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19506A">
        <w:tc>
          <w:tcPr>
            <w:tcW w:w="4677" w:type="dxa"/>
            <w:tcBorders>
              <w:top w:val="nil"/>
              <w:left w:val="nil"/>
              <w:bottom w:val="nil"/>
              <w:right w:val="nil"/>
            </w:tcBorders>
          </w:tcPr>
          <w:p w:rsidR="0019506A" w:rsidRDefault="0019506A">
            <w:pPr>
              <w:pStyle w:val="ConsPlusNormal"/>
              <w:outlineLvl w:val="0"/>
            </w:pPr>
            <w:r>
              <w:t>23 июня 2005 года</w:t>
            </w:r>
          </w:p>
        </w:tc>
        <w:tc>
          <w:tcPr>
            <w:tcW w:w="4677" w:type="dxa"/>
            <w:tcBorders>
              <w:top w:val="nil"/>
              <w:left w:val="nil"/>
              <w:bottom w:val="nil"/>
              <w:right w:val="nil"/>
            </w:tcBorders>
          </w:tcPr>
          <w:p w:rsidR="0019506A" w:rsidRDefault="0019506A">
            <w:pPr>
              <w:pStyle w:val="ConsPlusNormal"/>
              <w:jc w:val="right"/>
              <w:outlineLvl w:val="0"/>
            </w:pPr>
            <w:r>
              <w:t>N 71-4-ОЗ</w:t>
            </w:r>
          </w:p>
        </w:tc>
      </w:tr>
    </w:tbl>
    <w:p w:rsidR="0019506A" w:rsidRDefault="0019506A">
      <w:pPr>
        <w:pStyle w:val="ConsPlusNormal"/>
        <w:pBdr>
          <w:top w:val="single" w:sz="6" w:space="0" w:color="auto"/>
        </w:pBdr>
        <w:spacing w:before="100" w:after="100"/>
        <w:jc w:val="both"/>
        <w:rPr>
          <w:sz w:val="2"/>
          <w:szCs w:val="2"/>
        </w:rPr>
      </w:pPr>
    </w:p>
    <w:p w:rsidR="0019506A" w:rsidRDefault="0019506A">
      <w:pPr>
        <w:pStyle w:val="ConsPlusNormal"/>
        <w:jc w:val="both"/>
      </w:pPr>
    </w:p>
    <w:p w:rsidR="0019506A" w:rsidRDefault="0019506A">
      <w:pPr>
        <w:pStyle w:val="ConsPlusTitle"/>
        <w:jc w:val="center"/>
      </w:pPr>
      <w:r>
        <w:t>АРХАНГЕЛЬСКАЯ ОБЛАСТЬ</w:t>
      </w:r>
    </w:p>
    <w:p w:rsidR="0019506A" w:rsidRDefault="0019506A">
      <w:pPr>
        <w:pStyle w:val="ConsPlusTitle"/>
        <w:jc w:val="center"/>
      </w:pPr>
    </w:p>
    <w:p w:rsidR="0019506A" w:rsidRDefault="0019506A">
      <w:pPr>
        <w:pStyle w:val="ConsPlusTitle"/>
        <w:jc w:val="center"/>
      </w:pPr>
      <w:r>
        <w:t>ОБЛАСТНОЙ ЗАКОН</w:t>
      </w:r>
    </w:p>
    <w:p w:rsidR="0019506A" w:rsidRDefault="0019506A">
      <w:pPr>
        <w:pStyle w:val="ConsPlusTitle"/>
        <w:jc w:val="center"/>
      </w:pPr>
    </w:p>
    <w:p w:rsidR="0019506A" w:rsidRDefault="0019506A">
      <w:pPr>
        <w:pStyle w:val="ConsPlusTitle"/>
        <w:jc w:val="center"/>
      </w:pPr>
      <w:r>
        <w:t>О ГОСУДАРСТВЕННОЙ ГРАЖДАНСКОЙ СЛУЖБЕ АРХАНГЕЛЬСКОЙ ОБЛАСТИ</w:t>
      </w:r>
    </w:p>
    <w:p w:rsidR="0019506A" w:rsidRDefault="0019506A">
      <w:pPr>
        <w:pStyle w:val="ConsPlusNormal"/>
        <w:jc w:val="both"/>
      </w:pPr>
    </w:p>
    <w:p w:rsidR="0019506A" w:rsidRDefault="0019506A">
      <w:pPr>
        <w:pStyle w:val="ConsPlusNormal"/>
        <w:jc w:val="right"/>
      </w:pPr>
      <w:proofErr w:type="gramStart"/>
      <w:r>
        <w:t>Принят</w:t>
      </w:r>
      <w:proofErr w:type="gramEnd"/>
    </w:p>
    <w:p w:rsidR="0019506A" w:rsidRDefault="0019506A">
      <w:pPr>
        <w:pStyle w:val="ConsPlusNormal"/>
        <w:jc w:val="right"/>
      </w:pPr>
      <w:r>
        <w:t>Архангельским областным</w:t>
      </w:r>
    </w:p>
    <w:p w:rsidR="0019506A" w:rsidRDefault="0019506A">
      <w:pPr>
        <w:pStyle w:val="ConsPlusNormal"/>
        <w:jc w:val="right"/>
      </w:pPr>
      <w:r>
        <w:t>Собранием депутатов</w:t>
      </w:r>
    </w:p>
    <w:p w:rsidR="0019506A" w:rsidRDefault="0019506A">
      <w:pPr>
        <w:pStyle w:val="ConsPlusNormal"/>
        <w:jc w:val="right"/>
      </w:pPr>
      <w:r>
        <w:t>(</w:t>
      </w:r>
      <w:hyperlink r:id="rId4" w:history="1">
        <w:r>
          <w:rPr>
            <w:color w:val="0000FF"/>
          </w:rPr>
          <w:t>Постановление</w:t>
        </w:r>
      </w:hyperlink>
      <w:r>
        <w:t xml:space="preserve"> от 23 июня 2005 года N 246)</w:t>
      </w:r>
    </w:p>
    <w:p w:rsidR="0019506A" w:rsidRDefault="001950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506A">
        <w:trPr>
          <w:jc w:val="center"/>
        </w:trPr>
        <w:tc>
          <w:tcPr>
            <w:tcW w:w="9294" w:type="dxa"/>
            <w:tcBorders>
              <w:top w:val="nil"/>
              <w:left w:val="single" w:sz="24" w:space="0" w:color="CED3F1"/>
              <w:bottom w:val="nil"/>
              <w:right w:val="single" w:sz="24" w:space="0" w:color="F4F3F8"/>
            </w:tcBorders>
            <w:shd w:val="clear" w:color="auto" w:fill="F4F3F8"/>
          </w:tcPr>
          <w:p w:rsidR="0019506A" w:rsidRDefault="0019506A">
            <w:pPr>
              <w:pStyle w:val="ConsPlusNormal"/>
              <w:jc w:val="center"/>
            </w:pPr>
            <w:r>
              <w:rPr>
                <w:color w:val="392C69"/>
              </w:rPr>
              <w:t>Список изменяющих документов</w:t>
            </w:r>
          </w:p>
          <w:p w:rsidR="0019506A" w:rsidRDefault="0019506A">
            <w:pPr>
              <w:pStyle w:val="ConsPlusNormal"/>
              <w:jc w:val="center"/>
            </w:pPr>
            <w:proofErr w:type="gramStart"/>
            <w:r>
              <w:rPr>
                <w:color w:val="392C69"/>
              </w:rPr>
              <w:t>(в ред. законов Архангельской области</w:t>
            </w:r>
            <w:proofErr w:type="gramEnd"/>
          </w:p>
          <w:p w:rsidR="0019506A" w:rsidRDefault="0019506A">
            <w:pPr>
              <w:pStyle w:val="ConsPlusNormal"/>
              <w:jc w:val="center"/>
            </w:pPr>
            <w:r>
              <w:rPr>
                <w:color w:val="392C69"/>
              </w:rPr>
              <w:t xml:space="preserve">от 26.04.2006 </w:t>
            </w:r>
            <w:hyperlink r:id="rId5" w:history="1">
              <w:r>
                <w:rPr>
                  <w:color w:val="0000FF"/>
                </w:rPr>
                <w:t>N 165-10-ОЗ</w:t>
              </w:r>
            </w:hyperlink>
            <w:r>
              <w:rPr>
                <w:color w:val="392C69"/>
              </w:rPr>
              <w:t xml:space="preserve">, от 08.11.2006 </w:t>
            </w:r>
            <w:hyperlink r:id="rId6" w:history="1">
              <w:r>
                <w:rPr>
                  <w:color w:val="0000FF"/>
                </w:rPr>
                <w:t>N 279-13-ОЗ</w:t>
              </w:r>
            </w:hyperlink>
            <w:r>
              <w:rPr>
                <w:color w:val="392C69"/>
              </w:rPr>
              <w:t>,</w:t>
            </w:r>
          </w:p>
          <w:p w:rsidR="0019506A" w:rsidRDefault="0019506A">
            <w:pPr>
              <w:pStyle w:val="ConsPlusNormal"/>
              <w:jc w:val="center"/>
            </w:pPr>
            <w:r>
              <w:rPr>
                <w:color w:val="392C69"/>
              </w:rPr>
              <w:t xml:space="preserve">от 23.05.2007 </w:t>
            </w:r>
            <w:hyperlink r:id="rId7" w:history="1">
              <w:r>
                <w:rPr>
                  <w:color w:val="0000FF"/>
                </w:rPr>
                <w:t>N 360-18-ОЗ</w:t>
              </w:r>
            </w:hyperlink>
            <w:r>
              <w:rPr>
                <w:color w:val="392C69"/>
              </w:rPr>
              <w:t xml:space="preserve">, от 12.12.2007 </w:t>
            </w:r>
            <w:hyperlink r:id="rId8" w:history="1">
              <w:r>
                <w:rPr>
                  <w:color w:val="0000FF"/>
                </w:rPr>
                <w:t>N 467-23-ОЗ</w:t>
              </w:r>
            </w:hyperlink>
            <w:r>
              <w:rPr>
                <w:color w:val="392C69"/>
              </w:rPr>
              <w:t>,</w:t>
            </w:r>
          </w:p>
          <w:p w:rsidR="0019506A" w:rsidRDefault="0019506A">
            <w:pPr>
              <w:pStyle w:val="ConsPlusNormal"/>
              <w:jc w:val="center"/>
            </w:pPr>
            <w:r>
              <w:rPr>
                <w:color w:val="392C69"/>
              </w:rPr>
              <w:t xml:space="preserve">от 26.06.2008 </w:t>
            </w:r>
            <w:hyperlink r:id="rId9" w:history="1">
              <w:r>
                <w:rPr>
                  <w:color w:val="0000FF"/>
                </w:rPr>
                <w:t>N 557-28-ОЗ</w:t>
              </w:r>
            </w:hyperlink>
            <w:r>
              <w:rPr>
                <w:color w:val="392C69"/>
              </w:rPr>
              <w:t xml:space="preserve">, от 29.10.2008 </w:t>
            </w:r>
            <w:hyperlink r:id="rId10" w:history="1">
              <w:r>
                <w:rPr>
                  <w:color w:val="0000FF"/>
                </w:rPr>
                <w:t>N 574-30-ОЗ</w:t>
              </w:r>
            </w:hyperlink>
            <w:r>
              <w:rPr>
                <w:color w:val="392C69"/>
              </w:rPr>
              <w:t>,</w:t>
            </w:r>
          </w:p>
          <w:p w:rsidR="0019506A" w:rsidRDefault="0019506A">
            <w:pPr>
              <w:pStyle w:val="ConsPlusNormal"/>
              <w:jc w:val="center"/>
            </w:pPr>
            <w:r>
              <w:rPr>
                <w:color w:val="392C69"/>
              </w:rPr>
              <w:t xml:space="preserve">от 20.05.2009 </w:t>
            </w:r>
            <w:hyperlink r:id="rId11" w:history="1">
              <w:r>
                <w:rPr>
                  <w:color w:val="0000FF"/>
                </w:rPr>
                <w:t>N 20-3-ОЗ</w:t>
              </w:r>
            </w:hyperlink>
            <w:r>
              <w:rPr>
                <w:color w:val="392C69"/>
              </w:rPr>
              <w:t xml:space="preserve">, от 20.05.2009 </w:t>
            </w:r>
            <w:hyperlink r:id="rId12" w:history="1">
              <w:r>
                <w:rPr>
                  <w:color w:val="0000FF"/>
                </w:rPr>
                <w:t>N 27-3-ОЗ</w:t>
              </w:r>
            </w:hyperlink>
            <w:r>
              <w:rPr>
                <w:color w:val="392C69"/>
              </w:rPr>
              <w:t>,</w:t>
            </w:r>
          </w:p>
          <w:p w:rsidR="0019506A" w:rsidRDefault="0019506A">
            <w:pPr>
              <w:pStyle w:val="ConsPlusNormal"/>
              <w:jc w:val="center"/>
            </w:pPr>
            <w:r>
              <w:rPr>
                <w:color w:val="392C69"/>
              </w:rPr>
              <w:t xml:space="preserve">от 22.10.2009 </w:t>
            </w:r>
            <w:hyperlink r:id="rId13" w:history="1">
              <w:r>
                <w:rPr>
                  <w:color w:val="0000FF"/>
                </w:rPr>
                <w:t>N 86-6-ОЗ</w:t>
              </w:r>
            </w:hyperlink>
            <w:r>
              <w:rPr>
                <w:color w:val="392C69"/>
              </w:rPr>
              <w:t xml:space="preserve">, от 15.02.2010 </w:t>
            </w:r>
            <w:hyperlink r:id="rId14" w:history="1">
              <w:r>
                <w:rPr>
                  <w:color w:val="0000FF"/>
                </w:rPr>
                <w:t>N 129-10-ОЗ</w:t>
              </w:r>
            </w:hyperlink>
            <w:r>
              <w:rPr>
                <w:color w:val="392C69"/>
              </w:rPr>
              <w:t>,</w:t>
            </w:r>
          </w:p>
          <w:p w:rsidR="0019506A" w:rsidRDefault="0019506A">
            <w:pPr>
              <w:pStyle w:val="ConsPlusNormal"/>
              <w:jc w:val="center"/>
            </w:pPr>
            <w:r>
              <w:rPr>
                <w:color w:val="392C69"/>
              </w:rPr>
              <w:t xml:space="preserve">от 04.05.2010 </w:t>
            </w:r>
            <w:hyperlink r:id="rId15" w:history="1">
              <w:r>
                <w:rPr>
                  <w:color w:val="0000FF"/>
                </w:rPr>
                <w:t>N 150-12-ОЗ</w:t>
              </w:r>
            </w:hyperlink>
            <w:r>
              <w:rPr>
                <w:color w:val="392C69"/>
              </w:rPr>
              <w:t xml:space="preserve">, от 04.05.2010 </w:t>
            </w:r>
            <w:hyperlink r:id="rId16" w:history="1">
              <w:r>
                <w:rPr>
                  <w:color w:val="0000FF"/>
                </w:rPr>
                <w:t>N 152-12-ОЗ</w:t>
              </w:r>
            </w:hyperlink>
            <w:r>
              <w:rPr>
                <w:color w:val="392C69"/>
              </w:rPr>
              <w:t>,</w:t>
            </w:r>
          </w:p>
          <w:p w:rsidR="0019506A" w:rsidRDefault="0019506A">
            <w:pPr>
              <w:pStyle w:val="ConsPlusNormal"/>
              <w:jc w:val="center"/>
            </w:pPr>
            <w:r>
              <w:rPr>
                <w:color w:val="392C69"/>
              </w:rPr>
              <w:t xml:space="preserve">от 22.03.2011 </w:t>
            </w:r>
            <w:hyperlink r:id="rId17" w:history="1">
              <w:r>
                <w:rPr>
                  <w:color w:val="0000FF"/>
                </w:rPr>
                <w:t>N 261-20-ОЗ</w:t>
              </w:r>
            </w:hyperlink>
            <w:r>
              <w:rPr>
                <w:color w:val="392C69"/>
              </w:rPr>
              <w:t xml:space="preserve">, от 27.04.2011 </w:t>
            </w:r>
            <w:hyperlink r:id="rId18" w:history="1">
              <w:r>
                <w:rPr>
                  <w:color w:val="0000FF"/>
                </w:rPr>
                <w:t>N 280-21-ОЗ</w:t>
              </w:r>
            </w:hyperlink>
            <w:r>
              <w:rPr>
                <w:color w:val="392C69"/>
              </w:rPr>
              <w:t>,</w:t>
            </w:r>
          </w:p>
          <w:p w:rsidR="0019506A" w:rsidRDefault="0019506A">
            <w:pPr>
              <w:pStyle w:val="ConsPlusNormal"/>
              <w:jc w:val="center"/>
            </w:pPr>
            <w:r>
              <w:rPr>
                <w:color w:val="392C69"/>
              </w:rPr>
              <w:t xml:space="preserve">от 07.07.2011 </w:t>
            </w:r>
            <w:hyperlink r:id="rId19" w:history="1">
              <w:r>
                <w:rPr>
                  <w:color w:val="0000FF"/>
                </w:rPr>
                <w:t>N 301-23-ОЗ</w:t>
              </w:r>
            </w:hyperlink>
            <w:r>
              <w:rPr>
                <w:color w:val="392C69"/>
              </w:rPr>
              <w:t xml:space="preserve">, от 22.02.2013 </w:t>
            </w:r>
            <w:hyperlink r:id="rId20" w:history="1">
              <w:r>
                <w:rPr>
                  <w:color w:val="0000FF"/>
                </w:rPr>
                <w:t>N 628-37-ОЗ</w:t>
              </w:r>
            </w:hyperlink>
            <w:r>
              <w:rPr>
                <w:color w:val="392C69"/>
              </w:rPr>
              <w:t>,</w:t>
            </w:r>
          </w:p>
          <w:p w:rsidR="0019506A" w:rsidRDefault="0019506A">
            <w:pPr>
              <w:pStyle w:val="ConsPlusNormal"/>
              <w:jc w:val="center"/>
            </w:pPr>
            <w:r>
              <w:rPr>
                <w:color w:val="392C69"/>
              </w:rPr>
              <w:t xml:space="preserve">от 22.04.2013 </w:t>
            </w:r>
            <w:hyperlink r:id="rId21" w:history="1">
              <w:r>
                <w:rPr>
                  <w:color w:val="0000FF"/>
                </w:rPr>
                <w:t>N 659-39-ОЗ</w:t>
              </w:r>
            </w:hyperlink>
            <w:r>
              <w:rPr>
                <w:color w:val="392C69"/>
              </w:rPr>
              <w:t xml:space="preserve">, от 02.07.2013 </w:t>
            </w:r>
            <w:hyperlink r:id="rId22" w:history="1">
              <w:r>
                <w:rPr>
                  <w:color w:val="0000FF"/>
                </w:rPr>
                <w:t>N 713-41-ОЗ</w:t>
              </w:r>
            </w:hyperlink>
            <w:r>
              <w:rPr>
                <w:color w:val="392C69"/>
              </w:rPr>
              <w:t>,</w:t>
            </w:r>
          </w:p>
          <w:p w:rsidR="0019506A" w:rsidRDefault="0019506A">
            <w:pPr>
              <w:pStyle w:val="ConsPlusNormal"/>
              <w:jc w:val="center"/>
            </w:pPr>
            <w:r>
              <w:rPr>
                <w:color w:val="392C69"/>
              </w:rPr>
              <w:t xml:space="preserve">от 19.12.2013 </w:t>
            </w:r>
            <w:hyperlink r:id="rId23" w:history="1">
              <w:r>
                <w:rPr>
                  <w:color w:val="0000FF"/>
                </w:rPr>
                <w:t>N 71-4-ОЗ</w:t>
              </w:r>
            </w:hyperlink>
            <w:r>
              <w:rPr>
                <w:color w:val="392C69"/>
              </w:rPr>
              <w:t xml:space="preserve">, от 19.12.2013 </w:t>
            </w:r>
            <w:hyperlink r:id="rId24" w:history="1">
              <w:r>
                <w:rPr>
                  <w:color w:val="0000FF"/>
                </w:rPr>
                <w:t>N 78-4-ОЗ</w:t>
              </w:r>
            </w:hyperlink>
            <w:r>
              <w:rPr>
                <w:color w:val="392C69"/>
              </w:rPr>
              <w:t>,</w:t>
            </w:r>
          </w:p>
          <w:p w:rsidR="0019506A" w:rsidRDefault="0019506A">
            <w:pPr>
              <w:pStyle w:val="ConsPlusNormal"/>
              <w:jc w:val="center"/>
            </w:pPr>
            <w:r>
              <w:rPr>
                <w:color w:val="392C69"/>
              </w:rPr>
              <w:t xml:space="preserve">от 24.03.2014 </w:t>
            </w:r>
            <w:hyperlink r:id="rId25" w:history="1">
              <w:r>
                <w:rPr>
                  <w:color w:val="0000FF"/>
                </w:rPr>
                <w:t>N 102-6-ОЗ</w:t>
              </w:r>
            </w:hyperlink>
            <w:r>
              <w:rPr>
                <w:color w:val="392C69"/>
              </w:rPr>
              <w:t xml:space="preserve">, от 30.05.2014 </w:t>
            </w:r>
            <w:hyperlink r:id="rId26" w:history="1">
              <w:r>
                <w:rPr>
                  <w:color w:val="0000FF"/>
                </w:rPr>
                <w:t>N 128-8-ОЗ</w:t>
              </w:r>
            </w:hyperlink>
            <w:r>
              <w:rPr>
                <w:color w:val="392C69"/>
              </w:rPr>
              <w:t>,</w:t>
            </w:r>
          </w:p>
          <w:p w:rsidR="0019506A" w:rsidRDefault="0019506A">
            <w:pPr>
              <w:pStyle w:val="ConsPlusNormal"/>
              <w:jc w:val="center"/>
            </w:pPr>
            <w:r>
              <w:rPr>
                <w:color w:val="392C69"/>
              </w:rPr>
              <w:t xml:space="preserve">от 14.11.2014 </w:t>
            </w:r>
            <w:hyperlink r:id="rId27" w:history="1">
              <w:r>
                <w:rPr>
                  <w:color w:val="0000FF"/>
                </w:rPr>
                <w:t>N 206-12-ОЗ</w:t>
              </w:r>
            </w:hyperlink>
            <w:r>
              <w:rPr>
                <w:color w:val="392C69"/>
              </w:rPr>
              <w:t xml:space="preserve">, от 16.12.2014 </w:t>
            </w:r>
            <w:hyperlink r:id="rId28" w:history="1">
              <w:r>
                <w:rPr>
                  <w:color w:val="0000FF"/>
                </w:rPr>
                <w:t>N 238-13-ОЗ</w:t>
              </w:r>
            </w:hyperlink>
            <w:r>
              <w:rPr>
                <w:color w:val="392C69"/>
              </w:rPr>
              <w:t>,</w:t>
            </w:r>
          </w:p>
          <w:p w:rsidR="0019506A" w:rsidRDefault="0019506A">
            <w:pPr>
              <w:pStyle w:val="ConsPlusNormal"/>
              <w:jc w:val="center"/>
            </w:pPr>
            <w:r>
              <w:rPr>
                <w:color w:val="392C69"/>
              </w:rPr>
              <w:t xml:space="preserve">от 24.02.2015 </w:t>
            </w:r>
            <w:hyperlink r:id="rId29" w:history="1">
              <w:r>
                <w:rPr>
                  <w:color w:val="0000FF"/>
                </w:rPr>
                <w:t>N 251-14-ОЗ</w:t>
              </w:r>
            </w:hyperlink>
            <w:r>
              <w:rPr>
                <w:color w:val="392C69"/>
              </w:rPr>
              <w:t xml:space="preserve">, от 29.06.2015 </w:t>
            </w:r>
            <w:hyperlink r:id="rId30" w:history="1">
              <w:r>
                <w:rPr>
                  <w:color w:val="0000FF"/>
                </w:rPr>
                <w:t>N 298-18-ОЗ</w:t>
              </w:r>
            </w:hyperlink>
            <w:r>
              <w:rPr>
                <w:color w:val="392C69"/>
              </w:rPr>
              <w:t>,</w:t>
            </w:r>
          </w:p>
          <w:p w:rsidR="0019506A" w:rsidRDefault="0019506A">
            <w:pPr>
              <w:pStyle w:val="ConsPlusNormal"/>
              <w:jc w:val="center"/>
            </w:pPr>
            <w:r>
              <w:rPr>
                <w:color w:val="392C69"/>
              </w:rPr>
              <w:t xml:space="preserve">от 16.11.2015 </w:t>
            </w:r>
            <w:hyperlink r:id="rId31" w:history="1">
              <w:r>
                <w:rPr>
                  <w:color w:val="0000FF"/>
                </w:rPr>
                <w:t>N 355-внеоч.-</w:t>
              </w:r>
              <w:proofErr w:type="gramStart"/>
              <w:r>
                <w:rPr>
                  <w:color w:val="0000FF"/>
                </w:rPr>
                <w:t>ОЗ</w:t>
              </w:r>
              <w:proofErr w:type="gramEnd"/>
            </w:hyperlink>
            <w:r>
              <w:rPr>
                <w:color w:val="392C69"/>
              </w:rPr>
              <w:t xml:space="preserve">, от 25.03.2016 </w:t>
            </w:r>
            <w:hyperlink r:id="rId32" w:history="1">
              <w:r>
                <w:rPr>
                  <w:color w:val="0000FF"/>
                </w:rPr>
                <w:t>N 405-24-ОЗ</w:t>
              </w:r>
            </w:hyperlink>
            <w:r>
              <w:rPr>
                <w:color w:val="392C69"/>
              </w:rPr>
              <w:t>,</w:t>
            </w:r>
          </w:p>
          <w:p w:rsidR="0019506A" w:rsidRDefault="0019506A">
            <w:pPr>
              <w:pStyle w:val="ConsPlusNormal"/>
              <w:jc w:val="center"/>
            </w:pPr>
            <w:r>
              <w:rPr>
                <w:color w:val="392C69"/>
              </w:rPr>
              <w:t xml:space="preserve">от 01.06.2016 </w:t>
            </w:r>
            <w:hyperlink r:id="rId33" w:history="1">
              <w:r>
                <w:rPr>
                  <w:color w:val="0000FF"/>
                </w:rPr>
                <w:t>N 431-26-ОЗ</w:t>
              </w:r>
            </w:hyperlink>
            <w:r>
              <w:rPr>
                <w:color w:val="392C69"/>
              </w:rPr>
              <w:t xml:space="preserve">, от 01.06.2016 </w:t>
            </w:r>
            <w:hyperlink r:id="rId34" w:history="1">
              <w:r>
                <w:rPr>
                  <w:color w:val="0000FF"/>
                </w:rPr>
                <w:t>N 433-26-ОЗ</w:t>
              </w:r>
            </w:hyperlink>
            <w:r>
              <w:rPr>
                <w:color w:val="392C69"/>
              </w:rPr>
              <w:t>,</w:t>
            </w:r>
          </w:p>
          <w:p w:rsidR="0019506A" w:rsidRDefault="0019506A">
            <w:pPr>
              <w:pStyle w:val="ConsPlusNormal"/>
              <w:jc w:val="center"/>
            </w:pPr>
            <w:r>
              <w:rPr>
                <w:color w:val="392C69"/>
              </w:rPr>
              <w:t xml:space="preserve">от 28.10.2016 </w:t>
            </w:r>
            <w:hyperlink r:id="rId35" w:history="1">
              <w:r>
                <w:rPr>
                  <w:color w:val="0000FF"/>
                </w:rPr>
                <w:t>N 478-29-ОЗ</w:t>
              </w:r>
            </w:hyperlink>
            <w:r>
              <w:rPr>
                <w:color w:val="392C69"/>
              </w:rPr>
              <w:t xml:space="preserve">, от 24.04.2017 </w:t>
            </w:r>
            <w:hyperlink r:id="rId36" w:history="1">
              <w:r>
                <w:rPr>
                  <w:color w:val="0000FF"/>
                </w:rPr>
                <w:t>N 526-34-ОЗ</w:t>
              </w:r>
            </w:hyperlink>
            <w:r>
              <w:rPr>
                <w:color w:val="392C69"/>
              </w:rPr>
              <w:t>,</w:t>
            </w:r>
          </w:p>
          <w:p w:rsidR="0019506A" w:rsidRDefault="0019506A">
            <w:pPr>
              <w:pStyle w:val="ConsPlusNormal"/>
              <w:jc w:val="center"/>
            </w:pPr>
            <w:r>
              <w:rPr>
                <w:color w:val="392C69"/>
              </w:rPr>
              <w:t xml:space="preserve">от 19.02.2018 </w:t>
            </w:r>
            <w:hyperlink r:id="rId37" w:history="1">
              <w:r>
                <w:rPr>
                  <w:color w:val="0000FF"/>
                </w:rPr>
                <w:t>N 596-41-ОЗ</w:t>
              </w:r>
            </w:hyperlink>
            <w:r>
              <w:rPr>
                <w:color w:val="392C69"/>
              </w:rPr>
              <w:t xml:space="preserve">, от 19.02.2018 </w:t>
            </w:r>
            <w:hyperlink r:id="rId38" w:history="1">
              <w:r>
                <w:rPr>
                  <w:color w:val="0000FF"/>
                </w:rPr>
                <w:t>N 607-41-ОЗ</w:t>
              </w:r>
            </w:hyperlink>
            <w:r>
              <w:rPr>
                <w:color w:val="392C69"/>
              </w:rPr>
              <w:t>,</w:t>
            </w:r>
          </w:p>
          <w:p w:rsidR="0019506A" w:rsidRDefault="0019506A">
            <w:pPr>
              <w:pStyle w:val="ConsPlusNormal"/>
              <w:jc w:val="center"/>
            </w:pPr>
            <w:r>
              <w:rPr>
                <w:color w:val="392C69"/>
              </w:rPr>
              <w:t xml:space="preserve">с </w:t>
            </w:r>
            <w:proofErr w:type="spellStart"/>
            <w:r>
              <w:rPr>
                <w:color w:val="392C69"/>
              </w:rPr>
              <w:t>изм</w:t>
            </w:r>
            <w:proofErr w:type="spellEnd"/>
            <w:r>
              <w:rPr>
                <w:color w:val="392C69"/>
              </w:rPr>
              <w:t>., внесенными законами Архангельской области</w:t>
            </w:r>
          </w:p>
          <w:p w:rsidR="0019506A" w:rsidRDefault="0019506A">
            <w:pPr>
              <w:pStyle w:val="ConsPlusNormal"/>
              <w:jc w:val="center"/>
            </w:pPr>
            <w:r>
              <w:rPr>
                <w:color w:val="392C69"/>
              </w:rPr>
              <w:t xml:space="preserve">от 22.11.2013 </w:t>
            </w:r>
            <w:hyperlink r:id="rId39" w:history="1">
              <w:r>
                <w:rPr>
                  <w:color w:val="0000FF"/>
                </w:rPr>
                <w:t>N 52-3-ОЗ</w:t>
              </w:r>
            </w:hyperlink>
            <w:r>
              <w:rPr>
                <w:color w:val="392C69"/>
              </w:rPr>
              <w:t xml:space="preserve">, от 24.10.2014 </w:t>
            </w:r>
            <w:hyperlink r:id="rId40" w:history="1">
              <w:r>
                <w:rPr>
                  <w:color w:val="0000FF"/>
                </w:rPr>
                <w:t>N 188-11-ОЗ</w:t>
              </w:r>
            </w:hyperlink>
            <w:r>
              <w:rPr>
                <w:color w:val="392C69"/>
              </w:rPr>
              <w:t>)</w:t>
            </w:r>
          </w:p>
        </w:tc>
      </w:tr>
    </w:tbl>
    <w:p w:rsidR="0019506A" w:rsidRDefault="0019506A">
      <w:pPr>
        <w:pStyle w:val="ConsPlusNormal"/>
        <w:jc w:val="both"/>
      </w:pPr>
    </w:p>
    <w:p w:rsidR="0019506A" w:rsidRDefault="0019506A">
      <w:pPr>
        <w:pStyle w:val="ConsPlusNormal"/>
        <w:ind w:firstLine="540"/>
        <w:jc w:val="both"/>
      </w:pPr>
      <w:r>
        <w:t xml:space="preserve">Настоящим областным законом регламентируются вопросы государственной гражданской службы Архангельской области, отнесенные к компетенции субъектов Российской Федерации Федеральным </w:t>
      </w:r>
      <w:hyperlink r:id="rId41" w:history="1">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w:t>
      </w:r>
    </w:p>
    <w:p w:rsidR="0019506A" w:rsidRDefault="0019506A">
      <w:pPr>
        <w:pStyle w:val="ConsPlusNormal"/>
        <w:jc w:val="both"/>
      </w:pPr>
    </w:p>
    <w:p w:rsidR="0019506A" w:rsidRDefault="0019506A">
      <w:pPr>
        <w:pStyle w:val="ConsPlusNormal"/>
        <w:ind w:firstLine="540"/>
        <w:jc w:val="both"/>
        <w:outlineLvl w:val="1"/>
      </w:pPr>
      <w:r>
        <w:t>Статья 1. Основные термины</w:t>
      </w:r>
    </w:p>
    <w:p w:rsidR="0019506A" w:rsidRDefault="0019506A">
      <w:pPr>
        <w:pStyle w:val="ConsPlusNormal"/>
        <w:jc w:val="both"/>
      </w:pPr>
    </w:p>
    <w:p w:rsidR="0019506A" w:rsidRDefault="0019506A">
      <w:pPr>
        <w:pStyle w:val="ConsPlusNormal"/>
        <w:ind w:firstLine="540"/>
        <w:jc w:val="both"/>
      </w:pPr>
      <w:r>
        <w:t>Для целей настоящего областного закона применяемые термины означают:</w:t>
      </w:r>
    </w:p>
    <w:p w:rsidR="0019506A" w:rsidRDefault="0019506A">
      <w:pPr>
        <w:pStyle w:val="ConsPlusNormal"/>
        <w:spacing w:before="280"/>
        <w:ind w:firstLine="540"/>
        <w:jc w:val="both"/>
      </w:pPr>
      <w:r>
        <w:t>1) государственная гражданская служба Архангельской области (далее - гражданская служба) - профессиональная деятельность граждан Российской Федерации на должностях гражданской службы по обеспечению исполнения полномочий Архангельской области, а также полномочий органов государственной власти Архангельской области, иных государственных органов Архангельской области (далее - государственные органы Архангельской области) и лиц, замещающих государственные должности Архангельской области;</w:t>
      </w:r>
    </w:p>
    <w:p w:rsidR="0019506A" w:rsidRDefault="0019506A">
      <w:pPr>
        <w:pStyle w:val="ConsPlusNormal"/>
        <w:jc w:val="both"/>
      </w:pPr>
      <w:r>
        <w:t xml:space="preserve">(п. 1 в ред. </w:t>
      </w:r>
      <w:hyperlink r:id="rId42" w:history="1">
        <w:r>
          <w:rPr>
            <w:color w:val="0000FF"/>
          </w:rPr>
          <w:t>закона</w:t>
        </w:r>
      </w:hyperlink>
      <w:r>
        <w:t xml:space="preserve"> Архангельской области от 19.02.2018 N 596-41-ОЗ)</w:t>
      </w:r>
    </w:p>
    <w:p w:rsidR="0019506A" w:rsidRDefault="0019506A">
      <w:pPr>
        <w:pStyle w:val="ConsPlusNormal"/>
        <w:spacing w:before="280"/>
        <w:ind w:firstLine="540"/>
        <w:jc w:val="both"/>
      </w:pPr>
      <w:r>
        <w:t xml:space="preserve">2) представитель нанимателя - руководитель государственного органа Архангельской области, лицо, замещающее государственную должность Архангельской области, либо представитель </w:t>
      </w:r>
      <w:proofErr w:type="gramStart"/>
      <w:r>
        <w:t>указанных</w:t>
      </w:r>
      <w:proofErr w:type="gramEnd"/>
      <w:r>
        <w:t xml:space="preserve"> руководителя или лица, осуществляющие полномочия нанимателя от имени Архангельской области;</w:t>
      </w:r>
    </w:p>
    <w:p w:rsidR="0019506A" w:rsidRDefault="0019506A">
      <w:pPr>
        <w:pStyle w:val="ConsPlusNormal"/>
        <w:jc w:val="both"/>
      </w:pPr>
      <w:r>
        <w:t xml:space="preserve">(в ред. </w:t>
      </w:r>
      <w:hyperlink r:id="rId43" w:history="1">
        <w:r>
          <w:rPr>
            <w:color w:val="0000FF"/>
          </w:rPr>
          <w:t>закона</w:t>
        </w:r>
      </w:hyperlink>
      <w:r>
        <w:t xml:space="preserve"> Архангельской области от 19.02.2018 N 596-41-ОЗ)</w:t>
      </w:r>
    </w:p>
    <w:p w:rsidR="0019506A" w:rsidRDefault="0019506A">
      <w:pPr>
        <w:pStyle w:val="ConsPlusNormal"/>
        <w:spacing w:before="280"/>
        <w:ind w:firstLine="540"/>
        <w:jc w:val="both"/>
      </w:pPr>
      <w:r>
        <w:t>3) государственный гражданский служащий Архангельской области (далее также - гражданский служащий) - гражданин Российской Федерации, взявший на себя обязательства по прохождению гражданской службы, осуществляющий профессиональную служебную деятельность на должности гражданской службы в соответствии с актом о назначении на должность, со служебным контрактом и получающий денежное содержание за счет средств областного бюджета.</w:t>
      </w:r>
    </w:p>
    <w:p w:rsidR="0019506A" w:rsidRDefault="0019506A">
      <w:pPr>
        <w:pStyle w:val="ConsPlusNormal"/>
        <w:jc w:val="both"/>
      </w:pPr>
      <w:r>
        <w:t xml:space="preserve">(в ред. </w:t>
      </w:r>
      <w:hyperlink r:id="rId44" w:history="1">
        <w:r>
          <w:rPr>
            <w:color w:val="0000FF"/>
          </w:rPr>
          <w:t>закона</w:t>
        </w:r>
      </w:hyperlink>
      <w:r>
        <w:t xml:space="preserve"> Архангельской области от 20.05.2009 N 27-3-ОЗ)</w:t>
      </w:r>
    </w:p>
    <w:p w:rsidR="0019506A" w:rsidRDefault="0019506A">
      <w:pPr>
        <w:pStyle w:val="ConsPlusNormal"/>
        <w:jc w:val="both"/>
      </w:pPr>
    </w:p>
    <w:p w:rsidR="0019506A" w:rsidRDefault="0019506A">
      <w:pPr>
        <w:pStyle w:val="ConsPlusNormal"/>
        <w:ind w:firstLine="540"/>
        <w:jc w:val="both"/>
        <w:outlineLvl w:val="1"/>
      </w:pPr>
      <w:r>
        <w:t>Статья 2. Законодательство о гражданской службе</w:t>
      </w:r>
    </w:p>
    <w:p w:rsidR="0019506A" w:rsidRDefault="0019506A">
      <w:pPr>
        <w:pStyle w:val="ConsPlusNormal"/>
        <w:jc w:val="both"/>
      </w:pPr>
    </w:p>
    <w:p w:rsidR="0019506A" w:rsidRDefault="0019506A">
      <w:pPr>
        <w:pStyle w:val="ConsPlusNormal"/>
        <w:ind w:firstLine="540"/>
        <w:jc w:val="both"/>
      </w:pPr>
      <w:r>
        <w:t>Регулирование отношений, связанных с гражданской службой, осуществляется:</w:t>
      </w:r>
    </w:p>
    <w:p w:rsidR="0019506A" w:rsidRDefault="0019506A">
      <w:pPr>
        <w:pStyle w:val="ConsPlusNormal"/>
        <w:spacing w:before="280"/>
        <w:ind w:firstLine="540"/>
        <w:jc w:val="both"/>
      </w:pPr>
      <w:r>
        <w:t xml:space="preserve">1) </w:t>
      </w:r>
      <w:hyperlink r:id="rId45" w:history="1">
        <w:r>
          <w:rPr>
            <w:color w:val="0000FF"/>
          </w:rPr>
          <w:t>Конституцией</w:t>
        </w:r>
      </w:hyperlink>
      <w:r>
        <w:t xml:space="preserve"> Российской Федерации;</w:t>
      </w:r>
    </w:p>
    <w:p w:rsidR="0019506A" w:rsidRDefault="0019506A">
      <w:pPr>
        <w:pStyle w:val="ConsPlusNormal"/>
        <w:spacing w:before="280"/>
        <w:ind w:firstLine="540"/>
        <w:jc w:val="both"/>
      </w:pPr>
      <w:r>
        <w:t xml:space="preserve">2) федеральными законами </w:t>
      </w:r>
      <w:hyperlink r:id="rId46" w:history="1">
        <w:r>
          <w:rPr>
            <w:color w:val="0000FF"/>
          </w:rPr>
          <w:t>"О системе государственной службы Российской Федерации"</w:t>
        </w:r>
      </w:hyperlink>
      <w:r>
        <w:t xml:space="preserve"> и </w:t>
      </w:r>
      <w:hyperlink r:id="rId47" w:history="1">
        <w:r>
          <w:rPr>
            <w:color w:val="0000FF"/>
          </w:rPr>
          <w:t>"О государственной гражданской службе Российской Федерации"</w:t>
        </w:r>
      </w:hyperlink>
      <w:r>
        <w:t>;</w:t>
      </w:r>
    </w:p>
    <w:p w:rsidR="0019506A" w:rsidRDefault="0019506A">
      <w:pPr>
        <w:pStyle w:val="ConsPlusNormal"/>
        <w:spacing w:before="280"/>
        <w:ind w:firstLine="540"/>
        <w:jc w:val="both"/>
      </w:pPr>
      <w:r>
        <w:t>3) другими федеральными законами, в том числе федеральными законами, регулирующими особенности прохождения гражданской службы;</w:t>
      </w:r>
    </w:p>
    <w:p w:rsidR="0019506A" w:rsidRDefault="0019506A">
      <w:pPr>
        <w:pStyle w:val="ConsPlusNormal"/>
        <w:spacing w:before="280"/>
        <w:ind w:firstLine="540"/>
        <w:jc w:val="both"/>
      </w:pPr>
      <w:r>
        <w:t>4) указами Президента Российской Федерации;</w:t>
      </w:r>
    </w:p>
    <w:p w:rsidR="0019506A" w:rsidRDefault="0019506A">
      <w:pPr>
        <w:pStyle w:val="ConsPlusNormal"/>
        <w:spacing w:before="280"/>
        <w:ind w:firstLine="540"/>
        <w:jc w:val="both"/>
      </w:pPr>
      <w:r>
        <w:lastRenderedPageBreak/>
        <w:t>5) постановлениями Правительства Российской Федерации;</w:t>
      </w:r>
    </w:p>
    <w:p w:rsidR="0019506A" w:rsidRDefault="0019506A">
      <w:pPr>
        <w:pStyle w:val="ConsPlusNormal"/>
        <w:spacing w:before="280"/>
        <w:ind w:firstLine="540"/>
        <w:jc w:val="both"/>
      </w:pPr>
      <w:r>
        <w:t>6) нормативными правовыми актами федеральных органов исполнительной власти;</w:t>
      </w:r>
    </w:p>
    <w:p w:rsidR="0019506A" w:rsidRDefault="0019506A">
      <w:pPr>
        <w:pStyle w:val="ConsPlusNormal"/>
        <w:spacing w:before="280"/>
        <w:ind w:firstLine="540"/>
        <w:jc w:val="both"/>
      </w:pPr>
      <w:r>
        <w:t xml:space="preserve">7) </w:t>
      </w:r>
      <w:hyperlink r:id="rId48" w:history="1">
        <w:r>
          <w:rPr>
            <w:color w:val="0000FF"/>
          </w:rPr>
          <w:t>Уставом</w:t>
        </w:r>
      </w:hyperlink>
      <w:r>
        <w:t xml:space="preserve"> Архангельской области, настоящим законом, областными законами, указами Губернатора Архангельской области и иными нормативными правовыми актами Архангельской области.</w:t>
      </w:r>
    </w:p>
    <w:p w:rsidR="0019506A" w:rsidRDefault="0019506A">
      <w:pPr>
        <w:pStyle w:val="ConsPlusNormal"/>
        <w:jc w:val="both"/>
      </w:pPr>
      <w:r>
        <w:t xml:space="preserve">(в ред. </w:t>
      </w:r>
      <w:hyperlink r:id="rId49" w:history="1">
        <w:r>
          <w:rPr>
            <w:color w:val="0000FF"/>
          </w:rPr>
          <w:t>закона</w:t>
        </w:r>
      </w:hyperlink>
      <w:r>
        <w:t xml:space="preserve"> Архангельской области от 20.05.2009 N 20-3-ОЗ)</w:t>
      </w:r>
    </w:p>
    <w:p w:rsidR="0019506A" w:rsidRDefault="0019506A">
      <w:pPr>
        <w:pStyle w:val="ConsPlusNormal"/>
        <w:jc w:val="both"/>
      </w:pPr>
    </w:p>
    <w:p w:rsidR="0019506A" w:rsidRDefault="0019506A">
      <w:pPr>
        <w:pStyle w:val="ConsPlusNormal"/>
        <w:ind w:firstLine="540"/>
        <w:jc w:val="both"/>
        <w:outlineLvl w:val="1"/>
      </w:pPr>
      <w:r>
        <w:t>Статья 3. Должности гражданской службы</w:t>
      </w:r>
    </w:p>
    <w:p w:rsidR="0019506A" w:rsidRDefault="0019506A">
      <w:pPr>
        <w:pStyle w:val="ConsPlusNormal"/>
        <w:jc w:val="both"/>
      </w:pPr>
    </w:p>
    <w:p w:rsidR="0019506A" w:rsidRDefault="0019506A">
      <w:pPr>
        <w:pStyle w:val="ConsPlusNormal"/>
        <w:ind w:firstLine="540"/>
        <w:jc w:val="both"/>
      </w:pPr>
      <w:r>
        <w:t xml:space="preserve">Должности гражданской службы учреждаются с учетом положений Федерального </w:t>
      </w:r>
      <w:hyperlink r:id="rId50" w:history="1">
        <w:r>
          <w:rPr>
            <w:color w:val="0000FF"/>
          </w:rPr>
          <w:t>закона</w:t>
        </w:r>
      </w:hyperlink>
      <w:r>
        <w:t xml:space="preserve"> в целях обеспечения исполнения полномочий государственного органа Архангельской области либо лица, замещающего государственную должность Архангельской области.</w:t>
      </w:r>
    </w:p>
    <w:p w:rsidR="0019506A" w:rsidRDefault="0019506A">
      <w:pPr>
        <w:pStyle w:val="ConsPlusNormal"/>
        <w:jc w:val="both"/>
      </w:pPr>
      <w:r>
        <w:t xml:space="preserve">(в ред. </w:t>
      </w:r>
      <w:hyperlink r:id="rId51" w:history="1">
        <w:r>
          <w:rPr>
            <w:color w:val="0000FF"/>
          </w:rPr>
          <w:t>закона</w:t>
        </w:r>
      </w:hyperlink>
      <w:r>
        <w:t xml:space="preserve"> Архангельской области от 19.02.2018 N 596-41-ОЗ)</w:t>
      </w:r>
    </w:p>
    <w:p w:rsidR="0019506A" w:rsidRDefault="0019506A">
      <w:pPr>
        <w:pStyle w:val="ConsPlusNormal"/>
        <w:jc w:val="both"/>
      </w:pPr>
    </w:p>
    <w:p w:rsidR="0019506A" w:rsidRDefault="0019506A">
      <w:pPr>
        <w:pStyle w:val="ConsPlusNormal"/>
        <w:ind w:firstLine="540"/>
        <w:jc w:val="both"/>
        <w:outlineLvl w:val="1"/>
      </w:pPr>
      <w:r>
        <w:t>Статья 4. Классификация должностей гражданской службы</w:t>
      </w:r>
    </w:p>
    <w:p w:rsidR="0019506A" w:rsidRDefault="0019506A">
      <w:pPr>
        <w:pStyle w:val="ConsPlusNormal"/>
        <w:jc w:val="both"/>
      </w:pPr>
    </w:p>
    <w:p w:rsidR="0019506A" w:rsidRDefault="0019506A">
      <w:pPr>
        <w:pStyle w:val="ConsPlusNormal"/>
        <w:ind w:firstLine="540"/>
        <w:jc w:val="both"/>
      </w:pPr>
      <w:r>
        <w:t>1. Должности гражданской службы подразделяются на категории и группы.</w:t>
      </w:r>
    </w:p>
    <w:p w:rsidR="0019506A" w:rsidRDefault="0019506A">
      <w:pPr>
        <w:pStyle w:val="ConsPlusNormal"/>
        <w:spacing w:before="280"/>
        <w:ind w:firstLine="540"/>
        <w:jc w:val="both"/>
      </w:pPr>
      <w:r>
        <w:t>2. Должности гражданской службы подразделяются на следующие категории:</w:t>
      </w:r>
    </w:p>
    <w:p w:rsidR="0019506A" w:rsidRDefault="0019506A">
      <w:pPr>
        <w:pStyle w:val="ConsPlusNormal"/>
        <w:spacing w:before="280"/>
        <w:ind w:firstLine="540"/>
        <w:jc w:val="both"/>
      </w:pPr>
      <w:r>
        <w:t>1) руководители - должности руководителей и заместителей руководителей государственных органов Архангельской области, их структурных подразделений (далее - подразделение) и территориальных органов, замещаемые на определенный срок полномочий или без ограничения срока полномочий;</w:t>
      </w:r>
    </w:p>
    <w:p w:rsidR="0019506A" w:rsidRDefault="0019506A">
      <w:pPr>
        <w:pStyle w:val="ConsPlusNormal"/>
        <w:jc w:val="both"/>
      </w:pPr>
      <w:r>
        <w:t xml:space="preserve">(в ред. </w:t>
      </w:r>
      <w:hyperlink r:id="rId52" w:history="1">
        <w:r>
          <w:rPr>
            <w:color w:val="0000FF"/>
          </w:rPr>
          <w:t>закона</w:t>
        </w:r>
      </w:hyperlink>
      <w:r>
        <w:t xml:space="preserve"> Архангельской области от 23.05.2007 N 360-18-ОЗ)</w:t>
      </w:r>
    </w:p>
    <w:p w:rsidR="0019506A" w:rsidRDefault="0019506A">
      <w:pPr>
        <w:pStyle w:val="ConsPlusNormal"/>
        <w:spacing w:before="280"/>
        <w:ind w:firstLine="540"/>
        <w:jc w:val="both"/>
      </w:pPr>
      <w:r>
        <w:t>2) помощники (советники) - должности, учреждаемые для содействия лицам, замещающим государственные должности Архангельской области, руководителям государственных органов Архангельской области в реализации их полномочий и замещаемые на определенный срок, ограниченный сроком полномочий указанных лиц или руководителей;</w:t>
      </w:r>
    </w:p>
    <w:p w:rsidR="0019506A" w:rsidRDefault="0019506A">
      <w:pPr>
        <w:pStyle w:val="ConsPlusNormal"/>
        <w:jc w:val="both"/>
      </w:pPr>
      <w:r>
        <w:t xml:space="preserve">(в ред. </w:t>
      </w:r>
      <w:hyperlink r:id="rId53" w:history="1">
        <w:r>
          <w:rPr>
            <w:color w:val="0000FF"/>
          </w:rPr>
          <w:t>закона</w:t>
        </w:r>
      </w:hyperlink>
      <w:r>
        <w:t xml:space="preserve"> Архангельской области от 19.02.2018 N 596-41-ОЗ)</w:t>
      </w:r>
    </w:p>
    <w:p w:rsidR="0019506A" w:rsidRDefault="0019506A">
      <w:pPr>
        <w:pStyle w:val="ConsPlusNormal"/>
        <w:spacing w:before="280"/>
        <w:ind w:firstLine="540"/>
        <w:jc w:val="both"/>
      </w:pPr>
      <w:r>
        <w:t>3) специалисты - должности, учреждаемые для профессионального обеспечения выполнения государственными органами Архангельской области установленных задач и функций и замещаемые без ограничения срока полномочий;</w:t>
      </w:r>
    </w:p>
    <w:p w:rsidR="0019506A" w:rsidRDefault="0019506A">
      <w:pPr>
        <w:pStyle w:val="ConsPlusNormal"/>
        <w:jc w:val="both"/>
      </w:pPr>
      <w:r>
        <w:t xml:space="preserve">(в ред. </w:t>
      </w:r>
      <w:hyperlink r:id="rId54" w:history="1">
        <w:r>
          <w:rPr>
            <w:color w:val="0000FF"/>
          </w:rPr>
          <w:t>закона</w:t>
        </w:r>
      </w:hyperlink>
      <w:r>
        <w:t xml:space="preserve"> Архангельской области от 19.02.2018 N 596-41-ОЗ)</w:t>
      </w:r>
    </w:p>
    <w:p w:rsidR="0019506A" w:rsidRDefault="0019506A">
      <w:pPr>
        <w:pStyle w:val="ConsPlusNormal"/>
        <w:spacing w:before="280"/>
        <w:ind w:firstLine="540"/>
        <w:jc w:val="both"/>
      </w:pPr>
      <w:r>
        <w:lastRenderedPageBreak/>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Архангельской области и замещаемые без ограничения срока полномочий.</w:t>
      </w:r>
    </w:p>
    <w:p w:rsidR="0019506A" w:rsidRDefault="0019506A">
      <w:pPr>
        <w:pStyle w:val="ConsPlusNormal"/>
        <w:jc w:val="both"/>
      </w:pPr>
      <w:r>
        <w:t xml:space="preserve">(в ред. </w:t>
      </w:r>
      <w:hyperlink r:id="rId55" w:history="1">
        <w:r>
          <w:rPr>
            <w:color w:val="0000FF"/>
          </w:rPr>
          <w:t>закона</w:t>
        </w:r>
      </w:hyperlink>
      <w:r>
        <w:t xml:space="preserve"> Архангельской области от 19.02.2018 N 596-41-ОЗ)</w:t>
      </w:r>
    </w:p>
    <w:p w:rsidR="0019506A" w:rsidRDefault="0019506A">
      <w:pPr>
        <w:pStyle w:val="ConsPlusNormal"/>
        <w:spacing w:before="280"/>
        <w:ind w:firstLine="540"/>
        <w:jc w:val="both"/>
      </w:pPr>
      <w:r>
        <w:t>3. Должности гражданской службы подразделяются на следующие группы:</w:t>
      </w:r>
    </w:p>
    <w:p w:rsidR="0019506A" w:rsidRDefault="0019506A">
      <w:pPr>
        <w:pStyle w:val="ConsPlusNormal"/>
        <w:spacing w:before="280"/>
        <w:ind w:firstLine="540"/>
        <w:jc w:val="both"/>
      </w:pPr>
      <w:r>
        <w:t>1) высшие должности гражданской службы;</w:t>
      </w:r>
    </w:p>
    <w:p w:rsidR="0019506A" w:rsidRDefault="0019506A">
      <w:pPr>
        <w:pStyle w:val="ConsPlusNormal"/>
        <w:spacing w:before="280"/>
        <w:ind w:firstLine="540"/>
        <w:jc w:val="both"/>
      </w:pPr>
      <w:r>
        <w:t>2) главные должности гражданской службы;</w:t>
      </w:r>
    </w:p>
    <w:p w:rsidR="0019506A" w:rsidRDefault="0019506A">
      <w:pPr>
        <w:pStyle w:val="ConsPlusNormal"/>
        <w:spacing w:before="280"/>
        <w:ind w:firstLine="540"/>
        <w:jc w:val="both"/>
      </w:pPr>
      <w:r>
        <w:t>3) ведущие должности гражданской службы;</w:t>
      </w:r>
    </w:p>
    <w:p w:rsidR="0019506A" w:rsidRDefault="0019506A">
      <w:pPr>
        <w:pStyle w:val="ConsPlusNormal"/>
        <w:spacing w:before="280"/>
        <w:ind w:firstLine="540"/>
        <w:jc w:val="both"/>
      </w:pPr>
      <w:r>
        <w:t>4) старшие должности гражданской службы;</w:t>
      </w:r>
    </w:p>
    <w:p w:rsidR="0019506A" w:rsidRDefault="0019506A">
      <w:pPr>
        <w:pStyle w:val="ConsPlusNormal"/>
        <w:spacing w:before="280"/>
        <w:ind w:firstLine="540"/>
        <w:jc w:val="both"/>
      </w:pPr>
      <w:r>
        <w:t>5) младшие должности гражданской службы.</w:t>
      </w:r>
    </w:p>
    <w:p w:rsidR="0019506A" w:rsidRDefault="0019506A">
      <w:pPr>
        <w:pStyle w:val="ConsPlusNormal"/>
        <w:spacing w:before="28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19506A" w:rsidRDefault="0019506A">
      <w:pPr>
        <w:pStyle w:val="ConsPlusNormal"/>
        <w:spacing w:before="28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19506A" w:rsidRDefault="0019506A">
      <w:pPr>
        <w:pStyle w:val="ConsPlusNormal"/>
        <w:spacing w:before="28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19506A" w:rsidRDefault="0019506A">
      <w:pPr>
        <w:pStyle w:val="ConsPlusNormal"/>
        <w:jc w:val="both"/>
      </w:pPr>
    </w:p>
    <w:p w:rsidR="0019506A" w:rsidRDefault="0019506A">
      <w:pPr>
        <w:pStyle w:val="ConsPlusNormal"/>
        <w:ind w:firstLine="540"/>
        <w:jc w:val="both"/>
        <w:outlineLvl w:val="1"/>
      </w:pPr>
      <w:r>
        <w:t xml:space="preserve">Статья 4.1. Исключена. - </w:t>
      </w:r>
      <w:hyperlink r:id="rId56" w:history="1">
        <w:r>
          <w:rPr>
            <w:color w:val="0000FF"/>
          </w:rPr>
          <w:t>Закон</w:t>
        </w:r>
      </w:hyperlink>
      <w:r>
        <w:t xml:space="preserve"> Архангельской области от 26.06.2008 N 557-28-ОЗ.</w:t>
      </w:r>
    </w:p>
    <w:p w:rsidR="0019506A" w:rsidRDefault="0019506A">
      <w:pPr>
        <w:pStyle w:val="ConsPlusNormal"/>
        <w:jc w:val="both"/>
      </w:pPr>
    </w:p>
    <w:p w:rsidR="0019506A" w:rsidRDefault="0019506A">
      <w:pPr>
        <w:pStyle w:val="ConsPlusNormal"/>
        <w:ind w:firstLine="540"/>
        <w:jc w:val="both"/>
        <w:outlineLvl w:val="1"/>
      </w:pPr>
      <w:r>
        <w:t>Статья 5. Реестр должностей гражданской службы</w:t>
      </w:r>
    </w:p>
    <w:p w:rsidR="0019506A" w:rsidRDefault="0019506A">
      <w:pPr>
        <w:pStyle w:val="ConsPlusNormal"/>
        <w:ind w:firstLine="540"/>
        <w:jc w:val="both"/>
      </w:pPr>
      <w:r>
        <w:t xml:space="preserve">(в ред. </w:t>
      </w:r>
      <w:hyperlink r:id="rId57" w:history="1">
        <w:r>
          <w:rPr>
            <w:color w:val="0000FF"/>
          </w:rPr>
          <w:t>закона</w:t>
        </w:r>
      </w:hyperlink>
      <w:r>
        <w:t xml:space="preserve"> Архангельской области от 23.05.2007 N 360-18-ОЗ)</w:t>
      </w:r>
    </w:p>
    <w:p w:rsidR="0019506A" w:rsidRDefault="0019506A">
      <w:pPr>
        <w:pStyle w:val="ConsPlusNormal"/>
        <w:jc w:val="both"/>
      </w:pPr>
    </w:p>
    <w:p w:rsidR="0019506A" w:rsidRDefault="0019506A">
      <w:pPr>
        <w:pStyle w:val="ConsPlusNormal"/>
        <w:ind w:firstLine="540"/>
        <w:jc w:val="both"/>
      </w:pPr>
      <w:r>
        <w:t>1. Реестр должностей гражданской службы - перечень должностей гражданской службы, классифицированных по государственным органам Архангельской области, категориям и группам должностей гражданской службы, учрежденных в государственных органах Архангельской области.</w:t>
      </w:r>
    </w:p>
    <w:p w:rsidR="0019506A" w:rsidRDefault="0019506A">
      <w:pPr>
        <w:pStyle w:val="ConsPlusNormal"/>
        <w:jc w:val="both"/>
      </w:pPr>
      <w:r>
        <w:t xml:space="preserve">(в ред. законов Архангельской области от 20.05.2009 </w:t>
      </w:r>
      <w:hyperlink r:id="rId58" w:history="1">
        <w:r>
          <w:rPr>
            <w:color w:val="0000FF"/>
          </w:rPr>
          <w:t>N 27-3-ОЗ</w:t>
        </w:r>
      </w:hyperlink>
      <w:r>
        <w:t xml:space="preserve">, от 19.02.2018 </w:t>
      </w:r>
      <w:hyperlink r:id="rId59" w:history="1">
        <w:r>
          <w:rPr>
            <w:color w:val="0000FF"/>
          </w:rPr>
          <w:t>N 596-41-ОЗ</w:t>
        </w:r>
      </w:hyperlink>
      <w:r>
        <w:t>)</w:t>
      </w:r>
    </w:p>
    <w:p w:rsidR="0019506A" w:rsidRDefault="0019506A">
      <w:pPr>
        <w:pStyle w:val="ConsPlusNormal"/>
        <w:spacing w:before="280"/>
        <w:ind w:firstLine="540"/>
        <w:jc w:val="both"/>
      </w:pPr>
      <w:r>
        <w:t>2. Реестр должностей гражданской службы утверждается указом Губернатора Архангельской области.</w:t>
      </w:r>
    </w:p>
    <w:p w:rsidR="0019506A" w:rsidRDefault="0019506A">
      <w:pPr>
        <w:pStyle w:val="ConsPlusNormal"/>
        <w:jc w:val="both"/>
      </w:pPr>
      <w:r>
        <w:lastRenderedPageBreak/>
        <w:t>(</w:t>
      </w:r>
      <w:proofErr w:type="gramStart"/>
      <w:r>
        <w:t>в</w:t>
      </w:r>
      <w:proofErr w:type="gramEnd"/>
      <w:r>
        <w:t xml:space="preserve"> ред. законов Архангельской области от 20.05.2009 </w:t>
      </w:r>
      <w:hyperlink r:id="rId60" w:history="1">
        <w:r>
          <w:rPr>
            <w:color w:val="0000FF"/>
          </w:rPr>
          <w:t>N 27-3-ОЗ</w:t>
        </w:r>
      </w:hyperlink>
      <w:r>
        <w:t xml:space="preserve">, от 16.12.2014 </w:t>
      </w:r>
      <w:hyperlink r:id="rId61" w:history="1">
        <w:r>
          <w:rPr>
            <w:color w:val="0000FF"/>
          </w:rPr>
          <w:t>N 238-13-ОЗ</w:t>
        </w:r>
      </w:hyperlink>
      <w:r>
        <w:t>)</w:t>
      </w:r>
    </w:p>
    <w:p w:rsidR="0019506A" w:rsidRDefault="001950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506A">
        <w:trPr>
          <w:jc w:val="center"/>
        </w:trPr>
        <w:tc>
          <w:tcPr>
            <w:tcW w:w="9294" w:type="dxa"/>
            <w:tcBorders>
              <w:top w:val="nil"/>
              <w:left w:val="single" w:sz="24" w:space="0" w:color="CED3F1"/>
              <w:bottom w:val="nil"/>
              <w:right w:val="single" w:sz="24" w:space="0" w:color="F4F3F8"/>
            </w:tcBorders>
            <w:shd w:val="clear" w:color="auto" w:fill="F4F3F8"/>
          </w:tcPr>
          <w:p w:rsidR="0019506A" w:rsidRDefault="0019506A">
            <w:pPr>
              <w:pStyle w:val="ConsPlusNormal"/>
              <w:jc w:val="both"/>
            </w:pPr>
            <w:r>
              <w:rPr>
                <w:color w:val="392C69"/>
              </w:rPr>
              <w:t xml:space="preserve">Действие абзаца второго пункта 2 статьи 5 приостановлено с 1 января 2015 года до 31 декабря 2021 года </w:t>
            </w:r>
            <w:hyperlink r:id="rId62" w:history="1">
              <w:r>
                <w:rPr>
                  <w:color w:val="0000FF"/>
                </w:rPr>
                <w:t>законом</w:t>
              </w:r>
            </w:hyperlink>
            <w:r>
              <w:rPr>
                <w:color w:val="392C69"/>
              </w:rPr>
              <w:t xml:space="preserve"> Архангельской области от 24.10.2014 N 188-11-ОЗ.</w:t>
            </w:r>
          </w:p>
        </w:tc>
      </w:tr>
    </w:tbl>
    <w:p w:rsidR="0019506A" w:rsidRDefault="0019506A">
      <w:pPr>
        <w:pStyle w:val="ConsPlusNormal"/>
        <w:spacing w:before="280"/>
        <w:ind w:firstLine="540"/>
        <w:jc w:val="both"/>
      </w:pPr>
      <w:proofErr w:type="gramStart"/>
      <w:r>
        <w:t xml:space="preserve">Перечень должностей гражданской службы в территориальных органах исполнительных органов государственной власти Архангельской области на территории Ненецкого автономного округа и в аппарате мирового судьи Ненецкого автономного округа определяется в соответствии с областным </w:t>
      </w:r>
      <w:hyperlink r:id="rId63" w:history="1">
        <w:r>
          <w:rPr>
            <w:color w:val="0000FF"/>
          </w:rPr>
          <w:t>законом</w:t>
        </w:r>
      </w:hyperlink>
      <w:r>
        <w:t>, регулирующим осуществление органами государственной власти Архангельской области на территории Ненецкого автономного округа отдельных государственных полномочий органов государственной власти субъекта Российской Федерации по предметам ведения Российской Федерации и по</w:t>
      </w:r>
      <w:proofErr w:type="gramEnd"/>
      <w:r>
        <w:t xml:space="preserve"> предметам совместного ведения Российской Федерации и субъектов Российской Федерации.</w:t>
      </w:r>
    </w:p>
    <w:p w:rsidR="0019506A" w:rsidRDefault="0019506A">
      <w:pPr>
        <w:pStyle w:val="ConsPlusNormal"/>
        <w:jc w:val="both"/>
      </w:pPr>
      <w:r>
        <w:t xml:space="preserve">(абзац введен </w:t>
      </w:r>
      <w:hyperlink r:id="rId64" w:history="1">
        <w:r>
          <w:rPr>
            <w:color w:val="0000FF"/>
          </w:rPr>
          <w:t>законом</w:t>
        </w:r>
      </w:hyperlink>
      <w:r>
        <w:t xml:space="preserve"> Архангельской области от 12.12.2007 N 467-23-ОЗ)</w:t>
      </w:r>
    </w:p>
    <w:p w:rsidR="0019506A" w:rsidRDefault="0019506A">
      <w:pPr>
        <w:pStyle w:val="ConsPlusNormal"/>
        <w:jc w:val="both"/>
      </w:pPr>
    </w:p>
    <w:p w:rsidR="0019506A" w:rsidRDefault="0019506A">
      <w:pPr>
        <w:pStyle w:val="ConsPlusNormal"/>
        <w:ind w:firstLine="540"/>
        <w:jc w:val="both"/>
        <w:outlineLvl w:val="1"/>
      </w:pPr>
      <w:r>
        <w:t>Статья 5.1. Применение реестра должностей гражданской службы</w:t>
      </w:r>
    </w:p>
    <w:p w:rsidR="0019506A" w:rsidRDefault="0019506A">
      <w:pPr>
        <w:pStyle w:val="ConsPlusNormal"/>
        <w:jc w:val="both"/>
      </w:pPr>
      <w:r>
        <w:t xml:space="preserve">(в ред. </w:t>
      </w:r>
      <w:hyperlink r:id="rId65" w:history="1">
        <w:r>
          <w:rPr>
            <w:color w:val="0000FF"/>
          </w:rPr>
          <w:t>закона</w:t>
        </w:r>
      </w:hyperlink>
      <w:r>
        <w:t xml:space="preserve"> Архангельской области от 20.05.2009 N 27-3-ОЗ)</w:t>
      </w:r>
    </w:p>
    <w:p w:rsidR="0019506A" w:rsidRDefault="0019506A">
      <w:pPr>
        <w:pStyle w:val="ConsPlusNormal"/>
        <w:ind w:firstLine="540"/>
        <w:jc w:val="both"/>
      </w:pPr>
      <w:r>
        <w:t>(</w:t>
      </w:r>
      <w:proofErr w:type="gramStart"/>
      <w:r>
        <w:t>введена</w:t>
      </w:r>
      <w:proofErr w:type="gramEnd"/>
      <w:r>
        <w:t xml:space="preserve"> </w:t>
      </w:r>
      <w:hyperlink r:id="rId66" w:history="1">
        <w:r>
          <w:rPr>
            <w:color w:val="0000FF"/>
          </w:rPr>
          <w:t>законом</w:t>
        </w:r>
      </w:hyperlink>
      <w:r>
        <w:t xml:space="preserve"> Архангельской области от 23.05.2007 N 360-18-ОЗ)</w:t>
      </w:r>
    </w:p>
    <w:p w:rsidR="0019506A" w:rsidRDefault="0019506A">
      <w:pPr>
        <w:pStyle w:val="ConsPlusNormal"/>
        <w:jc w:val="both"/>
      </w:pPr>
    </w:p>
    <w:p w:rsidR="0019506A" w:rsidRDefault="0019506A">
      <w:pPr>
        <w:pStyle w:val="ConsPlusNormal"/>
        <w:ind w:firstLine="540"/>
        <w:jc w:val="both"/>
      </w:pPr>
      <w:r>
        <w:t xml:space="preserve">1. Наименования должностей гражданской службы (далее также - должности) в государственных органах Архангельской области должны соответствовать наименованиям должностей, включенных в реестр должностей гражданской службы, с учетом </w:t>
      </w:r>
      <w:hyperlink w:anchor="P106" w:history="1">
        <w:r>
          <w:rPr>
            <w:color w:val="0000FF"/>
          </w:rPr>
          <w:t>пунктов 2</w:t>
        </w:r>
      </w:hyperlink>
      <w:r>
        <w:t xml:space="preserve"> - </w:t>
      </w:r>
      <w:hyperlink w:anchor="P117" w:history="1">
        <w:r>
          <w:rPr>
            <w:color w:val="0000FF"/>
          </w:rPr>
          <w:t>5</w:t>
        </w:r>
      </w:hyperlink>
      <w:r>
        <w:t xml:space="preserve"> настоящей статьи и правовых актов, утверждающих структуру соответствующего государственного органа Архангельской области.</w:t>
      </w:r>
    </w:p>
    <w:p w:rsidR="0019506A" w:rsidRDefault="0019506A">
      <w:pPr>
        <w:pStyle w:val="ConsPlusNormal"/>
        <w:jc w:val="both"/>
      </w:pPr>
      <w:r>
        <w:t>(</w:t>
      </w:r>
      <w:proofErr w:type="gramStart"/>
      <w:r>
        <w:t>в</w:t>
      </w:r>
      <w:proofErr w:type="gramEnd"/>
      <w:r>
        <w:t xml:space="preserve"> ред. законов Архангельской области от 20.05.2009 </w:t>
      </w:r>
      <w:hyperlink r:id="rId67" w:history="1">
        <w:r>
          <w:rPr>
            <w:color w:val="0000FF"/>
          </w:rPr>
          <w:t>N 27-3-ОЗ</w:t>
        </w:r>
      </w:hyperlink>
      <w:r>
        <w:t xml:space="preserve">, от 19.02.2018 </w:t>
      </w:r>
      <w:hyperlink r:id="rId68" w:history="1">
        <w:r>
          <w:rPr>
            <w:color w:val="0000FF"/>
          </w:rPr>
          <w:t>N 596-41-ОЗ</w:t>
        </w:r>
      </w:hyperlink>
      <w:r>
        <w:t>)</w:t>
      </w:r>
    </w:p>
    <w:p w:rsidR="0019506A" w:rsidRDefault="0019506A">
      <w:pPr>
        <w:pStyle w:val="ConsPlusNormal"/>
        <w:spacing w:before="280"/>
        <w:ind w:firstLine="540"/>
        <w:jc w:val="both"/>
      </w:pPr>
      <w:bookmarkStart w:id="0" w:name="P106"/>
      <w:bookmarkEnd w:id="0"/>
      <w:r>
        <w:t xml:space="preserve">2. Исключен. - </w:t>
      </w:r>
      <w:hyperlink r:id="rId69" w:history="1">
        <w:r>
          <w:rPr>
            <w:color w:val="0000FF"/>
          </w:rPr>
          <w:t>Закон</w:t>
        </w:r>
      </w:hyperlink>
      <w:r>
        <w:t xml:space="preserve"> Архангельской области от 20.05.2009 N 20-3-ОЗ.</w:t>
      </w:r>
    </w:p>
    <w:p w:rsidR="0019506A" w:rsidRDefault="0019506A">
      <w:pPr>
        <w:pStyle w:val="ConsPlusNormal"/>
        <w:spacing w:before="280"/>
        <w:ind w:firstLine="540"/>
        <w:jc w:val="both"/>
      </w:pPr>
      <w:r>
        <w:t>3. Допускается двойное наименование должности в случае, если:</w:t>
      </w:r>
    </w:p>
    <w:p w:rsidR="0019506A" w:rsidRDefault="0019506A">
      <w:pPr>
        <w:pStyle w:val="ConsPlusNormal"/>
        <w:spacing w:before="280"/>
        <w:ind w:firstLine="540"/>
        <w:jc w:val="both"/>
      </w:pPr>
      <w:r>
        <w:t xml:space="preserve">1) - 2) исключены. - </w:t>
      </w:r>
      <w:hyperlink r:id="rId70" w:history="1">
        <w:r>
          <w:rPr>
            <w:color w:val="0000FF"/>
          </w:rPr>
          <w:t>Закон</w:t>
        </w:r>
      </w:hyperlink>
      <w:r>
        <w:t xml:space="preserve"> Архангельской области от 20.05.2009 N 20-3-ОЗ;</w:t>
      </w:r>
    </w:p>
    <w:p w:rsidR="0019506A" w:rsidRDefault="0019506A">
      <w:pPr>
        <w:pStyle w:val="ConsPlusNormal"/>
        <w:spacing w:before="280"/>
        <w:ind w:firstLine="540"/>
        <w:jc w:val="both"/>
      </w:pPr>
      <w:r>
        <w:t>3) заместитель руководителя государственного органа Архангельской области является руководителем структурного подразделения государственного органа Архангельской области;</w:t>
      </w:r>
    </w:p>
    <w:p w:rsidR="0019506A" w:rsidRDefault="0019506A">
      <w:pPr>
        <w:pStyle w:val="ConsPlusNormal"/>
        <w:spacing w:before="280"/>
        <w:ind w:firstLine="540"/>
        <w:jc w:val="both"/>
      </w:pPr>
      <w:r>
        <w:t xml:space="preserve">4) заместитель руководителя структурного подразделения государственного органа Архангельской области является руководителем </w:t>
      </w:r>
      <w:r>
        <w:lastRenderedPageBreak/>
        <w:t>отдела в структурном подразделении этого органа;</w:t>
      </w:r>
    </w:p>
    <w:p w:rsidR="0019506A" w:rsidRDefault="0019506A">
      <w:pPr>
        <w:pStyle w:val="ConsPlusNormal"/>
        <w:spacing w:before="280"/>
        <w:ind w:firstLine="540"/>
        <w:jc w:val="both"/>
      </w:pPr>
      <w:r>
        <w:t>5) заместитель руководителя структурного подразделения аппарата Архангельского областного Собрания депутатов является руководителем отдела в структурном подразделении аппарата Архангельского областного Собрания депутатов;</w:t>
      </w:r>
    </w:p>
    <w:p w:rsidR="0019506A" w:rsidRDefault="0019506A">
      <w:pPr>
        <w:pStyle w:val="ConsPlusNormal"/>
        <w:spacing w:before="280"/>
        <w:ind w:firstLine="540"/>
        <w:jc w:val="both"/>
      </w:pPr>
      <w:r>
        <w:t>6) в иных случаях, предусмотренных реестром должностей гражданской службы.</w:t>
      </w:r>
    </w:p>
    <w:p w:rsidR="0019506A" w:rsidRDefault="0019506A">
      <w:pPr>
        <w:pStyle w:val="ConsPlusNormal"/>
        <w:jc w:val="both"/>
      </w:pPr>
      <w:r>
        <w:t xml:space="preserve">(в ред. </w:t>
      </w:r>
      <w:hyperlink r:id="rId71" w:history="1">
        <w:r>
          <w:rPr>
            <w:color w:val="0000FF"/>
          </w:rPr>
          <w:t>закона</w:t>
        </w:r>
      </w:hyperlink>
      <w:r>
        <w:t xml:space="preserve"> Архангельской области от 16.12.2014 N 238-13-ОЗ)</w:t>
      </w:r>
    </w:p>
    <w:p w:rsidR="0019506A" w:rsidRDefault="0019506A">
      <w:pPr>
        <w:pStyle w:val="ConsPlusNormal"/>
        <w:spacing w:before="280"/>
        <w:ind w:firstLine="540"/>
        <w:jc w:val="both"/>
      </w:pPr>
      <w:r>
        <w:t>В случаях, предусмотренных настоящим пунктом, статус лица, замещающего должность с двойным наименованием, определяется по первому наименованию должности.</w:t>
      </w:r>
    </w:p>
    <w:p w:rsidR="0019506A" w:rsidRDefault="0019506A">
      <w:pPr>
        <w:pStyle w:val="ConsPlusNormal"/>
        <w:spacing w:before="280"/>
        <w:ind w:firstLine="540"/>
        <w:jc w:val="both"/>
      </w:pPr>
      <w:r>
        <w:t xml:space="preserve">4. </w:t>
      </w:r>
      <w:proofErr w:type="gramStart"/>
      <w:r>
        <w:t>На лицо, замещающее в исполнительном органе государственной власти Архангельской области или его территориальном органе должность категории "руководители" или "специалисты", может возлагаться осуществление полномочий главного государственного инспектора Архангельской области, заместителя главного государственного инспектора Архангельской области, главного государственного инспектора города, района Архангельской области, старшего государственного инспектора Архангельской области или государственного инспектора Архангельской области.</w:t>
      </w:r>
      <w:proofErr w:type="gramEnd"/>
    </w:p>
    <w:p w:rsidR="0019506A" w:rsidRDefault="0019506A">
      <w:pPr>
        <w:pStyle w:val="ConsPlusNormal"/>
        <w:jc w:val="both"/>
      </w:pPr>
      <w:r>
        <w:t>(</w:t>
      </w:r>
      <w:proofErr w:type="gramStart"/>
      <w:r>
        <w:t>в</w:t>
      </w:r>
      <w:proofErr w:type="gramEnd"/>
      <w:r>
        <w:t xml:space="preserve"> ред. </w:t>
      </w:r>
      <w:hyperlink r:id="rId72" w:history="1">
        <w:r>
          <w:rPr>
            <w:color w:val="0000FF"/>
          </w:rPr>
          <w:t>закона</w:t>
        </w:r>
      </w:hyperlink>
      <w:r>
        <w:t xml:space="preserve"> Архангельской области от 22.03.2011 N 261-20-ОЗ)</w:t>
      </w:r>
    </w:p>
    <w:p w:rsidR="0019506A" w:rsidRDefault="0019506A">
      <w:pPr>
        <w:pStyle w:val="ConsPlusNormal"/>
        <w:spacing w:before="280"/>
        <w:ind w:firstLine="540"/>
        <w:jc w:val="both"/>
      </w:pPr>
      <w:bookmarkStart w:id="1" w:name="P117"/>
      <w:bookmarkEnd w:id="1"/>
      <w:r>
        <w:t xml:space="preserve">5. </w:t>
      </w:r>
      <w:proofErr w:type="gramStart"/>
      <w:r>
        <w:t>В наименовании должности советника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содержится полное наименование соответствующей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w:t>
      </w:r>
      <w:proofErr w:type="gramEnd"/>
    </w:p>
    <w:p w:rsidR="0019506A" w:rsidRDefault="0019506A">
      <w:pPr>
        <w:pStyle w:val="ConsPlusNormal"/>
        <w:jc w:val="both"/>
      </w:pPr>
      <w:r>
        <w:t xml:space="preserve">(в ред. законов Архангельской области от 20.05.2009 </w:t>
      </w:r>
      <w:hyperlink r:id="rId73" w:history="1">
        <w:r>
          <w:rPr>
            <w:color w:val="0000FF"/>
          </w:rPr>
          <w:t>N 20-3-ОЗ</w:t>
        </w:r>
      </w:hyperlink>
      <w:r>
        <w:t xml:space="preserve">, от 16.11.2015 </w:t>
      </w:r>
      <w:hyperlink r:id="rId74" w:history="1">
        <w:r>
          <w:rPr>
            <w:color w:val="0000FF"/>
          </w:rPr>
          <w:t>N 355-внеоч.-</w:t>
        </w:r>
        <w:proofErr w:type="gramStart"/>
        <w:r>
          <w:rPr>
            <w:color w:val="0000FF"/>
          </w:rPr>
          <w:t>ОЗ</w:t>
        </w:r>
        <w:proofErr w:type="gramEnd"/>
      </w:hyperlink>
      <w:r>
        <w:t>)</w:t>
      </w:r>
    </w:p>
    <w:p w:rsidR="0019506A" w:rsidRDefault="0019506A">
      <w:pPr>
        <w:pStyle w:val="ConsPlusNormal"/>
        <w:jc w:val="both"/>
      </w:pPr>
    </w:p>
    <w:p w:rsidR="0019506A" w:rsidRDefault="0019506A">
      <w:pPr>
        <w:pStyle w:val="ConsPlusNormal"/>
        <w:ind w:firstLine="540"/>
        <w:jc w:val="both"/>
        <w:outlineLvl w:val="1"/>
      </w:pPr>
      <w:r>
        <w:t>Статья 5.2. Особенности замещения отдельных должностей гражданской службы</w:t>
      </w:r>
    </w:p>
    <w:p w:rsidR="0019506A" w:rsidRDefault="0019506A">
      <w:pPr>
        <w:pStyle w:val="ConsPlusNormal"/>
        <w:ind w:firstLine="540"/>
        <w:jc w:val="both"/>
      </w:pPr>
      <w:r>
        <w:t>(</w:t>
      </w:r>
      <w:proofErr w:type="gramStart"/>
      <w:r>
        <w:t>введена</w:t>
      </w:r>
      <w:proofErr w:type="gramEnd"/>
      <w:r>
        <w:t xml:space="preserve"> </w:t>
      </w:r>
      <w:hyperlink r:id="rId75" w:history="1">
        <w:r>
          <w:rPr>
            <w:color w:val="0000FF"/>
          </w:rPr>
          <w:t>законом</w:t>
        </w:r>
      </w:hyperlink>
      <w:r>
        <w:t xml:space="preserve"> Архангельской области от 23.05.2007 N 360-18-ОЗ)</w:t>
      </w:r>
    </w:p>
    <w:p w:rsidR="0019506A" w:rsidRDefault="0019506A">
      <w:pPr>
        <w:pStyle w:val="ConsPlusNormal"/>
        <w:jc w:val="both"/>
      </w:pPr>
    </w:p>
    <w:p w:rsidR="0019506A" w:rsidRDefault="0019506A">
      <w:pPr>
        <w:pStyle w:val="ConsPlusNormal"/>
        <w:ind w:firstLine="540"/>
        <w:jc w:val="both"/>
      </w:pPr>
      <w:r>
        <w:t xml:space="preserve">1. </w:t>
      </w:r>
      <w:proofErr w:type="gramStart"/>
      <w:r>
        <w:t xml:space="preserve">Должности руководителя администрации Губернатора Архангельской области и Правительства Архангельской области, представителя Губернатора </w:t>
      </w:r>
      <w:r>
        <w:lastRenderedPageBreak/>
        <w:t>Архангельской области в Архангельском областном Собрании депутатов, представителя Губернатора Архангельской области по развитию Арктики, руководителя представительства Архангельской области, руководителя агентства Архангельской области, руководителя инспекции Архангельской области, начальника секретариата Губернатора Архангельской области, советника Губернатора Архангельской области, помощника Губернатора Архангельской области, руководителя пресс-службы администрации Губернатора Архангельской области и Правительства Архангельской</w:t>
      </w:r>
      <w:proofErr w:type="gramEnd"/>
      <w:r>
        <w:t xml:space="preserve"> области замещаются на срок полномочий Губернатора Архангельской области.</w:t>
      </w:r>
    </w:p>
    <w:p w:rsidR="0019506A" w:rsidRDefault="0019506A">
      <w:pPr>
        <w:pStyle w:val="ConsPlusNormal"/>
        <w:jc w:val="both"/>
      </w:pPr>
      <w:r>
        <w:t xml:space="preserve">(в ред. законов Архангельской области от 20.05.2009 </w:t>
      </w:r>
      <w:hyperlink r:id="rId76" w:history="1">
        <w:r>
          <w:rPr>
            <w:color w:val="0000FF"/>
          </w:rPr>
          <w:t>N 20-3-ОЗ</w:t>
        </w:r>
      </w:hyperlink>
      <w:r>
        <w:t xml:space="preserve">, от 15.02.2010 </w:t>
      </w:r>
      <w:hyperlink r:id="rId77" w:history="1">
        <w:r>
          <w:rPr>
            <w:color w:val="0000FF"/>
          </w:rPr>
          <w:t>N 129-10-ОЗ</w:t>
        </w:r>
      </w:hyperlink>
      <w:r>
        <w:t xml:space="preserve">, от 01.06.2016 </w:t>
      </w:r>
      <w:hyperlink r:id="rId78" w:history="1">
        <w:r>
          <w:rPr>
            <w:color w:val="0000FF"/>
          </w:rPr>
          <w:t>N 433-26-ОЗ</w:t>
        </w:r>
      </w:hyperlink>
      <w:r>
        <w:t>)</w:t>
      </w:r>
    </w:p>
    <w:p w:rsidR="0019506A" w:rsidRDefault="0019506A">
      <w:pPr>
        <w:pStyle w:val="ConsPlusNormal"/>
        <w:spacing w:before="280"/>
        <w:ind w:firstLine="540"/>
        <w:jc w:val="both"/>
      </w:pPr>
      <w:r>
        <w:t xml:space="preserve">2. </w:t>
      </w:r>
      <w:proofErr w:type="gramStart"/>
      <w:r>
        <w:t>Должность советника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замещается на срок полномочий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w:t>
      </w:r>
      <w:proofErr w:type="gramEnd"/>
    </w:p>
    <w:p w:rsidR="0019506A" w:rsidRDefault="0019506A">
      <w:pPr>
        <w:pStyle w:val="ConsPlusNormal"/>
        <w:jc w:val="both"/>
      </w:pPr>
      <w:r>
        <w:t xml:space="preserve">(в ред. </w:t>
      </w:r>
      <w:hyperlink r:id="rId79" w:history="1">
        <w:r>
          <w:rPr>
            <w:color w:val="0000FF"/>
          </w:rPr>
          <w:t>закона</w:t>
        </w:r>
      </w:hyperlink>
      <w:r>
        <w:t xml:space="preserve"> Архангельской области от 16.11.2015 N 355-внеоч.-</w:t>
      </w:r>
      <w:proofErr w:type="gramStart"/>
      <w:r>
        <w:t>ОЗ</w:t>
      </w:r>
      <w:proofErr w:type="gramEnd"/>
      <w:r>
        <w:t>)</w:t>
      </w:r>
    </w:p>
    <w:p w:rsidR="0019506A" w:rsidRDefault="0019506A">
      <w:pPr>
        <w:pStyle w:val="ConsPlusNormal"/>
        <w:spacing w:before="280"/>
        <w:ind w:firstLine="540"/>
        <w:jc w:val="both"/>
      </w:pPr>
      <w:r>
        <w:t>Должность советника министра Архангельской области замещается на срок полномочий министра Архангельской области.</w:t>
      </w:r>
    </w:p>
    <w:p w:rsidR="0019506A" w:rsidRDefault="0019506A">
      <w:pPr>
        <w:pStyle w:val="ConsPlusNormal"/>
        <w:jc w:val="both"/>
      </w:pPr>
      <w:r>
        <w:t xml:space="preserve">(п. 2 в ред. </w:t>
      </w:r>
      <w:hyperlink r:id="rId80" w:history="1">
        <w:r>
          <w:rPr>
            <w:color w:val="0000FF"/>
          </w:rPr>
          <w:t>закона</w:t>
        </w:r>
      </w:hyperlink>
      <w:r>
        <w:t xml:space="preserve"> Архангельской области от 20.05.2009 N 20-3-ОЗ)</w:t>
      </w:r>
    </w:p>
    <w:p w:rsidR="0019506A" w:rsidRDefault="0019506A">
      <w:pPr>
        <w:pStyle w:val="ConsPlusNormal"/>
        <w:spacing w:before="280"/>
        <w:ind w:firstLine="540"/>
        <w:jc w:val="both"/>
      </w:pPr>
      <w:r>
        <w:t>3. Должности руководителя аппарата Архангельского областного Собрания депутатов, руководителя пресс-службы аппарата Архангельского областного Собрания депутатов замещаются на срок полномочий Архангельского областного Собрания депутатов одного созыва.</w:t>
      </w:r>
    </w:p>
    <w:p w:rsidR="0019506A" w:rsidRDefault="0019506A">
      <w:pPr>
        <w:pStyle w:val="ConsPlusNormal"/>
        <w:jc w:val="both"/>
      </w:pPr>
      <w:r>
        <w:t>(</w:t>
      </w:r>
      <w:proofErr w:type="gramStart"/>
      <w:r>
        <w:t>в</w:t>
      </w:r>
      <w:proofErr w:type="gramEnd"/>
      <w:r>
        <w:t xml:space="preserve"> ред. </w:t>
      </w:r>
      <w:hyperlink r:id="rId81" w:history="1">
        <w:r>
          <w:rPr>
            <w:color w:val="0000FF"/>
          </w:rPr>
          <w:t>закона</w:t>
        </w:r>
      </w:hyperlink>
      <w:r>
        <w:t xml:space="preserve"> Архангельской области от 07.07.2011 N 301-23-ОЗ)</w:t>
      </w:r>
    </w:p>
    <w:p w:rsidR="0019506A" w:rsidRDefault="0019506A">
      <w:pPr>
        <w:pStyle w:val="ConsPlusNormal"/>
        <w:spacing w:before="280"/>
        <w:ind w:firstLine="540"/>
        <w:jc w:val="both"/>
      </w:pPr>
      <w:r>
        <w:t>Должности советника председателя Архангельского областного Собрания депутатов, помощника председателя Архангельского областного Собрания депутатов замещаются на срок полномочий председателя Архангельского областного Собрания депутатов.</w:t>
      </w:r>
    </w:p>
    <w:p w:rsidR="0019506A" w:rsidRDefault="0019506A">
      <w:pPr>
        <w:pStyle w:val="ConsPlusNormal"/>
        <w:spacing w:before="280"/>
        <w:ind w:firstLine="540"/>
        <w:jc w:val="both"/>
      </w:pPr>
      <w:r>
        <w:t>4. Должность помощника мирового судьи Архангельской области замещается на срок полномочий мирового судьи Архангельской области.</w:t>
      </w:r>
    </w:p>
    <w:p w:rsidR="0019506A" w:rsidRDefault="0019506A">
      <w:pPr>
        <w:pStyle w:val="ConsPlusNormal"/>
        <w:jc w:val="both"/>
      </w:pPr>
      <w:r>
        <w:t>(</w:t>
      </w:r>
      <w:proofErr w:type="gramStart"/>
      <w:r>
        <w:t>п</w:t>
      </w:r>
      <w:proofErr w:type="gramEnd"/>
      <w:r>
        <w:t xml:space="preserve">. 4 введен </w:t>
      </w:r>
      <w:hyperlink r:id="rId82" w:history="1">
        <w:r>
          <w:rPr>
            <w:color w:val="0000FF"/>
          </w:rPr>
          <w:t>законом</w:t>
        </w:r>
      </w:hyperlink>
      <w:r>
        <w:t xml:space="preserve"> Архангельской области от 29.10.2008 N 574-30-ОЗ)</w:t>
      </w:r>
    </w:p>
    <w:p w:rsidR="0019506A" w:rsidRDefault="0019506A">
      <w:pPr>
        <w:pStyle w:val="ConsPlusNormal"/>
        <w:jc w:val="both"/>
      </w:pPr>
    </w:p>
    <w:p w:rsidR="0019506A" w:rsidRDefault="0019506A">
      <w:pPr>
        <w:pStyle w:val="ConsPlusNormal"/>
        <w:ind w:firstLine="540"/>
        <w:jc w:val="both"/>
        <w:outlineLvl w:val="1"/>
      </w:pPr>
      <w:r>
        <w:t>Статья 5.3. Система управления гражданской службой</w:t>
      </w:r>
    </w:p>
    <w:p w:rsidR="0019506A" w:rsidRDefault="0019506A">
      <w:pPr>
        <w:pStyle w:val="ConsPlusNormal"/>
        <w:ind w:firstLine="540"/>
        <w:jc w:val="both"/>
      </w:pPr>
      <w:r>
        <w:t>(</w:t>
      </w:r>
      <w:proofErr w:type="gramStart"/>
      <w:r>
        <w:t>введена</w:t>
      </w:r>
      <w:proofErr w:type="gramEnd"/>
      <w:r>
        <w:t xml:space="preserve"> </w:t>
      </w:r>
      <w:hyperlink r:id="rId83" w:history="1">
        <w:r>
          <w:rPr>
            <w:color w:val="0000FF"/>
          </w:rPr>
          <w:t>законом</w:t>
        </w:r>
      </w:hyperlink>
      <w:r>
        <w:t xml:space="preserve"> Архангельской области от 19.02.2018 N 596-41-ОЗ)</w:t>
      </w:r>
    </w:p>
    <w:p w:rsidR="0019506A" w:rsidRDefault="0019506A">
      <w:pPr>
        <w:pStyle w:val="ConsPlusNormal"/>
        <w:jc w:val="both"/>
      </w:pPr>
    </w:p>
    <w:p w:rsidR="0019506A" w:rsidRDefault="0019506A">
      <w:pPr>
        <w:pStyle w:val="ConsPlusNormal"/>
        <w:ind w:firstLine="540"/>
        <w:jc w:val="both"/>
      </w:pPr>
      <w:r>
        <w:t>1. Система управления гражданской службой включает в себя:</w:t>
      </w:r>
    </w:p>
    <w:p w:rsidR="0019506A" w:rsidRDefault="0019506A">
      <w:pPr>
        <w:pStyle w:val="ConsPlusNormal"/>
        <w:spacing w:before="280"/>
        <w:ind w:firstLine="540"/>
        <w:jc w:val="both"/>
      </w:pPr>
      <w:r>
        <w:t>1) подразделения государственных органов Архангельской области по вопросам гражданской службы и кадров;</w:t>
      </w:r>
    </w:p>
    <w:p w:rsidR="0019506A" w:rsidRDefault="0019506A">
      <w:pPr>
        <w:pStyle w:val="ConsPlusNormal"/>
        <w:spacing w:before="280"/>
        <w:ind w:firstLine="540"/>
        <w:jc w:val="both"/>
      </w:pPr>
      <w:r>
        <w:t>2) государственный орган Архангельской области по управлению гражданской службой (далее - государственный орган по управлению гражданской службой).</w:t>
      </w:r>
    </w:p>
    <w:p w:rsidR="0019506A" w:rsidRDefault="0019506A">
      <w:pPr>
        <w:pStyle w:val="ConsPlusNormal"/>
        <w:spacing w:before="280"/>
        <w:ind w:firstLine="540"/>
        <w:jc w:val="both"/>
      </w:pPr>
      <w:r>
        <w:t>2. Государственный орган по управлению гражданской службой:</w:t>
      </w:r>
    </w:p>
    <w:p w:rsidR="0019506A" w:rsidRDefault="0019506A">
      <w:pPr>
        <w:pStyle w:val="ConsPlusNormal"/>
        <w:spacing w:before="280"/>
        <w:ind w:firstLine="540"/>
        <w:jc w:val="both"/>
      </w:pPr>
      <w:r>
        <w:t>1) разрабатывает в пределах своих полномочий проекты нормативных правовых актов Архангельской области и иных документов по вопросам гражданской службы;</w:t>
      </w:r>
    </w:p>
    <w:p w:rsidR="0019506A" w:rsidRDefault="0019506A">
      <w:pPr>
        <w:pStyle w:val="ConsPlusNormal"/>
        <w:spacing w:before="280"/>
        <w:ind w:firstLine="540"/>
        <w:jc w:val="both"/>
      </w:pPr>
      <w:r>
        <w:t>2) осуществляет функции государственного органа Архангельской области по управлению гражданской службой в системе исполнительных органов государственной власти Архангельской области;</w:t>
      </w:r>
    </w:p>
    <w:p w:rsidR="0019506A" w:rsidRDefault="0019506A">
      <w:pPr>
        <w:pStyle w:val="ConsPlusNormal"/>
        <w:spacing w:before="280"/>
        <w:ind w:firstLine="540"/>
        <w:jc w:val="both"/>
      </w:pPr>
      <w:r>
        <w:t>3) участвует в пределах своих полномочий в реализации кадровой политики в исполнительных органах государственной власти Архангельской области и разработке предложений по ее совершенствованию;</w:t>
      </w:r>
    </w:p>
    <w:p w:rsidR="0019506A" w:rsidRDefault="0019506A">
      <w:pPr>
        <w:pStyle w:val="ConsPlusNormal"/>
        <w:spacing w:before="280"/>
        <w:ind w:firstLine="540"/>
        <w:jc w:val="both"/>
      </w:pPr>
      <w:r>
        <w:t>4) осуществляет координацию деятельности кадровых служб и лиц, осуществляющих кадровую работу в исполнительных органах государственной власти Архангельской области, оказывает им методическую и консультативную помощь;</w:t>
      </w:r>
    </w:p>
    <w:p w:rsidR="0019506A" w:rsidRDefault="0019506A">
      <w:pPr>
        <w:pStyle w:val="ConsPlusNormal"/>
        <w:spacing w:before="280"/>
        <w:ind w:firstLine="540"/>
        <w:jc w:val="both"/>
      </w:pPr>
      <w:r>
        <w:t>5) обеспечивает участие своего представителя в деятельности аттестационных и конкурсных комиссий в исполнительных органах государственной власти Архангельской области, комиссий по соблюдению требований к служебному поведению и урегулированию конфликта интересов, образованных в исполнительных органах государственной власти Архангельской области;</w:t>
      </w:r>
    </w:p>
    <w:p w:rsidR="0019506A" w:rsidRDefault="0019506A">
      <w:pPr>
        <w:pStyle w:val="ConsPlusNormal"/>
        <w:spacing w:before="280"/>
        <w:ind w:firstLine="540"/>
        <w:jc w:val="both"/>
      </w:pPr>
      <w:r>
        <w:t>6) согласовывает назначение руководителями исполнительных органов государственной власти Архангельской области граждан и гражданских служащих на должности гражданской службы без конкурса, в том числе из кадрового резерва исполнительного органа государственной власти Архангельской области и кадрового резерва Архангельской области;</w:t>
      </w:r>
    </w:p>
    <w:p w:rsidR="0019506A" w:rsidRDefault="0019506A">
      <w:pPr>
        <w:pStyle w:val="ConsPlusNormal"/>
        <w:spacing w:before="280"/>
        <w:ind w:firstLine="540"/>
        <w:jc w:val="both"/>
      </w:pPr>
      <w:r>
        <w:t>7) формирует кадровый резерв Архангельской области и осуществляет работу с ним;</w:t>
      </w:r>
    </w:p>
    <w:p w:rsidR="0019506A" w:rsidRDefault="0019506A">
      <w:pPr>
        <w:pStyle w:val="ConsPlusNormal"/>
        <w:spacing w:before="280"/>
        <w:ind w:firstLine="540"/>
        <w:jc w:val="both"/>
      </w:pPr>
      <w:r>
        <w:t xml:space="preserve">8) рассматривает предложения исполнительных органов </w:t>
      </w:r>
      <w:r>
        <w:lastRenderedPageBreak/>
        <w:t>государственной власти Архангельской области о предельной численности гражданских служащих и работников;</w:t>
      </w:r>
    </w:p>
    <w:p w:rsidR="0019506A" w:rsidRDefault="0019506A">
      <w:pPr>
        <w:pStyle w:val="ConsPlusNormal"/>
        <w:spacing w:before="280"/>
        <w:ind w:firstLine="540"/>
        <w:jc w:val="both"/>
      </w:pPr>
      <w:r>
        <w:t xml:space="preserve">9) формирует и осуществляет </w:t>
      </w:r>
      <w:proofErr w:type="gramStart"/>
      <w:r>
        <w:t>контроль за</w:t>
      </w:r>
      <w:proofErr w:type="gramEnd"/>
      <w:r>
        <w:t xml:space="preserve"> выполнением государственного заказа Архангельской области на мероприятия по профессиональному развитию гражданских служащих исполнительных органов государственной власти Архангельской области;</w:t>
      </w:r>
    </w:p>
    <w:p w:rsidR="0019506A" w:rsidRDefault="0019506A">
      <w:pPr>
        <w:pStyle w:val="ConsPlusNormal"/>
        <w:spacing w:before="280"/>
        <w:ind w:firstLine="540"/>
        <w:jc w:val="both"/>
      </w:pPr>
      <w:r>
        <w:t>10) осуществляет иные функции, возложенные на него в соответствии с законодательством Российской Федерации о государственной гражданской службе Российской Федерации.</w:t>
      </w:r>
    </w:p>
    <w:p w:rsidR="0019506A" w:rsidRDefault="0019506A">
      <w:pPr>
        <w:pStyle w:val="ConsPlusNormal"/>
        <w:spacing w:before="280"/>
        <w:ind w:firstLine="540"/>
        <w:jc w:val="both"/>
      </w:pPr>
      <w:r>
        <w:t>3. Государственный орган по управлению гражданской службой определяется указом Губернатора Архангельской области.</w:t>
      </w:r>
    </w:p>
    <w:p w:rsidR="0019506A" w:rsidRDefault="0019506A">
      <w:pPr>
        <w:pStyle w:val="ConsPlusNormal"/>
        <w:jc w:val="both"/>
      </w:pPr>
    </w:p>
    <w:p w:rsidR="0019506A" w:rsidRDefault="0019506A">
      <w:pPr>
        <w:pStyle w:val="ConsPlusNormal"/>
        <w:ind w:firstLine="540"/>
        <w:jc w:val="both"/>
        <w:outlineLvl w:val="1"/>
      </w:pPr>
      <w:r>
        <w:t>Статья 6. Классные чины гражданской службы</w:t>
      </w:r>
    </w:p>
    <w:p w:rsidR="0019506A" w:rsidRDefault="0019506A">
      <w:pPr>
        <w:pStyle w:val="ConsPlusNormal"/>
        <w:jc w:val="both"/>
      </w:pPr>
    </w:p>
    <w:p w:rsidR="0019506A" w:rsidRDefault="0019506A">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19506A" w:rsidRDefault="0019506A">
      <w:pPr>
        <w:pStyle w:val="ConsPlusNormal"/>
        <w:spacing w:before="280"/>
        <w:ind w:firstLine="540"/>
        <w:jc w:val="both"/>
      </w:pPr>
      <w:r>
        <w:t xml:space="preserve">2. </w:t>
      </w:r>
      <w:hyperlink r:id="rId84" w:history="1">
        <w:r>
          <w:rPr>
            <w:color w:val="0000FF"/>
          </w:rPr>
          <w:t>Порядок</w:t>
        </w:r>
      </w:hyperlink>
      <w:r>
        <w:t xml:space="preserve"> присвоения и сохранения классных чинов гражданской службы определяется областным законом.</w:t>
      </w:r>
    </w:p>
    <w:p w:rsidR="0019506A" w:rsidRDefault="0019506A">
      <w:pPr>
        <w:pStyle w:val="ConsPlusNormal"/>
        <w:jc w:val="both"/>
      </w:pPr>
    </w:p>
    <w:p w:rsidR="0019506A" w:rsidRDefault="0019506A">
      <w:pPr>
        <w:pStyle w:val="ConsPlusNormal"/>
        <w:ind w:firstLine="540"/>
        <w:jc w:val="both"/>
        <w:outlineLvl w:val="1"/>
      </w:pPr>
      <w:r>
        <w:t>Статья 7. Квалификационные требования для замещения должностей гражданской службы</w:t>
      </w:r>
    </w:p>
    <w:p w:rsidR="0019506A" w:rsidRDefault="0019506A">
      <w:pPr>
        <w:pStyle w:val="ConsPlusNormal"/>
        <w:ind w:firstLine="540"/>
        <w:jc w:val="both"/>
      </w:pPr>
      <w:r>
        <w:t xml:space="preserve">(в ред. </w:t>
      </w:r>
      <w:hyperlink r:id="rId85" w:history="1">
        <w:r>
          <w:rPr>
            <w:color w:val="0000FF"/>
          </w:rPr>
          <w:t>закона</w:t>
        </w:r>
      </w:hyperlink>
      <w:r>
        <w:t xml:space="preserve"> Архангельской области от 28.10.2016 N 478-29-ОЗ)</w:t>
      </w:r>
    </w:p>
    <w:p w:rsidR="0019506A" w:rsidRDefault="0019506A">
      <w:pPr>
        <w:pStyle w:val="ConsPlusNormal"/>
        <w:jc w:val="both"/>
      </w:pPr>
    </w:p>
    <w:p w:rsidR="0019506A" w:rsidRDefault="0019506A">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19506A" w:rsidRDefault="0019506A">
      <w:pPr>
        <w:pStyle w:val="ConsPlusNormal"/>
        <w:spacing w:before="28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19506A" w:rsidRDefault="0019506A">
      <w:pPr>
        <w:pStyle w:val="ConsPlusNormal"/>
        <w:spacing w:before="280"/>
        <w:ind w:firstLine="540"/>
        <w:jc w:val="both"/>
      </w:pPr>
      <w: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t>специалитета</w:t>
      </w:r>
      <w:proofErr w:type="spellEnd"/>
      <w:r>
        <w:t>, магистратуры.</w:t>
      </w:r>
    </w:p>
    <w:p w:rsidR="0019506A" w:rsidRDefault="0019506A">
      <w:pPr>
        <w:pStyle w:val="ConsPlusNormal"/>
        <w:spacing w:before="280"/>
        <w:ind w:firstLine="540"/>
        <w:jc w:val="both"/>
      </w:pPr>
      <w:r>
        <w:lastRenderedPageBreak/>
        <w:t xml:space="preserve">4. Квалификационное требование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 наличии высшего образования не ниже уровня </w:t>
      </w:r>
      <w:proofErr w:type="spellStart"/>
      <w:r>
        <w:t>специалитета</w:t>
      </w:r>
      <w:proofErr w:type="spellEnd"/>
      <w:r>
        <w:t>, магистратуры не применяется:</w:t>
      </w:r>
    </w:p>
    <w:p w:rsidR="0019506A" w:rsidRDefault="0019506A">
      <w:pPr>
        <w:pStyle w:val="ConsPlusNormal"/>
        <w:spacing w:before="280"/>
        <w:ind w:firstLine="540"/>
        <w:jc w:val="both"/>
      </w:pPr>
      <w:r>
        <w:t>1) к гражданам, претендующим на замещение указанных должностей гражданской службы, и гражданским служащим, замещающим указанные должности, получившим высшее профессиональное образование до 29 августа 1996 года;</w:t>
      </w:r>
    </w:p>
    <w:p w:rsidR="0019506A" w:rsidRDefault="0019506A">
      <w:pPr>
        <w:pStyle w:val="ConsPlusNormal"/>
        <w:spacing w:before="280"/>
        <w:ind w:firstLine="540"/>
        <w:jc w:val="both"/>
      </w:pPr>
      <w:proofErr w:type="gramStart"/>
      <w:r>
        <w:t xml:space="preserve">2) к гражданским служащим, имеющим высшее образование не выше </w:t>
      </w:r>
      <w:proofErr w:type="spellStart"/>
      <w:r>
        <w:t>бакалавриата</w:t>
      </w:r>
      <w:proofErr w:type="spellEnd"/>
      <w:r>
        <w:t xml:space="preserve">, назначенным на указанные должности до дня вступления в силу Федерального </w:t>
      </w:r>
      <w:hyperlink r:id="rId86" w:history="1">
        <w:r>
          <w:rPr>
            <w:color w:val="0000FF"/>
          </w:rPr>
          <w:t>закона</w:t>
        </w:r>
      </w:hyperlink>
      <w:r>
        <w:t xml:space="preserve"> от 30 июня 2016 года N 224-ФЗ "О внесении изменений в Федеральный </w:t>
      </w:r>
      <w:hyperlink r:id="rId87" w:history="1">
        <w:r>
          <w:rPr>
            <w:color w:val="0000FF"/>
          </w:rPr>
          <w:t>закон</w:t>
        </w:r>
      </w:hyperlink>
      <w:r>
        <w:t xml:space="preserve"> "О государственной гражданской службе Российской Федерации" и Федеральный </w:t>
      </w:r>
      <w:hyperlink r:id="rId88" w:history="1">
        <w:r>
          <w:rPr>
            <w:color w:val="0000FF"/>
          </w:rPr>
          <w:t>закон</w:t>
        </w:r>
      </w:hyperlink>
      <w:r>
        <w:t xml:space="preserve"> "О муниципальной службе в Российской Федерации", в отношении замещаемых ими должностей гражданской службы.</w:t>
      </w:r>
      <w:proofErr w:type="gramEnd"/>
    </w:p>
    <w:p w:rsidR="0019506A" w:rsidRDefault="0019506A">
      <w:pPr>
        <w:pStyle w:val="ConsPlusNormal"/>
        <w:spacing w:before="280"/>
        <w:ind w:firstLine="540"/>
        <w:jc w:val="both"/>
      </w:pPr>
      <w:r>
        <w:t>5.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19506A" w:rsidRDefault="0019506A">
      <w:pPr>
        <w:pStyle w:val="ConsPlusNormal"/>
        <w:spacing w:before="280"/>
        <w:ind w:firstLine="540"/>
        <w:jc w:val="both"/>
      </w:pPr>
      <w:r>
        <w:t>6.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19506A" w:rsidRDefault="0019506A">
      <w:pPr>
        <w:pStyle w:val="ConsPlusNormal"/>
        <w:spacing w:before="280"/>
        <w:ind w:firstLine="540"/>
        <w:jc w:val="both"/>
      </w:pPr>
      <w:r>
        <w:t>7. К должностям гражданской службы предъявляются следующие квалификационные требования к стажу гражданской службы или работы по специальности, направлению подготовки для замещения:</w:t>
      </w:r>
    </w:p>
    <w:p w:rsidR="0019506A" w:rsidRDefault="0019506A">
      <w:pPr>
        <w:pStyle w:val="ConsPlusNormal"/>
        <w:spacing w:before="280"/>
        <w:ind w:firstLine="540"/>
        <w:jc w:val="both"/>
      </w:pPr>
      <w:r>
        <w:t>1) высших должностей гражданской службы - не менее четырех лет стажа гражданской службы или стажа работы по специальности, направлению подготовки;</w:t>
      </w:r>
    </w:p>
    <w:p w:rsidR="0019506A" w:rsidRDefault="0019506A">
      <w:pPr>
        <w:pStyle w:val="ConsPlusNormal"/>
        <w:jc w:val="both"/>
      </w:pPr>
      <w:r>
        <w:t xml:space="preserve">(в ред. </w:t>
      </w:r>
      <w:hyperlink r:id="rId89" w:history="1">
        <w:r>
          <w:rPr>
            <w:color w:val="0000FF"/>
          </w:rPr>
          <w:t>закона</w:t>
        </w:r>
      </w:hyperlink>
      <w:r>
        <w:t xml:space="preserve"> Архангельской области от 19.02.2018 N 596-41-ОЗ)</w:t>
      </w:r>
    </w:p>
    <w:p w:rsidR="0019506A" w:rsidRDefault="0019506A">
      <w:pPr>
        <w:pStyle w:val="ConsPlusNormal"/>
        <w:spacing w:before="280"/>
        <w:ind w:firstLine="540"/>
        <w:jc w:val="both"/>
      </w:pPr>
      <w:r>
        <w:t>2) главных должностей гражданской службы - не менее двух лет стажа гражданской службы или стажа работы по специальности, направлению подготовки;</w:t>
      </w:r>
    </w:p>
    <w:p w:rsidR="0019506A" w:rsidRDefault="0019506A">
      <w:pPr>
        <w:pStyle w:val="ConsPlusNormal"/>
        <w:jc w:val="both"/>
      </w:pPr>
      <w:r>
        <w:t xml:space="preserve">(в ред. </w:t>
      </w:r>
      <w:hyperlink r:id="rId90" w:history="1">
        <w:r>
          <w:rPr>
            <w:color w:val="0000FF"/>
          </w:rPr>
          <w:t>закона</w:t>
        </w:r>
      </w:hyperlink>
      <w:r>
        <w:t xml:space="preserve"> Архангельской области от 19.02.2018 N 596-41-ОЗ)</w:t>
      </w:r>
    </w:p>
    <w:p w:rsidR="0019506A" w:rsidRDefault="0019506A">
      <w:pPr>
        <w:pStyle w:val="ConsPlusNormal"/>
        <w:spacing w:before="280"/>
        <w:ind w:firstLine="540"/>
        <w:jc w:val="both"/>
      </w:pPr>
      <w:r>
        <w:t xml:space="preserve">3) ведущих, старших и младших должностей гражданской службы - без предъявления требования к стажу гражданской службы или работы по </w:t>
      </w:r>
      <w:r>
        <w:lastRenderedPageBreak/>
        <w:t>специальности, направлению подготовки.</w:t>
      </w:r>
    </w:p>
    <w:p w:rsidR="0019506A" w:rsidRDefault="0019506A">
      <w:pPr>
        <w:pStyle w:val="ConsPlusNormal"/>
        <w:jc w:val="both"/>
      </w:pPr>
      <w:r>
        <w:t>(</w:t>
      </w:r>
      <w:proofErr w:type="spellStart"/>
      <w:r>
        <w:t>пп</w:t>
      </w:r>
      <w:proofErr w:type="spellEnd"/>
      <w:r>
        <w:t xml:space="preserve">. 3 в ред. </w:t>
      </w:r>
      <w:hyperlink r:id="rId91" w:history="1">
        <w:r>
          <w:rPr>
            <w:color w:val="0000FF"/>
          </w:rPr>
          <w:t>закона</w:t>
        </w:r>
      </w:hyperlink>
      <w:r>
        <w:t xml:space="preserve"> Архангельской области от 19.02.2018 N 596-41-ОЗ)</w:t>
      </w:r>
    </w:p>
    <w:p w:rsidR="0019506A" w:rsidRDefault="0019506A">
      <w:pPr>
        <w:pStyle w:val="ConsPlusNormal"/>
        <w:spacing w:before="280"/>
        <w:ind w:firstLine="540"/>
        <w:jc w:val="both"/>
      </w:pPr>
      <w:r>
        <w:t xml:space="preserve">4) исключен. - </w:t>
      </w:r>
      <w:hyperlink r:id="rId92" w:history="1">
        <w:r>
          <w:rPr>
            <w:color w:val="0000FF"/>
          </w:rPr>
          <w:t>Закон</w:t>
        </w:r>
      </w:hyperlink>
      <w:r>
        <w:t xml:space="preserve"> Архангельской области от 19.02.2018 N 596-41-ОЗ.</w:t>
      </w:r>
    </w:p>
    <w:p w:rsidR="0019506A" w:rsidRDefault="0019506A">
      <w:pPr>
        <w:pStyle w:val="ConsPlusNormal"/>
        <w:spacing w:before="280"/>
        <w:ind w:firstLine="540"/>
        <w:jc w:val="both"/>
      </w:pP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государственной гражданской службы или стажа работы по специальности, направлению подготовки.</w:t>
      </w:r>
      <w:proofErr w:type="gramEnd"/>
    </w:p>
    <w:p w:rsidR="0019506A" w:rsidRDefault="0019506A">
      <w:pPr>
        <w:pStyle w:val="ConsPlusNormal"/>
        <w:jc w:val="both"/>
      </w:pPr>
      <w:r>
        <w:t>(</w:t>
      </w:r>
      <w:proofErr w:type="gramStart"/>
      <w:r>
        <w:t>а</w:t>
      </w:r>
      <w:proofErr w:type="gramEnd"/>
      <w:r>
        <w:t xml:space="preserve">бзац введен </w:t>
      </w:r>
      <w:hyperlink r:id="rId93" w:history="1">
        <w:r>
          <w:rPr>
            <w:color w:val="0000FF"/>
          </w:rPr>
          <w:t>законом</w:t>
        </w:r>
      </w:hyperlink>
      <w:r>
        <w:t xml:space="preserve"> Архангельской области от 19.02.2018 N 596-41-ОЗ)</w:t>
      </w:r>
    </w:p>
    <w:p w:rsidR="0019506A" w:rsidRDefault="0019506A">
      <w:pPr>
        <w:pStyle w:val="ConsPlusNormal"/>
        <w:spacing w:before="280"/>
        <w:ind w:firstLine="540"/>
        <w:jc w:val="both"/>
      </w:pPr>
      <w:proofErr w:type="gramStart"/>
      <w:r>
        <w:t>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roofErr w:type="gramEnd"/>
    </w:p>
    <w:p w:rsidR="0019506A" w:rsidRDefault="0019506A">
      <w:pPr>
        <w:pStyle w:val="ConsPlusNormal"/>
        <w:jc w:val="both"/>
      </w:pPr>
      <w:r>
        <w:t xml:space="preserve">(абзац введен </w:t>
      </w:r>
      <w:hyperlink r:id="rId94" w:history="1">
        <w:r>
          <w:rPr>
            <w:color w:val="0000FF"/>
          </w:rPr>
          <w:t>законом</w:t>
        </w:r>
      </w:hyperlink>
      <w:r>
        <w:t xml:space="preserve"> Архангельской области от 19.02.2018 N 596-41-ОЗ)</w:t>
      </w:r>
    </w:p>
    <w:p w:rsidR="0019506A" w:rsidRDefault="0019506A">
      <w:pPr>
        <w:pStyle w:val="ConsPlusNormal"/>
        <w:spacing w:before="280"/>
        <w:ind w:firstLine="540"/>
        <w:jc w:val="both"/>
      </w:pPr>
      <w:proofErr w:type="gramStart"/>
      <w:r>
        <w:t>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roofErr w:type="gramEnd"/>
    </w:p>
    <w:p w:rsidR="0019506A" w:rsidRDefault="0019506A">
      <w:pPr>
        <w:pStyle w:val="ConsPlusNormal"/>
        <w:jc w:val="both"/>
      </w:pPr>
      <w:r>
        <w:t xml:space="preserve">(абзац введен </w:t>
      </w:r>
      <w:hyperlink r:id="rId95" w:history="1">
        <w:r>
          <w:rPr>
            <w:color w:val="0000FF"/>
          </w:rPr>
          <w:t>законом</w:t>
        </w:r>
      </w:hyperlink>
      <w:r>
        <w:t xml:space="preserve"> Архангельской области от 19.02.2018 N 596-41-ОЗ)</w:t>
      </w:r>
    </w:p>
    <w:p w:rsidR="0019506A" w:rsidRDefault="0019506A">
      <w:pPr>
        <w:pStyle w:val="ConsPlusNormal"/>
        <w:spacing w:before="280"/>
        <w:ind w:firstLine="540"/>
        <w:jc w:val="both"/>
      </w:pPr>
      <w:proofErr w:type="gramStart"/>
      <w:r>
        <w:t>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гражданской службы.</w:t>
      </w:r>
    </w:p>
    <w:p w:rsidR="0019506A" w:rsidRDefault="0019506A">
      <w:pPr>
        <w:pStyle w:val="ConsPlusNormal"/>
        <w:jc w:val="both"/>
      </w:pPr>
      <w:r>
        <w:t xml:space="preserve">(абзац введен </w:t>
      </w:r>
      <w:hyperlink r:id="rId96" w:history="1">
        <w:r>
          <w:rPr>
            <w:color w:val="0000FF"/>
          </w:rPr>
          <w:t>законом</w:t>
        </w:r>
      </w:hyperlink>
      <w:r>
        <w:t xml:space="preserve"> Архангельской области от 19.02.2018 N 596-41-ОЗ)</w:t>
      </w:r>
    </w:p>
    <w:p w:rsidR="0019506A" w:rsidRDefault="0019506A">
      <w:pPr>
        <w:pStyle w:val="ConsPlusNormal"/>
        <w:spacing w:before="280"/>
        <w:ind w:firstLine="540"/>
        <w:jc w:val="both"/>
      </w:pPr>
      <w:r>
        <w:lastRenderedPageBreak/>
        <w:t>8.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19506A" w:rsidRDefault="0019506A">
      <w:pPr>
        <w:pStyle w:val="ConsPlusNormal"/>
        <w:spacing w:before="280"/>
        <w:ind w:firstLine="540"/>
        <w:jc w:val="both"/>
      </w:pPr>
      <w:r>
        <w:t xml:space="preserve">9. </w:t>
      </w:r>
      <w:proofErr w:type="gramStart"/>
      <w:r>
        <w:t>В стаж гражданской службы (государственной службы иных видов), дающий право на замещение должностей гражданской службы, включаются периоды трудовой деятельности (работы, службы), включаемые (засчитываемые)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w:t>
      </w:r>
      <w:proofErr w:type="gramEnd"/>
      <w:r>
        <w:t xml:space="preserve"> </w:t>
      </w:r>
      <w:proofErr w:type="gramStart"/>
      <w:r>
        <w:t xml:space="preserve">и размера поощрений за безупречную и эффективную государственную гражданскую службу Российской Федерации, утвержденные </w:t>
      </w:r>
      <w:hyperlink r:id="rId97" w:history="1">
        <w:r>
          <w:rPr>
            <w:color w:val="0000FF"/>
          </w:rPr>
          <w:t>Указом</w:t>
        </w:r>
      </w:hyperlink>
      <w:r>
        <w:t xml:space="preserve"> Президента Российской Федерации от 19 ноября 2007 года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w:t>
      </w:r>
      <w:proofErr w:type="gramEnd"/>
      <w:r>
        <w:t xml:space="preserve"> выслугу лет и размера поощрений за безупречную и эффективную государственную гражданскую службу Российской Федерации".</w:t>
      </w:r>
    </w:p>
    <w:p w:rsidR="0019506A" w:rsidRDefault="0019506A">
      <w:pPr>
        <w:pStyle w:val="ConsPlusNormal"/>
        <w:jc w:val="both"/>
      </w:pPr>
      <w:r>
        <w:t xml:space="preserve">(п. 9 </w:t>
      </w:r>
      <w:proofErr w:type="gramStart"/>
      <w:r>
        <w:t>введен</w:t>
      </w:r>
      <w:proofErr w:type="gramEnd"/>
      <w:r>
        <w:t xml:space="preserve"> </w:t>
      </w:r>
      <w:hyperlink r:id="rId98" w:history="1">
        <w:r>
          <w:rPr>
            <w:color w:val="0000FF"/>
          </w:rPr>
          <w:t>законом</w:t>
        </w:r>
      </w:hyperlink>
      <w:r>
        <w:t xml:space="preserve"> Архангельской области от 19.02.2018 N 596-41-ОЗ)</w:t>
      </w:r>
    </w:p>
    <w:p w:rsidR="0019506A" w:rsidRDefault="0019506A">
      <w:pPr>
        <w:pStyle w:val="ConsPlusNormal"/>
        <w:jc w:val="both"/>
      </w:pPr>
    </w:p>
    <w:p w:rsidR="0019506A" w:rsidRDefault="0019506A">
      <w:pPr>
        <w:pStyle w:val="ConsPlusNormal"/>
        <w:ind w:firstLine="540"/>
        <w:jc w:val="both"/>
        <w:outlineLvl w:val="1"/>
      </w:pPr>
      <w:bookmarkStart w:id="2" w:name="P190"/>
      <w:bookmarkEnd w:id="2"/>
      <w:r>
        <w:t>Статья 8. Представление сведений о доходах, об имуществе и обязательствах имущественного характера</w:t>
      </w:r>
    </w:p>
    <w:p w:rsidR="0019506A" w:rsidRDefault="0019506A">
      <w:pPr>
        <w:pStyle w:val="ConsPlusNormal"/>
        <w:ind w:firstLine="540"/>
        <w:jc w:val="both"/>
      </w:pPr>
      <w:r>
        <w:t xml:space="preserve">(в ред. </w:t>
      </w:r>
      <w:hyperlink r:id="rId99" w:history="1">
        <w:r>
          <w:rPr>
            <w:color w:val="0000FF"/>
          </w:rPr>
          <w:t>закона</w:t>
        </w:r>
      </w:hyperlink>
      <w:r>
        <w:t xml:space="preserve"> Архангельской области от 20.05.2009 N 20-3-ОЗ)</w:t>
      </w:r>
    </w:p>
    <w:p w:rsidR="0019506A" w:rsidRDefault="0019506A">
      <w:pPr>
        <w:pStyle w:val="ConsPlusNormal"/>
        <w:jc w:val="both"/>
      </w:pPr>
    </w:p>
    <w:p w:rsidR="0019506A" w:rsidRDefault="0019506A">
      <w:pPr>
        <w:pStyle w:val="ConsPlusNormal"/>
        <w:ind w:firstLine="540"/>
        <w:jc w:val="both"/>
      </w:pPr>
      <w:r>
        <w:t xml:space="preserve">1. </w:t>
      </w:r>
      <w:proofErr w:type="gramStart"/>
      <w:r>
        <w:t>Положение о представлении гражданами, претендующими на замещение должности гражданской службы, и гражданскими служащими, замещающими должности гражданской службы, включенные в перечень, установленный указом Губернатора Архангельской области и принятыми в соответствии с ним нормативными правовыми актами исполнительных органов государственной власти Архангельской области, других органов государственной власти Архангельской области и иных государственных органов Архангельской области, сведений о доходах, об имуществе и обязательствах имущественного</w:t>
      </w:r>
      <w:proofErr w:type="gramEnd"/>
      <w:r>
        <w:t xml:space="preserve"> характера гражданского </w:t>
      </w:r>
      <w:proofErr w:type="gramStart"/>
      <w:r>
        <w:t>служащего</w:t>
      </w:r>
      <w:proofErr w:type="gramEnd"/>
      <w:r>
        <w:t xml:space="preserve"> а также о доходах, об имуществе и обязательствах имущественного характера его супруги (супруга) и несовершеннолетних детей утверждается указом Губернатора Архангельской области в соответствии с законодательством о </w:t>
      </w:r>
      <w:r>
        <w:lastRenderedPageBreak/>
        <w:t>гражданской службе.</w:t>
      </w:r>
    </w:p>
    <w:p w:rsidR="0019506A" w:rsidRDefault="0019506A">
      <w:pPr>
        <w:pStyle w:val="ConsPlusNormal"/>
        <w:jc w:val="both"/>
      </w:pPr>
      <w:r>
        <w:t xml:space="preserve">(в ред. законов Архангельской области от 22.04.2013 </w:t>
      </w:r>
      <w:hyperlink r:id="rId100" w:history="1">
        <w:r>
          <w:rPr>
            <w:color w:val="0000FF"/>
          </w:rPr>
          <w:t>N 659-39-ОЗ</w:t>
        </w:r>
      </w:hyperlink>
      <w:r>
        <w:t xml:space="preserve">, от 29.06.2015 </w:t>
      </w:r>
      <w:hyperlink r:id="rId101" w:history="1">
        <w:r>
          <w:rPr>
            <w:color w:val="0000FF"/>
          </w:rPr>
          <w:t>N 298-18-ОЗ</w:t>
        </w:r>
      </w:hyperlink>
      <w:r>
        <w:t>)</w:t>
      </w:r>
    </w:p>
    <w:p w:rsidR="0019506A" w:rsidRDefault="0019506A">
      <w:pPr>
        <w:pStyle w:val="ConsPlusNormal"/>
        <w:spacing w:before="280"/>
        <w:ind w:firstLine="540"/>
        <w:jc w:val="both"/>
      </w:pPr>
      <w:r>
        <w:t xml:space="preserve">2. </w:t>
      </w:r>
      <w:proofErr w:type="gramStart"/>
      <w:r>
        <w:t>Граждане, претендующие на замещение должностей гражданской службы, и гражданские служащие, замещающие должности гражданской службы, включенные в перечень, установленный указом Губернатора Архангельской области и принятыми в соответствии с ним нормативными правовыми актами исполнительных органов государственной власти Архангельской области, других органов государственной власти Архангельской области и иных государственных органов Архангельской области, представляют сведения о своих доходах, об имуществе и обязательствах имущественного характера</w:t>
      </w:r>
      <w:proofErr w:type="gramEnd"/>
      <w:r>
        <w:t xml:space="preserve">, а также о доходах, об имуществе и обязательствах имущественного характера своих супруг (супругов) и несовершеннолетних детей по форме </w:t>
      </w:r>
      <w:hyperlink r:id="rId102" w:history="1">
        <w:r>
          <w:rPr>
            <w:color w:val="0000FF"/>
          </w:rPr>
          <w:t>справки</w:t>
        </w:r>
      </w:hyperlink>
      <w:r>
        <w:t>, утвержденной указом Президента Российской Федерации.</w:t>
      </w:r>
    </w:p>
    <w:p w:rsidR="0019506A" w:rsidRDefault="0019506A">
      <w:pPr>
        <w:pStyle w:val="ConsPlusNormal"/>
        <w:jc w:val="both"/>
      </w:pPr>
      <w:r>
        <w:t xml:space="preserve">(п. 2 </w:t>
      </w:r>
      <w:proofErr w:type="gramStart"/>
      <w:r>
        <w:t>введен</w:t>
      </w:r>
      <w:proofErr w:type="gramEnd"/>
      <w:r>
        <w:t xml:space="preserve"> </w:t>
      </w:r>
      <w:hyperlink r:id="rId103" w:history="1">
        <w:r>
          <w:rPr>
            <w:color w:val="0000FF"/>
          </w:rPr>
          <w:t>законом</w:t>
        </w:r>
      </w:hyperlink>
      <w:r>
        <w:t xml:space="preserve"> Архангельской области от 29.06.2015 N 298-18-ОЗ; в ред. </w:t>
      </w:r>
      <w:hyperlink r:id="rId104" w:history="1">
        <w:r>
          <w:rPr>
            <w:color w:val="0000FF"/>
          </w:rPr>
          <w:t>закона</w:t>
        </w:r>
      </w:hyperlink>
      <w:r>
        <w:t xml:space="preserve"> Архангельской области от 24.04.2017 N 526-34-ОЗ)</w:t>
      </w:r>
    </w:p>
    <w:p w:rsidR="0019506A" w:rsidRDefault="0019506A">
      <w:pPr>
        <w:pStyle w:val="ConsPlusNormal"/>
        <w:spacing w:before="280"/>
        <w:ind w:firstLine="540"/>
        <w:jc w:val="both"/>
      </w:pPr>
      <w:r>
        <w:t xml:space="preserve">3. </w:t>
      </w:r>
      <w:proofErr w:type="gramStart"/>
      <w:r>
        <w:t>Размещение сведений о доходах, об имуществе и обязательствах имущественного характера гражданских служащих, а также о доходах, об имуществе и обязательствах имущественного характера их супруг (супругов) и несовершеннолетних детей на официальных сайтах государственных органов Архангельской области и представление этих сведений общероссийским и региональным средствам массовой информации для опубликования осуществляется в соответствии с положением, утверждаемым указом Губернатора Архангельской области.</w:t>
      </w:r>
      <w:proofErr w:type="gramEnd"/>
    </w:p>
    <w:p w:rsidR="0019506A" w:rsidRDefault="0019506A">
      <w:pPr>
        <w:pStyle w:val="ConsPlusNormal"/>
        <w:jc w:val="both"/>
      </w:pPr>
      <w:r>
        <w:t>(</w:t>
      </w:r>
      <w:proofErr w:type="gramStart"/>
      <w:r>
        <w:t>п</w:t>
      </w:r>
      <w:proofErr w:type="gramEnd"/>
      <w:r>
        <w:t xml:space="preserve">. 3 введен </w:t>
      </w:r>
      <w:hyperlink r:id="rId105" w:history="1">
        <w:r>
          <w:rPr>
            <w:color w:val="0000FF"/>
          </w:rPr>
          <w:t>законом</w:t>
        </w:r>
      </w:hyperlink>
      <w:r>
        <w:t xml:space="preserve"> Архангельской области от 29.06.2015 N 298-18-ОЗ; в ред. </w:t>
      </w:r>
      <w:hyperlink r:id="rId106" w:history="1">
        <w:r>
          <w:rPr>
            <w:color w:val="0000FF"/>
          </w:rPr>
          <w:t>закона</w:t>
        </w:r>
      </w:hyperlink>
      <w:r>
        <w:t xml:space="preserve"> Архангельской области от 01.06.2016 N 431-26-ОЗ)</w:t>
      </w:r>
    </w:p>
    <w:p w:rsidR="0019506A" w:rsidRDefault="0019506A">
      <w:pPr>
        <w:pStyle w:val="ConsPlusNormal"/>
        <w:spacing w:before="280"/>
        <w:ind w:firstLine="540"/>
        <w:jc w:val="both"/>
      </w:pPr>
      <w:r>
        <w:t xml:space="preserve">4. </w:t>
      </w:r>
      <w:proofErr w:type="gramStart"/>
      <w:r>
        <w:t>Проверка достоверности и полноты сведений, представляемых гражданами, претендующими на замещение должностей гражданской службы, и гражданскими служащими, замещающими должности гражданской службы, и соблюдения ограничений лицами, замещающими должности гражданской службы, осуществляется в соответствии с положением, утверждаемым указом Губернатора Архангельской области.</w:t>
      </w:r>
      <w:proofErr w:type="gramEnd"/>
    </w:p>
    <w:p w:rsidR="0019506A" w:rsidRDefault="0019506A">
      <w:pPr>
        <w:pStyle w:val="ConsPlusNormal"/>
        <w:jc w:val="both"/>
      </w:pPr>
      <w:r>
        <w:t>(</w:t>
      </w:r>
      <w:proofErr w:type="gramStart"/>
      <w:r>
        <w:t>п</w:t>
      </w:r>
      <w:proofErr w:type="gramEnd"/>
      <w:r>
        <w:t xml:space="preserve">. 4 введен </w:t>
      </w:r>
      <w:hyperlink r:id="rId107" w:history="1">
        <w:r>
          <w:rPr>
            <w:color w:val="0000FF"/>
          </w:rPr>
          <w:t>законом</w:t>
        </w:r>
      </w:hyperlink>
      <w:r>
        <w:t xml:space="preserve"> Архангельской области от 29.06.2015 N 298-18-ОЗ)</w:t>
      </w:r>
    </w:p>
    <w:p w:rsidR="0019506A" w:rsidRDefault="0019506A">
      <w:pPr>
        <w:pStyle w:val="ConsPlusNormal"/>
        <w:jc w:val="both"/>
      </w:pPr>
    </w:p>
    <w:p w:rsidR="0019506A" w:rsidRDefault="0019506A">
      <w:pPr>
        <w:pStyle w:val="ConsPlusNormal"/>
        <w:ind w:firstLine="540"/>
        <w:jc w:val="both"/>
        <w:outlineLvl w:val="1"/>
      </w:pPr>
      <w:r>
        <w:t>Статья 8.1. Представление сведений о расходах</w:t>
      </w:r>
    </w:p>
    <w:p w:rsidR="0019506A" w:rsidRDefault="0019506A">
      <w:pPr>
        <w:pStyle w:val="ConsPlusNormal"/>
        <w:ind w:firstLine="540"/>
        <w:jc w:val="both"/>
      </w:pPr>
      <w:r>
        <w:t>(</w:t>
      </w:r>
      <w:proofErr w:type="gramStart"/>
      <w:r>
        <w:t>введена</w:t>
      </w:r>
      <w:proofErr w:type="gramEnd"/>
      <w:r>
        <w:t xml:space="preserve"> </w:t>
      </w:r>
      <w:hyperlink r:id="rId108" w:history="1">
        <w:r>
          <w:rPr>
            <w:color w:val="0000FF"/>
          </w:rPr>
          <w:t>законом</w:t>
        </w:r>
      </w:hyperlink>
      <w:r>
        <w:t xml:space="preserve"> Архангельской области от 22.04.2013 N 659-39-ОЗ)</w:t>
      </w:r>
    </w:p>
    <w:p w:rsidR="0019506A" w:rsidRDefault="0019506A">
      <w:pPr>
        <w:pStyle w:val="ConsPlusNormal"/>
        <w:jc w:val="both"/>
      </w:pPr>
    </w:p>
    <w:p w:rsidR="0019506A" w:rsidRDefault="0019506A">
      <w:pPr>
        <w:pStyle w:val="ConsPlusNormal"/>
        <w:ind w:firstLine="540"/>
        <w:jc w:val="both"/>
      </w:pPr>
      <w:bookmarkStart w:id="3" w:name="P205"/>
      <w:bookmarkEnd w:id="3"/>
      <w:r>
        <w:t xml:space="preserve">1. </w:t>
      </w:r>
      <w:proofErr w:type="gramStart"/>
      <w:r>
        <w:t xml:space="preserve">Гражданский служащий, замещающий должность гражданской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w:t>
      </w:r>
      <w:r>
        <w:lastRenderedPageBreak/>
        <w:t>обязательствах имущественного характера своих супруги (супруга) и несовершеннолетних детей, обязан представлять представителю нанимателя сведения о своих расходах, а также о расходах своих супруги (супруга) и несовершеннолетних детей</w:t>
      </w:r>
      <w:proofErr w:type="gramEnd"/>
      <w:r>
        <w:t xml:space="preserve"> (далее - сведения о расходах) в порядке, установленном Федеральным </w:t>
      </w:r>
      <w:hyperlink r:id="rId109" w:history="1">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и иными нормативными правовыми актами Российской Федерации.</w:t>
      </w:r>
    </w:p>
    <w:p w:rsidR="0019506A" w:rsidRDefault="0019506A">
      <w:pPr>
        <w:pStyle w:val="ConsPlusNormal"/>
        <w:jc w:val="both"/>
      </w:pPr>
      <w:r>
        <w:t xml:space="preserve">(в ред. </w:t>
      </w:r>
      <w:hyperlink r:id="rId110" w:history="1">
        <w:r>
          <w:rPr>
            <w:color w:val="0000FF"/>
          </w:rPr>
          <w:t>закона</w:t>
        </w:r>
      </w:hyperlink>
      <w:r>
        <w:t xml:space="preserve"> Архангельской области от 29.06.2015 N 298-18-ОЗ)</w:t>
      </w:r>
    </w:p>
    <w:p w:rsidR="0019506A" w:rsidRDefault="0019506A">
      <w:pPr>
        <w:pStyle w:val="ConsPlusNormal"/>
        <w:spacing w:before="280"/>
        <w:ind w:firstLine="540"/>
        <w:jc w:val="both"/>
      </w:pPr>
      <w:r>
        <w:t xml:space="preserve">Сведения о расходах отражаются в соответствующих разделах </w:t>
      </w:r>
      <w:hyperlink r:id="rId111" w:history="1">
        <w:r>
          <w:rPr>
            <w:color w:val="0000FF"/>
          </w:rPr>
          <w:t>справки</w:t>
        </w:r>
      </w:hyperlink>
      <w:r>
        <w:t xml:space="preserve"> о доходах, расходах, об имуществе и обязательствах имущественного характера по форме, утвержденной указом Президента Российской Федерации.</w:t>
      </w:r>
    </w:p>
    <w:p w:rsidR="0019506A" w:rsidRDefault="0019506A">
      <w:pPr>
        <w:pStyle w:val="ConsPlusNormal"/>
        <w:jc w:val="both"/>
      </w:pPr>
      <w:r>
        <w:t xml:space="preserve">(абзац введен </w:t>
      </w:r>
      <w:hyperlink r:id="rId112" w:history="1">
        <w:r>
          <w:rPr>
            <w:color w:val="0000FF"/>
          </w:rPr>
          <w:t>законом</w:t>
        </w:r>
      </w:hyperlink>
      <w:r>
        <w:t xml:space="preserve"> Архангельской области от 29.06.2015 N 298-18-ОЗ; в ред. </w:t>
      </w:r>
      <w:hyperlink r:id="rId113" w:history="1">
        <w:r>
          <w:rPr>
            <w:color w:val="0000FF"/>
          </w:rPr>
          <w:t>закона</w:t>
        </w:r>
      </w:hyperlink>
      <w:r>
        <w:t xml:space="preserve"> Архангельской области от 24.04.2017 N 526-34-ОЗ)</w:t>
      </w:r>
    </w:p>
    <w:p w:rsidR="0019506A" w:rsidRDefault="0019506A">
      <w:pPr>
        <w:pStyle w:val="ConsPlusNormal"/>
        <w:spacing w:before="280"/>
        <w:ind w:firstLine="540"/>
        <w:jc w:val="both"/>
      </w:pPr>
      <w:r>
        <w:t xml:space="preserve">2. </w:t>
      </w:r>
      <w:proofErr w:type="gramStart"/>
      <w:r>
        <w:t xml:space="preserve">Контроль за соответствием расходов гражданского служащего, его супруги (супруга) и несовершеннолетних детей их доходам осуществляется в соответствии с Федеральными законами от 25 декабря 2008 года </w:t>
      </w:r>
      <w:hyperlink r:id="rId114" w:history="1">
        <w:r>
          <w:rPr>
            <w:color w:val="0000FF"/>
          </w:rPr>
          <w:t>N 273-ФЗ</w:t>
        </w:r>
      </w:hyperlink>
      <w:r>
        <w:t xml:space="preserve"> "О противодействии коррупции" и от 3 декабря 2012 года </w:t>
      </w:r>
      <w:hyperlink r:id="rId115" w:history="1">
        <w:r>
          <w:rPr>
            <w:color w:val="0000FF"/>
          </w:rPr>
          <w:t>N 230-ФЗ</w:t>
        </w:r>
      </w:hyperlink>
      <w:r>
        <w:t xml:space="preserve"> "О контроле за соответствием расходов лиц, замещающих государственные должности, и иных лиц их доходам".</w:t>
      </w:r>
      <w:proofErr w:type="gramEnd"/>
    </w:p>
    <w:p w:rsidR="0019506A" w:rsidRDefault="0019506A">
      <w:pPr>
        <w:pStyle w:val="ConsPlusNormal"/>
        <w:spacing w:before="280"/>
        <w:ind w:firstLine="540"/>
        <w:jc w:val="both"/>
      </w:pPr>
      <w:r>
        <w:t>3. Указом Губернатора Архангельской области определяются:</w:t>
      </w:r>
    </w:p>
    <w:p w:rsidR="0019506A" w:rsidRDefault="0019506A">
      <w:pPr>
        <w:pStyle w:val="ConsPlusNormal"/>
        <w:spacing w:before="280"/>
        <w:ind w:firstLine="540"/>
        <w:jc w:val="both"/>
      </w:pPr>
      <w:r>
        <w:t>1) порядок представления гражданским служащим сведений о расходах;</w:t>
      </w:r>
    </w:p>
    <w:p w:rsidR="0019506A" w:rsidRDefault="0019506A">
      <w:pPr>
        <w:pStyle w:val="ConsPlusNormal"/>
        <w:jc w:val="both"/>
      </w:pPr>
      <w:r>
        <w:t xml:space="preserve">(в ред. </w:t>
      </w:r>
      <w:hyperlink r:id="rId116" w:history="1">
        <w:r>
          <w:rPr>
            <w:color w:val="0000FF"/>
          </w:rPr>
          <w:t>закона</w:t>
        </w:r>
      </w:hyperlink>
      <w:r>
        <w:t xml:space="preserve"> Архангельской области от 29.06.2015 N 298-18-ОЗ)</w:t>
      </w:r>
    </w:p>
    <w:p w:rsidR="0019506A" w:rsidRDefault="0019506A">
      <w:pPr>
        <w:pStyle w:val="ConsPlusNormal"/>
        <w:spacing w:before="280"/>
        <w:ind w:firstLine="540"/>
        <w:jc w:val="both"/>
      </w:pPr>
      <w:r>
        <w:t xml:space="preserve">2) порядок принятия решения Губернатором Архангельской области или уполномоченным им должностным лицом об осуществлении </w:t>
      </w:r>
      <w:proofErr w:type="gramStart"/>
      <w:r>
        <w:t>контроля за</w:t>
      </w:r>
      <w:proofErr w:type="gramEnd"/>
      <w:r>
        <w:t xml:space="preserve"> расходами гражданского служащего, а также расходами его супруги (супруга) и несовершеннолетних детей;</w:t>
      </w:r>
    </w:p>
    <w:p w:rsidR="0019506A" w:rsidRDefault="0019506A">
      <w:pPr>
        <w:pStyle w:val="ConsPlusNormal"/>
        <w:spacing w:before="280"/>
        <w:ind w:firstLine="540"/>
        <w:jc w:val="both"/>
      </w:pPr>
      <w:proofErr w:type="gramStart"/>
      <w:r>
        <w:t>3) государственный орган Архангельской области (подразделение государственного органа Архангельской области либо должностное лицо указанного органа, ответственное за работу по профилактике коррупционных и иных правонарушений), осуществляющий (осуществляющее) контроль за расходами гражданских служащих, а также за расходами их супруг (супругов) и несовершеннолетних детей.</w:t>
      </w:r>
      <w:proofErr w:type="gramEnd"/>
    </w:p>
    <w:p w:rsidR="0019506A" w:rsidRDefault="0019506A">
      <w:pPr>
        <w:pStyle w:val="ConsPlusNormal"/>
        <w:spacing w:before="280"/>
        <w:ind w:firstLine="540"/>
        <w:jc w:val="both"/>
      </w:pPr>
      <w:r>
        <w:t xml:space="preserve">4. </w:t>
      </w:r>
      <w:proofErr w:type="gramStart"/>
      <w:r>
        <w:t xml:space="preserve">Представленные в соответствии с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w:t>
      </w:r>
      <w:r>
        <w:lastRenderedPageBreak/>
        <w:t>недвижимости, транспортного средства, ценных бумаг (долей участия, паев в уставных (складочных) капиталах организаций), если общая</w:t>
      </w:r>
      <w:proofErr w:type="gramEnd"/>
      <w:r>
        <w:t xml:space="preserve"> </w:t>
      </w:r>
      <w:proofErr w:type="gramStart"/>
      <w:r>
        <w:t xml:space="preserve">сумма таких сделок превышает общий доход лица, замещающего должности гражданской службы, предусмотренные </w:t>
      </w:r>
      <w:hyperlink w:anchor="P205" w:history="1">
        <w:r>
          <w:rPr>
            <w:color w:val="0000FF"/>
          </w:rPr>
          <w:t>пунктом 1</w:t>
        </w:r>
      </w:hyperlink>
      <w:r>
        <w:t xml:space="preserve"> настоящей статьи, и его супруги (супруга) за три последних года, предшествующих отчетному периоду, размещаются на официальных сайтах государственных органов Архангельской области в информационно-телекоммуникационной сети "Интернет" в порядке, предусмотренном указом Губернатора Архангельской области.</w:t>
      </w:r>
      <w:proofErr w:type="gramEnd"/>
    </w:p>
    <w:p w:rsidR="0019506A" w:rsidRDefault="0019506A">
      <w:pPr>
        <w:pStyle w:val="ConsPlusNormal"/>
        <w:jc w:val="both"/>
      </w:pPr>
      <w:r>
        <w:t xml:space="preserve">(п. 4 </w:t>
      </w:r>
      <w:proofErr w:type="gramStart"/>
      <w:r>
        <w:t>введен</w:t>
      </w:r>
      <w:proofErr w:type="gramEnd"/>
      <w:r>
        <w:t xml:space="preserve"> </w:t>
      </w:r>
      <w:hyperlink r:id="rId118" w:history="1">
        <w:r>
          <w:rPr>
            <w:color w:val="0000FF"/>
          </w:rPr>
          <w:t>законом</w:t>
        </w:r>
      </w:hyperlink>
      <w:r>
        <w:t xml:space="preserve"> Архангельской области от 29.06.2015 N 298-18-ОЗ; в ред. </w:t>
      </w:r>
      <w:hyperlink r:id="rId119" w:history="1">
        <w:r>
          <w:rPr>
            <w:color w:val="0000FF"/>
          </w:rPr>
          <w:t>закона</w:t>
        </w:r>
      </w:hyperlink>
      <w:r>
        <w:t xml:space="preserve"> Архангельской области от 25.03.2016 N 405-24-ОЗ)</w:t>
      </w:r>
    </w:p>
    <w:p w:rsidR="0019506A" w:rsidRDefault="0019506A">
      <w:pPr>
        <w:pStyle w:val="ConsPlusNormal"/>
        <w:spacing w:before="280"/>
        <w:ind w:firstLine="540"/>
        <w:jc w:val="both"/>
      </w:pPr>
      <w:r>
        <w:t xml:space="preserve">5. </w:t>
      </w:r>
      <w:proofErr w:type="gramStart"/>
      <w:r>
        <w:t xml:space="preserve">Указы Губернатора Архангельской области, принятые по вопросам, предусмотренным </w:t>
      </w:r>
      <w:hyperlink w:anchor="P190" w:history="1">
        <w:r>
          <w:rPr>
            <w:color w:val="0000FF"/>
          </w:rPr>
          <w:t>статьей 8</w:t>
        </w:r>
      </w:hyperlink>
      <w:r>
        <w:t xml:space="preserve"> и настоящей статьей, применяются в отношении гражданских служащих, замещающих должности гражданской службы в исполнительных органах государственной власти Архангельской области и представительствах Архангельской области, Архангельском областном Собрании депутатов, аппарате избирательной комиссии Архангельской области, аппарате контрольно-счетной палаты Архангельской области и аппарате уполномоченного по правам человека в Архангельской области.</w:t>
      </w:r>
      <w:proofErr w:type="gramEnd"/>
    </w:p>
    <w:p w:rsidR="0019506A" w:rsidRDefault="0019506A">
      <w:pPr>
        <w:pStyle w:val="ConsPlusNormal"/>
        <w:jc w:val="both"/>
      </w:pPr>
      <w:r>
        <w:t>(</w:t>
      </w:r>
      <w:proofErr w:type="gramStart"/>
      <w:r>
        <w:t>п</w:t>
      </w:r>
      <w:proofErr w:type="gramEnd"/>
      <w:r>
        <w:t xml:space="preserve">. 5 введен </w:t>
      </w:r>
      <w:hyperlink r:id="rId120" w:history="1">
        <w:r>
          <w:rPr>
            <w:color w:val="0000FF"/>
          </w:rPr>
          <w:t>законом</w:t>
        </w:r>
      </w:hyperlink>
      <w:r>
        <w:t xml:space="preserve"> Архангельской области от 01.06.2016 N 431-26-ОЗ)</w:t>
      </w:r>
    </w:p>
    <w:p w:rsidR="0019506A" w:rsidRDefault="0019506A">
      <w:pPr>
        <w:pStyle w:val="ConsPlusNormal"/>
        <w:jc w:val="both"/>
      </w:pPr>
    </w:p>
    <w:p w:rsidR="0019506A" w:rsidRDefault="0019506A">
      <w:pPr>
        <w:pStyle w:val="ConsPlusNormal"/>
        <w:ind w:firstLine="540"/>
        <w:jc w:val="both"/>
        <w:outlineLvl w:val="1"/>
      </w:pPr>
      <w:r>
        <w:t>Статья 9. Оплата труда гражданского служащего</w:t>
      </w:r>
    </w:p>
    <w:p w:rsidR="0019506A" w:rsidRDefault="0019506A">
      <w:pPr>
        <w:pStyle w:val="ConsPlusNormal"/>
        <w:jc w:val="both"/>
      </w:pPr>
    </w:p>
    <w:p w:rsidR="0019506A" w:rsidRDefault="0019506A">
      <w:pPr>
        <w:pStyle w:val="ConsPlusNormal"/>
        <w:ind w:firstLine="540"/>
        <w:jc w:val="both"/>
      </w:pPr>
      <w:bookmarkStart w:id="4" w:name="P222"/>
      <w:bookmarkEnd w:id="4"/>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19506A" w:rsidRDefault="0019506A">
      <w:pPr>
        <w:pStyle w:val="ConsPlusNormal"/>
        <w:jc w:val="both"/>
      </w:pPr>
      <w:r>
        <w:t>(</w:t>
      </w:r>
      <w:proofErr w:type="gramStart"/>
      <w:r>
        <w:t>в</w:t>
      </w:r>
      <w:proofErr w:type="gramEnd"/>
      <w:r>
        <w:t xml:space="preserve"> ред. </w:t>
      </w:r>
      <w:hyperlink r:id="rId121" w:history="1">
        <w:r>
          <w:rPr>
            <w:color w:val="0000FF"/>
          </w:rPr>
          <w:t>закона</w:t>
        </w:r>
      </w:hyperlink>
      <w:r>
        <w:t xml:space="preserve"> Архангельской области от 23.05.2007 N 360-18-ОЗ)</w:t>
      </w:r>
    </w:p>
    <w:p w:rsidR="0019506A" w:rsidRDefault="0019506A">
      <w:pPr>
        <w:pStyle w:val="ConsPlusNormal"/>
        <w:spacing w:before="280"/>
        <w:ind w:firstLine="540"/>
        <w:jc w:val="both"/>
      </w:pPr>
      <w:proofErr w:type="gramStart"/>
      <w: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дополнительных выплат.</w:t>
      </w:r>
      <w:proofErr w:type="gramEnd"/>
    </w:p>
    <w:p w:rsidR="0019506A" w:rsidRDefault="001950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506A">
        <w:trPr>
          <w:jc w:val="center"/>
        </w:trPr>
        <w:tc>
          <w:tcPr>
            <w:tcW w:w="9294" w:type="dxa"/>
            <w:tcBorders>
              <w:top w:val="nil"/>
              <w:left w:val="single" w:sz="24" w:space="0" w:color="CED3F1"/>
              <w:bottom w:val="nil"/>
              <w:right w:val="single" w:sz="24" w:space="0" w:color="F4F3F8"/>
            </w:tcBorders>
            <w:shd w:val="clear" w:color="auto" w:fill="F4F3F8"/>
          </w:tcPr>
          <w:p w:rsidR="0019506A" w:rsidRDefault="0019506A">
            <w:pPr>
              <w:pStyle w:val="ConsPlusNormal"/>
              <w:jc w:val="both"/>
            </w:pPr>
            <w:r>
              <w:rPr>
                <w:color w:val="392C69"/>
              </w:rPr>
              <w:t xml:space="preserve">Действие второго предложения абзаца первого пункта 2 статьи 9 приостановлено с 1 января 2015 года до 31 декабря 2021 года </w:t>
            </w:r>
            <w:hyperlink r:id="rId122" w:history="1">
              <w:r>
                <w:rPr>
                  <w:color w:val="0000FF"/>
                </w:rPr>
                <w:t>законом</w:t>
              </w:r>
            </w:hyperlink>
            <w:r>
              <w:rPr>
                <w:color w:val="392C69"/>
              </w:rPr>
              <w:t xml:space="preserve"> Архангельской области от 24.10.2014 N 188-11-ОЗ.</w:t>
            </w:r>
          </w:p>
        </w:tc>
      </w:tr>
    </w:tbl>
    <w:p w:rsidR="0019506A" w:rsidRDefault="0019506A">
      <w:pPr>
        <w:pStyle w:val="ConsPlusNormal"/>
        <w:spacing w:before="280"/>
        <w:ind w:firstLine="540"/>
        <w:jc w:val="both"/>
      </w:pPr>
      <w:r>
        <w:t xml:space="preserve">2. Размеры должностных окладов гражданских служащих </w:t>
      </w:r>
      <w:r>
        <w:lastRenderedPageBreak/>
        <w:t xml:space="preserve">государственных органов Архангельской области и их территориальных органов устанавливаются согласно реестру должностей гражданской службы. </w:t>
      </w:r>
      <w:proofErr w:type="gramStart"/>
      <w:r>
        <w:t xml:space="preserve">Размеры должностных окладов гражданских служащих территориальных органов исполнительных органов государственной власти Архангельской области на территории Ненецкого автономного округа и аппарата мирового судьи Ненецкого автономного округа определяются в соответствии с областным </w:t>
      </w:r>
      <w:hyperlink r:id="rId123" w:history="1">
        <w:r>
          <w:rPr>
            <w:color w:val="0000FF"/>
          </w:rPr>
          <w:t>законом</w:t>
        </w:r>
      </w:hyperlink>
      <w:r>
        <w:t>, регулирующим осуществление органами государственной власти Архангельской области на территории Ненецкого автономного округа отдельных государственных полномочий органов государственной власти субъекта Российской Федерации по предметам ведения Российской Федерации и по предметам</w:t>
      </w:r>
      <w:proofErr w:type="gramEnd"/>
      <w:r>
        <w:t xml:space="preserve"> совместного ведения Российской Федерации и субъектов Российской Федерации.</w:t>
      </w:r>
    </w:p>
    <w:p w:rsidR="0019506A" w:rsidRDefault="0019506A">
      <w:pPr>
        <w:pStyle w:val="ConsPlusNormal"/>
        <w:jc w:val="both"/>
      </w:pPr>
      <w:r>
        <w:t xml:space="preserve">(в ред. законов Архангельской области от 12.12.2007 </w:t>
      </w:r>
      <w:hyperlink r:id="rId124" w:history="1">
        <w:r>
          <w:rPr>
            <w:color w:val="0000FF"/>
          </w:rPr>
          <w:t>N 467-23-ОЗ</w:t>
        </w:r>
      </w:hyperlink>
      <w:r>
        <w:t xml:space="preserve">, от 16.12.2014 </w:t>
      </w:r>
      <w:hyperlink r:id="rId125" w:history="1">
        <w:r>
          <w:rPr>
            <w:color w:val="0000FF"/>
          </w:rPr>
          <w:t>N 238-13-ОЗ</w:t>
        </w:r>
      </w:hyperlink>
      <w:r>
        <w:t>)</w:t>
      </w:r>
    </w:p>
    <w:p w:rsidR="0019506A" w:rsidRDefault="0019506A">
      <w:pPr>
        <w:pStyle w:val="ConsPlusNormal"/>
        <w:spacing w:before="280"/>
        <w:ind w:firstLine="540"/>
        <w:jc w:val="both"/>
      </w:pPr>
      <w:r>
        <w:t xml:space="preserve">Размеры окладов за классный чин гражданских служащих устанавливаются согласно </w:t>
      </w:r>
      <w:hyperlink w:anchor="P424" w:history="1">
        <w:r>
          <w:rPr>
            <w:color w:val="0000FF"/>
          </w:rPr>
          <w:t>Приложению N 3</w:t>
        </w:r>
      </w:hyperlink>
      <w:r>
        <w:t xml:space="preserve"> к настоящему областному закону.</w:t>
      </w:r>
    </w:p>
    <w:p w:rsidR="0019506A" w:rsidRDefault="0019506A">
      <w:pPr>
        <w:pStyle w:val="ConsPlusNormal"/>
        <w:jc w:val="both"/>
      </w:pPr>
      <w:r>
        <w:t xml:space="preserve">(п. 2 в ред. </w:t>
      </w:r>
      <w:hyperlink r:id="rId126" w:history="1">
        <w:r>
          <w:rPr>
            <w:color w:val="0000FF"/>
          </w:rPr>
          <w:t>закона</w:t>
        </w:r>
      </w:hyperlink>
      <w:r>
        <w:t xml:space="preserve"> Архангельской области от 23.05.2007 N 360-18-ОЗ)</w:t>
      </w:r>
    </w:p>
    <w:p w:rsidR="0019506A" w:rsidRDefault="0019506A">
      <w:pPr>
        <w:pStyle w:val="ConsPlusNormal"/>
        <w:spacing w:before="280"/>
        <w:ind w:firstLine="540"/>
        <w:jc w:val="both"/>
      </w:pPr>
      <w:r>
        <w:t>3. К дополнительным выплатам относятся:</w:t>
      </w:r>
    </w:p>
    <w:p w:rsidR="0019506A" w:rsidRDefault="0019506A">
      <w:pPr>
        <w:pStyle w:val="ConsPlusNormal"/>
        <w:spacing w:before="280"/>
        <w:ind w:firstLine="540"/>
        <w:jc w:val="both"/>
      </w:pPr>
      <w:r>
        <w:t>1) ежемесячная надбавка к должностному окладу за выслугу лет на гражданской службе в размерах:</w:t>
      </w:r>
    </w:p>
    <w:p w:rsidR="0019506A" w:rsidRDefault="001950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08"/>
      </w:tblGrid>
      <w:tr w:rsidR="0019506A">
        <w:tc>
          <w:tcPr>
            <w:tcW w:w="6406" w:type="dxa"/>
            <w:tcBorders>
              <w:top w:val="single" w:sz="4" w:space="0" w:color="auto"/>
              <w:bottom w:val="single" w:sz="4" w:space="0" w:color="auto"/>
            </w:tcBorders>
          </w:tcPr>
          <w:p w:rsidR="0019506A" w:rsidRDefault="0019506A">
            <w:pPr>
              <w:pStyle w:val="ConsPlusNormal"/>
              <w:jc w:val="center"/>
            </w:pPr>
            <w:r>
              <w:t>при стаже гражданской службы</w:t>
            </w:r>
          </w:p>
        </w:tc>
        <w:tc>
          <w:tcPr>
            <w:tcW w:w="2608" w:type="dxa"/>
            <w:tcBorders>
              <w:top w:val="single" w:sz="4" w:space="0" w:color="auto"/>
              <w:bottom w:val="single" w:sz="4" w:space="0" w:color="auto"/>
            </w:tcBorders>
          </w:tcPr>
          <w:p w:rsidR="0019506A" w:rsidRDefault="0019506A">
            <w:pPr>
              <w:pStyle w:val="ConsPlusNormal"/>
              <w:jc w:val="center"/>
            </w:pPr>
            <w:r>
              <w:t>в процентах</w:t>
            </w:r>
          </w:p>
        </w:tc>
      </w:tr>
      <w:tr w:rsidR="0019506A">
        <w:tblPrEx>
          <w:tblBorders>
            <w:insideH w:val="none" w:sz="0" w:space="0" w:color="auto"/>
          </w:tblBorders>
        </w:tblPrEx>
        <w:tc>
          <w:tcPr>
            <w:tcW w:w="6406" w:type="dxa"/>
            <w:tcBorders>
              <w:top w:val="single" w:sz="4" w:space="0" w:color="auto"/>
              <w:bottom w:val="nil"/>
            </w:tcBorders>
          </w:tcPr>
          <w:p w:rsidR="0019506A" w:rsidRDefault="0019506A">
            <w:pPr>
              <w:pStyle w:val="ConsPlusNormal"/>
              <w:jc w:val="center"/>
            </w:pPr>
            <w:r>
              <w:t>от 1 года до 5 лет</w:t>
            </w:r>
          </w:p>
        </w:tc>
        <w:tc>
          <w:tcPr>
            <w:tcW w:w="2608" w:type="dxa"/>
            <w:tcBorders>
              <w:top w:val="single" w:sz="4" w:space="0" w:color="auto"/>
              <w:bottom w:val="nil"/>
            </w:tcBorders>
          </w:tcPr>
          <w:p w:rsidR="0019506A" w:rsidRDefault="0019506A">
            <w:pPr>
              <w:pStyle w:val="ConsPlusNormal"/>
              <w:jc w:val="center"/>
            </w:pPr>
            <w:r>
              <w:t>10</w:t>
            </w:r>
          </w:p>
        </w:tc>
      </w:tr>
      <w:tr w:rsidR="0019506A">
        <w:tblPrEx>
          <w:tblBorders>
            <w:insideH w:val="none" w:sz="0" w:space="0" w:color="auto"/>
          </w:tblBorders>
        </w:tblPrEx>
        <w:tc>
          <w:tcPr>
            <w:tcW w:w="6406" w:type="dxa"/>
            <w:tcBorders>
              <w:top w:val="nil"/>
              <w:bottom w:val="nil"/>
            </w:tcBorders>
          </w:tcPr>
          <w:p w:rsidR="0019506A" w:rsidRDefault="0019506A">
            <w:pPr>
              <w:pStyle w:val="ConsPlusNormal"/>
              <w:jc w:val="center"/>
            </w:pPr>
            <w:r>
              <w:t>от 5 до 10 лет</w:t>
            </w:r>
          </w:p>
        </w:tc>
        <w:tc>
          <w:tcPr>
            <w:tcW w:w="2608" w:type="dxa"/>
            <w:tcBorders>
              <w:top w:val="nil"/>
              <w:bottom w:val="nil"/>
            </w:tcBorders>
          </w:tcPr>
          <w:p w:rsidR="0019506A" w:rsidRDefault="0019506A">
            <w:pPr>
              <w:pStyle w:val="ConsPlusNormal"/>
              <w:jc w:val="center"/>
            </w:pPr>
            <w:r>
              <w:t>15</w:t>
            </w:r>
          </w:p>
        </w:tc>
      </w:tr>
      <w:tr w:rsidR="0019506A">
        <w:tblPrEx>
          <w:tblBorders>
            <w:insideH w:val="none" w:sz="0" w:space="0" w:color="auto"/>
          </w:tblBorders>
        </w:tblPrEx>
        <w:tc>
          <w:tcPr>
            <w:tcW w:w="6406" w:type="dxa"/>
            <w:tcBorders>
              <w:top w:val="nil"/>
              <w:bottom w:val="nil"/>
            </w:tcBorders>
          </w:tcPr>
          <w:p w:rsidR="0019506A" w:rsidRDefault="0019506A">
            <w:pPr>
              <w:pStyle w:val="ConsPlusNormal"/>
              <w:jc w:val="center"/>
            </w:pPr>
            <w:r>
              <w:t>от 10 до 15 лет</w:t>
            </w:r>
          </w:p>
        </w:tc>
        <w:tc>
          <w:tcPr>
            <w:tcW w:w="2608" w:type="dxa"/>
            <w:tcBorders>
              <w:top w:val="nil"/>
              <w:bottom w:val="nil"/>
            </w:tcBorders>
          </w:tcPr>
          <w:p w:rsidR="0019506A" w:rsidRDefault="0019506A">
            <w:pPr>
              <w:pStyle w:val="ConsPlusNormal"/>
              <w:jc w:val="center"/>
            </w:pPr>
            <w:r>
              <w:t>20</w:t>
            </w:r>
          </w:p>
        </w:tc>
      </w:tr>
      <w:tr w:rsidR="0019506A">
        <w:tblPrEx>
          <w:tblBorders>
            <w:insideH w:val="none" w:sz="0" w:space="0" w:color="auto"/>
          </w:tblBorders>
        </w:tblPrEx>
        <w:tc>
          <w:tcPr>
            <w:tcW w:w="6406" w:type="dxa"/>
            <w:tcBorders>
              <w:top w:val="nil"/>
              <w:bottom w:val="single" w:sz="4" w:space="0" w:color="auto"/>
            </w:tcBorders>
          </w:tcPr>
          <w:p w:rsidR="0019506A" w:rsidRDefault="0019506A">
            <w:pPr>
              <w:pStyle w:val="ConsPlusNormal"/>
              <w:jc w:val="center"/>
            </w:pPr>
            <w:r>
              <w:t>свыше 15 лет</w:t>
            </w:r>
          </w:p>
        </w:tc>
        <w:tc>
          <w:tcPr>
            <w:tcW w:w="2608" w:type="dxa"/>
            <w:tcBorders>
              <w:top w:val="nil"/>
              <w:bottom w:val="single" w:sz="4" w:space="0" w:color="auto"/>
            </w:tcBorders>
          </w:tcPr>
          <w:p w:rsidR="0019506A" w:rsidRDefault="0019506A">
            <w:pPr>
              <w:pStyle w:val="ConsPlusNormal"/>
              <w:jc w:val="center"/>
            </w:pPr>
            <w:r>
              <w:t>30</w:t>
            </w:r>
          </w:p>
        </w:tc>
      </w:tr>
    </w:tbl>
    <w:p w:rsidR="0019506A" w:rsidRDefault="0019506A">
      <w:pPr>
        <w:pStyle w:val="ConsPlusNormal"/>
        <w:jc w:val="both"/>
      </w:pPr>
    </w:p>
    <w:p w:rsidR="0019506A" w:rsidRDefault="0019506A">
      <w:pPr>
        <w:pStyle w:val="ConsPlusNormal"/>
        <w:ind w:firstLine="540"/>
        <w:jc w:val="both"/>
      </w:pPr>
      <w:r>
        <w:t>Порядок исчисления стажа гражданской службы для установления гражданским служащим ежемесячной надбавки к должностному окладу за выслугу лет на гражданской службе, а также зачета в стаж гражданской службы иных периодов замещения должностей устанавливается указом Президента Российской Федерации;</w:t>
      </w:r>
    </w:p>
    <w:p w:rsidR="0019506A" w:rsidRDefault="0019506A">
      <w:pPr>
        <w:pStyle w:val="ConsPlusNormal"/>
        <w:jc w:val="both"/>
      </w:pPr>
      <w:r>
        <w:t xml:space="preserve">(в ред. </w:t>
      </w:r>
      <w:hyperlink r:id="rId127" w:history="1">
        <w:r>
          <w:rPr>
            <w:color w:val="0000FF"/>
          </w:rPr>
          <w:t>закона</w:t>
        </w:r>
      </w:hyperlink>
      <w:r>
        <w:t xml:space="preserve"> Архангельской области от 24.02.2015 N 251-14-ОЗ)</w:t>
      </w:r>
    </w:p>
    <w:p w:rsidR="0019506A" w:rsidRDefault="0019506A">
      <w:pPr>
        <w:pStyle w:val="ConsPlusNormal"/>
        <w:spacing w:before="280"/>
        <w:ind w:firstLine="540"/>
        <w:jc w:val="both"/>
      </w:pPr>
      <w:r>
        <w:t>2) ежемесячная надбавка к должностному окладу за особые условия гражданской службы в размере:</w:t>
      </w:r>
    </w:p>
    <w:p w:rsidR="0019506A" w:rsidRDefault="001950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551"/>
      </w:tblGrid>
      <w:tr w:rsidR="0019506A">
        <w:tc>
          <w:tcPr>
            <w:tcW w:w="6406" w:type="dxa"/>
            <w:tcBorders>
              <w:top w:val="single" w:sz="4" w:space="0" w:color="auto"/>
              <w:bottom w:val="single" w:sz="4" w:space="0" w:color="auto"/>
            </w:tcBorders>
          </w:tcPr>
          <w:p w:rsidR="0019506A" w:rsidRDefault="0019506A">
            <w:pPr>
              <w:pStyle w:val="ConsPlusNormal"/>
              <w:jc w:val="center"/>
            </w:pPr>
            <w:r>
              <w:lastRenderedPageBreak/>
              <w:t>наименование должности гражданской службы</w:t>
            </w:r>
          </w:p>
        </w:tc>
        <w:tc>
          <w:tcPr>
            <w:tcW w:w="2551" w:type="dxa"/>
            <w:tcBorders>
              <w:top w:val="single" w:sz="4" w:space="0" w:color="auto"/>
              <w:bottom w:val="single" w:sz="4" w:space="0" w:color="auto"/>
            </w:tcBorders>
          </w:tcPr>
          <w:p w:rsidR="0019506A" w:rsidRDefault="0019506A">
            <w:pPr>
              <w:pStyle w:val="ConsPlusNormal"/>
              <w:jc w:val="center"/>
            </w:pPr>
            <w:r>
              <w:t>в процентах</w:t>
            </w:r>
          </w:p>
        </w:tc>
      </w:tr>
      <w:tr w:rsidR="0019506A">
        <w:tblPrEx>
          <w:tblBorders>
            <w:insideH w:val="none" w:sz="0" w:space="0" w:color="auto"/>
          </w:tblBorders>
        </w:tblPrEx>
        <w:tc>
          <w:tcPr>
            <w:tcW w:w="6406" w:type="dxa"/>
            <w:tcBorders>
              <w:top w:val="single" w:sz="4" w:space="0" w:color="auto"/>
              <w:bottom w:val="nil"/>
            </w:tcBorders>
          </w:tcPr>
          <w:p w:rsidR="0019506A" w:rsidRDefault="0019506A">
            <w:pPr>
              <w:pStyle w:val="ConsPlusNormal"/>
              <w:jc w:val="center"/>
            </w:pPr>
            <w:r>
              <w:t>Высшая должность гражданской службы</w:t>
            </w:r>
          </w:p>
        </w:tc>
        <w:tc>
          <w:tcPr>
            <w:tcW w:w="2551" w:type="dxa"/>
            <w:tcBorders>
              <w:top w:val="single" w:sz="4" w:space="0" w:color="auto"/>
              <w:bottom w:val="nil"/>
            </w:tcBorders>
          </w:tcPr>
          <w:p w:rsidR="0019506A" w:rsidRDefault="0019506A">
            <w:pPr>
              <w:pStyle w:val="ConsPlusNormal"/>
              <w:jc w:val="center"/>
            </w:pPr>
            <w:r>
              <w:t>150 - 200</w:t>
            </w:r>
          </w:p>
        </w:tc>
      </w:tr>
      <w:tr w:rsidR="0019506A">
        <w:tblPrEx>
          <w:tblBorders>
            <w:insideH w:val="none" w:sz="0" w:space="0" w:color="auto"/>
          </w:tblBorders>
        </w:tblPrEx>
        <w:tc>
          <w:tcPr>
            <w:tcW w:w="6406" w:type="dxa"/>
            <w:tcBorders>
              <w:top w:val="nil"/>
              <w:bottom w:val="nil"/>
            </w:tcBorders>
          </w:tcPr>
          <w:p w:rsidR="0019506A" w:rsidRDefault="0019506A">
            <w:pPr>
              <w:pStyle w:val="ConsPlusNormal"/>
              <w:jc w:val="center"/>
            </w:pPr>
            <w:r>
              <w:t>Главная должность гражданской службы</w:t>
            </w:r>
          </w:p>
        </w:tc>
        <w:tc>
          <w:tcPr>
            <w:tcW w:w="2551" w:type="dxa"/>
            <w:tcBorders>
              <w:top w:val="nil"/>
              <w:bottom w:val="nil"/>
            </w:tcBorders>
          </w:tcPr>
          <w:p w:rsidR="0019506A" w:rsidRDefault="0019506A">
            <w:pPr>
              <w:pStyle w:val="ConsPlusNormal"/>
              <w:jc w:val="center"/>
            </w:pPr>
            <w:r>
              <w:t>120 - 160</w:t>
            </w:r>
          </w:p>
        </w:tc>
      </w:tr>
      <w:tr w:rsidR="0019506A">
        <w:tblPrEx>
          <w:tblBorders>
            <w:insideH w:val="none" w:sz="0" w:space="0" w:color="auto"/>
          </w:tblBorders>
        </w:tblPrEx>
        <w:tc>
          <w:tcPr>
            <w:tcW w:w="6406" w:type="dxa"/>
            <w:tcBorders>
              <w:top w:val="nil"/>
              <w:bottom w:val="nil"/>
            </w:tcBorders>
          </w:tcPr>
          <w:p w:rsidR="0019506A" w:rsidRDefault="0019506A">
            <w:pPr>
              <w:pStyle w:val="ConsPlusNormal"/>
              <w:jc w:val="center"/>
            </w:pPr>
            <w:r>
              <w:t>Ведущая должность гражданской службы</w:t>
            </w:r>
          </w:p>
        </w:tc>
        <w:tc>
          <w:tcPr>
            <w:tcW w:w="2551" w:type="dxa"/>
            <w:tcBorders>
              <w:top w:val="nil"/>
              <w:bottom w:val="nil"/>
            </w:tcBorders>
          </w:tcPr>
          <w:p w:rsidR="0019506A" w:rsidRDefault="0019506A">
            <w:pPr>
              <w:pStyle w:val="ConsPlusNormal"/>
              <w:jc w:val="center"/>
            </w:pPr>
            <w:r>
              <w:t>90 - 130</w:t>
            </w:r>
          </w:p>
        </w:tc>
      </w:tr>
      <w:tr w:rsidR="0019506A">
        <w:tblPrEx>
          <w:tblBorders>
            <w:insideH w:val="none" w:sz="0" w:space="0" w:color="auto"/>
          </w:tblBorders>
        </w:tblPrEx>
        <w:tc>
          <w:tcPr>
            <w:tcW w:w="6406" w:type="dxa"/>
            <w:tcBorders>
              <w:top w:val="nil"/>
              <w:bottom w:val="nil"/>
            </w:tcBorders>
          </w:tcPr>
          <w:p w:rsidR="0019506A" w:rsidRDefault="0019506A">
            <w:pPr>
              <w:pStyle w:val="ConsPlusNormal"/>
              <w:jc w:val="center"/>
            </w:pPr>
            <w:r>
              <w:t>Старшая должность гражданской службы</w:t>
            </w:r>
          </w:p>
        </w:tc>
        <w:tc>
          <w:tcPr>
            <w:tcW w:w="2551" w:type="dxa"/>
            <w:tcBorders>
              <w:top w:val="nil"/>
              <w:bottom w:val="nil"/>
            </w:tcBorders>
          </w:tcPr>
          <w:p w:rsidR="0019506A" w:rsidRDefault="0019506A">
            <w:pPr>
              <w:pStyle w:val="ConsPlusNormal"/>
              <w:jc w:val="center"/>
            </w:pPr>
            <w:r>
              <w:t>60 - 100</w:t>
            </w:r>
          </w:p>
        </w:tc>
      </w:tr>
      <w:tr w:rsidR="0019506A">
        <w:tblPrEx>
          <w:tblBorders>
            <w:insideH w:val="none" w:sz="0" w:space="0" w:color="auto"/>
          </w:tblBorders>
        </w:tblPrEx>
        <w:tc>
          <w:tcPr>
            <w:tcW w:w="6406" w:type="dxa"/>
            <w:tcBorders>
              <w:top w:val="nil"/>
              <w:bottom w:val="single" w:sz="4" w:space="0" w:color="auto"/>
            </w:tcBorders>
          </w:tcPr>
          <w:p w:rsidR="0019506A" w:rsidRDefault="0019506A">
            <w:pPr>
              <w:pStyle w:val="ConsPlusNormal"/>
              <w:jc w:val="center"/>
            </w:pPr>
            <w:r>
              <w:t>Младшая должность гражданской службы</w:t>
            </w:r>
          </w:p>
        </w:tc>
        <w:tc>
          <w:tcPr>
            <w:tcW w:w="2551" w:type="dxa"/>
            <w:tcBorders>
              <w:top w:val="nil"/>
              <w:bottom w:val="single" w:sz="4" w:space="0" w:color="auto"/>
            </w:tcBorders>
          </w:tcPr>
          <w:p w:rsidR="0019506A" w:rsidRDefault="0019506A">
            <w:pPr>
              <w:pStyle w:val="ConsPlusNormal"/>
              <w:jc w:val="center"/>
            </w:pPr>
            <w:r>
              <w:t>до 70</w:t>
            </w:r>
          </w:p>
        </w:tc>
      </w:tr>
    </w:tbl>
    <w:p w:rsidR="0019506A" w:rsidRDefault="0019506A">
      <w:pPr>
        <w:pStyle w:val="ConsPlusNormal"/>
        <w:jc w:val="both"/>
      </w:pPr>
    </w:p>
    <w:p w:rsidR="0019506A" w:rsidRDefault="0019506A">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9506A" w:rsidRDefault="0019506A">
      <w:pPr>
        <w:pStyle w:val="ConsPlusNormal"/>
        <w:spacing w:before="280"/>
        <w:ind w:firstLine="540"/>
        <w:jc w:val="both"/>
      </w:pPr>
      <w:r>
        <w:t>4) премии за выполнение особо важных и сложных заданий, порядок выплаты которых определяется нормативным правовым актом государственного органа Архангельской области с учетом обеспечения задач и функций государственного органа, исполнения должностного регламента (максимальный размер не ограничивается);</w:t>
      </w:r>
    </w:p>
    <w:p w:rsidR="0019506A" w:rsidRDefault="0019506A">
      <w:pPr>
        <w:pStyle w:val="ConsPlusNormal"/>
        <w:spacing w:before="280"/>
        <w:ind w:firstLine="540"/>
        <w:jc w:val="both"/>
      </w:pPr>
      <w:bookmarkStart w:id="5" w:name="P263"/>
      <w:bookmarkEnd w:id="5"/>
      <w:r>
        <w:t>5) ежемесячное денежное поощрение;</w:t>
      </w:r>
    </w:p>
    <w:p w:rsidR="0019506A" w:rsidRDefault="0019506A">
      <w:pPr>
        <w:pStyle w:val="ConsPlusNormal"/>
        <w:spacing w:before="280"/>
        <w:ind w:firstLine="540"/>
        <w:jc w:val="both"/>
      </w:pPr>
      <w:bookmarkStart w:id="6" w:name="P264"/>
      <w:bookmarkEnd w:id="6"/>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19506A" w:rsidRDefault="0019506A">
      <w:pPr>
        <w:pStyle w:val="ConsPlusNormal"/>
        <w:spacing w:before="280"/>
        <w:ind w:firstLine="540"/>
        <w:jc w:val="both"/>
      </w:pPr>
      <w:r>
        <w:t>4. Денежное содержание гражданского служащего устанавливается с учетом районного коэффициента и процентной надбавки за работу в районах Крайнего Севера и приравненных к ним местностях.</w:t>
      </w:r>
    </w:p>
    <w:p w:rsidR="0019506A" w:rsidRDefault="0019506A">
      <w:pPr>
        <w:pStyle w:val="ConsPlusNormal"/>
        <w:spacing w:before="280"/>
        <w:ind w:firstLine="540"/>
        <w:jc w:val="both"/>
      </w:pPr>
      <w:r>
        <w:t>5. При предоставлении гражданским служащим ежегодного оплачиваемого отпуска один раз в год производится единовременная выплата в размере двух месячных окладов денежного содержания.</w:t>
      </w:r>
    </w:p>
    <w:p w:rsidR="0019506A" w:rsidRDefault="0019506A">
      <w:pPr>
        <w:pStyle w:val="ConsPlusNormal"/>
        <w:spacing w:before="280"/>
        <w:ind w:firstLine="540"/>
        <w:jc w:val="both"/>
      </w:pPr>
      <w:r>
        <w:t>6. Гражданским служащим производятся другие выплаты, предусмотренные соответствующими федеральными законами и иными нормативными правовыми актами Российской Федерации и Архангельской области.</w:t>
      </w:r>
    </w:p>
    <w:p w:rsidR="0019506A" w:rsidRDefault="0019506A">
      <w:pPr>
        <w:pStyle w:val="ConsPlusNormal"/>
        <w:jc w:val="both"/>
      </w:pPr>
      <w:r>
        <w:t>(</w:t>
      </w:r>
      <w:proofErr w:type="gramStart"/>
      <w:r>
        <w:t>п</w:t>
      </w:r>
      <w:proofErr w:type="gramEnd"/>
      <w:r>
        <w:t xml:space="preserve">. 6 в ред. </w:t>
      </w:r>
      <w:hyperlink r:id="rId128" w:history="1">
        <w:r>
          <w:rPr>
            <w:color w:val="0000FF"/>
          </w:rPr>
          <w:t>закона</w:t>
        </w:r>
      </w:hyperlink>
      <w:r>
        <w:t xml:space="preserve"> Архангельской области от 04.05.2010 N 152-12-ОЗ)</w:t>
      </w:r>
    </w:p>
    <w:p w:rsidR="0019506A" w:rsidRDefault="0019506A">
      <w:pPr>
        <w:pStyle w:val="ConsPlusNormal"/>
        <w:spacing w:before="280"/>
        <w:ind w:firstLine="540"/>
        <w:jc w:val="both"/>
      </w:pPr>
      <w:r>
        <w:t xml:space="preserve">7. Губернатор Архангельской области определяет общие условия осуществления дополнительных выплат, указанных в </w:t>
      </w:r>
      <w:hyperlink w:anchor="P263" w:history="1">
        <w:r>
          <w:rPr>
            <w:color w:val="0000FF"/>
          </w:rPr>
          <w:t>подпунктах 5</w:t>
        </w:r>
      </w:hyperlink>
      <w:r>
        <w:t xml:space="preserve"> и </w:t>
      </w:r>
      <w:hyperlink w:anchor="P264" w:history="1">
        <w:r>
          <w:rPr>
            <w:color w:val="0000FF"/>
          </w:rPr>
          <w:t>6 пункта 3</w:t>
        </w:r>
      </w:hyperlink>
      <w:r>
        <w:t xml:space="preserve"> настоящей статьи.</w:t>
      </w:r>
    </w:p>
    <w:p w:rsidR="0019506A" w:rsidRDefault="0019506A">
      <w:pPr>
        <w:pStyle w:val="ConsPlusNormal"/>
        <w:jc w:val="both"/>
      </w:pPr>
      <w:r>
        <w:t>(</w:t>
      </w:r>
      <w:proofErr w:type="gramStart"/>
      <w:r>
        <w:t>п</w:t>
      </w:r>
      <w:proofErr w:type="gramEnd"/>
      <w:r>
        <w:t xml:space="preserve">. 7 в ред. </w:t>
      </w:r>
      <w:hyperlink r:id="rId129" w:history="1">
        <w:r>
          <w:rPr>
            <w:color w:val="0000FF"/>
          </w:rPr>
          <w:t>закона</w:t>
        </w:r>
      </w:hyperlink>
      <w:r>
        <w:t xml:space="preserve"> Архангельской области от 20.05.2009 N 20-3-ОЗ)</w:t>
      </w:r>
    </w:p>
    <w:bookmarkStart w:id="7" w:name="P271"/>
    <w:bookmarkEnd w:id="7"/>
    <w:p w:rsidR="0019506A" w:rsidRDefault="0019506A">
      <w:pPr>
        <w:pStyle w:val="ConsPlusNormal"/>
        <w:spacing w:before="280"/>
        <w:ind w:firstLine="540"/>
        <w:jc w:val="both"/>
      </w:pPr>
      <w:r>
        <w:lastRenderedPageBreak/>
        <w:fldChar w:fldCharType="begin"/>
      </w:r>
      <w:r>
        <w:instrText>HYPERLINK "consultantplus://offline/ref=81CAAEDC3DDB7850E55F00854DB6DCE51B98128A25BB5358AB40CEC1250053E543C6F6EE53C9B69D051933g3i6N"</w:instrText>
      </w:r>
      <w:r>
        <w:fldChar w:fldCharType="separate"/>
      </w:r>
      <w:r>
        <w:rPr>
          <w:color w:val="0000FF"/>
        </w:rPr>
        <w:t>8</w:t>
      </w:r>
      <w:r>
        <w:fldChar w:fldCharType="end"/>
      </w:r>
      <w:r>
        <w:t>. Увеличение (индексация) размеров окладов денежного содержания гражданских служащих производится на основании правовых актов представителей нанимателя в сроки и размерах, установленных нормативными правовыми актами Российской Федерации для федеральных государственных гражданских служащих.</w:t>
      </w:r>
    </w:p>
    <w:p w:rsidR="0019506A" w:rsidRDefault="0019506A">
      <w:pPr>
        <w:pStyle w:val="ConsPlusNormal"/>
        <w:jc w:val="both"/>
      </w:pPr>
      <w:r>
        <w:t xml:space="preserve">(в ред. </w:t>
      </w:r>
      <w:hyperlink r:id="rId130" w:history="1">
        <w:r>
          <w:rPr>
            <w:color w:val="0000FF"/>
          </w:rPr>
          <w:t>закона</w:t>
        </w:r>
      </w:hyperlink>
      <w:r>
        <w:t xml:space="preserve"> Архангельской области от 26.04.2006 N 165-10-ОЗ)</w:t>
      </w:r>
    </w:p>
    <w:p w:rsidR="0019506A" w:rsidRDefault="0019506A">
      <w:pPr>
        <w:pStyle w:val="ConsPlusNormal"/>
        <w:spacing w:before="280"/>
        <w:ind w:firstLine="540"/>
        <w:jc w:val="both"/>
      </w:pPr>
      <w:bookmarkStart w:id="8" w:name="P273"/>
      <w:bookmarkEnd w:id="8"/>
      <w:r>
        <w:t xml:space="preserve">9.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определенных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w:t>
      </w:r>
      <w:hyperlink w:anchor="P222" w:history="1">
        <w:r>
          <w:rPr>
            <w:color w:val="0000FF"/>
          </w:rPr>
          <w:t>пунктами 1</w:t>
        </w:r>
      </w:hyperlink>
      <w:r>
        <w:t xml:space="preserve"> - </w:t>
      </w:r>
      <w:hyperlink w:anchor="P271" w:history="1">
        <w:r>
          <w:rPr>
            <w:color w:val="0000FF"/>
          </w:rPr>
          <w:t>8</w:t>
        </w:r>
      </w:hyperlink>
      <w:r>
        <w:t xml:space="preserve"> настоящей статьи.</w:t>
      </w:r>
    </w:p>
    <w:p w:rsidR="0019506A" w:rsidRDefault="0019506A">
      <w:pPr>
        <w:pStyle w:val="ConsPlusNormal"/>
        <w:jc w:val="both"/>
      </w:pPr>
      <w:r>
        <w:t xml:space="preserve">(п. 9 </w:t>
      </w:r>
      <w:proofErr w:type="gramStart"/>
      <w:r>
        <w:t>введен</w:t>
      </w:r>
      <w:proofErr w:type="gramEnd"/>
      <w:r>
        <w:t xml:space="preserve"> </w:t>
      </w:r>
      <w:hyperlink r:id="rId131" w:history="1">
        <w:r>
          <w:rPr>
            <w:color w:val="0000FF"/>
          </w:rPr>
          <w:t>законом</w:t>
        </w:r>
      </w:hyperlink>
      <w:r>
        <w:t xml:space="preserve"> Архангельской области от 04.05.2010 N 152-12-ОЗ)</w:t>
      </w:r>
    </w:p>
    <w:p w:rsidR="0019506A" w:rsidRDefault="0019506A">
      <w:pPr>
        <w:pStyle w:val="ConsPlusNormal"/>
        <w:spacing w:before="280"/>
        <w:ind w:firstLine="540"/>
        <w:jc w:val="both"/>
      </w:pPr>
      <w:r>
        <w:t>10. Обобщенные показатели эффективности и результативности деятельности государственных органов Архангельской области,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19506A" w:rsidRDefault="0019506A">
      <w:pPr>
        <w:pStyle w:val="ConsPlusNormal"/>
        <w:jc w:val="both"/>
      </w:pPr>
      <w:r>
        <w:t>(</w:t>
      </w:r>
      <w:proofErr w:type="gramStart"/>
      <w:r>
        <w:t>п</w:t>
      </w:r>
      <w:proofErr w:type="gramEnd"/>
      <w:r>
        <w:t xml:space="preserve">. 10 введен </w:t>
      </w:r>
      <w:hyperlink r:id="rId132" w:history="1">
        <w:r>
          <w:rPr>
            <w:color w:val="0000FF"/>
          </w:rPr>
          <w:t>законом</w:t>
        </w:r>
      </w:hyperlink>
      <w:r>
        <w:t xml:space="preserve"> Архангельской области от 04.05.2010 N 152-12-ОЗ)</w:t>
      </w:r>
    </w:p>
    <w:p w:rsidR="0019506A" w:rsidRDefault="0019506A">
      <w:pPr>
        <w:pStyle w:val="ConsPlusNormal"/>
        <w:spacing w:before="280"/>
        <w:ind w:firstLine="540"/>
        <w:jc w:val="both"/>
      </w:pPr>
      <w:r>
        <w:t>11. Специфические показатели эффективности и результативности деятельности государственных органов Архангельской области,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руководителями соответствующих государственных органов Архангельской области на основании обобщенных показателей в соответствии с особенностями их задач и функций.</w:t>
      </w:r>
    </w:p>
    <w:p w:rsidR="0019506A" w:rsidRDefault="0019506A">
      <w:pPr>
        <w:pStyle w:val="ConsPlusNormal"/>
        <w:jc w:val="both"/>
      </w:pPr>
      <w:r>
        <w:t>(</w:t>
      </w:r>
      <w:proofErr w:type="gramStart"/>
      <w:r>
        <w:t>п</w:t>
      </w:r>
      <w:proofErr w:type="gramEnd"/>
      <w:r>
        <w:t xml:space="preserve">. 11 введен </w:t>
      </w:r>
      <w:hyperlink r:id="rId133" w:history="1">
        <w:r>
          <w:rPr>
            <w:color w:val="0000FF"/>
          </w:rPr>
          <w:t>законом</w:t>
        </w:r>
      </w:hyperlink>
      <w:r>
        <w:t xml:space="preserve"> Архангельской области от 04.05.2010 N 152-12-ОЗ)</w:t>
      </w:r>
    </w:p>
    <w:p w:rsidR="0019506A" w:rsidRDefault="0019506A">
      <w:pPr>
        <w:pStyle w:val="ConsPlusNormal"/>
        <w:spacing w:before="280"/>
        <w:ind w:firstLine="540"/>
        <w:jc w:val="both"/>
      </w:pPr>
      <w:r>
        <w:t xml:space="preserve">12.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273" w:history="1">
        <w:r>
          <w:rPr>
            <w:color w:val="0000FF"/>
          </w:rPr>
          <w:t>пунктом 9</w:t>
        </w:r>
      </w:hyperlink>
      <w:r>
        <w:t xml:space="preserve"> настоящей статьи, утверждается:</w:t>
      </w:r>
    </w:p>
    <w:p w:rsidR="0019506A" w:rsidRDefault="0019506A">
      <w:pPr>
        <w:pStyle w:val="ConsPlusNormal"/>
        <w:spacing w:before="280"/>
        <w:ind w:firstLine="540"/>
        <w:jc w:val="both"/>
      </w:pPr>
      <w:r>
        <w:t>1) в исполнительных органах государственной власти Архангельской области и представительствах Архангельской области - указом Губернатора Архангельской области;</w:t>
      </w:r>
    </w:p>
    <w:p w:rsidR="0019506A" w:rsidRDefault="0019506A">
      <w:pPr>
        <w:pStyle w:val="ConsPlusNormal"/>
        <w:spacing w:before="280"/>
        <w:ind w:firstLine="540"/>
        <w:jc w:val="both"/>
      </w:pPr>
      <w:r>
        <w:t xml:space="preserve">2) в иных государственных органах Архангельской области - нормативными правовыми актами соответствующих государственных </w:t>
      </w:r>
      <w:r>
        <w:lastRenderedPageBreak/>
        <w:t>органов Архангельской области.</w:t>
      </w:r>
    </w:p>
    <w:p w:rsidR="0019506A" w:rsidRDefault="0019506A">
      <w:pPr>
        <w:pStyle w:val="ConsPlusNormal"/>
        <w:jc w:val="both"/>
      </w:pPr>
      <w:r>
        <w:t>(</w:t>
      </w:r>
      <w:proofErr w:type="gramStart"/>
      <w:r>
        <w:t>п</w:t>
      </w:r>
      <w:proofErr w:type="gramEnd"/>
      <w:r>
        <w:t xml:space="preserve">. 12 введен </w:t>
      </w:r>
      <w:hyperlink r:id="rId134" w:history="1">
        <w:r>
          <w:rPr>
            <w:color w:val="0000FF"/>
          </w:rPr>
          <w:t>законом</w:t>
        </w:r>
      </w:hyperlink>
      <w:r>
        <w:t xml:space="preserve"> Архангельской области от 04.05.2010 N 152-12-ОЗ)</w:t>
      </w:r>
    </w:p>
    <w:p w:rsidR="0019506A" w:rsidRDefault="0019506A">
      <w:pPr>
        <w:pStyle w:val="ConsPlusNormal"/>
        <w:spacing w:before="280"/>
        <w:ind w:firstLine="540"/>
        <w:jc w:val="both"/>
      </w:pPr>
      <w:r>
        <w:t xml:space="preserve">13. Оплата труда, предусмотренная </w:t>
      </w:r>
      <w:hyperlink w:anchor="P273" w:history="1">
        <w:r>
          <w:rPr>
            <w:color w:val="0000FF"/>
          </w:rPr>
          <w:t>пунктом 9</w:t>
        </w:r>
      </w:hyperlink>
      <w:r>
        <w:t xml:space="preserve"> настоящей статьи, производится в пределах установленного фонда оплаты труда гражданских служащих.</w:t>
      </w:r>
    </w:p>
    <w:p w:rsidR="0019506A" w:rsidRDefault="0019506A">
      <w:pPr>
        <w:pStyle w:val="ConsPlusNormal"/>
        <w:jc w:val="both"/>
      </w:pPr>
      <w:r>
        <w:t>(</w:t>
      </w:r>
      <w:proofErr w:type="gramStart"/>
      <w:r>
        <w:t>п</w:t>
      </w:r>
      <w:proofErr w:type="gramEnd"/>
      <w:r>
        <w:t xml:space="preserve">. 13 введен </w:t>
      </w:r>
      <w:hyperlink r:id="rId135" w:history="1">
        <w:r>
          <w:rPr>
            <w:color w:val="0000FF"/>
          </w:rPr>
          <w:t>законом</w:t>
        </w:r>
      </w:hyperlink>
      <w:r>
        <w:t xml:space="preserve"> Архангельской области от 04.05.2010 N 152-12-ОЗ)</w:t>
      </w:r>
    </w:p>
    <w:p w:rsidR="0019506A" w:rsidRDefault="0019506A">
      <w:pPr>
        <w:pStyle w:val="ConsPlusNormal"/>
        <w:jc w:val="both"/>
      </w:pPr>
    </w:p>
    <w:p w:rsidR="0019506A" w:rsidRDefault="0019506A">
      <w:pPr>
        <w:pStyle w:val="ConsPlusNormal"/>
        <w:ind w:firstLine="540"/>
        <w:jc w:val="both"/>
        <w:outlineLvl w:val="1"/>
      </w:pPr>
      <w:r>
        <w:t>Статья 10. Фонд оплаты труда гражданских служащих</w:t>
      </w:r>
    </w:p>
    <w:p w:rsidR="0019506A" w:rsidRDefault="0019506A">
      <w:pPr>
        <w:pStyle w:val="ConsPlusNormal"/>
        <w:jc w:val="both"/>
      </w:pPr>
    </w:p>
    <w:p w:rsidR="0019506A" w:rsidRDefault="0019506A">
      <w:pPr>
        <w:pStyle w:val="ConsPlusNormal"/>
        <w:ind w:firstLine="540"/>
        <w:jc w:val="both"/>
      </w:pPr>
      <w:r>
        <w:t>1.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19506A" w:rsidRDefault="0019506A">
      <w:pPr>
        <w:pStyle w:val="ConsPlusNormal"/>
        <w:jc w:val="both"/>
      </w:pPr>
      <w:r>
        <w:t xml:space="preserve">(в ред. </w:t>
      </w:r>
      <w:hyperlink r:id="rId136" w:history="1">
        <w:r>
          <w:rPr>
            <w:color w:val="0000FF"/>
          </w:rPr>
          <w:t>закона</w:t>
        </w:r>
      </w:hyperlink>
      <w:r>
        <w:t xml:space="preserve"> Архангельской области от 23.05.2007 N 360-18-ОЗ)</w:t>
      </w:r>
    </w:p>
    <w:p w:rsidR="0019506A" w:rsidRDefault="0019506A">
      <w:pPr>
        <w:pStyle w:val="ConsPlusNormal"/>
        <w:spacing w:before="280"/>
        <w:ind w:firstLine="540"/>
        <w:jc w:val="both"/>
      </w:pPr>
      <w:r>
        <w:t>1) оклада за классный чин - в размере четырех должностных окладов;</w:t>
      </w:r>
    </w:p>
    <w:p w:rsidR="0019506A" w:rsidRDefault="0019506A">
      <w:pPr>
        <w:pStyle w:val="ConsPlusNormal"/>
        <w:spacing w:before="280"/>
        <w:ind w:firstLine="540"/>
        <w:jc w:val="both"/>
      </w:pPr>
      <w:r>
        <w:t>2) ежемесячной надбавки к должностному окладу за выслугу лет на государственной гражданской службе - в размере трех должностных окладов;</w:t>
      </w:r>
    </w:p>
    <w:p w:rsidR="0019506A" w:rsidRDefault="0019506A">
      <w:pPr>
        <w:pStyle w:val="ConsPlusNormal"/>
        <w:spacing w:before="280"/>
        <w:ind w:firstLine="540"/>
        <w:jc w:val="both"/>
      </w:pPr>
      <w:r>
        <w:t>3) ежемесячной надбавки к должностному окладу за особые условия государственной гражданской службы - в размере четырнадцати должностных окладов;</w:t>
      </w:r>
    </w:p>
    <w:p w:rsidR="0019506A" w:rsidRDefault="0019506A">
      <w:pPr>
        <w:pStyle w:val="ConsPlusNormal"/>
        <w:spacing w:before="28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9506A" w:rsidRDefault="0019506A">
      <w:pPr>
        <w:pStyle w:val="ConsPlusNormal"/>
        <w:spacing w:before="280"/>
        <w:ind w:firstLine="540"/>
        <w:jc w:val="both"/>
      </w:pPr>
      <w:r>
        <w:t>5) премий за выполнение особо важных и сложных заданий - в размере двух окладов денежного содержания;</w:t>
      </w:r>
    </w:p>
    <w:p w:rsidR="0019506A" w:rsidRDefault="001950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506A">
        <w:trPr>
          <w:jc w:val="center"/>
        </w:trPr>
        <w:tc>
          <w:tcPr>
            <w:tcW w:w="9294" w:type="dxa"/>
            <w:tcBorders>
              <w:top w:val="nil"/>
              <w:left w:val="single" w:sz="24" w:space="0" w:color="CED3F1"/>
              <w:bottom w:val="nil"/>
              <w:right w:val="single" w:sz="24" w:space="0" w:color="F4F3F8"/>
            </w:tcBorders>
            <w:shd w:val="clear" w:color="auto" w:fill="F4F3F8"/>
          </w:tcPr>
          <w:p w:rsidR="0019506A" w:rsidRDefault="0019506A">
            <w:pPr>
              <w:pStyle w:val="ConsPlusNormal"/>
              <w:jc w:val="both"/>
            </w:pPr>
            <w:r>
              <w:rPr>
                <w:color w:val="392C69"/>
              </w:rPr>
              <w:t xml:space="preserve">Действие второго предложения подпункта 6 пункта 1 статьи 10 приостановлено с 1 января 2015 года до 31 декабря 2021 года </w:t>
            </w:r>
            <w:hyperlink r:id="rId137" w:history="1">
              <w:r>
                <w:rPr>
                  <w:color w:val="0000FF"/>
                </w:rPr>
                <w:t>законом</w:t>
              </w:r>
            </w:hyperlink>
            <w:r>
              <w:rPr>
                <w:color w:val="392C69"/>
              </w:rPr>
              <w:t xml:space="preserve"> Архангельской области от 24.10.2014 N 188-11-ОЗ.</w:t>
            </w:r>
          </w:p>
        </w:tc>
      </w:tr>
    </w:tbl>
    <w:p w:rsidR="0019506A" w:rsidRDefault="0019506A">
      <w:pPr>
        <w:pStyle w:val="ConsPlusNormal"/>
        <w:spacing w:before="280"/>
        <w:ind w:firstLine="540"/>
        <w:jc w:val="both"/>
      </w:pPr>
      <w:r>
        <w:t xml:space="preserve">6) ежемесячного денежного поощрения - в размере согласно реестру должностей гражданской службы. </w:t>
      </w:r>
      <w:proofErr w:type="gramStart"/>
      <w:r>
        <w:t xml:space="preserve">Размеры ежемесячного денежного поощрения гражданских служащих территориальных органов исполнительных органов государственной власти Архангельской области на территории Ненецкого автономного округа и аппарата мирового судьи Ненецкого автономного округа определяются в соответствии с областным </w:t>
      </w:r>
      <w:hyperlink r:id="rId138" w:history="1">
        <w:r>
          <w:rPr>
            <w:color w:val="0000FF"/>
          </w:rPr>
          <w:t>законом</w:t>
        </w:r>
      </w:hyperlink>
      <w:r>
        <w:t xml:space="preserve">, регулирующим осуществление органами государственной власти Архангельской области на территории Ненецкого автономного округа отдельных государственных полномочий органов государственной власти субъекта Российской Федерации по предметам ведения Российской </w:t>
      </w:r>
      <w:r>
        <w:lastRenderedPageBreak/>
        <w:t>Федерации и по</w:t>
      </w:r>
      <w:proofErr w:type="gramEnd"/>
      <w:r>
        <w:t xml:space="preserve"> предметам совместного ведения Российской Федерации и субъектов Российской Федерации;</w:t>
      </w:r>
    </w:p>
    <w:p w:rsidR="0019506A" w:rsidRDefault="0019506A">
      <w:pPr>
        <w:pStyle w:val="ConsPlusNormal"/>
        <w:jc w:val="both"/>
      </w:pPr>
      <w:r>
        <w:t xml:space="preserve">(в ред. законов Архангельской области от 23.05.2007 </w:t>
      </w:r>
      <w:hyperlink r:id="rId139" w:history="1">
        <w:r>
          <w:rPr>
            <w:color w:val="0000FF"/>
          </w:rPr>
          <w:t>N 360-18-ОЗ</w:t>
        </w:r>
      </w:hyperlink>
      <w:r>
        <w:t xml:space="preserve">, от 12.12.2007 </w:t>
      </w:r>
      <w:hyperlink r:id="rId140" w:history="1">
        <w:r>
          <w:rPr>
            <w:color w:val="0000FF"/>
          </w:rPr>
          <w:t>N 467-23-ОЗ</w:t>
        </w:r>
      </w:hyperlink>
      <w:r>
        <w:t xml:space="preserve">, от 16.12.2014 </w:t>
      </w:r>
      <w:hyperlink r:id="rId141" w:history="1">
        <w:r>
          <w:rPr>
            <w:color w:val="0000FF"/>
          </w:rPr>
          <w:t>N 238-13-ОЗ</w:t>
        </w:r>
      </w:hyperlink>
      <w:r>
        <w:t>)</w:t>
      </w:r>
    </w:p>
    <w:p w:rsidR="0019506A" w:rsidRDefault="0019506A">
      <w:pPr>
        <w:pStyle w:val="ConsPlusNormal"/>
        <w:spacing w:before="280"/>
        <w:ind w:firstLine="540"/>
        <w:jc w:val="both"/>
      </w:pPr>
      <w:bookmarkStart w:id="9" w:name="P298"/>
      <w:bookmarkEnd w:id="9"/>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9506A" w:rsidRDefault="0019506A">
      <w:pPr>
        <w:pStyle w:val="ConsPlusNormal"/>
        <w:spacing w:before="280"/>
        <w:ind w:firstLine="540"/>
        <w:jc w:val="both"/>
      </w:pPr>
      <w:r>
        <w:t xml:space="preserve">Порядок выплаты гражданскому служащему единовременной выплаты и материальной помощи, предусмотренной </w:t>
      </w:r>
      <w:hyperlink w:anchor="P298" w:history="1">
        <w:r>
          <w:rPr>
            <w:color w:val="0000FF"/>
          </w:rPr>
          <w:t>подпунктом 7 пункта 1</w:t>
        </w:r>
      </w:hyperlink>
      <w:r>
        <w:t xml:space="preserve"> настоящей статьи, определяется представителем нанимателя.</w:t>
      </w:r>
    </w:p>
    <w:p w:rsidR="0019506A" w:rsidRDefault="0019506A">
      <w:pPr>
        <w:pStyle w:val="ConsPlusNormal"/>
        <w:spacing w:before="280"/>
        <w:ind w:firstLine="540"/>
        <w:jc w:val="both"/>
      </w:pPr>
      <w:r>
        <w:t>Представитель нанимателя вправе перераспределять средства фонда оплаты труда гражданских служащих между выплатами, предусмотренными настоящей статьей, в пределах установленного фонда оплаты труда на соответствующий финансовый год.</w:t>
      </w:r>
    </w:p>
    <w:p w:rsidR="0019506A" w:rsidRDefault="0019506A">
      <w:pPr>
        <w:pStyle w:val="ConsPlusNormal"/>
        <w:spacing w:before="280"/>
        <w:ind w:firstLine="540"/>
        <w:jc w:val="both"/>
      </w:pPr>
      <w:r>
        <w:t>2. Фонды оплаты труда формируются с учетом районного коэффициента и процентной надбавки к заработной плате за работу в районах Крайнего Севера и приравненных к ним местностях, определенных нормативными правовыми актами Российской Федерации.</w:t>
      </w:r>
    </w:p>
    <w:p w:rsidR="0019506A" w:rsidRDefault="0019506A">
      <w:pPr>
        <w:pStyle w:val="ConsPlusNormal"/>
        <w:spacing w:before="280"/>
        <w:ind w:firstLine="540"/>
        <w:jc w:val="both"/>
      </w:pPr>
      <w:r>
        <w:t>3. Финансирование расходов на выплату денежного содержания гражданских служащих, а также на иные социальные выплаты осуществляется за счет средств областного бюджета.</w:t>
      </w:r>
    </w:p>
    <w:p w:rsidR="0019506A" w:rsidRDefault="0019506A">
      <w:pPr>
        <w:pStyle w:val="ConsPlusNormal"/>
        <w:spacing w:before="280"/>
        <w:ind w:firstLine="540"/>
        <w:jc w:val="both"/>
      </w:pPr>
      <w:r>
        <w:t>Привлечение средств иных источников (включая средства, получаемые от оказания платных услуг) не допускается.</w:t>
      </w:r>
    </w:p>
    <w:p w:rsidR="0019506A" w:rsidRDefault="0019506A">
      <w:pPr>
        <w:pStyle w:val="ConsPlusNormal"/>
        <w:spacing w:before="280"/>
        <w:ind w:firstLine="540"/>
        <w:jc w:val="both"/>
      </w:pPr>
      <w:r>
        <w:t xml:space="preserve">4. В государственных органах Архангельской области, в которых оплата труда гражданских служащих производится в соответствии с </w:t>
      </w:r>
      <w:hyperlink w:anchor="P273" w:history="1">
        <w:r>
          <w:rPr>
            <w:color w:val="0000FF"/>
          </w:rPr>
          <w:t>пунктом 9 статьи 9</w:t>
        </w:r>
      </w:hyperlink>
      <w:r>
        <w:t xml:space="preserve"> настоящего областного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государственных органов Архангельской области.</w:t>
      </w:r>
    </w:p>
    <w:p w:rsidR="0019506A" w:rsidRDefault="0019506A">
      <w:pPr>
        <w:pStyle w:val="ConsPlusNormal"/>
        <w:jc w:val="both"/>
      </w:pPr>
      <w:r>
        <w:t>(</w:t>
      </w:r>
      <w:proofErr w:type="gramStart"/>
      <w:r>
        <w:t>п</w:t>
      </w:r>
      <w:proofErr w:type="gramEnd"/>
      <w:r>
        <w:t xml:space="preserve">. 4 введен </w:t>
      </w:r>
      <w:hyperlink r:id="rId142" w:history="1">
        <w:r>
          <w:rPr>
            <w:color w:val="0000FF"/>
          </w:rPr>
          <w:t>законом</w:t>
        </w:r>
      </w:hyperlink>
      <w:r>
        <w:t xml:space="preserve"> Архангельской области от 04.05.2010 N 152-12-ОЗ)</w:t>
      </w:r>
    </w:p>
    <w:p w:rsidR="0019506A" w:rsidRDefault="0019506A">
      <w:pPr>
        <w:pStyle w:val="ConsPlusNormal"/>
        <w:jc w:val="both"/>
      </w:pPr>
    </w:p>
    <w:p w:rsidR="0019506A" w:rsidRDefault="0019506A">
      <w:pPr>
        <w:pStyle w:val="ConsPlusNormal"/>
        <w:ind w:firstLine="540"/>
        <w:jc w:val="both"/>
        <w:outlineLvl w:val="1"/>
      </w:pPr>
      <w:r>
        <w:t>Статья 11. Поощрения и награждения за гражданскую службу</w:t>
      </w:r>
    </w:p>
    <w:p w:rsidR="0019506A" w:rsidRDefault="0019506A">
      <w:pPr>
        <w:pStyle w:val="ConsPlusNormal"/>
        <w:jc w:val="both"/>
      </w:pPr>
    </w:p>
    <w:p w:rsidR="0019506A" w:rsidRDefault="0019506A">
      <w:pPr>
        <w:pStyle w:val="ConsPlusNormal"/>
        <w:ind w:firstLine="540"/>
        <w:jc w:val="both"/>
      </w:pPr>
      <w:r>
        <w:t>1. За безупречную и эффективную гражданскую службу гражданские служащие представляются к следующим видам поощрений и награждений:</w:t>
      </w:r>
    </w:p>
    <w:p w:rsidR="0019506A" w:rsidRDefault="0019506A">
      <w:pPr>
        <w:pStyle w:val="ConsPlusNormal"/>
        <w:spacing w:before="280"/>
        <w:ind w:firstLine="540"/>
        <w:jc w:val="both"/>
      </w:pPr>
      <w:bookmarkStart w:id="10" w:name="P310"/>
      <w:bookmarkEnd w:id="10"/>
      <w:r>
        <w:t>1) объявление благодарности государственного органа Архангельской области с выплатой единовременного поощрения;</w:t>
      </w:r>
    </w:p>
    <w:p w:rsidR="0019506A" w:rsidRDefault="0019506A">
      <w:pPr>
        <w:pStyle w:val="ConsPlusNormal"/>
        <w:spacing w:before="280"/>
        <w:ind w:firstLine="540"/>
        <w:jc w:val="both"/>
      </w:pPr>
      <w:r>
        <w:lastRenderedPageBreak/>
        <w:t>2) награждение почетной грамотой государственного органа Архангельской области с выплатой единовременного поощрения или с вручением ценного подарка;</w:t>
      </w:r>
    </w:p>
    <w:p w:rsidR="0019506A" w:rsidRDefault="0019506A">
      <w:pPr>
        <w:pStyle w:val="ConsPlusNormal"/>
        <w:spacing w:before="280"/>
        <w:ind w:firstLine="540"/>
        <w:jc w:val="both"/>
      </w:pPr>
      <w:bookmarkStart w:id="11" w:name="P312"/>
      <w:bookmarkEnd w:id="11"/>
      <w:r>
        <w:t>3) иные виды поощрений и награждений государственного органа Архангельской области с выплатой единовременного поощрения;</w:t>
      </w:r>
    </w:p>
    <w:p w:rsidR="0019506A" w:rsidRDefault="0019506A">
      <w:pPr>
        <w:pStyle w:val="ConsPlusNormal"/>
        <w:spacing w:before="280"/>
        <w:ind w:firstLine="540"/>
        <w:jc w:val="both"/>
      </w:pPr>
      <w:bookmarkStart w:id="12" w:name="P313"/>
      <w:bookmarkEnd w:id="12"/>
      <w:r>
        <w:t xml:space="preserve">4) выплата единовременного поощрения в связи с выходом на страховую пенсию в размере, определяемом в соответствии с </w:t>
      </w:r>
      <w:hyperlink w:anchor="P319" w:history="1">
        <w:r>
          <w:rPr>
            <w:color w:val="0000FF"/>
          </w:rPr>
          <w:t>пунктом 4</w:t>
        </w:r>
      </w:hyperlink>
      <w:r>
        <w:t xml:space="preserve"> настоящей статьи.</w:t>
      </w:r>
    </w:p>
    <w:p w:rsidR="0019506A" w:rsidRDefault="0019506A">
      <w:pPr>
        <w:pStyle w:val="ConsPlusNormal"/>
        <w:jc w:val="both"/>
      </w:pPr>
      <w:r>
        <w:t xml:space="preserve">(в ред. </w:t>
      </w:r>
      <w:hyperlink r:id="rId143" w:history="1">
        <w:r>
          <w:rPr>
            <w:color w:val="0000FF"/>
          </w:rPr>
          <w:t>закона</w:t>
        </w:r>
      </w:hyperlink>
      <w:r>
        <w:t xml:space="preserve"> Архангельской области от 14.11.2014 N 206-12-ОЗ)</w:t>
      </w:r>
    </w:p>
    <w:p w:rsidR="0019506A" w:rsidRDefault="0019506A">
      <w:pPr>
        <w:pStyle w:val="ConsPlusNormal"/>
        <w:spacing w:before="280"/>
        <w:ind w:firstLine="540"/>
        <w:jc w:val="both"/>
      </w:pPr>
      <w:r>
        <w:t xml:space="preserve">2. Решение о поощрении или награждении гражданского служащего в соответствии с </w:t>
      </w:r>
      <w:hyperlink w:anchor="P310" w:history="1">
        <w:r>
          <w:rPr>
            <w:color w:val="0000FF"/>
          </w:rPr>
          <w:t>подпунктами 1</w:t>
        </w:r>
      </w:hyperlink>
      <w:r>
        <w:t xml:space="preserve"> - </w:t>
      </w:r>
      <w:hyperlink w:anchor="P312" w:history="1">
        <w:r>
          <w:rPr>
            <w:color w:val="0000FF"/>
          </w:rPr>
          <w:t>3 пункта 1</w:t>
        </w:r>
      </w:hyperlink>
      <w:r>
        <w:t xml:space="preserve"> настоящей статьи принимается руководителем государственного органа Архангельской области по представлению представителя нанимателя, а в соответствии с </w:t>
      </w:r>
      <w:hyperlink w:anchor="P313" w:history="1">
        <w:r>
          <w:rPr>
            <w:color w:val="0000FF"/>
          </w:rPr>
          <w:t>подпунктом 4 пункта 1</w:t>
        </w:r>
      </w:hyperlink>
      <w:r>
        <w:t xml:space="preserve"> настоящей статьи - представителем нанимателя.</w:t>
      </w:r>
    </w:p>
    <w:p w:rsidR="0019506A" w:rsidRDefault="0019506A">
      <w:pPr>
        <w:pStyle w:val="ConsPlusNormal"/>
        <w:spacing w:before="280"/>
        <w:ind w:firstLine="540"/>
        <w:jc w:val="both"/>
      </w:pPr>
      <w:r>
        <w:t xml:space="preserve">3. Выплата гражданскому служащему единовременного поощрения, предусмотренного </w:t>
      </w:r>
      <w:hyperlink w:anchor="P310" w:history="1">
        <w:r>
          <w:rPr>
            <w:color w:val="0000FF"/>
          </w:rPr>
          <w:t>подпунктами 1</w:t>
        </w:r>
      </w:hyperlink>
      <w:r>
        <w:t xml:space="preserve"> - </w:t>
      </w:r>
      <w:hyperlink w:anchor="P312" w:history="1">
        <w:r>
          <w:rPr>
            <w:color w:val="0000FF"/>
          </w:rPr>
          <w:t>3 пункта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19506A" w:rsidRDefault="0019506A">
      <w:pPr>
        <w:pStyle w:val="ConsPlusNormal"/>
        <w:spacing w:before="280"/>
        <w:ind w:firstLine="540"/>
        <w:jc w:val="both"/>
      </w:pPr>
      <w:r>
        <w:t xml:space="preserve">Губернатор Архангельской области определяет общие условия применения поощрений и награждений и общие условия осуществления единовременных выплат, указанных в </w:t>
      </w:r>
      <w:hyperlink w:anchor="P310" w:history="1">
        <w:r>
          <w:rPr>
            <w:color w:val="0000FF"/>
          </w:rPr>
          <w:t>подпунктах 1</w:t>
        </w:r>
      </w:hyperlink>
      <w:r>
        <w:t xml:space="preserve"> - </w:t>
      </w:r>
      <w:hyperlink w:anchor="P312" w:history="1">
        <w:r>
          <w:rPr>
            <w:color w:val="0000FF"/>
          </w:rPr>
          <w:t>3 пункта 1</w:t>
        </w:r>
      </w:hyperlink>
      <w:r>
        <w:t xml:space="preserve"> настоящей статьи.</w:t>
      </w:r>
    </w:p>
    <w:p w:rsidR="0019506A" w:rsidRDefault="0019506A">
      <w:pPr>
        <w:pStyle w:val="ConsPlusNormal"/>
        <w:jc w:val="both"/>
      </w:pPr>
      <w:r>
        <w:t xml:space="preserve">(в ред. </w:t>
      </w:r>
      <w:hyperlink r:id="rId144" w:history="1">
        <w:r>
          <w:rPr>
            <w:color w:val="0000FF"/>
          </w:rPr>
          <w:t>закона</w:t>
        </w:r>
      </w:hyperlink>
      <w:r>
        <w:t xml:space="preserve"> Архангельской области от 20.05.2009 N 20-3-ОЗ)</w:t>
      </w:r>
    </w:p>
    <w:p w:rsidR="0019506A" w:rsidRDefault="0019506A">
      <w:pPr>
        <w:pStyle w:val="ConsPlusNormal"/>
        <w:spacing w:before="280"/>
        <w:ind w:firstLine="540"/>
        <w:jc w:val="both"/>
      </w:pPr>
      <w:bookmarkStart w:id="13" w:name="P319"/>
      <w:bookmarkEnd w:id="13"/>
      <w:r>
        <w:t xml:space="preserve">4. Выплата гражданскому служащему единовременного поощрения, предусмотренного </w:t>
      </w:r>
      <w:hyperlink w:anchor="P313" w:history="1">
        <w:r>
          <w:rPr>
            <w:color w:val="0000FF"/>
          </w:rPr>
          <w:t>подпунктом 4 пункта 1</w:t>
        </w:r>
      </w:hyperlink>
      <w:r>
        <w:t xml:space="preserve"> настоящей статьи, выплачивается из расчета одного оклада денежного содержания по последней должности за </w:t>
      </w:r>
      <w:proofErr w:type="gramStart"/>
      <w:r>
        <w:t>каждый полный год</w:t>
      </w:r>
      <w:proofErr w:type="gramEnd"/>
      <w:r>
        <w:t>, проработанный свыше 15 лет на государственной службе, но не более десяти окладов денежного содержания.</w:t>
      </w:r>
    </w:p>
    <w:p w:rsidR="0019506A" w:rsidRDefault="0019506A">
      <w:pPr>
        <w:pStyle w:val="ConsPlusNormal"/>
        <w:spacing w:before="280"/>
        <w:ind w:firstLine="540"/>
        <w:jc w:val="both"/>
      </w:pPr>
      <w:r>
        <w:t>5. Соответствующая запись о поощрении или награждении гражданского служащего вносится в его трудовую книжку и личное дело.</w:t>
      </w:r>
    </w:p>
    <w:p w:rsidR="0019506A" w:rsidRDefault="0019506A">
      <w:pPr>
        <w:pStyle w:val="ConsPlusNormal"/>
        <w:spacing w:before="280"/>
        <w:ind w:firstLine="540"/>
        <w:jc w:val="both"/>
      </w:pPr>
      <w:r>
        <w:t>6. Порядок и условия применения выплаты единовременного поощрения устанавливаются правовыми актами государственного органа Архангельской области.</w:t>
      </w:r>
    </w:p>
    <w:p w:rsidR="0019506A" w:rsidRDefault="0019506A">
      <w:pPr>
        <w:pStyle w:val="ConsPlusNormal"/>
        <w:jc w:val="both"/>
      </w:pPr>
    </w:p>
    <w:p w:rsidR="0019506A" w:rsidRDefault="0019506A">
      <w:pPr>
        <w:pStyle w:val="ConsPlusNormal"/>
        <w:ind w:firstLine="540"/>
        <w:jc w:val="both"/>
        <w:outlineLvl w:val="1"/>
      </w:pPr>
      <w:r>
        <w:t>Статья 11.1. Реестры гражданских служащих</w:t>
      </w:r>
    </w:p>
    <w:p w:rsidR="0019506A" w:rsidRDefault="0019506A">
      <w:pPr>
        <w:pStyle w:val="ConsPlusNormal"/>
        <w:ind w:firstLine="540"/>
        <w:jc w:val="both"/>
      </w:pPr>
      <w:r>
        <w:t xml:space="preserve">(в ред. </w:t>
      </w:r>
      <w:hyperlink r:id="rId145" w:history="1">
        <w:r>
          <w:rPr>
            <w:color w:val="0000FF"/>
          </w:rPr>
          <w:t>закона</w:t>
        </w:r>
      </w:hyperlink>
      <w:r>
        <w:t xml:space="preserve"> Архангельской области от 27.04.2011 N 280-21-ОЗ)</w:t>
      </w:r>
    </w:p>
    <w:p w:rsidR="0019506A" w:rsidRDefault="0019506A">
      <w:pPr>
        <w:pStyle w:val="ConsPlusNormal"/>
        <w:jc w:val="both"/>
      </w:pPr>
    </w:p>
    <w:p w:rsidR="0019506A" w:rsidRDefault="0019506A">
      <w:pPr>
        <w:pStyle w:val="ConsPlusNormal"/>
        <w:ind w:firstLine="540"/>
        <w:jc w:val="both"/>
      </w:pPr>
      <w:r>
        <w:lastRenderedPageBreak/>
        <w:t>1. Представителем нанимателя ведется реестр гражданских служащих государственного органа Архангельской области.</w:t>
      </w:r>
    </w:p>
    <w:p w:rsidR="0019506A" w:rsidRDefault="0019506A">
      <w:pPr>
        <w:pStyle w:val="ConsPlusNormal"/>
        <w:spacing w:before="280"/>
        <w:ind w:firstLine="540"/>
        <w:jc w:val="both"/>
      </w:pPr>
      <w:r>
        <w:t>2. Порядок ведения реестров гражданских служащих исполнительных органов государственной власти Архангельской области устанавливается указом Губернатора Архангельской области.</w:t>
      </w:r>
    </w:p>
    <w:p w:rsidR="0019506A" w:rsidRDefault="0019506A">
      <w:pPr>
        <w:pStyle w:val="ConsPlusNormal"/>
        <w:spacing w:before="280"/>
        <w:ind w:firstLine="540"/>
        <w:jc w:val="both"/>
      </w:pPr>
      <w:r>
        <w:t>3. Порядок ведения реестра гражданских служащих Архангельского областного Собрания депутатов устанавливается распоряжением председателя Архангельского областного Собрания депутатов.</w:t>
      </w:r>
    </w:p>
    <w:p w:rsidR="0019506A" w:rsidRDefault="0019506A">
      <w:pPr>
        <w:pStyle w:val="ConsPlusNormal"/>
        <w:spacing w:before="280"/>
        <w:ind w:firstLine="540"/>
        <w:jc w:val="both"/>
      </w:pPr>
      <w:r>
        <w:t>4. Порядок ведения реестра гражданских служащих избирательной комиссии Архангельской области устанавливается распоряжением избирательной комиссии Архангельской области.</w:t>
      </w:r>
    </w:p>
    <w:p w:rsidR="0019506A" w:rsidRDefault="0019506A">
      <w:pPr>
        <w:pStyle w:val="ConsPlusNormal"/>
        <w:spacing w:before="280"/>
        <w:ind w:firstLine="540"/>
        <w:jc w:val="both"/>
      </w:pPr>
      <w:r>
        <w:t>5. Порядок ведения реестра гражданских служащих аппарата уполномоченного по правам человека в Архангельской области устанавливается распоряжением уполномоченного по правам человека в Архангельской области.</w:t>
      </w:r>
    </w:p>
    <w:p w:rsidR="0019506A" w:rsidRDefault="0019506A">
      <w:pPr>
        <w:pStyle w:val="ConsPlusNormal"/>
        <w:jc w:val="both"/>
      </w:pPr>
    </w:p>
    <w:p w:rsidR="0019506A" w:rsidRDefault="0019506A">
      <w:pPr>
        <w:pStyle w:val="ConsPlusNormal"/>
        <w:ind w:firstLine="540"/>
        <w:jc w:val="both"/>
        <w:outlineLvl w:val="1"/>
      </w:pPr>
      <w:r>
        <w:t>Статья 11.2. Ротация гражданских служащих</w:t>
      </w:r>
    </w:p>
    <w:p w:rsidR="0019506A" w:rsidRDefault="0019506A">
      <w:pPr>
        <w:pStyle w:val="ConsPlusNormal"/>
        <w:ind w:firstLine="540"/>
        <w:jc w:val="both"/>
      </w:pPr>
      <w:r>
        <w:t>(</w:t>
      </w:r>
      <w:proofErr w:type="gramStart"/>
      <w:r>
        <w:t>введена</w:t>
      </w:r>
      <w:proofErr w:type="gramEnd"/>
      <w:r>
        <w:t xml:space="preserve"> </w:t>
      </w:r>
      <w:hyperlink r:id="rId146" w:history="1">
        <w:r>
          <w:rPr>
            <w:color w:val="0000FF"/>
          </w:rPr>
          <w:t>законом</w:t>
        </w:r>
      </w:hyperlink>
      <w:r>
        <w:t xml:space="preserve"> Архангельской области от 19.12.2013 N 78-4-ОЗ)</w:t>
      </w:r>
    </w:p>
    <w:p w:rsidR="0019506A" w:rsidRDefault="0019506A">
      <w:pPr>
        <w:pStyle w:val="ConsPlusNormal"/>
        <w:jc w:val="both"/>
      </w:pPr>
    </w:p>
    <w:p w:rsidR="0019506A" w:rsidRDefault="0019506A">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 Архангельской области.</w:t>
      </w:r>
    </w:p>
    <w:p w:rsidR="0019506A" w:rsidRDefault="0019506A">
      <w:pPr>
        <w:pStyle w:val="ConsPlusNormal"/>
        <w:spacing w:before="280"/>
        <w:ind w:firstLine="540"/>
        <w:jc w:val="both"/>
      </w:pPr>
      <w:r>
        <w:t>2. Перечень должностей гражданской службы, по которым предусматривается ротация гражданских служащих, и план проведения ротации гражданских служащих утверждаются указом Губернатора Архангельской области.</w:t>
      </w:r>
    </w:p>
    <w:p w:rsidR="0019506A" w:rsidRDefault="0019506A">
      <w:pPr>
        <w:pStyle w:val="ConsPlusNormal"/>
        <w:spacing w:before="280"/>
        <w:ind w:firstLine="540"/>
        <w:jc w:val="both"/>
      </w:pPr>
      <w:r>
        <w:t xml:space="preserve">3. Порядок и условия обеспечения гражданских служащих, назначенных в порядке ротации, служебными жилыми помещениями устанавливаются областным </w:t>
      </w:r>
      <w:hyperlink r:id="rId147" w:history="1">
        <w:r>
          <w:rPr>
            <w:color w:val="0000FF"/>
          </w:rPr>
          <w:t>законом</w:t>
        </w:r>
      </w:hyperlink>
      <w:r>
        <w:t xml:space="preserve"> от 31 октября 2007 года N 416-21-ОЗ "О предоставлении жилых помещений специализированного жилищного фонда Архангельской области".</w:t>
      </w:r>
    </w:p>
    <w:p w:rsidR="0019506A" w:rsidRDefault="0019506A">
      <w:pPr>
        <w:pStyle w:val="ConsPlusNormal"/>
        <w:jc w:val="both"/>
      </w:pPr>
    </w:p>
    <w:p w:rsidR="0019506A" w:rsidRDefault="0019506A">
      <w:pPr>
        <w:pStyle w:val="ConsPlusNormal"/>
        <w:ind w:firstLine="540"/>
        <w:jc w:val="both"/>
        <w:outlineLvl w:val="1"/>
      </w:pPr>
      <w:r>
        <w:t>Статья 12. Государственный заказ Архангельской области на мероприятия по профессиональному развитию гражданских служащих</w:t>
      </w:r>
    </w:p>
    <w:p w:rsidR="0019506A" w:rsidRDefault="0019506A">
      <w:pPr>
        <w:pStyle w:val="ConsPlusNormal"/>
        <w:jc w:val="both"/>
      </w:pPr>
      <w:r>
        <w:t xml:space="preserve">(в ред. законов Архангельской области от 02.07.2013 </w:t>
      </w:r>
      <w:hyperlink r:id="rId148" w:history="1">
        <w:r>
          <w:rPr>
            <w:color w:val="0000FF"/>
          </w:rPr>
          <w:t>N 713-41-ОЗ</w:t>
        </w:r>
      </w:hyperlink>
      <w:r>
        <w:t xml:space="preserve">, от 19.02.2018 </w:t>
      </w:r>
      <w:hyperlink r:id="rId149" w:history="1">
        <w:r>
          <w:rPr>
            <w:color w:val="0000FF"/>
          </w:rPr>
          <w:t>N 596-41-ОЗ</w:t>
        </w:r>
      </w:hyperlink>
      <w:r>
        <w:t>)</w:t>
      </w:r>
    </w:p>
    <w:p w:rsidR="0019506A" w:rsidRDefault="0019506A">
      <w:pPr>
        <w:pStyle w:val="ConsPlusNormal"/>
        <w:ind w:firstLine="540"/>
        <w:jc w:val="both"/>
      </w:pPr>
      <w:r>
        <w:t xml:space="preserve">(в ред. </w:t>
      </w:r>
      <w:hyperlink r:id="rId150" w:history="1">
        <w:r>
          <w:rPr>
            <w:color w:val="0000FF"/>
          </w:rPr>
          <w:t>закона</w:t>
        </w:r>
      </w:hyperlink>
      <w:r>
        <w:t xml:space="preserve"> Архангельской области от 20.05.2009 N 20-3-ОЗ)</w:t>
      </w:r>
    </w:p>
    <w:p w:rsidR="0019506A" w:rsidRDefault="0019506A">
      <w:pPr>
        <w:pStyle w:val="ConsPlusNormal"/>
        <w:jc w:val="both"/>
      </w:pPr>
    </w:p>
    <w:p w:rsidR="0019506A" w:rsidRDefault="0019506A">
      <w:pPr>
        <w:pStyle w:val="ConsPlusNormal"/>
        <w:ind w:firstLine="540"/>
        <w:jc w:val="both"/>
      </w:pPr>
      <w:r>
        <w:t xml:space="preserve">Государственный заказ Архангельской области на мероприятия по </w:t>
      </w:r>
      <w:r>
        <w:lastRenderedPageBreak/>
        <w:t>профессиональному развитию гражданских служащих, включая его объем и структуру, утверждается нормативными правовыми актами Архангельской области в соответствии с Федеральным законом и общими правилами формирования и размещения указанного государственного заказа Архангельской области, определенными указом Губернатора Архангельской области.</w:t>
      </w:r>
    </w:p>
    <w:p w:rsidR="0019506A" w:rsidRDefault="0019506A">
      <w:pPr>
        <w:pStyle w:val="ConsPlusNormal"/>
        <w:jc w:val="both"/>
      </w:pPr>
      <w:r>
        <w:t xml:space="preserve">(в ред. законов Архангельской области от 02.07.2013 </w:t>
      </w:r>
      <w:hyperlink r:id="rId151" w:history="1">
        <w:r>
          <w:rPr>
            <w:color w:val="0000FF"/>
          </w:rPr>
          <w:t>N 713-41-ОЗ</w:t>
        </w:r>
      </w:hyperlink>
      <w:r>
        <w:t xml:space="preserve">, от 19.02.2018 </w:t>
      </w:r>
      <w:hyperlink r:id="rId152" w:history="1">
        <w:r>
          <w:rPr>
            <w:color w:val="0000FF"/>
          </w:rPr>
          <w:t>N 596-41-ОЗ</w:t>
        </w:r>
      </w:hyperlink>
      <w:r>
        <w:t>)</w:t>
      </w:r>
    </w:p>
    <w:p w:rsidR="0019506A" w:rsidRDefault="0019506A">
      <w:pPr>
        <w:pStyle w:val="ConsPlusNormal"/>
        <w:jc w:val="both"/>
      </w:pPr>
    </w:p>
    <w:p w:rsidR="0019506A" w:rsidRDefault="0019506A">
      <w:pPr>
        <w:pStyle w:val="ConsPlusNormal"/>
        <w:ind w:firstLine="540"/>
        <w:jc w:val="both"/>
        <w:outlineLvl w:val="1"/>
      </w:pPr>
      <w:r>
        <w:t>Статья 13. Кадровый резерв на гражданской службе</w:t>
      </w:r>
    </w:p>
    <w:p w:rsidR="0019506A" w:rsidRDefault="0019506A">
      <w:pPr>
        <w:pStyle w:val="ConsPlusNormal"/>
        <w:ind w:firstLine="540"/>
        <w:jc w:val="both"/>
      </w:pPr>
      <w:r>
        <w:t xml:space="preserve">(в ред. </w:t>
      </w:r>
      <w:hyperlink r:id="rId153" w:history="1">
        <w:r>
          <w:rPr>
            <w:color w:val="0000FF"/>
          </w:rPr>
          <w:t>закона</w:t>
        </w:r>
      </w:hyperlink>
      <w:r>
        <w:t xml:space="preserve"> Архангельской области от 19.12.2013 N 71-4-ОЗ)</w:t>
      </w:r>
    </w:p>
    <w:p w:rsidR="0019506A" w:rsidRDefault="0019506A">
      <w:pPr>
        <w:pStyle w:val="ConsPlusNormal"/>
        <w:jc w:val="both"/>
      </w:pPr>
    </w:p>
    <w:p w:rsidR="0019506A" w:rsidRDefault="0019506A">
      <w:pPr>
        <w:pStyle w:val="ConsPlusNormal"/>
        <w:ind w:firstLine="540"/>
        <w:jc w:val="both"/>
      </w:pPr>
      <w:r>
        <w:t>1. Для замещения вакантных должностей гражданской службы из числа гражданских служащих (граждан) в соответствии с Федеральным законом формируются кадровый резерв Архангельской области и кадровый резерв государственного органа Архангельской области.</w:t>
      </w:r>
    </w:p>
    <w:p w:rsidR="0019506A" w:rsidRDefault="0019506A">
      <w:pPr>
        <w:pStyle w:val="ConsPlusNormal"/>
        <w:spacing w:before="280"/>
        <w:ind w:firstLine="540"/>
        <w:jc w:val="both"/>
      </w:pPr>
      <w:r>
        <w:t>2. Кадровый резерв Архангельской области формируется государственным органом Архангельской области по управлению государственной службой, определяемым указом Губернатора Архангельской области, для замещения должностей гражданской службы высшей, главной и ведущей групп из гражданских служащих (граждан), включенных в кадровые резервы государственных органов Архангельской области.</w:t>
      </w:r>
    </w:p>
    <w:p w:rsidR="0019506A" w:rsidRDefault="0019506A">
      <w:pPr>
        <w:pStyle w:val="ConsPlusNormal"/>
        <w:spacing w:before="280"/>
        <w:ind w:firstLine="540"/>
        <w:jc w:val="both"/>
      </w:pPr>
      <w:r>
        <w:t>3. Кадровый резерв государственного органа Архангельской области формируется соответствующим представителем нанимателя.</w:t>
      </w:r>
    </w:p>
    <w:p w:rsidR="0019506A" w:rsidRDefault="0019506A">
      <w:pPr>
        <w:pStyle w:val="ConsPlusNormal"/>
        <w:spacing w:before="280"/>
        <w:ind w:firstLine="540"/>
        <w:jc w:val="both"/>
      </w:pPr>
      <w:r>
        <w:t>4. Включение гражданского служащего (гражданина) осуществляется:</w:t>
      </w:r>
    </w:p>
    <w:p w:rsidR="0019506A" w:rsidRDefault="0019506A">
      <w:pPr>
        <w:pStyle w:val="ConsPlusNormal"/>
        <w:spacing w:before="280"/>
        <w:ind w:firstLine="540"/>
        <w:jc w:val="both"/>
      </w:pPr>
      <w:r>
        <w:t>1) в кадровый резерв Архангельской области - распоряжением государственного органа Архангельской области по управлению государственной службой, определяемого указом Губернатора Архангельской области;</w:t>
      </w:r>
    </w:p>
    <w:p w:rsidR="0019506A" w:rsidRDefault="0019506A">
      <w:pPr>
        <w:pStyle w:val="ConsPlusNormal"/>
        <w:spacing w:before="280"/>
        <w:ind w:firstLine="540"/>
        <w:jc w:val="both"/>
      </w:pPr>
      <w:r>
        <w:t>2) в кадровый резерв государственного органа Архангельской области - приказом (распоряжением) руководителя государственного органа Архангельской области.</w:t>
      </w:r>
    </w:p>
    <w:p w:rsidR="0019506A" w:rsidRDefault="0019506A">
      <w:pPr>
        <w:pStyle w:val="ConsPlusNormal"/>
        <w:spacing w:before="280"/>
        <w:ind w:firstLine="540"/>
        <w:jc w:val="both"/>
      </w:pPr>
      <w:r>
        <w:t>5. Положение о кадровом резерве на гражданской службе, устанавливающее порядок формирования кадрового резерва Архангельской области и кадрового резерва государственного органа Архангельской области и работы с ними, утверждается указом Губернатора Архангельской области.</w:t>
      </w:r>
    </w:p>
    <w:p w:rsidR="0019506A" w:rsidRDefault="0019506A">
      <w:pPr>
        <w:pStyle w:val="ConsPlusNormal"/>
        <w:jc w:val="both"/>
      </w:pPr>
    </w:p>
    <w:p w:rsidR="0019506A" w:rsidRDefault="0019506A">
      <w:pPr>
        <w:pStyle w:val="ConsPlusNormal"/>
        <w:ind w:firstLine="540"/>
        <w:jc w:val="both"/>
        <w:outlineLvl w:val="1"/>
      </w:pPr>
      <w:r>
        <w:t>Статья 14. Финансирование гражданской службы</w:t>
      </w:r>
    </w:p>
    <w:p w:rsidR="0019506A" w:rsidRDefault="0019506A">
      <w:pPr>
        <w:pStyle w:val="ConsPlusNormal"/>
        <w:jc w:val="both"/>
      </w:pPr>
    </w:p>
    <w:p w:rsidR="0019506A" w:rsidRDefault="0019506A">
      <w:pPr>
        <w:pStyle w:val="ConsPlusNormal"/>
        <w:ind w:firstLine="540"/>
        <w:jc w:val="both"/>
      </w:pPr>
      <w:r>
        <w:t>Финансирование гражданской службы осуществляется за счет средств областного бюджета в порядке, определяемом настоящим законом, другими областными законами и иными нормативными правовыми актами Архангельской области.</w:t>
      </w:r>
    </w:p>
    <w:p w:rsidR="0019506A" w:rsidRDefault="0019506A">
      <w:pPr>
        <w:pStyle w:val="ConsPlusNormal"/>
        <w:jc w:val="both"/>
      </w:pPr>
    </w:p>
    <w:p w:rsidR="0019506A" w:rsidRDefault="0019506A">
      <w:pPr>
        <w:pStyle w:val="ConsPlusNormal"/>
        <w:ind w:firstLine="540"/>
        <w:jc w:val="both"/>
        <w:outlineLvl w:val="1"/>
      </w:pPr>
      <w:r>
        <w:t>Статья 15. Вступление в силу настоящего закона</w:t>
      </w:r>
    </w:p>
    <w:p w:rsidR="0019506A" w:rsidRDefault="0019506A">
      <w:pPr>
        <w:pStyle w:val="ConsPlusNormal"/>
        <w:jc w:val="both"/>
      </w:pPr>
    </w:p>
    <w:p w:rsidR="0019506A" w:rsidRDefault="0019506A">
      <w:pPr>
        <w:pStyle w:val="ConsPlusNormal"/>
        <w:ind w:firstLine="540"/>
        <w:jc w:val="both"/>
      </w:pPr>
      <w:r>
        <w:t>Настоящий закон вступает в силу через 10 дней со дня его официального опубликования.</w:t>
      </w:r>
    </w:p>
    <w:p w:rsidR="0019506A" w:rsidRDefault="0019506A">
      <w:pPr>
        <w:pStyle w:val="ConsPlusNormal"/>
        <w:jc w:val="both"/>
      </w:pPr>
    </w:p>
    <w:p w:rsidR="0019506A" w:rsidRDefault="0019506A">
      <w:pPr>
        <w:pStyle w:val="ConsPlusNormal"/>
        <w:ind w:firstLine="540"/>
        <w:jc w:val="both"/>
        <w:outlineLvl w:val="1"/>
      </w:pPr>
      <w:r>
        <w:t xml:space="preserve">Статья 16. Признание </w:t>
      </w:r>
      <w:proofErr w:type="gramStart"/>
      <w:r>
        <w:t>утратившими</w:t>
      </w:r>
      <w:proofErr w:type="gramEnd"/>
      <w:r>
        <w:t xml:space="preserve"> силу отдельных законодательных актов Архангельской области</w:t>
      </w:r>
    </w:p>
    <w:p w:rsidR="0019506A" w:rsidRDefault="0019506A">
      <w:pPr>
        <w:pStyle w:val="ConsPlusNormal"/>
        <w:jc w:val="both"/>
      </w:pPr>
    </w:p>
    <w:p w:rsidR="0019506A" w:rsidRDefault="0019506A">
      <w:pPr>
        <w:pStyle w:val="ConsPlusNormal"/>
        <w:ind w:firstLine="540"/>
        <w:jc w:val="both"/>
      </w:pPr>
      <w:r>
        <w:t>Признать утратившими силу со дня вступления в силу настоящего закона:</w:t>
      </w:r>
    </w:p>
    <w:p w:rsidR="0019506A" w:rsidRDefault="0019506A">
      <w:pPr>
        <w:pStyle w:val="ConsPlusNormal"/>
        <w:spacing w:before="280"/>
        <w:ind w:firstLine="540"/>
        <w:jc w:val="both"/>
      </w:pPr>
      <w:r>
        <w:t xml:space="preserve">1) </w:t>
      </w:r>
      <w:hyperlink r:id="rId154" w:history="1">
        <w:r>
          <w:rPr>
            <w:color w:val="0000FF"/>
          </w:rPr>
          <w:t>статьи 1 - 18</w:t>
        </w:r>
      </w:hyperlink>
      <w:r>
        <w:t xml:space="preserve">, </w:t>
      </w:r>
      <w:hyperlink r:id="rId155" w:history="1">
        <w:r>
          <w:rPr>
            <w:color w:val="0000FF"/>
          </w:rPr>
          <w:t>20 - 30</w:t>
        </w:r>
      </w:hyperlink>
      <w:r>
        <w:t xml:space="preserve"> областного закона от 4 апреля 1996 года N 40-22-ОЗ "О государственной службе Архангельской области" ("Ведомости Архангельского областного Собрания депутатов", 1996, N 13);</w:t>
      </w:r>
    </w:p>
    <w:p w:rsidR="0019506A" w:rsidRDefault="0019506A">
      <w:pPr>
        <w:pStyle w:val="ConsPlusNormal"/>
        <w:spacing w:before="280"/>
        <w:ind w:firstLine="540"/>
        <w:jc w:val="both"/>
      </w:pPr>
      <w:r>
        <w:t xml:space="preserve">2) областной </w:t>
      </w:r>
      <w:hyperlink r:id="rId156" w:history="1">
        <w:r>
          <w:rPr>
            <w:color w:val="0000FF"/>
          </w:rPr>
          <w:t>закон</w:t>
        </w:r>
      </w:hyperlink>
      <w:r>
        <w:t xml:space="preserve"> от 7 июля 1999 года N 147-23-ОЗ "О внесении изменений и дополнений в областной закон "О государственной службе Архангельской области" ("Ведомости Архангельского областного Собрания депутатов", 1999, N 23);</w:t>
      </w:r>
    </w:p>
    <w:p w:rsidR="0019506A" w:rsidRDefault="0019506A">
      <w:pPr>
        <w:pStyle w:val="ConsPlusNormal"/>
        <w:spacing w:before="280"/>
        <w:ind w:firstLine="540"/>
        <w:jc w:val="both"/>
      </w:pPr>
      <w:r>
        <w:t xml:space="preserve">3) областной </w:t>
      </w:r>
      <w:hyperlink r:id="rId157" w:history="1">
        <w:r>
          <w:rPr>
            <w:color w:val="0000FF"/>
          </w:rPr>
          <w:t>закон</w:t>
        </w:r>
      </w:hyperlink>
      <w:r>
        <w:t xml:space="preserve"> от 6 июля 1999 года N 139-23-ОЗ "Об аттестации государственных служащих Архангельской области" ("Ведомости Архангельского областного Собрания депутатов", 1999, N 23);</w:t>
      </w:r>
    </w:p>
    <w:p w:rsidR="0019506A" w:rsidRDefault="0019506A">
      <w:pPr>
        <w:pStyle w:val="ConsPlusNormal"/>
        <w:spacing w:before="280"/>
        <w:ind w:firstLine="540"/>
        <w:jc w:val="both"/>
      </w:pPr>
      <w:r>
        <w:t xml:space="preserve">4) областной </w:t>
      </w:r>
      <w:hyperlink r:id="rId158" w:history="1">
        <w:r>
          <w:rPr>
            <w:color w:val="0000FF"/>
          </w:rPr>
          <w:t>закон</w:t>
        </w:r>
      </w:hyperlink>
      <w:r>
        <w:t xml:space="preserve"> от 4 апреля 2003 года N 166-21-ОЗ "О денежном содержании лиц, замещающих государственные должности и государственные должности государственной службы Архангельской области" ("Ведомости Архангельского областного Собрания депутатов", 2003, N 21) в части, касающейся оплаты труда лиц, замещающих государственные должности государственной службы Архангельской области;</w:t>
      </w:r>
    </w:p>
    <w:p w:rsidR="0019506A" w:rsidRDefault="0019506A">
      <w:pPr>
        <w:pStyle w:val="ConsPlusNormal"/>
        <w:spacing w:before="280"/>
        <w:ind w:firstLine="540"/>
        <w:jc w:val="both"/>
      </w:pPr>
      <w:r>
        <w:t xml:space="preserve">5) областной </w:t>
      </w:r>
      <w:hyperlink r:id="rId159" w:history="1">
        <w:r>
          <w:rPr>
            <w:color w:val="0000FF"/>
          </w:rPr>
          <w:t>закон</w:t>
        </w:r>
      </w:hyperlink>
      <w:r>
        <w:t xml:space="preserve"> от 11 ноября 2004 года N 271-33-ОЗ "О внесении дополнений в областной закон "О денежном содержании лиц, замещающих государственные должности и государственные должности государственной службы Архангельской области" ("Ведомости Архангельского областного Собрания депутатов", 2004, N 33).</w:t>
      </w:r>
    </w:p>
    <w:p w:rsidR="0019506A" w:rsidRDefault="0019506A">
      <w:pPr>
        <w:pStyle w:val="ConsPlusNormal"/>
        <w:jc w:val="both"/>
      </w:pPr>
    </w:p>
    <w:p w:rsidR="0019506A" w:rsidRDefault="0019506A">
      <w:pPr>
        <w:pStyle w:val="ConsPlusNormal"/>
        <w:ind w:firstLine="540"/>
        <w:jc w:val="both"/>
        <w:outlineLvl w:val="1"/>
      </w:pPr>
      <w:r>
        <w:t xml:space="preserve">Статья 17. Применение законов и иных нормативных правовых актов о </w:t>
      </w:r>
      <w:r>
        <w:lastRenderedPageBreak/>
        <w:t>государственной службе в связи с вступлением в силу настоящего закона</w:t>
      </w:r>
    </w:p>
    <w:p w:rsidR="0019506A" w:rsidRDefault="0019506A">
      <w:pPr>
        <w:pStyle w:val="ConsPlusNormal"/>
        <w:jc w:val="both"/>
      </w:pPr>
    </w:p>
    <w:p w:rsidR="0019506A" w:rsidRDefault="0019506A">
      <w:pPr>
        <w:pStyle w:val="ConsPlusNormal"/>
        <w:ind w:firstLine="540"/>
        <w:jc w:val="both"/>
      </w:pPr>
      <w:r>
        <w:t>Впредь до приведения областных законов и иных нормативных правовых актов Архангельской области о государственной службе в соответствие с настоящим законом областные законы и иные нормативные правовые акты Архангельской области о государственной службе применяются постольку, поскольку они не противоречат настоящему закону.</w:t>
      </w:r>
    </w:p>
    <w:p w:rsidR="0019506A" w:rsidRDefault="0019506A">
      <w:pPr>
        <w:pStyle w:val="ConsPlusNormal"/>
        <w:spacing w:before="280"/>
        <w:ind w:firstLine="540"/>
        <w:jc w:val="both"/>
      </w:pPr>
      <w:r>
        <w:t>К отношениям, связанным с гражданской службой, в части, не урегулированной настоящим законом, применяются положения Федерального закона.</w:t>
      </w:r>
    </w:p>
    <w:p w:rsidR="0019506A" w:rsidRDefault="0019506A">
      <w:pPr>
        <w:pStyle w:val="ConsPlusNormal"/>
        <w:jc w:val="both"/>
      </w:pPr>
    </w:p>
    <w:p w:rsidR="0019506A" w:rsidRDefault="0019506A">
      <w:pPr>
        <w:pStyle w:val="ConsPlusNormal"/>
        <w:ind w:firstLine="540"/>
        <w:jc w:val="both"/>
        <w:outlineLvl w:val="1"/>
      </w:pPr>
      <w:r>
        <w:t xml:space="preserve">Статья 18. Исключена. - </w:t>
      </w:r>
      <w:hyperlink r:id="rId160" w:history="1">
        <w:r>
          <w:rPr>
            <w:color w:val="0000FF"/>
          </w:rPr>
          <w:t>Закон</w:t>
        </w:r>
      </w:hyperlink>
      <w:r>
        <w:t xml:space="preserve"> Архангельской области от 26.06.2008 N 557-28-ОЗ.</w:t>
      </w:r>
    </w:p>
    <w:p w:rsidR="0019506A" w:rsidRDefault="0019506A">
      <w:pPr>
        <w:pStyle w:val="ConsPlusNormal"/>
        <w:jc w:val="both"/>
      </w:pPr>
    </w:p>
    <w:p w:rsidR="0019506A" w:rsidRDefault="0019506A">
      <w:pPr>
        <w:pStyle w:val="ConsPlusNormal"/>
        <w:jc w:val="right"/>
      </w:pPr>
      <w:r>
        <w:t>Глава администрации области</w:t>
      </w:r>
    </w:p>
    <w:p w:rsidR="0019506A" w:rsidRDefault="0019506A">
      <w:pPr>
        <w:pStyle w:val="ConsPlusNormal"/>
        <w:jc w:val="right"/>
      </w:pPr>
      <w:r>
        <w:t>Н.И.КИСЕЛЕВ</w:t>
      </w:r>
    </w:p>
    <w:p w:rsidR="0019506A" w:rsidRDefault="0019506A">
      <w:pPr>
        <w:pStyle w:val="ConsPlusNormal"/>
      </w:pPr>
      <w:r>
        <w:t>г. Архангельск</w:t>
      </w:r>
    </w:p>
    <w:p w:rsidR="0019506A" w:rsidRDefault="0019506A">
      <w:pPr>
        <w:pStyle w:val="ConsPlusNormal"/>
        <w:spacing w:before="280"/>
      </w:pPr>
      <w:r>
        <w:t>23 июня 2005 года</w:t>
      </w:r>
    </w:p>
    <w:p w:rsidR="0019506A" w:rsidRDefault="0019506A">
      <w:pPr>
        <w:pStyle w:val="ConsPlusNormal"/>
        <w:spacing w:before="280"/>
      </w:pPr>
      <w:r>
        <w:t>N 71-4-ОЗ</w:t>
      </w:r>
    </w:p>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right"/>
        <w:outlineLvl w:val="0"/>
      </w:pPr>
      <w:r>
        <w:t>Приложение N 1</w:t>
      </w:r>
    </w:p>
    <w:p w:rsidR="0019506A" w:rsidRDefault="0019506A">
      <w:pPr>
        <w:pStyle w:val="ConsPlusNormal"/>
        <w:jc w:val="right"/>
      </w:pPr>
      <w:r>
        <w:t>к областному закону</w:t>
      </w:r>
    </w:p>
    <w:p w:rsidR="0019506A" w:rsidRDefault="0019506A">
      <w:pPr>
        <w:pStyle w:val="ConsPlusNormal"/>
        <w:jc w:val="right"/>
      </w:pPr>
      <w:r>
        <w:t>от 23.06.2005 N 71-4-ОЗ</w:t>
      </w:r>
    </w:p>
    <w:p w:rsidR="0019506A" w:rsidRDefault="0019506A">
      <w:pPr>
        <w:pStyle w:val="ConsPlusNormal"/>
        <w:jc w:val="both"/>
      </w:pPr>
    </w:p>
    <w:p w:rsidR="0019506A" w:rsidRDefault="0019506A">
      <w:pPr>
        <w:pStyle w:val="ConsPlusTitle"/>
        <w:jc w:val="center"/>
      </w:pPr>
      <w:r>
        <w:t>СООТНОШЕНИЕ</w:t>
      </w:r>
    </w:p>
    <w:p w:rsidR="0019506A" w:rsidRDefault="0019506A">
      <w:pPr>
        <w:pStyle w:val="ConsPlusTitle"/>
        <w:jc w:val="center"/>
      </w:pPr>
      <w:r>
        <w:t>ДОЛЖНОСТЕЙ ГОСУДАРСТВЕННОЙ ГРАЖДАНСКОЙ СЛУЖБЫ</w:t>
      </w:r>
    </w:p>
    <w:p w:rsidR="0019506A" w:rsidRDefault="0019506A">
      <w:pPr>
        <w:pStyle w:val="ConsPlusTitle"/>
        <w:jc w:val="center"/>
      </w:pPr>
      <w:r>
        <w:t>АРХАНГЕЛЬСКОЙ ОБЛАСТИ И ДОЛЖНОСТЕЙ ФЕДЕРАЛЬНОЙ</w:t>
      </w:r>
    </w:p>
    <w:p w:rsidR="0019506A" w:rsidRDefault="0019506A">
      <w:pPr>
        <w:pStyle w:val="ConsPlusTitle"/>
        <w:jc w:val="center"/>
      </w:pPr>
      <w:r>
        <w:t>ГОСУДАРСТВЕННОЙ ГРАЖДАНСКОЙ СЛУЖБЫ</w:t>
      </w:r>
    </w:p>
    <w:p w:rsidR="0019506A" w:rsidRDefault="0019506A">
      <w:pPr>
        <w:pStyle w:val="ConsPlusNormal"/>
        <w:jc w:val="both"/>
      </w:pPr>
    </w:p>
    <w:p w:rsidR="0019506A" w:rsidRDefault="0019506A">
      <w:pPr>
        <w:pStyle w:val="ConsPlusNormal"/>
        <w:ind w:firstLine="540"/>
        <w:jc w:val="both"/>
      </w:pPr>
      <w:r>
        <w:t xml:space="preserve">Исключено. - </w:t>
      </w:r>
      <w:hyperlink r:id="rId161" w:history="1">
        <w:r>
          <w:rPr>
            <w:color w:val="0000FF"/>
          </w:rPr>
          <w:t>Закон</w:t>
        </w:r>
      </w:hyperlink>
      <w:r>
        <w:t xml:space="preserve"> Архангельской области от 26.06.2008 N 557-28-ОЗ.</w:t>
      </w:r>
    </w:p>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right"/>
        <w:outlineLvl w:val="0"/>
      </w:pPr>
      <w:r>
        <w:t>Приложение N 2</w:t>
      </w:r>
    </w:p>
    <w:p w:rsidR="0019506A" w:rsidRDefault="0019506A">
      <w:pPr>
        <w:pStyle w:val="ConsPlusNormal"/>
        <w:jc w:val="right"/>
      </w:pPr>
      <w:r>
        <w:t>к областному закону</w:t>
      </w:r>
    </w:p>
    <w:p w:rsidR="0019506A" w:rsidRDefault="0019506A">
      <w:pPr>
        <w:pStyle w:val="ConsPlusNormal"/>
        <w:jc w:val="right"/>
      </w:pPr>
      <w:r>
        <w:t>от 23.06.2005 N 71-4-ОЗ</w:t>
      </w:r>
    </w:p>
    <w:p w:rsidR="0019506A" w:rsidRDefault="0019506A">
      <w:pPr>
        <w:pStyle w:val="ConsPlusNormal"/>
        <w:jc w:val="both"/>
      </w:pPr>
    </w:p>
    <w:p w:rsidR="0019506A" w:rsidRDefault="0019506A">
      <w:pPr>
        <w:pStyle w:val="ConsPlusTitle"/>
        <w:jc w:val="center"/>
      </w:pPr>
      <w:r>
        <w:t>РЕЕСТР</w:t>
      </w:r>
    </w:p>
    <w:p w:rsidR="0019506A" w:rsidRDefault="0019506A">
      <w:pPr>
        <w:pStyle w:val="ConsPlusTitle"/>
        <w:jc w:val="center"/>
      </w:pPr>
      <w:r>
        <w:t>ДОЛЖНОСТЕЙ ГОСУДАРСТВЕННОЙ ГРАЖДАНСКОЙ СЛУЖБЫ</w:t>
      </w:r>
    </w:p>
    <w:p w:rsidR="0019506A" w:rsidRDefault="0019506A">
      <w:pPr>
        <w:pStyle w:val="ConsPlusTitle"/>
        <w:jc w:val="center"/>
      </w:pPr>
      <w:r>
        <w:t>АРХАНГЕЛЬСКОЙ ОБЛАСТИ</w:t>
      </w:r>
    </w:p>
    <w:p w:rsidR="0019506A" w:rsidRDefault="0019506A">
      <w:pPr>
        <w:pStyle w:val="ConsPlusNormal"/>
        <w:jc w:val="both"/>
      </w:pPr>
    </w:p>
    <w:p w:rsidR="0019506A" w:rsidRDefault="0019506A">
      <w:pPr>
        <w:pStyle w:val="ConsPlusNormal"/>
        <w:ind w:firstLine="540"/>
        <w:jc w:val="both"/>
      </w:pPr>
      <w:r>
        <w:t xml:space="preserve">Исключен. - </w:t>
      </w:r>
      <w:hyperlink r:id="rId162" w:history="1">
        <w:r>
          <w:rPr>
            <w:color w:val="0000FF"/>
          </w:rPr>
          <w:t>Закон</w:t>
        </w:r>
      </w:hyperlink>
      <w:r>
        <w:t xml:space="preserve"> Архангельской области от 16.12.2014 N 238-13-ОЗ.</w:t>
      </w:r>
    </w:p>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right"/>
        <w:outlineLvl w:val="0"/>
      </w:pPr>
      <w:r>
        <w:t>Приложение N 3</w:t>
      </w:r>
    </w:p>
    <w:p w:rsidR="0019506A" w:rsidRDefault="0019506A">
      <w:pPr>
        <w:pStyle w:val="ConsPlusNormal"/>
        <w:jc w:val="right"/>
      </w:pPr>
      <w:r>
        <w:t>к областному закону</w:t>
      </w:r>
    </w:p>
    <w:p w:rsidR="0019506A" w:rsidRDefault="0019506A">
      <w:pPr>
        <w:pStyle w:val="ConsPlusNormal"/>
        <w:jc w:val="right"/>
      </w:pPr>
      <w:r>
        <w:t>от 23.06.2005 N 71-4-ОЗ</w:t>
      </w:r>
    </w:p>
    <w:p w:rsidR="0019506A" w:rsidRDefault="0019506A">
      <w:pPr>
        <w:pStyle w:val="ConsPlusNormal"/>
        <w:jc w:val="both"/>
      </w:pPr>
    </w:p>
    <w:p w:rsidR="0019506A" w:rsidRDefault="0019506A">
      <w:pPr>
        <w:pStyle w:val="ConsPlusTitle"/>
        <w:jc w:val="center"/>
      </w:pPr>
      <w:bookmarkStart w:id="14" w:name="P424"/>
      <w:bookmarkEnd w:id="14"/>
      <w:r>
        <w:t>РАЗМЕРЫ</w:t>
      </w:r>
    </w:p>
    <w:p w:rsidR="0019506A" w:rsidRDefault="0019506A">
      <w:pPr>
        <w:pStyle w:val="ConsPlusTitle"/>
        <w:jc w:val="center"/>
      </w:pPr>
      <w:r>
        <w:t>ОКЛАДОВ ЗА КЛАССНЫЙ ЧИН ГОСУДАРСТВЕННЫХ ГРАЖДАНСКИХ СЛУЖАЩИХ</w:t>
      </w:r>
    </w:p>
    <w:p w:rsidR="0019506A" w:rsidRDefault="0019506A">
      <w:pPr>
        <w:pStyle w:val="ConsPlusTitle"/>
        <w:jc w:val="center"/>
      </w:pPr>
      <w:r>
        <w:t>АРХАНГЕЛЬСКОЙ ОБЛАСТИ</w:t>
      </w:r>
    </w:p>
    <w:p w:rsidR="0019506A" w:rsidRDefault="001950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506A">
        <w:trPr>
          <w:jc w:val="center"/>
        </w:trPr>
        <w:tc>
          <w:tcPr>
            <w:tcW w:w="9294" w:type="dxa"/>
            <w:tcBorders>
              <w:top w:val="nil"/>
              <w:left w:val="single" w:sz="24" w:space="0" w:color="CED3F1"/>
              <w:bottom w:val="nil"/>
              <w:right w:val="single" w:sz="24" w:space="0" w:color="F4F3F8"/>
            </w:tcBorders>
            <w:shd w:val="clear" w:color="auto" w:fill="F4F3F8"/>
          </w:tcPr>
          <w:p w:rsidR="0019506A" w:rsidRDefault="0019506A">
            <w:pPr>
              <w:pStyle w:val="ConsPlusNormal"/>
              <w:jc w:val="center"/>
            </w:pPr>
            <w:r>
              <w:rPr>
                <w:color w:val="392C69"/>
              </w:rPr>
              <w:t>Список изменяющих документов</w:t>
            </w:r>
          </w:p>
          <w:p w:rsidR="0019506A" w:rsidRDefault="0019506A">
            <w:pPr>
              <w:pStyle w:val="ConsPlusNormal"/>
              <w:jc w:val="center"/>
            </w:pPr>
            <w:r>
              <w:rPr>
                <w:color w:val="392C69"/>
              </w:rPr>
              <w:t xml:space="preserve">(в ред. </w:t>
            </w:r>
            <w:hyperlink r:id="rId163" w:history="1">
              <w:r>
                <w:rPr>
                  <w:color w:val="0000FF"/>
                </w:rPr>
                <w:t>закона</w:t>
              </w:r>
            </w:hyperlink>
            <w:r>
              <w:rPr>
                <w:color w:val="392C69"/>
              </w:rPr>
              <w:t xml:space="preserve"> Архангельской области от 19.02.2018 N 607-41-ОЗ)</w:t>
            </w:r>
          </w:p>
        </w:tc>
      </w:tr>
    </w:tbl>
    <w:p w:rsidR="0019506A" w:rsidRDefault="001950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293"/>
        <w:gridCol w:w="2324"/>
      </w:tblGrid>
      <w:tr w:rsidR="0019506A">
        <w:tc>
          <w:tcPr>
            <w:tcW w:w="454" w:type="dxa"/>
          </w:tcPr>
          <w:p w:rsidR="0019506A" w:rsidRDefault="0019506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93" w:type="dxa"/>
          </w:tcPr>
          <w:p w:rsidR="0019506A" w:rsidRDefault="0019506A">
            <w:pPr>
              <w:pStyle w:val="ConsPlusNormal"/>
              <w:jc w:val="center"/>
            </w:pPr>
            <w:r>
              <w:t>Наименование классного чина</w:t>
            </w:r>
          </w:p>
        </w:tc>
        <w:tc>
          <w:tcPr>
            <w:tcW w:w="2324" w:type="dxa"/>
          </w:tcPr>
          <w:p w:rsidR="0019506A" w:rsidRDefault="0019506A">
            <w:pPr>
              <w:pStyle w:val="ConsPlusNormal"/>
              <w:jc w:val="center"/>
            </w:pPr>
            <w:r>
              <w:t>Оклад за классный чин (рублей в месяц)</w:t>
            </w:r>
          </w:p>
        </w:tc>
      </w:tr>
      <w:tr w:rsidR="0019506A">
        <w:tc>
          <w:tcPr>
            <w:tcW w:w="454" w:type="dxa"/>
          </w:tcPr>
          <w:p w:rsidR="0019506A" w:rsidRDefault="0019506A">
            <w:pPr>
              <w:pStyle w:val="ConsPlusNormal"/>
              <w:jc w:val="center"/>
            </w:pPr>
            <w:r>
              <w:t>1</w:t>
            </w:r>
          </w:p>
        </w:tc>
        <w:tc>
          <w:tcPr>
            <w:tcW w:w="6293" w:type="dxa"/>
          </w:tcPr>
          <w:p w:rsidR="0019506A" w:rsidRDefault="0019506A">
            <w:pPr>
              <w:pStyle w:val="ConsPlusNormal"/>
              <w:jc w:val="center"/>
            </w:pPr>
            <w:r>
              <w:t>2</w:t>
            </w:r>
          </w:p>
        </w:tc>
        <w:tc>
          <w:tcPr>
            <w:tcW w:w="2324" w:type="dxa"/>
          </w:tcPr>
          <w:p w:rsidR="0019506A" w:rsidRDefault="0019506A">
            <w:pPr>
              <w:pStyle w:val="ConsPlusNormal"/>
              <w:jc w:val="center"/>
            </w:pPr>
            <w:r>
              <w:t>3</w:t>
            </w:r>
          </w:p>
        </w:tc>
      </w:tr>
      <w:tr w:rsidR="0019506A">
        <w:tc>
          <w:tcPr>
            <w:tcW w:w="454" w:type="dxa"/>
          </w:tcPr>
          <w:p w:rsidR="0019506A" w:rsidRDefault="0019506A">
            <w:pPr>
              <w:pStyle w:val="ConsPlusNormal"/>
              <w:jc w:val="center"/>
            </w:pPr>
            <w:r>
              <w:t>1</w:t>
            </w:r>
          </w:p>
        </w:tc>
        <w:tc>
          <w:tcPr>
            <w:tcW w:w="6293" w:type="dxa"/>
          </w:tcPr>
          <w:p w:rsidR="0019506A" w:rsidRDefault="0019506A">
            <w:pPr>
              <w:pStyle w:val="ConsPlusNormal"/>
            </w:pPr>
            <w:r>
              <w:t>Действительный государственный советник Архангельской области 1 класса</w:t>
            </w:r>
          </w:p>
        </w:tc>
        <w:tc>
          <w:tcPr>
            <w:tcW w:w="2324" w:type="dxa"/>
          </w:tcPr>
          <w:p w:rsidR="0019506A" w:rsidRDefault="0019506A">
            <w:pPr>
              <w:pStyle w:val="ConsPlusNormal"/>
              <w:jc w:val="center"/>
            </w:pPr>
            <w:r>
              <w:t>3067</w:t>
            </w:r>
          </w:p>
        </w:tc>
      </w:tr>
      <w:tr w:rsidR="0019506A">
        <w:tc>
          <w:tcPr>
            <w:tcW w:w="454" w:type="dxa"/>
          </w:tcPr>
          <w:p w:rsidR="0019506A" w:rsidRDefault="0019506A">
            <w:pPr>
              <w:pStyle w:val="ConsPlusNormal"/>
              <w:jc w:val="center"/>
            </w:pPr>
            <w:r>
              <w:t>2</w:t>
            </w:r>
          </w:p>
        </w:tc>
        <w:tc>
          <w:tcPr>
            <w:tcW w:w="6293" w:type="dxa"/>
          </w:tcPr>
          <w:p w:rsidR="0019506A" w:rsidRDefault="0019506A">
            <w:pPr>
              <w:pStyle w:val="ConsPlusNormal"/>
            </w:pPr>
            <w:r>
              <w:t>Действительный государственный советник Архангельской области 2 класса</w:t>
            </w:r>
          </w:p>
        </w:tc>
        <w:tc>
          <w:tcPr>
            <w:tcW w:w="2324" w:type="dxa"/>
          </w:tcPr>
          <w:p w:rsidR="0019506A" w:rsidRDefault="0019506A">
            <w:pPr>
              <w:pStyle w:val="ConsPlusNormal"/>
              <w:jc w:val="center"/>
            </w:pPr>
            <w:r>
              <w:t>2902</w:t>
            </w:r>
          </w:p>
        </w:tc>
      </w:tr>
      <w:tr w:rsidR="0019506A">
        <w:tc>
          <w:tcPr>
            <w:tcW w:w="454" w:type="dxa"/>
          </w:tcPr>
          <w:p w:rsidR="0019506A" w:rsidRDefault="0019506A">
            <w:pPr>
              <w:pStyle w:val="ConsPlusNormal"/>
              <w:jc w:val="center"/>
            </w:pPr>
            <w:r>
              <w:t>3</w:t>
            </w:r>
          </w:p>
        </w:tc>
        <w:tc>
          <w:tcPr>
            <w:tcW w:w="6293" w:type="dxa"/>
          </w:tcPr>
          <w:p w:rsidR="0019506A" w:rsidRDefault="0019506A">
            <w:pPr>
              <w:pStyle w:val="ConsPlusNormal"/>
            </w:pPr>
            <w:r>
              <w:t>Действительный государственный советник Архангельской области 3 класса</w:t>
            </w:r>
          </w:p>
        </w:tc>
        <w:tc>
          <w:tcPr>
            <w:tcW w:w="2324" w:type="dxa"/>
          </w:tcPr>
          <w:p w:rsidR="0019506A" w:rsidRDefault="0019506A">
            <w:pPr>
              <w:pStyle w:val="ConsPlusNormal"/>
              <w:jc w:val="center"/>
            </w:pPr>
            <w:r>
              <w:t>2736</w:t>
            </w:r>
          </w:p>
        </w:tc>
      </w:tr>
      <w:tr w:rsidR="0019506A">
        <w:tc>
          <w:tcPr>
            <w:tcW w:w="454" w:type="dxa"/>
          </w:tcPr>
          <w:p w:rsidR="0019506A" w:rsidRDefault="0019506A">
            <w:pPr>
              <w:pStyle w:val="ConsPlusNormal"/>
              <w:jc w:val="center"/>
            </w:pPr>
            <w:r>
              <w:t>4</w:t>
            </w:r>
          </w:p>
        </w:tc>
        <w:tc>
          <w:tcPr>
            <w:tcW w:w="6293" w:type="dxa"/>
          </w:tcPr>
          <w:p w:rsidR="0019506A" w:rsidRDefault="0019506A">
            <w:pPr>
              <w:pStyle w:val="ConsPlusNormal"/>
            </w:pPr>
            <w:r>
              <w:t>Государственный советник Архангельской области 1 класса</w:t>
            </w:r>
          </w:p>
        </w:tc>
        <w:tc>
          <w:tcPr>
            <w:tcW w:w="2324" w:type="dxa"/>
          </w:tcPr>
          <w:p w:rsidR="0019506A" w:rsidRDefault="0019506A">
            <w:pPr>
              <w:pStyle w:val="ConsPlusNormal"/>
              <w:jc w:val="center"/>
            </w:pPr>
            <w:r>
              <w:t>2488</w:t>
            </w:r>
          </w:p>
        </w:tc>
      </w:tr>
      <w:tr w:rsidR="0019506A">
        <w:tc>
          <w:tcPr>
            <w:tcW w:w="454" w:type="dxa"/>
          </w:tcPr>
          <w:p w:rsidR="0019506A" w:rsidRDefault="0019506A">
            <w:pPr>
              <w:pStyle w:val="ConsPlusNormal"/>
              <w:jc w:val="center"/>
            </w:pPr>
            <w:r>
              <w:t>5</w:t>
            </w:r>
          </w:p>
        </w:tc>
        <w:tc>
          <w:tcPr>
            <w:tcW w:w="6293" w:type="dxa"/>
          </w:tcPr>
          <w:p w:rsidR="0019506A" w:rsidRDefault="0019506A">
            <w:pPr>
              <w:pStyle w:val="ConsPlusNormal"/>
            </w:pPr>
            <w:r>
              <w:t>Государственный советник Архангельской области 2 класса</w:t>
            </w:r>
          </w:p>
        </w:tc>
        <w:tc>
          <w:tcPr>
            <w:tcW w:w="2324" w:type="dxa"/>
          </w:tcPr>
          <w:p w:rsidR="0019506A" w:rsidRDefault="0019506A">
            <w:pPr>
              <w:pStyle w:val="ConsPlusNormal"/>
              <w:jc w:val="center"/>
            </w:pPr>
            <w:r>
              <w:t>2322</w:t>
            </w:r>
          </w:p>
        </w:tc>
      </w:tr>
      <w:tr w:rsidR="0019506A">
        <w:tc>
          <w:tcPr>
            <w:tcW w:w="454" w:type="dxa"/>
          </w:tcPr>
          <w:p w:rsidR="0019506A" w:rsidRDefault="0019506A">
            <w:pPr>
              <w:pStyle w:val="ConsPlusNormal"/>
              <w:jc w:val="center"/>
            </w:pPr>
            <w:r>
              <w:t>6</w:t>
            </w:r>
          </w:p>
        </w:tc>
        <w:tc>
          <w:tcPr>
            <w:tcW w:w="6293" w:type="dxa"/>
          </w:tcPr>
          <w:p w:rsidR="0019506A" w:rsidRDefault="0019506A">
            <w:pPr>
              <w:pStyle w:val="ConsPlusNormal"/>
            </w:pPr>
            <w:r>
              <w:t>Государственный советник Архангельской области 3 класса</w:t>
            </w:r>
          </w:p>
        </w:tc>
        <w:tc>
          <w:tcPr>
            <w:tcW w:w="2324" w:type="dxa"/>
          </w:tcPr>
          <w:p w:rsidR="0019506A" w:rsidRDefault="0019506A">
            <w:pPr>
              <w:pStyle w:val="ConsPlusNormal"/>
              <w:jc w:val="center"/>
            </w:pPr>
            <w:r>
              <w:t>2157</w:t>
            </w:r>
          </w:p>
        </w:tc>
      </w:tr>
      <w:tr w:rsidR="0019506A">
        <w:tc>
          <w:tcPr>
            <w:tcW w:w="454" w:type="dxa"/>
          </w:tcPr>
          <w:p w:rsidR="0019506A" w:rsidRDefault="0019506A">
            <w:pPr>
              <w:pStyle w:val="ConsPlusNormal"/>
              <w:jc w:val="center"/>
            </w:pPr>
            <w:r>
              <w:lastRenderedPageBreak/>
              <w:t>7</w:t>
            </w:r>
          </w:p>
        </w:tc>
        <w:tc>
          <w:tcPr>
            <w:tcW w:w="6293" w:type="dxa"/>
          </w:tcPr>
          <w:p w:rsidR="0019506A" w:rsidRDefault="0019506A">
            <w:pPr>
              <w:pStyle w:val="ConsPlusNormal"/>
            </w:pPr>
            <w:r>
              <w:t>Советник государственной гражданской службы Архангельской области 1 класса</w:t>
            </w:r>
          </w:p>
        </w:tc>
        <w:tc>
          <w:tcPr>
            <w:tcW w:w="2324" w:type="dxa"/>
          </w:tcPr>
          <w:p w:rsidR="0019506A" w:rsidRDefault="0019506A">
            <w:pPr>
              <w:pStyle w:val="ConsPlusNormal"/>
              <w:jc w:val="center"/>
            </w:pPr>
            <w:r>
              <w:t>1907</w:t>
            </w:r>
          </w:p>
        </w:tc>
      </w:tr>
      <w:tr w:rsidR="0019506A">
        <w:tc>
          <w:tcPr>
            <w:tcW w:w="454" w:type="dxa"/>
          </w:tcPr>
          <w:p w:rsidR="0019506A" w:rsidRDefault="0019506A">
            <w:pPr>
              <w:pStyle w:val="ConsPlusNormal"/>
              <w:jc w:val="center"/>
            </w:pPr>
            <w:r>
              <w:t>8</w:t>
            </w:r>
          </w:p>
        </w:tc>
        <w:tc>
          <w:tcPr>
            <w:tcW w:w="6293" w:type="dxa"/>
          </w:tcPr>
          <w:p w:rsidR="0019506A" w:rsidRDefault="0019506A">
            <w:pPr>
              <w:pStyle w:val="ConsPlusNormal"/>
            </w:pPr>
            <w:r>
              <w:t>Советник государственной гражданской службы Архангельской области 2 класса</w:t>
            </w:r>
          </w:p>
        </w:tc>
        <w:tc>
          <w:tcPr>
            <w:tcW w:w="2324" w:type="dxa"/>
          </w:tcPr>
          <w:p w:rsidR="0019506A" w:rsidRDefault="0019506A">
            <w:pPr>
              <w:pStyle w:val="ConsPlusNormal"/>
              <w:jc w:val="center"/>
            </w:pPr>
            <w:r>
              <w:t>1742</w:t>
            </w:r>
          </w:p>
        </w:tc>
      </w:tr>
      <w:tr w:rsidR="0019506A">
        <w:tc>
          <w:tcPr>
            <w:tcW w:w="454" w:type="dxa"/>
          </w:tcPr>
          <w:p w:rsidR="0019506A" w:rsidRDefault="0019506A">
            <w:pPr>
              <w:pStyle w:val="ConsPlusNormal"/>
              <w:jc w:val="center"/>
            </w:pPr>
            <w:r>
              <w:t>9</w:t>
            </w:r>
          </w:p>
        </w:tc>
        <w:tc>
          <w:tcPr>
            <w:tcW w:w="6293" w:type="dxa"/>
          </w:tcPr>
          <w:p w:rsidR="0019506A" w:rsidRDefault="0019506A">
            <w:pPr>
              <w:pStyle w:val="ConsPlusNormal"/>
            </w:pPr>
            <w:r>
              <w:t>Советник государственной гражданской службы Архангельской области 3 класса</w:t>
            </w:r>
          </w:p>
        </w:tc>
        <w:tc>
          <w:tcPr>
            <w:tcW w:w="2324" w:type="dxa"/>
          </w:tcPr>
          <w:p w:rsidR="0019506A" w:rsidRDefault="0019506A">
            <w:pPr>
              <w:pStyle w:val="ConsPlusNormal"/>
              <w:jc w:val="center"/>
            </w:pPr>
            <w:r>
              <w:t>1576</w:t>
            </w:r>
          </w:p>
        </w:tc>
      </w:tr>
      <w:tr w:rsidR="0019506A">
        <w:tc>
          <w:tcPr>
            <w:tcW w:w="454" w:type="dxa"/>
          </w:tcPr>
          <w:p w:rsidR="0019506A" w:rsidRDefault="0019506A">
            <w:pPr>
              <w:pStyle w:val="ConsPlusNormal"/>
              <w:jc w:val="center"/>
            </w:pPr>
            <w:r>
              <w:t>10</w:t>
            </w:r>
          </w:p>
        </w:tc>
        <w:tc>
          <w:tcPr>
            <w:tcW w:w="6293" w:type="dxa"/>
          </w:tcPr>
          <w:p w:rsidR="0019506A" w:rsidRDefault="0019506A">
            <w:pPr>
              <w:pStyle w:val="ConsPlusNormal"/>
            </w:pPr>
            <w:r>
              <w:t>Референт государственной гражданской службы Архангельской области 1 класса</w:t>
            </w:r>
          </w:p>
        </w:tc>
        <w:tc>
          <w:tcPr>
            <w:tcW w:w="2324" w:type="dxa"/>
          </w:tcPr>
          <w:p w:rsidR="0019506A" w:rsidRDefault="0019506A">
            <w:pPr>
              <w:pStyle w:val="ConsPlusNormal"/>
              <w:jc w:val="center"/>
            </w:pPr>
            <w:r>
              <w:t>1494</w:t>
            </w:r>
          </w:p>
        </w:tc>
      </w:tr>
      <w:tr w:rsidR="0019506A">
        <w:tc>
          <w:tcPr>
            <w:tcW w:w="454" w:type="dxa"/>
          </w:tcPr>
          <w:p w:rsidR="0019506A" w:rsidRDefault="0019506A">
            <w:pPr>
              <w:pStyle w:val="ConsPlusNormal"/>
              <w:jc w:val="center"/>
            </w:pPr>
            <w:r>
              <w:t>11</w:t>
            </w:r>
          </w:p>
        </w:tc>
        <w:tc>
          <w:tcPr>
            <w:tcW w:w="6293" w:type="dxa"/>
          </w:tcPr>
          <w:p w:rsidR="0019506A" w:rsidRDefault="0019506A">
            <w:pPr>
              <w:pStyle w:val="ConsPlusNormal"/>
            </w:pPr>
            <w:r>
              <w:t>Референт государственной гражданской службы Архангельской области 2 класса</w:t>
            </w:r>
          </w:p>
        </w:tc>
        <w:tc>
          <w:tcPr>
            <w:tcW w:w="2324" w:type="dxa"/>
          </w:tcPr>
          <w:p w:rsidR="0019506A" w:rsidRDefault="0019506A">
            <w:pPr>
              <w:pStyle w:val="ConsPlusNormal"/>
              <w:jc w:val="center"/>
            </w:pPr>
            <w:r>
              <w:t>1245</w:t>
            </w:r>
          </w:p>
        </w:tc>
      </w:tr>
      <w:tr w:rsidR="0019506A">
        <w:tc>
          <w:tcPr>
            <w:tcW w:w="454" w:type="dxa"/>
          </w:tcPr>
          <w:p w:rsidR="0019506A" w:rsidRDefault="0019506A">
            <w:pPr>
              <w:pStyle w:val="ConsPlusNormal"/>
              <w:jc w:val="center"/>
            </w:pPr>
            <w:r>
              <w:t>12</w:t>
            </w:r>
          </w:p>
        </w:tc>
        <w:tc>
          <w:tcPr>
            <w:tcW w:w="6293" w:type="dxa"/>
          </w:tcPr>
          <w:p w:rsidR="0019506A" w:rsidRDefault="0019506A">
            <w:pPr>
              <w:pStyle w:val="ConsPlusNormal"/>
            </w:pPr>
            <w:r>
              <w:t>Референт государственной гражданской службы Архангельской области 3 класса</w:t>
            </w:r>
          </w:p>
        </w:tc>
        <w:tc>
          <w:tcPr>
            <w:tcW w:w="2324" w:type="dxa"/>
          </w:tcPr>
          <w:p w:rsidR="0019506A" w:rsidRDefault="0019506A">
            <w:pPr>
              <w:pStyle w:val="ConsPlusNormal"/>
              <w:jc w:val="center"/>
            </w:pPr>
            <w:r>
              <w:t>1162</w:t>
            </w:r>
          </w:p>
        </w:tc>
      </w:tr>
      <w:tr w:rsidR="0019506A">
        <w:tc>
          <w:tcPr>
            <w:tcW w:w="454" w:type="dxa"/>
          </w:tcPr>
          <w:p w:rsidR="0019506A" w:rsidRDefault="0019506A">
            <w:pPr>
              <w:pStyle w:val="ConsPlusNormal"/>
              <w:jc w:val="center"/>
            </w:pPr>
            <w:r>
              <w:t>13</w:t>
            </w:r>
          </w:p>
        </w:tc>
        <w:tc>
          <w:tcPr>
            <w:tcW w:w="6293" w:type="dxa"/>
          </w:tcPr>
          <w:p w:rsidR="0019506A" w:rsidRDefault="0019506A">
            <w:pPr>
              <w:pStyle w:val="ConsPlusNormal"/>
            </w:pPr>
            <w:r>
              <w:t>Секретарь государственной гражданской службы Архангельской области 1 класса</w:t>
            </w:r>
          </w:p>
        </w:tc>
        <w:tc>
          <w:tcPr>
            <w:tcW w:w="2324" w:type="dxa"/>
          </w:tcPr>
          <w:p w:rsidR="0019506A" w:rsidRDefault="0019506A">
            <w:pPr>
              <w:pStyle w:val="ConsPlusNormal"/>
              <w:jc w:val="center"/>
            </w:pPr>
            <w:r>
              <w:t>997</w:t>
            </w:r>
          </w:p>
        </w:tc>
      </w:tr>
      <w:tr w:rsidR="0019506A">
        <w:tc>
          <w:tcPr>
            <w:tcW w:w="454" w:type="dxa"/>
          </w:tcPr>
          <w:p w:rsidR="0019506A" w:rsidRDefault="0019506A">
            <w:pPr>
              <w:pStyle w:val="ConsPlusNormal"/>
              <w:jc w:val="center"/>
            </w:pPr>
            <w:r>
              <w:t>14</w:t>
            </w:r>
          </w:p>
        </w:tc>
        <w:tc>
          <w:tcPr>
            <w:tcW w:w="6293" w:type="dxa"/>
          </w:tcPr>
          <w:p w:rsidR="0019506A" w:rsidRDefault="0019506A">
            <w:pPr>
              <w:pStyle w:val="ConsPlusNormal"/>
            </w:pPr>
            <w:r>
              <w:t>Секретарь государственной гражданской службы Архангельской области 2 класса</w:t>
            </w:r>
          </w:p>
        </w:tc>
        <w:tc>
          <w:tcPr>
            <w:tcW w:w="2324" w:type="dxa"/>
          </w:tcPr>
          <w:p w:rsidR="0019506A" w:rsidRDefault="0019506A">
            <w:pPr>
              <w:pStyle w:val="ConsPlusNormal"/>
              <w:jc w:val="center"/>
            </w:pPr>
            <w:r>
              <w:t>914</w:t>
            </w:r>
          </w:p>
        </w:tc>
      </w:tr>
      <w:tr w:rsidR="0019506A">
        <w:tc>
          <w:tcPr>
            <w:tcW w:w="454" w:type="dxa"/>
          </w:tcPr>
          <w:p w:rsidR="0019506A" w:rsidRDefault="0019506A">
            <w:pPr>
              <w:pStyle w:val="ConsPlusNormal"/>
              <w:jc w:val="center"/>
            </w:pPr>
            <w:r>
              <w:t>15</w:t>
            </w:r>
          </w:p>
        </w:tc>
        <w:tc>
          <w:tcPr>
            <w:tcW w:w="6293" w:type="dxa"/>
          </w:tcPr>
          <w:p w:rsidR="0019506A" w:rsidRDefault="0019506A">
            <w:pPr>
              <w:pStyle w:val="ConsPlusNormal"/>
            </w:pPr>
            <w:r>
              <w:t>Секретарь государственной гражданской службы Архангельской области 3 класса</w:t>
            </w:r>
          </w:p>
        </w:tc>
        <w:tc>
          <w:tcPr>
            <w:tcW w:w="2324" w:type="dxa"/>
          </w:tcPr>
          <w:p w:rsidR="0019506A" w:rsidRDefault="0019506A">
            <w:pPr>
              <w:pStyle w:val="ConsPlusNormal"/>
              <w:jc w:val="center"/>
            </w:pPr>
            <w:r>
              <w:t>748</w:t>
            </w:r>
          </w:p>
        </w:tc>
      </w:tr>
    </w:tbl>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both"/>
      </w:pPr>
    </w:p>
    <w:p w:rsidR="0019506A" w:rsidRDefault="0019506A">
      <w:pPr>
        <w:pStyle w:val="ConsPlusNormal"/>
        <w:jc w:val="right"/>
        <w:outlineLvl w:val="0"/>
      </w:pPr>
      <w:r>
        <w:t>Приложение N 4</w:t>
      </w:r>
    </w:p>
    <w:p w:rsidR="0019506A" w:rsidRDefault="0019506A">
      <w:pPr>
        <w:pStyle w:val="ConsPlusNormal"/>
        <w:jc w:val="right"/>
      </w:pPr>
      <w:r>
        <w:t>к областному закону</w:t>
      </w:r>
    </w:p>
    <w:p w:rsidR="0019506A" w:rsidRDefault="0019506A">
      <w:pPr>
        <w:pStyle w:val="ConsPlusNormal"/>
        <w:jc w:val="right"/>
      </w:pPr>
      <w:r>
        <w:t>от 23.06.2005 N 71-4-ОЗ</w:t>
      </w:r>
    </w:p>
    <w:p w:rsidR="0019506A" w:rsidRDefault="0019506A">
      <w:pPr>
        <w:pStyle w:val="ConsPlusNormal"/>
        <w:jc w:val="both"/>
      </w:pPr>
    </w:p>
    <w:p w:rsidR="0019506A" w:rsidRDefault="0019506A">
      <w:pPr>
        <w:pStyle w:val="ConsPlusTitle"/>
        <w:jc w:val="center"/>
      </w:pPr>
      <w:r>
        <w:t>РАЗМЕРЫ</w:t>
      </w:r>
    </w:p>
    <w:p w:rsidR="0019506A" w:rsidRDefault="0019506A">
      <w:pPr>
        <w:pStyle w:val="ConsPlusTitle"/>
        <w:jc w:val="center"/>
      </w:pPr>
      <w:r>
        <w:t xml:space="preserve">ЕЖЕМЕСЯЧНОГО ДЕНЕЖНОГО ПООЩРЕНИЯ </w:t>
      </w:r>
      <w:proofErr w:type="gramStart"/>
      <w:r>
        <w:t>ГОСУДАРСТВЕННЫХ</w:t>
      </w:r>
      <w:proofErr w:type="gramEnd"/>
    </w:p>
    <w:p w:rsidR="0019506A" w:rsidRDefault="0019506A">
      <w:pPr>
        <w:pStyle w:val="ConsPlusTitle"/>
        <w:jc w:val="center"/>
      </w:pPr>
      <w:r>
        <w:t>ГРАЖДАНСКИХ СЛУЖАЩИХ АРХАНГЕЛЬСКОЙ ОБЛАСТИ</w:t>
      </w:r>
    </w:p>
    <w:p w:rsidR="0019506A" w:rsidRDefault="0019506A">
      <w:pPr>
        <w:pStyle w:val="ConsPlusNormal"/>
        <w:jc w:val="both"/>
      </w:pPr>
    </w:p>
    <w:p w:rsidR="0019506A" w:rsidRDefault="0019506A">
      <w:pPr>
        <w:pStyle w:val="ConsPlusNormal"/>
        <w:ind w:firstLine="540"/>
        <w:jc w:val="both"/>
      </w:pPr>
      <w:r>
        <w:t xml:space="preserve">Утратило силу. - </w:t>
      </w:r>
      <w:hyperlink r:id="rId164" w:history="1">
        <w:r>
          <w:rPr>
            <w:color w:val="0000FF"/>
          </w:rPr>
          <w:t>Закон</w:t>
        </w:r>
      </w:hyperlink>
      <w:r>
        <w:t xml:space="preserve"> Архангельской области от 23.05.2007 N 360-18-ОЗ.</w:t>
      </w:r>
    </w:p>
    <w:p w:rsidR="0019506A" w:rsidRDefault="0019506A">
      <w:pPr>
        <w:pStyle w:val="ConsPlusNormal"/>
        <w:jc w:val="both"/>
      </w:pPr>
    </w:p>
    <w:p w:rsidR="0019506A" w:rsidRDefault="0019506A">
      <w:pPr>
        <w:pStyle w:val="ConsPlusNormal"/>
        <w:jc w:val="both"/>
      </w:pPr>
    </w:p>
    <w:p w:rsidR="0019506A" w:rsidRDefault="0019506A">
      <w:pPr>
        <w:pStyle w:val="ConsPlusNormal"/>
        <w:pBdr>
          <w:top w:val="single" w:sz="6" w:space="0" w:color="auto"/>
        </w:pBdr>
        <w:spacing w:before="100" w:after="100"/>
        <w:jc w:val="both"/>
        <w:rPr>
          <w:sz w:val="2"/>
          <w:szCs w:val="2"/>
        </w:rPr>
      </w:pPr>
    </w:p>
    <w:p w:rsidR="001E33C8" w:rsidRDefault="001E33C8"/>
    <w:sectPr w:rsidR="001E33C8" w:rsidSect="00BB2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506A"/>
    <w:rsid w:val="0019506A"/>
    <w:rsid w:val="001E33C8"/>
    <w:rsid w:val="009C7A28"/>
    <w:rsid w:val="00BB2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06A"/>
    <w:pPr>
      <w:widowControl w:val="0"/>
      <w:autoSpaceDE w:val="0"/>
      <w:autoSpaceDN w:val="0"/>
      <w:spacing w:after="0" w:line="240" w:lineRule="auto"/>
    </w:pPr>
    <w:rPr>
      <w:rFonts w:eastAsia="Times New Roman"/>
      <w:bCs w:val="0"/>
      <w:szCs w:val="20"/>
      <w:lang w:eastAsia="ru-RU"/>
    </w:rPr>
  </w:style>
  <w:style w:type="paragraph" w:customStyle="1" w:styleId="ConsPlusNonformat">
    <w:name w:val="ConsPlusNonformat"/>
    <w:rsid w:val="0019506A"/>
    <w:pPr>
      <w:widowControl w:val="0"/>
      <w:autoSpaceDE w:val="0"/>
      <w:autoSpaceDN w:val="0"/>
      <w:spacing w:after="0" w:line="240" w:lineRule="auto"/>
    </w:pPr>
    <w:rPr>
      <w:rFonts w:ascii="Courier New" w:eastAsia="Times New Roman" w:hAnsi="Courier New" w:cs="Courier New"/>
      <w:bCs w:val="0"/>
      <w:sz w:val="20"/>
      <w:szCs w:val="20"/>
      <w:lang w:eastAsia="ru-RU"/>
    </w:rPr>
  </w:style>
  <w:style w:type="paragraph" w:customStyle="1" w:styleId="ConsPlusTitle">
    <w:name w:val="ConsPlusTitle"/>
    <w:rsid w:val="0019506A"/>
    <w:pPr>
      <w:widowControl w:val="0"/>
      <w:autoSpaceDE w:val="0"/>
      <w:autoSpaceDN w:val="0"/>
      <w:spacing w:after="0" w:line="240" w:lineRule="auto"/>
    </w:pPr>
    <w:rPr>
      <w:rFonts w:eastAsia="Times New Roman"/>
      <w:b/>
      <w:bCs w:val="0"/>
      <w:szCs w:val="20"/>
      <w:lang w:eastAsia="ru-RU"/>
    </w:rPr>
  </w:style>
  <w:style w:type="paragraph" w:customStyle="1" w:styleId="ConsPlusCell">
    <w:name w:val="ConsPlusCell"/>
    <w:rsid w:val="0019506A"/>
    <w:pPr>
      <w:widowControl w:val="0"/>
      <w:autoSpaceDE w:val="0"/>
      <w:autoSpaceDN w:val="0"/>
      <w:spacing w:after="0" w:line="240" w:lineRule="auto"/>
    </w:pPr>
    <w:rPr>
      <w:rFonts w:ascii="Courier New" w:eastAsia="Times New Roman" w:hAnsi="Courier New" w:cs="Courier New"/>
      <w:bCs w:val="0"/>
      <w:sz w:val="20"/>
      <w:szCs w:val="20"/>
      <w:lang w:eastAsia="ru-RU"/>
    </w:rPr>
  </w:style>
  <w:style w:type="paragraph" w:customStyle="1" w:styleId="ConsPlusDocList">
    <w:name w:val="ConsPlusDocList"/>
    <w:rsid w:val="0019506A"/>
    <w:pPr>
      <w:widowControl w:val="0"/>
      <w:autoSpaceDE w:val="0"/>
      <w:autoSpaceDN w:val="0"/>
      <w:spacing w:after="0" w:line="240" w:lineRule="auto"/>
    </w:pPr>
    <w:rPr>
      <w:rFonts w:ascii="Courier New" w:eastAsia="Times New Roman" w:hAnsi="Courier New" w:cs="Courier New"/>
      <w:bCs w:val="0"/>
      <w:sz w:val="20"/>
      <w:szCs w:val="20"/>
      <w:lang w:eastAsia="ru-RU"/>
    </w:rPr>
  </w:style>
  <w:style w:type="paragraph" w:customStyle="1" w:styleId="ConsPlusTitlePage">
    <w:name w:val="ConsPlusTitlePage"/>
    <w:rsid w:val="0019506A"/>
    <w:pPr>
      <w:widowControl w:val="0"/>
      <w:autoSpaceDE w:val="0"/>
      <w:autoSpaceDN w:val="0"/>
      <w:spacing w:after="0" w:line="240" w:lineRule="auto"/>
    </w:pPr>
    <w:rPr>
      <w:rFonts w:ascii="Tahoma" w:eastAsia="Times New Roman" w:hAnsi="Tahoma" w:cs="Tahoma"/>
      <w:bCs w:val="0"/>
      <w:sz w:val="20"/>
      <w:szCs w:val="20"/>
      <w:lang w:eastAsia="ru-RU"/>
    </w:rPr>
  </w:style>
  <w:style w:type="paragraph" w:customStyle="1" w:styleId="ConsPlusJurTerm">
    <w:name w:val="ConsPlusJurTerm"/>
    <w:rsid w:val="0019506A"/>
    <w:pPr>
      <w:widowControl w:val="0"/>
      <w:autoSpaceDE w:val="0"/>
      <w:autoSpaceDN w:val="0"/>
      <w:spacing w:after="0" w:line="240" w:lineRule="auto"/>
    </w:pPr>
    <w:rPr>
      <w:rFonts w:ascii="Tahoma" w:eastAsia="Times New Roman" w:hAnsi="Tahoma" w:cs="Tahoma"/>
      <w:bCs w:val="0"/>
      <w:sz w:val="22"/>
      <w:szCs w:val="20"/>
      <w:lang w:eastAsia="ru-RU"/>
    </w:rPr>
  </w:style>
  <w:style w:type="paragraph" w:customStyle="1" w:styleId="ConsPlusTextList">
    <w:name w:val="ConsPlusTextList"/>
    <w:rsid w:val="0019506A"/>
    <w:pPr>
      <w:widowControl w:val="0"/>
      <w:autoSpaceDE w:val="0"/>
      <w:autoSpaceDN w:val="0"/>
      <w:spacing w:after="0" w:line="240" w:lineRule="auto"/>
    </w:pPr>
    <w:rPr>
      <w:rFonts w:ascii="Arial" w:eastAsia="Times New Roman" w:hAnsi="Arial" w:cs="Arial"/>
      <w:bCs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CAAEDC3DDB7850E55F00854DB6DCE51B98128A21BD5C54AD40CEC1250053E543C6F6EE53C9B69D051934g3iEN" TargetMode="External"/><Relationship Id="rId117" Type="http://schemas.openxmlformats.org/officeDocument/2006/relationships/hyperlink" Target="consultantplus://offline/ref=81CAAEDC3DDB7850E55F1E885BDA82E9199B448420BB5F06F01F959C72g0i9N" TargetMode="External"/><Relationship Id="rId21" Type="http://schemas.openxmlformats.org/officeDocument/2006/relationships/hyperlink" Target="consultantplus://offline/ref=81CAAEDC3DDB7850E55F00854DB6DCE51B98128A22BB5757AD40CEC1250053E543C6F6EE53C9B69D051933g3i7N" TargetMode="External"/><Relationship Id="rId42" Type="http://schemas.openxmlformats.org/officeDocument/2006/relationships/hyperlink" Target="consultantplus://offline/ref=81CAAEDC3DDB7850E55F00854DB6DCE51B98128A2EBE5350A940CEC1250053E543C6F6EE53C9B69D051937g3i6N" TargetMode="External"/><Relationship Id="rId47" Type="http://schemas.openxmlformats.org/officeDocument/2006/relationships/hyperlink" Target="consultantplus://offline/ref=81CAAEDC3DDB7850E55F1E885BDA82E91A92458425BA5F06F01F959C72g0i9N" TargetMode="External"/><Relationship Id="rId63" Type="http://schemas.openxmlformats.org/officeDocument/2006/relationships/hyperlink" Target="consultantplus://offline/ref=81CAAEDC3DDB7850E55F00854DB6DCE51B98128A21BA5352A440CEC1250053E5g4i3N" TargetMode="External"/><Relationship Id="rId68" Type="http://schemas.openxmlformats.org/officeDocument/2006/relationships/hyperlink" Target="consultantplus://offline/ref=81CAAEDC3DDB7850E55F00854DB6DCE51B98128A2EBE5350A940CEC1250053E543C6F6EE53C9B69D051934g3iEN" TargetMode="External"/><Relationship Id="rId84" Type="http://schemas.openxmlformats.org/officeDocument/2006/relationships/hyperlink" Target="consultantplus://offline/ref=81CAAEDC3DDB7850E55F00854DB6DCE51B98128A21B85151AB40CEC1250053E5g4i3N" TargetMode="External"/><Relationship Id="rId89" Type="http://schemas.openxmlformats.org/officeDocument/2006/relationships/hyperlink" Target="consultantplus://offline/ref=81CAAEDC3DDB7850E55F00854DB6DCE51B98128A2EBE5350A940CEC1250053E543C6F6EE53C9B69D051932g3iEN" TargetMode="External"/><Relationship Id="rId112" Type="http://schemas.openxmlformats.org/officeDocument/2006/relationships/hyperlink" Target="consultantplus://offline/ref=81CAAEDC3DDB7850E55F00854DB6DCE51B98128A20BF5055AC40CEC1250053E543C6F6EE53C9B69D051934g3i2N" TargetMode="External"/><Relationship Id="rId133" Type="http://schemas.openxmlformats.org/officeDocument/2006/relationships/hyperlink" Target="consultantplus://offline/ref=81CAAEDC3DDB7850E55F00854DB6DCE51B98128A24B85755AA40CEC1250053E543C6F6EE53C9B69D051937g3i3N" TargetMode="External"/><Relationship Id="rId138" Type="http://schemas.openxmlformats.org/officeDocument/2006/relationships/hyperlink" Target="consultantplus://offline/ref=81CAAEDC3DDB7850E55F00854DB6DCE51B98128A21BA5352A440CEC1250053E5g4i3N" TargetMode="External"/><Relationship Id="rId154" Type="http://schemas.openxmlformats.org/officeDocument/2006/relationships/hyperlink" Target="consultantplus://offline/ref=81CAAEDC3DDB7850E55F00854DB6DCE51B98128A22BE5652A71DC4C97C0C51E24C99E1E91AC5B79D0519g3iFN" TargetMode="External"/><Relationship Id="rId159" Type="http://schemas.openxmlformats.org/officeDocument/2006/relationships/hyperlink" Target="consultantplus://offline/ref=81CAAEDC3DDB7850E55F00854DB6DCE51B98128A26B95659AB40CEC1250053E5g4i3N" TargetMode="External"/><Relationship Id="rId16" Type="http://schemas.openxmlformats.org/officeDocument/2006/relationships/hyperlink" Target="consultantplus://offline/ref=81CAAEDC3DDB7850E55F00854DB6DCE51B98128A24B85755AA40CEC1250053E543C6F6EE53C9B69D051936g3iEN" TargetMode="External"/><Relationship Id="rId107" Type="http://schemas.openxmlformats.org/officeDocument/2006/relationships/hyperlink" Target="consultantplus://offline/ref=81CAAEDC3DDB7850E55F00854DB6DCE51B98128A20BF5055AC40CEC1250053E543C6F6EE53C9B69D051937g3iFN" TargetMode="External"/><Relationship Id="rId11" Type="http://schemas.openxmlformats.org/officeDocument/2006/relationships/hyperlink" Target="consultantplus://offline/ref=81CAAEDC3DDB7850E55F00854DB6DCE51B98128A24BA5D59AB40CEC1250053E543C6F6EE53C9B69D051936g3iEN" TargetMode="External"/><Relationship Id="rId32" Type="http://schemas.openxmlformats.org/officeDocument/2006/relationships/hyperlink" Target="consultantplus://offline/ref=81CAAEDC3DDB7850E55F00854DB6DCE51B98128A20B95D54AF40CEC1250053E543C6F6EE53C9B69D051936g3iEN" TargetMode="External"/><Relationship Id="rId37" Type="http://schemas.openxmlformats.org/officeDocument/2006/relationships/hyperlink" Target="consultantplus://offline/ref=81CAAEDC3DDB7850E55F00854DB6DCE51B98128A2EBE5350A940CEC1250053E543C6F6EE53C9B69D051936g3iEN" TargetMode="External"/><Relationship Id="rId53" Type="http://schemas.openxmlformats.org/officeDocument/2006/relationships/hyperlink" Target="consultantplus://offline/ref=81CAAEDC3DDB7850E55F00854DB6DCE51B98128A2EBE5350A940CEC1250053E543C6F6EE53C9B69D051934g3i6N" TargetMode="External"/><Relationship Id="rId58" Type="http://schemas.openxmlformats.org/officeDocument/2006/relationships/hyperlink" Target="consultantplus://offline/ref=81CAAEDC3DDB7850E55F00854DB6DCE51B98128A24BD5759AC40CEC1250053E543C6F6EE53C9B69D051937g3i7N" TargetMode="External"/><Relationship Id="rId74" Type="http://schemas.openxmlformats.org/officeDocument/2006/relationships/hyperlink" Target="consultantplus://offline/ref=81CAAEDC3DDB7850E55F00854DB6DCE51B98128A20BB5454A540CEC1250053E543C6F6EE53C9B69D051936g3iFN" TargetMode="External"/><Relationship Id="rId79" Type="http://schemas.openxmlformats.org/officeDocument/2006/relationships/hyperlink" Target="consultantplus://offline/ref=81CAAEDC3DDB7850E55F00854DB6DCE51B98128A20BB5454A540CEC1250053E543C6F6EE53C9B69D051937g3i6N" TargetMode="External"/><Relationship Id="rId102" Type="http://schemas.openxmlformats.org/officeDocument/2006/relationships/hyperlink" Target="consultantplus://offline/ref=81CAAEDC3DDB7850E55F1E885BDA82E91A94458F25BB5F06F01F959C720959B20489AFAC17C4B799g0i0N" TargetMode="External"/><Relationship Id="rId123" Type="http://schemas.openxmlformats.org/officeDocument/2006/relationships/hyperlink" Target="consultantplus://offline/ref=81CAAEDC3DDB7850E55F00854DB6DCE51B98128A21BA5352A440CEC1250053E5g4i3N" TargetMode="External"/><Relationship Id="rId128" Type="http://schemas.openxmlformats.org/officeDocument/2006/relationships/hyperlink" Target="consultantplus://offline/ref=81CAAEDC3DDB7850E55F00854DB6DCE51B98128A24B85755AA40CEC1250053E543C6F6EE53C9B69D051937g3i6N" TargetMode="External"/><Relationship Id="rId144" Type="http://schemas.openxmlformats.org/officeDocument/2006/relationships/hyperlink" Target="consultantplus://offline/ref=81CAAEDC3DDB7850E55F00854DB6DCE51B98128A24BA5D59AB40CEC1250053E543C6F6EE53C9B69D051934g3i2N" TargetMode="External"/><Relationship Id="rId149" Type="http://schemas.openxmlformats.org/officeDocument/2006/relationships/hyperlink" Target="consultantplus://offline/ref=81CAAEDC3DDB7850E55F00854DB6DCE51B98128A2EBE5350A940CEC1250053E543C6F6EE53C9B69D051930g3i3N" TargetMode="External"/><Relationship Id="rId5" Type="http://schemas.openxmlformats.org/officeDocument/2006/relationships/hyperlink" Target="consultantplus://offline/ref=81CAAEDC3DDB7850E55F00854DB6DCE51B98128A25BE5453AA40CEC1250053E543C6F6EE53C9B69D051936g3iEN" TargetMode="External"/><Relationship Id="rId90" Type="http://schemas.openxmlformats.org/officeDocument/2006/relationships/hyperlink" Target="consultantplus://offline/ref=81CAAEDC3DDB7850E55F00854DB6DCE51B98128A2EBE5350A940CEC1250053E543C6F6EE53C9B69D051933g3i7N" TargetMode="External"/><Relationship Id="rId95" Type="http://schemas.openxmlformats.org/officeDocument/2006/relationships/hyperlink" Target="consultantplus://offline/ref=81CAAEDC3DDB7850E55F00854DB6DCE51B98128A2EBE5350A940CEC1250053E543C6F6EE53C9B69D051933g3i1N" TargetMode="External"/><Relationship Id="rId160" Type="http://schemas.openxmlformats.org/officeDocument/2006/relationships/hyperlink" Target="consultantplus://offline/ref=81CAAEDC3DDB7850E55F00854DB6DCE51B98128A25B75253AD40CEC1250053E543C6F6EE53C9B69D051936g3iFN" TargetMode="External"/><Relationship Id="rId165" Type="http://schemas.openxmlformats.org/officeDocument/2006/relationships/fontTable" Target="fontTable.xml"/><Relationship Id="rId22" Type="http://schemas.openxmlformats.org/officeDocument/2006/relationships/hyperlink" Target="consultantplus://offline/ref=81CAAEDC3DDB7850E55F00854DB6DCE51B98128A22BA5159A940CEC1250053E543C6F6EE53C9B69D051836g3i2N" TargetMode="External"/><Relationship Id="rId27" Type="http://schemas.openxmlformats.org/officeDocument/2006/relationships/hyperlink" Target="consultantplus://offline/ref=81CAAEDC3DDB7850E55F00854DB6DCE51B98128A21BA5255AD40CEC1250053E543C6F6EE53C9B69D051930g3i2N" TargetMode="External"/><Relationship Id="rId43" Type="http://schemas.openxmlformats.org/officeDocument/2006/relationships/hyperlink" Target="consultantplus://offline/ref=81CAAEDC3DDB7850E55F00854DB6DCE51B98128A2EBE5350A940CEC1250053E543C6F6EE53C9B69D051937g3i4N" TargetMode="External"/><Relationship Id="rId48" Type="http://schemas.openxmlformats.org/officeDocument/2006/relationships/hyperlink" Target="consultantplus://offline/ref=81CAAEDC3DDB7850E55F00854DB6DCE51B98128A2EBF5058AB40CEC1250053E5g4i3N" TargetMode="External"/><Relationship Id="rId64" Type="http://schemas.openxmlformats.org/officeDocument/2006/relationships/hyperlink" Target="consultantplus://offline/ref=81CAAEDC3DDB7850E55F00854DB6DCE51B98128A22B95751AA40CEC1250053E543C6F6EE53C9B69D051B37g3i6N" TargetMode="External"/><Relationship Id="rId69" Type="http://schemas.openxmlformats.org/officeDocument/2006/relationships/hyperlink" Target="consultantplus://offline/ref=81CAAEDC3DDB7850E55F00854DB6DCE51B98128A24BA5D59AB40CEC1250053E543C6F6EE53C9B69D051937g3i7N" TargetMode="External"/><Relationship Id="rId113" Type="http://schemas.openxmlformats.org/officeDocument/2006/relationships/hyperlink" Target="consultantplus://offline/ref=81CAAEDC3DDB7850E55F00854DB6DCE51B98128A2FBA5250A940CEC1250053E543C6F6EE53C9B69D051932g3i6N" TargetMode="External"/><Relationship Id="rId118" Type="http://schemas.openxmlformats.org/officeDocument/2006/relationships/hyperlink" Target="consultantplus://offline/ref=81CAAEDC3DDB7850E55F00854DB6DCE51B98128A20BF5055AC40CEC1250053E543C6F6EE53C9B69D051934g3i1N" TargetMode="External"/><Relationship Id="rId134" Type="http://schemas.openxmlformats.org/officeDocument/2006/relationships/hyperlink" Target="consultantplus://offline/ref=81CAAEDC3DDB7850E55F00854DB6DCE51B98128A24B85755AA40CEC1250053E543C6F6EE53C9B69D051937g3i0N" TargetMode="External"/><Relationship Id="rId139" Type="http://schemas.openxmlformats.org/officeDocument/2006/relationships/hyperlink" Target="consultantplus://offline/ref=81CAAEDC3DDB7850E55F00854DB6DCE51B98128A25BB5358AB40CEC1250053E543C6F6EE53C9B69D051933g3i5N" TargetMode="External"/><Relationship Id="rId80" Type="http://schemas.openxmlformats.org/officeDocument/2006/relationships/hyperlink" Target="consultantplus://offline/ref=81CAAEDC3DDB7850E55F00854DB6DCE51B98128A24BA5D59AB40CEC1250053E543C6F6EE53C9B69D051937g3i3N" TargetMode="External"/><Relationship Id="rId85" Type="http://schemas.openxmlformats.org/officeDocument/2006/relationships/hyperlink" Target="consultantplus://offline/ref=81CAAEDC3DDB7850E55F00854DB6DCE51B98128A2FBE5C54AE40CEC1250053E543C6F6EE53C9B69D051936g3iEN" TargetMode="External"/><Relationship Id="rId150" Type="http://schemas.openxmlformats.org/officeDocument/2006/relationships/hyperlink" Target="consultantplus://offline/ref=81CAAEDC3DDB7850E55F00854DB6DCE51B98128A24BA5D59AB40CEC1250053E543C6F6EE53C9B69D051934g3i0N" TargetMode="External"/><Relationship Id="rId155" Type="http://schemas.openxmlformats.org/officeDocument/2006/relationships/hyperlink" Target="consultantplus://offline/ref=81CAAEDC3DDB7850E55F00854DB6DCE51B98128A22BE5652A71DC4C97C0C51E24C99E1E91AC5B79D0410g3i1N" TargetMode="External"/><Relationship Id="rId12" Type="http://schemas.openxmlformats.org/officeDocument/2006/relationships/hyperlink" Target="consultantplus://offline/ref=81CAAEDC3DDB7850E55F00854DB6DCE51B98128A24BD5759AC40CEC1250053E543C6F6EE53C9B69D051936g3iEN" TargetMode="External"/><Relationship Id="rId17" Type="http://schemas.openxmlformats.org/officeDocument/2006/relationships/hyperlink" Target="consultantplus://offline/ref=81CAAEDC3DDB7850E55F00854DB6DCE51B98128A23BE5D58AB40CEC1250053E543C6F6EE53C9B69D051936g3iEN" TargetMode="External"/><Relationship Id="rId33" Type="http://schemas.openxmlformats.org/officeDocument/2006/relationships/hyperlink" Target="consultantplus://offline/ref=81CAAEDC3DDB7850E55F00854DB6DCE51B98128A20B75156A840CEC1250053E543C6F6EE53C9B69D051936g3iEN" TargetMode="External"/><Relationship Id="rId38" Type="http://schemas.openxmlformats.org/officeDocument/2006/relationships/hyperlink" Target="consultantplus://offline/ref=81CAAEDC3DDB7850E55F00854DB6DCE51B98128A2EBE5351A940CEC1250053E543C6F6EE53C9B69D051936g3iEN" TargetMode="External"/><Relationship Id="rId59" Type="http://schemas.openxmlformats.org/officeDocument/2006/relationships/hyperlink" Target="consultantplus://offline/ref=81CAAEDC3DDB7850E55F00854DB6DCE51B98128A2EBE5350A940CEC1250053E543C6F6EE53C9B69D051934g3i3N" TargetMode="External"/><Relationship Id="rId103" Type="http://schemas.openxmlformats.org/officeDocument/2006/relationships/hyperlink" Target="consultantplus://offline/ref=81CAAEDC3DDB7850E55F00854DB6DCE51B98128A20BF5055AC40CEC1250053E543C6F6EE53C9B69D051937g3i0N" TargetMode="External"/><Relationship Id="rId108" Type="http://schemas.openxmlformats.org/officeDocument/2006/relationships/hyperlink" Target="consultantplus://offline/ref=81CAAEDC3DDB7850E55F00854DB6DCE51B98128A22BB5757AD40CEC1250053E543C6F6EE53C9B69D051933g3i5N" TargetMode="External"/><Relationship Id="rId124" Type="http://schemas.openxmlformats.org/officeDocument/2006/relationships/hyperlink" Target="consultantplus://offline/ref=81CAAEDC3DDB7850E55F00854DB6DCE51B98128A22B95751AA40CEC1250053E543C6F6EE53C9B69D051B37g3i4N" TargetMode="External"/><Relationship Id="rId129" Type="http://schemas.openxmlformats.org/officeDocument/2006/relationships/hyperlink" Target="consultantplus://offline/ref=81CAAEDC3DDB7850E55F00854DB6DCE51B98128A24BA5D59AB40CEC1250053E543C6F6EE53C9B69D051934g3i4N" TargetMode="External"/><Relationship Id="rId54" Type="http://schemas.openxmlformats.org/officeDocument/2006/relationships/hyperlink" Target="consultantplus://offline/ref=81CAAEDC3DDB7850E55F00854DB6DCE51B98128A2EBE5350A940CEC1250053E543C6F6EE53C9B69D051934g3i5N" TargetMode="External"/><Relationship Id="rId70" Type="http://schemas.openxmlformats.org/officeDocument/2006/relationships/hyperlink" Target="consultantplus://offline/ref=81CAAEDC3DDB7850E55F00854DB6DCE51B98128A24BA5D59AB40CEC1250053E543C6F6EE53C9B69D051937g3i4N" TargetMode="External"/><Relationship Id="rId75" Type="http://schemas.openxmlformats.org/officeDocument/2006/relationships/hyperlink" Target="consultantplus://offline/ref=81CAAEDC3DDB7850E55F00854DB6DCE51B98128A25BB5358AB40CEC1250053E543C6F6EE53C9B69D051934g3i7N" TargetMode="External"/><Relationship Id="rId91" Type="http://schemas.openxmlformats.org/officeDocument/2006/relationships/hyperlink" Target="consultantplus://offline/ref=81CAAEDC3DDB7850E55F00854DB6DCE51B98128A2EBE5350A940CEC1250053E543C6F6EE53C9B69D051933g3iFN" TargetMode="External"/><Relationship Id="rId96" Type="http://schemas.openxmlformats.org/officeDocument/2006/relationships/hyperlink" Target="consultantplus://offline/ref=81CAAEDC3DDB7850E55F00854DB6DCE51B98128A2EBE5350A940CEC1250053E543C6F6EE53C9B69D051933g3iEN" TargetMode="External"/><Relationship Id="rId140" Type="http://schemas.openxmlformats.org/officeDocument/2006/relationships/hyperlink" Target="consultantplus://offline/ref=81CAAEDC3DDB7850E55F00854DB6DCE51B98128A22B95751AA40CEC1250053E543C6F6EE53C9B69D051B37g3i5N" TargetMode="External"/><Relationship Id="rId145" Type="http://schemas.openxmlformats.org/officeDocument/2006/relationships/hyperlink" Target="consultantplus://offline/ref=81CAAEDC3DDB7850E55F00854DB6DCE51B98128A23BD5759A440CEC1250053E543C6F6EE53C9B69D051937g3i6N" TargetMode="External"/><Relationship Id="rId161" Type="http://schemas.openxmlformats.org/officeDocument/2006/relationships/hyperlink" Target="consultantplus://offline/ref=81CAAEDC3DDB7850E55F00854DB6DCE51B98128A25B75253AD40CEC1250053E543C6F6EE53C9B69D051937g3i6N"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1CAAEDC3DDB7850E55F00854DB6DCE51B98128A25BD5C57AB40CEC1250053E543C6F6EE53C9B69D051936g3i1N" TargetMode="External"/><Relationship Id="rId15" Type="http://schemas.openxmlformats.org/officeDocument/2006/relationships/hyperlink" Target="consultantplus://offline/ref=81CAAEDC3DDB7850E55F00854DB6DCE51B98128A24B85755A840CEC1250053E543C6F6EE53C9B69D051936g3iEN" TargetMode="External"/><Relationship Id="rId23" Type="http://schemas.openxmlformats.org/officeDocument/2006/relationships/hyperlink" Target="consultantplus://offline/ref=81CAAEDC3DDB7850E55F00854DB6DCE51B98128A21BF5652AD40CEC1250053E543C6F6EE53C9B69D051934g3iEN" TargetMode="External"/><Relationship Id="rId28" Type="http://schemas.openxmlformats.org/officeDocument/2006/relationships/hyperlink" Target="consultantplus://offline/ref=81CAAEDC3DDB7850E55F00854DB6DCE51B98128A21B95652A940CEC1250053E543C6F6EE53C9B69D051936g3iEN" TargetMode="External"/><Relationship Id="rId36" Type="http://schemas.openxmlformats.org/officeDocument/2006/relationships/hyperlink" Target="consultantplus://offline/ref=81CAAEDC3DDB7850E55F00854DB6DCE51B98128A2FBA5250A940CEC1250053E543C6F6EE53C9B69D051935g3iEN" TargetMode="External"/><Relationship Id="rId49" Type="http://schemas.openxmlformats.org/officeDocument/2006/relationships/hyperlink" Target="consultantplus://offline/ref=81CAAEDC3DDB7850E55F00854DB6DCE51B98128A24BA5D59AB40CEC1250053E543C6F6EE53C9B69D051936g3iFN" TargetMode="External"/><Relationship Id="rId57" Type="http://schemas.openxmlformats.org/officeDocument/2006/relationships/hyperlink" Target="consultantplus://offline/ref=81CAAEDC3DDB7850E55F00854DB6DCE51B98128A25BB5358AB40CEC1250053E543C6F6EE53C9B69D051937g3i1N" TargetMode="External"/><Relationship Id="rId106" Type="http://schemas.openxmlformats.org/officeDocument/2006/relationships/hyperlink" Target="consultantplus://offline/ref=81CAAEDC3DDB7850E55F00854DB6DCE51B98128A20B75156A840CEC1250053E543C6F6EE53C9B69D051936g3iFN" TargetMode="External"/><Relationship Id="rId114" Type="http://schemas.openxmlformats.org/officeDocument/2006/relationships/hyperlink" Target="consultantplus://offline/ref=81CAAEDC3DDB7850E55F1E885BDA82E91A92458521B95F06F01F959C72g0i9N" TargetMode="External"/><Relationship Id="rId119" Type="http://schemas.openxmlformats.org/officeDocument/2006/relationships/hyperlink" Target="consultantplus://offline/ref=81CAAEDC3DDB7850E55F00854DB6DCE51B98128A20B95D54AF40CEC1250053E543C6F6EE53C9B69D051936g3iEN" TargetMode="External"/><Relationship Id="rId127" Type="http://schemas.openxmlformats.org/officeDocument/2006/relationships/hyperlink" Target="consultantplus://offline/ref=81CAAEDC3DDB7850E55F00854DB6DCE51B98128A21B85054AF40CEC1250053E543C6F6EE53C9B69D051934g3i6N" TargetMode="External"/><Relationship Id="rId10" Type="http://schemas.openxmlformats.org/officeDocument/2006/relationships/hyperlink" Target="consultantplus://offline/ref=81CAAEDC3DDB7850E55F00854DB6DCE51B98128A25B65D52AE40CEC1250053E543C6F6EE53C9B69D051936g3iEN" TargetMode="External"/><Relationship Id="rId31" Type="http://schemas.openxmlformats.org/officeDocument/2006/relationships/hyperlink" Target="consultantplus://offline/ref=81CAAEDC3DDB7850E55F00854DB6DCE51B98128A20BB5454A540CEC1250053E543C6F6EE53C9B69D051936g3iEN" TargetMode="External"/><Relationship Id="rId44" Type="http://schemas.openxmlformats.org/officeDocument/2006/relationships/hyperlink" Target="consultantplus://offline/ref=81CAAEDC3DDB7850E55F00854DB6DCE51B98128A24BD5759AC40CEC1250053E543C6F6EE53C9B69D051936g3iFN" TargetMode="External"/><Relationship Id="rId52" Type="http://schemas.openxmlformats.org/officeDocument/2006/relationships/hyperlink" Target="consultantplus://offline/ref=81CAAEDC3DDB7850E55F00854DB6DCE51B98128A25BB5358AB40CEC1250053E543C6F6EE53C9B69D051937g3i6N" TargetMode="External"/><Relationship Id="rId60" Type="http://schemas.openxmlformats.org/officeDocument/2006/relationships/hyperlink" Target="consultantplus://offline/ref=81CAAEDC3DDB7850E55F00854DB6DCE51B98128A24BD5759AC40CEC1250053E543C6F6EE53C9B69D051937g3i4N" TargetMode="External"/><Relationship Id="rId65" Type="http://schemas.openxmlformats.org/officeDocument/2006/relationships/hyperlink" Target="consultantplus://offline/ref=81CAAEDC3DDB7850E55F00854DB6DCE51B98128A24BD5759AC40CEC1250053E543C6F6EE53C9B69D051937g3i5N" TargetMode="External"/><Relationship Id="rId73" Type="http://schemas.openxmlformats.org/officeDocument/2006/relationships/hyperlink" Target="consultantplus://offline/ref=81CAAEDC3DDB7850E55F00854DB6DCE51B98128A24BA5D59AB40CEC1250053E543C6F6EE53C9B69D051937g3i5N" TargetMode="External"/><Relationship Id="rId78" Type="http://schemas.openxmlformats.org/officeDocument/2006/relationships/hyperlink" Target="consultantplus://offline/ref=81CAAEDC3DDB7850E55F00854DB6DCE51B98128A20B75156AA40CEC1250053E543C6F6EE53C9B69D051937g3i4N" TargetMode="External"/><Relationship Id="rId81" Type="http://schemas.openxmlformats.org/officeDocument/2006/relationships/hyperlink" Target="consultantplus://offline/ref=81CAAEDC3DDB7850E55F00854DB6DCE51B98128A23BC5054AE40CEC1250053E543C6F6EE53C9B69D051934g3i4N" TargetMode="External"/><Relationship Id="rId86" Type="http://schemas.openxmlformats.org/officeDocument/2006/relationships/hyperlink" Target="consultantplus://offline/ref=81CAAEDC3DDB7850E55F1E885BDA82E91A934C8327BE5F06F01F959C72g0i9N" TargetMode="External"/><Relationship Id="rId94" Type="http://schemas.openxmlformats.org/officeDocument/2006/relationships/hyperlink" Target="consultantplus://offline/ref=81CAAEDC3DDB7850E55F00854DB6DCE51B98128A2EBE5350A940CEC1250053E543C6F6EE53C9B69D051933g3i0N" TargetMode="External"/><Relationship Id="rId99" Type="http://schemas.openxmlformats.org/officeDocument/2006/relationships/hyperlink" Target="consultantplus://offline/ref=81CAAEDC3DDB7850E55F00854DB6DCE51B98128A24BA5D59AB40CEC1250053E543C6F6EE53C9B69D051937g3iFN" TargetMode="External"/><Relationship Id="rId101" Type="http://schemas.openxmlformats.org/officeDocument/2006/relationships/hyperlink" Target="consultantplus://offline/ref=81CAAEDC3DDB7850E55F00854DB6DCE51B98128A20BF5055AC40CEC1250053E543C6F6EE53C9B69D051937g3i4N" TargetMode="External"/><Relationship Id="rId122" Type="http://schemas.openxmlformats.org/officeDocument/2006/relationships/hyperlink" Target="consultantplus://offline/ref=81CAAEDC3DDB7850E55F00854DB6DCE51B98128A21BA5558AF40CEC1250053E543C6F6EE53C9B69D051934g3i6N" TargetMode="External"/><Relationship Id="rId130" Type="http://schemas.openxmlformats.org/officeDocument/2006/relationships/hyperlink" Target="consultantplus://offline/ref=81CAAEDC3DDB7850E55F00854DB6DCE51B98128A25BE5453AA40CEC1250053E543C6F6EE53C9B69D051937g3i0N" TargetMode="External"/><Relationship Id="rId135" Type="http://schemas.openxmlformats.org/officeDocument/2006/relationships/hyperlink" Target="consultantplus://offline/ref=81CAAEDC3DDB7850E55F00854DB6DCE51B98128A24B85755AA40CEC1250053E543C6F6EE53C9B69D051937g3iFN" TargetMode="External"/><Relationship Id="rId143" Type="http://schemas.openxmlformats.org/officeDocument/2006/relationships/hyperlink" Target="consultantplus://offline/ref=81CAAEDC3DDB7850E55F00854DB6DCE51B98128A21BA5255AD40CEC1250053E543C6F6EE53C9B69D051930g3i2N" TargetMode="External"/><Relationship Id="rId148" Type="http://schemas.openxmlformats.org/officeDocument/2006/relationships/hyperlink" Target="consultantplus://offline/ref=81CAAEDC3DDB7850E55F00854DB6DCE51B98128A22BA5159A940CEC1250053E543C6F6EE53C9B69D051836g3iFN" TargetMode="External"/><Relationship Id="rId151" Type="http://schemas.openxmlformats.org/officeDocument/2006/relationships/hyperlink" Target="consultantplus://offline/ref=81CAAEDC3DDB7850E55F00854DB6DCE51B98128A22BA5159A940CEC1250053E543C6F6EE53C9B69D051837g3i6N" TargetMode="External"/><Relationship Id="rId156" Type="http://schemas.openxmlformats.org/officeDocument/2006/relationships/hyperlink" Target="consultantplus://offline/ref=81CAAEDC3DDB7850E55F00854DB6DCE51B98128A22BF5D56A71DC4C97C0C51gEi2N" TargetMode="External"/><Relationship Id="rId164" Type="http://schemas.openxmlformats.org/officeDocument/2006/relationships/hyperlink" Target="consultantplus://offline/ref=81CAAEDC3DDB7850E55F00854DB6DCE51B98128A25BB5358AB40CEC1250053E543C6F6EE53C9B69D051930g3i4N" TargetMode="External"/><Relationship Id="rId4" Type="http://schemas.openxmlformats.org/officeDocument/2006/relationships/hyperlink" Target="consultantplus://offline/ref=81CAAEDC3DDB7850E55F00854DB6DCE51B98128A26B75652AE40CEC1250053E5g4i3N" TargetMode="External"/><Relationship Id="rId9" Type="http://schemas.openxmlformats.org/officeDocument/2006/relationships/hyperlink" Target="consultantplus://offline/ref=81CAAEDC3DDB7850E55F00854DB6DCE51B98128A25B75253AD40CEC1250053E543C6F6EE53C9B69D051936g3iEN" TargetMode="External"/><Relationship Id="rId13" Type="http://schemas.openxmlformats.org/officeDocument/2006/relationships/hyperlink" Target="consultantplus://offline/ref=81CAAEDC3DDB7850E55F00854DB6DCE51B98128A23BB5650A440CEC1250053E543C6F6EE53C9B69D051937g3i0N" TargetMode="External"/><Relationship Id="rId18" Type="http://schemas.openxmlformats.org/officeDocument/2006/relationships/hyperlink" Target="consultantplus://offline/ref=81CAAEDC3DDB7850E55F00854DB6DCE51B98128A23BD5759A440CEC1250053E543C6F6EE53C9B69D051937g3i6N" TargetMode="External"/><Relationship Id="rId39" Type="http://schemas.openxmlformats.org/officeDocument/2006/relationships/hyperlink" Target="consultantplus://offline/ref=81CAAEDC3DDB7850E55F00854DB6DCE51B98128A22B65751AE40CEC1250053E543C6F6EE53C9B69D051937g3i7N" TargetMode="External"/><Relationship Id="rId109" Type="http://schemas.openxmlformats.org/officeDocument/2006/relationships/hyperlink" Target="consultantplus://offline/ref=81CAAEDC3DDB7850E55F1E885BDA82E9199B448420BB5F06F01F959C72g0i9N" TargetMode="External"/><Relationship Id="rId34" Type="http://schemas.openxmlformats.org/officeDocument/2006/relationships/hyperlink" Target="consultantplus://offline/ref=81CAAEDC3DDB7850E55F00854DB6DCE51B98128A20B75156AA40CEC1250053E543C6F6EE53C9B69D051937g3i4N" TargetMode="External"/><Relationship Id="rId50" Type="http://schemas.openxmlformats.org/officeDocument/2006/relationships/hyperlink" Target="consultantplus://offline/ref=81CAAEDC3DDB7850E55F1E885BDA82E91A92458425BA5F06F01F959C72g0i9N" TargetMode="External"/><Relationship Id="rId55" Type="http://schemas.openxmlformats.org/officeDocument/2006/relationships/hyperlink" Target="consultantplus://offline/ref=81CAAEDC3DDB7850E55F00854DB6DCE51B98128A2EBE5350A940CEC1250053E543C6F6EE53C9B69D051934g3i2N" TargetMode="External"/><Relationship Id="rId76" Type="http://schemas.openxmlformats.org/officeDocument/2006/relationships/hyperlink" Target="consultantplus://offline/ref=81CAAEDC3DDB7850E55F00854DB6DCE51B98128A24BA5D59AB40CEC1250053E543C6F6EE53C9B69D051937g3i3N" TargetMode="External"/><Relationship Id="rId97" Type="http://schemas.openxmlformats.org/officeDocument/2006/relationships/hyperlink" Target="consultantplus://offline/ref=81CAAEDC3DDB7850E55F1E885BDA82E91A924D8725BF5F06F01F959C72g0i9N" TargetMode="External"/><Relationship Id="rId104" Type="http://schemas.openxmlformats.org/officeDocument/2006/relationships/hyperlink" Target="consultantplus://offline/ref=81CAAEDC3DDB7850E55F00854DB6DCE51B98128A2FBA5250A940CEC1250053E543C6F6EE53C9B69D051935g3iFN" TargetMode="External"/><Relationship Id="rId120" Type="http://schemas.openxmlformats.org/officeDocument/2006/relationships/hyperlink" Target="consultantplus://offline/ref=81CAAEDC3DDB7850E55F00854DB6DCE51B98128A20B75156A840CEC1250053E543C6F6EE53C9B69D051937g3i6N" TargetMode="External"/><Relationship Id="rId125" Type="http://schemas.openxmlformats.org/officeDocument/2006/relationships/hyperlink" Target="consultantplus://offline/ref=81CAAEDC3DDB7850E55F00854DB6DCE51B98128A21B95652A940CEC1250053E543C6F6EE53C9B69D051937g3i7N" TargetMode="External"/><Relationship Id="rId141" Type="http://schemas.openxmlformats.org/officeDocument/2006/relationships/hyperlink" Target="consultantplus://offline/ref=81CAAEDC3DDB7850E55F00854DB6DCE51B98128A21B95652A940CEC1250053E543C6F6EE53C9B69D051937g3i4N" TargetMode="External"/><Relationship Id="rId146" Type="http://schemas.openxmlformats.org/officeDocument/2006/relationships/hyperlink" Target="consultantplus://offline/ref=81CAAEDC3DDB7850E55F00854DB6DCE51B98128A22B65C59A540CEC1250053E543C6F6EE53C9B69D051935g3i4N" TargetMode="External"/><Relationship Id="rId7" Type="http://schemas.openxmlformats.org/officeDocument/2006/relationships/hyperlink" Target="consultantplus://offline/ref=81CAAEDC3DDB7850E55F00854DB6DCE51B98128A25BB5358AB40CEC1250053E543C6F6EE53C9B69D051936g3iFN" TargetMode="External"/><Relationship Id="rId71" Type="http://schemas.openxmlformats.org/officeDocument/2006/relationships/hyperlink" Target="consultantplus://offline/ref=81CAAEDC3DDB7850E55F00854DB6DCE51B98128A21B95652A940CEC1250053E543C6F6EE53C9B69D051937g3i6N" TargetMode="External"/><Relationship Id="rId92" Type="http://schemas.openxmlformats.org/officeDocument/2006/relationships/hyperlink" Target="consultantplus://offline/ref=81CAAEDC3DDB7850E55F00854DB6DCE51B98128A2EBE5350A940CEC1250053E543C6F6EE53C9B69D051930g3i7N" TargetMode="External"/><Relationship Id="rId162" Type="http://schemas.openxmlformats.org/officeDocument/2006/relationships/hyperlink" Target="consultantplus://offline/ref=81CAAEDC3DDB7850E55F00854DB6DCE51B98128A21B95652A940CEC1250053E543C6F6EE53C9B69D051937g3i5N" TargetMode="External"/><Relationship Id="rId2" Type="http://schemas.openxmlformats.org/officeDocument/2006/relationships/settings" Target="settings.xml"/><Relationship Id="rId29" Type="http://schemas.openxmlformats.org/officeDocument/2006/relationships/hyperlink" Target="consultantplus://offline/ref=81CAAEDC3DDB7850E55F00854DB6DCE51B98128A21B85054AF40CEC1250053E543C6F6EE53C9B69D051937g3iEN" TargetMode="External"/><Relationship Id="rId24" Type="http://schemas.openxmlformats.org/officeDocument/2006/relationships/hyperlink" Target="consultantplus://offline/ref=81CAAEDC3DDB7850E55F00854DB6DCE51B98128A22B65C59A540CEC1250053E543C6F6EE53C9B69D051935g3i4N" TargetMode="External"/><Relationship Id="rId40" Type="http://schemas.openxmlformats.org/officeDocument/2006/relationships/hyperlink" Target="consultantplus://offline/ref=81CAAEDC3DDB7850E55F00854DB6DCE51B98128A21BA5558AF40CEC1250053E543C6F6EE53C9B69D051934g3i6N" TargetMode="External"/><Relationship Id="rId45" Type="http://schemas.openxmlformats.org/officeDocument/2006/relationships/hyperlink" Target="consultantplus://offline/ref=81CAAEDC3DDB7850E55F1E885BDA82E91A9B4B822CE90804A14A9Bg9i9N" TargetMode="External"/><Relationship Id="rId66" Type="http://schemas.openxmlformats.org/officeDocument/2006/relationships/hyperlink" Target="consultantplus://offline/ref=81CAAEDC3DDB7850E55F00854DB6DCE51B98128A25BB5358AB40CEC1250053E543C6F6EE53C9B69D051934g3i7N" TargetMode="External"/><Relationship Id="rId87" Type="http://schemas.openxmlformats.org/officeDocument/2006/relationships/hyperlink" Target="consultantplus://offline/ref=81CAAEDC3DDB7850E55F1E885BDA82E91A92458425BA5F06F01F959C72g0i9N" TargetMode="External"/><Relationship Id="rId110" Type="http://schemas.openxmlformats.org/officeDocument/2006/relationships/hyperlink" Target="consultantplus://offline/ref=81CAAEDC3DDB7850E55F00854DB6DCE51B98128A20BF5055AC40CEC1250053E543C6F6EE53C9B69D051934g3i7N" TargetMode="External"/><Relationship Id="rId115" Type="http://schemas.openxmlformats.org/officeDocument/2006/relationships/hyperlink" Target="consultantplus://offline/ref=81CAAEDC3DDB7850E55F1E885BDA82E9199B448420BB5F06F01F959C72g0i9N" TargetMode="External"/><Relationship Id="rId131" Type="http://schemas.openxmlformats.org/officeDocument/2006/relationships/hyperlink" Target="consultantplus://offline/ref=81CAAEDC3DDB7850E55F00854DB6DCE51B98128A24B85755AA40CEC1250053E543C6F6EE53C9B69D051937g3i4N" TargetMode="External"/><Relationship Id="rId136" Type="http://schemas.openxmlformats.org/officeDocument/2006/relationships/hyperlink" Target="consultantplus://offline/ref=81CAAEDC3DDB7850E55F00854DB6DCE51B98128A25BB5358AB40CEC1250053E543C6F6EE53C9B69D051933g3i4N" TargetMode="External"/><Relationship Id="rId157" Type="http://schemas.openxmlformats.org/officeDocument/2006/relationships/hyperlink" Target="consultantplus://offline/ref=81CAAEDC3DDB7850E55F00854DB6DCE51B98128A22BE5453A71DC4C97C0C51gEi2N" TargetMode="External"/><Relationship Id="rId61" Type="http://schemas.openxmlformats.org/officeDocument/2006/relationships/hyperlink" Target="consultantplus://offline/ref=81CAAEDC3DDB7850E55F00854DB6DCE51B98128A21B95652A940CEC1250053E543C6F6EE53C9B69D051936g3iFN" TargetMode="External"/><Relationship Id="rId82" Type="http://schemas.openxmlformats.org/officeDocument/2006/relationships/hyperlink" Target="consultantplus://offline/ref=81CAAEDC3DDB7850E55F00854DB6DCE51B98128A25B65D52AE40CEC1250053E543C6F6EE53C9B69D051936g3iFN" TargetMode="External"/><Relationship Id="rId152" Type="http://schemas.openxmlformats.org/officeDocument/2006/relationships/hyperlink" Target="consultantplus://offline/ref=81CAAEDC3DDB7850E55F00854DB6DCE51B98128A2EBE5350A940CEC1250053E543C6F6EE53C9B69D051930g3i3N" TargetMode="External"/><Relationship Id="rId19" Type="http://schemas.openxmlformats.org/officeDocument/2006/relationships/hyperlink" Target="consultantplus://offline/ref=81CAAEDC3DDB7850E55F00854DB6DCE51B98128A23BC5054AE40CEC1250053E543C6F6EE53C9B69D051934g3i7N" TargetMode="External"/><Relationship Id="rId14" Type="http://schemas.openxmlformats.org/officeDocument/2006/relationships/hyperlink" Target="consultantplus://offline/ref=81CAAEDC3DDB7850E55F00854DB6DCE51B98128A22BA5C58A840CEC1250053E543C6F6EE53C9B69D051935g3i0N" TargetMode="External"/><Relationship Id="rId30" Type="http://schemas.openxmlformats.org/officeDocument/2006/relationships/hyperlink" Target="consultantplus://offline/ref=81CAAEDC3DDB7850E55F00854DB6DCE51B98128A20BF5055AC40CEC1250053E543C6F6EE53C9B69D051937g3i6N" TargetMode="External"/><Relationship Id="rId35" Type="http://schemas.openxmlformats.org/officeDocument/2006/relationships/hyperlink" Target="consultantplus://offline/ref=81CAAEDC3DDB7850E55F00854DB6DCE51B98128A2FBE5C54AE40CEC1250053E543C6F6EE53C9B69D051936g3iEN" TargetMode="External"/><Relationship Id="rId56" Type="http://schemas.openxmlformats.org/officeDocument/2006/relationships/hyperlink" Target="consultantplus://offline/ref=81CAAEDC3DDB7850E55F00854DB6DCE51B98128A25B75253AD40CEC1250053E543C6F6EE53C9B69D051936g3iFN" TargetMode="External"/><Relationship Id="rId77" Type="http://schemas.openxmlformats.org/officeDocument/2006/relationships/hyperlink" Target="consultantplus://offline/ref=81CAAEDC3DDB7850E55F00854DB6DCE51B98128A22BA5C58A840CEC1250053E543C6F6EE53C9B69D051935g3i1N" TargetMode="External"/><Relationship Id="rId100" Type="http://schemas.openxmlformats.org/officeDocument/2006/relationships/hyperlink" Target="consultantplus://offline/ref=81CAAEDC3DDB7850E55F00854DB6DCE51B98128A22BB5757AD40CEC1250053E543C6F6EE53C9B69D051933g3i4N" TargetMode="External"/><Relationship Id="rId105" Type="http://schemas.openxmlformats.org/officeDocument/2006/relationships/hyperlink" Target="consultantplus://offline/ref=81CAAEDC3DDB7850E55F00854DB6DCE51B98128A20BF5055AC40CEC1250053E543C6F6EE53C9B69D051937g3iEN" TargetMode="External"/><Relationship Id="rId126" Type="http://schemas.openxmlformats.org/officeDocument/2006/relationships/hyperlink" Target="consultantplus://offline/ref=81CAAEDC3DDB7850E55F00854DB6DCE51B98128A25BB5358AB40CEC1250053E543C6F6EE53C9B69D051932g3i3N" TargetMode="External"/><Relationship Id="rId147" Type="http://schemas.openxmlformats.org/officeDocument/2006/relationships/hyperlink" Target="consultantplus://offline/ref=81CAAEDC3DDB7850E55F00854DB6DCE51B98128A2FB65152A940CEC1250053E5g4i3N" TargetMode="External"/><Relationship Id="rId8" Type="http://schemas.openxmlformats.org/officeDocument/2006/relationships/hyperlink" Target="consultantplus://offline/ref=81CAAEDC3DDB7850E55F00854DB6DCE51B98128A22B95751AA40CEC1250053E543C6F6EE53C9B69D051B36g3iFN" TargetMode="External"/><Relationship Id="rId51" Type="http://schemas.openxmlformats.org/officeDocument/2006/relationships/hyperlink" Target="consultantplus://offline/ref=81CAAEDC3DDB7850E55F00854DB6DCE51B98128A2EBE5350A940CEC1250053E543C6F6EE53C9B69D051937g3i3N" TargetMode="External"/><Relationship Id="rId72" Type="http://schemas.openxmlformats.org/officeDocument/2006/relationships/hyperlink" Target="consultantplus://offline/ref=81CAAEDC3DDB7850E55F00854DB6DCE51B98128A23BE5D58AB40CEC1250053E543C6F6EE53C9B69D051936g3iEN" TargetMode="External"/><Relationship Id="rId93" Type="http://schemas.openxmlformats.org/officeDocument/2006/relationships/hyperlink" Target="consultantplus://offline/ref=81CAAEDC3DDB7850E55F00854DB6DCE51B98128A2EBE5350A940CEC1250053E543C6F6EE53C9B69D051933g3i2N" TargetMode="External"/><Relationship Id="rId98" Type="http://schemas.openxmlformats.org/officeDocument/2006/relationships/hyperlink" Target="consultantplus://offline/ref=81CAAEDC3DDB7850E55F00854DB6DCE51B98128A2EBE5350A940CEC1250053E543C6F6EE53C9B69D051930g3i4N" TargetMode="External"/><Relationship Id="rId121" Type="http://schemas.openxmlformats.org/officeDocument/2006/relationships/hyperlink" Target="consultantplus://offline/ref=81CAAEDC3DDB7850E55F00854DB6DCE51B98128A25BB5358AB40CEC1250053E543C6F6EE53C9B69D051932g3i2N" TargetMode="External"/><Relationship Id="rId142" Type="http://schemas.openxmlformats.org/officeDocument/2006/relationships/hyperlink" Target="consultantplus://offline/ref=81CAAEDC3DDB7850E55F00854DB6DCE51B98128A24B85755AA40CEC1250053E543C6F6EE53C9B69D051934g3i6N" TargetMode="External"/><Relationship Id="rId163" Type="http://schemas.openxmlformats.org/officeDocument/2006/relationships/hyperlink" Target="consultantplus://offline/ref=81CAAEDC3DDB7850E55F00854DB6DCE51B98128A2EBE5351A940CEC1250053E543C6F6EE53C9B69D051936g3iEN" TargetMode="External"/><Relationship Id="rId3" Type="http://schemas.openxmlformats.org/officeDocument/2006/relationships/webSettings" Target="webSettings.xml"/><Relationship Id="rId25" Type="http://schemas.openxmlformats.org/officeDocument/2006/relationships/hyperlink" Target="consultantplus://offline/ref=81CAAEDC3DDB7850E55F00854DB6DCE51B98128A21BE5255AB40CEC1250053E543C6F6EE53C9B69D051936g3iEN" TargetMode="External"/><Relationship Id="rId46" Type="http://schemas.openxmlformats.org/officeDocument/2006/relationships/hyperlink" Target="consultantplus://offline/ref=81CAAEDC3DDB7850E55F1E885BDA82E91A934E8720BE5F06F01F959C72g0i9N" TargetMode="External"/><Relationship Id="rId67" Type="http://schemas.openxmlformats.org/officeDocument/2006/relationships/hyperlink" Target="consultantplus://offline/ref=81CAAEDC3DDB7850E55F00854DB6DCE51B98128A24BD5759AC40CEC1250053E543C6F6EE53C9B69D051937g3i2N" TargetMode="External"/><Relationship Id="rId116" Type="http://schemas.openxmlformats.org/officeDocument/2006/relationships/hyperlink" Target="consultantplus://offline/ref=81CAAEDC3DDB7850E55F00854DB6DCE51B98128A20BF5055AC40CEC1250053E543C6F6EE53C9B69D051934g3i0N" TargetMode="External"/><Relationship Id="rId137" Type="http://schemas.openxmlformats.org/officeDocument/2006/relationships/hyperlink" Target="consultantplus://offline/ref=81CAAEDC3DDB7850E55F00854DB6DCE51B98128A21BA5558AF40CEC1250053E543C6F6EE53C9B69D051934g3i6N" TargetMode="External"/><Relationship Id="rId158" Type="http://schemas.openxmlformats.org/officeDocument/2006/relationships/hyperlink" Target="consultantplus://offline/ref=81CAAEDC3DDB7850E55F00854DB6DCE51B98128A24BD5257A440CEC1250053E5g4i3N" TargetMode="External"/><Relationship Id="rId20" Type="http://schemas.openxmlformats.org/officeDocument/2006/relationships/hyperlink" Target="consultantplus://offline/ref=81CAAEDC3DDB7850E55F00854DB6DCE51B98128A22BC5557AC40CEC1250053E543C6F6EE53C9B69D051936g3iEN" TargetMode="External"/><Relationship Id="rId41" Type="http://schemas.openxmlformats.org/officeDocument/2006/relationships/hyperlink" Target="consultantplus://offline/ref=81CAAEDC3DDB7850E55F1E885BDA82E91A92458425BA5F06F01F959C720959B20489AFAC17C4B79Eg0iDN" TargetMode="External"/><Relationship Id="rId62" Type="http://schemas.openxmlformats.org/officeDocument/2006/relationships/hyperlink" Target="consultantplus://offline/ref=81CAAEDC3DDB7850E55F00854DB6DCE51B98128A21BA5558AF40CEC1250053E543C6F6EE53C9B69D051934g3i6N" TargetMode="External"/><Relationship Id="rId83" Type="http://schemas.openxmlformats.org/officeDocument/2006/relationships/hyperlink" Target="consultantplus://offline/ref=81CAAEDC3DDB7850E55F00854DB6DCE51B98128A2EBE5350A940CEC1250053E543C6F6EE53C9B69D051934g3iFN" TargetMode="External"/><Relationship Id="rId88" Type="http://schemas.openxmlformats.org/officeDocument/2006/relationships/hyperlink" Target="consultantplus://offline/ref=81CAAEDC3DDB7850E55F1E885BDA82E91A92458621BE5F06F01F959C72g0i9N" TargetMode="External"/><Relationship Id="rId111" Type="http://schemas.openxmlformats.org/officeDocument/2006/relationships/hyperlink" Target="consultantplus://offline/ref=81CAAEDC3DDB7850E55F1E885BDA82E91A94458F25BB5F06F01F959C720959B20489AFAC17C4B799g0i0N" TargetMode="External"/><Relationship Id="rId132" Type="http://schemas.openxmlformats.org/officeDocument/2006/relationships/hyperlink" Target="consultantplus://offline/ref=81CAAEDC3DDB7850E55F00854DB6DCE51B98128A24B85755AA40CEC1250053E543C6F6EE53C9B69D051937g3i2N" TargetMode="External"/><Relationship Id="rId153" Type="http://schemas.openxmlformats.org/officeDocument/2006/relationships/hyperlink" Target="consultantplus://offline/ref=81CAAEDC3DDB7850E55F00854DB6DCE51B98128A21BF5652AD40CEC1250053E543C6F6EE53C9B69D051934g3i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11227</Words>
  <Characters>63995</Characters>
  <Application>Microsoft Office Word</Application>
  <DocSecurity>0</DocSecurity>
  <Lines>533</Lines>
  <Paragraphs>150</Paragraphs>
  <ScaleCrop>false</ScaleCrop>
  <Company>Архангельское областное Собрание депутатов</Company>
  <LinksUpToDate>false</LinksUpToDate>
  <CharactersWithSpaces>75072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o.kazakova</dc:creator>
  <cp:lastModifiedBy>o.kazakova</cp:lastModifiedBy>
  <cp:revision>1</cp:revision>
  <dcterms:created xsi:type="dcterms:W3CDTF">2018-03-05T13:34:00Z</dcterms:created>
  <dcterms:modified xsi:type="dcterms:W3CDTF">2018-03-05T13:38:00Z</dcterms:modified>
</cp:coreProperties>
</file>