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FA" w:rsidRDefault="001D1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DFA" w:rsidRDefault="001D1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DFA" w:rsidRDefault="007F4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D1DFA" w:rsidRDefault="007F4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Координационного Совета представительных органов муниципальных образований Архангельской области </w:t>
      </w:r>
    </w:p>
    <w:p w:rsidR="001D1DFA" w:rsidRDefault="007F4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Архангельском областном Собрании депутатов </w:t>
      </w:r>
      <w:r w:rsidR="00006415">
        <w:rPr>
          <w:rFonts w:ascii="Times New Roman" w:hAnsi="Times New Roman" w:cs="Times New Roman"/>
          <w:b/>
          <w:sz w:val="24"/>
          <w:szCs w:val="24"/>
        </w:rPr>
        <w:t>1-</w:t>
      </w:r>
      <w:r w:rsidR="00D95132">
        <w:rPr>
          <w:rFonts w:ascii="Times New Roman" w:hAnsi="Times New Roman" w:cs="Times New Roman"/>
          <w:b/>
          <w:sz w:val="24"/>
          <w:szCs w:val="24"/>
        </w:rPr>
        <w:t>2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1D1DFA" w:rsidRDefault="001D1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DFA" w:rsidRDefault="001D1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15134" w:type="dxa"/>
        <w:tblLook w:val="04A0"/>
      </w:tblPr>
      <w:tblGrid>
        <w:gridCol w:w="1555"/>
        <w:gridCol w:w="5928"/>
        <w:gridCol w:w="7651"/>
      </w:tblGrid>
      <w:tr w:rsidR="001D1DFA" w:rsidTr="00E6034F">
        <w:trPr>
          <w:cantSplit/>
          <w:trHeight w:val="55"/>
          <w:tblHeader/>
        </w:trPr>
        <w:tc>
          <w:tcPr>
            <w:tcW w:w="1555" w:type="dxa"/>
            <w:shd w:val="clear" w:color="auto" w:fill="auto"/>
          </w:tcPr>
          <w:p w:rsidR="001D1DFA" w:rsidRDefault="001D1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928" w:type="dxa"/>
            <w:shd w:val="clear" w:color="auto" w:fill="auto"/>
          </w:tcPr>
          <w:p w:rsidR="001D1DFA" w:rsidRDefault="001D1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 повестки</w:t>
            </w:r>
          </w:p>
          <w:p w:rsidR="001D1DFA" w:rsidRDefault="001D1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1" w:type="dxa"/>
            <w:shd w:val="clear" w:color="auto" w:fill="auto"/>
          </w:tcPr>
          <w:p w:rsidR="001D1DFA" w:rsidRDefault="001D1D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FA" w:rsidRDefault="007F4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  <w:p w:rsidR="001D1DFA" w:rsidRDefault="001D1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34F" w:rsidTr="00E6034F">
        <w:trPr>
          <w:cantSplit/>
          <w:trHeight w:val="55"/>
        </w:trPr>
        <w:tc>
          <w:tcPr>
            <w:tcW w:w="15134" w:type="dxa"/>
            <w:gridSpan w:val="3"/>
            <w:shd w:val="clear" w:color="auto" w:fill="auto"/>
          </w:tcPr>
          <w:p w:rsidR="00E6034F" w:rsidRPr="000D5C1B" w:rsidRDefault="00E6034F" w:rsidP="00E60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C1B">
              <w:rPr>
                <w:rFonts w:ascii="Times New Roman" w:hAnsi="Times New Roman" w:cs="Times New Roman"/>
                <w:b/>
              </w:rPr>
              <w:t>1 декабря 2020 года</w:t>
            </w:r>
          </w:p>
          <w:p w:rsidR="00E6034F" w:rsidRPr="000D5C1B" w:rsidRDefault="000D5C1B" w:rsidP="00E60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C1B">
              <w:rPr>
                <w:rFonts w:ascii="Times New Roman" w:hAnsi="Times New Roman" w:cs="Times New Roman"/>
                <w:b/>
              </w:rPr>
              <w:t>СОВМЕСТНОЕ ЗАСЕДАНИЕ КОМИТЕТОВ ОБЛАСТНОГО СОБРАНИЯ ПО ЗАКОНОДАТЕЛЬСТВУ И ВОПРОСАМ МЕСТНОГО САМОУПРАВЛЕНИЯ И ПО ЭКОНОМИКЕ, ПРЕДПРИНИМАТЕЛЬСТВУ И ИНВЕСТИЦИОННОЙ ПОЛИТИКЕ В РЕЖИМЕ ВКС</w:t>
            </w:r>
          </w:p>
          <w:p w:rsidR="00E6034F" w:rsidRPr="00E6034F" w:rsidRDefault="00E6034F" w:rsidP="00E60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C1B">
              <w:rPr>
                <w:rFonts w:ascii="Times New Roman" w:hAnsi="Times New Roman" w:cs="Times New Roman"/>
                <w:b/>
              </w:rPr>
              <w:t>(Архангельское областное Собрание депутатов, каб. 503)</w:t>
            </w:r>
          </w:p>
          <w:p w:rsidR="00E6034F" w:rsidRPr="00E6034F" w:rsidRDefault="00E6034F" w:rsidP="00E60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6034F">
        <w:trPr>
          <w:cantSplit/>
          <w:trHeight w:val="55"/>
          <w:tblHeader/>
        </w:trPr>
        <w:tc>
          <w:tcPr>
            <w:tcW w:w="1555" w:type="dxa"/>
            <w:shd w:val="clear" w:color="auto" w:fill="auto"/>
          </w:tcPr>
          <w:p w:rsidR="00E6034F" w:rsidRPr="000D5C1B" w:rsidRDefault="00E6034F" w:rsidP="006C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1B"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5928" w:type="dxa"/>
            <w:shd w:val="clear" w:color="auto" w:fill="auto"/>
          </w:tcPr>
          <w:p w:rsidR="00E6034F" w:rsidRDefault="00E6034F" w:rsidP="000D5C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>О реализации органами государственной власти Архангельской области переданных на региональный уровень с 1 января 2019 года полномочий в части подготовки и утверждения документов территориального планирования и градостроительного зонирования</w:t>
            </w:r>
          </w:p>
        </w:tc>
        <w:tc>
          <w:tcPr>
            <w:tcW w:w="7651" w:type="dxa"/>
            <w:shd w:val="clear" w:color="auto" w:fill="auto"/>
          </w:tcPr>
          <w:p w:rsidR="00892A80" w:rsidRDefault="00E6034F" w:rsidP="006C1904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E6034F" w:rsidRPr="00D95132" w:rsidRDefault="002A7AAC" w:rsidP="006C1904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Строганова </w:t>
            </w:r>
            <w:r w:rsidR="00A05F8E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министра строительства и архитектуры Архангельской области – начальник управления архитектуры и градостроительства</w:t>
            </w:r>
          </w:p>
          <w:p w:rsidR="002A7AAC" w:rsidRDefault="002A7AAC" w:rsidP="006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034F" w:rsidRDefault="00E6034F" w:rsidP="006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0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представителей органов местного самоуправления Архангельской области</w:t>
            </w:r>
          </w:p>
          <w:p w:rsidR="000D5C1B" w:rsidRPr="00E6034F" w:rsidRDefault="000D5C1B" w:rsidP="006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6034F">
        <w:trPr>
          <w:cantSplit/>
          <w:trHeight w:val="224"/>
        </w:trPr>
        <w:tc>
          <w:tcPr>
            <w:tcW w:w="15134" w:type="dxa"/>
            <w:gridSpan w:val="3"/>
            <w:shd w:val="clear" w:color="auto" w:fill="auto"/>
            <w:vAlign w:val="center"/>
          </w:tcPr>
          <w:p w:rsidR="00E6034F" w:rsidRDefault="00E60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декабря 2020 года</w:t>
            </w:r>
          </w:p>
          <w:p w:rsidR="00E6034F" w:rsidRDefault="00E60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ПЛЕНАРНОЕ ЗАСЕДАНИЕ КООРДИНАЦИОННОГО СОВЕТА</w:t>
            </w:r>
          </w:p>
          <w:p w:rsidR="00E6034F" w:rsidRDefault="00E60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(Архангельское областное Собрание депутатов, зал заседаний, 8 этаж)</w:t>
            </w:r>
          </w:p>
          <w:p w:rsidR="00E6034F" w:rsidRDefault="00E60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4F" w:rsidRPr="00D95132">
        <w:trPr>
          <w:cantSplit/>
          <w:trHeight w:val="55"/>
        </w:trPr>
        <w:tc>
          <w:tcPr>
            <w:tcW w:w="1555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5928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Координационного Совета.</w:t>
            </w:r>
          </w:p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ind w:left="5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Прокопьева Екатерина Владимировна</w:t>
            </w:r>
            <w:r w:rsidRPr="00D95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51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Совета, председатель Архангельского областного Собрания депутатов</w:t>
            </w:r>
          </w:p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4F" w:rsidRPr="00D95132">
        <w:trPr>
          <w:cantSplit/>
          <w:trHeight w:val="55"/>
        </w:trPr>
        <w:tc>
          <w:tcPr>
            <w:tcW w:w="1555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>10.10 – 10.50</w:t>
            </w:r>
          </w:p>
        </w:tc>
        <w:tc>
          <w:tcPr>
            <w:tcW w:w="5928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>1. Об областном бюджете и межбюджетных отношениях на 2021 год и на плановый период 2022 и 2023 годов</w:t>
            </w:r>
          </w:p>
        </w:tc>
        <w:tc>
          <w:tcPr>
            <w:tcW w:w="7651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E6034F" w:rsidRPr="004C3409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409">
              <w:rPr>
                <w:rFonts w:ascii="Times New Roman" w:hAnsi="Times New Roman" w:cs="Times New Roman"/>
                <w:b/>
                <w:sz w:val="24"/>
                <w:szCs w:val="24"/>
              </w:rPr>
              <w:t>Усачева Елена Юрьевна</w:t>
            </w:r>
            <w:r w:rsidRPr="004C3409">
              <w:rPr>
                <w:rFonts w:ascii="Times New Roman" w:hAnsi="Times New Roman" w:cs="Times New Roman"/>
                <w:sz w:val="24"/>
                <w:szCs w:val="24"/>
              </w:rPr>
              <w:t xml:space="preserve"> – министр финансов Архангельской области</w:t>
            </w:r>
          </w:p>
          <w:p w:rsidR="00E6034F" w:rsidRPr="004C3409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5C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Содокладчик: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6034F" w:rsidRPr="007843AF" w:rsidRDefault="00BD075C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75C">
              <w:rPr>
                <w:rFonts w:ascii="Times New Roman" w:hAnsi="Times New Roman" w:cs="Times New Roman"/>
                <w:b/>
                <w:sz w:val="24"/>
                <w:szCs w:val="24"/>
              </w:rPr>
              <w:t>Кисляков Михаил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</w:t>
            </w:r>
            <w:r w:rsidR="00E6034F" w:rsidRPr="007843AF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вопросам бюджета, финансовой и налоговой политике</w:t>
            </w:r>
          </w:p>
          <w:p w:rsidR="00E6034F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4F" w:rsidRPr="00D95132" w:rsidRDefault="00E6034F" w:rsidP="007843A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Выступления</w:t>
            </w: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членов Координационного Совета</w:t>
            </w:r>
          </w:p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4F" w:rsidRPr="00D95132">
        <w:trPr>
          <w:cantSplit/>
          <w:trHeight w:val="2213"/>
        </w:trPr>
        <w:tc>
          <w:tcPr>
            <w:tcW w:w="1555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8" w:type="dxa"/>
            <w:shd w:val="clear" w:color="auto" w:fill="auto"/>
          </w:tcPr>
          <w:p w:rsidR="00E6034F" w:rsidRPr="00D95132" w:rsidRDefault="00E6034F" w:rsidP="00D95132">
            <w:pPr>
              <w:pStyle w:val="af7"/>
              <w:tabs>
                <w:tab w:val="left" w:pos="2410"/>
              </w:tabs>
              <w:ind w:left="5" w:firstLine="283"/>
              <w:rPr>
                <w:color w:val="000000"/>
                <w:sz w:val="24"/>
                <w:szCs w:val="24"/>
              </w:rPr>
            </w:pPr>
            <w:r w:rsidRPr="00D95132">
              <w:rPr>
                <w:sz w:val="24"/>
                <w:szCs w:val="24"/>
              </w:rPr>
              <w:t>2. О реализации новой системы обращения с твердыми коммунальными отходами в Архангельской области в 2020 году и планах на 2021 год.</w:t>
            </w:r>
          </w:p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ind w:lef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409">
              <w:rPr>
                <w:rFonts w:ascii="Times New Roman" w:hAnsi="Times New Roman" w:cs="Times New Roman"/>
                <w:b/>
                <w:sz w:val="24"/>
                <w:szCs w:val="24"/>
              </w:rPr>
              <w:t>Утюгов Леонид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исполняющий обязанности министра природных ресурсов и лесопромышленного комплекса</w:t>
            </w:r>
          </w:p>
          <w:p w:rsidR="00E6034F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034F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21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Содокладчик:</w:t>
            </w:r>
          </w:p>
          <w:p w:rsidR="00E6034F" w:rsidRPr="004340CD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40CD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Дмитрий Владимирович</w:t>
            </w:r>
            <w:r w:rsidRPr="004340CD">
              <w:rPr>
                <w:rFonts w:ascii="Times New Roman" w:hAnsi="Times New Roman" w:cs="Times New Roman"/>
                <w:sz w:val="24"/>
                <w:szCs w:val="24"/>
              </w:rPr>
              <w:t xml:space="preserve"> – 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62E48"/>
                <w:sz w:val="24"/>
                <w:szCs w:val="24"/>
                <w:shd w:val="clear" w:color="auto" w:fill="FFFFFF"/>
              </w:rPr>
              <w:t>ООО «ЭкоИ</w:t>
            </w:r>
            <w:r w:rsidRPr="004340CD">
              <w:rPr>
                <w:rFonts w:ascii="Times New Roman" w:hAnsi="Times New Roman" w:cs="Times New Roman"/>
                <w:color w:val="362E48"/>
                <w:sz w:val="24"/>
                <w:szCs w:val="24"/>
                <w:shd w:val="clear" w:color="auto" w:fill="FFFFFF"/>
              </w:rPr>
              <w:t>нтегратор» (региональный оператор по обращению</w:t>
            </w:r>
            <w:r>
              <w:rPr>
                <w:rFonts w:ascii="Times New Roman" w:hAnsi="Times New Roman" w:cs="Times New Roman"/>
                <w:color w:val="362E48"/>
                <w:sz w:val="24"/>
                <w:szCs w:val="24"/>
                <w:shd w:val="clear" w:color="auto" w:fill="FFFFFF"/>
              </w:rPr>
              <w:br/>
            </w:r>
            <w:r w:rsidRPr="004340CD">
              <w:rPr>
                <w:rFonts w:ascii="Times New Roman" w:hAnsi="Times New Roman" w:cs="Times New Roman"/>
                <w:color w:val="362E48"/>
                <w:sz w:val="24"/>
                <w:szCs w:val="24"/>
                <w:shd w:val="clear" w:color="auto" w:fill="FFFFFF"/>
              </w:rPr>
              <w:t>с твердыми коммунальными отходами)</w:t>
            </w:r>
          </w:p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034F" w:rsidRPr="00D95132" w:rsidRDefault="00E6034F" w:rsidP="007843A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Выступления</w:t>
            </w: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членов Координационного Совета</w:t>
            </w:r>
          </w:p>
          <w:p w:rsidR="00E6034F" w:rsidRPr="00D95132" w:rsidRDefault="00E6034F" w:rsidP="007843A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6034F" w:rsidRPr="00D95132" w:rsidTr="00855294">
        <w:trPr>
          <w:cantSplit/>
          <w:trHeight w:val="1686"/>
        </w:trPr>
        <w:tc>
          <w:tcPr>
            <w:tcW w:w="1555" w:type="dxa"/>
            <w:shd w:val="clear" w:color="auto" w:fill="auto"/>
          </w:tcPr>
          <w:p w:rsidR="00E6034F" w:rsidRDefault="00E6034F" w:rsidP="009473E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11.50 </w:t>
            </w:r>
          </w:p>
        </w:tc>
        <w:tc>
          <w:tcPr>
            <w:tcW w:w="13579" w:type="dxa"/>
            <w:gridSpan w:val="2"/>
            <w:shd w:val="clear" w:color="auto" w:fill="auto"/>
          </w:tcPr>
          <w:p w:rsidR="00E6034F" w:rsidRDefault="00E6034F" w:rsidP="009473E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034F" w:rsidRPr="00D95132" w:rsidRDefault="00E6034F" w:rsidP="009473E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Кофе-брейк</w:t>
            </w:r>
          </w:p>
        </w:tc>
      </w:tr>
      <w:tr w:rsidR="00E6034F" w:rsidRPr="00D95132">
        <w:trPr>
          <w:cantSplit/>
          <w:trHeight w:val="55"/>
        </w:trPr>
        <w:tc>
          <w:tcPr>
            <w:tcW w:w="1555" w:type="dxa"/>
            <w:shd w:val="clear" w:color="auto" w:fill="auto"/>
          </w:tcPr>
          <w:p w:rsidR="00E6034F" w:rsidRPr="00D95132" w:rsidRDefault="00E6034F" w:rsidP="00B31674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8" w:type="dxa"/>
            <w:shd w:val="clear" w:color="auto" w:fill="auto"/>
          </w:tcPr>
          <w:p w:rsidR="00E6034F" w:rsidRPr="00D95132" w:rsidRDefault="00E6034F" w:rsidP="00B31674">
            <w:pPr>
              <w:pStyle w:val="af7"/>
              <w:tabs>
                <w:tab w:val="left" w:pos="2410"/>
              </w:tabs>
              <w:ind w:firstLine="425"/>
              <w:rPr>
                <w:color w:val="000000"/>
                <w:sz w:val="24"/>
                <w:szCs w:val="24"/>
              </w:rPr>
            </w:pPr>
            <w:r w:rsidRPr="00D95132">
              <w:rPr>
                <w:sz w:val="24"/>
                <w:szCs w:val="24"/>
              </w:rPr>
              <w:t>3. О практике работы органов местного самоуправления муниципальных образований Архангельской области по приведению муниципальных нормативных правовых актов в соответствие с федеральным</w:t>
            </w:r>
            <w:r>
              <w:rPr>
                <w:sz w:val="24"/>
                <w:szCs w:val="24"/>
              </w:rPr>
              <w:t xml:space="preserve"> </w:t>
            </w:r>
            <w:r w:rsidRPr="00D95132">
              <w:rPr>
                <w:sz w:val="24"/>
                <w:szCs w:val="24"/>
              </w:rPr>
              <w:t>и областным законодательством (по итогам 2020 года)</w:t>
            </w:r>
          </w:p>
          <w:p w:rsidR="00E6034F" w:rsidRPr="00D95132" w:rsidRDefault="00E6034F" w:rsidP="00B31674">
            <w:pPr>
              <w:tabs>
                <w:tab w:val="left" w:pos="241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shd w:val="clear" w:color="auto" w:fill="auto"/>
          </w:tcPr>
          <w:p w:rsidR="00E6034F" w:rsidRPr="00D95132" w:rsidRDefault="00E6034F" w:rsidP="00B31674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E6034F" w:rsidRDefault="00E6034F" w:rsidP="00B31674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b/>
                <w:sz w:val="24"/>
                <w:szCs w:val="24"/>
              </w:rPr>
              <w:t>Андреечев Игорь Сергеевич</w:t>
            </w: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E6034F" w:rsidRDefault="00E6034F" w:rsidP="00B31674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4F" w:rsidRPr="00D95132" w:rsidRDefault="00E6034F" w:rsidP="00B31674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034F" w:rsidRPr="00D95132" w:rsidRDefault="00E6034F" w:rsidP="00B31674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Выступления</w:t>
            </w: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членов Координационного Совета</w:t>
            </w:r>
          </w:p>
          <w:p w:rsidR="00E6034F" w:rsidRPr="00D95132" w:rsidRDefault="00E6034F" w:rsidP="00B31674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6034F" w:rsidRPr="00D95132">
        <w:trPr>
          <w:cantSplit/>
          <w:trHeight w:val="55"/>
        </w:trPr>
        <w:tc>
          <w:tcPr>
            <w:tcW w:w="1555" w:type="dxa"/>
            <w:shd w:val="clear" w:color="auto" w:fill="auto"/>
          </w:tcPr>
          <w:p w:rsidR="00E6034F" w:rsidRPr="00D95132" w:rsidRDefault="00E6034F" w:rsidP="00F47074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12.15</w:t>
            </w: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8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>4. О реализации органами государственной власти Архангельской области переданных на региональный уровень с 1 января 2019 года полномочий в части подготовки и утверждения документов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115">
              <w:rPr>
                <w:rFonts w:ascii="Times New Roman" w:hAnsi="Times New Roman" w:cs="Times New Roman"/>
                <w:i/>
                <w:sz w:val="24"/>
                <w:szCs w:val="24"/>
              </w:rPr>
              <w:t>(по итогам совместного заседания комитетов областного Собрания по законодательству и вопросам местного самоуправления и по экономике, предпринимательству и инвестиционной политике (1 декабря 2020 года, 11.30 – 13.00 в режиме ВКС)</w:t>
            </w:r>
          </w:p>
        </w:tc>
        <w:tc>
          <w:tcPr>
            <w:tcW w:w="7651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E6034F" w:rsidRPr="00224115" w:rsidRDefault="00E6034F" w:rsidP="00D95132">
            <w:pPr>
              <w:pStyle w:val="ae"/>
              <w:tabs>
                <w:tab w:val="left" w:pos="709"/>
                <w:tab w:val="left" w:pos="1134"/>
                <w:tab w:val="left" w:pos="241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Фролов Александр Михайлович</w:t>
            </w:r>
            <w:r w:rsidRPr="00D95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председатель комитета </w:t>
            </w: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 по экономике, предпринимательству и инвестиционной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115">
              <w:rPr>
                <w:rFonts w:ascii="Times New Roman" w:hAnsi="Times New Roman" w:cs="Times New Roman"/>
                <w:i/>
                <w:sz w:val="24"/>
                <w:szCs w:val="24"/>
              </w:rPr>
              <w:t>(по проекту решения Координационного Совета по данному вопросу)</w:t>
            </w:r>
          </w:p>
          <w:p w:rsidR="00E6034F" w:rsidRPr="00D95132" w:rsidRDefault="00E6034F" w:rsidP="00D95132">
            <w:pPr>
              <w:pStyle w:val="ae"/>
              <w:tabs>
                <w:tab w:val="left" w:pos="709"/>
                <w:tab w:val="left" w:pos="1134"/>
                <w:tab w:val="left" w:pos="241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4F" w:rsidRPr="00D95132" w:rsidRDefault="00E6034F" w:rsidP="007843A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6034F" w:rsidRPr="00D95132">
        <w:trPr>
          <w:cantSplit/>
          <w:trHeight w:val="55"/>
        </w:trPr>
        <w:tc>
          <w:tcPr>
            <w:tcW w:w="1555" w:type="dxa"/>
            <w:shd w:val="clear" w:color="auto" w:fill="auto"/>
          </w:tcPr>
          <w:p w:rsidR="00E6034F" w:rsidRPr="00D95132" w:rsidRDefault="002A7AAC" w:rsidP="002A7AAC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– </w:t>
            </w:r>
            <w:r w:rsidR="00E6034F"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5928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>5. О взаимодействии представительных органов местного самоуправления и местных администраций при решении вопросов местного значения: лучшие практики по итогам 2020 года</w:t>
            </w:r>
          </w:p>
        </w:tc>
        <w:tc>
          <w:tcPr>
            <w:tcW w:w="7651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E6034F" w:rsidRPr="00D95132" w:rsidRDefault="00E6034F" w:rsidP="009473E3">
            <w:pPr>
              <w:pStyle w:val="af5"/>
              <w:tabs>
                <w:tab w:val="left" w:pos="2410"/>
              </w:tabs>
              <w:ind w:firstLine="33"/>
              <w:rPr>
                <w:sz w:val="24"/>
                <w:szCs w:val="24"/>
              </w:rPr>
            </w:pPr>
            <w:r w:rsidRPr="00D95132">
              <w:rPr>
                <w:b/>
                <w:sz w:val="24"/>
                <w:szCs w:val="24"/>
              </w:rPr>
              <w:t>Чесноков Игорь Александрович</w:t>
            </w:r>
            <w:r w:rsidRPr="00D95132">
              <w:rPr>
                <w:sz w:val="24"/>
                <w:szCs w:val="24"/>
              </w:rPr>
              <w:t xml:space="preserve"> – заместитель председателя  Архангельского областного Собрания депутатов, председатель комитета по законодательству и вопросам местного самоупр</w:t>
            </w:r>
            <w:r>
              <w:rPr>
                <w:sz w:val="24"/>
                <w:szCs w:val="24"/>
              </w:rPr>
              <w:t xml:space="preserve">авления, заместитель председателя </w:t>
            </w:r>
            <w:r w:rsidRPr="00D95132">
              <w:rPr>
                <w:sz w:val="24"/>
                <w:szCs w:val="24"/>
              </w:rPr>
              <w:t>Координационного Совета</w:t>
            </w:r>
          </w:p>
          <w:p w:rsidR="00E6034F" w:rsidRPr="00D95132" w:rsidRDefault="00E6034F" w:rsidP="00D95132">
            <w:pPr>
              <w:pStyle w:val="ae"/>
              <w:tabs>
                <w:tab w:val="left" w:pos="709"/>
                <w:tab w:val="left" w:pos="1134"/>
                <w:tab w:val="left" w:pos="2410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E6034F" w:rsidRPr="00D95132" w:rsidRDefault="00E6034F" w:rsidP="007843A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Выступления</w:t>
            </w: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членов Координационного Совета</w:t>
            </w:r>
          </w:p>
          <w:p w:rsidR="00E6034F" w:rsidRPr="00D95132" w:rsidRDefault="00E6034F" w:rsidP="007843A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6034F" w:rsidRPr="00D95132">
        <w:trPr>
          <w:cantSplit/>
          <w:trHeight w:val="55"/>
        </w:trPr>
        <w:tc>
          <w:tcPr>
            <w:tcW w:w="1555" w:type="dxa"/>
            <w:shd w:val="clear" w:color="auto" w:fill="auto"/>
          </w:tcPr>
          <w:p w:rsidR="00E6034F" w:rsidRPr="00D95132" w:rsidRDefault="00E6034F" w:rsidP="009473E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8" w:type="dxa"/>
            <w:shd w:val="clear" w:color="auto" w:fill="auto"/>
          </w:tcPr>
          <w:p w:rsidR="00E6034F" w:rsidRDefault="00E6034F" w:rsidP="00D95132">
            <w:pPr>
              <w:tabs>
                <w:tab w:val="left" w:pos="241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 xml:space="preserve">6. Актуальные вопросы законодательного регулирования организации и осуществления местного самоуправления в Архангельской области </w:t>
            </w:r>
          </w:p>
          <w:p w:rsidR="00E6034F" w:rsidRPr="00D95132" w:rsidRDefault="00E6034F" w:rsidP="00D95132">
            <w:pPr>
              <w:pStyle w:val="20"/>
              <w:shd w:val="clear" w:color="auto" w:fill="auto"/>
              <w:tabs>
                <w:tab w:val="left" w:pos="1066"/>
                <w:tab w:val="left" w:pos="2410"/>
              </w:tabs>
              <w:spacing w:line="240" w:lineRule="auto"/>
              <w:ind w:firstLine="425"/>
              <w:jc w:val="both"/>
              <w:rPr>
                <w:b w:val="0"/>
                <w:sz w:val="24"/>
                <w:szCs w:val="24"/>
              </w:rPr>
            </w:pPr>
          </w:p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</w:t>
            </w: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034F" w:rsidRPr="00D95132" w:rsidRDefault="00E6034F" w:rsidP="00D95132">
            <w:pPr>
              <w:pStyle w:val="af5"/>
              <w:tabs>
                <w:tab w:val="left" w:pos="2410"/>
              </w:tabs>
              <w:ind w:firstLine="33"/>
              <w:rPr>
                <w:sz w:val="24"/>
                <w:szCs w:val="24"/>
              </w:rPr>
            </w:pPr>
            <w:r w:rsidRPr="00D95132">
              <w:rPr>
                <w:b/>
                <w:sz w:val="24"/>
                <w:szCs w:val="24"/>
              </w:rPr>
              <w:t>Чесноков Игорь Александрович</w:t>
            </w:r>
            <w:r w:rsidRPr="00D95132">
              <w:rPr>
                <w:sz w:val="24"/>
                <w:szCs w:val="24"/>
              </w:rPr>
              <w:t xml:space="preserve"> – заместитель председателя  Архангельского областного Собрания депутатов, председатель комитета по законодательству и вопросам местного самоупр</w:t>
            </w:r>
            <w:r>
              <w:rPr>
                <w:sz w:val="24"/>
                <w:szCs w:val="24"/>
              </w:rPr>
              <w:t>авления, заместитель председателя</w:t>
            </w:r>
            <w:r w:rsidRPr="00D95132">
              <w:rPr>
                <w:sz w:val="24"/>
                <w:szCs w:val="24"/>
              </w:rPr>
              <w:t xml:space="preserve"> Координационного Совета</w:t>
            </w:r>
          </w:p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Содокладчик:</w:t>
            </w:r>
          </w:p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b/>
                <w:sz w:val="24"/>
                <w:szCs w:val="24"/>
              </w:rPr>
              <w:t>Андреечев Игорь Сергеевич</w:t>
            </w: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4F" w:rsidRPr="00D95132" w:rsidRDefault="00E6034F" w:rsidP="007843A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Выступления</w:t>
            </w: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членов Координационного Совета</w:t>
            </w:r>
          </w:p>
          <w:p w:rsidR="00E6034F" w:rsidRPr="00D95132" w:rsidRDefault="00E6034F" w:rsidP="007843A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4F" w:rsidRPr="00D95132">
        <w:trPr>
          <w:cantSplit/>
          <w:trHeight w:val="55"/>
        </w:trPr>
        <w:tc>
          <w:tcPr>
            <w:tcW w:w="1555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 – 13.30</w:t>
            </w:r>
          </w:p>
        </w:tc>
        <w:tc>
          <w:tcPr>
            <w:tcW w:w="5928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 плане работы Координационного Совета на 2021 год</w:t>
            </w:r>
          </w:p>
        </w:tc>
        <w:tc>
          <w:tcPr>
            <w:tcW w:w="7651" w:type="dxa"/>
            <w:shd w:val="clear" w:color="auto" w:fill="auto"/>
          </w:tcPr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</w:t>
            </w:r>
            <w:r w:rsidRPr="00D951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034F" w:rsidRDefault="00E6034F" w:rsidP="00D95132">
            <w:pPr>
              <w:pStyle w:val="af5"/>
              <w:tabs>
                <w:tab w:val="left" w:pos="2410"/>
              </w:tabs>
              <w:ind w:firstLine="33"/>
              <w:rPr>
                <w:sz w:val="24"/>
                <w:szCs w:val="24"/>
              </w:rPr>
            </w:pPr>
            <w:r w:rsidRPr="00D95132">
              <w:rPr>
                <w:b/>
                <w:sz w:val="24"/>
                <w:szCs w:val="24"/>
              </w:rPr>
              <w:t>Чесноков Игорь Александрович</w:t>
            </w:r>
            <w:r w:rsidRPr="00D95132">
              <w:rPr>
                <w:sz w:val="24"/>
                <w:szCs w:val="24"/>
              </w:rPr>
              <w:t xml:space="preserve"> – заместитель председателя  Архангельского областного Собрания депутатов, председатель комитета по законодательству и вопросам местного самоупр</w:t>
            </w:r>
            <w:r>
              <w:rPr>
                <w:sz w:val="24"/>
                <w:szCs w:val="24"/>
              </w:rPr>
              <w:t>авления, заместитель председателя</w:t>
            </w:r>
            <w:r w:rsidRPr="00D95132">
              <w:rPr>
                <w:sz w:val="24"/>
                <w:szCs w:val="24"/>
              </w:rPr>
              <w:t xml:space="preserve"> Координационного Совета</w:t>
            </w:r>
          </w:p>
          <w:p w:rsidR="00E6034F" w:rsidRDefault="00E6034F" w:rsidP="00D95132">
            <w:pPr>
              <w:pStyle w:val="af5"/>
              <w:tabs>
                <w:tab w:val="left" w:pos="2410"/>
              </w:tabs>
              <w:ind w:firstLine="33"/>
              <w:rPr>
                <w:sz w:val="24"/>
                <w:szCs w:val="24"/>
              </w:rPr>
            </w:pPr>
          </w:p>
          <w:p w:rsidR="00E6034F" w:rsidRPr="00D95132" w:rsidRDefault="00E6034F" w:rsidP="007843A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Выступления</w:t>
            </w:r>
            <w:r w:rsidRPr="00D9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членов Координационного Совета</w:t>
            </w:r>
          </w:p>
          <w:p w:rsidR="00E6034F" w:rsidRPr="00D95132" w:rsidRDefault="00E6034F" w:rsidP="00D9513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D1DFA" w:rsidRPr="00D95132" w:rsidRDefault="001D1DFA" w:rsidP="00D9513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1DFA" w:rsidRPr="00D95132" w:rsidSect="001D1DFA">
      <w:headerReference w:type="default" r:id="rId8"/>
      <w:pgSz w:w="16838" w:h="11906" w:orient="landscape"/>
      <w:pgMar w:top="341" w:right="536" w:bottom="284" w:left="1134" w:header="28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0A" w:rsidRDefault="006D620A" w:rsidP="001D1DFA">
      <w:pPr>
        <w:spacing w:after="0" w:line="240" w:lineRule="auto"/>
      </w:pPr>
      <w:r>
        <w:separator/>
      </w:r>
    </w:p>
  </w:endnote>
  <w:endnote w:type="continuationSeparator" w:id="0">
    <w:p w:rsidR="006D620A" w:rsidRDefault="006D620A" w:rsidP="001D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0A" w:rsidRDefault="006D620A" w:rsidP="001D1DFA">
      <w:pPr>
        <w:spacing w:after="0" w:line="240" w:lineRule="auto"/>
      </w:pPr>
      <w:r>
        <w:separator/>
      </w:r>
    </w:p>
  </w:footnote>
  <w:footnote w:type="continuationSeparator" w:id="0">
    <w:p w:rsidR="006D620A" w:rsidRDefault="006D620A" w:rsidP="001D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2408"/>
      <w:docPartObj>
        <w:docPartGallery w:val="Page Numbers (Top of Page)"/>
        <w:docPartUnique/>
      </w:docPartObj>
    </w:sdtPr>
    <w:sdtContent>
      <w:p w:rsidR="001D1DFA" w:rsidRDefault="00D70790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7F4228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8076A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D1DFA" w:rsidRDefault="001D1DF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F16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DFA"/>
    <w:rsid w:val="00006415"/>
    <w:rsid w:val="00024182"/>
    <w:rsid w:val="000A21AB"/>
    <w:rsid w:val="000C69DA"/>
    <w:rsid w:val="000D5C1B"/>
    <w:rsid w:val="00100180"/>
    <w:rsid w:val="0014334B"/>
    <w:rsid w:val="00146E0A"/>
    <w:rsid w:val="001A4A73"/>
    <w:rsid w:val="001D1DFA"/>
    <w:rsid w:val="002142C4"/>
    <w:rsid w:val="00224115"/>
    <w:rsid w:val="002500AD"/>
    <w:rsid w:val="002A7AAC"/>
    <w:rsid w:val="002F5F7E"/>
    <w:rsid w:val="0032061F"/>
    <w:rsid w:val="00323F90"/>
    <w:rsid w:val="003A092D"/>
    <w:rsid w:val="004340CD"/>
    <w:rsid w:val="00450F9E"/>
    <w:rsid w:val="004C3409"/>
    <w:rsid w:val="005B1C1F"/>
    <w:rsid w:val="0065353A"/>
    <w:rsid w:val="00683245"/>
    <w:rsid w:val="006C5B47"/>
    <w:rsid w:val="006D620A"/>
    <w:rsid w:val="006F4163"/>
    <w:rsid w:val="0075597F"/>
    <w:rsid w:val="007843AF"/>
    <w:rsid w:val="00795535"/>
    <w:rsid w:val="007E68DB"/>
    <w:rsid w:val="007F4228"/>
    <w:rsid w:val="00804B19"/>
    <w:rsid w:val="008076A0"/>
    <w:rsid w:val="008429B7"/>
    <w:rsid w:val="0088183C"/>
    <w:rsid w:val="00883EE1"/>
    <w:rsid w:val="00892A80"/>
    <w:rsid w:val="00927062"/>
    <w:rsid w:val="009473E3"/>
    <w:rsid w:val="009475E5"/>
    <w:rsid w:val="009B4C3C"/>
    <w:rsid w:val="009C3850"/>
    <w:rsid w:val="009E5896"/>
    <w:rsid w:val="009F6DEE"/>
    <w:rsid w:val="00A05F8E"/>
    <w:rsid w:val="00A72A02"/>
    <w:rsid w:val="00AA129B"/>
    <w:rsid w:val="00AA59B5"/>
    <w:rsid w:val="00B325C5"/>
    <w:rsid w:val="00B43927"/>
    <w:rsid w:val="00B44712"/>
    <w:rsid w:val="00B51DF1"/>
    <w:rsid w:val="00B633D0"/>
    <w:rsid w:val="00BD075C"/>
    <w:rsid w:val="00C006AC"/>
    <w:rsid w:val="00C07CD4"/>
    <w:rsid w:val="00C415FB"/>
    <w:rsid w:val="00C7413C"/>
    <w:rsid w:val="00C80E09"/>
    <w:rsid w:val="00CA0A55"/>
    <w:rsid w:val="00CB5973"/>
    <w:rsid w:val="00D33303"/>
    <w:rsid w:val="00D3335D"/>
    <w:rsid w:val="00D335D5"/>
    <w:rsid w:val="00D3654C"/>
    <w:rsid w:val="00D70790"/>
    <w:rsid w:val="00D95132"/>
    <w:rsid w:val="00DC467A"/>
    <w:rsid w:val="00E54CC7"/>
    <w:rsid w:val="00E6034F"/>
    <w:rsid w:val="00EA322A"/>
    <w:rsid w:val="00EE6E69"/>
    <w:rsid w:val="00F46A5D"/>
    <w:rsid w:val="00F47074"/>
    <w:rsid w:val="00FD627D"/>
    <w:rsid w:val="00FE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5C6224"/>
    <w:pPr>
      <w:keepNext/>
      <w:shd w:val="clear" w:color="auto" w:fill="C0C0C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character" w:styleId="a3">
    <w:name w:val="annotation reference"/>
    <w:basedOn w:val="a0"/>
    <w:uiPriority w:val="99"/>
    <w:semiHidden/>
    <w:unhideWhenUsed/>
    <w:qFormat/>
    <w:rsid w:val="00991F82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991F82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991F82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991F82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qFormat/>
    <w:rsid w:val="00991F82"/>
  </w:style>
  <w:style w:type="character" w:customStyle="1" w:styleId="a8">
    <w:name w:val="Нижний колонтитул Знак"/>
    <w:basedOn w:val="a0"/>
    <w:uiPriority w:val="99"/>
    <w:qFormat/>
    <w:rsid w:val="00991F82"/>
  </w:style>
  <w:style w:type="character" w:customStyle="1" w:styleId="a9">
    <w:name w:val="Основной текст с отступом Знак"/>
    <w:basedOn w:val="a0"/>
    <w:qFormat/>
    <w:rsid w:val="006C0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0"/>
    <w:qFormat/>
    <w:rsid w:val="005C6224"/>
    <w:rPr>
      <w:rFonts w:ascii="Times New Roman" w:eastAsia="Times New Roman" w:hAnsi="Times New Roman" w:cs="Times New Roman"/>
      <w:iCs/>
      <w:szCs w:val="28"/>
      <w:shd w:val="clear" w:color="auto" w:fill="C0C0C0"/>
    </w:rPr>
  </w:style>
  <w:style w:type="character" w:styleId="aa">
    <w:name w:val="Strong"/>
    <w:basedOn w:val="a0"/>
    <w:uiPriority w:val="22"/>
    <w:qFormat/>
    <w:rsid w:val="00965792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965792"/>
    <w:rPr>
      <w:strike w:val="0"/>
      <w:dstrike w:val="0"/>
      <w:color w:val="2E2E2E"/>
      <w:u w:val="none"/>
      <w:effect w:val="none"/>
    </w:rPr>
  </w:style>
  <w:style w:type="character" w:customStyle="1" w:styleId="ab">
    <w:name w:val="СтильМой Знак"/>
    <w:basedOn w:val="a0"/>
    <w:qFormat/>
    <w:locked/>
    <w:rsid w:val="000C52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qFormat/>
    <w:rsid w:val="00757342"/>
  </w:style>
  <w:style w:type="character" w:customStyle="1" w:styleId="21">
    <w:name w:val="Основной текст (2)_"/>
    <w:basedOn w:val="a0"/>
    <w:link w:val="21"/>
    <w:qFormat/>
    <w:rsid w:val="001F08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e-comment-author">
    <w:name w:val="fe-comment-author"/>
    <w:basedOn w:val="a0"/>
    <w:qFormat/>
    <w:rsid w:val="00342F54"/>
  </w:style>
  <w:style w:type="character" w:customStyle="1" w:styleId="fe-comment-title">
    <w:name w:val="fe-comment-title"/>
    <w:basedOn w:val="a0"/>
    <w:qFormat/>
    <w:rsid w:val="00342F54"/>
  </w:style>
  <w:style w:type="character" w:customStyle="1" w:styleId="fe-comment-title4">
    <w:name w:val="fe-comment-title4"/>
    <w:basedOn w:val="a0"/>
    <w:qFormat/>
    <w:rsid w:val="00E41F65"/>
  </w:style>
  <w:style w:type="character" w:customStyle="1" w:styleId="ListLabel1">
    <w:name w:val="ListLabel 1"/>
    <w:qFormat/>
    <w:rsid w:val="001D1DFA"/>
    <w:rPr>
      <w:b w:val="0"/>
      <w:color w:val="000000"/>
      <w:sz w:val="27"/>
      <w:szCs w:val="27"/>
    </w:rPr>
  </w:style>
  <w:style w:type="character" w:customStyle="1" w:styleId="ListLabel2">
    <w:name w:val="ListLabel 2"/>
    <w:qFormat/>
    <w:rsid w:val="001D1DF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ad">
    <w:name w:val="Заголовок"/>
    <w:basedOn w:val="a"/>
    <w:next w:val="ae"/>
    <w:qFormat/>
    <w:rsid w:val="001D1D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semiHidden/>
    <w:unhideWhenUsed/>
    <w:rsid w:val="00757342"/>
    <w:pPr>
      <w:spacing w:after="120"/>
    </w:pPr>
  </w:style>
  <w:style w:type="paragraph" w:styleId="af">
    <w:name w:val="List"/>
    <w:basedOn w:val="ae"/>
    <w:rsid w:val="001D1DFA"/>
    <w:rPr>
      <w:rFonts w:cs="Arial"/>
    </w:rPr>
  </w:style>
  <w:style w:type="paragraph" w:customStyle="1" w:styleId="Caption">
    <w:name w:val="Caption"/>
    <w:basedOn w:val="a"/>
    <w:qFormat/>
    <w:rsid w:val="001D1D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1D1DFA"/>
    <w:pPr>
      <w:suppressLineNumbers/>
    </w:pPr>
    <w:rPr>
      <w:rFonts w:cs="Arial"/>
    </w:rPr>
  </w:style>
  <w:style w:type="paragraph" w:styleId="af1">
    <w:name w:val="annotation text"/>
    <w:basedOn w:val="a"/>
    <w:uiPriority w:val="99"/>
    <w:semiHidden/>
    <w:unhideWhenUsed/>
    <w:qFormat/>
    <w:rsid w:val="00991F82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991F82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991F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ody Text Indent"/>
    <w:basedOn w:val="a"/>
    <w:rsid w:val="006C0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Мой стиль"/>
    <w:basedOn w:val="a"/>
    <w:qFormat/>
    <w:rsid w:val="00E73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List Paragraph"/>
    <w:basedOn w:val="a"/>
    <w:uiPriority w:val="34"/>
    <w:qFormat/>
    <w:rsid w:val="004B4B5C"/>
    <w:pPr>
      <w:ind w:left="720"/>
      <w:contextualSpacing/>
    </w:pPr>
  </w:style>
  <w:style w:type="paragraph" w:customStyle="1" w:styleId="af7">
    <w:name w:val="СтильМой"/>
    <w:basedOn w:val="a"/>
    <w:qFormat/>
    <w:rsid w:val="000C52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1F0896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f8">
    <w:name w:val="Table Grid"/>
    <w:basedOn w:val="a1"/>
    <w:uiPriority w:val="59"/>
    <w:rsid w:val="00677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21891-DF27-45C1-AC14-7A29653B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toporischeva</cp:lastModifiedBy>
  <cp:revision>6</cp:revision>
  <cp:lastPrinted>2020-11-27T07:22:00Z</cp:lastPrinted>
  <dcterms:created xsi:type="dcterms:W3CDTF">2020-11-27T09:02:00Z</dcterms:created>
  <dcterms:modified xsi:type="dcterms:W3CDTF">2020-12-01T08:56:00Z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