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0A5D73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Выездное з</w:t>
      </w:r>
      <w:r w:rsidR="005D4F9B" w:rsidRPr="00AD3B34">
        <w:rPr>
          <w:b/>
          <w:sz w:val="24"/>
          <w:szCs w:val="24"/>
        </w:rPr>
        <w:t xml:space="preserve">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E86323" w:rsidRDefault="000A5D73" w:rsidP="00E86323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3F3E05">
        <w:rPr>
          <w:b/>
          <w:sz w:val="24"/>
          <w:szCs w:val="24"/>
        </w:rPr>
        <w:t xml:space="preserve"> ок</w:t>
      </w:r>
      <w:r w:rsidR="008535BE">
        <w:rPr>
          <w:b/>
          <w:sz w:val="24"/>
          <w:szCs w:val="24"/>
        </w:rPr>
        <w:t xml:space="preserve">тября </w:t>
      </w:r>
      <w:r w:rsidR="00FF1FA6" w:rsidRPr="00E86323">
        <w:rPr>
          <w:b/>
          <w:sz w:val="24"/>
          <w:szCs w:val="24"/>
        </w:rPr>
        <w:t>2024</w:t>
      </w:r>
      <w:r w:rsidR="00B12B6E" w:rsidRPr="00E86323">
        <w:rPr>
          <w:b/>
          <w:sz w:val="24"/>
          <w:szCs w:val="24"/>
        </w:rPr>
        <w:t xml:space="preserve"> года</w:t>
      </w:r>
    </w:p>
    <w:p w:rsidR="000A5D73" w:rsidRPr="008D659A" w:rsidRDefault="000A5D73" w:rsidP="000A5D73">
      <w:pPr>
        <w:pStyle w:val="ae"/>
        <w:spacing w:after="0"/>
        <w:ind w:left="1489"/>
        <w:jc w:val="right"/>
        <w:rPr>
          <w:rStyle w:val="af0"/>
          <w:b w:val="0"/>
          <w:szCs w:val="28"/>
        </w:rPr>
      </w:pPr>
      <w:r w:rsidRPr="008D659A">
        <w:rPr>
          <w:rStyle w:val="af0"/>
          <w:color w:val="000000"/>
          <w:szCs w:val="28"/>
        </w:rPr>
        <w:t>ГБУ АО «</w:t>
      </w:r>
      <w:proofErr w:type="spellStart"/>
      <w:r w:rsidRPr="008D659A">
        <w:rPr>
          <w:rStyle w:val="af0"/>
          <w:color w:val="000000"/>
          <w:szCs w:val="28"/>
        </w:rPr>
        <w:t>Архтелецентр</w:t>
      </w:r>
      <w:proofErr w:type="spellEnd"/>
      <w:r w:rsidRPr="008D659A">
        <w:rPr>
          <w:rStyle w:val="af0"/>
          <w:color w:val="000000"/>
          <w:szCs w:val="28"/>
        </w:rPr>
        <w:t xml:space="preserve">» </w:t>
      </w:r>
    </w:p>
    <w:p w:rsidR="000A5D73" w:rsidRPr="008D659A" w:rsidRDefault="000A5D73" w:rsidP="000A5D73">
      <w:pPr>
        <w:pStyle w:val="ae"/>
        <w:spacing w:after="0"/>
        <w:ind w:left="1489"/>
        <w:jc w:val="right"/>
        <w:rPr>
          <w:b/>
          <w:bCs/>
          <w:szCs w:val="28"/>
        </w:rPr>
      </w:pPr>
      <w:r w:rsidRPr="008D659A">
        <w:rPr>
          <w:rStyle w:val="af0"/>
          <w:color w:val="000000"/>
          <w:szCs w:val="28"/>
        </w:rPr>
        <w:t>г. Архангельск, пр. Троицкий, д. 45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4A76E9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E9" w:rsidRPr="00B425E3" w:rsidRDefault="004A76E9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3" w:rsidRPr="000A5D73" w:rsidRDefault="000A5D73" w:rsidP="000A5D73">
            <w:pPr>
              <w:pStyle w:val="ae"/>
              <w:tabs>
                <w:tab w:val="left" w:pos="851"/>
              </w:tabs>
              <w:spacing w:after="0"/>
              <w:jc w:val="center"/>
              <w:rPr>
                <w:rStyle w:val="af0"/>
                <w:b w:val="0"/>
                <w:sz w:val="22"/>
                <w:szCs w:val="22"/>
              </w:rPr>
            </w:pPr>
            <w:r w:rsidRPr="000A5D73">
              <w:rPr>
                <w:rStyle w:val="af0"/>
                <w:b w:val="0"/>
                <w:color w:val="000000"/>
                <w:sz w:val="22"/>
                <w:szCs w:val="22"/>
              </w:rPr>
              <w:t xml:space="preserve">О деятельности подведомственных </w:t>
            </w:r>
            <w:r w:rsidRPr="000A5D73">
              <w:rPr>
                <w:sz w:val="22"/>
                <w:szCs w:val="22"/>
              </w:rPr>
              <w:t xml:space="preserve">министерству связи </w:t>
            </w:r>
            <w:r w:rsidRPr="000A5D73">
              <w:rPr>
                <w:sz w:val="22"/>
                <w:szCs w:val="22"/>
              </w:rPr>
              <w:br/>
              <w:t xml:space="preserve">и информационных технологий Архангельской области – </w:t>
            </w:r>
            <w:r w:rsidRPr="000A5D73">
              <w:rPr>
                <w:rStyle w:val="af0"/>
                <w:b w:val="0"/>
                <w:color w:val="000000"/>
                <w:sz w:val="22"/>
                <w:szCs w:val="22"/>
              </w:rPr>
              <w:t xml:space="preserve">ГБУ АО «Архангельский телекоммуникационный центр» и </w:t>
            </w:r>
            <w:r w:rsidRPr="000A5D73">
              <w:rPr>
                <w:sz w:val="22"/>
                <w:szCs w:val="22"/>
              </w:rPr>
              <w:t>ГАУ АО «Управление ИКТ АО»</w:t>
            </w:r>
          </w:p>
          <w:p w:rsidR="00621BAD" w:rsidRPr="000A5D73" w:rsidRDefault="00621BAD" w:rsidP="000A5D7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3" w:rsidRPr="000A5D73" w:rsidRDefault="000A5D73" w:rsidP="000A5D73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0A5D73">
              <w:rPr>
                <w:sz w:val="22"/>
                <w:szCs w:val="22"/>
              </w:rPr>
              <w:t>Окладников</w:t>
            </w:r>
            <w:r>
              <w:rPr>
                <w:sz w:val="22"/>
                <w:szCs w:val="22"/>
              </w:rPr>
              <w:t xml:space="preserve"> П.А. </w:t>
            </w:r>
            <w:r w:rsidRPr="000A5D73">
              <w:rPr>
                <w:sz w:val="22"/>
                <w:szCs w:val="22"/>
              </w:rPr>
              <w:t xml:space="preserve">– министр связи </w:t>
            </w:r>
            <w:r>
              <w:rPr>
                <w:sz w:val="22"/>
                <w:szCs w:val="22"/>
              </w:rPr>
              <w:br/>
            </w:r>
            <w:r w:rsidRPr="000A5D73">
              <w:rPr>
                <w:sz w:val="22"/>
                <w:szCs w:val="22"/>
              </w:rPr>
              <w:t>и информационных технологий Архангельской области</w:t>
            </w:r>
            <w:r>
              <w:rPr>
                <w:sz w:val="22"/>
                <w:szCs w:val="22"/>
              </w:rPr>
              <w:t>;</w:t>
            </w:r>
          </w:p>
          <w:p w:rsidR="000A5D73" w:rsidRPr="000A5D73" w:rsidRDefault="000A5D73" w:rsidP="000A5D73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5D73">
              <w:rPr>
                <w:sz w:val="22"/>
                <w:szCs w:val="22"/>
              </w:rPr>
              <w:t>Семоненко</w:t>
            </w:r>
            <w:proofErr w:type="spellEnd"/>
            <w:r w:rsidRPr="000A5D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Т.А. </w:t>
            </w:r>
            <w:r w:rsidRPr="000A5D73">
              <w:rPr>
                <w:sz w:val="22"/>
                <w:szCs w:val="22"/>
              </w:rPr>
              <w:t>– заместитель директора ГАУ АО «Управление ИКТ АО»</w:t>
            </w:r>
            <w:r>
              <w:rPr>
                <w:sz w:val="22"/>
                <w:szCs w:val="22"/>
              </w:rPr>
              <w:t>;</w:t>
            </w:r>
          </w:p>
          <w:p w:rsidR="000A5D73" w:rsidRPr="000A5D73" w:rsidRDefault="000A5D73" w:rsidP="000A5D73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Н.А.</w:t>
            </w:r>
            <w:r w:rsidRPr="000A5D73">
              <w:rPr>
                <w:sz w:val="22"/>
                <w:szCs w:val="22"/>
              </w:rPr>
              <w:t>– заместитель директора ГАУ АО «Управление ИКТ АО»</w:t>
            </w:r>
            <w:r>
              <w:rPr>
                <w:sz w:val="22"/>
                <w:szCs w:val="22"/>
              </w:rPr>
              <w:t>;</w:t>
            </w:r>
          </w:p>
          <w:p w:rsidR="000A5D73" w:rsidRPr="000A5D73" w:rsidRDefault="000A5D73" w:rsidP="000A5D73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2"/>
                <w:szCs w:val="22"/>
              </w:rPr>
            </w:pPr>
            <w:r w:rsidRPr="000A5D73">
              <w:rPr>
                <w:sz w:val="22"/>
                <w:szCs w:val="22"/>
              </w:rPr>
              <w:t>Коновалова</w:t>
            </w:r>
            <w:r>
              <w:rPr>
                <w:sz w:val="22"/>
                <w:szCs w:val="22"/>
              </w:rPr>
              <w:t xml:space="preserve"> Н.В. </w:t>
            </w:r>
            <w:r w:rsidRPr="000A5D73">
              <w:rPr>
                <w:sz w:val="22"/>
                <w:szCs w:val="22"/>
              </w:rPr>
              <w:t xml:space="preserve">– начальник отдела картографии </w:t>
            </w:r>
            <w:r w:rsidRPr="000A5D73">
              <w:rPr>
                <w:sz w:val="22"/>
                <w:szCs w:val="22"/>
              </w:rPr>
              <w:br/>
              <w:t xml:space="preserve">и </w:t>
            </w:r>
            <w:r>
              <w:rPr>
                <w:sz w:val="22"/>
                <w:szCs w:val="22"/>
              </w:rPr>
              <w:t xml:space="preserve">ГИС </w:t>
            </w:r>
            <w:r w:rsidRPr="000A5D73">
              <w:rPr>
                <w:sz w:val="22"/>
                <w:szCs w:val="22"/>
              </w:rPr>
              <w:t>ГАУ АО «Управление ИКТ АО»</w:t>
            </w:r>
            <w:r>
              <w:rPr>
                <w:sz w:val="22"/>
                <w:szCs w:val="22"/>
              </w:rPr>
              <w:t>;</w:t>
            </w:r>
          </w:p>
          <w:p w:rsidR="000A5D73" w:rsidRPr="000A5D73" w:rsidRDefault="000A5D73" w:rsidP="000A5D73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f0"/>
                <w:b w:val="0"/>
                <w:color w:val="000000"/>
                <w:sz w:val="22"/>
                <w:szCs w:val="22"/>
              </w:rPr>
            </w:pPr>
            <w:r w:rsidRPr="000A5D73">
              <w:rPr>
                <w:sz w:val="22"/>
                <w:szCs w:val="22"/>
              </w:rPr>
              <w:t xml:space="preserve">Ермолин </w:t>
            </w:r>
            <w:r>
              <w:rPr>
                <w:sz w:val="22"/>
                <w:szCs w:val="22"/>
              </w:rPr>
              <w:t xml:space="preserve">А.С. </w:t>
            </w:r>
            <w:r w:rsidRPr="000A5D73">
              <w:rPr>
                <w:sz w:val="22"/>
                <w:szCs w:val="22"/>
              </w:rPr>
              <w:t xml:space="preserve"> – </w:t>
            </w:r>
            <w:r w:rsidRPr="000A5D73">
              <w:rPr>
                <w:rStyle w:val="af0"/>
                <w:b w:val="0"/>
                <w:color w:val="000000"/>
                <w:sz w:val="22"/>
                <w:szCs w:val="22"/>
              </w:rPr>
              <w:t xml:space="preserve">директор </w:t>
            </w:r>
            <w:r>
              <w:rPr>
                <w:rStyle w:val="af0"/>
                <w:b w:val="0"/>
                <w:color w:val="000000"/>
                <w:sz w:val="22"/>
                <w:szCs w:val="22"/>
              </w:rPr>
              <w:t>ГБУ АО</w:t>
            </w:r>
            <w:r w:rsidRPr="000A5D73">
              <w:rPr>
                <w:rStyle w:val="af0"/>
                <w:b w:val="0"/>
                <w:color w:val="000000"/>
                <w:sz w:val="22"/>
                <w:szCs w:val="22"/>
              </w:rPr>
              <w:t xml:space="preserve"> телекоммуникационный центр»</w:t>
            </w:r>
          </w:p>
          <w:p w:rsidR="004A76E9" w:rsidRPr="000A5D73" w:rsidRDefault="004A76E9" w:rsidP="000A5D73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6E" w:rsidRPr="000A5D73" w:rsidRDefault="00A65A6E" w:rsidP="000A5D73">
            <w:pPr>
              <w:tabs>
                <w:tab w:val="left" w:pos="0"/>
              </w:tabs>
              <w:ind w:firstLine="31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9" w:rsidRPr="000A5D73" w:rsidRDefault="00E86323" w:rsidP="000A5D7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0A5D73">
              <w:rPr>
                <w:sz w:val="22"/>
                <w:szCs w:val="22"/>
              </w:rPr>
              <w:t>В</w:t>
            </w:r>
            <w:r w:rsidR="00621BAD" w:rsidRPr="000A5D73">
              <w:rPr>
                <w:sz w:val="22"/>
                <w:szCs w:val="22"/>
              </w:rPr>
              <w:t>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73" w:rsidRPr="000A5D73" w:rsidRDefault="000A5D73" w:rsidP="000A5D73">
            <w:pPr>
              <w:pStyle w:val="ae"/>
              <w:tabs>
                <w:tab w:val="left" w:pos="0"/>
                <w:tab w:val="left" w:pos="851"/>
                <w:tab w:val="left" w:pos="993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1. </w:t>
            </w:r>
            <w:r w:rsidRPr="000A5D73">
              <w:rPr>
                <w:rStyle w:val="a5"/>
                <w:sz w:val="22"/>
                <w:szCs w:val="22"/>
              </w:rPr>
              <w:t xml:space="preserve">Информацию </w:t>
            </w:r>
            <w:r w:rsidRPr="000A5D73">
              <w:rPr>
                <w:rStyle w:val="af0"/>
                <w:b w:val="0"/>
                <w:sz w:val="22"/>
                <w:szCs w:val="22"/>
              </w:rPr>
              <w:t xml:space="preserve">о деятельности подведомственных </w:t>
            </w:r>
            <w:r w:rsidRPr="000A5D73">
              <w:rPr>
                <w:sz w:val="22"/>
                <w:szCs w:val="22"/>
              </w:rPr>
              <w:t xml:space="preserve">министерству связи </w:t>
            </w:r>
            <w:r w:rsidRPr="000A5D73">
              <w:rPr>
                <w:sz w:val="22"/>
                <w:szCs w:val="22"/>
              </w:rPr>
              <w:br/>
              <w:t xml:space="preserve">и информационных технологий Архангельской области – </w:t>
            </w:r>
            <w:r w:rsidRPr="000A5D73">
              <w:rPr>
                <w:rStyle w:val="af0"/>
                <w:b w:val="0"/>
                <w:sz w:val="22"/>
                <w:szCs w:val="22"/>
              </w:rPr>
              <w:t>ГБУ АО «Архангельский телекоммуникационный</w:t>
            </w:r>
            <w:r w:rsidRPr="000A5D73">
              <w:rPr>
                <w:rStyle w:val="af0"/>
                <w:b w:val="0"/>
                <w:color w:val="000000"/>
                <w:sz w:val="22"/>
                <w:szCs w:val="22"/>
              </w:rPr>
              <w:t xml:space="preserve"> центр» и </w:t>
            </w:r>
            <w:r w:rsidRPr="000A5D73">
              <w:rPr>
                <w:sz w:val="22"/>
                <w:szCs w:val="22"/>
              </w:rPr>
              <w:t>ГАУ АО «Управление ИКТ АО» принять к сведению.</w:t>
            </w:r>
          </w:p>
          <w:p w:rsidR="000A5D73" w:rsidRPr="000A5D73" w:rsidRDefault="000A5D73" w:rsidP="000A5D73">
            <w:pPr>
              <w:pStyle w:val="ae"/>
              <w:tabs>
                <w:tab w:val="left" w:pos="0"/>
                <w:tab w:val="left" w:pos="851"/>
                <w:tab w:val="left" w:pos="993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 w:rsidRPr="000A5D73">
              <w:rPr>
                <w:sz w:val="22"/>
                <w:szCs w:val="22"/>
              </w:rPr>
              <w:t xml:space="preserve">Включить в план основных парламентских мероприятий на 2025 год выездное заседание комитета на тему «Развитие связи и информационных технологий в отдаленных и труднодоступных районах Архангельской области» (на примере </w:t>
            </w:r>
            <w:r w:rsidRPr="000A5D73">
              <w:rPr>
                <w:sz w:val="22"/>
                <w:szCs w:val="22"/>
              </w:rPr>
              <w:lastRenderedPageBreak/>
              <w:t>Приморского муниципального округа Архангельской области» (март 2025 года).</w:t>
            </w:r>
            <w:proofErr w:type="gramEnd"/>
          </w:p>
          <w:p w:rsidR="004A76E9" w:rsidRPr="000A5D73" w:rsidRDefault="004A76E9" w:rsidP="000A5D7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432B8A"/>
    <w:multiLevelType w:val="hybridMultilevel"/>
    <w:tmpl w:val="72221F88"/>
    <w:lvl w:ilvl="0" w:tplc="F88A54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6C4AB0"/>
    <w:multiLevelType w:val="hybridMultilevel"/>
    <w:tmpl w:val="2CC8603C"/>
    <w:lvl w:ilvl="0" w:tplc="DC647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BE080F"/>
    <w:multiLevelType w:val="hybridMultilevel"/>
    <w:tmpl w:val="207C981A"/>
    <w:lvl w:ilvl="0" w:tplc="9844D3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261240"/>
    <w:multiLevelType w:val="hybridMultilevel"/>
    <w:tmpl w:val="3FE6B91E"/>
    <w:lvl w:ilvl="0" w:tplc="4CC0B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346C12"/>
    <w:multiLevelType w:val="hybridMultilevel"/>
    <w:tmpl w:val="0C5ECBAE"/>
    <w:lvl w:ilvl="0" w:tplc="6B6437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8C0F0A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807A1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9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D44B6B"/>
    <w:multiLevelType w:val="hybridMultilevel"/>
    <w:tmpl w:val="D7EE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7"/>
  </w:num>
  <w:num w:numId="5">
    <w:abstractNumId w:val="1"/>
  </w:num>
  <w:num w:numId="6">
    <w:abstractNumId w:val="25"/>
  </w:num>
  <w:num w:numId="7">
    <w:abstractNumId w:val="5"/>
  </w:num>
  <w:num w:numId="8">
    <w:abstractNumId w:val="35"/>
  </w:num>
  <w:num w:numId="9">
    <w:abstractNumId w:val="16"/>
  </w:num>
  <w:num w:numId="10">
    <w:abstractNumId w:val="32"/>
  </w:num>
  <w:num w:numId="11">
    <w:abstractNumId w:val="14"/>
  </w:num>
  <w:num w:numId="12">
    <w:abstractNumId w:val="3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1"/>
  </w:num>
  <w:num w:numId="16">
    <w:abstractNumId w:val="11"/>
  </w:num>
  <w:num w:numId="17">
    <w:abstractNumId w:val="30"/>
  </w:num>
  <w:num w:numId="18">
    <w:abstractNumId w:val="38"/>
  </w:num>
  <w:num w:numId="19">
    <w:abstractNumId w:val="3"/>
  </w:num>
  <w:num w:numId="20">
    <w:abstractNumId w:val="0"/>
  </w:num>
  <w:num w:numId="21">
    <w:abstractNumId w:val="33"/>
  </w:num>
  <w:num w:numId="22">
    <w:abstractNumId w:val="3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</w:num>
  <w:num w:numId="26">
    <w:abstractNumId w:val="9"/>
  </w:num>
  <w:num w:numId="27">
    <w:abstractNumId w:val="17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2"/>
  </w:num>
  <w:num w:numId="32">
    <w:abstractNumId w:val="19"/>
  </w:num>
  <w:num w:numId="33">
    <w:abstractNumId w:val="29"/>
  </w:num>
  <w:num w:numId="34">
    <w:abstractNumId w:val="31"/>
  </w:num>
  <w:num w:numId="35">
    <w:abstractNumId w:val="13"/>
  </w:num>
  <w:num w:numId="36">
    <w:abstractNumId w:val="18"/>
  </w:num>
  <w:num w:numId="37">
    <w:abstractNumId w:val="7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8"/>
  </w:num>
  <w:num w:numId="42">
    <w:abstractNumId w:val="23"/>
  </w:num>
  <w:num w:numId="43">
    <w:abstractNumId w:val="15"/>
  </w:num>
  <w:num w:numId="44">
    <w:abstractNumId w:val="40"/>
  </w:num>
  <w:num w:numId="45">
    <w:abstractNumId w:val="26"/>
  </w:num>
  <w:num w:numId="46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97E83"/>
    <w:rsid w:val="000A254F"/>
    <w:rsid w:val="000A38FC"/>
    <w:rsid w:val="000A4270"/>
    <w:rsid w:val="000A4E5B"/>
    <w:rsid w:val="000A540D"/>
    <w:rsid w:val="000A5D73"/>
    <w:rsid w:val="000B0994"/>
    <w:rsid w:val="000B34FF"/>
    <w:rsid w:val="000C088D"/>
    <w:rsid w:val="000C365E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13FA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5DAE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65C4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D7B44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19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5E9F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1E15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10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05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A76E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088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561"/>
    <w:rsid w:val="005C4B45"/>
    <w:rsid w:val="005C67A4"/>
    <w:rsid w:val="005D346E"/>
    <w:rsid w:val="005D4443"/>
    <w:rsid w:val="005D4BA5"/>
    <w:rsid w:val="005D4D3D"/>
    <w:rsid w:val="005D4F9B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1BAD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A6C4F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94E"/>
    <w:rsid w:val="00793F91"/>
    <w:rsid w:val="00797970"/>
    <w:rsid w:val="007A10AA"/>
    <w:rsid w:val="007A1EE2"/>
    <w:rsid w:val="007A42C6"/>
    <w:rsid w:val="007A4E5D"/>
    <w:rsid w:val="007B075E"/>
    <w:rsid w:val="007B094A"/>
    <w:rsid w:val="007B1BE6"/>
    <w:rsid w:val="007C2CFB"/>
    <w:rsid w:val="007C301A"/>
    <w:rsid w:val="007C5EA0"/>
    <w:rsid w:val="007D3DDE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35BE"/>
    <w:rsid w:val="008550BD"/>
    <w:rsid w:val="008553F2"/>
    <w:rsid w:val="00855FE9"/>
    <w:rsid w:val="008575A1"/>
    <w:rsid w:val="008606BB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46B"/>
    <w:rsid w:val="00895A70"/>
    <w:rsid w:val="008A41EA"/>
    <w:rsid w:val="008A6754"/>
    <w:rsid w:val="008A72EA"/>
    <w:rsid w:val="008B5066"/>
    <w:rsid w:val="008B5249"/>
    <w:rsid w:val="008C05AB"/>
    <w:rsid w:val="008C0DE8"/>
    <w:rsid w:val="008C72F1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86C46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175"/>
    <w:rsid w:val="009E4EC3"/>
    <w:rsid w:val="009E67AF"/>
    <w:rsid w:val="00A03275"/>
    <w:rsid w:val="00A1202D"/>
    <w:rsid w:val="00A1373C"/>
    <w:rsid w:val="00A1530F"/>
    <w:rsid w:val="00A15586"/>
    <w:rsid w:val="00A214F2"/>
    <w:rsid w:val="00A235C3"/>
    <w:rsid w:val="00A244ED"/>
    <w:rsid w:val="00A24CAB"/>
    <w:rsid w:val="00A26890"/>
    <w:rsid w:val="00A3260B"/>
    <w:rsid w:val="00A33B40"/>
    <w:rsid w:val="00A350C7"/>
    <w:rsid w:val="00A43C1B"/>
    <w:rsid w:val="00A47EC2"/>
    <w:rsid w:val="00A50798"/>
    <w:rsid w:val="00A517DD"/>
    <w:rsid w:val="00A53802"/>
    <w:rsid w:val="00A540D7"/>
    <w:rsid w:val="00A615AF"/>
    <w:rsid w:val="00A6278A"/>
    <w:rsid w:val="00A65A6E"/>
    <w:rsid w:val="00A72CB7"/>
    <w:rsid w:val="00A77201"/>
    <w:rsid w:val="00A80484"/>
    <w:rsid w:val="00A812A9"/>
    <w:rsid w:val="00A813DB"/>
    <w:rsid w:val="00A87D44"/>
    <w:rsid w:val="00A91D37"/>
    <w:rsid w:val="00A9273C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A5221"/>
    <w:rsid w:val="00AB01D8"/>
    <w:rsid w:val="00AB09C8"/>
    <w:rsid w:val="00AB464C"/>
    <w:rsid w:val="00AB5395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1AF6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5FCA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161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0C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3A93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778D5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01CD"/>
    <w:rsid w:val="00DD1AA9"/>
    <w:rsid w:val="00DD5809"/>
    <w:rsid w:val="00DD6F35"/>
    <w:rsid w:val="00DD712A"/>
    <w:rsid w:val="00DD7DCA"/>
    <w:rsid w:val="00DE0DB6"/>
    <w:rsid w:val="00DE777C"/>
    <w:rsid w:val="00DF6455"/>
    <w:rsid w:val="00DF754A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0C45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775CB"/>
    <w:rsid w:val="00E8575F"/>
    <w:rsid w:val="00E8578D"/>
    <w:rsid w:val="00E86323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201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A627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AD2D-94CF-47B0-B0C8-A4FF7739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722</cp:revision>
  <dcterms:created xsi:type="dcterms:W3CDTF">2014-02-05T13:47:00Z</dcterms:created>
  <dcterms:modified xsi:type="dcterms:W3CDTF">2024-12-12T09:04:00Z</dcterms:modified>
</cp:coreProperties>
</file>