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AA7370">
        <w:rPr>
          <w:b/>
          <w:sz w:val="24"/>
          <w:szCs w:val="24"/>
        </w:rPr>
        <w:t xml:space="preserve"> </w:t>
      </w:r>
      <w:r w:rsidR="00BE2023">
        <w:rPr>
          <w:b/>
          <w:sz w:val="24"/>
          <w:szCs w:val="24"/>
        </w:rPr>
        <w:t>16</w:t>
      </w:r>
      <w:r>
        <w:rPr>
          <w:b/>
          <w:sz w:val="24"/>
          <w:szCs w:val="24"/>
        </w:rPr>
        <w:t>»</w:t>
      </w:r>
      <w:r w:rsidRPr="00BF55F1">
        <w:rPr>
          <w:b/>
          <w:sz w:val="24"/>
          <w:szCs w:val="24"/>
        </w:rPr>
        <w:t xml:space="preserve"> </w:t>
      </w:r>
      <w:r w:rsidR="00BE2023">
        <w:rPr>
          <w:b/>
          <w:sz w:val="24"/>
          <w:szCs w:val="24"/>
        </w:rPr>
        <w:t>декабря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BE2023">
        <w:rPr>
          <w:b/>
          <w:sz w:val="24"/>
          <w:szCs w:val="24"/>
        </w:rPr>
        <w:t>16:00</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12020A">
        <w:rPr>
          <w:b/>
          <w:sz w:val="24"/>
          <w:szCs w:val="24"/>
        </w:rPr>
        <w:t>5</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2126"/>
        <w:gridCol w:w="5103"/>
        <w:gridCol w:w="1417"/>
        <w:gridCol w:w="3261"/>
      </w:tblGrid>
      <w:tr w:rsidR="008A32AC" w:rsidRPr="00020E6A" w:rsidTr="00D654F7">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2126"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7"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D654F7">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2126"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7"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502987" w:rsidRPr="00DC1A12" w:rsidTr="00D654F7">
        <w:tc>
          <w:tcPr>
            <w:tcW w:w="588" w:type="dxa"/>
          </w:tcPr>
          <w:p w:rsidR="00502987" w:rsidRDefault="006B0AEF" w:rsidP="00EC4D8B">
            <w:pPr>
              <w:pStyle w:val="a3"/>
              <w:ind w:firstLine="0"/>
              <w:jc w:val="center"/>
              <w:rPr>
                <w:sz w:val="24"/>
                <w:szCs w:val="24"/>
              </w:rPr>
            </w:pPr>
            <w:r>
              <w:rPr>
                <w:sz w:val="24"/>
                <w:szCs w:val="24"/>
              </w:rPr>
              <w:t>1</w:t>
            </w:r>
          </w:p>
        </w:tc>
        <w:tc>
          <w:tcPr>
            <w:tcW w:w="2781" w:type="dxa"/>
          </w:tcPr>
          <w:p w:rsidR="00A47D3A" w:rsidRPr="009741FA" w:rsidRDefault="00A47D3A" w:rsidP="00A47D3A">
            <w:pPr>
              <w:autoSpaceDE w:val="0"/>
              <w:autoSpaceDN w:val="0"/>
              <w:adjustRightInd w:val="0"/>
              <w:jc w:val="both"/>
              <w:rPr>
                <w:szCs w:val="28"/>
              </w:rPr>
            </w:pPr>
            <w:r w:rsidRPr="009741FA">
              <w:rPr>
                <w:szCs w:val="28"/>
              </w:rPr>
              <w:t>О проекте областного закона № пз8/167</w:t>
            </w:r>
            <w:r>
              <w:rPr>
                <w:szCs w:val="28"/>
              </w:rPr>
              <w:t xml:space="preserve"> </w:t>
            </w:r>
            <w:r w:rsidRPr="009741FA">
              <w:rPr>
                <w:szCs w:val="28"/>
              </w:rPr>
              <w:t>«О внесении изменений в статью 7 областного з</w:t>
            </w:r>
            <w:r w:rsidRPr="009741FA">
              <w:rPr>
                <w:szCs w:val="28"/>
              </w:rPr>
              <w:t>а</w:t>
            </w:r>
            <w:r w:rsidRPr="009741FA">
              <w:rPr>
                <w:szCs w:val="28"/>
              </w:rPr>
              <w:t>кона «Об охране окр</w:t>
            </w:r>
            <w:r w:rsidRPr="009741FA">
              <w:rPr>
                <w:szCs w:val="28"/>
              </w:rPr>
              <w:t>у</w:t>
            </w:r>
            <w:r w:rsidRPr="009741FA">
              <w:rPr>
                <w:szCs w:val="28"/>
              </w:rPr>
              <w:t>жающей среды на те</w:t>
            </w:r>
            <w:r w:rsidRPr="009741FA">
              <w:rPr>
                <w:szCs w:val="28"/>
              </w:rPr>
              <w:t>р</w:t>
            </w:r>
            <w:r w:rsidRPr="009741FA">
              <w:rPr>
                <w:szCs w:val="28"/>
              </w:rPr>
              <w:t>ритории Архангельской области» и статьи 3 и 4 областного закона «Об обращении с отходами производства и потре</w:t>
            </w:r>
            <w:r w:rsidRPr="009741FA">
              <w:rPr>
                <w:szCs w:val="28"/>
              </w:rPr>
              <w:t>б</w:t>
            </w:r>
            <w:r w:rsidRPr="009741FA">
              <w:rPr>
                <w:szCs w:val="28"/>
              </w:rPr>
              <w:t>ления на территории Архангельской области» (</w:t>
            </w:r>
            <w:r w:rsidR="006B0AEF">
              <w:rPr>
                <w:szCs w:val="28"/>
              </w:rPr>
              <w:t>второе</w:t>
            </w:r>
            <w:r w:rsidRPr="009741FA">
              <w:rPr>
                <w:szCs w:val="28"/>
              </w:rPr>
              <w:t xml:space="preserve"> чтение).</w:t>
            </w:r>
          </w:p>
          <w:p w:rsidR="00502987" w:rsidRDefault="00502987" w:rsidP="007F2C26">
            <w:pPr>
              <w:autoSpaceDE w:val="0"/>
              <w:autoSpaceDN w:val="0"/>
              <w:adjustRightInd w:val="0"/>
              <w:jc w:val="both"/>
              <w:rPr>
                <w:szCs w:val="28"/>
              </w:rPr>
            </w:pPr>
          </w:p>
        </w:tc>
        <w:tc>
          <w:tcPr>
            <w:tcW w:w="2126" w:type="dxa"/>
          </w:tcPr>
          <w:p w:rsidR="0084090F" w:rsidRPr="007F2C26" w:rsidRDefault="008C5AAC" w:rsidP="006B0AEF">
            <w:pPr>
              <w:autoSpaceDE w:val="0"/>
              <w:autoSpaceDN w:val="0"/>
              <w:adjustRightInd w:val="0"/>
              <w:jc w:val="both"/>
            </w:pPr>
            <w:proofErr w:type="spellStart"/>
            <w:r w:rsidRPr="00705C18">
              <w:rPr>
                <w:szCs w:val="28"/>
              </w:rPr>
              <w:t>Цыбульский</w:t>
            </w:r>
            <w:proofErr w:type="spellEnd"/>
            <w:r w:rsidRPr="00705C18">
              <w:rPr>
                <w:szCs w:val="28"/>
              </w:rPr>
              <w:t xml:space="preserve"> А.В. – </w:t>
            </w:r>
            <w:r w:rsidRPr="00705C18">
              <w:rPr>
                <w:rFonts w:hint="eastAsia"/>
                <w:szCs w:val="28"/>
              </w:rPr>
              <w:t>Губернатор</w:t>
            </w:r>
            <w:r w:rsidRPr="00705C18">
              <w:rPr>
                <w:szCs w:val="28"/>
              </w:rPr>
              <w:t xml:space="preserve"> </w:t>
            </w:r>
            <w:r w:rsidRPr="00705C18">
              <w:rPr>
                <w:rFonts w:hint="eastAsia"/>
                <w:szCs w:val="28"/>
              </w:rPr>
              <w:t>А</w:t>
            </w:r>
            <w:r w:rsidRPr="00705C18">
              <w:rPr>
                <w:rFonts w:hint="eastAsia"/>
                <w:szCs w:val="28"/>
              </w:rPr>
              <w:t>р</w:t>
            </w:r>
            <w:r w:rsidRPr="00705C18">
              <w:rPr>
                <w:rFonts w:hint="eastAsia"/>
                <w:szCs w:val="28"/>
              </w:rPr>
              <w:t>хангельской</w:t>
            </w:r>
            <w:r w:rsidRPr="00705C18">
              <w:rPr>
                <w:szCs w:val="28"/>
              </w:rPr>
              <w:t xml:space="preserve"> </w:t>
            </w:r>
            <w:r w:rsidRPr="00705C18">
              <w:rPr>
                <w:rFonts w:hint="eastAsia"/>
                <w:szCs w:val="28"/>
              </w:rPr>
              <w:t>о</w:t>
            </w:r>
            <w:r w:rsidRPr="00705C18">
              <w:rPr>
                <w:rFonts w:hint="eastAsia"/>
                <w:szCs w:val="28"/>
              </w:rPr>
              <w:t>б</w:t>
            </w:r>
            <w:r w:rsidRPr="00705C18">
              <w:rPr>
                <w:rFonts w:hint="eastAsia"/>
                <w:szCs w:val="28"/>
              </w:rPr>
              <w:t>ласти</w:t>
            </w:r>
            <w:r>
              <w:rPr>
                <w:szCs w:val="28"/>
              </w:rPr>
              <w:t>/</w:t>
            </w:r>
            <w:r w:rsidRPr="00C02822">
              <w:rPr>
                <w:szCs w:val="28"/>
              </w:rPr>
              <w:t xml:space="preserve"> </w:t>
            </w:r>
            <w:r w:rsidR="006B0AEF">
              <w:rPr>
                <w:szCs w:val="28"/>
              </w:rPr>
              <w:t xml:space="preserve">Дятлов А.В. – </w:t>
            </w:r>
            <w:r w:rsidR="006B0AEF" w:rsidRPr="00914F65">
              <w:rPr>
                <w:szCs w:val="28"/>
              </w:rPr>
              <w:t>председ</w:t>
            </w:r>
            <w:r w:rsidR="006B0AEF" w:rsidRPr="00914F65">
              <w:rPr>
                <w:szCs w:val="28"/>
              </w:rPr>
              <w:t>а</w:t>
            </w:r>
            <w:r w:rsidR="006B0AEF" w:rsidRPr="00914F65">
              <w:rPr>
                <w:szCs w:val="28"/>
              </w:rPr>
              <w:t>тель комитета Арха</w:t>
            </w:r>
            <w:r w:rsidR="006B0AEF" w:rsidRPr="00914F65">
              <w:rPr>
                <w:szCs w:val="28"/>
              </w:rPr>
              <w:t>н</w:t>
            </w:r>
            <w:r w:rsidR="006B0AEF" w:rsidRPr="00914F65">
              <w:rPr>
                <w:szCs w:val="28"/>
              </w:rPr>
              <w:t>гельского областного Со</w:t>
            </w:r>
            <w:r w:rsidR="006B0AEF" w:rsidRPr="00914F65">
              <w:rPr>
                <w:szCs w:val="28"/>
              </w:rPr>
              <w:t>б</w:t>
            </w:r>
            <w:r w:rsidR="006B0AEF" w:rsidRPr="00914F65">
              <w:rPr>
                <w:szCs w:val="28"/>
              </w:rPr>
              <w:t>рания депутатов по лесопромы</w:t>
            </w:r>
            <w:r w:rsidR="006B0AEF" w:rsidRPr="00914F65">
              <w:rPr>
                <w:szCs w:val="28"/>
              </w:rPr>
              <w:t>ш</w:t>
            </w:r>
            <w:r w:rsidR="006B0AEF" w:rsidRPr="00914F65">
              <w:rPr>
                <w:szCs w:val="28"/>
              </w:rPr>
              <w:t>ленному компле</w:t>
            </w:r>
            <w:r w:rsidR="006B0AEF" w:rsidRPr="00914F65">
              <w:rPr>
                <w:szCs w:val="28"/>
              </w:rPr>
              <w:t>к</w:t>
            </w:r>
            <w:r w:rsidR="006B0AEF" w:rsidRPr="00914F65">
              <w:rPr>
                <w:szCs w:val="28"/>
              </w:rPr>
              <w:t>су, сельскому х</w:t>
            </w:r>
            <w:r w:rsidR="006B0AEF" w:rsidRPr="00914F65">
              <w:rPr>
                <w:szCs w:val="28"/>
              </w:rPr>
              <w:t>о</w:t>
            </w:r>
            <w:r w:rsidR="006B0AEF" w:rsidRPr="00914F65">
              <w:rPr>
                <w:szCs w:val="28"/>
              </w:rPr>
              <w:t>зяйству, природ</w:t>
            </w:r>
            <w:r w:rsidR="006B0AEF" w:rsidRPr="00914F65">
              <w:rPr>
                <w:szCs w:val="28"/>
              </w:rPr>
              <w:t>о</w:t>
            </w:r>
            <w:r w:rsidR="006B0AEF" w:rsidRPr="00914F65">
              <w:rPr>
                <w:szCs w:val="28"/>
              </w:rPr>
              <w:t>пользованию и экологии</w:t>
            </w:r>
            <w:r w:rsidR="006B0AEF">
              <w:rPr>
                <w:szCs w:val="28"/>
              </w:rPr>
              <w:t>.</w:t>
            </w:r>
          </w:p>
        </w:tc>
        <w:tc>
          <w:tcPr>
            <w:tcW w:w="5103" w:type="dxa"/>
          </w:tcPr>
          <w:p w:rsidR="00C91FE2" w:rsidRPr="00993596" w:rsidRDefault="00C91FE2" w:rsidP="00C91FE2">
            <w:pPr>
              <w:jc w:val="both"/>
              <w:rPr>
                <w:szCs w:val="28"/>
              </w:rPr>
            </w:pPr>
            <w:r w:rsidRPr="00993596">
              <w:rPr>
                <w:szCs w:val="28"/>
              </w:rPr>
              <w:t>К рассматриваемому законопроекту п</w:t>
            </w:r>
            <w:r w:rsidRPr="00993596">
              <w:rPr>
                <w:szCs w:val="28"/>
              </w:rPr>
              <w:t>о</w:t>
            </w:r>
            <w:r w:rsidRPr="00993596">
              <w:rPr>
                <w:szCs w:val="28"/>
              </w:rPr>
              <w:t>правок не поступило.</w:t>
            </w:r>
          </w:p>
          <w:p w:rsidR="00CA7C3A" w:rsidRPr="00AC4475" w:rsidRDefault="00CA7C3A" w:rsidP="009E284F">
            <w:pPr>
              <w:ind w:firstLine="284"/>
              <w:jc w:val="both"/>
              <w:rPr>
                <w:szCs w:val="28"/>
              </w:rPr>
            </w:pPr>
          </w:p>
        </w:tc>
        <w:tc>
          <w:tcPr>
            <w:tcW w:w="1417" w:type="dxa"/>
          </w:tcPr>
          <w:p w:rsidR="00D814CD" w:rsidRDefault="00D814CD" w:rsidP="00D814CD">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6B0AEF">
              <w:rPr>
                <w:sz w:val="24"/>
                <w:szCs w:val="28"/>
              </w:rPr>
              <w:t>декабрь</w:t>
            </w:r>
          </w:p>
          <w:p w:rsidR="00D814CD" w:rsidRDefault="00D814CD" w:rsidP="00D814CD">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C91FE2" w:rsidRPr="00993596" w:rsidRDefault="00C91FE2" w:rsidP="00C91FE2">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там областного Собрания рассмотреть закон</w:t>
            </w:r>
            <w:r w:rsidRPr="00993596">
              <w:rPr>
                <w:szCs w:val="28"/>
              </w:rPr>
              <w:t>о</w:t>
            </w:r>
            <w:r w:rsidRPr="00993596">
              <w:rPr>
                <w:szCs w:val="28"/>
              </w:rPr>
              <w:t xml:space="preserve">проект и принять </w:t>
            </w:r>
            <w:r w:rsidRPr="002C249E">
              <w:rPr>
                <w:szCs w:val="28"/>
              </w:rPr>
              <w:t xml:space="preserve">его </w:t>
            </w:r>
            <w:r w:rsidRPr="00993596">
              <w:rPr>
                <w:szCs w:val="28"/>
              </w:rPr>
              <w:t>во втором чт</w:t>
            </w:r>
            <w:r w:rsidRPr="00993596">
              <w:rPr>
                <w:szCs w:val="28"/>
              </w:rPr>
              <w:t>е</w:t>
            </w:r>
            <w:r w:rsidRPr="00993596">
              <w:rPr>
                <w:szCs w:val="28"/>
              </w:rPr>
              <w:t>нии на</w:t>
            </w:r>
            <w:r w:rsidRPr="004357C4">
              <w:rPr>
                <w:szCs w:val="28"/>
              </w:rPr>
              <w:t xml:space="preserve"> тринадцатой</w:t>
            </w:r>
            <w:r w:rsidRPr="002C249E">
              <w:rPr>
                <w:szCs w:val="28"/>
              </w:rPr>
              <w:t xml:space="preserve"> </w:t>
            </w:r>
            <w:r w:rsidRPr="00993596">
              <w:rPr>
                <w:szCs w:val="28"/>
              </w:rPr>
              <w:t>сессии областного Собрания деп</w:t>
            </w:r>
            <w:r w:rsidRPr="00993596">
              <w:rPr>
                <w:szCs w:val="28"/>
              </w:rPr>
              <w:t>у</w:t>
            </w:r>
            <w:r w:rsidRPr="00993596">
              <w:rPr>
                <w:szCs w:val="28"/>
              </w:rPr>
              <w:t>татов.</w:t>
            </w:r>
          </w:p>
          <w:p w:rsidR="00502987" w:rsidRPr="00180B70" w:rsidRDefault="00502987" w:rsidP="00C91FE2">
            <w:pPr>
              <w:autoSpaceDE w:val="0"/>
              <w:autoSpaceDN w:val="0"/>
              <w:adjustRightInd w:val="0"/>
              <w:jc w:val="both"/>
              <w:rPr>
                <w:szCs w:val="28"/>
              </w:rPr>
            </w:pPr>
          </w:p>
        </w:tc>
      </w:tr>
      <w:tr w:rsidR="00570012" w:rsidRPr="00DC1A12" w:rsidTr="00D654F7">
        <w:tc>
          <w:tcPr>
            <w:tcW w:w="588" w:type="dxa"/>
          </w:tcPr>
          <w:p w:rsidR="00570012" w:rsidRDefault="00F25F3F" w:rsidP="00EC4D8B">
            <w:pPr>
              <w:pStyle w:val="a3"/>
              <w:ind w:firstLine="0"/>
              <w:jc w:val="center"/>
              <w:rPr>
                <w:sz w:val="24"/>
                <w:szCs w:val="24"/>
              </w:rPr>
            </w:pPr>
            <w:r>
              <w:rPr>
                <w:sz w:val="24"/>
                <w:szCs w:val="24"/>
              </w:rPr>
              <w:t>2</w:t>
            </w:r>
          </w:p>
        </w:tc>
        <w:tc>
          <w:tcPr>
            <w:tcW w:w="2781" w:type="dxa"/>
          </w:tcPr>
          <w:p w:rsidR="00E15AE5" w:rsidRPr="009741FA" w:rsidRDefault="00E15AE5" w:rsidP="00E15AE5">
            <w:pPr>
              <w:autoSpaceDE w:val="0"/>
              <w:autoSpaceDN w:val="0"/>
              <w:adjustRightInd w:val="0"/>
              <w:jc w:val="both"/>
              <w:rPr>
                <w:szCs w:val="28"/>
              </w:rPr>
            </w:pPr>
            <w:r w:rsidRPr="009741FA">
              <w:rPr>
                <w:szCs w:val="28"/>
              </w:rPr>
              <w:t>О проекте областного закона № пз8/168</w:t>
            </w:r>
            <w:r>
              <w:rPr>
                <w:szCs w:val="28"/>
              </w:rPr>
              <w:t xml:space="preserve"> </w:t>
            </w:r>
            <w:r w:rsidRPr="009741FA">
              <w:rPr>
                <w:szCs w:val="28"/>
              </w:rPr>
              <w:t>«О внесении изменений в отдельные областные законы в сферах орган</w:t>
            </w:r>
            <w:r w:rsidRPr="009741FA">
              <w:rPr>
                <w:szCs w:val="28"/>
              </w:rPr>
              <w:t>и</w:t>
            </w:r>
            <w:r w:rsidRPr="009741FA">
              <w:rPr>
                <w:szCs w:val="28"/>
              </w:rPr>
              <w:t>зации розничных ры</w:t>
            </w:r>
            <w:r w:rsidRPr="009741FA">
              <w:rPr>
                <w:szCs w:val="28"/>
              </w:rPr>
              <w:t>н</w:t>
            </w:r>
            <w:r w:rsidRPr="009741FA">
              <w:rPr>
                <w:szCs w:val="28"/>
              </w:rPr>
              <w:lastRenderedPageBreak/>
              <w:t>ков, сельского хозяйс</w:t>
            </w:r>
            <w:r w:rsidRPr="009741FA">
              <w:rPr>
                <w:szCs w:val="28"/>
              </w:rPr>
              <w:t>т</w:t>
            </w:r>
            <w:r w:rsidRPr="009741FA">
              <w:rPr>
                <w:szCs w:val="28"/>
              </w:rPr>
              <w:t>ва, рыболовства, прои</w:t>
            </w:r>
            <w:r w:rsidRPr="009741FA">
              <w:rPr>
                <w:szCs w:val="28"/>
              </w:rPr>
              <w:t>з</w:t>
            </w:r>
            <w:r w:rsidRPr="009741FA">
              <w:rPr>
                <w:szCs w:val="28"/>
              </w:rPr>
              <w:t>водства и оборота эт</w:t>
            </w:r>
            <w:r w:rsidRPr="009741FA">
              <w:rPr>
                <w:szCs w:val="28"/>
              </w:rPr>
              <w:t>и</w:t>
            </w:r>
            <w:r w:rsidRPr="009741FA">
              <w:rPr>
                <w:szCs w:val="28"/>
              </w:rPr>
              <w:t>лового спирта, алк</w:t>
            </w:r>
            <w:r w:rsidRPr="009741FA">
              <w:rPr>
                <w:szCs w:val="28"/>
              </w:rPr>
              <w:t>о</w:t>
            </w:r>
            <w:r w:rsidRPr="009741FA">
              <w:rPr>
                <w:szCs w:val="28"/>
              </w:rPr>
              <w:t>гольной и спиртосоде</w:t>
            </w:r>
            <w:r w:rsidRPr="009741FA">
              <w:rPr>
                <w:szCs w:val="28"/>
              </w:rPr>
              <w:t>р</w:t>
            </w:r>
            <w:r w:rsidRPr="009741FA">
              <w:rPr>
                <w:szCs w:val="28"/>
              </w:rPr>
              <w:t>жащей продукции» (</w:t>
            </w:r>
            <w:r w:rsidR="00C247D3">
              <w:rPr>
                <w:szCs w:val="28"/>
              </w:rPr>
              <w:t>второе</w:t>
            </w:r>
            <w:r w:rsidRPr="009741FA">
              <w:rPr>
                <w:szCs w:val="28"/>
              </w:rPr>
              <w:t xml:space="preserve"> чтение).</w:t>
            </w:r>
          </w:p>
          <w:p w:rsidR="00570012" w:rsidRPr="001353C6" w:rsidRDefault="00570012" w:rsidP="000C0B9D">
            <w:pPr>
              <w:autoSpaceDE w:val="0"/>
              <w:autoSpaceDN w:val="0"/>
              <w:adjustRightInd w:val="0"/>
              <w:jc w:val="both"/>
              <w:rPr>
                <w:szCs w:val="28"/>
              </w:rPr>
            </w:pPr>
          </w:p>
        </w:tc>
        <w:tc>
          <w:tcPr>
            <w:tcW w:w="2126" w:type="dxa"/>
          </w:tcPr>
          <w:p w:rsidR="00570012" w:rsidRPr="00E36985" w:rsidRDefault="000C0B9D" w:rsidP="00C247D3">
            <w:pPr>
              <w:autoSpaceDE w:val="0"/>
              <w:autoSpaceDN w:val="0"/>
              <w:adjustRightInd w:val="0"/>
              <w:jc w:val="both"/>
            </w:pPr>
            <w:proofErr w:type="spellStart"/>
            <w:r w:rsidRPr="00705C18">
              <w:rPr>
                <w:szCs w:val="28"/>
              </w:rPr>
              <w:lastRenderedPageBreak/>
              <w:t>Цыбульский</w:t>
            </w:r>
            <w:proofErr w:type="spellEnd"/>
            <w:r w:rsidRPr="00705C18">
              <w:rPr>
                <w:szCs w:val="28"/>
              </w:rPr>
              <w:t xml:space="preserve"> А.В. – </w:t>
            </w:r>
            <w:r w:rsidRPr="00705C18">
              <w:rPr>
                <w:rFonts w:hint="eastAsia"/>
                <w:szCs w:val="28"/>
              </w:rPr>
              <w:t>Губернатор</w:t>
            </w:r>
            <w:r w:rsidRPr="00705C18">
              <w:rPr>
                <w:szCs w:val="28"/>
              </w:rPr>
              <w:t xml:space="preserve"> </w:t>
            </w:r>
            <w:r w:rsidRPr="00705C18">
              <w:rPr>
                <w:rFonts w:hint="eastAsia"/>
                <w:szCs w:val="28"/>
              </w:rPr>
              <w:t>А</w:t>
            </w:r>
            <w:r w:rsidRPr="00705C18">
              <w:rPr>
                <w:rFonts w:hint="eastAsia"/>
                <w:szCs w:val="28"/>
              </w:rPr>
              <w:t>р</w:t>
            </w:r>
            <w:r w:rsidRPr="00705C18">
              <w:rPr>
                <w:rFonts w:hint="eastAsia"/>
                <w:szCs w:val="28"/>
              </w:rPr>
              <w:t>хангельской</w:t>
            </w:r>
            <w:r w:rsidRPr="00705C18">
              <w:rPr>
                <w:szCs w:val="28"/>
              </w:rPr>
              <w:t xml:space="preserve"> </w:t>
            </w:r>
            <w:r w:rsidRPr="00705C18">
              <w:rPr>
                <w:rFonts w:hint="eastAsia"/>
                <w:szCs w:val="28"/>
              </w:rPr>
              <w:t>о</w:t>
            </w:r>
            <w:r w:rsidRPr="00705C18">
              <w:rPr>
                <w:rFonts w:hint="eastAsia"/>
                <w:szCs w:val="28"/>
              </w:rPr>
              <w:t>б</w:t>
            </w:r>
            <w:r w:rsidRPr="00705C18">
              <w:rPr>
                <w:rFonts w:hint="eastAsia"/>
                <w:szCs w:val="28"/>
              </w:rPr>
              <w:t>ласти</w:t>
            </w:r>
            <w:r>
              <w:rPr>
                <w:szCs w:val="28"/>
              </w:rPr>
              <w:t>/</w:t>
            </w:r>
            <w:r w:rsidRPr="00C02822">
              <w:rPr>
                <w:szCs w:val="28"/>
              </w:rPr>
              <w:t xml:space="preserve"> </w:t>
            </w:r>
            <w:r w:rsidR="00C247D3">
              <w:rPr>
                <w:szCs w:val="28"/>
              </w:rPr>
              <w:t xml:space="preserve">Дятлов А.В. – </w:t>
            </w:r>
            <w:r w:rsidR="00C247D3" w:rsidRPr="00914F65">
              <w:rPr>
                <w:szCs w:val="28"/>
              </w:rPr>
              <w:t>председ</w:t>
            </w:r>
            <w:r w:rsidR="00C247D3" w:rsidRPr="00914F65">
              <w:rPr>
                <w:szCs w:val="28"/>
              </w:rPr>
              <w:t>а</w:t>
            </w:r>
            <w:r w:rsidR="00C247D3" w:rsidRPr="00914F65">
              <w:rPr>
                <w:szCs w:val="28"/>
              </w:rPr>
              <w:t xml:space="preserve">тель комитета </w:t>
            </w:r>
            <w:r w:rsidR="00C247D3" w:rsidRPr="00914F65">
              <w:rPr>
                <w:szCs w:val="28"/>
              </w:rPr>
              <w:lastRenderedPageBreak/>
              <w:t>Арха</w:t>
            </w:r>
            <w:r w:rsidR="00C247D3" w:rsidRPr="00914F65">
              <w:rPr>
                <w:szCs w:val="28"/>
              </w:rPr>
              <w:t>н</w:t>
            </w:r>
            <w:r w:rsidR="00C247D3" w:rsidRPr="00914F65">
              <w:rPr>
                <w:szCs w:val="28"/>
              </w:rPr>
              <w:t>гельского областного Со</w:t>
            </w:r>
            <w:r w:rsidR="00C247D3" w:rsidRPr="00914F65">
              <w:rPr>
                <w:szCs w:val="28"/>
              </w:rPr>
              <w:t>б</w:t>
            </w:r>
            <w:r w:rsidR="00C247D3" w:rsidRPr="00914F65">
              <w:rPr>
                <w:szCs w:val="28"/>
              </w:rPr>
              <w:t>рания депутатов по лесопромы</w:t>
            </w:r>
            <w:r w:rsidR="00C247D3" w:rsidRPr="00914F65">
              <w:rPr>
                <w:szCs w:val="28"/>
              </w:rPr>
              <w:t>ш</w:t>
            </w:r>
            <w:r w:rsidR="00C247D3" w:rsidRPr="00914F65">
              <w:rPr>
                <w:szCs w:val="28"/>
              </w:rPr>
              <w:t>ленному компле</w:t>
            </w:r>
            <w:r w:rsidR="00C247D3" w:rsidRPr="00914F65">
              <w:rPr>
                <w:szCs w:val="28"/>
              </w:rPr>
              <w:t>к</w:t>
            </w:r>
            <w:r w:rsidR="00C247D3" w:rsidRPr="00914F65">
              <w:rPr>
                <w:szCs w:val="28"/>
              </w:rPr>
              <w:t>су, сельскому х</w:t>
            </w:r>
            <w:r w:rsidR="00C247D3" w:rsidRPr="00914F65">
              <w:rPr>
                <w:szCs w:val="28"/>
              </w:rPr>
              <w:t>о</w:t>
            </w:r>
            <w:r w:rsidR="00C247D3" w:rsidRPr="00914F65">
              <w:rPr>
                <w:szCs w:val="28"/>
              </w:rPr>
              <w:t>зяйству, природ</w:t>
            </w:r>
            <w:r w:rsidR="00C247D3" w:rsidRPr="00914F65">
              <w:rPr>
                <w:szCs w:val="28"/>
              </w:rPr>
              <w:t>о</w:t>
            </w:r>
            <w:r w:rsidR="00C247D3" w:rsidRPr="00914F65">
              <w:rPr>
                <w:szCs w:val="28"/>
              </w:rPr>
              <w:t>пользованию и экологии</w:t>
            </w:r>
            <w:r w:rsidR="00C247D3">
              <w:rPr>
                <w:szCs w:val="28"/>
              </w:rPr>
              <w:t>.</w:t>
            </w:r>
          </w:p>
        </w:tc>
        <w:tc>
          <w:tcPr>
            <w:tcW w:w="5103" w:type="dxa"/>
          </w:tcPr>
          <w:p w:rsidR="00236A52" w:rsidRPr="00236A52" w:rsidRDefault="00236A52" w:rsidP="00236A52">
            <w:pPr>
              <w:jc w:val="both"/>
              <w:rPr>
                <w:szCs w:val="28"/>
              </w:rPr>
            </w:pPr>
            <w:r w:rsidRPr="00236A52">
              <w:rPr>
                <w:szCs w:val="28"/>
              </w:rPr>
              <w:lastRenderedPageBreak/>
              <w:t>К законопроекту поступила редакцио</w:t>
            </w:r>
            <w:r w:rsidRPr="00236A52">
              <w:rPr>
                <w:szCs w:val="28"/>
              </w:rPr>
              <w:t>н</w:t>
            </w:r>
            <w:r w:rsidRPr="00236A52">
              <w:rPr>
                <w:szCs w:val="28"/>
              </w:rPr>
              <w:t>но-техническая поправка депутата Архангельск</w:t>
            </w:r>
            <w:r w:rsidRPr="00236A52">
              <w:rPr>
                <w:szCs w:val="28"/>
              </w:rPr>
              <w:t>о</w:t>
            </w:r>
            <w:r w:rsidRPr="00236A52">
              <w:rPr>
                <w:szCs w:val="28"/>
              </w:rPr>
              <w:t xml:space="preserve">го областного Собрания депутатов Дятлова А.В. </w:t>
            </w:r>
          </w:p>
          <w:p w:rsidR="00570012" w:rsidRPr="00B20B12" w:rsidRDefault="00570012" w:rsidP="00F2503D">
            <w:pPr>
              <w:pStyle w:val="af4"/>
              <w:spacing w:before="0" w:beforeAutospacing="0" w:after="0" w:afterAutospacing="0"/>
              <w:ind w:firstLine="284"/>
              <w:jc w:val="both"/>
              <w:rPr>
                <w:szCs w:val="28"/>
              </w:rPr>
            </w:pPr>
          </w:p>
        </w:tc>
        <w:tc>
          <w:tcPr>
            <w:tcW w:w="1417" w:type="dxa"/>
          </w:tcPr>
          <w:p w:rsidR="001671A8" w:rsidRDefault="001671A8" w:rsidP="001671A8">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393E21">
              <w:rPr>
                <w:sz w:val="24"/>
                <w:szCs w:val="28"/>
              </w:rPr>
              <w:t>декабрь</w:t>
            </w:r>
          </w:p>
          <w:p w:rsidR="001671A8" w:rsidRPr="001671A8" w:rsidRDefault="001671A8" w:rsidP="001671A8">
            <w:pPr>
              <w:rPr>
                <w:szCs w:val="28"/>
              </w:rPr>
            </w:pPr>
            <w:r w:rsidRPr="003743E2">
              <w:rPr>
                <w:szCs w:val="28"/>
              </w:rPr>
              <w:t>202</w:t>
            </w:r>
            <w:r>
              <w:rPr>
                <w:szCs w:val="28"/>
              </w:rPr>
              <w:t>4</w:t>
            </w:r>
            <w:r w:rsidRPr="003743E2">
              <w:rPr>
                <w:szCs w:val="28"/>
              </w:rPr>
              <w:t xml:space="preserve"> год</w:t>
            </w:r>
            <w:r>
              <w:rPr>
                <w:szCs w:val="28"/>
              </w:rPr>
              <w:t>а</w:t>
            </w:r>
            <w:r w:rsidRPr="001671A8">
              <w:rPr>
                <w:szCs w:val="28"/>
              </w:rPr>
              <w:t xml:space="preserve"> </w:t>
            </w:r>
          </w:p>
          <w:p w:rsidR="00570012" w:rsidRDefault="00570012" w:rsidP="002F71CB">
            <w:pPr>
              <w:pStyle w:val="a3"/>
              <w:ind w:firstLine="0"/>
              <w:rPr>
                <w:sz w:val="24"/>
                <w:szCs w:val="28"/>
              </w:rPr>
            </w:pPr>
          </w:p>
        </w:tc>
        <w:tc>
          <w:tcPr>
            <w:tcW w:w="3261" w:type="dxa"/>
          </w:tcPr>
          <w:p w:rsidR="00236A52" w:rsidRDefault="00236A52" w:rsidP="00236A52">
            <w:pPr>
              <w:jc w:val="both"/>
            </w:pPr>
            <w:r>
              <w:t>Комитет предлагает депут</w:t>
            </w:r>
            <w:r>
              <w:t>а</w:t>
            </w:r>
            <w:r>
              <w:t>там областного Собрания рассмотреть закон</w:t>
            </w:r>
            <w:r>
              <w:t>о</w:t>
            </w:r>
            <w:r>
              <w:t>проект и принять его во втором чт</w:t>
            </w:r>
            <w:r>
              <w:t>е</w:t>
            </w:r>
            <w:r>
              <w:t xml:space="preserve">нии на </w:t>
            </w:r>
            <w:r w:rsidRPr="004357C4">
              <w:rPr>
                <w:szCs w:val="28"/>
              </w:rPr>
              <w:t>тринадцатой</w:t>
            </w:r>
            <w:r>
              <w:t xml:space="preserve"> сессии областного Собрания деп</w:t>
            </w:r>
            <w:r>
              <w:t>у</w:t>
            </w:r>
            <w:r>
              <w:lastRenderedPageBreak/>
              <w:t>татов с учетом одобре</w:t>
            </w:r>
            <w:r>
              <w:t>н</w:t>
            </w:r>
            <w:r>
              <w:t>ной поправки.</w:t>
            </w:r>
          </w:p>
          <w:p w:rsidR="002A25E2" w:rsidRDefault="002A25E2" w:rsidP="002A25E2">
            <w:pPr>
              <w:pStyle w:val="af3"/>
              <w:ind w:firstLine="0"/>
              <w:rPr>
                <w:szCs w:val="28"/>
              </w:rPr>
            </w:pPr>
          </w:p>
          <w:p w:rsidR="002A25E2" w:rsidRPr="00337B7C" w:rsidRDefault="002A25E2" w:rsidP="002A25E2">
            <w:pPr>
              <w:pStyle w:val="af3"/>
              <w:ind w:firstLine="0"/>
              <w:rPr>
                <w:szCs w:val="28"/>
              </w:rPr>
            </w:pPr>
          </w:p>
          <w:p w:rsidR="00570012" w:rsidRPr="00180B70" w:rsidRDefault="00570012" w:rsidP="00A77C8A">
            <w:pPr>
              <w:pStyle w:val="a3"/>
              <w:ind w:firstLine="0"/>
              <w:rPr>
                <w:szCs w:val="28"/>
              </w:rPr>
            </w:pPr>
          </w:p>
        </w:tc>
      </w:tr>
      <w:tr w:rsidR="00E73CD1" w:rsidRPr="00DC1A12" w:rsidTr="00D654F7">
        <w:tc>
          <w:tcPr>
            <w:tcW w:w="588" w:type="dxa"/>
          </w:tcPr>
          <w:p w:rsidR="00E73CD1" w:rsidRDefault="00E53D3A" w:rsidP="00EC4D8B">
            <w:pPr>
              <w:pStyle w:val="a3"/>
              <w:ind w:firstLine="0"/>
              <w:jc w:val="center"/>
              <w:rPr>
                <w:sz w:val="24"/>
                <w:szCs w:val="24"/>
              </w:rPr>
            </w:pPr>
            <w:r>
              <w:rPr>
                <w:sz w:val="24"/>
                <w:szCs w:val="24"/>
              </w:rPr>
              <w:lastRenderedPageBreak/>
              <w:t>3</w:t>
            </w:r>
          </w:p>
        </w:tc>
        <w:tc>
          <w:tcPr>
            <w:tcW w:w="2781" w:type="dxa"/>
          </w:tcPr>
          <w:p w:rsidR="00E73CD1" w:rsidRPr="001353C6" w:rsidRDefault="00EC6EFA" w:rsidP="00C15B3C">
            <w:pPr>
              <w:autoSpaceDE w:val="0"/>
              <w:autoSpaceDN w:val="0"/>
              <w:adjustRightInd w:val="0"/>
              <w:jc w:val="both"/>
              <w:rPr>
                <w:szCs w:val="28"/>
              </w:rPr>
            </w:pPr>
            <w:r>
              <w:rPr>
                <w:szCs w:val="28"/>
              </w:rPr>
              <w:t xml:space="preserve">О </w:t>
            </w:r>
            <w:r w:rsidRPr="00CB5A6E">
              <w:rPr>
                <w:szCs w:val="28"/>
              </w:rPr>
              <w:t>проекте областного закона № пз8/177 «О внесении изменений в статью 8.1 областного закона «Об обороте з</w:t>
            </w:r>
            <w:r w:rsidRPr="00CB5A6E">
              <w:rPr>
                <w:szCs w:val="28"/>
              </w:rPr>
              <w:t>е</w:t>
            </w:r>
            <w:r w:rsidRPr="00CB5A6E">
              <w:rPr>
                <w:szCs w:val="28"/>
              </w:rPr>
              <w:t>мель сельскохозяйс</w:t>
            </w:r>
            <w:r w:rsidRPr="00CB5A6E">
              <w:rPr>
                <w:szCs w:val="28"/>
              </w:rPr>
              <w:t>т</w:t>
            </w:r>
            <w:r w:rsidRPr="00CB5A6E">
              <w:rPr>
                <w:szCs w:val="28"/>
              </w:rPr>
              <w:t>венного назначения, расположенных на те</w:t>
            </w:r>
            <w:r w:rsidRPr="00CB5A6E">
              <w:rPr>
                <w:szCs w:val="28"/>
              </w:rPr>
              <w:t>р</w:t>
            </w:r>
            <w:r w:rsidRPr="00CB5A6E">
              <w:rPr>
                <w:szCs w:val="28"/>
              </w:rPr>
              <w:t>ритории Архангельской области» и статью 2 о</w:t>
            </w:r>
            <w:r w:rsidRPr="00CB5A6E">
              <w:rPr>
                <w:szCs w:val="28"/>
              </w:rPr>
              <w:t>б</w:t>
            </w:r>
            <w:r w:rsidRPr="00CB5A6E">
              <w:rPr>
                <w:szCs w:val="28"/>
              </w:rPr>
              <w:t>ластного закона «О цене земельных участков, н</w:t>
            </w:r>
            <w:r w:rsidRPr="00CB5A6E">
              <w:rPr>
                <w:szCs w:val="28"/>
              </w:rPr>
              <w:t>а</w:t>
            </w:r>
            <w:r w:rsidRPr="00CB5A6E">
              <w:rPr>
                <w:szCs w:val="28"/>
              </w:rPr>
              <w:t>ходящихся в государс</w:t>
            </w:r>
            <w:r w:rsidRPr="00CB5A6E">
              <w:rPr>
                <w:szCs w:val="28"/>
              </w:rPr>
              <w:t>т</w:t>
            </w:r>
            <w:r w:rsidRPr="00CB5A6E">
              <w:rPr>
                <w:szCs w:val="28"/>
              </w:rPr>
              <w:t xml:space="preserve">венной собственности, при их продаже </w:t>
            </w:r>
            <w:r>
              <w:rPr>
                <w:szCs w:val="28"/>
              </w:rPr>
              <w:t xml:space="preserve">             </w:t>
            </w:r>
            <w:r w:rsidRPr="00CB5A6E">
              <w:rPr>
                <w:szCs w:val="28"/>
              </w:rPr>
              <w:t>без торгов»</w:t>
            </w:r>
            <w:r>
              <w:rPr>
                <w:szCs w:val="28"/>
              </w:rPr>
              <w:t xml:space="preserve"> (первое чт</w:t>
            </w:r>
            <w:r>
              <w:rPr>
                <w:szCs w:val="28"/>
              </w:rPr>
              <w:t>е</w:t>
            </w:r>
            <w:r>
              <w:rPr>
                <w:szCs w:val="28"/>
              </w:rPr>
              <w:t>ние).</w:t>
            </w:r>
          </w:p>
        </w:tc>
        <w:tc>
          <w:tcPr>
            <w:tcW w:w="2126" w:type="dxa"/>
          </w:tcPr>
          <w:p w:rsidR="00ED4BD9" w:rsidRPr="00CB5A6E" w:rsidRDefault="00781D57" w:rsidP="00ED4BD9">
            <w:pPr>
              <w:jc w:val="both"/>
              <w:rPr>
                <w:szCs w:val="28"/>
              </w:rPr>
            </w:pPr>
            <w:proofErr w:type="spellStart"/>
            <w:r>
              <w:rPr>
                <w:szCs w:val="28"/>
              </w:rPr>
              <w:t>Алсуфьев</w:t>
            </w:r>
            <w:proofErr w:type="spellEnd"/>
            <w:r w:rsidRPr="00152DC1">
              <w:rPr>
                <w:szCs w:val="28"/>
              </w:rPr>
              <w:t xml:space="preserve"> </w:t>
            </w:r>
            <w:r>
              <w:rPr>
                <w:szCs w:val="28"/>
              </w:rPr>
              <w:t xml:space="preserve">А.В. – </w:t>
            </w:r>
            <w:r w:rsidRPr="00152DC1">
              <w:rPr>
                <w:szCs w:val="28"/>
              </w:rPr>
              <w:t xml:space="preserve"> </w:t>
            </w:r>
            <w:r>
              <w:rPr>
                <w:szCs w:val="28"/>
              </w:rPr>
              <w:t>исполняющий</w:t>
            </w:r>
            <w:r w:rsidRPr="00152DC1">
              <w:rPr>
                <w:szCs w:val="28"/>
              </w:rPr>
              <w:t xml:space="preserve"> обязанности Г</w:t>
            </w:r>
            <w:r w:rsidRPr="00152DC1">
              <w:rPr>
                <w:szCs w:val="28"/>
              </w:rPr>
              <w:t>у</w:t>
            </w:r>
            <w:r w:rsidRPr="00152DC1">
              <w:rPr>
                <w:szCs w:val="28"/>
              </w:rPr>
              <w:t>бернатора Арха</w:t>
            </w:r>
            <w:r w:rsidRPr="00152DC1">
              <w:rPr>
                <w:szCs w:val="28"/>
              </w:rPr>
              <w:t>н</w:t>
            </w:r>
            <w:r>
              <w:rPr>
                <w:szCs w:val="28"/>
              </w:rPr>
              <w:t>гельской области</w:t>
            </w:r>
            <w:r w:rsidR="00EC6EFA">
              <w:rPr>
                <w:szCs w:val="28"/>
              </w:rPr>
              <w:t>/</w:t>
            </w:r>
            <w:r w:rsidR="00EC6EFA" w:rsidRPr="00C02822">
              <w:rPr>
                <w:szCs w:val="28"/>
              </w:rPr>
              <w:t xml:space="preserve"> </w:t>
            </w:r>
            <w:r w:rsidR="00ED4BD9" w:rsidRPr="00CB5A6E">
              <w:rPr>
                <w:szCs w:val="28"/>
              </w:rPr>
              <w:t xml:space="preserve">Соколов </w:t>
            </w:r>
            <w:r w:rsidR="00ED4BD9">
              <w:rPr>
                <w:szCs w:val="28"/>
              </w:rPr>
              <w:t>А.С.</w:t>
            </w:r>
            <w:r w:rsidR="00ED4BD9" w:rsidRPr="00CB5A6E">
              <w:rPr>
                <w:szCs w:val="28"/>
              </w:rPr>
              <w:t xml:space="preserve"> – н</w:t>
            </w:r>
            <w:r w:rsidR="00ED4BD9" w:rsidRPr="00CB5A6E">
              <w:rPr>
                <w:szCs w:val="28"/>
              </w:rPr>
              <w:t>а</w:t>
            </w:r>
            <w:r w:rsidR="00ED4BD9" w:rsidRPr="00CB5A6E">
              <w:rPr>
                <w:szCs w:val="28"/>
              </w:rPr>
              <w:t>чальник отдела законопроектной деятельности пр</w:t>
            </w:r>
            <w:r w:rsidR="00ED4BD9" w:rsidRPr="00CB5A6E">
              <w:rPr>
                <w:szCs w:val="28"/>
              </w:rPr>
              <w:t>а</w:t>
            </w:r>
            <w:r w:rsidR="00ED4BD9" w:rsidRPr="00CB5A6E">
              <w:rPr>
                <w:szCs w:val="28"/>
              </w:rPr>
              <w:t>вового департ</w:t>
            </w:r>
            <w:r w:rsidR="00ED4BD9" w:rsidRPr="00CB5A6E">
              <w:rPr>
                <w:szCs w:val="28"/>
              </w:rPr>
              <w:t>а</w:t>
            </w:r>
            <w:r w:rsidR="00ED4BD9" w:rsidRPr="00CB5A6E">
              <w:rPr>
                <w:szCs w:val="28"/>
              </w:rPr>
              <w:t>мента админис</w:t>
            </w:r>
            <w:r w:rsidR="00ED4BD9" w:rsidRPr="00CB5A6E">
              <w:rPr>
                <w:szCs w:val="28"/>
              </w:rPr>
              <w:t>т</w:t>
            </w:r>
            <w:r w:rsidR="00ED4BD9" w:rsidRPr="00CB5A6E">
              <w:rPr>
                <w:szCs w:val="28"/>
              </w:rPr>
              <w:t>рации Губернат</w:t>
            </w:r>
            <w:r w:rsidR="00ED4BD9" w:rsidRPr="00CB5A6E">
              <w:rPr>
                <w:szCs w:val="28"/>
              </w:rPr>
              <w:t>о</w:t>
            </w:r>
            <w:r w:rsidR="00ED4BD9" w:rsidRPr="00CB5A6E">
              <w:rPr>
                <w:szCs w:val="28"/>
              </w:rPr>
              <w:t>ра Архангельской области и Прав</w:t>
            </w:r>
            <w:r w:rsidR="00ED4BD9" w:rsidRPr="00CB5A6E">
              <w:rPr>
                <w:szCs w:val="28"/>
              </w:rPr>
              <w:t>и</w:t>
            </w:r>
            <w:r w:rsidR="00ED4BD9" w:rsidRPr="00CB5A6E">
              <w:rPr>
                <w:szCs w:val="28"/>
              </w:rPr>
              <w:t>тельства Арха</w:t>
            </w:r>
            <w:r w:rsidR="00ED4BD9" w:rsidRPr="00CB5A6E">
              <w:rPr>
                <w:szCs w:val="28"/>
              </w:rPr>
              <w:t>н</w:t>
            </w:r>
            <w:r w:rsidR="00ED4BD9" w:rsidRPr="00CB5A6E">
              <w:rPr>
                <w:szCs w:val="28"/>
              </w:rPr>
              <w:t>гельской области.</w:t>
            </w:r>
          </w:p>
          <w:p w:rsidR="00E73CD1" w:rsidRDefault="00E73CD1" w:rsidP="00781D57">
            <w:pPr>
              <w:autoSpaceDE w:val="0"/>
              <w:autoSpaceDN w:val="0"/>
              <w:adjustRightInd w:val="0"/>
              <w:jc w:val="both"/>
            </w:pPr>
          </w:p>
        </w:tc>
        <w:tc>
          <w:tcPr>
            <w:tcW w:w="5103" w:type="dxa"/>
          </w:tcPr>
          <w:p w:rsidR="00AD69EC" w:rsidRPr="00152DC1" w:rsidRDefault="00AD69EC" w:rsidP="00AD69EC">
            <w:pPr>
              <w:autoSpaceDE w:val="0"/>
              <w:autoSpaceDN w:val="0"/>
              <w:adjustRightInd w:val="0"/>
              <w:ind w:firstLine="284"/>
              <w:jc w:val="both"/>
              <w:rPr>
                <w:szCs w:val="28"/>
              </w:rPr>
            </w:pPr>
            <w:r w:rsidRPr="00152DC1">
              <w:rPr>
                <w:szCs w:val="28"/>
              </w:rPr>
              <w:t>Законопроект разработан в целях реализ</w:t>
            </w:r>
            <w:r w:rsidRPr="00152DC1">
              <w:rPr>
                <w:szCs w:val="28"/>
              </w:rPr>
              <w:t>а</w:t>
            </w:r>
            <w:r w:rsidRPr="00152DC1">
              <w:rPr>
                <w:szCs w:val="28"/>
              </w:rPr>
              <w:t>ции в отдельных областных законах полож</w:t>
            </w:r>
            <w:r w:rsidRPr="00152DC1">
              <w:rPr>
                <w:szCs w:val="28"/>
              </w:rPr>
              <w:t>е</w:t>
            </w:r>
            <w:r w:rsidRPr="00152DC1">
              <w:rPr>
                <w:szCs w:val="28"/>
              </w:rPr>
              <w:t>ний Федерального закона от 8 августа 2024 г</w:t>
            </w:r>
            <w:r w:rsidRPr="00152DC1">
              <w:rPr>
                <w:szCs w:val="28"/>
              </w:rPr>
              <w:t>о</w:t>
            </w:r>
            <w:r w:rsidRPr="00152DC1">
              <w:rPr>
                <w:szCs w:val="28"/>
              </w:rPr>
              <w:t>да № 319-ФЗ «О внесении изменений в З</w:t>
            </w:r>
            <w:r w:rsidRPr="00152DC1">
              <w:rPr>
                <w:szCs w:val="28"/>
              </w:rPr>
              <w:t>е</w:t>
            </w:r>
            <w:r w:rsidRPr="00152DC1">
              <w:rPr>
                <w:szCs w:val="28"/>
              </w:rPr>
              <w:t>мельный кодекс Российской Федерации и ст</w:t>
            </w:r>
            <w:r w:rsidRPr="00152DC1">
              <w:rPr>
                <w:szCs w:val="28"/>
              </w:rPr>
              <w:t>а</w:t>
            </w:r>
            <w:r w:rsidR="00C34830">
              <w:rPr>
                <w:szCs w:val="28"/>
              </w:rPr>
              <w:t xml:space="preserve">тьи </w:t>
            </w:r>
            <w:r w:rsidRPr="00152DC1">
              <w:rPr>
                <w:szCs w:val="28"/>
              </w:rPr>
              <w:t>10 и 10.1 Федерального закона «Об обор</w:t>
            </w:r>
            <w:r w:rsidRPr="00152DC1">
              <w:rPr>
                <w:szCs w:val="28"/>
              </w:rPr>
              <w:t>о</w:t>
            </w:r>
            <w:r w:rsidRPr="00152DC1">
              <w:rPr>
                <w:szCs w:val="28"/>
              </w:rPr>
              <w:t>те земель се</w:t>
            </w:r>
            <w:r>
              <w:rPr>
                <w:szCs w:val="28"/>
              </w:rPr>
              <w:t>льскохозяйственного назнач</w:t>
            </w:r>
            <w:r>
              <w:rPr>
                <w:szCs w:val="28"/>
              </w:rPr>
              <w:t>е</w:t>
            </w:r>
            <w:r>
              <w:rPr>
                <w:szCs w:val="28"/>
              </w:rPr>
              <w:t>ния».</w:t>
            </w:r>
          </w:p>
          <w:p w:rsidR="00AD69EC" w:rsidRPr="00152DC1" w:rsidRDefault="00AD69EC" w:rsidP="00AD69EC">
            <w:pPr>
              <w:autoSpaceDE w:val="0"/>
              <w:autoSpaceDN w:val="0"/>
              <w:adjustRightInd w:val="0"/>
              <w:ind w:firstLine="284"/>
              <w:jc w:val="both"/>
              <w:rPr>
                <w:szCs w:val="28"/>
              </w:rPr>
            </w:pPr>
            <w:r w:rsidRPr="00152DC1">
              <w:rPr>
                <w:szCs w:val="28"/>
              </w:rPr>
              <w:t xml:space="preserve">1. </w:t>
            </w:r>
            <w:proofErr w:type="gramStart"/>
            <w:r w:rsidRPr="00152DC1">
              <w:rPr>
                <w:szCs w:val="28"/>
              </w:rPr>
              <w:t xml:space="preserve">Федеральным законом № 319-ФЗ в </w:t>
            </w:r>
            <w:r>
              <w:rPr>
                <w:szCs w:val="28"/>
              </w:rPr>
              <w:t>ст</w:t>
            </w:r>
            <w:r>
              <w:rPr>
                <w:szCs w:val="28"/>
              </w:rPr>
              <w:t>а</w:t>
            </w:r>
            <w:r>
              <w:rPr>
                <w:szCs w:val="28"/>
              </w:rPr>
              <w:t>тью</w:t>
            </w:r>
            <w:r w:rsidRPr="00152DC1">
              <w:rPr>
                <w:szCs w:val="28"/>
              </w:rPr>
              <w:t xml:space="preserve"> 10 Федерального закона от 24 июля 2002 года № 101-ФЗ «Об обороте земель сельскох</w:t>
            </w:r>
            <w:r w:rsidRPr="00152DC1">
              <w:rPr>
                <w:szCs w:val="28"/>
              </w:rPr>
              <w:t>о</w:t>
            </w:r>
            <w:r w:rsidRPr="00152DC1">
              <w:rPr>
                <w:szCs w:val="28"/>
              </w:rPr>
              <w:t>зяйственного назначения» внесены изм</w:t>
            </w:r>
            <w:r w:rsidRPr="00152DC1">
              <w:rPr>
                <w:szCs w:val="28"/>
              </w:rPr>
              <w:t>е</w:t>
            </w:r>
            <w:r w:rsidRPr="00152DC1">
              <w:rPr>
                <w:szCs w:val="28"/>
              </w:rPr>
              <w:t>нения, в соответствии с которыми земел</w:t>
            </w:r>
            <w:r w:rsidRPr="00152DC1">
              <w:rPr>
                <w:szCs w:val="28"/>
              </w:rPr>
              <w:t>ь</w:t>
            </w:r>
            <w:r w:rsidRPr="00152DC1">
              <w:rPr>
                <w:szCs w:val="28"/>
              </w:rPr>
              <w:t>ные участки из земель сельскохозяйственного н</w:t>
            </w:r>
            <w:r w:rsidRPr="00152DC1">
              <w:rPr>
                <w:szCs w:val="28"/>
              </w:rPr>
              <w:t>а</w:t>
            </w:r>
            <w:r w:rsidRPr="00152DC1">
              <w:rPr>
                <w:szCs w:val="28"/>
              </w:rPr>
              <w:t xml:space="preserve">значения, </w:t>
            </w:r>
            <w:r>
              <w:rPr>
                <w:szCs w:val="28"/>
              </w:rPr>
              <w:t>находящиеся в государственной</w:t>
            </w:r>
            <w:r w:rsidRPr="00152DC1">
              <w:rPr>
                <w:szCs w:val="28"/>
              </w:rPr>
              <w:t xml:space="preserve"> или муниц</w:t>
            </w:r>
            <w:r w:rsidRPr="00152DC1">
              <w:rPr>
                <w:szCs w:val="28"/>
              </w:rPr>
              <w:t>и</w:t>
            </w:r>
            <w:r w:rsidRPr="00152DC1">
              <w:rPr>
                <w:szCs w:val="28"/>
              </w:rPr>
              <w:t>пальной собственности, предоставляются в аренду на срок до пяти лет сельскохозяйстве</w:t>
            </w:r>
            <w:r w:rsidRPr="00152DC1">
              <w:rPr>
                <w:szCs w:val="28"/>
              </w:rPr>
              <w:t>н</w:t>
            </w:r>
            <w:r w:rsidRPr="00152DC1">
              <w:rPr>
                <w:szCs w:val="28"/>
              </w:rPr>
              <w:t>ным организациям, получающим государс</w:t>
            </w:r>
            <w:r w:rsidRPr="00152DC1">
              <w:rPr>
                <w:szCs w:val="28"/>
              </w:rPr>
              <w:t>т</w:t>
            </w:r>
            <w:r w:rsidRPr="00152DC1">
              <w:rPr>
                <w:szCs w:val="28"/>
              </w:rPr>
              <w:t>венную поддержку в сфере развития сельского хозяйства, для ведения сельского хозяйства или</w:t>
            </w:r>
            <w:proofErr w:type="gramEnd"/>
            <w:r w:rsidRPr="00152DC1">
              <w:rPr>
                <w:szCs w:val="28"/>
              </w:rPr>
              <w:t xml:space="preserve"> осуществления иной связанной с сельск</w:t>
            </w:r>
            <w:r w:rsidRPr="00152DC1">
              <w:rPr>
                <w:szCs w:val="28"/>
              </w:rPr>
              <w:t>о</w:t>
            </w:r>
            <w:r w:rsidRPr="00152DC1">
              <w:rPr>
                <w:szCs w:val="28"/>
              </w:rPr>
              <w:t>хозяйственным производством де</w:t>
            </w:r>
            <w:r w:rsidRPr="00152DC1">
              <w:rPr>
                <w:szCs w:val="28"/>
              </w:rPr>
              <w:t>я</w:t>
            </w:r>
            <w:r w:rsidRPr="00152DC1">
              <w:rPr>
                <w:szCs w:val="28"/>
              </w:rPr>
              <w:t xml:space="preserve">тельности в порядке, установленном статьей </w:t>
            </w:r>
            <w:r>
              <w:rPr>
                <w:szCs w:val="28"/>
              </w:rPr>
              <w:t xml:space="preserve">                          </w:t>
            </w:r>
            <w:r w:rsidRPr="00152DC1">
              <w:rPr>
                <w:szCs w:val="28"/>
              </w:rPr>
              <w:t>39.18 Земельного кодекса Российской Федер</w:t>
            </w:r>
            <w:r w:rsidRPr="00152DC1">
              <w:rPr>
                <w:szCs w:val="28"/>
              </w:rPr>
              <w:t>а</w:t>
            </w:r>
            <w:r w:rsidRPr="00152DC1">
              <w:rPr>
                <w:szCs w:val="28"/>
              </w:rPr>
              <w:t>ции.</w:t>
            </w:r>
          </w:p>
          <w:p w:rsidR="00AD69EC" w:rsidRPr="00152DC1" w:rsidRDefault="00AD69EC" w:rsidP="00AD69EC">
            <w:pPr>
              <w:autoSpaceDE w:val="0"/>
              <w:autoSpaceDN w:val="0"/>
              <w:adjustRightInd w:val="0"/>
              <w:ind w:firstLine="284"/>
              <w:jc w:val="both"/>
              <w:rPr>
                <w:szCs w:val="28"/>
              </w:rPr>
            </w:pPr>
            <w:r w:rsidRPr="00152DC1">
              <w:rPr>
                <w:szCs w:val="28"/>
              </w:rPr>
              <w:t>С учетом положений Федерального з</w:t>
            </w:r>
            <w:r w:rsidRPr="00152DC1">
              <w:rPr>
                <w:szCs w:val="28"/>
              </w:rPr>
              <w:t>а</w:t>
            </w:r>
            <w:r w:rsidRPr="00152DC1">
              <w:rPr>
                <w:szCs w:val="28"/>
              </w:rPr>
              <w:t>кона № 319-ФЗ законопроектом предлагается вн</w:t>
            </w:r>
            <w:r w:rsidRPr="00152DC1">
              <w:rPr>
                <w:szCs w:val="28"/>
              </w:rPr>
              <w:t>е</w:t>
            </w:r>
            <w:r w:rsidRPr="00152DC1">
              <w:rPr>
                <w:szCs w:val="28"/>
              </w:rPr>
              <w:t xml:space="preserve">сти аналогичные изменения в </w:t>
            </w:r>
            <w:r>
              <w:rPr>
                <w:szCs w:val="28"/>
              </w:rPr>
              <w:t>статью</w:t>
            </w:r>
            <w:r w:rsidRPr="00152DC1">
              <w:rPr>
                <w:szCs w:val="28"/>
              </w:rPr>
              <w:t xml:space="preserve"> 8.1 обл</w:t>
            </w:r>
            <w:r w:rsidRPr="00152DC1">
              <w:rPr>
                <w:szCs w:val="28"/>
              </w:rPr>
              <w:t>а</w:t>
            </w:r>
            <w:r w:rsidRPr="00152DC1">
              <w:rPr>
                <w:szCs w:val="28"/>
              </w:rPr>
              <w:t>стного закона от 10 февраля 2004 года № 217-</w:t>
            </w:r>
            <w:r w:rsidRPr="00152DC1">
              <w:rPr>
                <w:szCs w:val="28"/>
              </w:rPr>
              <w:lastRenderedPageBreak/>
              <w:t>28-ОЗ «Об обороте земель сельскохозяйстве</w:t>
            </w:r>
            <w:r w:rsidRPr="00152DC1">
              <w:rPr>
                <w:szCs w:val="28"/>
              </w:rPr>
              <w:t>н</w:t>
            </w:r>
            <w:r w:rsidRPr="00152DC1">
              <w:rPr>
                <w:szCs w:val="28"/>
              </w:rPr>
              <w:t>ного назначения, расположенных на террит</w:t>
            </w:r>
            <w:r w:rsidRPr="00152DC1">
              <w:rPr>
                <w:szCs w:val="28"/>
              </w:rPr>
              <w:t>о</w:t>
            </w:r>
            <w:r w:rsidRPr="00152DC1">
              <w:rPr>
                <w:szCs w:val="28"/>
              </w:rPr>
              <w:t>рии Архангельской области».</w:t>
            </w:r>
          </w:p>
          <w:p w:rsidR="00AD69EC" w:rsidRPr="00152DC1" w:rsidRDefault="00AD69EC" w:rsidP="00AD69EC">
            <w:pPr>
              <w:autoSpaceDE w:val="0"/>
              <w:autoSpaceDN w:val="0"/>
              <w:adjustRightInd w:val="0"/>
              <w:ind w:firstLine="284"/>
              <w:jc w:val="both"/>
              <w:rPr>
                <w:szCs w:val="28"/>
              </w:rPr>
            </w:pPr>
            <w:r w:rsidRPr="00152DC1">
              <w:rPr>
                <w:szCs w:val="28"/>
              </w:rPr>
              <w:t xml:space="preserve">2. </w:t>
            </w:r>
            <w:proofErr w:type="gramStart"/>
            <w:r w:rsidRPr="00152DC1">
              <w:rPr>
                <w:szCs w:val="28"/>
              </w:rPr>
              <w:t>Федеральным законом № 319-ФЗ по</w:t>
            </w:r>
            <w:r w:rsidRPr="00152DC1">
              <w:rPr>
                <w:szCs w:val="28"/>
              </w:rPr>
              <w:t>д</w:t>
            </w:r>
            <w:r w:rsidRPr="00152DC1">
              <w:rPr>
                <w:szCs w:val="28"/>
              </w:rPr>
              <w:t>пункт 10 пункта 2 статьи 39.3 Земельного к</w:t>
            </w:r>
            <w:r w:rsidRPr="00152DC1">
              <w:rPr>
                <w:szCs w:val="28"/>
              </w:rPr>
              <w:t>о</w:t>
            </w:r>
            <w:r w:rsidRPr="00152DC1">
              <w:rPr>
                <w:szCs w:val="28"/>
              </w:rPr>
              <w:t>декса Российской Федерации изложен в н</w:t>
            </w:r>
            <w:r w:rsidRPr="00152DC1">
              <w:rPr>
                <w:szCs w:val="28"/>
              </w:rPr>
              <w:t>о</w:t>
            </w:r>
            <w:r w:rsidR="00C34830">
              <w:rPr>
                <w:szCs w:val="28"/>
              </w:rPr>
              <w:t>вой редакции,</w:t>
            </w:r>
            <w:r>
              <w:rPr>
                <w:szCs w:val="28"/>
              </w:rPr>
              <w:t xml:space="preserve"> </w:t>
            </w:r>
            <w:r w:rsidRPr="00152DC1">
              <w:rPr>
                <w:szCs w:val="28"/>
              </w:rPr>
              <w:t>в соответствии с которой без пров</w:t>
            </w:r>
            <w:r w:rsidRPr="00152DC1">
              <w:rPr>
                <w:szCs w:val="28"/>
              </w:rPr>
              <w:t>е</w:t>
            </w:r>
            <w:r w:rsidRPr="00152DC1">
              <w:rPr>
                <w:szCs w:val="28"/>
              </w:rPr>
              <w:t>дения торгов осуществляется продажа земел</w:t>
            </w:r>
            <w:r w:rsidRPr="00152DC1">
              <w:rPr>
                <w:szCs w:val="28"/>
              </w:rPr>
              <w:t>ь</w:t>
            </w:r>
            <w:r w:rsidRPr="00152DC1">
              <w:rPr>
                <w:szCs w:val="28"/>
              </w:rPr>
              <w:t>ных участков гражданам для индивид</w:t>
            </w:r>
            <w:r w:rsidRPr="00152DC1">
              <w:rPr>
                <w:szCs w:val="28"/>
              </w:rPr>
              <w:t>у</w:t>
            </w:r>
            <w:r w:rsidRPr="00152DC1">
              <w:rPr>
                <w:szCs w:val="28"/>
              </w:rPr>
              <w:t>ального жилищного строительства, вед</w:t>
            </w:r>
            <w:r w:rsidRPr="00152DC1">
              <w:rPr>
                <w:szCs w:val="28"/>
              </w:rPr>
              <w:t>е</w:t>
            </w:r>
            <w:r w:rsidRPr="00152DC1">
              <w:rPr>
                <w:szCs w:val="28"/>
              </w:rPr>
              <w:t xml:space="preserve">ния личного подсобного хозяйства в границах </w:t>
            </w:r>
            <w:r>
              <w:rPr>
                <w:szCs w:val="28"/>
              </w:rPr>
              <w:t>н</w:t>
            </w:r>
            <w:r>
              <w:rPr>
                <w:szCs w:val="28"/>
              </w:rPr>
              <w:t>а</w:t>
            </w:r>
            <w:r>
              <w:rPr>
                <w:szCs w:val="28"/>
              </w:rPr>
              <w:t>селенного пункта, садоводства</w:t>
            </w:r>
            <w:r w:rsidRPr="00152DC1">
              <w:rPr>
                <w:szCs w:val="28"/>
              </w:rPr>
              <w:t xml:space="preserve"> для собстве</w:t>
            </w:r>
            <w:r w:rsidRPr="00152DC1">
              <w:rPr>
                <w:szCs w:val="28"/>
              </w:rPr>
              <w:t>н</w:t>
            </w:r>
            <w:r w:rsidRPr="00152DC1">
              <w:rPr>
                <w:szCs w:val="28"/>
              </w:rPr>
              <w:t>ных нужд в случаях, предусмотренных пун</w:t>
            </w:r>
            <w:r w:rsidRPr="00152DC1">
              <w:rPr>
                <w:szCs w:val="28"/>
              </w:rPr>
              <w:t>к</w:t>
            </w:r>
            <w:r w:rsidRPr="00152DC1">
              <w:rPr>
                <w:szCs w:val="28"/>
              </w:rPr>
              <w:t>том 5 статьи 39.18 Земельного кодекса Российской Федер</w:t>
            </w:r>
            <w:r w:rsidRPr="00152DC1">
              <w:rPr>
                <w:szCs w:val="28"/>
              </w:rPr>
              <w:t>а</w:t>
            </w:r>
            <w:r w:rsidRPr="00152DC1">
              <w:rPr>
                <w:szCs w:val="28"/>
              </w:rPr>
              <w:t>ции.</w:t>
            </w:r>
            <w:proofErr w:type="gramEnd"/>
          </w:p>
          <w:p w:rsidR="00E73CD1" w:rsidRPr="00B20B12" w:rsidRDefault="00AD69EC" w:rsidP="00C34830">
            <w:pPr>
              <w:autoSpaceDE w:val="0"/>
              <w:autoSpaceDN w:val="0"/>
              <w:adjustRightInd w:val="0"/>
              <w:ind w:firstLine="284"/>
              <w:jc w:val="both"/>
              <w:rPr>
                <w:szCs w:val="28"/>
              </w:rPr>
            </w:pPr>
            <w:r w:rsidRPr="00152DC1">
              <w:rPr>
                <w:szCs w:val="28"/>
              </w:rPr>
              <w:t>С учетом изменений Федерального з</w:t>
            </w:r>
            <w:r w:rsidRPr="00152DC1">
              <w:rPr>
                <w:szCs w:val="28"/>
              </w:rPr>
              <w:t>а</w:t>
            </w:r>
            <w:r w:rsidRPr="00152DC1">
              <w:rPr>
                <w:szCs w:val="28"/>
              </w:rPr>
              <w:t>кона № 319-ФЗ законопроектом предлагается вн</w:t>
            </w:r>
            <w:r w:rsidRPr="00152DC1">
              <w:rPr>
                <w:szCs w:val="28"/>
              </w:rPr>
              <w:t>е</w:t>
            </w:r>
            <w:r w:rsidRPr="00152DC1">
              <w:rPr>
                <w:szCs w:val="28"/>
              </w:rPr>
              <w:t xml:space="preserve">сти аналогичные корректировки в </w:t>
            </w:r>
            <w:r>
              <w:rPr>
                <w:szCs w:val="28"/>
              </w:rPr>
              <w:t>статью</w:t>
            </w:r>
            <w:r w:rsidRPr="00152DC1">
              <w:rPr>
                <w:szCs w:val="28"/>
              </w:rPr>
              <w:t xml:space="preserve"> 2 о</w:t>
            </w:r>
            <w:r w:rsidRPr="00152DC1">
              <w:rPr>
                <w:szCs w:val="28"/>
              </w:rPr>
              <w:t>б</w:t>
            </w:r>
            <w:r w:rsidRPr="00152DC1">
              <w:rPr>
                <w:szCs w:val="28"/>
              </w:rPr>
              <w:t>ластного закона от 28 мая 2008 года № 517-27-ОЗ «О цене земельных участков, наход</w:t>
            </w:r>
            <w:r w:rsidRPr="00152DC1">
              <w:rPr>
                <w:szCs w:val="28"/>
              </w:rPr>
              <w:t>я</w:t>
            </w:r>
            <w:r w:rsidRPr="00152DC1">
              <w:rPr>
                <w:szCs w:val="28"/>
              </w:rPr>
              <w:t xml:space="preserve">щихся </w:t>
            </w:r>
            <w:r>
              <w:rPr>
                <w:szCs w:val="28"/>
              </w:rPr>
              <w:t xml:space="preserve">              </w:t>
            </w:r>
            <w:r w:rsidRPr="00152DC1">
              <w:rPr>
                <w:szCs w:val="28"/>
              </w:rPr>
              <w:t>в государственной собственности, при их пр</w:t>
            </w:r>
            <w:r w:rsidRPr="00152DC1">
              <w:rPr>
                <w:szCs w:val="28"/>
              </w:rPr>
              <w:t>о</w:t>
            </w:r>
            <w:r w:rsidRPr="00152DC1">
              <w:rPr>
                <w:szCs w:val="28"/>
              </w:rPr>
              <w:t>даже без торгов».</w:t>
            </w:r>
          </w:p>
        </w:tc>
        <w:tc>
          <w:tcPr>
            <w:tcW w:w="1417" w:type="dxa"/>
          </w:tcPr>
          <w:p w:rsidR="008F4341" w:rsidRDefault="008F4341" w:rsidP="008F4341">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декабрь </w:t>
            </w:r>
          </w:p>
          <w:p w:rsidR="008F4341" w:rsidRDefault="008F4341" w:rsidP="008F4341">
            <w:r w:rsidRPr="003743E2">
              <w:rPr>
                <w:szCs w:val="28"/>
              </w:rPr>
              <w:t>202</w:t>
            </w:r>
            <w:r>
              <w:rPr>
                <w:szCs w:val="28"/>
              </w:rPr>
              <w:t>4</w:t>
            </w:r>
            <w:r w:rsidRPr="003743E2">
              <w:rPr>
                <w:szCs w:val="28"/>
              </w:rPr>
              <w:t xml:space="preserve"> год</w:t>
            </w:r>
            <w:r>
              <w:rPr>
                <w:szCs w:val="28"/>
              </w:rPr>
              <w:t>а</w:t>
            </w:r>
            <w:r>
              <w:t xml:space="preserve"> </w:t>
            </w:r>
          </w:p>
          <w:p w:rsidR="00E73CD1" w:rsidRPr="00034E5F" w:rsidRDefault="00E73CD1" w:rsidP="007E46AF">
            <w:pPr>
              <w:pStyle w:val="a3"/>
              <w:ind w:firstLine="0"/>
              <w:rPr>
                <w:sz w:val="24"/>
                <w:szCs w:val="24"/>
              </w:rPr>
            </w:pPr>
          </w:p>
        </w:tc>
        <w:tc>
          <w:tcPr>
            <w:tcW w:w="3261" w:type="dxa"/>
          </w:tcPr>
          <w:p w:rsidR="0008356F" w:rsidRPr="00152DC1" w:rsidRDefault="0008356F" w:rsidP="0008356F">
            <w:pPr>
              <w:autoSpaceDE w:val="0"/>
              <w:autoSpaceDN w:val="0"/>
              <w:adjustRightInd w:val="0"/>
              <w:jc w:val="both"/>
              <w:rPr>
                <w:szCs w:val="28"/>
              </w:rPr>
            </w:pPr>
            <w:r w:rsidRPr="00152DC1">
              <w:rPr>
                <w:szCs w:val="28"/>
              </w:rPr>
              <w:t>Комитет предлагает депут</w:t>
            </w:r>
            <w:r w:rsidRPr="00152DC1">
              <w:rPr>
                <w:szCs w:val="28"/>
              </w:rPr>
              <w:t>а</w:t>
            </w:r>
            <w:r w:rsidRPr="00152DC1">
              <w:rPr>
                <w:szCs w:val="28"/>
              </w:rPr>
              <w:t>там областного Собрания принять законопроект в пе</w:t>
            </w:r>
            <w:r w:rsidRPr="00152DC1">
              <w:rPr>
                <w:szCs w:val="28"/>
              </w:rPr>
              <w:t>р</w:t>
            </w:r>
            <w:r w:rsidRPr="00152DC1">
              <w:rPr>
                <w:szCs w:val="28"/>
              </w:rPr>
              <w:t>вом чтении на трин</w:t>
            </w:r>
            <w:r w:rsidRPr="00152DC1">
              <w:rPr>
                <w:szCs w:val="28"/>
              </w:rPr>
              <w:t>а</w:t>
            </w:r>
            <w:r w:rsidRPr="00152DC1">
              <w:rPr>
                <w:szCs w:val="28"/>
              </w:rPr>
              <w:t>дцатой сессии областного Собрания депутатов.</w:t>
            </w:r>
          </w:p>
          <w:p w:rsidR="00E73CD1" w:rsidRPr="00180B70" w:rsidRDefault="00E73CD1" w:rsidP="007C1B8D">
            <w:pPr>
              <w:autoSpaceDE w:val="0"/>
              <w:autoSpaceDN w:val="0"/>
              <w:adjustRightInd w:val="0"/>
              <w:jc w:val="both"/>
              <w:rPr>
                <w:szCs w:val="28"/>
              </w:rPr>
            </w:pPr>
          </w:p>
        </w:tc>
      </w:tr>
      <w:tr w:rsidR="003B1A95" w:rsidRPr="00DC1A12" w:rsidTr="00D654F7">
        <w:tc>
          <w:tcPr>
            <w:tcW w:w="588" w:type="dxa"/>
          </w:tcPr>
          <w:p w:rsidR="003B1A95" w:rsidRDefault="00E53D3A" w:rsidP="00EC4D8B">
            <w:pPr>
              <w:pStyle w:val="a3"/>
              <w:ind w:firstLine="0"/>
              <w:jc w:val="center"/>
              <w:rPr>
                <w:sz w:val="24"/>
                <w:szCs w:val="24"/>
              </w:rPr>
            </w:pPr>
            <w:r>
              <w:rPr>
                <w:sz w:val="24"/>
                <w:szCs w:val="24"/>
              </w:rPr>
              <w:lastRenderedPageBreak/>
              <w:t>4</w:t>
            </w:r>
          </w:p>
        </w:tc>
        <w:tc>
          <w:tcPr>
            <w:tcW w:w="2781" w:type="dxa"/>
          </w:tcPr>
          <w:p w:rsidR="003B1A95" w:rsidRPr="001353C6" w:rsidRDefault="003515BA" w:rsidP="003515BA">
            <w:pPr>
              <w:autoSpaceDE w:val="0"/>
              <w:autoSpaceDN w:val="0"/>
              <w:adjustRightInd w:val="0"/>
              <w:jc w:val="both"/>
              <w:rPr>
                <w:szCs w:val="28"/>
              </w:rPr>
            </w:pPr>
            <w:proofErr w:type="gramStart"/>
            <w:r w:rsidRPr="003515BA">
              <w:t>О проекте постановл</w:t>
            </w:r>
            <w:r w:rsidRPr="003515BA">
              <w:t>е</w:t>
            </w:r>
            <w:r w:rsidRPr="003515BA">
              <w:t>ния Архангельского о</w:t>
            </w:r>
            <w:r w:rsidRPr="003515BA">
              <w:t>б</w:t>
            </w:r>
            <w:r w:rsidRPr="003515BA">
              <w:t>ластного Собрания д</w:t>
            </w:r>
            <w:r w:rsidRPr="003515BA">
              <w:t>е</w:t>
            </w:r>
            <w:r w:rsidRPr="003515BA">
              <w:t>путатов № пп8/171 «Об обращении Архангел</w:t>
            </w:r>
            <w:r w:rsidRPr="003515BA">
              <w:t>ь</w:t>
            </w:r>
            <w:r w:rsidRPr="003515BA">
              <w:t>ского областного Со</w:t>
            </w:r>
            <w:r w:rsidRPr="003515BA">
              <w:t>б</w:t>
            </w:r>
            <w:r w:rsidRPr="003515BA">
              <w:t>рания депутатов к М</w:t>
            </w:r>
            <w:r w:rsidRPr="003515BA">
              <w:t>и</w:t>
            </w:r>
            <w:r w:rsidRPr="003515BA">
              <w:t>нистру природных р</w:t>
            </w:r>
            <w:r w:rsidRPr="003515BA">
              <w:t>е</w:t>
            </w:r>
            <w:r w:rsidRPr="003515BA">
              <w:t>сурсов и экологии Ро</w:t>
            </w:r>
            <w:r w:rsidRPr="003515BA">
              <w:t>с</w:t>
            </w:r>
            <w:r w:rsidRPr="003515BA">
              <w:t>сийской Федерации Козлову А.А. о необх</w:t>
            </w:r>
            <w:r w:rsidRPr="003515BA">
              <w:t>о</w:t>
            </w:r>
            <w:r w:rsidRPr="003515BA">
              <w:t>димости установления с 1 января 2025 года пер</w:t>
            </w:r>
            <w:r w:rsidRPr="003515BA">
              <w:t>е</w:t>
            </w:r>
            <w:r>
              <w:t xml:space="preserve">ходного периода, </w:t>
            </w:r>
            <w:r w:rsidRPr="003515BA">
              <w:t>в т</w:t>
            </w:r>
            <w:r w:rsidRPr="003515BA">
              <w:t>е</w:t>
            </w:r>
            <w:r w:rsidRPr="003515BA">
              <w:t>чение которого к лес</w:t>
            </w:r>
            <w:r w:rsidRPr="003515BA">
              <w:t>о</w:t>
            </w:r>
            <w:r w:rsidRPr="003515BA">
              <w:lastRenderedPageBreak/>
              <w:t>промышленным пре</w:t>
            </w:r>
            <w:r w:rsidRPr="003515BA">
              <w:t>д</w:t>
            </w:r>
            <w:r w:rsidRPr="003515BA">
              <w:t>приятиям, использу</w:t>
            </w:r>
            <w:r w:rsidRPr="003515BA">
              <w:t>ю</w:t>
            </w:r>
            <w:r w:rsidRPr="003515BA">
              <w:t>щим федеральную гос</w:t>
            </w:r>
            <w:r w:rsidRPr="003515BA">
              <w:t>у</w:t>
            </w:r>
            <w:r w:rsidRPr="003515BA">
              <w:t>дарственную информ</w:t>
            </w:r>
            <w:r w:rsidRPr="003515BA">
              <w:t>а</w:t>
            </w:r>
            <w:r w:rsidRPr="003515BA">
              <w:t>ционную систему лесн</w:t>
            </w:r>
            <w:r w:rsidRPr="003515BA">
              <w:t>о</w:t>
            </w:r>
            <w:r w:rsidRPr="003515BA">
              <w:t>го комплекса, не будут применяться меры а</w:t>
            </w:r>
            <w:r w:rsidRPr="003515BA">
              <w:t>д</w:t>
            </w:r>
            <w:r w:rsidRPr="003515BA">
              <w:t>министративного вз</w:t>
            </w:r>
            <w:r w:rsidRPr="003515BA">
              <w:t>ы</w:t>
            </w:r>
            <w:r w:rsidRPr="003515BA">
              <w:t>скания».</w:t>
            </w:r>
            <w:proofErr w:type="gramEnd"/>
          </w:p>
        </w:tc>
        <w:tc>
          <w:tcPr>
            <w:tcW w:w="2126" w:type="dxa"/>
          </w:tcPr>
          <w:p w:rsidR="003B1A95" w:rsidRDefault="00012F89" w:rsidP="007C1B8D">
            <w:pPr>
              <w:autoSpaceDE w:val="0"/>
              <w:autoSpaceDN w:val="0"/>
              <w:adjustRightInd w:val="0"/>
              <w:jc w:val="both"/>
            </w:pPr>
            <w:r>
              <w:lastRenderedPageBreak/>
              <w:t xml:space="preserve">Дятлов А.В. – </w:t>
            </w:r>
            <w:r w:rsidRPr="00777902">
              <w:t xml:space="preserve"> председатель к</w:t>
            </w:r>
            <w:r w:rsidRPr="00777902">
              <w:t>о</w:t>
            </w:r>
            <w:r w:rsidRPr="00777902">
              <w:t>митета Арха</w:t>
            </w:r>
            <w:r w:rsidRPr="00777902">
              <w:t>н</w:t>
            </w:r>
            <w:r w:rsidRPr="00777902">
              <w:t>гельского облас</w:t>
            </w:r>
            <w:r w:rsidRPr="00777902">
              <w:t>т</w:t>
            </w:r>
            <w:r w:rsidRPr="00777902">
              <w:t>ного Собрания депутатов по л</w:t>
            </w:r>
            <w:r w:rsidRPr="00777902">
              <w:t>е</w:t>
            </w:r>
            <w:r w:rsidRPr="00777902">
              <w:t>сопромышленн</w:t>
            </w:r>
            <w:r w:rsidRPr="00777902">
              <w:t>о</w:t>
            </w:r>
            <w:r w:rsidRPr="00777902">
              <w:t>му комплексу, сельскому хозя</w:t>
            </w:r>
            <w:r w:rsidRPr="00777902">
              <w:t>й</w:t>
            </w:r>
            <w:r w:rsidRPr="00777902">
              <w:t>ству, природ</w:t>
            </w:r>
            <w:r w:rsidRPr="00777902">
              <w:t>о</w:t>
            </w:r>
            <w:r w:rsidRPr="00777902">
              <w:t>пользованию и экологии</w:t>
            </w:r>
          </w:p>
        </w:tc>
        <w:tc>
          <w:tcPr>
            <w:tcW w:w="5103" w:type="dxa"/>
          </w:tcPr>
          <w:p w:rsidR="00676E85" w:rsidRPr="00676E85" w:rsidRDefault="00676E85" w:rsidP="00676E85">
            <w:pPr>
              <w:autoSpaceDE w:val="0"/>
              <w:autoSpaceDN w:val="0"/>
              <w:adjustRightInd w:val="0"/>
              <w:ind w:firstLine="284"/>
              <w:jc w:val="both"/>
            </w:pPr>
            <w:r w:rsidRPr="00676E85">
              <w:t>Проект постановления разработан в целях поддержки предприятий лесопромышле</w:t>
            </w:r>
            <w:r w:rsidRPr="00676E85">
              <w:t>н</w:t>
            </w:r>
            <w:r w:rsidRPr="00676E85">
              <w:t>ного комплекса Архангельской о</w:t>
            </w:r>
            <w:r w:rsidRPr="00676E85">
              <w:t>б</w:t>
            </w:r>
            <w:r w:rsidRPr="00676E85">
              <w:t xml:space="preserve">ласти. </w:t>
            </w:r>
          </w:p>
          <w:p w:rsidR="00676E85" w:rsidRPr="00676E85" w:rsidRDefault="00676E85" w:rsidP="005B664E">
            <w:pPr>
              <w:autoSpaceDE w:val="0"/>
              <w:autoSpaceDN w:val="0"/>
              <w:adjustRightInd w:val="0"/>
              <w:ind w:firstLine="284"/>
              <w:jc w:val="both"/>
            </w:pPr>
            <w:r w:rsidRPr="00676E85">
              <w:t>С 1 января 2025 года утрачивает силу статья 50.6 Лесного кодекса Российской Фед</w:t>
            </w:r>
            <w:r w:rsidRPr="00676E85">
              <w:t>е</w:t>
            </w:r>
            <w:r w:rsidRPr="00676E85">
              <w:t>рации «Единая государственная автоматизир</w:t>
            </w:r>
            <w:r w:rsidRPr="00676E85">
              <w:t>о</w:t>
            </w:r>
            <w:r w:rsidRPr="00676E85">
              <w:t>ванная информационная система учета древ</w:t>
            </w:r>
            <w:r w:rsidRPr="00676E85">
              <w:t>е</w:t>
            </w:r>
            <w:r w:rsidRPr="00676E85">
              <w:t>сины и сделок с ней» и вступают в силу пол</w:t>
            </w:r>
            <w:r w:rsidRPr="00676E85">
              <w:t>о</w:t>
            </w:r>
            <w:r w:rsidRPr="00676E85">
              <w:t>жения закона, регулирующие внесение свед</w:t>
            </w:r>
            <w:r w:rsidRPr="00676E85">
              <w:t>е</w:t>
            </w:r>
            <w:r w:rsidRPr="00676E85">
              <w:t>ний в федеральную государственную информацио</w:t>
            </w:r>
            <w:r w:rsidRPr="00676E85">
              <w:t>н</w:t>
            </w:r>
            <w:r w:rsidRPr="00676E85">
              <w:t>ную систему лесного комплекса</w:t>
            </w:r>
            <w:r w:rsidR="005B664E">
              <w:t xml:space="preserve"> </w:t>
            </w:r>
            <w:r w:rsidR="005B664E" w:rsidRPr="005B664E">
              <w:t>(далее – ФГИС ЛК, система)</w:t>
            </w:r>
            <w:r w:rsidR="005B664E">
              <w:t>.</w:t>
            </w:r>
          </w:p>
          <w:p w:rsidR="00676E85" w:rsidRPr="00676E85" w:rsidRDefault="00676E85" w:rsidP="005B664E">
            <w:pPr>
              <w:autoSpaceDE w:val="0"/>
              <w:autoSpaceDN w:val="0"/>
              <w:adjustRightInd w:val="0"/>
              <w:ind w:firstLine="284"/>
              <w:jc w:val="both"/>
            </w:pPr>
            <w:proofErr w:type="spellStart"/>
            <w:r w:rsidRPr="00676E85">
              <w:t>Лесопользователи</w:t>
            </w:r>
            <w:proofErr w:type="spellEnd"/>
            <w:r w:rsidRPr="00676E85">
              <w:t xml:space="preserve"> будут обязаны вн</w:t>
            </w:r>
            <w:r w:rsidRPr="00676E85">
              <w:t>о</w:t>
            </w:r>
            <w:r w:rsidRPr="00676E85">
              <w:t>сить в систему сведения об объеме использ</w:t>
            </w:r>
            <w:r w:rsidRPr="00676E85">
              <w:t>о</w:t>
            </w:r>
            <w:r w:rsidRPr="00676E85">
              <w:t>вания лесов и о размерно-качественных характер</w:t>
            </w:r>
            <w:r w:rsidRPr="00676E85">
              <w:t>и</w:t>
            </w:r>
            <w:r w:rsidRPr="00676E85">
              <w:lastRenderedPageBreak/>
              <w:t>стиках насаждений, начиная от заготовки др</w:t>
            </w:r>
            <w:r w:rsidRPr="00676E85">
              <w:t>е</w:t>
            </w:r>
            <w:r w:rsidRPr="00676E85">
              <w:t>весины до ее переработки и реализации гот</w:t>
            </w:r>
            <w:r w:rsidRPr="00676E85">
              <w:t>о</w:t>
            </w:r>
            <w:r w:rsidRPr="00676E85">
              <w:t>вой продукции. При этом не допускаются ра</w:t>
            </w:r>
            <w:r w:rsidRPr="00676E85">
              <w:t>с</w:t>
            </w:r>
            <w:r w:rsidRPr="00676E85">
              <w:t xml:space="preserve">хождения в предоставляемых сведениях на этапах оборота древесины. </w:t>
            </w:r>
            <w:proofErr w:type="gramStart"/>
            <w:r w:rsidRPr="00676E85">
              <w:t>Выявляемый</w:t>
            </w:r>
            <w:proofErr w:type="gramEnd"/>
            <w:r w:rsidRPr="00676E85">
              <w:t xml:space="preserve"> </w:t>
            </w:r>
            <w:proofErr w:type="spellStart"/>
            <w:r w:rsidRPr="00676E85">
              <w:t>деб</w:t>
            </w:r>
            <w:r w:rsidRPr="00676E85">
              <w:t>а</w:t>
            </w:r>
            <w:r w:rsidRPr="00676E85">
              <w:t>ланс</w:t>
            </w:r>
            <w:proofErr w:type="spellEnd"/>
            <w:r w:rsidRPr="00676E85">
              <w:t xml:space="preserve"> автоматически прекращает возмо</w:t>
            </w:r>
            <w:r w:rsidRPr="00676E85">
              <w:t>ж</w:t>
            </w:r>
            <w:r w:rsidRPr="00676E85">
              <w:t>ность осуществления дальнейшей деятел</w:t>
            </w:r>
            <w:r w:rsidRPr="00676E85">
              <w:t>ь</w:t>
            </w:r>
            <w:r w:rsidRPr="00676E85">
              <w:t>ности.</w:t>
            </w:r>
          </w:p>
          <w:p w:rsidR="00676E85" w:rsidRPr="00676E85" w:rsidRDefault="00676E85" w:rsidP="00676E85">
            <w:pPr>
              <w:pStyle w:val="af4"/>
              <w:spacing w:before="0" w:beforeAutospacing="0" w:after="0" w:afterAutospacing="0"/>
              <w:ind w:firstLine="284"/>
              <w:jc w:val="both"/>
            </w:pPr>
            <w:r w:rsidRPr="00676E85">
              <w:t xml:space="preserve">Архангельская область входит в число </w:t>
            </w:r>
            <w:proofErr w:type="spellStart"/>
            <w:r w:rsidRPr="00676E85">
              <w:t>п</w:t>
            </w:r>
            <w:r w:rsidRPr="00676E85">
              <w:t>и</w:t>
            </w:r>
            <w:r w:rsidRPr="00676E85">
              <w:t>лотных</w:t>
            </w:r>
            <w:proofErr w:type="spellEnd"/>
            <w:r w:rsidRPr="00676E85">
              <w:t xml:space="preserve"> субъектов Российской Фед</w:t>
            </w:r>
            <w:r w:rsidRPr="00676E85">
              <w:t>е</w:t>
            </w:r>
            <w:r w:rsidRPr="00676E85">
              <w:t>рации, в которых в 2024 году апробируется новый п</w:t>
            </w:r>
            <w:r w:rsidRPr="00676E85">
              <w:t>о</w:t>
            </w:r>
            <w:r w:rsidRPr="00676E85">
              <w:t>рядок учета древесины. Отзывы участников эксперимента, тестирующих новую систему, показывают ряд существенных недочетов функционала ФГИС ЛК, которые могут пр</w:t>
            </w:r>
            <w:r w:rsidRPr="00676E85">
              <w:t>и</w:t>
            </w:r>
            <w:r w:rsidRPr="00676E85">
              <w:t>вести к возникновению конфликтных ситу</w:t>
            </w:r>
            <w:r w:rsidRPr="00676E85">
              <w:t>а</w:t>
            </w:r>
            <w:r w:rsidRPr="00676E85">
              <w:t>ций при учете древесного с</w:t>
            </w:r>
            <w:r w:rsidRPr="00676E85">
              <w:t>ы</w:t>
            </w:r>
            <w:r w:rsidRPr="00676E85">
              <w:t>рья.</w:t>
            </w:r>
          </w:p>
          <w:p w:rsidR="00676E85" w:rsidRPr="00676E85" w:rsidRDefault="00676E85" w:rsidP="00676E85">
            <w:pPr>
              <w:pStyle w:val="af4"/>
              <w:spacing w:before="0" w:beforeAutospacing="0" w:after="0" w:afterAutospacing="0"/>
              <w:ind w:firstLine="284"/>
              <w:jc w:val="both"/>
            </w:pPr>
            <w:r w:rsidRPr="00676E85">
              <w:t>К наиболее значительным вопросам отн</w:t>
            </w:r>
            <w:r w:rsidRPr="00676E85">
              <w:t>о</w:t>
            </w:r>
            <w:r w:rsidRPr="00676E85">
              <w:t>сятся нижеследующие.</w:t>
            </w:r>
          </w:p>
          <w:p w:rsidR="00676E85" w:rsidRPr="00676E85" w:rsidRDefault="00676E85" w:rsidP="00676E85">
            <w:pPr>
              <w:pStyle w:val="af4"/>
              <w:spacing w:before="0" w:beforeAutospacing="0" w:after="0" w:afterAutospacing="0"/>
              <w:ind w:firstLine="284"/>
              <w:jc w:val="both"/>
            </w:pPr>
            <w:r w:rsidRPr="00676E85">
              <w:t>1. Расхождение между сведениями, внесе</w:t>
            </w:r>
            <w:r w:rsidRPr="00676E85">
              <w:t>н</w:t>
            </w:r>
            <w:r w:rsidRPr="00676E85">
              <w:t>ными в ФГИС ЛК, государственный лесной реестр, Единый государственный реестр н</w:t>
            </w:r>
            <w:r w:rsidRPr="00676E85">
              <w:t>е</w:t>
            </w:r>
            <w:r w:rsidRPr="00676E85">
              <w:t>движимости, то есть отсутствие синхрониз</w:t>
            </w:r>
            <w:r w:rsidRPr="00676E85">
              <w:t>а</w:t>
            </w:r>
            <w:r w:rsidRPr="00676E85">
              <w:t>ции сведений в информацио</w:t>
            </w:r>
            <w:r w:rsidRPr="00676E85">
              <w:t>н</w:t>
            </w:r>
            <w:r w:rsidRPr="00676E85">
              <w:t>ных системах.</w:t>
            </w:r>
          </w:p>
          <w:p w:rsidR="00676E85" w:rsidRPr="00676E85" w:rsidRDefault="00676E85" w:rsidP="00676E85">
            <w:pPr>
              <w:pStyle w:val="af4"/>
              <w:spacing w:before="0" w:beforeAutospacing="0" w:after="0" w:afterAutospacing="0"/>
              <w:ind w:firstLine="284"/>
              <w:jc w:val="both"/>
            </w:pPr>
            <w:r w:rsidRPr="00676E85">
              <w:t>2. Сведения о значительном количестве л</w:t>
            </w:r>
            <w:r w:rsidRPr="00676E85">
              <w:t>е</w:t>
            </w:r>
            <w:r w:rsidRPr="00676E85">
              <w:t>сосек на лес</w:t>
            </w:r>
            <w:r>
              <w:t xml:space="preserve">ных участках </w:t>
            </w:r>
            <w:r w:rsidRPr="00676E85">
              <w:t>в систему не внес</w:t>
            </w:r>
            <w:r w:rsidRPr="00676E85">
              <w:t>е</w:t>
            </w:r>
            <w:r w:rsidRPr="00676E85">
              <w:t>ны. Часть информации в системе имеет мног</w:t>
            </w:r>
            <w:r w:rsidRPr="00676E85">
              <w:t>о</w:t>
            </w:r>
            <w:r w:rsidRPr="00676E85">
              <w:t>численные погрешности. В системе выявл</w:t>
            </w:r>
            <w:r w:rsidRPr="00676E85">
              <w:t>е</w:t>
            </w:r>
            <w:r w:rsidRPr="00676E85">
              <w:t>ны неверная конфигурация лесосек, нал</w:t>
            </w:r>
            <w:r w:rsidRPr="00676E85">
              <w:t>о</w:t>
            </w:r>
            <w:r w:rsidRPr="00676E85">
              <w:t>жение                 на просеки и смежные кварт</w:t>
            </w:r>
            <w:r w:rsidRPr="00676E85">
              <w:t>а</w:t>
            </w:r>
            <w:r w:rsidRPr="00676E85">
              <w:t>лы, дублирование лесосек и учетных номеров, отсутствие и</w:t>
            </w:r>
            <w:r w:rsidRPr="00676E85">
              <w:t>н</w:t>
            </w:r>
            <w:r w:rsidRPr="00676E85">
              <w:t xml:space="preserve">формации о </w:t>
            </w:r>
            <w:proofErr w:type="spellStart"/>
            <w:r w:rsidRPr="00676E85">
              <w:t>неэксплуатационных</w:t>
            </w:r>
            <w:proofErr w:type="spellEnd"/>
            <w:r w:rsidRPr="00676E85">
              <w:t xml:space="preserve"> пл</w:t>
            </w:r>
            <w:r w:rsidRPr="00676E85">
              <w:t>о</w:t>
            </w:r>
            <w:r w:rsidRPr="00676E85">
              <w:t xml:space="preserve">щадях. </w:t>
            </w:r>
          </w:p>
          <w:p w:rsidR="00676E85" w:rsidRPr="00676E85" w:rsidRDefault="00676E85" w:rsidP="00676E85">
            <w:pPr>
              <w:pStyle w:val="af4"/>
              <w:spacing w:before="0" w:beforeAutospacing="0" w:after="0" w:afterAutospacing="0"/>
              <w:ind w:firstLine="284"/>
              <w:jc w:val="both"/>
            </w:pPr>
            <w:r w:rsidRPr="00676E85">
              <w:t>3. Несвоевременность внесения свед</w:t>
            </w:r>
            <w:r w:rsidRPr="00676E85">
              <w:t>е</w:t>
            </w:r>
            <w:r w:rsidRPr="00676E85">
              <w:t>ний в материалы лесоустройства, что влечет риски блокировки системой лесных деклараций в рамках действующих прое</w:t>
            </w:r>
            <w:r w:rsidRPr="00676E85">
              <w:t>к</w:t>
            </w:r>
            <w:r w:rsidRPr="00676E85">
              <w:t>тов освоения лесов.</w:t>
            </w:r>
          </w:p>
          <w:p w:rsidR="00676E85" w:rsidRPr="00676E85" w:rsidRDefault="00676E85" w:rsidP="00676E85">
            <w:pPr>
              <w:pStyle w:val="af4"/>
              <w:spacing w:before="0" w:beforeAutospacing="0" w:after="0" w:afterAutospacing="0"/>
              <w:ind w:firstLine="284"/>
              <w:jc w:val="both"/>
            </w:pPr>
            <w:r w:rsidRPr="00676E85">
              <w:t xml:space="preserve">4. </w:t>
            </w:r>
            <w:proofErr w:type="gramStart"/>
            <w:r w:rsidRPr="00676E85">
              <w:t>Техническая конструкция системы н</w:t>
            </w:r>
            <w:r w:rsidRPr="00676E85">
              <w:t>е</w:t>
            </w:r>
            <w:r w:rsidRPr="00676E85">
              <w:t xml:space="preserve">удобна для </w:t>
            </w:r>
            <w:proofErr w:type="spellStart"/>
            <w:r w:rsidRPr="00676E85">
              <w:t>лесопользователей</w:t>
            </w:r>
            <w:proofErr w:type="spellEnd"/>
            <w:r w:rsidRPr="00676E85">
              <w:t>, поскол</w:t>
            </w:r>
            <w:r w:rsidRPr="00676E85">
              <w:t>ь</w:t>
            </w:r>
            <w:r w:rsidRPr="00676E85">
              <w:t xml:space="preserve">ку не </w:t>
            </w:r>
            <w:r w:rsidRPr="00676E85">
              <w:lastRenderedPageBreak/>
              <w:t>позволяет оперативно скорректировать доп</w:t>
            </w:r>
            <w:r w:rsidRPr="00676E85">
              <w:t>у</w:t>
            </w:r>
            <w:r w:rsidRPr="00676E85">
              <w:t>щенную неточность, проверить фактическое расположение лесосеки и объектов лесной и</w:t>
            </w:r>
            <w:r w:rsidRPr="00676E85">
              <w:t>н</w:t>
            </w:r>
            <w:r w:rsidRPr="00676E85">
              <w:t>фраструктуры, сформир</w:t>
            </w:r>
            <w:r w:rsidRPr="00676E85">
              <w:t>о</w:t>
            </w:r>
            <w:r w:rsidRPr="00676E85">
              <w:t>вать промежуточный (черновой) вариант, несовершенна ролевая м</w:t>
            </w:r>
            <w:r w:rsidRPr="00676E85">
              <w:t>о</w:t>
            </w:r>
            <w:r w:rsidRPr="00676E85">
              <w:t>дель личного кабинета, предлагающая дифф</w:t>
            </w:r>
            <w:r w:rsidRPr="00676E85">
              <w:t>е</w:t>
            </w:r>
            <w:r w:rsidRPr="00676E85">
              <w:t>ренциацию уровней доступа для разных групп учас</w:t>
            </w:r>
            <w:r w:rsidRPr="00676E85">
              <w:t>т</w:t>
            </w:r>
            <w:r w:rsidRPr="00676E85">
              <w:t>ников оборота древесины.</w:t>
            </w:r>
            <w:proofErr w:type="gramEnd"/>
          </w:p>
          <w:p w:rsidR="00676E85" w:rsidRPr="00676E85" w:rsidRDefault="00676E85" w:rsidP="00676E85">
            <w:pPr>
              <w:pStyle w:val="af4"/>
              <w:spacing w:before="0" w:beforeAutospacing="0" w:after="0" w:afterAutospacing="0"/>
              <w:ind w:firstLine="284"/>
              <w:jc w:val="both"/>
            </w:pPr>
            <w:r w:rsidRPr="00676E85">
              <w:t>На начальных этапах эксплуатации си</w:t>
            </w:r>
            <w:r w:rsidRPr="00676E85">
              <w:t>с</w:t>
            </w:r>
            <w:r w:rsidRPr="00676E85">
              <w:t>темы ошибки и сбои в работе ФГИС ЛК неи</w:t>
            </w:r>
            <w:r w:rsidRPr="00676E85">
              <w:t>з</w:t>
            </w:r>
            <w:r w:rsidRPr="00676E85">
              <w:t>бежны. Тревогу вызывает возможность тотального з</w:t>
            </w:r>
            <w:r w:rsidRPr="00676E85">
              <w:t>а</w:t>
            </w:r>
            <w:r w:rsidRPr="00676E85">
              <w:t>прета на внесение сведений в систему до ус</w:t>
            </w:r>
            <w:r w:rsidRPr="00676E85">
              <w:t>т</w:t>
            </w:r>
            <w:r w:rsidRPr="00676E85">
              <w:t>ранения противоречий, что будет означать прекращение лесопользования на непрогноз</w:t>
            </w:r>
            <w:r w:rsidRPr="00676E85">
              <w:t>и</w:t>
            </w:r>
            <w:r w:rsidRPr="00676E85">
              <w:t>руемый период вплоть до срыва производс</w:t>
            </w:r>
            <w:r w:rsidRPr="00676E85">
              <w:t>т</w:t>
            </w:r>
            <w:r w:rsidRPr="00676E85">
              <w:t>венных планов, что недопустимо в наиболее благоприятный для лесозаготовок зимний с</w:t>
            </w:r>
            <w:r w:rsidRPr="00676E85">
              <w:t>е</w:t>
            </w:r>
            <w:r w:rsidRPr="00676E85">
              <w:t>зон.</w:t>
            </w:r>
          </w:p>
          <w:p w:rsidR="00676E85" w:rsidRPr="00676E85" w:rsidRDefault="00676E85" w:rsidP="00676E85">
            <w:pPr>
              <w:pStyle w:val="af4"/>
              <w:spacing w:before="0" w:beforeAutospacing="0" w:after="0" w:afterAutospacing="0"/>
              <w:ind w:firstLine="284"/>
              <w:jc w:val="both"/>
            </w:pPr>
            <w:r w:rsidRPr="00676E85">
              <w:t>При этом уже с 1 января 2025 года Фед</w:t>
            </w:r>
            <w:r w:rsidRPr="00676E85">
              <w:t>е</w:t>
            </w:r>
            <w:r w:rsidRPr="00676E85">
              <w:t>ральным законом № 165-ФЗ вводятся штра</w:t>
            </w:r>
            <w:r w:rsidRPr="00676E85">
              <w:t>ф</w:t>
            </w:r>
            <w:r w:rsidRPr="00676E85">
              <w:t>ные санкции за нарушение обязательств учас</w:t>
            </w:r>
            <w:r w:rsidRPr="00676E85">
              <w:t>т</w:t>
            </w:r>
            <w:r w:rsidRPr="00676E85">
              <w:t>никами оборота древесины. В дополн</w:t>
            </w:r>
            <w:r w:rsidRPr="00676E85">
              <w:t>е</w:t>
            </w:r>
            <w:r w:rsidRPr="00676E85">
              <w:t>ние к финансовым затратам на обеспечение фун</w:t>
            </w:r>
            <w:r w:rsidRPr="00676E85">
              <w:t>к</w:t>
            </w:r>
            <w:r w:rsidRPr="00676E85">
              <w:t xml:space="preserve">ционирования ФГИС ЛК для </w:t>
            </w:r>
            <w:proofErr w:type="spellStart"/>
            <w:r w:rsidRPr="00676E85">
              <w:t>лесопользоват</w:t>
            </w:r>
            <w:r w:rsidRPr="00676E85">
              <w:t>е</w:t>
            </w:r>
            <w:r w:rsidRPr="00676E85">
              <w:t>лей</w:t>
            </w:r>
            <w:proofErr w:type="spellEnd"/>
            <w:r w:rsidRPr="00676E85">
              <w:t xml:space="preserve"> возникают риски необоснованных фи</w:t>
            </w:r>
            <w:r w:rsidRPr="00676E85">
              <w:t>с</w:t>
            </w:r>
            <w:r w:rsidRPr="00676E85">
              <w:t xml:space="preserve">кальных расходов. </w:t>
            </w:r>
          </w:p>
          <w:p w:rsidR="00676E85" w:rsidRPr="00676E85" w:rsidRDefault="00676E85" w:rsidP="00676E85">
            <w:pPr>
              <w:pStyle w:val="af4"/>
              <w:spacing w:before="0" w:beforeAutospacing="0" w:after="0" w:afterAutospacing="0"/>
              <w:ind w:firstLine="284"/>
              <w:jc w:val="both"/>
            </w:pPr>
            <w:proofErr w:type="gramStart"/>
            <w:r w:rsidRPr="00676E85">
              <w:t>В целях сохранения равновесия экон</w:t>
            </w:r>
            <w:r w:rsidRPr="00676E85">
              <w:t>о</w:t>
            </w:r>
            <w:r w:rsidRPr="00676E85">
              <w:t>мики лесного комплекса, недопущения уху</w:t>
            </w:r>
            <w:r w:rsidRPr="00676E85">
              <w:t>д</w:t>
            </w:r>
            <w:r w:rsidRPr="00676E85">
              <w:t>шения результатов заготовки древесины Архангел</w:t>
            </w:r>
            <w:r w:rsidRPr="00676E85">
              <w:t>ь</w:t>
            </w:r>
            <w:r w:rsidRPr="00676E85">
              <w:t>ское областное Собрание депутатов просит у</w:t>
            </w:r>
            <w:r w:rsidRPr="00676E85">
              <w:t>с</w:t>
            </w:r>
            <w:r w:rsidRPr="00676E85">
              <w:t>тановить переходный период с 1 я</w:t>
            </w:r>
            <w:r w:rsidRPr="00676E85">
              <w:t>н</w:t>
            </w:r>
            <w:r w:rsidRPr="00676E85">
              <w:t>варя 2025 года по 1 сентября 2025 года, в течение кот</w:t>
            </w:r>
            <w:r w:rsidRPr="00676E85">
              <w:t>о</w:t>
            </w:r>
            <w:r w:rsidRPr="00676E85">
              <w:t>рого будет действовать морат</w:t>
            </w:r>
            <w:r w:rsidRPr="00676E85">
              <w:t>о</w:t>
            </w:r>
            <w:r w:rsidRPr="00676E85">
              <w:t>рий                           на применение к участникам оборота древес</w:t>
            </w:r>
            <w:r w:rsidRPr="00676E85">
              <w:t>и</w:t>
            </w:r>
            <w:r w:rsidRPr="00676E85">
              <w:t>ны мер административного взыскания, уст</w:t>
            </w:r>
            <w:r w:rsidRPr="00676E85">
              <w:t>а</w:t>
            </w:r>
            <w:r w:rsidRPr="00676E85">
              <w:t>новленных Фед</w:t>
            </w:r>
            <w:r w:rsidRPr="00676E85">
              <w:t>е</w:t>
            </w:r>
            <w:r w:rsidRPr="00676E85">
              <w:t xml:space="preserve">ральным законом №165-ФЗ. </w:t>
            </w:r>
            <w:proofErr w:type="gramEnd"/>
          </w:p>
          <w:p w:rsidR="00004EB3" w:rsidRPr="00B20B12" w:rsidRDefault="00676E85" w:rsidP="00676E85">
            <w:pPr>
              <w:autoSpaceDE w:val="0"/>
              <w:autoSpaceDN w:val="0"/>
              <w:adjustRightInd w:val="0"/>
              <w:ind w:firstLine="284"/>
              <w:jc w:val="both"/>
              <w:rPr>
                <w:szCs w:val="28"/>
              </w:rPr>
            </w:pPr>
            <w:r w:rsidRPr="00676E85">
              <w:t>Проектом постановления предлагается пр</w:t>
            </w:r>
            <w:r w:rsidRPr="00676E85">
              <w:t>и</w:t>
            </w:r>
            <w:r w:rsidRPr="00676E85">
              <w:lastRenderedPageBreak/>
              <w:t>нять обращение Архангельского областн</w:t>
            </w:r>
            <w:r w:rsidRPr="00676E85">
              <w:t>о</w:t>
            </w:r>
            <w:r w:rsidRPr="00676E85">
              <w:t>го Собрания депутатов к Минис</w:t>
            </w:r>
            <w:r w:rsidRPr="00676E85">
              <w:t>т</w:t>
            </w:r>
            <w:r w:rsidRPr="00676E85">
              <w:t>ру природных ресурсов и экологии Росси</w:t>
            </w:r>
            <w:r w:rsidRPr="00676E85">
              <w:t>й</w:t>
            </w:r>
            <w:r w:rsidRPr="00676E85">
              <w:t xml:space="preserve">ской Федерации Козлову А.А. </w:t>
            </w:r>
          </w:p>
        </w:tc>
        <w:tc>
          <w:tcPr>
            <w:tcW w:w="1417" w:type="dxa"/>
          </w:tcPr>
          <w:p w:rsidR="008F4341" w:rsidRDefault="008F4341" w:rsidP="008F4341">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декабрь </w:t>
            </w:r>
          </w:p>
          <w:p w:rsidR="008F4341" w:rsidRDefault="008F4341" w:rsidP="008F4341">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5B664E" w:rsidRPr="005B664E" w:rsidRDefault="005B664E" w:rsidP="005B664E">
            <w:pPr>
              <w:autoSpaceDE w:val="0"/>
              <w:autoSpaceDN w:val="0"/>
              <w:adjustRightInd w:val="0"/>
              <w:jc w:val="both"/>
            </w:pPr>
            <w:r w:rsidRPr="005B664E">
              <w:t xml:space="preserve">Комитет </w:t>
            </w:r>
            <w:proofErr w:type="gramStart"/>
            <w:r w:rsidRPr="005B664E">
              <w:t>поддерживает пр</w:t>
            </w:r>
            <w:r w:rsidRPr="005B664E">
              <w:t>о</w:t>
            </w:r>
            <w:r w:rsidRPr="005B664E">
              <w:t>ект постановления и предл</w:t>
            </w:r>
            <w:r w:rsidRPr="005B664E">
              <w:t>а</w:t>
            </w:r>
            <w:r w:rsidRPr="005B664E">
              <w:t>гает</w:t>
            </w:r>
            <w:proofErr w:type="gramEnd"/>
            <w:r w:rsidRPr="005B664E">
              <w:t xml:space="preserve"> депутатам о</w:t>
            </w:r>
            <w:r w:rsidRPr="005B664E">
              <w:t>б</w:t>
            </w:r>
            <w:r w:rsidRPr="005B664E">
              <w:t>ластного Собрания рассмотреть и принять его на тринадцатой сессии обл</w:t>
            </w:r>
            <w:r w:rsidRPr="005B664E">
              <w:t>а</w:t>
            </w:r>
            <w:r w:rsidRPr="005B664E">
              <w:t>стного Собрания депут</w:t>
            </w:r>
            <w:r w:rsidRPr="005B664E">
              <w:t>а</w:t>
            </w:r>
            <w:r w:rsidRPr="005B664E">
              <w:t>тов.</w:t>
            </w:r>
          </w:p>
          <w:p w:rsidR="003B1A95" w:rsidRPr="00180B70" w:rsidRDefault="003B1A95" w:rsidP="007C1B8D">
            <w:pPr>
              <w:autoSpaceDE w:val="0"/>
              <w:autoSpaceDN w:val="0"/>
              <w:adjustRightInd w:val="0"/>
              <w:jc w:val="both"/>
              <w:rPr>
                <w:szCs w:val="28"/>
              </w:rPr>
            </w:pPr>
          </w:p>
        </w:tc>
      </w:tr>
      <w:tr w:rsidR="00A33BF7" w:rsidRPr="00DC1A12" w:rsidTr="00D654F7">
        <w:tc>
          <w:tcPr>
            <w:tcW w:w="588" w:type="dxa"/>
          </w:tcPr>
          <w:p w:rsidR="00A33BF7" w:rsidRDefault="000E0A01" w:rsidP="00EC4D8B">
            <w:pPr>
              <w:pStyle w:val="a3"/>
              <w:ind w:firstLine="0"/>
              <w:jc w:val="center"/>
              <w:rPr>
                <w:sz w:val="24"/>
                <w:szCs w:val="24"/>
              </w:rPr>
            </w:pPr>
            <w:r>
              <w:rPr>
                <w:sz w:val="24"/>
                <w:szCs w:val="24"/>
              </w:rPr>
              <w:lastRenderedPageBreak/>
              <w:t>5</w:t>
            </w:r>
          </w:p>
        </w:tc>
        <w:tc>
          <w:tcPr>
            <w:tcW w:w="2781" w:type="dxa"/>
          </w:tcPr>
          <w:p w:rsidR="002C4172" w:rsidRPr="00827E6D" w:rsidRDefault="002C4172" w:rsidP="002C4172">
            <w:pPr>
              <w:jc w:val="both"/>
              <w:rPr>
                <w:szCs w:val="28"/>
              </w:rPr>
            </w:pPr>
            <w:r w:rsidRPr="00827E6D">
              <w:rPr>
                <w:szCs w:val="28"/>
              </w:rPr>
              <w:t>О награждении Поче</w:t>
            </w:r>
            <w:r w:rsidRPr="00827E6D">
              <w:rPr>
                <w:szCs w:val="28"/>
              </w:rPr>
              <w:t>т</w:t>
            </w:r>
            <w:r w:rsidRPr="00827E6D">
              <w:rPr>
                <w:szCs w:val="28"/>
              </w:rPr>
              <w:t>ной грамотой Арха</w:t>
            </w:r>
            <w:r w:rsidRPr="00827E6D">
              <w:rPr>
                <w:szCs w:val="28"/>
              </w:rPr>
              <w:t>н</w:t>
            </w:r>
            <w:r w:rsidRPr="00827E6D">
              <w:rPr>
                <w:szCs w:val="28"/>
              </w:rPr>
              <w:t>гельского областного Собрания депутатов и об объявлении Благ</w:t>
            </w:r>
            <w:r w:rsidRPr="00827E6D">
              <w:rPr>
                <w:szCs w:val="28"/>
              </w:rPr>
              <w:t>о</w:t>
            </w:r>
            <w:r w:rsidRPr="00827E6D">
              <w:rPr>
                <w:szCs w:val="28"/>
              </w:rPr>
              <w:t>дарности Архангельск</w:t>
            </w:r>
            <w:r w:rsidRPr="00827E6D">
              <w:rPr>
                <w:szCs w:val="28"/>
              </w:rPr>
              <w:t>о</w:t>
            </w:r>
            <w:r w:rsidRPr="00827E6D">
              <w:rPr>
                <w:szCs w:val="28"/>
              </w:rPr>
              <w:t>го областного Собрания депутатов.</w:t>
            </w:r>
          </w:p>
          <w:p w:rsidR="00A33BF7" w:rsidRPr="00E978A4" w:rsidRDefault="00A33BF7" w:rsidP="008D3675">
            <w:pPr>
              <w:jc w:val="both"/>
            </w:pPr>
          </w:p>
        </w:tc>
        <w:tc>
          <w:tcPr>
            <w:tcW w:w="2126"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w:t>
            </w:r>
            <w:r w:rsidRPr="00777902">
              <w:rPr>
                <w:sz w:val="24"/>
                <w:szCs w:val="24"/>
              </w:rPr>
              <w:t>о</w:t>
            </w:r>
            <w:r w:rsidRPr="00777902">
              <w:rPr>
                <w:sz w:val="24"/>
                <w:szCs w:val="24"/>
              </w:rPr>
              <w:t>митета Арха</w:t>
            </w:r>
            <w:r w:rsidRPr="00777902">
              <w:rPr>
                <w:sz w:val="24"/>
                <w:szCs w:val="24"/>
              </w:rPr>
              <w:t>н</w:t>
            </w:r>
            <w:r w:rsidRPr="00777902">
              <w:rPr>
                <w:sz w:val="24"/>
                <w:szCs w:val="24"/>
              </w:rPr>
              <w:t>гельского облас</w:t>
            </w:r>
            <w:r w:rsidRPr="00777902">
              <w:rPr>
                <w:sz w:val="24"/>
                <w:szCs w:val="24"/>
              </w:rPr>
              <w:t>т</w:t>
            </w:r>
            <w:r w:rsidRPr="00777902">
              <w:rPr>
                <w:sz w:val="24"/>
                <w:szCs w:val="24"/>
              </w:rPr>
              <w:t>ного Собрания депутатов по л</w:t>
            </w:r>
            <w:r w:rsidRPr="00777902">
              <w:rPr>
                <w:sz w:val="24"/>
                <w:szCs w:val="24"/>
              </w:rPr>
              <w:t>е</w:t>
            </w:r>
            <w:r w:rsidRPr="00777902">
              <w:rPr>
                <w:sz w:val="24"/>
                <w:szCs w:val="24"/>
              </w:rPr>
              <w:t>сопромышленн</w:t>
            </w:r>
            <w:r w:rsidRPr="00777902">
              <w:rPr>
                <w:sz w:val="24"/>
                <w:szCs w:val="24"/>
              </w:rPr>
              <w:t>о</w:t>
            </w:r>
            <w:r w:rsidRPr="00777902">
              <w:rPr>
                <w:sz w:val="24"/>
                <w:szCs w:val="24"/>
              </w:rPr>
              <w:t>му комплексу, сельскому хозя</w:t>
            </w:r>
            <w:r w:rsidRPr="00777902">
              <w:rPr>
                <w:sz w:val="24"/>
                <w:szCs w:val="24"/>
              </w:rPr>
              <w:t>й</w:t>
            </w:r>
            <w:r w:rsidRPr="00777902">
              <w:rPr>
                <w:sz w:val="24"/>
                <w:szCs w:val="24"/>
              </w:rPr>
              <w:t>ству, природ</w:t>
            </w:r>
            <w:r w:rsidRPr="00777902">
              <w:rPr>
                <w:sz w:val="24"/>
                <w:szCs w:val="24"/>
              </w:rPr>
              <w:t>о</w:t>
            </w:r>
            <w:r w:rsidRPr="00777902">
              <w:rPr>
                <w:sz w:val="24"/>
                <w:szCs w:val="24"/>
              </w:rPr>
              <w:t>пользованию и экологии</w:t>
            </w:r>
          </w:p>
        </w:tc>
        <w:tc>
          <w:tcPr>
            <w:tcW w:w="5103" w:type="dxa"/>
          </w:tcPr>
          <w:p w:rsidR="00A33BF7" w:rsidRPr="00753097" w:rsidRDefault="00821C7B" w:rsidP="008D3675">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t xml:space="preserve"> и </w:t>
            </w:r>
            <w:r w:rsidRPr="001353C6">
              <w:rPr>
                <w:szCs w:val="28"/>
              </w:rPr>
              <w:t>об объявлении Благодарности Арха</w:t>
            </w:r>
            <w:r w:rsidRPr="001353C6">
              <w:rPr>
                <w:szCs w:val="28"/>
              </w:rPr>
              <w:t>н</w:t>
            </w:r>
            <w:r w:rsidRPr="001353C6">
              <w:rPr>
                <w:szCs w:val="28"/>
              </w:rPr>
              <w:t>гельского областного Собрания депутатов</w:t>
            </w:r>
            <w:r>
              <w:rPr>
                <w:szCs w:val="28"/>
              </w:rPr>
              <w:t>.</w:t>
            </w:r>
          </w:p>
        </w:tc>
        <w:tc>
          <w:tcPr>
            <w:tcW w:w="1417" w:type="dxa"/>
          </w:tcPr>
          <w:p w:rsidR="002F71CB" w:rsidRDefault="002F71CB" w:rsidP="002F71CB">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0E0A01">
              <w:rPr>
                <w:sz w:val="24"/>
                <w:szCs w:val="28"/>
              </w:rPr>
              <w:t xml:space="preserve">декабрь </w:t>
            </w:r>
          </w:p>
          <w:p w:rsidR="002F71CB" w:rsidRDefault="002F71CB" w:rsidP="002F71CB">
            <w:r w:rsidRPr="003743E2">
              <w:rPr>
                <w:szCs w:val="28"/>
              </w:rPr>
              <w:t>202</w:t>
            </w:r>
            <w:r>
              <w:rPr>
                <w:szCs w:val="28"/>
              </w:rPr>
              <w:t>4</w:t>
            </w:r>
            <w:r w:rsidRPr="003743E2">
              <w:rPr>
                <w:szCs w:val="28"/>
              </w:rPr>
              <w:t xml:space="preserve"> год</w:t>
            </w:r>
            <w:r>
              <w:rPr>
                <w:szCs w:val="28"/>
              </w:rPr>
              <w:t>а</w:t>
            </w:r>
            <w:r>
              <w:t xml:space="preserve"> </w:t>
            </w:r>
          </w:p>
          <w:p w:rsidR="00A33BF7" w:rsidRPr="00034E5F" w:rsidRDefault="00A33BF7" w:rsidP="007E46AF">
            <w:pPr>
              <w:pStyle w:val="a3"/>
              <w:ind w:firstLine="0"/>
              <w:rPr>
                <w:sz w:val="24"/>
                <w:szCs w:val="24"/>
              </w:rPr>
            </w:pPr>
          </w:p>
        </w:tc>
        <w:tc>
          <w:tcPr>
            <w:tcW w:w="3261" w:type="dxa"/>
          </w:tcPr>
          <w:p w:rsidR="00E65EE8" w:rsidRDefault="00E65EE8" w:rsidP="00E65EE8">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E65EE8" w:rsidP="00E65EE8">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12B" w:rsidRDefault="00DC112B">
      <w:r>
        <w:separator/>
      </w:r>
    </w:p>
  </w:endnote>
  <w:endnote w:type="continuationSeparator" w:id="0">
    <w:p w:rsidR="00DC112B" w:rsidRDefault="00DC1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12B" w:rsidRDefault="00DC112B">
      <w:r>
        <w:separator/>
      </w:r>
    </w:p>
  </w:footnote>
  <w:footnote w:type="continuationSeparator" w:id="0">
    <w:p w:rsidR="00DC112B" w:rsidRDefault="00DC1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28423F" w:rsidP="00C967F6">
    <w:pPr>
      <w:pStyle w:val="a6"/>
      <w:framePr w:wrap="around" w:vAnchor="text" w:hAnchor="margin" w:xAlign="center" w:y="1"/>
      <w:rPr>
        <w:rStyle w:val="aa"/>
      </w:rPr>
    </w:pPr>
    <w:r>
      <w:rPr>
        <w:rStyle w:val="aa"/>
      </w:rPr>
      <w:fldChar w:fldCharType="begin"/>
    </w:r>
    <w:r w:rsidR="00941197">
      <w:rPr>
        <w:rStyle w:val="aa"/>
      </w:rPr>
      <w:instrText xml:space="preserve">PAGE  </w:instrText>
    </w:r>
    <w:r>
      <w:rPr>
        <w:rStyle w:val="aa"/>
      </w:rPr>
      <w:fldChar w:fldCharType="end"/>
    </w:r>
  </w:p>
  <w:p w:rsidR="00941197" w:rsidRDefault="009411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28423F" w:rsidP="00C967F6">
    <w:pPr>
      <w:pStyle w:val="a6"/>
      <w:framePr w:wrap="around" w:vAnchor="text" w:hAnchor="margin" w:xAlign="center" w:y="1"/>
      <w:rPr>
        <w:rStyle w:val="aa"/>
      </w:rPr>
    </w:pPr>
    <w:r>
      <w:rPr>
        <w:rStyle w:val="aa"/>
      </w:rPr>
      <w:fldChar w:fldCharType="begin"/>
    </w:r>
    <w:r w:rsidR="00941197">
      <w:rPr>
        <w:rStyle w:val="aa"/>
      </w:rPr>
      <w:instrText xml:space="preserve">PAGE  </w:instrText>
    </w:r>
    <w:r>
      <w:rPr>
        <w:rStyle w:val="aa"/>
      </w:rPr>
      <w:fldChar w:fldCharType="separate"/>
    </w:r>
    <w:r w:rsidR="000A5A92">
      <w:rPr>
        <w:rStyle w:val="aa"/>
        <w:noProof/>
      </w:rPr>
      <w:t>2</w:t>
    </w:r>
    <w:r>
      <w:rPr>
        <w:rStyle w:val="aa"/>
      </w:rPr>
      <w:fldChar w:fldCharType="end"/>
    </w:r>
  </w:p>
  <w:p w:rsidR="00941197" w:rsidRDefault="009411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2F89"/>
    <w:rsid w:val="00016466"/>
    <w:rsid w:val="00020A97"/>
    <w:rsid w:val="00020E6A"/>
    <w:rsid w:val="00021264"/>
    <w:rsid w:val="00023A29"/>
    <w:rsid w:val="00024625"/>
    <w:rsid w:val="000268A8"/>
    <w:rsid w:val="00026913"/>
    <w:rsid w:val="00026F4D"/>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461"/>
    <w:rsid w:val="0006188F"/>
    <w:rsid w:val="00061C84"/>
    <w:rsid w:val="0006480B"/>
    <w:rsid w:val="00067165"/>
    <w:rsid w:val="00067CBE"/>
    <w:rsid w:val="00071F0C"/>
    <w:rsid w:val="00071F70"/>
    <w:rsid w:val="00073E52"/>
    <w:rsid w:val="000740B9"/>
    <w:rsid w:val="00075CB8"/>
    <w:rsid w:val="00076842"/>
    <w:rsid w:val="000778AB"/>
    <w:rsid w:val="00080FD9"/>
    <w:rsid w:val="0008356F"/>
    <w:rsid w:val="0008760B"/>
    <w:rsid w:val="00087D78"/>
    <w:rsid w:val="00087F42"/>
    <w:rsid w:val="00094A8F"/>
    <w:rsid w:val="00096089"/>
    <w:rsid w:val="000A0B77"/>
    <w:rsid w:val="000A5A92"/>
    <w:rsid w:val="000B0D9C"/>
    <w:rsid w:val="000B3C9E"/>
    <w:rsid w:val="000B4C5B"/>
    <w:rsid w:val="000B4D25"/>
    <w:rsid w:val="000B64FB"/>
    <w:rsid w:val="000C0306"/>
    <w:rsid w:val="000C0B9D"/>
    <w:rsid w:val="000C1195"/>
    <w:rsid w:val="000C38DD"/>
    <w:rsid w:val="000C4CAF"/>
    <w:rsid w:val="000C5306"/>
    <w:rsid w:val="000C7363"/>
    <w:rsid w:val="000D2FDE"/>
    <w:rsid w:val="000D3429"/>
    <w:rsid w:val="000D3470"/>
    <w:rsid w:val="000D71F1"/>
    <w:rsid w:val="000E0A01"/>
    <w:rsid w:val="000E34C5"/>
    <w:rsid w:val="000E45D9"/>
    <w:rsid w:val="000E67E8"/>
    <w:rsid w:val="000E718E"/>
    <w:rsid w:val="000E7544"/>
    <w:rsid w:val="000F38A5"/>
    <w:rsid w:val="000F446A"/>
    <w:rsid w:val="000F7F78"/>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020A"/>
    <w:rsid w:val="001222BC"/>
    <w:rsid w:val="00127C30"/>
    <w:rsid w:val="00131CF0"/>
    <w:rsid w:val="001353C6"/>
    <w:rsid w:val="001369F3"/>
    <w:rsid w:val="00137DA1"/>
    <w:rsid w:val="00141A01"/>
    <w:rsid w:val="00141CC9"/>
    <w:rsid w:val="00143A2A"/>
    <w:rsid w:val="0014555E"/>
    <w:rsid w:val="00146FF1"/>
    <w:rsid w:val="00147276"/>
    <w:rsid w:val="001479A3"/>
    <w:rsid w:val="00147D95"/>
    <w:rsid w:val="00151243"/>
    <w:rsid w:val="001515FE"/>
    <w:rsid w:val="00152413"/>
    <w:rsid w:val="001535E6"/>
    <w:rsid w:val="00160112"/>
    <w:rsid w:val="0016141F"/>
    <w:rsid w:val="00162F62"/>
    <w:rsid w:val="00163CEA"/>
    <w:rsid w:val="00165270"/>
    <w:rsid w:val="001671A8"/>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1993"/>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4454"/>
    <w:rsid w:val="00217DF5"/>
    <w:rsid w:val="00222E33"/>
    <w:rsid w:val="0022762F"/>
    <w:rsid w:val="002276DE"/>
    <w:rsid w:val="00227B06"/>
    <w:rsid w:val="00227B79"/>
    <w:rsid w:val="002310B6"/>
    <w:rsid w:val="00231AF1"/>
    <w:rsid w:val="00232936"/>
    <w:rsid w:val="00232CA1"/>
    <w:rsid w:val="00234C38"/>
    <w:rsid w:val="00235BFD"/>
    <w:rsid w:val="00236A52"/>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3F"/>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25E2"/>
    <w:rsid w:val="002A404B"/>
    <w:rsid w:val="002A422E"/>
    <w:rsid w:val="002A6A49"/>
    <w:rsid w:val="002A75B8"/>
    <w:rsid w:val="002B21B1"/>
    <w:rsid w:val="002B3FD6"/>
    <w:rsid w:val="002B4FCA"/>
    <w:rsid w:val="002C0198"/>
    <w:rsid w:val="002C044C"/>
    <w:rsid w:val="002C131E"/>
    <w:rsid w:val="002C17FC"/>
    <w:rsid w:val="002C29C8"/>
    <w:rsid w:val="002C3940"/>
    <w:rsid w:val="002C3E6D"/>
    <w:rsid w:val="002C4172"/>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2F71CB"/>
    <w:rsid w:val="003029F5"/>
    <w:rsid w:val="0031040C"/>
    <w:rsid w:val="00312339"/>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06D3"/>
    <w:rsid w:val="0035150B"/>
    <w:rsid w:val="003515BA"/>
    <w:rsid w:val="003518BB"/>
    <w:rsid w:val="00354DE7"/>
    <w:rsid w:val="003552D1"/>
    <w:rsid w:val="00355C4C"/>
    <w:rsid w:val="0036256D"/>
    <w:rsid w:val="003633DA"/>
    <w:rsid w:val="00363F86"/>
    <w:rsid w:val="003642CA"/>
    <w:rsid w:val="00365B27"/>
    <w:rsid w:val="003668E8"/>
    <w:rsid w:val="00366D19"/>
    <w:rsid w:val="0036743A"/>
    <w:rsid w:val="00371005"/>
    <w:rsid w:val="00371222"/>
    <w:rsid w:val="0037205F"/>
    <w:rsid w:val="0037225D"/>
    <w:rsid w:val="0037225E"/>
    <w:rsid w:val="003723CA"/>
    <w:rsid w:val="003734D2"/>
    <w:rsid w:val="0037545D"/>
    <w:rsid w:val="00375D0B"/>
    <w:rsid w:val="00380EF2"/>
    <w:rsid w:val="00383B52"/>
    <w:rsid w:val="0038422F"/>
    <w:rsid w:val="00385B46"/>
    <w:rsid w:val="00386204"/>
    <w:rsid w:val="0038644E"/>
    <w:rsid w:val="00387585"/>
    <w:rsid w:val="00390210"/>
    <w:rsid w:val="0039233D"/>
    <w:rsid w:val="00392A55"/>
    <w:rsid w:val="00393E21"/>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3BF5"/>
    <w:rsid w:val="003D5F92"/>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1F37"/>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72B"/>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4190"/>
    <w:rsid w:val="004C5F3E"/>
    <w:rsid w:val="004C6DE0"/>
    <w:rsid w:val="004C717A"/>
    <w:rsid w:val="004C765D"/>
    <w:rsid w:val="004D08B1"/>
    <w:rsid w:val="004D1F38"/>
    <w:rsid w:val="004D2FDD"/>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2ECE"/>
    <w:rsid w:val="005035C8"/>
    <w:rsid w:val="00507AFD"/>
    <w:rsid w:val="00511448"/>
    <w:rsid w:val="00512715"/>
    <w:rsid w:val="00516725"/>
    <w:rsid w:val="00517CAB"/>
    <w:rsid w:val="00521475"/>
    <w:rsid w:val="005226EA"/>
    <w:rsid w:val="00523A1E"/>
    <w:rsid w:val="0052401D"/>
    <w:rsid w:val="00524F98"/>
    <w:rsid w:val="0052563E"/>
    <w:rsid w:val="00525E54"/>
    <w:rsid w:val="00525E6B"/>
    <w:rsid w:val="005269EB"/>
    <w:rsid w:val="00526DC6"/>
    <w:rsid w:val="0053005C"/>
    <w:rsid w:val="00530239"/>
    <w:rsid w:val="00530F77"/>
    <w:rsid w:val="005366CD"/>
    <w:rsid w:val="00536B88"/>
    <w:rsid w:val="00536F36"/>
    <w:rsid w:val="00542BEB"/>
    <w:rsid w:val="005511CC"/>
    <w:rsid w:val="00556974"/>
    <w:rsid w:val="005575D1"/>
    <w:rsid w:val="00557818"/>
    <w:rsid w:val="00557A49"/>
    <w:rsid w:val="005612B6"/>
    <w:rsid w:val="005614E7"/>
    <w:rsid w:val="00561DCC"/>
    <w:rsid w:val="00562791"/>
    <w:rsid w:val="00563478"/>
    <w:rsid w:val="00564DA8"/>
    <w:rsid w:val="00565867"/>
    <w:rsid w:val="00566920"/>
    <w:rsid w:val="00566E60"/>
    <w:rsid w:val="00570012"/>
    <w:rsid w:val="00571622"/>
    <w:rsid w:val="00572D99"/>
    <w:rsid w:val="005801F6"/>
    <w:rsid w:val="00580795"/>
    <w:rsid w:val="00582617"/>
    <w:rsid w:val="00583C34"/>
    <w:rsid w:val="00583F69"/>
    <w:rsid w:val="00584212"/>
    <w:rsid w:val="005845AF"/>
    <w:rsid w:val="00585CEB"/>
    <w:rsid w:val="00590665"/>
    <w:rsid w:val="005912C4"/>
    <w:rsid w:val="0059388C"/>
    <w:rsid w:val="00594823"/>
    <w:rsid w:val="0059687D"/>
    <w:rsid w:val="00597655"/>
    <w:rsid w:val="005A0C1A"/>
    <w:rsid w:val="005A2AC6"/>
    <w:rsid w:val="005A64CD"/>
    <w:rsid w:val="005A71BE"/>
    <w:rsid w:val="005A7A5B"/>
    <w:rsid w:val="005B12F3"/>
    <w:rsid w:val="005B17D9"/>
    <w:rsid w:val="005B455D"/>
    <w:rsid w:val="005B51A7"/>
    <w:rsid w:val="005B5A84"/>
    <w:rsid w:val="005B664E"/>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1297"/>
    <w:rsid w:val="00612CCF"/>
    <w:rsid w:val="00614A4F"/>
    <w:rsid w:val="00615176"/>
    <w:rsid w:val="0061647A"/>
    <w:rsid w:val="006216D3"/>
    <w:rsid w:val="0062185E"/>
    <w:rsid w:val="0062241A"/>
    <w:rsid w:val="00622670"/>
    <w:rsid w:val="00622983"/>
    <w:rsid w:val="006235D7"/>
    <w:rsid w:val="00623C8E"/>
    <w:rsid w:val="00623D46"/>
    <w:rsid w:val="00625100"/>
    <w:rsid w:val="00625622"/>
    <w:rsid w:val="00627464"/>
    <w:rsid w:val="006303A3"/>
    <w:rsid w:val="006313DC"/>
    <w:rsid w:val="00632C67"/>
    <w:rsid w:val="00634091"/>
    <w:rsid w:val="006419A1"/>
    <w:rsid w:val="00642483"/>
    <w:rsid w:val="00643830"/>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6E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0AEF"/>
    <w:rsid w:val="006B2E7D"/>
    <w:rsid w:val="006B456C"/>
    <w:rsid w:val="006B4EA3"/>
    <w:rsid w:val="006B53FB"/>
    <w:rsid w:val="006B5528"/>
    <w:rsid w:val="006C15EE"/>
    <w:rsid w:val="006C1B2E"/>
    <w:rsid w:val="006C2096"/>
    <w:rsid w:val="006C30CE"/>
    <w:rsid w:val="006C6BE5"/>
    <w:rsid w:val="006D079C"/>
    <w:rsid w:val="006D0B30"/>
    <w:rsid w:val="006D0F56"/>
    <w:rsid w:val="006D133A"/>
    <w:rsid w:val="006D147F"/>
    <w:rsid w:val="006D1C39"/>
    <w:rsid w:val="006D2613"/>
    <w:rsid w:val="006D49A1"/>
    <w:rsid w:val="006D61B8"/>
    <w:rsid w:val="006D6F91"/>
    <w:rsid w:val="006E0773"/>
    <w:rsid w:val="006E12A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5C18"/>
    <w:rsid w:val="00706DF1"/>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14AF"/>
    <w:rsid w:val="007623B9"/>
    <w:rsid w:val="0076323B"/>
    <w:rsid w:val="00764015"/>
    <w:rsid w:val="00765641"/>
    <w:rsid w:val="00766768"/>
    <w:rsid w:val="00766C10"/>
    <w:rsid w:val="00767AE4"/>
    <w:rsid w:val="00770F10"/>
    <w:rsid w:val="00771603"/>
    <w:rsid w:val="00772611"/>
    <w:rsid w:val="00773F41"/>
    <w:rsid w:val="007776DD"/>
    <w:rsid w:val="00781D57"/>
    <w:rsid w:val="00781E44"/>
    <w:rsid w:val="00783949"/>
    <w:rsid w:val="007878B2"/>
    <w:rsid w:val="00787D6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1B8D"/>
    <w:rsid w:val="007C4C2C"/>
    <w:rsid w:val="007D48C3"/>
    <w:rsid w:val="007E27B8"/>
    <w:rsid w:val="007E2D85"/>
    <w:rsid w:val="007E2DBE"/>
    <w:rsid w:val="007E45A7"/>
    <w:rsid w:val="007E46AF"/>
    <w:rsid w:val="007E70E6"/>
    <w:rsid w:val="007F07A4"/>
    <w:rsid w:val="007F275A"/>
    <w:rsid w:val="007F2C26"/>
    <w:rsid w:val="007F55B5"/>
    <w:rsid w:val="0080155A"/>
    <w:rsid w:val="0080235A"/>
    <w:rsid w:val="00803345"/>
    <w:rsid w:val="008037CA"/>
    <w:rsid w:val="008039C3"/>
    <w:rsid w:val="00803ED2"/>
    <w:rsid w:val="00804A02"/>
    <w:rsid w:val="008061AF"/>
    <w:rsid w:val="008068CD"/>
    <w:rsid w:val="00807A16"/>
    <w:rsid w:val="00810887"/>
    <w:rsid w:val="00810C3D"/>
    <w:rsid w:val="008133AE"/>
    <w:rsid w:val="008219D1"/>
    <w:rsid w:val="00821C7B"/>
    <w:rsid w:val="00824717"/>
    <w:rsid w:val="00825D82"/>
    <w:rsid w:val="008307CA"/>
    <w:rsid w:val="008317E8"/>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0814"/>
    <w:rsid w:val="008A2357"/>
    <w:rsid w:val="008A32AC"/>
    <w:rsid w:val="008A3678"/>
    <w:rsid w:val="008A537B"/>
    <w:rsid w:val="008A6572"/>
    <w:rsid w:val="008A72F9"/>
    <w:rsid w:val="008A7C1A"/>
    <w:rsid w:val="008B014E"/>
    <w:rsid w:val="008B177F"/>
    <w:rsid w:val="008B427F"/>
    <w:rsid w:val="008B438F"/>
    <w:rsid w:val="008B581A"/>
    <w:rsid w:val="008C0C95"/>
    <w:rsid w:val="008C5AAC"/>
    <w:rsid w:val="008C633F"/>
    <w:rsid w:val="008C7231"/>
    <w:rsid w:val="008D21A0"/>
    <w:rsid w:val="008D3675"/>
    <w:rsid w:val="008E0154"/>
    <w:rsid w:val="008E13DC"/>
    <w:rsid w:val="008E1782"/>
    <w:rsid w:val="008E285D"/>
    <w:rsid w:val="008E334F"/>
    <w:rsid w:val="008E5629"/>
    <w:rsid w:val="008E5E30"/>
    <w:rsid w:val="008F0B57"/>
    <w:rsid w:val="008F0E2A"/>
    <w:rsid w:val="008F1681"/>
    <w:rsid w:val="008F1720"/>
    <w:rsid w:val="008F4341"/>
    <w:rsid w:val="00901901"/>
    <w:rsid w:val="009024A0"/>
    <w:rsid w:val="00904431"/>
    <w:rsid w:val="00904A6C"/>
    <w:rsid w:val="009050BF"/>
    <w:rsid w:val="009055D6"/>
    <w:rsid w:val="00905F57"/>
    <w:rsid w:val="00910B91"/>
    <w:rsid w:val="00914F65"/>
    <w:rsid w:val="009157D8"/>
    <w:rsid w:val="00920002"/>
    <w:rsid w:val="009200F4"/>
    <w:rsid w:val="00920CB1"/>
    <w:rsid w:val="00925004"/>
    <w:rsid w:val="00925B18"/>
    <w:rsid w:val="00926D5B"/>
    <w:rsid w:val="00927ECE"/>
    <w:rsid w:val="00932CA4"/>
    <w:rsid w:val="00932EBA"/>
    <w:rsid w:val="00932FA7"/>
    <w:rsid w:val="00933D40"/>
    <w:rsid w:val="0093521E"/>
    <w:rsid w:val="00935D5E"/>
    <w:rsid w:val="00936127"/>
    <w:rsid w:val="00941197"/>
    <w:rsid w:val="009412FC"/>
    <w:rsid w:val="00945984"/>
    <w:rsid w:val="00945994"/>
    <w:rsid w:val="009528F1"/>
    <w:rsid w:val="0095398E"/>
    <w:rsid w:val="00954DA0"/>
    <w:rsid w:val="00955336"/>
    <w:rsid w:val="00955701"/>
    <w:rsid w:val="00955BF1"/>
    <w:rsid w:val="0095644B"/>
    <w:rsid w:val="00957FF7"/>
    <w:rsid w:val="009600DF"/>
    <w:rsid w:val="009613BE"/>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1157"/>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284F"/>
    <w:rsid w:val="009E49AF"/>
    <w:rsid w:val="009E4B88"/>
    <w:rsid w:val="009E5A9B"/>
    <w:rsid w:val="009E77A8"/>
    <w:rsid w:val="009E7A2D"/>
    <w:rsid w:val="009F0BFE"/>
    <w:rsid w:val="009F186C"/>
    <w:rsid w:val="009F24F2"/>
    <w:rsid w:val="009F3C0E"/>
    <w:rsid w:val="00A02C90"/>
    <w:rsid w:val="00A047C5"/>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47D3A"/>
    <w:rsid w:val="00A5086D"/>
    <w:rsid w:val="00A510F7"/>
    <w:rsid w:val="00A52AA8"/>
    <w:rsid w:val="00A534CA"/>
    <w:rsid w:val="00A53F6C"/>
    <w:rsid w:val="00A54590"/>
    <w:rsid w:val="00A54C83"/>
    <w:rsid w:val="00A56C7C"/>
    <w:rsid w:val="00A6152B"/>
    <w:rsid w:val="00A6273B"/>
    <w:rsid w:val="00A66F60"/>
    <w:rsid w:val="00A70E56"/>
    <w:rsid w:val="00A71BB8"/>
    <w:rsid w:val="00A72071"/>
    <w:rsid w:val="00A7242A"/>
    <w:rsid w:val="00A7257D"/>
    <w:rsid w:val="00A7346F"/>
    <w:rsid w:val="00A738A5"/>
    <w:rsid w:val="00A75674"/>
    <w:rsid w:val="00A76D10"/>
    <w:rsid w:val="00A77C8A"/>
    <w:rsid w:val="00A81291"/>
    <w:rsid w:val="00A81CA4"/>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A7370"/>
    <w:rsid w:val="00AB0E69"/>
    <w:rsid w:val="00AB1084"/>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9EC"/>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014"/>
    <w:rsid w:val="00B17287"/>
    <w:rsid w:val="00B20602"/>
    <w:rsid w:val="00B20B12"/>
    <w:rsid w:val="00B2207A"/>
    <w:rsid w:val="00B221C5"/>
    <w:rsid w:val="00B229DE"/>
    <w:rsid w:val="00B2386B"/>
    <w:rsid w:val="00B25DEF"/>
    <w:rsid w:val="00B27100"/>
    <w:rsid w:val="00B27A37"/>
    <w:rsid w:val="00B27CC3"/>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77B72"/>
    <w:rsid w:val="00B80424"/>
    <w:rsid w:val="00B830E2"/>
    <w:rsid w:val="00B839A5"/>
    <w:rsid w:val="00B83EF7"/>
    <w:rsid w:val="00B83F4F"/>
    <w:rsid w:val="00B84BAD"/>
    <w:rsid w:val="00B90DB8"/>
    <w:rsid w:val="00B91DC5"/>
    <w:rsid w:val="00B958D7"/>
    <w:rsid w:val="00BA114B"/>
    <w:rsid w:val="00BA5784"/>
    <w:rsid w:val="00BA65CE"/>
    <w:rsid w:val="00BA6F36"/>
    <w:rsid w:val="00BA70D1"/>
    <w:rsid w:val="00BB1493"/>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023"/>
    <w:rsid w:val="00BE2C07"/>
    <w:rsid w:val="00BF38EA"/>
    <w:rsid w:val="00BF41FA"/>
    <w:rsid w:val="00BF50C5"/>
    <w:rsid w:val="00BF55F1"/>
    <w:rsid w:val="00BF5FFD"/>
    <w:rsid w:val="00BF706F"/>
    <w:rsid w:val="00BF721C"/>
    <w:rsid w:val="00C009D5"/>
    <w:rsid w:val="00C02329"/>
    <w:rsid w:val="00C02822"/>
    <w:rsid w:val="00C0433B"/>
    <w:rsid w:val="00C04AD0"/>
    <w:rsid w:val="00C05061"/>
    <w:rsid w:val="00C0565D"/>
    <w:rsid w:val="00C06949"/>
    <w:rsid w:val="00C10AAE"/>
    <w:rsid w:val="00C110AD"/>
    <w:rsid w:val="00C12EE1"/>
    <w:rsid w:val="00C146D0"/>
    <w:rsid w:val="00C15B3C"/>
    <w:rsid w:val="00C16137"/>
    <w:rsid w:val="00C161E4"/>
    <w:rsid w:val="00C16A35"/>
    <w:rsid w:val="00C16A75"/>
    <w:rsid w:val="00C17EE1"/>
    <w:rsid w:val="00C20403"/>
    <w:rsid w:val="00C247D3"/>
    <w:rsid w:val="00C25EFE"/>
    <w:rsid w:val="00C26B87"/>
    <w:rsid w:val="00C325D7"/>
    <w:rsid w:val="00C343E2"/>
    <w:rsid w:val="00C34830"/>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1FE2"/>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471A"/>
    <w:rsid w:val="00CB6F35"/>
    <w:rsid w:val="00CC26AB"/>
    <w:rsid w:val="00CC4C91"/>
    <w:rsid w:val="00CD3306"/>
    <w:rsid w:val="00CD35E4"/>
    <w:rsid w:val="00CD3BCC"/>
    <w:rsid w:val="00CD46E9"/>
    <w:rsid w:val="00CD5C41"/>
    <w:rsid w:val="00CE0DA7"/>
    <w:rsid w:val="00CE19EE"/>
    <w:rsid w:val="00CE269C"/>
    <w:rsid w:val="00CE2767"/>
    <w:rsid w:val="00CE2FE9"/>
    <w:rsid w:val="00CE475A"/>
    <w:rsid w:val="00CE4D78"/>
    <w:rsid w:val="00CE5706"/>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28AA"/>
    <w:rsid w:val="00D13DB1"/>
    <w:rsid w:val="00D16201"/>
    <w:rsid w:val="00D16255"/>
    <w:rsid w:val="00D21FCA"/>
    <w:rsid w:val="00D222AE"/>
    <w:rsid w:val="00D252F5"/>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4F7"/>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31F"/>
    <w:rsid w:val="00DA146C"/>
    <w:rsid w:val="00DA64AB"/>
    <w:rsid w:val="00DA78A6"/>
    <w:rsid w:val="00DB19F2"/>
    <w:rsid w:val="00DB3DE9"/>
    <w:rsid w:val="00DB50DB"/>
    <w:rsid w:val="00DB50E8"/>
    <w:rsid w:val="00DB542D"/>
    <w:rsid w:val="00DB6139"/>
    <w:rsid w:val="00DB79F0"/>
    <w:rsid w:val="00DC0CDC"/>
    <w:rsid w:val="00DC112B"/>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043CC"/>
    <w:rsid w:val="00E1077A"/>
    <w:rsid w:val="00E11CF5"/>
    <w:rsid w:val="00E1229D"/>
    <w:rsid w:val="00E140EB"/>
    <w:rsid w:val="00E14665"/>
    <w:rsid w:val="00E15AE5"/>
    <w:rsid w:val="00E163AD"/>
    <w:rsid w:val="00E17535"/>
    <w:rsid w:val="00E20142"/>
    <w:rsid w:val="00E21D5C"/>
    <w:rsid w:val="00E21E20"/>
    <w:rsid w:val="00E225FD"/>
    <w:rsid w:val="00E24C84"/>
    <w:rsid w:val="00E25AA0"/>
    <w:rsid w:val="00E25B48"/>
    <w:rsid w:val="00E26C02"/>
    <w:rsid w:val="00E32E10"/>
    <w:rsid w:val="00E33BF5"/>
    <w:rsid w:val="00E34456"/>
    <w:rsid w:val="00E36985"/>
    <w:rsid w:val="00E44206"/>
    <w:rsid w:val="00E44B8F"/>
    <w:rsid w:val="00E455DE"/>
    <w:rsid w:val="00E45BB8"/>
    <w:rsid w:val="00E46800"/>
    <w:rsid w:val="00E46888"/>
    <w:rsid w:val="00E501AE"/>
    <w:rsid w:val="00E50899"/>
    <w:rsid w:val="00E5219B"/>
    <w:rsid w:val="00E53D3A"/>
    <w:rsid w:val="00E545F0"/>
    <w:rsid w:val="00E56F5C"/>
    <w:rsid w:val="00E60655"/>
    <w:rsid w:val="00E6221B"/>
    <w:rsid w:val="00E63064"/>
    <w:rsid w:val="00E63368"/>
    <w:rsid w:val="00E644A7"/>
    <w:rsid w:val="00E65EE8"/>
    <w:rsid w:val="00E66894"/>
    <w:rsid w:val="00E70287"/>
    <w:rsid w:val="00E7230C"/>
    <w:rsid w:val="00E72B73"/>
    <w:rsid w:val="00E73CD1"/>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C6EFA"/>
    <w:rsid w:val="00ED02C9"/>
    <w:rsid w:val="00ED0C1F"/>
    <w:rsid w:val="00ED0E83"/>
    <w:rsid w:val="00ED1317"/>
    <w:rsid w:val="00ED256F"/>
    <w:rsid w:val="00ED4BD9"/>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27A"/>
    <w:rsid w:val="00F0537D"/>
    <w:rsid w:val="00F106E1"/>
    <w:rsid w:val="00F10E43"/>
    <w:rsid w:val="00F1273A"/>
    <w:rsid w:val="00F1416C"/>
    <w:rsid w:val="00F16F85"/>
    <w:rsid w:val="00F178C1"/>
    <w:rsid w:val="00F2114F"/>
    <w:rsid w:val="00F21316"/>
    <w:rsid w:val="00F213F2"/>
    <w:rsid w:val="00F215D4"/>
    <w:rsid w:val="00F22A35"/>
    <w:rsid w:val="00F22BAD"/>
    <w:rsid w:val="00F2503D"/>
    <w:rsid w:val="00F25F3F"/>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4DF"/>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026D"/>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BE192-F1EE-4FE6-901D-D92CA7C9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6</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801</cp:revision>
  <cp:lastPrinted>2014-01-23T06:53:00Z</cp:lastPrinted>
  <dcterms:created xsi:type="dcterms:W3CDTF">2017-09-26T07:18:00Z</dcterms:created>
  <dcterms:modified xsi:type="dcterms:W3CDTF">2024-12-20T15:48:00Z</dcterms:modified>
</cp:coreProperties>
</file>