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04" w:rsidRDefault="000A2004" w:rsidP="000A2004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Выездное </w:t>
      </w:r>
      <w:r w:rsidRPr="00D324E6">
        <w:rPr>
          <w:b/>
          <w:iCs/>
          <w:sz w:val="24"/>
          <w:szCs w:val="24"/>
        </w:rPr>
        <w:t>ЗАСЕДАНИЕ КОМИТЕТ</w:t>
      </w:r>
      <w:r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0A2004" w:rsidRPr="00D324E6" w:rsidRDefault="000A2004" w:rsidP="000A2004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>
        <w:rPr>
          <w:b/>
          <w:sz w:val="24"/>
          <w:szCs w:val="24"/>
        </w:rPr>
        <w:t>льтурной политике, образованию, науке, туризму и спорту</w:t>
      </w:r>
    </w:p>
    <w:p w:rsidR="000A2004" w:rsidRPr="002A27DF" w:rsidRDefault="000A2004" w:rsidP="000A2004">
      <w:pPr>
        <w:pStyle w:val="a5"/>
        <w:widowControl w:val="0"/>
        <w:spacing w:after="0"/>
        <w:ind w:firstLine="709"/>
        <w:jc w:val="center"/>
        <w:rPr>
          <w:b/>
        </w:rPr>
      </w:pPr>
    </w:p>
    <w:p w:rsidR="000A2004" w:rsidRDefault="000A2004" w:rsidP="000A2004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>
        <w:rPr>
          <w:sz w:val="24"/>
          <w:szCs w:val="24"/>
        </w:rPr>
        <w:t>19</w:t>
      </w:r>
      <w:r w:rsidRPr="009B6905">
        <w:rPr>
          <w:sz w:val="24"/>
          <w:szCs w:val="24"/>
        </w:rPr>
        <w:t xml:space="preserve"> от </w:t>
      </w:r>
      <w:r>
        <w:rPr>
          <w:sz w:val="24"/>
          <w:szCs w:val="24"/>
        </w:rPr>
        <w:t>22 ноября 2024</w:t>
      </w:r>
      <w:r w:rsidRPr="009B6905">
        <w:rPr>
          <w:sz w:val="24"/>
          <w:szCs w:val="24"/>
        </w:rPr>
        <w:t xml:space="preserve"> года</w:t>
      </w:r>
    </w:p>
    <w:p w:rsidR="000A2004" w:rsidRPr="001D197A" w:rsidRDefault="000A2004" w:rsidP="000A2004">
      <w:pPr>
        <w:pStyle w:val="a3"/>
        <w:widowControl w:val="0"/>
        <w:ind w:right="-598" w:firstLine="8364"/>
        <w:jc w:val="right"/>
        <w:rPr>
          <w:sz w:val="24"/>
          <w:szCs w:val="24"/>
        </w:rPr>
      </w:pPr>
      <w:r>
        <w:rPr>
          <w:sz w:val="24"/>
          <w:szCs w:val="24"/>
        </w:rPr>
        <w:t>г. Архангельск</w:t>
      </w:r>
    </w:p>
    <w:p w:rsidR="000A2004" w:rsidRPr="002A27DF" w:rsidRDefault="000A2004" w:rsidP="000A2004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356"/>
        <w:gridCol w:w="2267"/>
        <w:gridCol w:w="3263"/>
        <w:gridCol w:w="1985"/>
        <w:gridCol w:w="4819"/>
      </w:tblGrid>
      <w:tr w:rsidR="000A2004" w:rsidRPr="002C5F7A" w:rsidTr="00AA64D6">
        <w:tc>
          <w:tcPr>
            <w:tcW w:w="586" w:type="dxa"/>
            <w:vAlign w:val="center"/>
          </w:tcPr>
          <w:p w:rsidR="000A2004" w:rsidRPr="002C5F7A" w:rsidRDefault="000A2004" w:rsidP="00AA64D6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F7A">
              <w:rPr>
                <w:b/>
                <w:sz w:val="24"/>
                <w:szCs w:val="24"/>
              </w:rPr>
              <w:t>/</w:t>
            </w:r>
            <w:proofErr w:type="spell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0A2004" w:rsidRPr="002C5F7A" w:rsidRDefault="000A2004" w:rsidP="00AA64D6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</w:t>
            </w:r>
            <w:r w:rsidRPr="002C5F7A">
              <w:rPr>
                <w:b/>
                <w:sz w:val="24"/>
                <w:szCs w:val="24"/>
              </w:rPr>
              <w:t>в</w:t>
            </w:r>
            <w:r w:rsidRPr="002C5F7A">
              <w:rPr>
                <w:b/>
                <w:sz w:val="24"/>
                <w:szCs w:val="24"/>
              </w:rPr>
              <w:t>ного правового а</w:t>
            </w:r>
            <w:r w:rsidRPr="002C5F7A">
              <w:rPr>
                <w:b/>
                <w:sz w:val="24"/>
                <w:szCs w:val="24"/>
              </w:rPr>
              <w:t>к</w:t>
            </w:r>
            <w:r w:rsidRPr="002C5F7A">
              <w:rPr>
                <w:b/>
                <w:sz w:val="24"/>
                <w:szCs w:val="24"/>
              </w:rPr>
              <w:t>та/</w:t>
            </w:r>
          </w:p>
          <w:p w:rsidR="000A2004" w:rsidRPr="002C5F7A" w:rsidRDefault="000A2004" w:rsidP="00AA64D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7" w:type="dxa"/>
            <w:vAlign w:val="center"/>
          </w:tcPr>
          <w:p w:rsidR="000A2004" w:rsidRPr="002C5F7A" w:rsidRDefault="000A2004" w:rsidP="00AA64D6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0A2004" w:rsidRPr="002C5F7A" w:rsidRDefault="000A2004" w:rsidP="00AA64D6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 до</w:t>
            </w:r>
            <w:r w:rsidRPr="002C5F7A">
              <w:rPr>
                <w:b/>
                <w:sz w:val="24"/>
                <w:szCs w:val="24"/>
              </w:rPr>
              <w:t>к</w:t>
            </w:r>
            <w:r w:rsidRPr="002C5F7A">
              <w:rPr>
                <w:b/>
                <w:sz w:val="24"/>
                <w:szCs w:val="24"/>
              </w:rPr>
              <w:t>ладчик</w:t>
            </w:r>
          </w:p>
        </w:tc>
        <w:tc>
          <w:tcPr>
            <w:tcW w:w="3263" w:type="dxa"/>
            <w:vAlign w:val="center"/>
          </w:tcPr>
          <w:p w:rsidR="000A2004" w:rsidRPr="002C5F7A" w:rsidRDefault="000A2004" w:rsidP="00AA64D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</w:t>
            </w:r>
            <w:r w:rsidRPr="002C5F7A">
              <w:rPr>
                <w:b/>
                <w:sz w:val="24"/>
                <w:szCs w:val="24"/>
              </w:rPr>
              <w:t>а</w:t>
            </w:r>
            <w:r w:rsidRPr="002C5F7A">
              <w:rPr>
                <w:b/>
                <w:sz w:val="24"/>
                <w:szCs w:val="24"/>
              </w:rPr>
              <w:t>вового акта/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рассматрива</w:t>
            </w:r>
            <w:r w:rsidRPr="002C5F7A">
              <w:rPr>
                <w:b/>
                <w:sz w:val="24"/>
                <w:szCs w:val="24"/>
              </w:rPr>
              <w:t>е</w:t>
            </w:r>
            <w:r w:rsidRPr="002C5F7A">
              <w:rPr>
                <w:b/>
                <w:sz w:val="24"/>
                <w:szCs w:val="24"/>
              </w:rPr>
              <w:t>мого вопроса</w:t>
            </w:r>
          </w:p>
        </w:tc>
        <w:tc>
          <w:tcPr>
            <w:tcW w:w="1985" w:type="dxa"/>
            <w:vAlign w:val="center"/>
          </w:tcPr>
          <w:p w:rsidR="000A2004" w:rsidRPr="002C5F7A" w:rsidRDefault="000A2004" w:rsidP="00AA64D6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Соответствие плану деятельн</w:t>
            </w:r>
            <w:r w:rsidRPr="002C5F7A">
              <w:rPr>
                <w:b/>
                <w:sz w:val="24"/>
                <w:szCs w:val="24"/>
              </w:rPr>
              <w:t>о</w:t>
            </w:r>
            <w:r w:rsidRPr="002C5F7A">
              <w:rPr>
                <w:b/>
                <w:sz w:val="24"/>
                <w:szCs w:val="24"/>
              </w:rPr>
              <w:t>сти комит</w:t>
            </w:r>
            <w:r w:rsidRPr="002C5F7A">
              <w:rPr>
                <w:b/>
                <w:sz w:val="24"/>
                <w:szCs w:val="24"/>
              </w:rPr>
              <w:t>е</w:t>
            </w:r>
            <w:r w:rsidRPr="002C5F7A">
              <w:rPr>
                <w:b/>
                <w:sz w:val="24"/>
                <w:szCs w:val="24"/>
              </w:rPr>
              <w:t>та/</w:t>
            </w:r>
            <w:r w:rsidRPr="002C5F7A">
              <w:rPr>
                <w:b/>
                <w:bCs/>
                <w:sz w:val="24"/>
                <w:szCs w:val="24"/>
              </w:rPr>
              <w:t>примерной программе зак</w:t>
            </w:r>
            <w:r w:rsidRPr="002C5F7A">
              <w:rPr>
                <w:b/>
                <w:bCs/>
                <w:sz w:val="24"/>
                <w:szCs w:val="24"/>
              </w:rPr>
              <w:t>о</w:t>
            </w:r>
            <w:r w:rsidRPr="002C5F7A">
              <w:rPr>
                <w:b/>
                <w:bCs/>
                <w:sz w:val="24"/>
                <w:szCs w:val="24"/>
              </w:rPr>
              <w:t xml:space="preserve">нопроектной </w:t>
            </w:r>
            <w:r w:rsidRPr="002C5F7A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C5F7A">
              <w:rPr>
                <w:b/>
                <w:bCs/>
                <w:sz w:val="24"/>
                <w:szCs w:val="24"/>
              </w:rPr>
              <w:t>нормотворчес-кой</w:t>
            </w:r>
            <w:proofErr w:type="spellEnd"/>
            <w:proofErr w:type="gramEnd"/>
            <w:r w:rsidRPr="002C5F7A">
              <w:rPr>
                <w:b/>
                <w:bCs/>
                <w:sz w:val="24"/>
                <w:szCs w:val="24"/>
              </w:rPr>
              <w:t xml:space="preserve"> работы </w:t>
            </w:r>
            <w:r w:rsidRPr="002C5F7A">
              <w:rPr>
                <w:b/>
                <w:bCs/>
                <w:sz w:val="24"/>
                <w:szCs w:val="24"/>
              </w:rPr>
              <w:br/>
            </w:r>
            <w:r w:rsidRPr="002C5F7A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4</w:t>
            </w:r>
            <w:r w:rsidRPr="002C5F7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819" w:type="dxa"/>
            <w:vAlign w:val="center"/>
          </w:tcPr>
          <w:p w:rsidR="000A2004" w:rsidRPr="002C5F7A" w:rsidRDefault="000A2004" w:rsidP="00AA64D6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A2004" w:rsidRPr="002C5F7A" w:rsidTr="00AA64D6">
        <w:tc>
          <w:tcPr>
            <w:tcW w:w="586" w:type="dxa"/>
          </w:tcPr>
          <w:p w:rsidR="000A2004" w:rsidRPr="002C5F7A" w:rsidRDefault="000A2004" w:rsidP="00AA64D6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0A2004" w:rsidRPr="002C5F7A" w:rsidRDefault="000A2004" w:rsidP="00AA64D6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0A2004" w:rsidRPr="002C5F7A" w:rsidRDefault="000A2004" w:rsidP="00AA64D6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:rsidR="000A2004" w:rsidRPr="002C5F7A" w:rsidRDefault="000A2004" w:rsidP="00AA64D6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C5F7A">
              <w:t>4</w:t>
            </w:r>
          </w:p>
        </w:tc>
        <w:tc>
          <w:tcPr>
            <w:tcW w:w="1985" w:type="dxa"/>
          </w:tcPr>
          <w:p w:rsidR="000A2004" w:rsidRPr="002C5F7A" w:rsidRDefault="000A2004" w:rsidP="00AA64D6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A2004" w:rsidRPr="002C5F7A" w:rsidRDefault="000A2004" w:rsidP="00AA64D6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6</w:t>
            </w:r>
          </w:p>
        </w:tc>
      </w:tr>
      <w:tr w:rsidR="000A2004" w:rsidRPr="00417259" w:rsidTr="00AA64D6">
        <w:tc>
          <w:tcPr>
            <w:tcW w:w="586" w:type="dxa"/>
          </w:tcPr>
          <w:p w:rsidR="000A2004" w:rsidRPr="00417259" w:rsidRDefault="000A2004" w:rsidP="00AA64D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17259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0A2004" w:rsidRPr="00417259" w:rsidRDefault="000A2004" w:rsidP="00AA64D6">
            <w:pPr>
              <w:ind w:right="-57"/>
            </w:pPr>
            <w:r w:rsidRPr="00906CEF">
              <w:rPr>
                <w:lang w:bidi="ru-RU"/>
              </w:rPr>
              <w:t>«</w:t>
            </w:r>
            <w:r w:rsidRPr="00906CEF">
              <w:t xml:space="preserve">О практике реализации Указа Президента Российской Федерации </w:t>
            </w:r>
            <w:r>
              <w:br/>
            </w:r>
            <w:r w:rsidRPr="00906CEF">
              <w:t>от 7 мая 2024 года № 309 в сфере образования</w:t>
            </w:r>
            <w:r>
              <w:t xml:space="preserve"> на примере </w:t>
            </w:r>
            <w:r w:rsidRPr="00906CEF">
              <w:t>городско</w:t>
            </w:r>
            <w:r>
              <w:t>го</w:t>
            </w:r>
            <w:r w:rsidRPr="00906CEF">
              <w:t xml:space="preserve"> округ</w:t>
            </w:r>
            <w:r>
              <w:t>а</w:t>
            </w:r>
            <w:r w:rsidRPr="00906CEF">
              <w:t xml:space="preserve"> «Город Архангельск»</w:t>
            </w:r>
            <w:r w:rsidRPr="0003195B">
              <w:t xml:space="preserve"> </w:t>
            </w:r>
            <w:r>
              <w:t>(в части модернизации школьных систем образования)</w:t>
            </w:r>
          </w:p>
        </w:tc>
        <w:tc>
          <w:tcPr>
            <w:tcW w:w="2267" w:type="dxa"/>
          </w:tcPr>
          <w:p w:rsidR="000A2004" w:rsidRDefault="000A2004" w:rsidP="000A2004">
            <w:pPr>
              <w:pStyle w:val="a3"/>
              <w:ind w:left="-57" w:right="-57" w:firstLine="0"/>
              <w:jc w:val="left"/>
              <w:rPr>
                <w:color w:val="020202"/>
                <w:sz w:val="24"/>
                <w:szCs w:val="24"/>
                <w:shd w:val="clear" w:color="auto" w:fill="FFFFFF"/>
              </w:rPr>
            </w:pPr>
            <w:r w:rsidRPr="00417259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br/>
            </w:r>
            <w:r w:rsidRPr="00417259">
              <w:rPr>
                <w:sz w:val="24"/>
                <w:szCs w:val="24"/>
              </w:rPr>
              <w:t xml:space="preserve">комитета </w:t>
            </w:r>
            <w:r>
              <w:rPr>
                <w:sz w:val="24"/>
                <w:szCs w:val="24"/>
              </w:rPr>
              <w:br/>
            </w:r>
            <w:r w:rsidRPr="00417259">
              <w:rPr>
                <w:sz w:val="24"/>
                <w:szCs w:val="24"/>
              </w:rPr>
              <w:t xml:space="preserve">Архангельского </w:t>
            </w:r>
            <w:r>
              <w:rPr>
                <w:sz w:val="24"/>
                <w:szCs w:val="24"/>
              </w:rPr>
              <w:br/>
            </w:r>
            <w:r w:rsidRPr="00417259">
              <w:rPr>
                <w:sz w:val="24"/>
                <w:szCs w:val="24"/>
              </w:rPr>
              <w:t>областного Собр</w:t>
            </w:r>
            <w:r w:rsidRPr="00417259">
              <w:rPr>
                <w:sz w:val="24"/>
                <w:szCs w:val="24"/>
              </w:rPr>
              <w:t>а</w:t>
            </w:r>
            <w:r w:rsidRPr="00417259">
              <w:rPr>
                <w:sz w:val="24"/>
                <w:szCs w:val="24"/>
              </w:rPr>
              <w:t xml:space="preserve">ния депутатов </w:t>
            </w:r>
            <w:r w:rsidRPr="00417259">
              <w:rPr>
                <w:sz w:val="24"/>
                <w:szCs w:val="24"/>
              </w:rPr>
              <w:br/>
              <w:t>по культурной пол</w:t>
            </w:r>
            <w:r w:rsidRPr="00417259">
              <w:rPr>
                <w:sz w:val="24"/>
                <w:szCs w:val="24"/>
              </w:rPr>
              <w:t>и</w:t>
            </w:r>
            <w:r w:rsidRPr="00417259">
              <w:rPr>
                <w:sz w:val="24"/>
                <w:szCs w:val="24"/>
              </w:rPr>
              <w:t xml:space="preserve">тике, образованию, науке, туризму </w:t>
            </w:r>
            <w:r>
              <w:rPr>
                <w:sz w:val="24"/>
                <w:szCs w:val="24"/>
              </w:rPr>
              <w:br/>
            </w:r>
            <w:r w:rsidRPr="00417259">
              <w:rPr>
                <w:sz w:val="24"/>
                <w:szCs w:val="24"/>
              </w:rPr>
              <w:t xml:space="preserve">и спорту </w:t>
            </w:r>
            <w:r>
              <w:rPr>
                <w:sz w:val="24"/>
                <w:szCs w:val="24"/>
              </w:rPr>
              <w:br/>
            </w:r>
            <w:r w:rsidRPr="00417259">
              <w:rPr>
                <w:sz w:val="24"/>
                <w:szCs w:val="24"/>
              </w:rPr>
              <w:t>Виткова О.К</w:t>
            </w:r>
            <w:r w:rsidRPr="007522C9">
              <w:rPr>
                <w:sz w:val="24"/>
                <w:szCs w:val="24"/>
              </w:rPr>
              <w:t>.</w:t>
            </w:r>
            <w:r w:rsidRPr="007522C9">
              <w:rPr>
                <w:color w:val="020202"/>
                <w:sz w:val="24"/>
                <w:szCs w:val="24"/>
                <w:shd w:val="clear" w:color="auto" w:fill="FFFFFF"/>
              </w:rPr>
              <w:t xml:space="preserve">/ </w:t>
            </w:r>
            <w:r>
              <w:rPr>
                <w:color w:val="020202"/>
                <w:sz w:val="24"/>
                <w:szCs w:val="24"/>
                <w:shd w:val="clear" w:color="auto" w:fill="FFFFFF"/>
              </w:rPr>
              <w:br/>
              <w:t xml:space="preserve">Министр образования Архангельской области </w:t>
            </w:r>
          </w:p>
          <w:p w:rsidR="000A2004" w:rsidRPr="00417259" w:rsidRDefault="000A2004" w:rsidP="000A2004">
            <w:pPr>
              <w:pStyle w:val="a3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color w:val="020202"/>
                <w:sz w:val="24"/>
                <w:szCs w:val="24"/>
                <w:shd w:val="clear" w:color="auto" w:fill="FFFFFF"/>
              </w:rPr>
              <w:t>Русинов О.В.</w:t>
            </w:r>
          </w:p>
        </w:tc>
        <w:tc>
          <w:tcPr>
            <w:tcW w:w="3263" w:type="dxa"/>
          </w:tcPr>
          <w:p w:rsidR="000A2004" w:rsidRPr="00CC3D5F" w:rsidRDefault="000A2004" w:rsidP="00AA64D6">
            <w:pPr>
              <w:widowControl w:val="0"/>
              <w:ind w:firstLine="320"/>
              <w:jc w:val="both"/>
            </w:pPr>
            <w:r w:rsidRPr="000A2004">
              <w:t xml:space="preserve">Члены комитета посетили муниципальные бюджетные общеобразовательные учреждения городского округа «Город Архангельск» «Средняя школа № 14 </w:t>
            </w:r>
            <w:r w:rsidR="00A05A8D">
              <w:br/>
            </w:r>
            <w:r w:rsidRPr="000A2004">
              <w:t xml:space="preserve">с углубленным изучением отдельных предметов </w:t>
            </w:r>
            <w:r w:rsidR="00A05A8D">
              <w:br/>
            </w:r>
            <w:r w:rsidRPr="000A2004">
              <w:t xml:space="preserve">им. Я.И. </w:t>
            </w:r>
            <w:proofErr w:type="spellStart"/>
            <w:r w:rsidRPr="000A2004">
              <w:t>Лейцингера</w:t>
            </w:r>
            <w:proofErr w:type="spellEnd"/>
            <w:r w:rsidRPr="000A2004">
              <w:t xml:space="preserve">», «Эколого-биологический лицей имени академика </w:t>
            </w:r>
            <w:r w:rsidR="00A05A8D">
              <w:br/>
            </w:r>
            <w:r w:rsidRPr="000A2004">
              <w:t xml:space="preserve">Н.П. </w:t>
            </w:r>
            <w:proofErr w:type="spellStart"/>
            <w:r w:rsidRPr="000A2004">
              <w:t>Лаверова</w:t>
            </w:r>
            <w:proofErr w:type="spellEnd"/>
            <w:r w:rsidRPr="000A2004">
              <w:t>», «Средняя школа № 7 имени Владимира Николаевича Булатова»</w:t>
            </w:r>
            <w:r>
              <w:t>. П</w:t>
            </w:r>
            <w:r w:rsidRPr="00CC3D5F">
              <w:t xml:space="preserve">ознакомились с их материально-технической базой, основными </w:t>
            </w:r>
            <w:proofErr w:type="spellStart"/>
            <w:proofErr w:type="gramStart"/>
            <w:r w:rsidRPr="00CC3D5F">
              <w:t>направл</w:t>
            </w:r>
            <w:r w:rsidRPr="00CC3D5F">
              <w:t>е</w:t>
            </w:r>
            <w:r>
              <w:t>-</w:t>
            </w:r>
            <w:r w:rsidRPr="00CC3D5F">
              <w:lastRenderedPageBreak/>
              <w:t>ниями</w:t>
            </w:r>
            <w:proofErr w:type="spellEnd"/>
            <w:proofErr w:type="gramEnd"/>
            <w:r w:rsidRPr="00CC3D5F">
              <w:t xml:space="preserve"> работы, проблемами </w:t>
            </w:r>
            <w:r>
              <w:br/>
            </w:r>
            <w:r w:rsidRPr="00CC3D5F">
              <w:t>и перспективами развития</w:t>
            </w:r>
            <w:r>
              <w:t>.</w:t>
            </w:r>
          </w:p>
          <w:p w:rsidR="000A2004" w:rsidRPr="00CC3D5F" w:rsidRDefault="000A2004" w:rsidP="00AA64D6">
            <w:pPr>
              <w:pStyle w:val="a3"/>
              <w:widowControl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A2004" w:rsidRPr="00417259" w:rsidRDefault="000A2004" w:rsidP="00A05A8D">
            <w:pPr>
              <w:widowControl w:val="0"/>
              <w:jc w:val="both"/>
            </w:pPr>
            <w:r>
              <w:lastRenderedPageBreak/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</w:t>
            </w:r>
            <w:r>
              <w:br/>
              <w:t>с распоряжением председателя Архангельского областного Собрания депутатов №75р от 24</w:t>
            </w:r>
            <w:r w:rsidR="00A05A8D">
              <w:t>.06.24</w:t>
            </w:r>
            <w:r>
              <w:t xml:space="preserve"> </w:t>
            </w:r>
            <w:r w:rsidR="00A05A8D">
              <w:br/>
            </w:r>
            <w:r>
              <w:t xml:space="preserve">«О примерном плане основных парламентских мероприятий Архангельского областного Собрания депутатов </w:t>
            </w:r>
            <w:r>
              <w:br/>
              <w:t xml:space="preserve">на второе </w:t>
            </w:r>
            <w:r>
              <w:lastRenderedPageBreak/>
              <w:t>полугодие 2024 года»</w:t>
            </w:r>
          </w:p>
        </w:tc>
        <w:tc>
          <w:tcPr>
            <w:tcW w:w="4819" w:type="dxa"/>
          </w:tcPr>
          <w:p w:rsidR="00A05A8D" w:rsidRPr="00A05A8D" w:rsidRDefault="00A05A8D" w:rsidP="00AA64D6">
            <w:pPr>
              <w:widowControl w:val="0"/>
              <w:ind w:firstLine="175"/>
              <w:jc w:val="both"/>
            </w:pPr>
            <w:r w:rsidRPr="00A05A8D">
              <w:lastRenderedPageBreak/>
              <w:t>РЕШИЛИ:</w:t>
            </w:r>
          </w:p>
          <w:p w:rsidR="00A05A8D" w:rsidRPr="00A05A8D" w:rsidRDefault="00A05A8D" w:rsidP="00A05A8D">
            <w:pPr>
              <w:pStyle w:val="a7"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A05A8D">
              <w:rPr>
                <w:rFonts w:ascii="Times New Roman" w:hAnsi="Times New Roman"/>
                <w:sz w:val="24"/>
                <w:szCs w:val="24"/>
              </w:rPr>
              <w:t>Принять информацию к сведению.</w:t>
            </w:r>
          </w:p>
          <w:p w:rsidR="00A05A8D" w:rsidRPr="00A05A8D" w:rsidRDefault="00A05A8D" w:rsidP="00A05A8D">
            <w:pPr>
              <w:pStyle w:val="a7"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0A2004" w:rsidRPr="00CC3D5F" w:rsidRDefault="000A2004" w:rsidP="00AA64D6">
            <w:pPr>
              <w:widowControl w:val="0"/>
              <w:ind w:firstLine="175"/>
              <w:jc w:val="both"/>
            </w:pPr>
          </w:p>
        </w:tc>
      </w:tr>
    </w:tbl>
    <w:p w:rsidR="000A2004" w:rsidRDefault="000A2004" w:rsidP="000A2004">
      <w:pPr>
        <w:widowControl w:val="0"/>
        <w:jc w:val="center"/>
      </w:pPr>
    </w:p>
    <w:p w:rsidR="00184826" w:rsidRDefault="000A2004" w:rsidP="000A2004">
      <w:r>
        <w:t>_________________</w:t>
      </w:r>
    </w:p>
    <w:sectPr w:rsidR="00184826" w:rsidSect="000A20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6C0"/>
    <w:multiLevelType w:val="hybridMultilevel"/>
    <w:tmpl w:val="5C661DC6"/>
    <w:lvl w:ilvl="0" w:tplc="76482CB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52333EFE"/>
    <w:multiLevelType w:val="hybridMultilevel"/>
    <w:tmpl w:val="BE9E64A2"/>
    <w:lvl w:ilvl="0" w:tplc="BFA473AA">
      <w:start w:val="2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A2004"/>
    <w:rsid w:val="000A2004"/>
    <w:rsid w:val="000B2587"/>
    <w:rsid w:val="00184826"/>
    <w:rsid w:val="00256B7E"/>
    <w:rsid w:val="00287F3D"/>
    <w:rsid w:val="002E4CEC"/>
    <w:rsid w:val="00935A61"/>
    <w:rsid w:val="009A0844"/>
    <w:rsid w:val="00A05A8D"/>
    <w:rsid w:val="00AB2E98"/>
    <w:rsid w:val="00C12778"/>
    <w:rsid w:val="00D3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qFormat/>
    <w:rsid w:val="000A2004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0A20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A2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it_List1,ТЗ список,Bullet List,FooterText,numbered,Нумерованый список,SL_Абзац списка"/>
    <w:basedOn w:val="a"/>
    <w:link w:val="a8"/>
    <w:uiPriority w:val="34"/>
    <w:qFormat/>
    <w:rsid w:val="000A2004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8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7"/>
    <w:uiPriority w:val="34"/>
    <w:locked/>
    <w:rsid w:val="000A2004"/>
    <w:rPr>
      <w:rFonts w:ascii="Calibri" w:eastAsia="Calibri" w:hAnsi="Calibri" w:cs="Times New Roman"/>
      <w:iCs/>
      <w:lang w:eastAsia="zh-CN"/>
    </w:rPr>
  </w:style>
  <w:style w:type="character" w:customStyle="1" w:styleId="a4">
    <w:name w:val="СтильМой Знак"/>
    <w:basedOn w:val="a0"/>
    <w:link w:val="a3"/>
    <w:rsid w:val="000A20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0A2004"/>
    <w:rPr>
      <w:b/>
      <w:bCs/>
    </w:rPr>
  </w:style>
  <w:style w:type="paragraph" w:customStyle="1" w:styleId="Heading1">
    <w:name w:val="Heading 1"/>
    <w:basedOn w:val="a"/>
    <w:next w:val="a"/>
    <w:link w:val="11"/>
    <w:uiPriority w:val="9"/>
    <w:qFormat/>
    <w:rsid w:val="000A2004"/>
    <w:pPr>
      <w:keepNext/>
      <w:keepLines/>
      <w:suppressAutoHyphen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1">
    <w:name w:val="Заголовок 1 Знак1"/>
    <w:basedOn w:val="a0"/>
    <w:link w:val="Heading1"/>
    <w:uiPriority w:val="9"/>
    <w:qFormat/>
    <w:rsid w:val="000A2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2024-12-23T08:25:00Z</dcterms:created>
  <dcterms:modified xsi:type="dcterms:W3CDTF">2024-12-23T08:39:00Z</dcterms:modified>
</cp:coreProperties>
</file>