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540169">
        <w:rPr>
          <w:b/>
          <w:iCs/>
          <w:sz w:val="24"/>
        </w:rPr>
        <w:t>1</w:t>
      </w:r>
      <w:r w:rsidR="00661A6B">
        <w:rPr>
          <w:b/>
          <w:iCs/>
          <w:sz w:val="24"/>
        </w:rPr>
        <w:t>7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B329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«</w:t>
      </w:r>
      <w:r w:rsidR="00661A6B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FF37B8">
        <w:rPr>
          <w:b/>
          <w:sz w:val="24"/>
          <w:szCs w:val="24"/>
        </w:rPr>
        <w:t>декабря</w:t>
      </w:r>
      <w:r w:rsidR="00373F6E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724093">
        <w:rPr>
          <w:b/>
          <w:sz w:val="24"/>
          <w:szCs w:val="24"/>
        </w:rPr>
        <w:t>1</w:t>
      </w:r>
      <w:r w:rsidR="00FF37B8">
        <w:rPr>
          <w:b/>
          <w:sz w:val="24"/>
          <w:szCs w:val="24"/>
        </w:rPr>
        <w:t>1</w:t>
      </w:r>
      <w:r w:rsidR="006F0E6C">
        <w:rPr>
          <w:b/>
          <w:sz w:val="24"/>
          <w:szCs w:val="24"/>
        </w:rPr>
        <w:t>:</w:t>
      </w:r>
      <w:r w:rsidR="00661A6B">
        <w:rPr>
          <w:b/>
          <w:sz w:val="24"/>
          <w:szCs w:val="24"/>
        </w:rPr>
        <w:t>30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268"/>
        <w:gridCol w:w="4536"/>
        <w:gridCol w:w="1843"/>
        <w:gridCol w:w="3544"/>
      </w:tblGrid>
      <w:tr w:rsidR="001879ED" w:rsidTr="00F83C86">
        <w:tc>
          <w:tcPr>
            <w:tcW w:w="534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222CD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F83C86">
        <w:trPr>
          <w:trHeight w:val="344"/>
        </w:trPr>
        <w:tc>
          <w:tcPr>
            <w:tcW w:w="53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D57CE" w:rsidRPr="007A2316" w:rsidTr="00F83C86">
        <w:trPr>
          <w:trHeight w:val="344"/>
        </w:trPr>
        <w:tc>
          <w:tcPr>
            <w:tcW w:w="534" w:type="dxa"/>
          </w:tcPr>
          <w:p w:rsidR="001D57CE" w:rsidRPr="007A2316" w:rsidRDefault="001D57CE" w:rsidP="007A2316">
            <w:pPr>
              <w:pStyle w:val="a3"/>
              <w:ind w:firstLine="0"/>
              <w:rPr>
                <w:sz w:val="24"/>
                <w:szCs w:val="24"/>
              </w:rPr>
            </w:pPr>
            <w:r w:rsidRPr="007A2316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27159" w:rsidRPr="00127159" w:rsidRDefault="00BE4C36" w:rsidP="00127159">
            <w:pPr>
              <w:pStyle w:val="a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</w:t>
            </w:r>
            <w:r w:rsidRPr="00AA3705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AA3705">
              <w:rPr>
                <w:sz w:val="24"/>
                <w:szCs w:val="24"/>
              </w:rPr>
              <w:t xml:space="preserve"> </w:t>
            </w:r>
            <w:r w:rsidR="00127159" w:rsidRPr="00127159">
              <w:rPr>
                <w:sz w:val="24"/>
                <w:szCs w:val="24"/>
              </w:rPr>
              <w:t xml:space="preserve">федерального закона </w:t>
            </w:r>
            <w:r w:rsidR="00127159">
              <w:rPr>
                <w:sz w:val="24"/>
                <w:szCs w:val="24"/>
              </w:rPr>
              <w:t xml:space="preserve">                     </w:t>
            </w:r>
            <w:r w:rsidR="00127159" w:rsidRPr="00FC6437">
              <w:rPr>
                <w:b/>
                <w:sz w:val="24"/>
                <w:szCs w:val="24"/>
              </w:rPr>
              <w:t>№  782260-8</w:t>
            </w:r>
            <w:r w:rsidR="00127159" w:rsidRPr="00127159">
              <w:rPr>
                <w:sz w:val="24"/>
                <w:szCs w:val="24"/>
              </w:rPr>
              <w:t xml:space="preserve"> </w:t>
            </w:r>
            <w:r w:rsidR="00FC6437">
              <w:rPr>
                <w:sz w:val="24"/>
                <w:szCs w:val="24"/>
              </w:rPr>
              <w:t xml:space="preserve">                          </w:t>
            </w:r>
            <w:r w:rsidR="00127159" w:rsidRPr="00127159">
              <w:rPr>
                <w:sz w:val="24"/>
                <w:szCs w:val="24"/>
              </w:rPr>
              <w:t xml:space="preserve">«О внесении изменений в часть первую Налогового кодекса Российской Федерации и статьи 12 и 30 Федерального закона «Об исполнительном производстве» </w:t>
            </w:r>
          </w:p>
          <w:p w:rsidR="00661A6B" w:rsidRPr="007A2316" w:rsidRDefault="00127159" w:rsidP="00127159">
            <w:pPr>
              <w:pStyle w:val="af5"/>
              <w:ind w:firstLine="0"/>
              <w:rPr>
                <w:bCs/>
                <w:sz w:val="24"/>
                <w:szCs w:val="24"/>
              </w:rPr>
            </w:pPr>
            <w:r w:rsidRPr="00127159">
              <w:rPr>
                <w:sz w:val="24"/>
                <w:szCs w:val="24"/>
              </w:rPr>
              <w:t xml:space="preserve">(о внесудебном </w:t>
            </w:r>
            <w:proofErr w:type="gramStart"/>
            <w:r w:rsidRPr="00127159">
              <w:rPr>
                <w:sz w:val="24"/>
                <w:szCs w:val="24"/>
              </w:rPr>
              <w:t>порядке</w:t>
            </w:r>
            <w:proofErr w:type="gramEnd"/>
            <w:r w:rsidRPr="00127159">
              <w:rPr>
                <w:sz w:val="24"/>
                <w:szCs w:val="24"/>
              </w:rPr>
              <w:t xml:space="preserve"> взыскания задолженности по уплате налогов, сборов, страховых взносов)</w:t>
            </w:r>
          </w:p>
          <w:p w:rsidR="004431C8" w:rsidRPr="007A2316" w:rsidRDefault="004431C8" w:rsidP="00FF37B8">
            <w:pPr>
              <w:pStyle w:val="af5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F8" w:rsidRDefault="009B4087" w:rsidP="00DD7EBA">
            <w:pPr>
              <w:shd w:val="clear" w:color="auto" w:fill="FFFFFF"/>
              <w:spacing w:line="275" w:lineRule="atLeast"/>
            </w:pPr>
            <w:r>
              <w:rPr>
                <w:rStyle w:val="fe-comment-author4"/>
              </w:rPr>
              <w:t xml:space="preserve">Правительство </w:t>
            </w:r>
            <w:r w:rsidR="00127159">
              <w:rPr>
                <w:rStyle w:val="fe-comment-author4"/>
              </w:rPr>
              <w:t xml:space="preserve"> Российской Федерации</w:t>
            </w:r>
            <w:r w:rsidR="00BE4C36">
              <w:rPr>
                <w:rStyle w:val="fe-comment-author4"/>
              </w:rPr>
              <w:t>/</w:t>
            </w:r>
            <w:r w:rsidRPr="00AA3705">
              <w:t xml:space="preserve"> </w:t>
            </w:r>
          </w:p>
          <w:p w:rsidR="00DD7EBA" w:rsidRDefault="00994BF8" w:rsidP="00DD7EBA">
            <w:pPr>
              <w:shd w:val="clear" w:color="auto" w:fill="FFFFFF"/>
              <w:spacing w:line="275" w:lineRule="atLeast"/>
            </w:pPr>
            <w:r>
              <w:t>и.о. руководителя УФНС по Архангельской области и НАО Полякова Ж.А., Годзиш И.В.</w:t>
            </w:r>
          </w:p>
          <w:p w:rsidR="00146568" w:rsidRPr="007A2316" w:rsidRDefault="00146568" w:rsidP="00127159">
            <w:pPr>
              <w:shd w:val="clear" w:color="auto" w:fill="FFFFFF"/>
              <w:spacing w:line="275" w:lineRule="atLeast"/>
            </w:pPr>
          </w:p>
        </w:tc>
        <w:tc>
          <w:tcPr>
            <w:tcW w:w="4536" w:type="dxa"/>
          </w:tcPr>
          <w:p w:rsidR="00127159" w:rsidRDefault="00127159" w:rsidP="00127159">
            <w:pPr>
              <w:tabs>
                <w:tab w:val="left" w:pos="993"/>
              </w:tabs>
              <w:ind w:firstLine="459"/>
              <w:jc w:val="both"/>
            </w:pPr>
            <w:r>
              <w:t xml:space="preserve">Законопроект предусматривает применение внесудебного порядка взыскания в отношении задолженности по налогам, сборам, страховым взносам, исчисляемым физическим лицом самостоятельно (при подаче налоговых деклараций, применении специального налогового режима «Налог на профессиональный доход»). </w:t>
            </w:r>
            <w:proofErr w:type="gramStart"/>
            <w:r>
              <w:t xml:space="preserve">Если же сумма задолженности начислена налоговым органом на основании налогового уведомления или решения                        о привлечении к ответственности (отказе в привлечении к ответственности) </w:t>
            </w:r>
            <w:r w:rsidR="007D0418">
              <w:t xml:space="preserve">                     </w:t>
            </w:r>
            <w:r>
              <w:t>за совершение налогового правонарушения, решения об отмене (полностью или частично) решения о предоставлении налогового вычета полностью или частично, то внесудебный порядок может быть применен только                                при отсутствии возражений физического лица, то есть в случае отсутствия спора.</w:t>
            </w:r>
            <w:proofErr w:type="gramEnd"/>
          </w:p>
          <w:p w:rsidR="00127159" w:rsidRDefault="00127159" w:rsidP="00127159">
            <w:pPr>
              <w:tabs>
                <w:tab w:val="left" w:pos="993"/>
              </w:tabs>
              <w:ind w:firstLine="459"/>
              <w:jc w:val="both"/>
            </w:pPr>
            <w:r>
              <w:t xml:space="preserve">Оспаривание физическим лицом сумм, исчисленных в налоговом уведомлении, осуществляется </w:t>
            </w:r>
            <w:r>
              <w:lastRenderedPageBreak/>
              <w:t xml:space="preserve">посредством подачи заявления </w:t>
            </w:r>
            <w:r w:rsidR="007D0418">
              <w:t xml:space="preserve">                          </w:t>
            </w:r>
            <w:r>
              <w:t xml:space="preserve">о перерасчете или жалобы как до, так </w:t>
            </w:r>
            <w:r w:rsidR="007D0418">
              <w:t xml:space="preserve">                </w:t>
            </w:r>
            <w:r>
              <w:t xml:space="preserve">и после наступления срока уплаты налога. </w:t>
            </w:r>
            <w:proofErr w:type="gramStart"/>
            <w:r>
              <w:t xml:space="preserve">Если физическое лицо в течение 30 дней со дня получения от налогового органа сообщения об отказе </w:t>
            </w:r>
            <w:r w:rsidR="007D0418">
              <w:t xml:space="preserve">                                 </w:t>
            </w:r>
            <w:r>
              <w:t xml:space="preserve">в перерасчете или решения вышестоящего налогового органа </w:t>
            </w:r>
            <w:r w:rsidR="007D0418">
              <w:t xml:space="preserve">  </w:t>
            </w:r>
            <w:r>
              <w:t xml:space="preserve">по жалобе повторно выражает несогласие </w:t>
            </w:r>
            <w:r w:rsidR="007D0418">
              <w:t xml:space="preserve">              </w:t>
            </w:r>
            <w:r>
              <w:t xml:space="preserve">с суммой обязанности по налоговому уведомлению путем подачи жалобы                                      или, соответственно, уведомления </w:t>
            </w:r>
            <w:r w:rsidR="007D0418">
              <w:t xml:space="preserve">                      </w:t>
            </w:r>
            <w:r>
              <w:t xml:space="preserve">о несогласии с решением вышестоящего налогового органа по жалобе на действия налогового органа по исчислению суммы соответствующего налога, указанной </w:t>
            </w:r>
            <w:r w:rsidR="007D0418">
              <w:t xml:space="preserve">                 </w:t>
            </w:r>
            <w:r>
              <w:t>в</w:t>
            </w:r>
            <w:proofErr w:type="gramEnd"/>
            <w:r>
              <w:t xml:space="preserve"> налоговом </w:t>
            </w:r>
            <w:proofErr w:type="gramStart"/>
            <w:r>
              <w:t>уведомлении</w:t>
            </w:r>
            <w:proofErr w:type="gramEnd"/>
            <w:r>
              <w:t xml:space="preserve">, взыскание таких сумм осуществляется только </w:t>
            </w:r>
            <w:r w:rsidR="007D0418">
              <w:t xml:space="preserve">                      </w:t>
            </w:r>
            <w:r>
              <w:t>в судебном порядке. В случае пропуска физическим лицом по уважительной причине указанного тридцатидневного срока по его ходатайству этот срок может быть восстановлен налоговым органом, если соответствующая обязанность не исполнена на дату подачи такого ходатайства.</w:t>
            </w:r>
          </w:p>
          <w:p w:rsidR="00127159" w:rsidRDefault="00127159" w:rsidP="00127159">
            <w:pPr>
              <w:tabs>
                <w:tab w:val="left" w:pos="993"/>
              </w:tabs>
              <w:ind w:firstLine="459"/>
              <w:jc w:val="both"/>
            </w:pPr>
            <w:r>
              <w:t xml:space="preserve">Также взыскание в судебном порядке осуществляется в случае направления физическим лицом жалобы (апелляционной жалобы) на решение </w:t>
            </w:r>
            <w:r w:rsidR="007D0418">
              <w:t xml:space="preserve">                   </w:t>
            </w:r>
            <w:r>
              <w:t xml:space="preserve">о привлечении к ответственности (отказе в привлечении к ответственности), вынесенное в порядке, предусмотренном Налоговым кодексом Российской Федерации, или на решение об отмене (полностью или частично) решения                </w:t>
            </w:r>
            <w:r>
              <w:lastRenderedPageBreak/>
              <w:t>о предоставлении налогового вычета полностью или частично.</w:t>
            </w:r>
          </w:p>
          <w:p w:rsidR="00127159" w:rsidRDefault="00127159" w:rsidP="00127159">
            <w:pPr>
              <w:tabs>
                <w:tab w:val="left" w:pos="993"/>
              </w:tabs>
              <w:ind w:firstLine="459"/>
              <w:jc w:val="both"/>
            </w:pPr>
            <w:proofErr w:type="gramStart"/>
            <w:r>
              <w:t xml:space="preserve">При подаче физическим лицом заявления о перерасчете или жалобы (апелляционной жалобы) предусмотрено обязательное приостановление уплаты налогов, указанных в обжалуемом налоговом уведомлении, или исполнения обжалуемых решений, что предполагает исключение спорных сумм из сальдо единого налогового счета до вступления в законную силу решения суда                             о взыскании для устранения риска взыскания таких сумм посредством распределения единого налогового платежа. </w:t>
            </w:r>
            <w:proofErr w:type="gramEnd"/>
          </w:p>
          <w:p w:rsidR="004D3773" w:rsidRDefault="00127159" w:rsidP="007D0418">
            <w:pPr>
              <w:tabs>
                <w:tab w:val="left" w:pos="993"/>
              </w:tabs>
              <w:ind w:firstLine="459"/>
              <w:jc w:val="both"/>
            </w:pPr>
            <w:r>
              <w:t xml:space="preserve">Внесудебный порядок взыскания задолженности предлагается использовать только в случаях отсутствия обстоятельств, свидетельствующих о возникновении спора. Бесспорность требований налогового органа обусловливает отсутствие необходимости обращения </w:t>
            </w:r>
            <w:r w:rsidR="007D0418">
              <w:t xml:space="preserve">              </w:t>
            </w:r>
            <w:r>
              <w:t>к судебному порядку взыскания.</w:t>
            </w:r>
          </w:p>
          <w:p w:rsidR="007D0418" w:rsidRPr="007A2316" w:rsidRDefault="007D0418" w:rsidP="007D0418">
            <w:pPr>
              <w:tabs>
                <w:tab w:val="left" w:pos="993"/>
              </w:tabs>
              <w:ind w:firstLine="459"/>
              <w:jc w:val="both"/>
            </w:pPr>
          </w:p>
        </w:tc>
        <w:tc>
          <w:tcPr>
            <w:tcW w:w="1843" w:type="dxa"/>
          </w:tcPr>
          <w:p w:rsidR="001D57CE" w:rsidRPr="007A2316" w:rsidRDefault="00F5786A" w:rsidP="00661A6B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661A6B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="00B5293C">
              <w:rPr>
                <w:sz w:val="24"/>
                <w:szCs w:val="24"/>
              </w:rPr>
              <w:t>план</w:t>
            </w:r>
            <w:r w:rsidR="00661A6B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994BF8" w:rsidRPr="00994BF8" w:rsidRDefault="00994BF8" w:rsidP="00994BF8">
            <w:pPr>
              <w:jc w:val="both"/>
            </w:pPr>
            <w:r w:rsidRPr="00994BF8">
              <w:t xml:space="preserve">Комитет по вопросам бюджета, экономики, финансовой </w:t>
            </w:r>
            <w:r>
              <w:t xml:space="preserve">                     </w:t>
            </w:r>
            <w:r w:rsidRPr="00994BF8">
              <w:t xml:space="preserve">и налоговой политике предлагает депутатам областного Собрания депутатов </w:t>
            </w:r>
            <w:r w:rsidRPr="00FC6437">
              <w:rPr>
                <w:b/>
              </w:rPr>
              <w:t>поддержать принятие проекта федерального закона                           № 782260-8</w:t>
            </w:r>
            <w:r w:rsidRPr="00994BF8">
              <w:t xml:space="preserve"> «О внесении                           изменений в часть первую Налогового кодекса Российской Федерации и статьи 12 и 30 Федерального закона </w:t>
            </w:r>
            <w:r>
              <w:t xml:space="preserve">                      </w:t>
            </w:r>
            <w:r w:rsidRPr="00994BF8">
              <w:t>«Об исполнительном производстве» на очередной сессии Архангельского областного Собрания депутатов.</w:t>
            </w:r>
          </w:p>
          <w:p w:rsidR="001D57CE" w:rsidRPr="007A2316" w:rsidRDefault="001D57CE" w:rsidP="00661A6B">
            <w:pPr>
              <w:jc w:val="both"/>
            </w:pPr>
          </w:p>
        </w:tc>
      </w:tr>
      <w:tr w:rsidR="0012233E" w:rsidRPr="007A2316" w:rsidTr="00F83C86">
        <w:trPr>
          <w:trHeight w:val="344"/>
        </w:trPr>
        <w:tc>
          <w:tcPr>
            <w:tcW w:w="534" w:type="dxa"/>
          </w:tcPr>
          <w:p w:rsidR="0012233E" w:rsidRDefault="00887479" w:rsidP="007A23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E747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2233E" w:rsidRDefault="00F23C2A" w:rsidP="00F521D7">
            <w:pPr>
              <w:pStyle w:val="af5"/>
              <w:ind w:firstLine="0"/>
              <w:rPr>
                <w:bCs/>
                <w:sz w:val="24"/>
                <w:szCs w:val="24"/>
              </w:rPr>
            </w:pPr>
            <w:r w:rsidRPr="00F23C2A">
              <w:rPr>
                <w:bCs/>
                <w:sz w:val="24"/>
                <w:szCs w:val="24"/>
              </w:rPr>
              <w:t>Рассмотрение ходатайства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  <w:r w:rsidRPr="00F23C2A">
              <w:rPr>
                <w:bCs/>
                <w:sz w:val="24"/>
                <w:szCs w:val="24"/>
              </w:rPr>
              <w:t xml:space="preserve">о </w:t>
            </w:r>
            <w:proofErr w:type="gramStart"/>
            <w:r w:rsidRPr="00F23C2A">
              <w:rPr>
                <w:bCs/>
                <w:sz w:val="24"/>
                <w:szCs w:val="24"/>
              </w:rPr>
              <w:t>награждении</w:t>
            </w:r>
            <w:proofErr w:type="gramEnd"/>
            <w:r w:rsidRPr="00F23C2A">
              <w:rPr>
                <w:bCs/>
                <w:sz w:val="24"/>
                <w:szCs w:val="24"/>
              </w:rPr>
              <w:t xml:space="preserve"> Почетной грамотой Архангельского областного Собрания депутатов</w:t>
            </w:r>
          </w:p>
        </w:tc>
        <w:tc>
          <w:tcPr>
            <w:tcW w:w="2268" w:type="dxa"/>
          </w:tcPr>
          <w:p w:rsidR="00F2516F" w:rsidRDefault="008D6C00" w:rsidP="00CD2014">
            <w:pPr>
              <w:shd w:val="clear" w:color="auto" w:fill="FFFFFF"/>
              <w:spacing w:line="275" w:lineRule="atLeast"/>
              <w:rPr>
                <w:szCs w:val="28"/>
              </w:rPr>
            </w:pPr>
            <w:r>
              <w:rPr>
                <w:szCs w:val="28"/>
              </w:rPr>
              <w:t>Х</w:t>
            </w:r>
            <w:r w:rsidRPr="00043AD1">
              <w:rPr>
                <w:szCs w:val="28"/>
              </w:rPr>
              <w:t>одатайство начальника Финансового управления администрации Шенкурского муниципального округа Архангельской области</w:t>
            </w:r>
            <w:r>
              <w:rPr>
                <w:szCs w:val="28"/>
              </w:rPr>
              <w:t>/</w:t>
            </w:r>
          </w:p>
          <w:p w:rsidR="008D6C00" w:rsidRDefault="008D6C00" w:rsidP="00CD2014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szCs w:val="28"/>
              </w:rPr>
              <w:lastRenderedPageBreak/>
              <w:t>Годзиш И.В.</w:t>
            </w:r>
          </w:p>
        </w:tc>
        <w:tc>
          <w:tcPr>
            <w:tcW w:w="4536" w:type="dxa"/>
          </w:tcPr>
          <w:p w:rsidR="00947196" w:rsidRPr="00C17841" w:rsidRDefault="007723BC" w:rsidP="00F66C47">
            <w:pPr>
              <w:pStyle w:val="ac"/>
              <w:ind w:left="34"/>
              <w:jc w:val="both"/>
            </w:pPr>
            <w:r>
              <w:lastRenderedPageBreak/>
              <w:t>Рассмотрели</w:t>
            </w:r>
            <w:r w:rsidR="00F66C47">
              <w:t xml:space="preserve"> ходатайство </w:t>
            </w:r>
            <w:r>
              <w:t xml:space="preserve">на награждение </w:t>
            </w:r>
            <w:r w:rsidRPr="008D6C00">
              <w:t>Почетной грамотой Архангельского областного Собрания депутатов</w:t>
            </w:r>
            <w:r w:rsidR="00014D1F">
              <w:t xml:space="preserve"> 1 сотрудника финансового органа </w:t>
            </w:r>
            <w:r w:rsidR="00014D1F" w:rsidRPr="00043AD1">
              <w:rPr>
                <w:szCs w:val="28"/>
              </w:rPr>
              <w:t>администрации Шенкурского муниципального округа Архангельской области</w:t>
            </w:r>
            <w:r>
              <w:t>.</w:t>
            </w:r>
          </w:p>
        </w:tc>
        <w:tc>
          <w:tcPr>
            <w:tcW w:w="1843" w:type="dxa"/>
          </w:tcPr>
          <w:p w:rsidR="0012233E" w:rsidRDefault="00FF6354" w:rsidP="00146568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12233E" w:rsidRPr="00C17841" w:rsidRDefault="00CD1350" w:rsidP="006A1233">
            <w:pPr>
              <w:ind w:firstLine="317"/>
              <w:jc w:val="both"/>
            </w:pPr>
            <w:r>
              <w:t>Комитет р</w:t>
            </w:r>
            <w:r w:rsidR="008D6C00" w:rsidRPr="008D6C00">
              <w:t>екомендова</w:t>
            </w:r>
            <w:r>
              <w:t>л</w:t>
            </w:r>
            <w:r w:rsidR="008D6C00" w:rsidRPr="008D6C00">
              <w:t xml:space="preserve"> наградить Почетной грамотой Архангельского областного Собрания депутатов </w:t>
            </w:r>
            <w:r>
              <w:t xml:space="preserve">                            1 сотрудника финансового органа</w:t>
            </w:r>
            <w:r w:rsidR="007723BC">
              <w:t xml:space="preserve"> </w:t>
            </w:r>
            <w:r w:rsidR="007723BC" w:rsidRPr="00043AD1">
              <w:rPr>
                <w:szCs w:val="28"/>
              </w:rPr>
              <w:t>администрации Шенкурского муниципального округа Архангельской области</w:t>
            </w:r>
            <w:r>
              <w:t xml:space="preserve"> </w:t>
            </w:r>
            <w:r w:rsidR="008D6C00" w:rsidRPr="008D6C00">
              <w:t xml:space="preserve">за многолетний добросовестный труд </w:t>
            </w:r>
            <w:r w:rsidR="008D6C00">
              <w:t xml:space="preserve">                          </w:t>
            </w:r>
            <w:r w:rsidR="008D6C00" w:rsidRPr="008D6C00">
              <w:lastRenderedPageBreak/>
              <w:t>в финансовых органах и в связи с юбилейным Днем рождения.</w:t>
            </w:r>
          </w:p>
        </w:tc>
      </w:tr>
      <w:tr w:rsidR="0012233E" w:rsidRPr="007A2316" w:rsidTr="007B112B">
        <w:trPr>
          <w:trHeight w:val="3197"/>
        </w:trPr>
        <w:tc>
          <w:tcPr>
            <w:tcW w:w="534" w:type="dxa"/>
          </w:tcPr>
          <w:p w:rsidR="0012233E" w:rsidRDefault="00927A2B" w:rsidP="007A23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F521D7" w:rsidRPr="00BD08A0" w:rsidRDefault="00F521D7" w:rsidP="00F521D7">
            <w:pPr>
              <w:jc w:val="both"/>
              <w:rPr>
                <w:bCs/>
              </w:rPr>
            </w:pPr>
            <w:r w:rsidRPr="00BD08A0">
              <w:rPr>
                <w:bCs/>
              </w:rPr>
              <w:t xml:space="preserve">Рассмотрение ходатайства об объявлении благодарности Архангельского областного Собрания депутатов </w:t>
            </w:r>
          </w:p>
          <w:p w:rsidR="0012233E" w:rsidRPr="00BD08A0" w:rsidRDefault="0012233E" w:rsidP="003610AA">
            <w:pPr>
              <w:pStyle w:val="af5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610AA" w:rsidRPr="00BD08A0" w:rsidRDefault="006A1233" w:rsidP="00BD08A0">
            <w:pPr>
              <w:pStyle w:val="ac"/>
              <w:numPr>
                <w:ilvl w:val="0"/>
                <w:numId w:val="32"/>
              </w:numPr>
              <w:shd w:val="clear" w:color="auto" w:fill="FFFFFF"/>
              <w:spacing w:line="275" w:lineRule="atLeast"/>
              <w:ind w:left="34" w:firstLine="326"/>
              <w:jc w:val="both"/>
              <w:rPr>
                <w:rStyle w:val="fe-comment-author4"/>
              </w:rPr>
            </w:pPr>
            <w:r w:rsidRPr="00BD08A0">
              <w:rPr>
                <w:rStyle w:val="fe-comment-author4"/>
              </w:rPr>
              <w:t>Ходатайство депутата Архангельского областного Собрания депутатов О.П.Порошиной</w:t>
            </w:r>
            <w:r w:rsidR="00F66C47" w:rsidRPr="00BD08A0">
              <w:rPr>
                <w:rStyle w:val="fe-comment-author4"/>
              </w:rPr>
              <w:t>/</w:t>
            </w:r>
          </w:p>
          <w:p w:rsidR="009D4253" w:rsidRPr="00BD08A0" w:rsidRDefault="009D4253" w:rsidP="00BD08A0">
            <w:pPr>
              <w:shd w:val="clear" w:color="auto" w:fill="FFFFFF"/>
              <w:spacing w:line="275" w:lineRule="atLeast"/>
              <w:jc w:val="both"/>
              <w:rPr>
                <w:rStyle w:val="fe-comment-author4"/>
              </w:rPr>
            </w:pPr>
            <w:r w:rsidRPr="00BD08A0">
              <w:rPr>
                <w:rStyle w:val="fe-comment-author4"/>
              </w:rPr>
              <w:t>Годзиш И.В.</w:t>
            </w:r>
          </w:p>
          <w:p w:rsidR="00BD08A0" w:rsidRDefault="00BD08A0" w:rsidP="00BD08A0">
            <w:pPr>
              <w:shd w:val="clear" w:color="auto" w:fill="FFFFFF"/>
              <w:spacing w:line="275" w:lineRule="atLeast"/>
              <w:jc w:val="both"/>
              <w:rPr>
                <w:rStyle w:val="fe-comment-author4"/>
              </w:rPr>
            </w:pPr>
          </w:p>
          <w:p w:rsidR="00892772" w:rsidRDefault="00892772" w:rsidP="00BD08A0">
            <w:pPr>
              <w:shd w:val="clear" w:color="auto" w:fill="FFFFFF"/>
              <w:spacing w:line="275" w:lineRule="atLeast"/>
              <w:jc w:val="both"/>
              <w:rPr>
                <w:rStyle w:val="fe-comment-author4"/>
              </w:rPr>
            </w:pPr>
          </w:p>
          <w:p w:rsidR="00892772" w:rsidRPr="00BD08A0" w:rsidRDefault="00892772" w:rsidP="00BD08A0">
            <w:pPr>
              <w:shd w:val="clear" w:color="auto" w:fill="FFFFFF"/>
              <w:spacing w:line="275" w:lineRule="atLeast"/>
              <w:jc w:val="both"/>
              <w:rPr>
                <w:rStyle w:val="fe-comment-author4"/>
              </w:rPr>
            </w:pPr>
          </w:p>
          <w:p w:rsidR="006A4F90" w:rsidRDefault="00BD08A0" w:rsidP="00892772">
            <w:pPr>
              <w:pStyle w:val="ac"/>
              <w:numPr>
                <w:ilvl w:val="0"/>
                <w:numId w:val="32"/>
              </w:numPr>
              <w:shd w:val="clear" w:color="auto" w:fill="FFFFFF"/>
              <w:spacing w:line="275" w:lineRule="atLeast"/>
              <w:ind w:left="0" w:firstLine="459"/>
              <w:jc w:val="both"/>
              <w:rPr>
                <w:rStyle w:val="fe-comment-author4"/>
              </w:rPr>
            </w:pPr>
            <w:r w:rsidRPr="00BD08A0">
              <w:rPr>
                <w:rStyle w:val="fe-comment-author4"/>
              </w:rPr>
              <w:t>Х</w:t>
            </w:r>
            <w:r w:rsidR="000C5FDB" w:rsidRPr="00BD08A0">
              <w:rPr>
                <w:rStyle w:val="fe-comment-author4"/>
              </w:rPr>
              <w:t>одатайство управляющего Отделением по Архангельской области Северо-Западного главного управления Центрального банка Российской Федерации</w:t>
            </w:r>
            <w:r w:rsidR="006A4F90">
              <w:rPr>
                <w:rStyle w:val="fe-comment-author4"/>
              </w:rPr>
              <w:t xml:space="preserve">                    Блока А.А.</w:t>
            </w:r>
          </w:p>
          <w:p w:rsidR="00BD08A0" w:rsidRPr="00BD08A0" w:rsidRDefault="00BD08A0" w:rsidP="006A4F90">
            <w:pPr>
              <w:shd w:val="clear" w:color="auto" w:fill="FFFFFF"/>
              <w:spacing w:line="275" w:lineRule="atLeast"/>
              <w:jc w:val="both"/>
              <w:rPr>
                <w:rStyle w:val="fe-comment-author4"/>
              </w:rPr>
            </w:pPr>
            <w:r w:rsidRPr="00BD08A0">
              <w:rPr>
                <w:rStyle w:val="fe-comment-author4"/>
              </w:rPr>
              <w:t>/ Годзиш И.В.</w:t>
            </w:r>
          </w:p>
          <w:p w:rsidR="00F66C47" w:rsidRPr="00BD08A0" w:rsidRDefault="00F66C47" w:rsidP="00BD08A0">
            <w:pPr>
              <w:pStyle w:val="ac"/>
              <w:shd w:val="clear" w:color="auto" w:fill="FFFFFF"/>
              <w:spacing w:line="275" w:lineRule="atLeast"/>
              <w:ind w:left="360"/>
              <w:jc w:val="both"/>
              <w:rPr>
                <w:rStyle w:val="fe-comment-author4"/>
              </w:rPr>
            </w:pPr>
          </w:p>
          <w:p w:rsidR="000B188E" w:rsidRPr="00BD08A0" w:rsidRDefault="000B188E" w:rsidP="000B188E">
            <w:pPr>
              <w:shd w:val="clear" w:color="auto" w:fill="FFFFFF"/>
              <w:spacing w:line="275" w:lineRule="atLeast"/>
              <w:ind w:firstLine="459"/>
              <w:rPr>
                <w:rStyle w:val="fe-comment-author4"/>
              </w:rPr>
            </w:pPr>
          </w:p>
        </w:tc>
        <w:tc>
          <w:tcPr>
            <w:tcW w:w="4536" w:type="dxa"/>
          </w:tcPr>
          <w:p w:rsidR="00FF6354" w:rsidRDefault="00014D1F" w:rsidP="000B188E">
            <w:pPr>
              <w:pStyle w:val="ac"/>
              <w:numPr>
                <w:ilvl w:val="0"/>
                <w:numId w:val="33"/>
              </w:numPr>
              <w:ind w:left="34" w:firstLine="425"/>
              <w:jc w:val="both"/>
            </w:pPr>
            <w:r w:rsidRPr="00BD08A0">
              <w:t xml:space="preserve">Рассмотрели </w:t>
            </w:r>
            <w:r w:rsidR="00F66C47" w:rsidRPr="00BD08A0">
              <w:t xml:space="preserve">ходатайство </w:t>
            </w:r>
            <w:r w:rsidR="000B188E" w:rsidRPr="00BD08A0">
              <w:t xml:space="preserve">               </w:t>
            </w:r>
            <w:r w:rsidR="00F66C47" w:rsidRPr="00BD08A0">
              <w:t xml:space="preserve">депутата Архангельского областного </w:t>
            </w:r>
            <w:r w:rsidR="000B188E" w:rsidRPr="00BD08A0">
              <w:t xml:space="preserve">                  </w:t>
            </w:r>
            <w:r w:rsidR="00F66C47" w:rsidRPr="00BD08A0">
              <w:t xml:space="preserve">Собрания депутатов О.П.Порошиной </w:t>
            </w:r>
            <w:r w:rsidR="00FF6354" w:rsidRPr="00BD08A0">
              <w:t xml:space="preserve">                               </w:t>
            </w:r>
            <w:r w:rsidR="00F66C47" w:rsidRPr="00BD08A0">
              <w:t>об объявлении Благодарности Архангельского областного Собрания депутатов</w:t>
            </w:r>
            <w:r w:rsidRPr="00BD08A0">
              <w:t xml:space="preserve"> 1 сотруднику </w:t>
            </w:r>
            <w:r w:rsidR="00FF6354" w:rsidRPr="00BD08A0">
              <w:t>банковской деятельности на территории города Коряжмы.</w:t>
            </w:r>
          </w:p>
          <w:p w:rsidR="00892772" w:rsidRDefault="00892772" w:rsidP="00892772">
            <w:pPr>
              <w:jc w:val="both"/>
            </w:pPr>
          </w:p>
          <w:p w:rsidR="00892772" w:rsidRPr="00BD08A0" w:rsidRDefault="00892772" w:rsidP="00892772">
            <w:pPr>
              <w:jc w:val="both"/>
            </w:pPr>
          </w:p>
          <w:p w:rsidR="007B112B" w:rsidRDefault="007B112B" w:rsidP="00014D1F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47800" w:rsidRPr="00BD08A0" w:rsidRDefault="00A20166" w:rsidP="00892772">
            <w:pPr>
              <w:pStyle w:val="a3"/>
              <w:numPr>
                <w:ilvl w:val="0"/>
                <w:numId w:val="33"/>
              </w:numPr>
              <w:ind w:left="0"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Рассмотрели </w:t>
            </w:r>
            <w:r w:rsidRPr="00A20166">
              <w:rPr>
                <w:sz w:val="24"/>
                <w:szCs w:val="24"/>
              </w:rPr>
              <w:t xml:space="preserve">ходатайство управляющего Отделением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A20166">
              <w:rPr>
                <w:sz w:val="24"/>
                <w:szCs w:val="24"/>
              </w:rPr>
              <w:t xml:space="preserve">по Архангельской области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A20166">
              <w:rPr>
                <w:sz w:val="24"/>
                <w:szCs w:val="24"/>
              </w:rPr>
              <w:t>Северо-Западного главного управления Центрального банка Российской Федерации об объявлении Благодарности Архангельского областного Собрания депутатов</w:t>
            </w:r>
            <w:r w:rsidR="00892772">
              <w:rPr>
                <w:sz w:val="24"/>
                <w:szCs w:val="24"/>
              </w:rPr>
              <w:t xml:space="preserve"> 2</w:t>
            </w:r>
            <w:r w:rsidR="00892772" w:rsidRPr="00BD08A0">
              <w:rPr>
                <w:sz w:val="24"/>
                <w:szCs w:val="24"/>
              </w:rPr>
              <w:t xml:space="preserve"> сотрудник</w:t>
            </w:r>
            <w:r w:rsidR="00892772">
              <w:rPr>
                <w:sz w:val="24"/>
                <w:szCs w:val="24"/>
              </w:rPr>
              <w:t>ам</w:t>
            </w:r>
            <w:r w:rsidR="00892772" w:rsidRPr="00BD08A0">
              <w:rPr>
                <w:sz w:val="24"/>
                <w:szCs w:val="24"/>
              </w:rPr>
              <w:t xml:space="preserve"> банковской деятельности</w:t>
            </w:r>
            <w:r w:rsidR="00A72E08">
              <w:rPr>
                <w:sz w:val="24"/>
                <w:szCs w:val="24"/>
              </w:rPr>
              <w:t xml:space="preserve"> </w:t>
            </w:r>
            <w:r w:rsidR="00A72E08" w:rsidRPr="00A72E08">
              <w:rPr>
                <w:sz w:val="24"/>
                <w:szCs w:val="24"/>
              </w:rPr>
              <w:t xml:space="preserve">РКЦ Котлас Отделения </w:t>
            </w:r>
            <w:r w:rsidR="00A72E08">
              <w:rPr>
                <w:sz w:val="24"/>
                <w:szCs w:val="24"/>
              </w:rPr>
              <w:t xml:space="preserve">                           </w:t>
            </w:r>
            <w:r w:rsidR="00A72E08" w:rsidRPr="00A72E08">
              <w:rPr>
                <w:sz w:val="24"/>
                <w:szCs w:val="24"/>
              </w:rPr>
              <w:t xml:space="preserve">по Архангельской области </w:t>
            </w:r>
            <w:r w:rsidR="00A72E08">
              <w:rPr>
                <w:sz w:val="24"/>
                <w:szCs w:val="24"/>
              </w:rPr>
              <w:t xml:space="preserve">                             </w:t>
            </w:r>
            <w:r w:rsidR="00A72E08" w:rsidRPr="00A72E08">
              <w:rPr>
                <w:sz w:val="24"/>
                <w:szCs w:val="24"/>
              </w:rPr>
              <w:t>Северо-Западного главного управления Центрального банка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2233E" w:rsidRPr="00BD08A0" w:rsidRDefault="009D4253" w:rsidP="00146568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 w:rsidRPr="00BD08A0"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9D4253" w:rsidRDefault="009D4253" w:rsidP="00315427">
            <w:pPr>
              <w:ind w:firstLine="317"/>
              <w:jc w:val="both"/>
            </w:pPr>
            <w:r w:rsidRPr="00BD08A0">
              <w:t>1.</w:t>
            </w:r>
            <w:r w:rsidRPr="00BD08A0">
              <w:rPr>
                <w:bCs/>
              </w:rPr>
              <w:t xml:space="preserve"> Комитет </w:t>
            </w:r>
            <w:r w:rsidR="00315427" w:rsidRPr="00BD08A0">
              <w:rPr>
                <w:bCs/>
              </w:rPr>
              <w:t>р</w:t>
            </w:r>
            <w:r w:rsidRPr="00BD08A0">
              <w:rPr>
                <w:bCs/>
              </w:rPr>
              <w:t>екомендова</w:t>
            </w:r>
            <w:r w:rsidR="00315427" w:rsidRPr="00BD08A0">
              <w:rPr>
                <w:bCs/>
              </w:rPr>
              <w:t>л</w:t>
            </w:r>
            <w:r w:rsidRPr="00BD08A0">
              <w:rPr>
                <w:bCs/>
              </w:rPr>
              <w:t xml:space="preserve"> объявить </w:t>
            </w:r>
            <w:r w:rsidRPr="00BD08A0">
              <w:t>Благодарность Архангельского областного Собрания депутатов –</w:t>
            </w:r>
            <w:r w:rsidR="00315427" w:rsidRPr="00BD08A0">
              <w:t xml:space="preserve">                             1 сотруднику </w:t>
            </w:r>
            <w:r w:rsidRPr="00BD08A0">
              <w:t xml:space="preserve">за заслуги </w:t>
            </w:r>
            <w:r w:rsidR="00315427" w:rsidRPr="00BD08A0">
              <w:t xml:space="preserve">                       и</w:t>
            </w:r>
            <w:r w:rsidRPr="00BD08A0">
              <w:t xml:space="preserve"> личный вклад в развитие экономики, совершенствование финансовой и банковской деятельности на территории города Коряжмы.</w:t>
            </w:r>
          </w:p>
          <w:p w:rsidR="00447800" w:rsidRPr="00BD08A0" w:rsidRDefault="00447800" w:rsidP="00315427">
            <w:pPr>
              <w:ind w:firstLine="317"/>
              <w:jc w:val="both"/>
            </w:pPr>
          </w:p>
          <w:p w:rsidR="0012233E" w:rsidRPr="00BD08A0" w:rsidRDefault="00BD08A0" w:rsidP="00447800">
            <w:pPr>
              <w:ind w:firstLine="317"/>
              <w:jc w:val="both"/>
            </w:pPr>
            <w:r>
              <w:t>2. Комитет р</w:t>
            </w:r>
            <w:r>
              <w:t>екомендова</w:t>
            </w:r>
            <w:r>
              <w:t>л</w:t>
            </w:r>
            <w:r>
              <w:t xml:space="preserve"> объявить Благодарность Архангельского областного Собрания депутатов – </w:t>
            </w:r>
            <w:r w:rsidR="00447800">
              <w:t xml:space="preserve">                         2 сотрудникам</w:t>
            </w:r>
            <w:r>
              <w:t xml:space="preserve"> </w:t>
            </w:r>
            <w:r w:rsidR="00011102">
              <w:t xml:space="preserve">банковской                      деятельности </w:t>
            </w:r>
            <w:r>
              <w:t xml:space="preserve">за многолетний добросовестный труд </w:t>
            </w:r>
            <w:r w:rsidR="00447800">
              <w:t xml:space="preserve">                            </w:t>
            </w:r>
            <w:r>
              <w:t xml:space="preserve">и активное участие </w:t>
            </w:r>
            <w:r w:rsidR="00447800">
              <w:t xml:space="preserve">                               </w:t>
            </w:r>
            <w:r>
              <w:t>в повышение финансовой грамотности населения региона.</w:t>
            </w:r>
          </w:p>
        </w:tc>
      </w:tr>
    </w:tbl>
    <w:p w:rsidR="008D4C76" w:rsidRPr="007A2316" w:rsidRDefault="008D4C76" w:rsidP="001D5BC6">
      <w:pPr>
        <w:jc w:val="both"/>
      </w:pPr>
    </w:p>
    <w:sectPr w:rsidR="008D4C76" w:rsidRPr="007A231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30" w:rsidRDefault="007D5930" w:rsidP="00FB2581">
      <w:r>
        <w:separator/>
      </w:r>
    </w:p>
  </w:endnote>
  <w:endnote w:type="continuationSeparator" w:id="0">
    <w:p w:rsidR="007D5930" w:rsidRDefault="007D5930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30" w:rsidRDefault="007D5930" w:rsidP="00FB2581">
      <w:r>
        <w:separator/>
      </w:r>
    </w:p>
  </w:footnote>
  <w:footnote w:type="continuationSeparator" w:id="0">
    <w:p w:rsidR="007D5930" w:rsidRDefault="007D5930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8E" w:rsidRDefault="000B188E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188E" w:rsidRDefault="000B18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0B188E" w:rsidRDefault="000B188E">
        <w:pPr>
          <w:pStyle w:val="a5"/>
          <w:jc w:val="center"/>
        </w:pPr>
        <w:fldSimple w:instr=" PAGE   \* MERGEFORMAT ">
          <w:r w:rsidR="004032D7">
            <w:rPr>
              <w:noProof/>
            </w:rPr>
            <w:t>1</w:t>
          </w:r>
        </w:fldSimple>
      </w:p>
    </w:sdtContent>
  </w:sdt>
  <w:p w:rsidR="000B188E" w:rsidRDefault="000B188E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F57123"/>
    <w:multiLevelType w:val="hybridMultilevel"/>
    <w:tmpl w:val="C980E98A"/>
    <w:lvl w:ilvl="0" w:tplc="837CA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6157E4"/>
    <w:multiLevelType w:val="hybridMultilevel"/>
    <w:tmpl w:val="9D32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FF1C7B"/>
    <w:multiLevelType w:val="hybridMultilevel"/>
    <w:tmpl w:val="C980E98A"/>
    <w:lvl w:ilvl="0" w:tplc="837CA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744419"/>
    <w:multiLevelType w:val="hybridMultilevel"/>
    <w:tmpl w:val="A4A6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D2A06"/>
    <w:multiLevelType w:val="hybridMultilevel"/>
    <w:tmpl w:val="474CB1A6"/>
    <w:lvl w:ilvl="0" w:tplc="BB08CE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>
    <w:nsid w:val="4E1D75AF"/>
    <w:multiLevelType w:val="hybridMultilevel"/>
    <w:tmpl w:val="8090B304"/>
    <w:lvl w:ilvl="0" w:tplc="16122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81306"/>
    <w:multiLevelType w:val="hybridMultilevel"/>
    <w:tmpl w:val="0270DA3C"/>
    <w:lvl w:ilvl="0" w:tplc="DD70BF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02B65"/>
    <w:multiLevelType w:val="hybridMultilevel"/>
    <w:tmpl w:val="15C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E3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882120"/>
    <w:multiLevelType w:val="hybridMultilevel"/>
    <w:tmpl w:val="9D32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F175B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10"/>
  </w:num>
  <w:num w:numId="3">
    <w:abstractNumId w:val="30"/>
  </w:num>
  <w:num w:numId="4">
    <w:abstractNumId w:val="7"/>
  </w:num>
  <w:num w:numId="5">
    <w:abstractNumId w:val="29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32"/>
  </w:num>
  <w:num w:numId="12">
    <w:abstractNumId w:val="12"/>
  </w:num>
  <w:num w:numId="13">
    <w:abstractNumId w:val="33"/>
  </w:num>
  <w:num w:numId="14">
    <w:abstractNumId w:val="17"/>
  </w:num>
  <w:num w:numId="15">
    <w:abstractNumId w:val="1"/>
  </w:num>
  <w:num w:numId="16">
    <w:abstractNumId w:val="0"/>
  </w:num>
  <w:num w:numId="17">
    <w:abstractNumId w:val="21"/>
  </w:num>
  <w:num w:numId="18">
    <w:abstractNumId w:val="24"/>
  </w:num>
  <w:num w:numId="19">
    <w:abstractNumId w:val="31"/>
  </w:num>
  <w:num w:numId="20">
    <w:abstractNumId w:val="2"/>
  </w:num>
  <w:num w:numId="21">
    <w:abstractNumId w:val="13"/>
  </w:num>
  <w:num w:numId="22">
    <w:abstractNumId w:val="23"/>
  </w:num>
  <w:num w:numId="23">
    <w:abstractNumId w:val="28"/>
  </w:num>
  <w:num w:numId="24">
    <w:abstractNumId w:val="20"/>
  </w:num>
  <w:num w:numId="25">
    <w:abstractNumId w:val="18"/>
  </w:num>
  <w:num w:numId="26">
    <w:abstractNumId w:val="27"/>
  </w:num>
  <w:num w:numId="27">
    <w:abstractNumId w:val="25"/>
  </w:num>
  <w:num w:numId="28">
    <w:abstractNumId w:val="16"/>
  </w:num>
  <w:num w:numId="29">
    <w:abstractNumId w:val="19"/>
  </w:num>
  <w:num w:numId="30">
    <w:abstractNumId w:val="8"/>
  </w:num>
  <w:num w:numId="31">
    <w:abstractNumId w:val="14"/>
  </w:num>
  <w:num w:numId="32">
    <w:abstractNumId w:val="9"/>
  </w:num>
  <w:num w:numId="33">
    <w:abstractNumId w:val="15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4FA"/>
    <w:rsid w:val="00000578"/>
    <w:rsid w:val="000009F9"/>
    <w:rsid w:val="00001DDC"/>
    <w:rsid w:val="00004BB6"/>
    <w:rsid w:val="00007E85"/>
    <w:rsid w:val="00011102"/>
    <w:rsid w:val="00011D40"/>
    <w:rsid w:val="00014598"/>
    <w:rsid w:val="00014D1F"/>
    <w:rsid w:val="00020DF6"/>
    <w:rsid w:val="00022E7E"/>
    <w:rsid w:val="00023339"/>
    <w:rsid w:val="00023DE3"/>
    <w:rsid w:val="0002457A"/>
    <w:rsid w:val="00024B62"/>
    <w:rsid w:val="00025F52"/>
    <w:rsid w:val="000272C7"/>
    <w:rsid w:val="00030914"/>
    <w:rsid w:val="00030E6A"/>
    <w:rsid w:val="00031E4C"/>
    <w:rsid w:val="000328F3"/>
    <w:rsid w:val="00032CFE"/>
    <w:rsid w:val="00034EB2"/>
    <w:rsid w:val="00035669"/>
    <w:rsid w:val="000363E8"/>
    <w:rsid w:val="000423B9"/>
    <w:rsid w:val="000423F3"/>
    <w:rsid w:val="00042DEB"/>
    <w:rsid w:val="000453B7"/>
    <w:rsid w:val="00047F4B"/>
    <w:rsid w:val="000512DD"/>
    <w:rsid w:val="00051AC4"/>
    <w:rsid w:val="0005259E"/>
    <w:rsid w:val="000539FE"/>
    <w:rsid w:val="0005446F"/>
    <w:rsid w:val="00055360"/>
    <w:rsid w:val="000559DD"/>
    <w:rsid w:val="00056C02"/>
    <w:rsid w:val="00057E63"/>
    <w:rsid w:val="000608F4"/>
    <w:rsid w:val="00063456"/>
    <w:rsid w:val="000647F2"/>
    <w:rsid w:val="000651C8"/>
    <w:rsid w:val="0006681D"/>
    <w:rsid w:val="00067FB3"/>
    <w:rsid w:val="00070B73"/>
    <w:rsid w:val="0007156C"/>
    <w:rsid w:val="00071EB6"/>
    <w:rsid w:val="00072AAA"/>
    <w:rsid w:val="000737D3"/>
    <w:rsid w:val="00075493"/>
    <w:rsid w:val="00091986"/>
    <w:rsid w:val="000928E8"/>
    <w:rsid w:val="00092F0A"/>
    <w:rsid w:val="00094101"/>
    <w:rsid w:val="000952B2"/>
    <w:rsid w:val="00096BA7"/>
    <w:rsid w:val="00097340"/>
    <w:rsid w:val="0009751A"/>
    <w:rsid w:val="000A2F8F"/>
    <w:rsid w:val="000A356A"/>
    <w:rsid w:val="000A6297"/>
    <w:rsid w:val="000A6B07"/>
    <w:rsid w:val="000A6C5C"/>
    <w:rsid w:val="000A7248"/>
    <w:rsid w:val="000A7AB2"/>
    <w:rsid w:val="000A7DF3"/>
    <w:rsid w:val="000B0506"/>
    <w:rsid w:val="000B08CE"/>
    <w:rsid w:val="000B0BD6"/>
    <w:rsid w:val="000B12BC"/>
    <w:rsid w:val="000B188E"/>
    <w:rsid w:val="000B53AC"/>
    <w:rsid w:val="000B5C76"/>
    <w:rsid w:val="000B773A"/>
    <w:rsid w:val="000C09C5"/>
    <w:rsid w:val="000C153B"/>
    <w:rsid w:val="000C169A"/>
    <w:rsid w:val="000C2D98"/>
    <w:rsid w:val="000C56B6"/>
    <w:rsid w:val="000C5FDB"/>
    <w:rsid w:val="000D0CF1"/>
    <w:rsid w:val="000D2EEF"/>
    <w:rsid w:val="000D3728"/>
    <w:rsid w:val="000D40B6"/>
    <w:rsid w:val="000E0178"/>
    <w:rsid w:val="000E14F3"/>
    <w:rsid w:val="000E150F"/>
    <w:rsid w:val="000E3E56"/>
    <w:rsid w:val="000E6BB9"/>
    <w:rsid w:val="000E6F1F"/>
    <w:rsid w:val="000F0B3F"/>
    <w:rsid w:val="000F1BFE"/>
    <w:rsid w:val="000F1DB4"/>
    <w:rsid w:val="000F2CC1"/>
    <w:rsid w:val="000F432B"/>
    <w:rsid w:val="000F4E8D"/>
    <w:rsid w:val="000F59BA"/>
    <w:rsid w:val="000F6C21"/>
    <w:rsid w:val="000F6FC6"/>
    <w:rsid w:val="001000AA"/>
    <w:rsid w:val="00100F74"/>
    <w:rsid w:val="0010287C"/>
    <w:rsid w:val="00102A5B"/>
    <w:rsid w:val="00102D9E"/>
    <w:rsid w:val="00104590"/>
    <w:rsid w:val="0010459F"/>
    <w:rsid w:val="00105963"/>
    <w:rsid w:val="0011070C"/>
    <w:rsid w:val="00114F65"/>
    <w:rsid w:val="001178B8"/>
    <w:rsid w:val="00120764"/>
    <w:rsid w:val="00120CD1"/>
    <w:rsid w:val="001212A8"/>
    <w:rsid w:val="001222CD"/>
    <w:rsid w:val="0012233E"/>
    <w:rsid w:val="00122C02"/>
    <w:rsid w:val="00122E29"/>
    <w:rsid w:val="00125506"/>
    <w:rsid w:val="00125EE6"/>
    <w:rsid w:val="00127159"/>
    <w:rsid w:val="0012754F"/>
    <w:rsid w:val="0013015D"/>
    <w:rsid w:val="00131563"/>
    <w:rsid w:val="00132573"/>
    <w:rsid w:val="00133887"/>
    <w:rsid w:val="00133A51"/>
    <w:rsid w:val="001348DF"/>
    <w:rsid w:val="00135CC8"/>
    <w:rsid w:val="001372D8"/>
    <w:rsid w:val="00142259"/>
    <w:rsid w:val="00142893"/>
    <w:rsid w:val="00143051"/>
    <w:rsid w:val="0014393E"/>
    <w:rsid w:val="00146568"/>
    <w:rsid w:val="001476F2"/>
    <w:rsid w:val="00151051"/>
    <w:rsid w:val="00151F5B"/>
    <w:rsid w:val="00152769"/>
    <w:rsid w:val="00156606"/>
    <w:rsid w:val="0016082B"/>
    <w:rsid w:val="00161BA0"/>
    <w:rsid w:val="00161EE0"/>
    <w:rsid w:val="001634CD"/>
    <w:rsid w:val="00163B32"/>
    <w:rsid w:val="00166F5C"/>
    <w:rsid w:val="0016770F"/>
    <w:rsid w:val="00167C21"/>
    <w:rsid w:val="00167CC8"/>
    <w:rsid w:val="00170A73"/>
    <w:rsid w:val="001714F7"/>
    <w:rsid w:val="00172A77"/>
    <w:rsid w:val="00174B2E"/>
    <w:rsid w:val="001751A2"/>
    <w:rsid w:val="00175F4B"/>
    <w:rsid w:val="00182593"/>
    <w:rsid w:val="001855B1"/>
    <w:rsid w:val="001879ED"/>
    <w:rsid w:val="00190F86"/>
    <w:rsid w:val="00196C06"/>
    <w:rsid w:val="00197847"/>
    <w:rsid w:val="001A1259"/>
    <w:rsid w:val="001A1F84"/>
    <w:rsid w:val="001A2250"/>
    <w:rsid w:val="001A2D7E"/>
    <w:rsid w:val="001A437E"/>
    <w:rsid w:val="001A5246"/>
    <w:rsid w:val="001A6155"/>
    <w:rsid w:val="001A6CC1"/>
    <w:rsid w:val="001B06C0"/>
    <w:rsid w:val="001B09B0"/>
    <w:rsid w:val="001B3D90"/>
    <w:rsid w:val="001C12D8"/>
    <w:rsid w:val="001C1BD7"/>
    <w:rsid w:val="001C2126"/>
    <w:rsid w:val="001C42F5"/>
    <w:rsid w:val="001C4D0C"/>
    <w:rsid w:val="001C6EAF"/>
    <w:rsid w:val="001D10F6"/>
    <w:rsid w:val="001D3001"/>
    <w:rsid w:val="001D57CE"/>
    <w:rsid w:val="001D5BC6"/>
    <w:rsid w:val="001D6421"/>
    <w:rsid w:val="001D7FA6"/>
    <w:rsid w:val="001E1DFE"/>
    <w:rsid w:val="001E2B2B"/>
    <w:rsid w:val="001E54C9"/>
    <w:rsid w:val="001E5DC9"/>
    <w:rsid w:val="001F2339"/>
    <w:rsid w:val="001F2768"/>
    <w:rsid w:val="001F2AB5"/>
    <w:rsid w:val="001F2F85"/>
    <w:rsid w:val="001F356C"/>
    <w:rsid w:val="001F3B70"/>
    <w:rsid w:val="001F3C8C"/>
    <w:rsid w:val="001F5238"/>
    <w:rsid w:val="001F620B"/>
    <w:rsid w:val="001F63D5"/>
    <w:rsid w:val="001F6CE2"/>
    <w:rsid w:val="00200296"/>
    <w:rsid w:val="002009ED"/>
    <w:rsid w:val="00204F4B"/>
    <w:rsid w:val="00205BE0"/>
    <w:rsid w:val="00206703"/>
    <w:rsid w:val="00210457"/>
    <w:rsid w:val="00211BAF"/>
    <w:rsid w:val="0021243B"/>
    <w:rsid w:val="00212A96"/>
    <w:rsid w:val="00214462"/>
    <w:rsid w:val="002157CF"/>
    <w:rsid w:val="00215DB8"/>
    <w:rsid w:val="00216189"/>
    <w:rsid w:val="00221D3B"/>
    <w:rsid w:val="00222D56"/>
    <w:rsid w:val="0022432A"/>
    <w:rsid w:val="00225C50"/>
    <w:rsid w:val="00225C65"/>
    <w:rsid w:val="0022746E"/>
    <w:rsid w:val="00227528"/>
    <w:rsid w:val="00230150"/>
    <w:rsid w:val="00231484"/>
    <w:rsid w:val="002351BF"/>
    <w:rsid w:val="00235610"/>
    <w:rsid w:val="0023644D"/>
    <w:rsid w:val="00245CD2"/>
    <w:rsid w:val="002466A2"/>
    <w:rsid w:val="00246CDD"/>
    <w:rsid w:val="00247D0F"/>
    <w:rsid w:val="002506AB"/>
    <w:rsid w:val="00251AB3"/>
    <w:rsid w:val="002550CC"/>
    <w:rsid w:val="002564BC"/>
    <w:rsid w:val="00256631"/>
    <w:rsid w:val="00260003"/>
    <w:rsid w:val="00262D33"/>
    <w:rsid w:val="00263C65"/>
    <w:rsid w:val="00263D21"/>
    <w:rsid w:val="00264006"/>
    <w:rsid w:val="0026497F"/>
    <w:rsid w:val="00264A90"/>
    <w:rsid w:val="00264B75"/>
    <w:rsid w:val="0026629D"/>
    <w:rsid w:val="00266574"/>
    <w:rsid w:val="002667ED"/>
    <w:rsid w:val="00266809"/>
    <w:rsid w:val="00266A94"/>
    <w:rsid w:val="00270356"/>
    <w:rsid w:val="0027095D"/>
    <w:rsid w:val="002734A4"/>
    <w:rsid w:val="0027370F"/>
    <w:rsid w:val="00274AF3"/>
    <w:rsid w:val="002765F3"/>
    <w:rsid w:val="002774D1"/>
    <w:rsid w:val="0027782E"/>
    <w:rsid w:val="00277DA3"/>
    <w:rsid w:val="0028772E"/>
    <w:rsid w:val="00287926"/>
    <w:rsid w:val="002915F9"/>
    <w:rsid w:val="002926B9"/>
    <w:rsid w:val="002935AF"/>
    <w:rsid w:val="00295087"/>
    <w:rsid w:val="00295BAF"/>
    <w:rsid w:val="00295DAC"/>
    <w:rsid w:val="002A0808"/>
    <w:rsid w:val="002A2783"/>
    <w:rsid w:val="002A3874"/>
    <w:rsid w:val="002A5633"/>
    <w:rsid w:val="002A6706"/>
    <w:rsid w:val="002B2777"/>
    <w:rsid w:val="002B2798"/>
    <w:rsid w:val="002B641D"/>
    <w:rsid w:val="002B7B8F"/>
    <w:rsid w:val="002C0760"/>
    <w:rsid w:val="002C0C57"/>
    <w:rsid w:val="002C18B1"/>
    <w:rsid w:val="002C2CD7"/>
    <w:rsid w:val="002C37BD"/>
    <w:rsid w:val="002C3A6E"/>
    <w:rsid w:val="002C72DC"/>
    <w:rsid w:val="002C7618"/>
    <w:rsid w:val="002D107E"/>
    <w:rsid w:val="002D4665"/>
    <w:rsid w:val="002D496A"/>
    <w:rsid w:val="002D5A36"/>
    <w:rsid w:val="002E023C"/>
    <w:rsid w:val="002E3A9A"/>
    <w:rsid w:val="002E6F63"/>
    <w:rsid w:val="002F0DC1"/>
    <w:rsid w:val="002F1B7B"/>
    <w:rsid w:val="002F3077"/>
    <w:rsid w:val="002F3764"/>
    <w:rsid w:val="002F510D"/>
    <w:rsid w:val="002F6BCA"/>
    <w:rsid w:val="002F77D0"/>
    <w:rsid w:val="002F7926"/>
    <w:rsid w:val="00300039"/>
    <w:rsid w:val="00300A99"/>
    <w:rsid w:val="0030345D"/>
    <w:rsid w:val="0030397E"/>
    <w:rsid w:val="00304A73"/>
    <w:rsid w:val="0031004A"/>
    <w:rsid w:val="00310494"/>
    <w:rsid w:val="0031153A"/>
    <w:rsid w:val="00312248"/>
    <w:rsid w:val="00312CA2"/>
    <w:rsid w:val="003141EB"/>
    <w:rsid w:val="00314CE5"/>
    <w:rsid w:val="00315427"/>
    <w:rsid w:val="003163CD"/>
    <w:rsid w:val="00316580"/>
    <w:rsid w:val="00320E02"/>
    <w:rsid w:val="0032275C"/>
    <w:rsid w:val="00323EE7"/>
    <w:rsid w:val="00324F4D"/>
    <w:rsid w:val="003266BF"/>
    <w:rsid w:val="00327517"/>
    <w:rsid w:val="003307E9"/>
    <w:rsid w:val="00330B33"/>
    <w:rsid w:val="00330B82"/>
    <w:rsid w:val="003353F6"/>
    <w:rsid w:val="00335EF1"/>
    <w:rsid w:val="00340D4C"/>
    <w:rsid w:val="003444CC"/>
    <w:rsid w:val="00345206"/>
    <w:rsid w:val="00345220"/>
    <w:rsid w:val="00351515"/>
    <w:rsid w:val="00351688"/>
    <w:rsid w:val="003516A3"/>
    <w:rsid w:val="003518AA"/>
    <w:rsid w:val="0035195B"/>
    <w:rsid w:val="0035199A"/>
    <w:rsid w:val="00352212"/>
    <w:rsid w:val="00352AAD"/>
    <w:rsid w:val="003530A7"/>
    <w:rsid w:val="003542B2"/>
    <w:rsid w:val="0035704B"/>
    <w:rsid w:val="0035720D"/>
    <w:rsid w:val="0035784B"/>
    <w:rsid w:val="00361032"/>
    <w:rsid w:val="003610AA"/>
    <w:rsid w:val="003610B8"/>
    <w:rsid w:val="0036446C"/>
    <w:rsid w:val="00365038"/>
    <w:rsid w:val="003665C6"/>
    <w:rsid w:val="00367AA0"/>
    <w:rsid w:val="003708B3"/>
    <w:rsid w:val="00370B15"/>
    <w:rsid w:val="00373F6E"/>
    <w:rsid w:val="003746BD"/>
    <w:rsid w:val="00374F4D"/>
    <w:rsid w:val="003756EE"/>
    <w:rsid w:val="00377374"/>
    <w:rsid w:val="00377D48"/>
    <w:rsid w:val="00380F0A"/>
    <w:rsid w:val="003810EE"/>
    <w:rsid w:val="00381F01"/>
    <w:rsid w:val="0038209E"/>
    <w:rsid w:val="00383CF9"/>
    <w:rsid w:val="00383FC3"/>
    <w:rsid w:val="00384380"/>
    <w:rsid w:val="00385DFA"/>
    <w:rsid w:val="0039049F"/>
    <w:rsid w:val="00391F94"/>
    <w:rsid w:val="00393598"/>
    <w:rsid w:val="00393BF7"/>
    <w:rsid w:val="00394915"/>
    <w:rsid w:val="00396347"/>
    <w:rsid w:val="003966C2"/>
    <w:rsid w:val="003A12C1"/>
    <w:rsid w:val="003A1F52"/>
    <w:rsid w:val="003A39B2"/>
    <w:rsid w:val="003A6C3A"/>
    <w:rsid w:val="003A7F38"/>
    <w:rsid w:val="003B1C87"/>
    <w:rsid w:val="003B3519"/>
    <w:rsid w:val="003B3BB4"/>
    <w:rsid w:val="003B5648"/>
    <w:rsid w:val="003B76B9"/>
    <w:rsid w:val="003B7E79"/>
    <w:rsid w:val="003C0AB3"/>
    <w:rsid w:val="003C39F1"/>
    <w:rsid w:val="003C3FE5"/>
    <w:rsid w:val="003C4310"/>
    <w:rsid w:val="003C7748"/>
    <w:rsid w:val="003D3595"/>
    <w:rsid w:val="003D4A36"/>
    <w:rsid w:val="003D4C9D"/>
    <w:rsid w:val="003D5283"/>
    <w:rsid w:val="003D6A22"/>
    <w:rsid w:val="003D738A"/>
    <w:rsid w:val="003E036B"/>
    <w:rsid w:val="003E0DF5"/>
    <w:rsid w:val="003E0F14"/>
    <w:rsid w:val="003E120D"/>
    <w:rsid w:val="003E1903"/>
    <w:rsid w:val="003E224D"/>
    <w:rsid w:val="003E48E9"/>
    <w:rsid w:val="003E5569"/>
    <w:rsid w:val="003E6686"/>
    <w:rsid w:val="003E6FEC"/>
    <w:rsid w:val="003F0D31"/>
    <w:rsid w:val="003F0D68"/>
    <w:rsid w:val="003F318E"/>
    <w:rsid w:val="003F405A"/>
    <w:rsid w:val="003F5568"/>
    <w:rsid w:val="003F5D4F"/>
    <w:rsid w:val="003F7651"/>
    <w:rsid w:val="003F7BA7"/>
    <w:rsid w:val="0040168D"/>
    <w:rsid w:val="00402B9D"/>
    <w:rsid w:val="00402FCF"/>
    <w:rsid w:val="004032D7"/>
    <w:rsid w:val="00410458"/>
    <w:rsid w:val="00410608"/>
    <w:rsid w:val="00411FD6"/>
    <w:rsid w:val="00412229"/>
    <w:rsid w:val="004130CC"/>
    <w:rsid w:val="00413F5F"/>
    <w:rsid w:val="00413FD7"/>
    <w:rsid w:val="00415C8B"/>
    <w:rsid w:val="00416241"/>
    <w:rsid w:val="00416A54"/>
    <w:rsid w:val="00420A5A"/>
    <w:rsid w:val="00420AE7"/>
    <w:rsid w:val="00420C01"/>
    <w:rsid w:val="0042110F"/>
    <w:rsid w:val="004245F5"/>
    <w:rsid w:val="00424D80"/>
    <w:rsid w:val="00424DA8"/>
    <w:rsid w:val="004276F7"/>
    <w:rsid w:val="00427836"/>
    <w:rsid w:val="00430215"/>
    <w:rsid w:val="00430512"/>
    <w:rsid w:val="004319C0"/>
    <w:rsid w:val="004340C7"/>
    <w:rsid w:val="004356E7"/>
    <w:rsid w:val="0043702D"/>
    <w:rsid w:val="00437632"/>
    <w:rsid w:val="004431C8"/>
    <w:rsid w:val="0044582E"/>
    <w:rsid w:val="0044753E"/>
    <w:rsid w:val="00447800"/>
    <w:rsid w:val="00450E87"/>
    <w:rsid w:val="00452786"/>
    <w:rsid w:val="00453BDD"/>
    <w:rsid w:val="004543A4"/>
    <w:rsid w:val="00454719"/>
    <w:rsid w:val="0045583B"/>
    <w:rsid w:val="0045652D"/>
    <w:rsid w:val="004600B8"/>
    <w:rsid w:val="00460AE4"/>
    <w:rsid w:val="00460C5B"/>
    <w:rsid w:val="00460F71"/>
    <w:rsid w:val="0046668F"/>
    <w:rsid w:val="004669D0"/>
    <w:rsid w:val="00466D34"/>
    <w:rsid w:val="00467D69"/>
    <w:rsid w:val="004763B5"/>
    <w:rsid w:val="00476FDB"/>
    <w:rsid w:val="004813D9"/>
    <w:rsid w:val="00485BF1"/>
    <w:rsid w:val="00486355"/>
    <w:rsid w:val="00487A89"/>
    <w:rsid w:val="00491A6E"/>
    <w:rsid w:val="004934C6"/>
    <w:rsid w:val="004938D7"/>
    <w:rsid w:val="004940BA"/>
    <w:rsid w:val="0049714B"/>
    <w:rsid w:val="00497821"/>
    <w:rsid w:val="004A0426"/>
    <w:rsid w:val="004A06F4"/>
    <w:rsid w:val="004A0B43"/>
    <w:rsid w:val="004A1045"/>
    <w:rsid w:val="004A1424"/>
    <w:rsid w:val="004A335D"/>
    <w:rsid w:val="004A43B3"/>
    <w:rsid w:val="004A4BFD"/>
    <w:rsid w:val="004A7A97"/>
    <w:rsid w:val="004B00D6"/>
    <w:rsid w:val="004B1972"/>
    <w:rsid w:val="004B3A70"/>
    <w:rsid w:val="004B50B2"/>
    <w:rsid w:val="004B62DD"/>
    <w:rsid w:val="004B730F"/>
    <w:rsid w:val="004B7DE9"/>
    <w:rsid w:val="004C03D7"/>
    <w:rsid w:val="004C0601"/>
    <w:rsid w:val="004C08EE"/>
    <w:rsid w:val="004C1E41"/>
    <w:rsid w:val="004C4190"/>
    <w:rsid w:val="004C551C"/>
    <w:rsid w:val="004C5D0E"/>
    <w:rsid w:val="004D01AD"/>
    <w:rsid w:val="004D1016"/>
    <w:rsid w:val="004D1945"/>
    <w:rsid w:val="004D22F4"/>
    <w:rsid w:val="004D30BD"/>
    <w:rsid w:val="004D3773"/>
    <w:rsid w:val="004D4FC2"/>
    <w:rsid w:val="004D5515"/>
    <w:rsid w:val="004D58F6"/>
    <w:rsid w:val="004D7947"/>
    <w:rsid w:val="004E0ACF"/>
    <w:rsid w:val="004E1183"/>
    <w:rsid w:val="004E154A"/>
    <w:rsid w:val="004E2256"/>
    <w:rsid w:val="004E2605"/>
    <w:rsid w:val="004E2757"/>
    <w:rsid w:val="004E2972"/>
    <w:rsid w:val="004E3637"/>
    <w:rsid w:val="004E4368"/>
    <w:rsid w:val="004E4EC7"/>
    <w:rsid w:val="004E5AA3"/>
    <w:rsid w:val="004E7AA5"/>
    <w:rsid w:val="004F1BB9"/>
    <w:rsid w:val="004F243A"/>
    <w:rsid w:val="004F3B48"/>
    <w:rsid w:val="004F7B17"/>
    <w:rsid w:val="00500425"/>
    <w:rsid w:val="0050065E"/>
    <w:rsid w:val="00501C86"/>
    <w:rsid w:val="005020C0"/>
    <w:rsid w:val="00502D76"/>
    <w:rsid w:val="00505441"/>
    <w:rsid w:val="00505C9B"/>
    <w:rsid w:val="0050624B"/>
    <w:rsid w:val="00513E37"/>
    <w:rsid w:val="005164D5"/>
    <w:rsid w:val="00516B5C"/>
    <w:rsid w:val="00516DA3"/>
    <w:rsid w:val="00517092"/>
    <w:rsid w:val="005172C9"/>
    <w:rsid w:val="005212B2"/>
    <w:rsid w:val="005252D0"/>
    <w:rsid w:val="00525E4B"/>
    <w:rsid w:val="0053240B"/>
    <w:rsid w:val="00533201"/>
    <w:rsid w:val="005336AA"/>
    <w:rsid w:val="005342C0"/>
    <w:rsid w:val="00534620"/>
    <w:rsid w:val="0053563F"/>
    <w:rsid w:val="0053588C"/>
    <w:rsid w:val="00535DBC"/>
    <w:rsid w:val="00536045"/>
    <w:rsid w:val="00536519"/>
    <w:rsid w:val="00540169"/>
    <w:rsid w:val="00543284"/>
    <w:rsid w:val="005436C0"/>
    <w:rsid w:val="00544AD0"/>
    <w:rsid w:val="00544B53"/>
    <w:rsid w:val="00550780"/>
    <w:rsid w:val="00550CAA"/>
    <w:rsid w:val="00553845"/>
    <w:rsid w:val="005538B5"/>
    <w:rsid w:val="00553D0A"/>
    <w:rsid w:val="00554960"/>
    <w:rsid w:val="00554B36"/>
    <w:rsid w:val="00556415"/>
    <w:rsid w:val="005572B6"/>
    <w:rsid w:val="005667ED"/>
    <w:rsid w:val="00566EA4"/>
    <w:rsid w:val="00572898"/>
    <w:rsid w:val="00573F0D"/>
    <w:rsid w:val="00576098"/>
    <w:rsid w:val="00576360"/>
    <w:rsid w:val="005773A4"/>
    <w:rsid w:val="00577612"/>
    <w:rsid w:val="00580651"/>
    <w:rsid w:val="00580AC3"/>
    <w:rsid w:val="00580B58"/>
    <w:rsid w:val="005817D4"/>
    <w:rsid w:val="005821C7"/>
    <w:rsid w:val="00583E4D"/>
    <w:rsid w:val="005841BF"/>
    <w:rsid w:val="005845CE"/>
    <w:rsid w:val="00584879"/>
    <w:rsid w:val="0059477D"/>
    <w:rsid w:val="00595FA8"/>
    <w:rsid w:val="005A22F9"/>
    <w:rsid w:val="005A36D8"/>
    <w:rsid w:val="005A4156"/>
    <w:rsid w:val="005A4226"/>
    <w:rsid w:val="005A4786"/>
    <w:rsid w:val="005A5E8C"/>
    <w:rsid w:val="005A6C60"/>
    <w:rsid w:val="005B1602"/>
    <w:rsid w:val="005B27EE"/>
    <w:rsid w:val="005C1284"/>
    <w:rsid w:val="005C1468"/>
    <w:rsid w:val="005C3A2E"/>
    <w:rsid w:val="005C6B92"/>
    <w:rsid w:val="005C7B08"/>
    <w:rsid w:val="005D2389"/>
    <w:rsid w:val="005D2AEB"/>
    <w:rsid w:val="005D3EDA"/>
    <w:rsid w:val="005D44CA"/>
    <w:rsid w:val="005D4FB6"/>
    <w:rsid w:val="005D7069"/>
    <w:rsid w:val="005E1ED4"/>
    <w:rsid w:val="005E1FC9"/>
    <w:rsid w:val="005E2314"/>
    <w:rsid w:val="005E366A"/>
    <w:rsid w:val="005E64CE"/>
    <w:rsid w:val="005E6833"/>
    <w:rsid w:val="005E726E"/>
    <w:rsid w:val="005F1A4A"/>
    <w:rsid w:val="005F252A"/>
    <w:rsid w:val="005F3147"/>
    <w:rsid w:val="005F3CF3"/>
    <w:rsid w:val="005F45BD"/>
    <w:rsid w:val="005F600E"/>
    <w:rsid w:val="005F6716"/>
    <w:rsid w:val="005F7CA3"/>
    <w:rsid w:val="0060212C"/>
    <w:rsid w:val="00604144"/>
    <w:rsid w:val="00605FAF"/>
    <w:rsid w:val="006104F1"/>
    <w:rsid w:val="00610BA2"/>
    <w:rsid w:val="006144A2"/>
    <w:rsid w:val="00614530"/>
    <w:rsid w:val="0061714B"/>
    <w:rsid w:val="006178E8"/>
    <w:rsid w:val="0062037F"/>
    <w:rsid w:val="00621664"/>
    <w:rsid w:val="00621D66"/>
    <w:rsid w:val="00622344"/>
    <w:rsid w:val="00622A6A"/>
    <w:rsid w:val="00622AA5"/>
    <w:rsid w:val="00625DA7"/>
    <w:rsid w:val="0062758A"/>
    <w:rsid w:val="00631B86"/>
    <w:rsid w:val="006321EE"/>
    <w:rsid w:val="00632840"/>
    <w:rsid w:val="00636916"/>
    <w:rsid w:val="0063705A"/>
    <w:rsid w:val="00637CCF"/>
    <w:rsid w:val="006407EA"/>
    <w:rsid w:val="00646877"/>
    <w:rsid w:val="00647DAF"/>
    <w:rsid w:val="00650BA7"/>
    <w:rsid w:val="00650ECB"/>
    <w:rsid w:val="00651949"/>
    <w:rsid w:val="006521AF"/>
    <w:rsid w:val="00652A76"/>
    <w:rsid w:val="00653008"/>
    <w:rsid w:val="00653356"/>
    <w:rsid w:val="0065352A"/>
    <w:rsid w:val="00656591"/>
    <w:rsid w:val="0065712B"/>
    <w:rsid w:val="00661A6B"/>
    <w:rsid w:val="00662BCB"/>
    <w:rsid w:val="00665427"/>
    <w:rsid w:val="006661E6"/>
    <w:rsid w:val="00667478"/>
    <w:rsid w:val="00670197"/>
    <w:rsid w:val="00670569"/>
    <w:rsid w:val="006708B2"/>
    <w:rsid w:val="006710FB"/>
    <w:rsid w:val="006743B5"/>
    <w:rsid w:val="00677C95"/>
    <w:rsid w:val="00677DB2"/>
    <w:rsid w:val="00690A55"/>
    <w:rsid w:val="00691CA7"/>
    <w:rsid w:val="00692158"/>
    <w:rsid w:val="00692E47"/>
    <w:rsid w:val="00695777"/>
    <w:rsid w:val="00696B12"/>
    <w:rsid w:val="00696E59"/>
    <w:rsid w:val="00697B4E"/>
    <w:rsid w:val="006A0E26"/>
    <w:rsid w:val="006A0EF4"/>
    <w:rsid w:val="006A1233"/>
    <w:rsid w:val="006A1522"/>
    <w:rsid w:val="006A217E"/>
    <w:rsid w:val="006A322F"/>
    <w:rsid w:val="006A4F90"/>
    <w:rsid w:val="006A5AFF"/>
    <w:rsid w:val="006A5DAA"/>
    <w:rsid w:val="006A6988"/>
    <w:rsid w:val="006A6E18"/>
    <w:rsid w:val="006A75EF"/>
    <w:rsid w:val="006A7E59"/>
    <w:rsid w:val="006B02CB"/>
    <w:rsid w:val="006B141D"/>
    <w:rsid w:val="006B2128"/>
    <w:rsid w:val="006B2453"/>
    <w:rsid w:val="006B28EA"/>
    <w:rsid w:val="006B340F"/>
    <w:rsid w:val="006B376C"/>
    <w:rsid w:val="006B471D"/>
    <w:rsid w:val="006B6159"/>
    <w:rsid w:val="006B7534"/>
    <w:rsid w:val="006C2B31"/>
    <w:rsid w:val="006C3121"/>
    <w:rsid w:val="006C37E3"/>
    <w:rsid w:val="006C3D7F"/>
    <w:rsid w:val="006C5FC4"/>
    <w:rsid w:val="006C63FD"/>
    <w:rsid w:val="006C73BC"/>
    <w:rsid w:val="006D0026"/>
    <w:rsid w:val="006D1AFA"/>
    <w:rsid w:val="006D1BD8"/>
    <w:rsid w:val="006D3DEC"/>
    <w:rsid w:val="006D62F5"/>
    <w:rsid w:val="006D67C6"/>
    <w:rsid w:val="006D7C99"/>
    <w:rsid w:val="006E390F"/>
    <w:rsid w:val="006E3B7E"/>
    <w:rsid w:val="006E71FB"/>
    <w:rsid w:val="006E7716"/>
    <w:rsid w:val="006F0696"/>
    <w:rsid w:val="006F0E6C"/>
    <w:rsid w:val="006F1659"/>
    <w:rsid w:val="006F5BC7"/>
    <w:rsid w:val="006F6A36"/>
    <w:rsid w:val="006F7547"/>
    <w:rsid w:val="00703067"/>
    <w:rsid w:val="007057C0"/>
    <w:rsid w:val="00705B8C"/>
    <w:rsid w:val="00711750"/>
    <w:rsid w:val="00711844"/>
    <w:rsid w:val="00711F7C"/>
    <w:rsid w:val="007120B6"/>
    <w:rsid w:val="00712AA3"/>
    <w:rsid w:val="00712EAE"/>
    <w:rsid w:val="00713098"/>
    <w:rsid w:val="00713D63"/>
    <w:rsid w:val="00715065"/>
    <w:rsid w:val="00715BC1"/>
    <w:rsid w:val="0072027E"/>
    <w:rsid w:val="00721DA3"/>
    <w:rsid w:val="00722127"/>
    <w:rsid w:val="00722321"/>
    <w:rsid w:val="0072275B"/>
    <w:rsid w:val="007233E0"/>
    <w:rsid w:val="00723571"/>
    <w:rsid w:val="007239E8"/>
    <w:rsid w:val="00724093"/>
    <w:rsid w:val="0072444C"/>
    <w:rsid w:val="00724808"/>
    <w:rsid w:val="0072541F"/>
    <w:rsid w:val="00731993"/>
    <w:rsid w:val="00731AC5"/>
    <w:rsid w:val="00736F81"/>
    <w:rsid w:val="00740A34"/>
    <w:rsid w:val="00741BA9"/>
    <w:rsid w:val="00741E15"/>
    <w:rsid w:val="007423FE"/>
    <w:rsid w:val="00744ACA"/>
    <w:rsid w:val="00745134"/>
    <w:rsid w:val="0074669A"/>
    <w:rsid w:val="00750AFB"/>
    <w:rsid w:val="0075159B"/>
    <w:rsid w:val="00752973"/>
    <w:rsid w:val="0075374A"/>
    <w:rsid w:val="00755BFF"/>
    <w:rsid w:val="00755CB7"/>
    <w:rsid w:val="00756C79"/>
    <w:rsid w:val="00757A5A"/>
    <w:rsid w:val="0076378D"/>
    <w:rsid w:val="007651A3"/>
    <w:rsid w:val="00765CE8"/>
    <w:rsid w:val="00765F99"/>
    <w:rsid w:val="00771FA5"/>
    <w:rsid w:val="007723BC"/>
    <w:rsid w:val="00780676"/>
    <w:rsid w:val="00780804"/>
    <w:rsid w:val="00781E8D"/>
    <w:rsid w:val="0078302D"/>
    <w:rsid w:val="00783666"/>
    <w:rsid w:val="00784F5E"/>
    <w:rsid w:val="00785A9E"/>
    <w:rsid w:val="00785C6B"/>
    <w:rsid w:val="00786119"/>
    <w:rsid w:val="00790B42"/>
    <w:rsid w:val="0079126C"/>
    <w:rsid w:val="007943CE"/>
    <w:rsid w:val="00794846"/>
    <w:rsid w:val="00795EA8"/>
    <w:rsid w:val="007966C1"/>
    <w:rsid w:val="00796D96"/>
    <w:rsid w:val="007A1014"/>
    <w:rsid w:val="007A2316"/>
    <w:rsid w:val="007A389C"/>
    <w:rsid w:val="007A41A3"/>
    <w:rsid w:val="007A5528"/>
    <w:rsid w:val="007A631B"/>
    <w:rsid w:val="007A6F5C"/>
    <w:rsid w:val="007A7518"/>
    <w:rsid w:val="007A7919"/>
    <w:rsid w:val="007A7D0B"/>
    <w:rsid w:val="007B03F1"/>
    <w:rsid w:val="007B1100"/>
    <w:rsid w:val="007B112B"/>
    <w:rsid w:val="007B1BFA"/>
    <w:rsid w:val="007B31DF"/>
    <w:rsid w:val="007B4344"/>
    <w:rsid w:val="007B48CF"/>
    <w:rsid w:val="007B710B"/>
    <w:rsid w:val="007B740E"/>
    <w:rsid w:val="007C05C1"/>
    <w:rsid w:val="007C06DD"/>
    <w:rsid w:val="007C214B"/>
    <w:rsid w:val="007C5AA2"/>
    <w:rsid w:val="007C6027"/>
    <w:rsid w:val="007C7530"/>
    <w:rsid w:val="007D0418"/>
    <w:rsid w:val="007D1E16"/>
    <w:rsid w:val="007D21CE"/>
    <w:rsid w:val="007D58DF"/>
    <w:rsid w:val="007D5930"/>
    <w:rsid w:val="007D6560"/>
    <w:rsid w:val="007E2CFF"/>
    <w:rsid w:val="007E3433"/>
    <w:rsid w:val="007E3F28"/>
    <w:rsid w:val="007E5CE9"/>
    <w:rsid w:val="007E6893"/>
    <w:rsid w:val="007F02EF"/>
    <w:rsid w:val="007F2052"/>
    <w:rsid w:val="007F3DE9"/>
    <w:rsid w:val="007F48B0"/>
    <w:rsid w:val="007F7CA7"/>
    <w:rsid w:val="00800AE9"/>
    <w:rsid w:val="0080144F"/>
    <w:rsid w:val="00802375"/>
    <w:rsid w:val="0080646A"/>
    <w:rsid w:val="00806F7E"/>
    <w:rsid w:val="00811213"/>
    <w:rsid w:val="00813498"/>
    <w:rsid w:val="0081439E"/>
    <w:rsid w:val="00815522"/>
    <w:rsid w:val="00816B73"/>
    <w:rsid w:val="0082037E"/>
    <w:rsid w:val="008208EA"/>
    <w:rsid w:val="008222AA"/>
    <w:rsid w:val="00823797"/>
    <w:rsid w:val="00824036"/>
    <w:rsid w:val="008257DC"/>
    <w:rsid w:val="00825BE3"/>
    <w:rsid w:val="00825F5A"/>
    <w:rsid w:val="008305EC"/>
    <w:rsid w:val="00830A26"/>
    <w:rsid w:val="00831B8F"/>
    <w:rsid w:val="00832A9F"/>
    <w:rsid w:val="008351AF"/>
    <w:rsid w:val="0083548B"/>
    <w:rsid w:val="00840196"/>
    <w:rsid w:val="00840985"/>
    <w:rsid w:val="00842FC4"/>
    <w:rsid w:val="008457D4"/>
    <w:rsid w:val="00845B23"/>
    <w:rsid w:val="008475A8"/>
    <w:rsid w:val="0085119B"/>
    <w:rsid w:val="00851CE7"/>
    <w:rsid w:val="0085266F"/>
    <w:rsid w:val="00853CC0"/>
    <w:rsid w:val="00854F55"/>
    <w:rsid w:val="008555D8"/>
    <w:rsid w:val="00856038"/>
    <w:rsid w:val="008576AA"/>
    <w:rsid w:val="008602FC"/>
    <w:rsid w:val="00862BCA"/>
    <w:rsid w:val="008643A0"/>
    <w:rsid w:val="00867B9B"/>
    <w:rsid w:val="00872DF4"/>
    <w:rsid w:val="00875280"/>
    <w:rsid w:val="00876523"/>
    <w:rsid w:val="0087694F"/>
    <w:rsid w:val="00876E96"/>
    <w:rsid w:val="008815FB"/>
    <w:rsid w:val="00881C47"/>
    <w:rsid w:val="008825DA"/>
    <w:rsid w:val="00883404"/>
    <w:rsid w:val="00885D99"/>
    <w:rsid w:val="008868AA"/>
    <w:rsid w:val="00887479"/>
    <w:rsid w:val="00892772"/>
    <w:rsid w:val="00896043"/>
    <w:rsid w:val="00897007"/>
    <w:rsid w:val="008A03DA"/>
    <w:rsid w:val="008A22DC"/>
    <w:rsid w:val="008A2746"/>
    <w:rsid w:val="008A4292"/>
    <w:rsid w:val="008A56DF"/>
    <w:rsid w:val="008A70B5"/>
    <w:rsid w:val="008A7FA6"/>
    <w:rsid w:val="008B02A8"/>
    <w:rsid w:val="008B1218"/>
    <w:rsid w:val="008B1933"/>
    <w:rsid w:val="008B2393"/>
    <w:rsid w:val="008B32B4"/>
    <w:rsid w:val="008B3391"/>
    <w:rsid w:val="008B69EA"/>
    <w:rsid w:val="008B7624"/>
    <w:rsid w:val="008B7BFC"/>
    <w:rsid w:val="008C0F4F"/>
    <w:rsid w:val="008C32A8"/>
    <w:rsid w:val="008C3447"/>
    <w:rsid w:val="008C43D6"/>
    <w:rsid w:val="008C490A"/>
    <w:rsid w:val="008C5C81"/>
    <w:rsid w:val="008C60AB"/>
    <w:rsid w:val="008C6264"/>
    <w:rsid w:val="008D2427"/>
    <w:rsid w:val="008D2A7A"/>
    <w:rsid w:val="008D30AC"/>
    <w:rsid w:val="008D4C76"/>
    <w:rsid w:val="008D4E2A"/>
    <w:rsid w:val="008D6C00"/>
    <w:rsid w:val="008D73EE"/>
    <w:rsid w:val="008E2975"/>
    <w:rsid w:val="008E46CE"/>
    <w:rsid w:val="008E4A02"/>
    <w:rsid w:val="008E4B2C"/>
    <w:rsid w:val="008E52F9"/>
    <w:rsid w:val="008E7A3F"/>
    <w:rsid w:val="008F00EA"/>
    <w:rsid w:val="008F1C91"/>
    <w:rsid w:val="008F3099"/>
    <w:rsid w:val="008F5D29"/>
    <w:rsid w:val="00902684"/>
    <w:rsid w:val="009043FA"/>
    <w:rsid w:val="0090445F"/>
    <w:rsid w:val="009055EC"/>
    <w:rsid w:val="00905A26"/>
    <w:rsid w:val="00906206"/>
    <w:rsid w:val="00907277"/>
    <w:rsid w:val="00907D74"/>
    <w:rsid w:val="00912B83"/>
    <w:rsid w:val="009169BB"/>
    <w:rsid w:val="009233F1"/>
    <w:rsid w:val="00924A56"/>
    <w:rsid w:val="00924E27"/>
    <w:rsid w:val="00926692"/>
    <w:rsid w:val="00926DAA"/>
    <w:rsid w:val="00927A2B"/>
    <w:rsid w:val="00930222"/>
    <w:rsid w:val="009319C6"/>
    <w:rsid w:val="009351AE"/>
    <w:rsid w:val="00935BA1"/>
    <w:rsid w:val="00940165"/>
    <w:rsid w:val="009403C8"/>
    <w:rsid w:val="00940FEE"/>
    <w:rsid w:val="009413F5"/>
    <w:rsid w:val="00943EB2"/>
    <w:rsid w:val="00946B7D"/>
    <w:rsid w:val="00946C92"/>
    <w:rsid w:val="00947196"/>
    <w:rsid w:val="00951EC0"/>
    <w:rsid w:val="0095590A"/>
    <w:rsid w:val="0095591D"/>
    <w:rsid w:val="009569CF"/>
    <w:rsid w:val="00962C31"/>
    <w:rsid w:val="009631C4"/>
    <w:rsid w:val="00963DCA"/>
    <w:rsid w:val="00965345"/>
    <w:rsid w:val="00970D12"/>
    <w:rsid w:val="00972D25"/>
    <w:rsid w:val="00973BB1"/>
    <w:rsid w:val="0097634A"/>
    <w:rsid w:val="00980A1F"/>
    <w:rsid w:val="009826A9"/>
    <w:rsid w:val="00984D9A"/>
    <w:rsid w:val="00984DC5"/>
    <w:rsid w:val="00993591"/>
    <w:rsid w:val="00994B7D"/>
    <w:rsid w:val="00994BF8"/>
    <w:rsid w:val="00994F65"/>
    <w:rsid w:val="009A0E23"/>
    <w:rsid w:val="009A162F"/>
    <w:rsid w:val="009A2946"/>
    <w:rsid w:val="009A2CB4"/>
    <w:rsid w:val="009A4063"/>
    <w:rsid w:val="009A43BA"/>
    <w:rsid w:val="009A4597"/>
    <w:rsid w:val="009A7029"/>
    <w:rsid w:val="009B07A3"/>
    <w:rsid w:val="009B3783"/>
    <w:rsid w:val="009B4087"/>
    <w:rsid w:val="009B6F57"/>
    <w:rsid w:val="009B7783"/>
    <w:rsid w:val="009C11B4"/>
    <w:rsid w:val="009C399A"/>
    <w:rsid w:val="009C6DA1"/>
    <w:rsid w:val="009C7C72"/>
    <w:rsid w:val="009C7C77"/>
    <w:rsid w:val="009C7D5B"/>
    <w:rsid w:val="009C7FD6"/>
    <w:rsid w:val="009D18B6"/>
    <w:rsid w:val="009D1CB7"/>
    <w:rsid w:val="009D2885"/>
    <w:rsid w:val="009D2C91"/>
    <w:rsid w:val="009D2EBB"/>
    <w:rsid w:val="009D36B7"/>
    <w:rsid w:val="009D4253"/>
    <w:rsid w:val="009D5BFE"/>
    <w:rsid w:val="009D607C"/>
    <w:rsid w:val="009D75E7"/>
    <w:rsid w:val="009E0386"/>
    <w:rsid w:val="009E23A0"/>
    <w:rsid w:val="009E24AB"/>
    <w:rsid w:val="009E2E8C"/>
    <w:rsid w:val="009E314A"/>
    <w:rsid w:val="009E3999"/>
    <w:rsid w:val="009E4A5E"/>
    <w:rsid w:val="009E5C24"/>
    <w:rsid w:val="009E5D9A"/>
    <w:rsid w:val="009F0DA9"/>
    <w:rsid w:val="009F27E3"/>
    <w:rsid w:val="009F41FC"/>
    <w:rsid w:val="009F7659"/>
    <w:rsid w:val="00A00C83"/>
    <w:rsid w:val="00A01526"/>
    <w:rsid w:val="00A01821"/>
    <w:rsid w:val="00A054BB"/>
    <w:rsid w:val="00A10DB1"/>
    <w:rsid w:val="00A127EA"/>
    <w:rsid w:val="00A13172"/>
    <w:rsid w:val="00A136C2"/>
    <w:rsid w:val="00A13963"/>
    <w:rsid w:val="00A13C01"/>
    <w:rsid w:val="00A1433C"/>
    <w:rsid w:val="00A152A2"/>
    <w:rsid w:val="00A15F1D"/>
    <w:rsid w:val="00A166E5"/>
    <w:rsid w:val="00A16B17"/>
    <w:rsid w:val="00A1799C"/>
    <w:rsid w:val="00A17D81"/>
    <w:rsid w:val="00A20166"/>
    <w:rsid w:val="00A2062C"/>
    <w:rsid w:val="00A235AF"/>
    <w:rsid w:val="00A24C51"/>
    <w:rsid w:val="00A24CFA"/>
    <w:rsid w:val="00A25410"/>
    <w:rsid w:val="00A25411"/>
    <w:rsid w:val="00A25D58"/>
    <w:rsid w:val="00A26E76"/>
    <w:rsid w:val="00A313F6"/>
    <w:rsid w:val="00A32197"/>
    <w:rsid w:val="00A32634"/>
    <w:rsid w:val="00A3375E"/>
    <w:rsid w:val="00A338EE"/>
    <w:rsid w:val="00A34060"/>
    <w:rsid w:val="00A34B66"/>
    <w:rsid w:val="00A36BFB"/>
    <w:rsid w:val="00A3746E"/>
    <w:rsid w:val="00A40FCE"/>
    <w:rsid w:val="00A41D87"/>
    <w:rsid w:val="00A42143"/>
    <w:rsid w:val="00A42811"/>
    <w:rsid w:val="00A449B6"/>
    <w:rsid w:val="00A44F14"/>
    <w:rsid w:val="00A50B8A"/>
    <w:rsid w:val="00A52E50"/>
    <w:rsid w:val="00A5312B"/>
    <w:rsid w:val="00A5499C"/>
    <w:rsid w:val="00A549FB"/>
    <w:rsid w:val="00A54FAB"/>
    <w:rsid w:val="00A55A78"/>
    <w:rsid w:val="00A56C98"/>
    <w:rsid w:val="00A60428"/>
    <w:rsid w:val="00A6304B"/>
    <w:rsid w:val="00A63697"/>
    <w:rsid w:val="00A63FC3"/>
    <w:rsid w:val="00A664A0"/>
    <w:rsid w:val="00A66AC0"/>
    <w:rsid w:val="00A70F95"/>
    <w:rsid w:val="00A72937"/>
    <w:rsid w:val="00A72E08"/>
    <w:rsid w:val="00A74654"/>
    <w:rsid w:val="00A74FA7"/>
    <w:rsid w:val="00A7536E"/>
    <w:rsid w:val="00A756F7"/>
    <w:rsid w:val="00A75DA2"/>
    <w:rsid w:val="00A7733D"/>
    <w:rsid w:val="00A807B2"/>
    <w:rsid w:val="00A8215A"/>
    <w:rsid w:val="00A82C05"/>
    <w:rsid w:val="00A85024"/>
    <w:rsid w:val="00A85943"/>
    <w:rsid w:val="00A85D23"/>
    <w:rsid w:val="00A862FD"/>
    <w:rsid w:val="00A87D96"/>
    <w:rsid w:val="00A9002A"/>
    <w:rsid w:val="00A90DCC"/>
    <w:rsid w:val="00A92EBA"/>
    <w:rsid w:val="00A92F3D"/>
    <w:rsid w:val="00A97F68"/>
    <w:rsid w:val="00AA033E"/>
    <w:rsid w:val="00AA035D"/>
    <w:rsid w:val="00AA1816"/>
    <w:rsid w:val="00AA1DBA"/>
    <w:rsid w:val="00AA20EC"/>
    <w:rsid w:val="00AA6D13"/>
    <w:rsid w:val="00AA75A7"/>
    <w:rsid w:val="00AB4890"/>
    <w:rsid w:val="00AB5256"/>
    <w:rsid w:val="00AB5EAD"/>
    <w:rsid w:val="00AB7070"/>
    <w:rsid w:val="00AC07CB"/>
    <w:rsid w:val="00AC167E"/>
    <w:rsid w:val="00AC1E52"/>
    <w:rsid w:val="00AC32B3"/>
    <w:rsid w:val="00AC37DC"/>
    <w:rsid w:val="00AC3D19"/>
    <w:rsid w:val="00AC4A58"/>
    <w:rsid w:val="00AC545F"/>
    <w:rsid w:val="00AC5B13"/>
    <w:rsid w:val="00AC5D17"/>
    <w:rsid w:val="00AC6210"/>
    <w:rsid w:val="00AC623E"/>
    <w:rsid w:val="00AC6ECC"/>
    <w:rsid w:val="00AC6ED7"/>
    <w:rsid w:val="00AC7821"/>
    <w:rsid w:val="00AD016A"/>
    <w:rsid w:val="00AD24D9"/>
    <w:rsid w:val="00AD2978"/>
    <w:rsid w:val="00AD6754"/>
    <w:rsid w:val="00AE015E"/>
    <w:rsid w:val="00AE2C0E"/>
    <w:rsid w:val="00AE4187"/>
    <w:rsid w:val="00AE418E"/>
    <w:rsid w:val="00AE4530"/>
    <w:rsid w:val="00AE5989"/>
    <w:rsid w:val="00AE726D"/>
    <w:rsid w:val="00AE7479"/>
    <w:rsid w:val="00AF07E4"/>
    <w:rsid w:val="00AF08D4"/>
    <w:rsid w:val="00AF10AF"/>
    <w:rsid w:val="00AF6C38"/>
    <w:rsid w:val="00AF7DB9"/>
    <w:rsid w:val="00B003E3"/>
    <w:rsid w:val="00B00494"/>
    <w:rsid w:val="00B01177"/>
    <w:rsid w:val="00B01C18"/>
    <w:rsid w:val="00B01E9D"/>
    <w:rsid w:val="00B02DD7"/>
    <w:rsid w:val="00B07263"/>
    <w:rsid w:val="00B10389"/>
    <w:rsid w:val="00B10567"/>
    <w:rsid w:val="00B10CEA"/>
    <w:rsid w:val="00B13097"/>
    <w:rsid w:val="00B13C13"/>
    <w:rsid w:val="00B1523E"/>
    <w:rsid w:val="00B15DC9"/>
    <w:rsid w:val="00B25820"/>
    <w:rsid w:val="00B25D0A"/>
    <w:rsid w:val="00B26B90"/>
    <w:rsid w:val="00B26BD5"/>
    <w:rsid w:val="00B26D16"/>
    <w:rsid w:val="00B276D8"/>
    <w:rsid w:val="00B3138D"/>
    <w:rsid w:val="00B31AB8"/>
    <w:rsid w:val="00B32190"/>
    <w:rsid w:val="00B32428"/>
    <w:rsid w:val="00B3253E"/>
    <w:rsid w:val="00B34C6E"/>
    <w:rsid w:val="00B365FF"/>
    <w:rsid w:val="00B37FD8"/>
    <w:rsid w:val="00B41758"/>
    <w:rsid w:val="00B4540B"/>
    <w:rsid w:val="00B462D1"/>
    <w:rsid w:val="00B47D2D"/>
    <w:rsid w:val="00B5293C"/>
    <w:rsid w:val="00B52A92"/>
    <w:rsid w:val="00B54CB8"/>
    <w:rsid w:val="00B5683E"/>
    <w:rsid w:val="00B5793A"/>
    <w:rsid w:val="00B60355"/>
    <w:rsid w:val="00B618C3"/>
    <w:rsid w:val="00B63CB4"/>
    <w:rsid w:val="00B64614"/>
    <w:rsid w:val="00B646B0"/>
    <w:rsid w:val="00B64FDB"/>
    <w:rsid w:val="00B65805"/>
    <w:rsid w:val="00B7069D"/>
    <w:rsid w:val="00B7137E"/>
    <w:rsid w:val="00B714B5"/>
    <w:rsid w:val="00B731C7"/>
    <w:rsid w:val="00B73593"/>
    <w:rsid w:val="00B75C1C"/>
    <w:rsid w:val="00B7611D"/>
    <w:rsid w:val="00B76C0F"/>
    <w:rsid w:val="00B76F3F"/>
    <w:rsid w:val="00B82024"/>
    <w:rsid w:val="00B83923"/>
    <w:rsid w:val="00B8501C"/>
    <w:rsid w:val="00B85205"/>
    <w:rsid w:val="00B901E8"/>
    <w:rsid w:val="00B90C8C"/>
    <w:rsid w:val="00B92790"/>
    <w:rsid w:val="00B97514"/>
    <w:rsid w:val="00B97839"/>
    <w:rsid w:val="00BA08BD"/>
    <w:rsid w:val="00BA0FC0"/>
    <w:rsid w:val="00BA10AF"/>
    <w:rsid w:val="00BA1B07"/>
    <w:rsid w:val="00BA2CDF"/>
    <w:rsid w:val="00BA2EF2"/>
    <w:rsid w:val="00BB0D2A"/>
    <w:rsid w:val="00BB18B2"/>
    <w:rsid w:val="00BB2736"/>
    <w:rsid w:val="00BB5D6A"/>
    <w:rsid w:val="00BB7B31"/>
    <w:rsid w:val="00BC0D39"/>
    <w:rsid w:val="00BC4168"/>
    <w:rsid w:val="00BC4A06"/>
    <w:rsid w:val="00BC717D"/>
    <w:rsid w:val="00BD00B4"/>
    <w:rsid w:val="00BD08A0"/>
    <w:rsid w:val="00BD2E0D"/>
    <w:rsid w:val="00BD30B6"/>
    <w:rsid w:val="00BD4D5F"/>
    <w:rsid w:val="00BD594A"/>
    <w:rsid w:val="00BD70B0"/>
    <w:rsid w:val="00BE1DEB"/>
    <w:rsid w:val="00BE29F3"/>
    <w:rsid w:val="00BE3455"/>
    <w:rsid w:val="00BE4C36"/>
    <w:rsid w:val="00BE51CB"/>
    <w:rsid w:val="00BE5D3D"/>
    <w:rsid w:val="00BE6074"/>
    <w:rsid w:val="00BE7289"/>
    <w:rsid w:val="00BF01DF"/>
    <w:rsid w:val="00BF1BA8"/>
    <w:rsid w:val="00BF2EEC"/>
    <w:rsid w:val="00BF3676"/>
    <w:rsid w:val="00BF479B"/>
    <w:rsid w:val="00BF4EF1"/>
    <w:rsid w:val="00BF74EE"/>
    <w:rsid w:val="00C0040E"/>
    <w:rsid w:val="00C00DAB"/>
    <w:rsid w:val="00C01FEC"/>
    <w:rsid w:val="00C03868"/>
    <w:rsid w:val="00C04169"/>
    <w:rsid w:val="00C04712"/>
    <w:rsid w:val="00C04E6E"/>
    <w:rsid w:val="00C06FAA"/>
    <w:rsid w:val="00C130ED"/>
    <w:rsid w:val="00C14030"/>
    <w:rsid w:val="00C15FAC"/>
    <w:rsid w:val="00C1660D"/>
    <w:rsid w:val="00C16A1B"/>
    <w:rsid w:val="00C17841"/>
    <w:rsid w:val="00C203F1"/>
    <w:rsid w:val="00C21562"/>
    <w:rsid w:val="00C21A6B"/>
    <w:rsid w:val="00C21C0D"/>
    <w:rsid w:val="00C25373"/>
    <w:rsid w:val="00C26771"/>
    <w:rsid w:val="00C26CE5"/>
    <w:rsid w:val="00C26E6E"/>
    <w:rsid w:val="00C314F0"/>
    <w:rsid w:val="00C33019"/>
    <w:rsid w:val="00C34504"/>
    <w:rsid w:val="00C3492E"/>
    <w:rsid w:val="00C413CB"/>
    <w:rsid w:val="00C42281"/>
    <w:rsid w:val="00C44A7C"/>
    <w:rsid w:val="00C45446"/>
    <w:rsid w:val="00C505AB"/>
    <w:rsid w:val="00C51ACD"/>
    <w:rsid w:val="00C528E8"/>
    <w:rsid w:val="00C54AF4"/>
    <w:rsid w:val="00C57CFB"/>
    <w:rsid w:val="00C64A81"/>
    <w:rsid w:val="00C70955"/>
    <w:rsid w:val="00C71ADE"/>
    <w:rsid w:val="00C73254"/>
    <w:rsid w:val="00C7490F"/>
    <w:rsid w:val="00C80472"/>
    <w:rsid w:val="00C82DF9"/>
    <w:rsid w:val="00C83EFD"/>
    <w:rsid w:val="00C840F4"/>
    <w:rsid w:val="00C861D2"/>
    <w:rsid w:val="00C86425"/>
    <w:rsid w:val="00C9409E"/>
    <w:rsid w:val="00C944EA"/>
    <w:rsid w:val="00C96211"/>
    <w:rsid w:val="00C963EC"/>
    <w:rsid w:val="00CA0249"/>
    <w:rsid w:val="00CA02AA"/>
    <w:rsid w:val="00CA2F03"/>
    <w:rsid w:val="00CA3AC3"/>
    <w:rsid w:val="00CA5B6A"/>
    <w:rsid w:val="00CA62D9"/>
    <w:rsid w:val="00CA6E77"/>
    <w:rsid w:val="00CB08B0"/>
    <w:rsid w:val="00CB1E9A"/>
    <w:rsid w:val="00CB295F"/>
    <w:rsid w:val="00CB2C37"/>
    <w:rsid w:val="00CB40EB"/>
    <w:rsid w:val="00CB65AD"/>
    <w:rsid w:val="00CC02A3"/>
    <w:rsid w:val="00CC0D0F"/>
    <w:rsid w:val="00CC36D4"/>
    <w:rsid w:val="00CC38EB"/>
    <w:rsid w:val="00CC3EA5"/>
    <w:rsid w:val="00CC5B2F"/>
    <w:rsid w:val="00CC66FB"/>
    <w:rsid w:val="00CC6904"/>
    <w:rsid w:val="00CC7CA4"/>
    <w:rsid w:val="00CD1350"/>
    <w:rsid w:val="00CD2014"/>
    <w:rsid w:val="00CD2C94"/>
    <w:rsid w:val="00CD2E7E"/>
    <w:rsid w:val="00CD42B7"/>
    <w:rsid w:val="00CD5018"/>
    <w:rsid w:val="00CD5BE0"/>
    <w:rsid w:val="00CD636B"/>
    <w:rsid w:val="00CD6B39"/>
    <w:rsid w:val="00CD6D36"/>
    <w:rsid w:val="00CE01BE"/>
    <w:rsid w:val="00CE2FD1"/>
    <w:rsid w:val="00CE5126"/>
    <w:rsid w:val="00CE5A67"/>
    <w:rsid w:val="00CE6479"/>
    <w:rsid w:val="00CE75CA"/>
    <w:rsid w:val="00CE7F1B"/>
    <w:rsid w:val="00CF2723"/>
    <w:rsid w:val="00CF2840"/>
    <w:rsid w:val="00CF3A4E"/>
    <w:rsid w:val="00CF574D"/>
    <w:rsid w:val="00CF6007"/>
    <w:rsid w:val="00CF6394"/>
    <w:rsid w:val="00CF63EE"/>
    <w:rsid w:val="00CF641D"/>
    <w:rsid w:val="00CF6887"/>
    <w:rsid w:val="00CF68D3"/>
    <w:rsid w:val="00CF6AA1"/>
    <w:rsid w:val="00CF6AAD"/>
    <w:rsid w:val="00CF718E"/>
    <w:rsid w:val="00D0054F"/>
    <w:rsid w:val="00D01ADB"/>
    <w:rsid w:val="00D03BC3"/>
    <w:rsid w:val="00D04334"/>
    <w:rsid w:val="00D055F7"/>
    <w:rsid w:val="00D06285"/>
    <w:rsid w:val="00D06B77"/>
    <w:rsid w:val="00D07C1D"/>
    <w:rsid w:val="00D07DB8"/>
    <w:rsid w:val="00D07EF5"/>
    <w:rsid w:val="00D1124E"/>
    <w:rsid w:val="00D12951"/>
    <w:rsid w:val="00D13627"/>
    <w:rsid w:val="00D147DF"/>
    <w:rsid w:val="00D17832"/>
    <w:rsid w:val="00D17A03"/>
    <w:rsid w:val="00D21755"/>
    <w:rsid w:val="00D22371"/>
    <w:rsid w:val="00D223A4"/>
    <w:rsid w:val="00D234CA"/>
    <w:rsid w:val="00D27A2D"/>
    <w:rsid w:val="00D308D5"/>
    <w:rsid w:val="00D3372D"/>
    <w:rsid w:val="00D33D1F"/>
    <w:rsid w:val="00D36440"/>
    <w:rsid w:val="00D36976"/>
    <w:rsid w:val="00D37EA2"/>
    <w:rsid w:val="00D40675"/>
    <w:rsid w:val="00D45157"/>
    <w:rsid w:val="00D451D8"/>
    <w:rsid w:val="00D46430"/>
    <w:rsid w:val="00D50E49"/>
    <w:rsid w:val="00D50FB3"/>
    <w:rsid w:val="00D558E4"/>
    <w:rsid w:val="00D5708D"/>
    <w:rsid w:val="00D61D54"/>
    <w:rsid w:val="00D62957"/>
    <w:rsid w:val="00D62C25"/>
    <w:rsid w:val="00D639D1"/>
    <w:rsid w:val="00D63A7E"/>
    <w:rsid w:val="00D64309"/>
    <w:rsid w:val="00D6453F"/>
    <w:rsid w:val="00D729F1"/>
    <w:rsid w:val="00D733DF"/>
    <w:rsid w:val="00D73668"/>
    <w:rsid w:val="00D7496A"/>
    <w:rsid w:val="00D75EEB"/>
    <w:rsid w:val="00D772A3"/>
    <w:rsid w:val="00D77514"/>
    <w:rsid w:val="00D80B49"/>
    <w:rsid w:val="00D80D81"/>
    <w:rsid w:val="00D824E5"/>
    <w:rsid w:val="00D831B4"/>
    <w:rsid w:val="00D83BD4"/>
    <w:rsid w:val="00D83C31"/>
    <w:rsid w:val="00D84821"/>
    <w:rsid w:val="00D8654B"/>
    <w:rsid w:val="00D879D6"/>
    <w:rsid w:val="00D922D6"/>
    <w:rsid w:val="00D94E7C"/>
    <w:rsid w:val="00D95965"/>
    <w:rsid w:val="00DA10BA"/>
    <w:rsid w:val="00DA1313"/>
    <w:rsid w:val="00DA24D3"/>
    <w:rsid w:val="00DA3F89"/>
    <w:rsid w:val="00DA6243"/>
    <w:rsid w:val="00DA675A"/>
    <w:rsid w:val="00DB0954"/>
    <w:rsid w:val="00DB0B3C"/>
    <w:rsid w:val="00DB22FE"/>
    <w:rsid w:val="00DB292C"/>
    <w:rsid w:val="00DB2ACE"/>
    <w:rsid w:val="00DB4300"/>
    <w:rsid w:val="00DB4979"/>
    <w:rsid w:val="00DB521A"/>
    <w:rsid w:val="00DB7676"/>
    <w:rsid w:val="00DC047C"/>
    <w:rsid w:val="00DC1761"/>
    <w:rsid w:val="00DC501B"/>
    <w:rsid w:val="00DC7F26"/>
    <w:rsid w:val="00DD0633"/>
    <w:rsid w:val="00DD1CBB"/>
    <w:rsid w:val="00DD4DD1"/>
    <w:rsid w:val="00DD5C23"/>
    <w:rsid w:val="00DD76FF"/>
    <w:rsid w:val="00DD7EBA"/>
    <w:rsid w:val="00DE273E"/>
    <w:rsid w:val="00DE615D"/>
    <w:rsid w:val="00DF0185"/>
    <w:rsid w:val="00DF2E1D"/>
    <w:rsid w:val="00DF3841"/>
    <w:rsid w:val="00DF3844"/>
    <w:rsid w:val="00DF3E65"/>
    <w:rsid w:val="00DF5743"/>
    <w:rsid w:val="00DF5E77"/>
    <w:rsid w:val="00E0092B"/>
    <w:rsid w:val="00E03806"/>
    <w:rsid w:val="00E041A5"/>
    <w:rsid w:val="00E067F6"/>
    <w:rsid w:val="00E111CD"/>
    <w:rsid w:val="00E13C0A"/>
    <w:rsid w:val="00E15005"/>
    <w:rsid w:val="00E16743"/>
    <w:rsid w:val="00E17ECD"/>
    <w:rsid w:val="00E17F82"/>
    <w:rsid w:val="00E24109"/>
    <w:rsid w:val="00E2441E"/>
    <w:rsid w:val="00E247DE"/>
    <w:rsid w:val="00E24C69"/>
    <w:rsid w:val="00E25474"/>
    <w:rsid w:val="00E275E6"/>
    <w:rsid w:val="00E27F75"/>
    <w:rsid w:val="00E3018B"/>
    <w:rsid w:val="00E30AD5"/>
    <w:rsid w:val="00E32E77"/>
    <w:rsid w:val="00E34295"/>
    <w:rsid w:val="00E356E9"/>
    <w:rsid w:val="00E3751C"/>
    <w:rsid w:val="00E4048E"/>
    <w:rsid w:val="00E423CB"/>
    <w:rsid w:val="00E427D0"/>
    <w:rsid w:val="00E44049"/>
    <w:rsid w:val="00E46A02"/>
    <w:rsid w:val="00E47A48"/>
    <w:rsid w:val="00E50691"/>
    <w:rsid w:val="00E54097"/>
    <w:rsid w:val="00E54F6C"/>
    <w:rsid w:val="00E61878"/>
    <w:rsid w:val="00E638DD"/>
    <w:rsid w:val="00E64872"/>
    <w:rsid w:val="00E70660"/>
    <w:rsid w:val="00E72530"/>
    <w:rsid w:val="00E72D2F"/>
    <w:rsid w:val="00E72DB1"/>
    <w:rsid w:val="00E731D5"/>
    <w:rsid w:val="00E73655"/>
    <w:rsid w:val="00E73F34"/>
    <w:rsid w:val="00E74BC1"/>
    <w:rsid w:val="00E74C84"/>
    <w:rsid w:val="00E766ED"/>
    <w:rsid w:val="00E7767E"/>
    <w:rsid w:val="00E77895"/>
    <w:rsid w:val="00E80656"/>
    <w:rsid w:val="00E81688"/>
    <w:rsid w:val="00E82C14"/>
    <w:rsid w:val="00E82D82"/>
    <w:rsid w:val="00E8480E"/>
    <w:rsid w:val="00E8483D"/>
    <w:rsid w:val="00E8648A"/>
    <w:rsid w:val="00E87A30"/>
    <w:rsid w:val="00E87B1D"/>
    <w:rsid w:val="00E87FBD"/>
    <w:rsid w:val="00E927C2"/>
    <w:rsid w:val="00E92EDF"/>
    <w:rsid w:val="00E93DD7"/>
    <w:rsid w:val="00E9431E"/>
    <w:rsid w:val="00E951A2"/>
    <w:rsid w:val="00E967A9"/>
    <w:rsid w:val="00E9744F"/>
    <w:rsid w:val="00E97D3E"/>
    <w:rsid w:val="00EA0F3A"/>
    <w:rsid w:val="00EA2021"/>
    <w:rsid w:val="00EA2ACD"/>
    <w:rsid w:val="00EA31D0"/>
    <w:rsid w:val="00EA422E"/>
    <w:rsid w:val="00EA472A"/>
    <w:rsid w:val="00EB7A66"/>
    <w:rsid w:val="00EC132B"/>
    <w:rsid w:val="00EC16F4"/>
    <w:rsid w:val="00EC3B85"/>
    <w:rsid w:val="00ED0032"/>
    <w:rsid w:val="00ED5445"/>
    <w:rsid w:val="00ED6B11"/>
    <w:rsid w:val="00ED7ABB"/>
    <w:rsid w:val="00EE00E3"/>
    <w:rsid w:val="00EE06B5"/>
    <w:rsid w:val="00EE1B3E"/>
    <w:rsid w:val="00EE7029"/>
    <w:rsid w:val="00EF0D02"/>
    <w:rsid w:val="00EF0F8F"/>
    <w:rsid w:val="00EF317F"/>
    <w:rsid w:val="00EF3B4F"/>
    <w:rsid w:val="00EF4212"/>
    <w:rsid w:val="00EF6AAB"/>
    <w:rsid w:val="00EF79FA"/>
    <w:rsid w:val="00F0044C"/>
    <w:rsid w:val="00F029FB"/>
    <w:rsid w:val="00F03BC9"/>
    <w:rsid w:val="00F0464A"/>
    <w:rsid w:val="00F04B55"/>
    <w:rsid w:val="00F04CFD"/>
    <w:rsid w:val="00F053EE"/>
    <w:rsid w:val="00F0589E"/>
    <w:rsid w:val="00F06FD0"/>
    <w:rsid w:val="00F07666"/>
    <w:rsid w:val="00F115AA"/>
    <w:rsid w:val="00F124EB"/>
    <w:rsid w:val="00F13F01"/>
    <w:rsid w:val="00F15E44"/>
    <w:rsid w:val="00F160F3"/>
    <w:rsid w:val="00F16807"/>
    <w:rsid w:val="00F16B13"/>
    <w:rsid w:val="00F202D6"/>
    <w:rsid w:val="00F205C4"/>
    <w:rsid w:val="00F21B86"/>
    <w:rsid w:val="00F23C2A"/>
    <w:rsid w:val="00F241BD"/>
    <w:rsid w:val="00F2490E"/>
    <w:rsid w:val="00F2516F"/>
    <w:rsid w:val="00F30FB7"/>
    <w:rsid w:val="00F32160"/>
    <w:rsid w:val="00F32CA6"/>
    <w:rsid w:val="00F33C31"/>
    <w:rsid w:val="00F33C93"/>
    <w:rsid w:val="00F33D85"/>
    <w:rsid w:val="00F34DF2"/>
    <w:rsid w:val="00F357F4"/>
    <w:rsid w:val="00F35861"/>
    <w:rsid w:val="00F36AD0"/>
    <w:rsid w:val="00F41768"/>
    <w:rsid w:val="00F42E92"/>
    <w:rsid w:val="00F4301B"/>
    <w:rsid w:val="00F44C38"/>
    <w:rsid w:val="00F451FC"/>
    <w:rsid w:val="00F45801"/>
    <w:rsid w:val="00F474B8"/>
    <w:rsid w:val="00F521D7"/>
    <w:rsid w:val="00F52361"/>
    <w:rsid w:val="00F52415"/>
    <w:rsid w:val="00F5786A"/>
    <w:rsid w:val="00F61232"/>
    <w:rsid w:val="00F6324D"/>
    <w:rsid w:val="00F64D79"/>
    <w:rsid w:val="00F66288"/>
    <w:rsid w:val="00F66868"/>
    <w:rsid w:val="00F66C47"/>
    <w:rsid w:val="00F713E1"/>
    <w:rsid w:val="00F72FA4"/>
    <w:rsid w:val="00F73D48"/>
    <w:rsid w:val="00F7400B"/>
    <w:rsid w:val="00F77C87"/>
    <w:rsid w:val="00F80B55"/>
    <w:rsid w:val="00F80C61"/>
    <w:rsid w:val="00F80C69"/>
    <w:rsid w:val="00F828EC"/>
    <w:rsid w:val="00F82961"/>
    <w:rsid w:val="00F83C86"/>
    <w:rsid w:val="00F8673B"/>
    <w:rsid w:val="00F90491"/>
    <w:rsid w:val="00F90493"/>
    <w:rsid w:val="00F90CF9"/>
    <w:rsid w:val="00F91DA1"/>
    <w:rsid w:val="00F92A45"/>
    <w:rsid w:val="00F9490E"/>
    <w:rsid w:val="00F9664E"/>
    <w:rsid w:val="00F967FD"/>
    <w:rsid w:val="00F96A32"/>
    <w:rsid w:val="00F96BBF"/>
    <w:rsid w:val="00F97841"/>
    <w:rsid w:val="00FA02A9"/>
    <w:rsid w:val="00FA139B"/>
    <w:rsid w:val="00FA36E1"/>
    <w:rsid w:val="00FA6997"/>
    <w:rsid w:val="00FA7870"/>
    <w:rsid w:val="00FB041A"/>
    <w:rsid w:val="00FB2581"/>
    <w:rsid w:val="00FB329C"/>
    <w:rsid w:val="00FB3DD3"/>
    <w:rsid w:val="00FB50FF"/>
    <w:rsid w:val="00FB637B"/>
    <w:rsid w:val="00FB6525"/>
    <w:rsid w:val="00FB7CA8"/>
    <w:rsid w:val="00FC14FB"/>
    <w:rsid w:val="00FC27CD"/>
    <w:rsid w:val="00FC612B"/>
    <w:rsid w:val="00FC6437"/>
    <w:rsid w:val="00FD1B8B"/>
    <w:rsid w:val="00FD1FF0"/>
    <w:rsid w:val="00FD2A3A"/>
    <w:rsid w:val="00FD34FC"/>
    <w:rsid w:val="00FD5E25"/>
    <w:rsid w:val="00FD62AB"/>
    <w:rsid w:val="00FD6643"/>
    <w:rsid w:val="00FD6C98"/>
    <w:rsid w:val="00FD7A6E"/>
    <w:rsid w:val="00FE0B67"/>
    <w:rsid w:val="00FE28BB"/>
    <w:rsid w:val="00FE408F"/>
    <w:rsid w:val="00FE7C91"/>
    <w:rsid w:val="00FF11A5"/>
    <w:rsid w:val="00FF211E"/>
    <w:rsid w:val="00FF37B8"/>
    <w:rsid w:val="00FF407F"/>
    <w:rsid w:val="00FF6354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99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99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  <w:style w:type="paragraph" w:customStyle="1" w:styleId="af5">
    <w:name w:val="Мой стиль"/>
    <w:basedOn w:val="a"/>
    <w:rsid w:val="00424D80"/>
    <w:pPr>
      <w:ind w:firstLine="709"/>
      <w:jc w:val="both"/>
    </w:pPr>
    <w:rPr>
      <w:sz w:val="28"/>
      <w:szCs w:val="20"/>
    </w:rPr>
  </w:style>
  <w:style w:type="character" w:customStyle="1" w:styleId="s111">
    <w:name w:val="s111"/>
    <w:basedOn w:val="a0"/>
    <w:rsid w:val="003610B8"/>
  </w:style>
  <w:style w:type="character" w:customStyle="1" w:styleId="fe-comment-author4">
    <w:name w:val="fe-comment-author4"/>
    <w:basedOn w:val="a0"/>
    <w:rsid w:val="00197847"/>
  </w:style>
  <w:style w:type="paragraph" w:customStyle="1" w:styleId="Default">
    <w:name w:val="Default"/>
    <w:rsid w:val="0077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pt0">
    <w:name w:val="Основной текст + Курсив;Интервал 0 pt"/>
    <w:basedOn w:val="af"/>
    <w:rsid w:val="00E50691"/>
    <w:rPr>
      <w:i/>
      <w:iCs/>
      <w:color w:val="000000"/>
      <w:spacing w:val="7"/>
      <w:w w:val="100"/>
      <w:position w:val="0"/>
      <w:sz w:val="25"/>
      <w:szCs w:val="25"/>
      <w:lang w:val="ru-RU"/>
    </w:rPr>
  </w:style>
  <w:style w:type="paragraph" w:customStyle="1" w:styleId="32">
    <w:name w:val="Основной текст 32"/>
    <w:basedOn w:val="a"/>
    <w:rsid w:val="007C6027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paragraph" w:customStyle="1" w:styleId="ConsPlusCell">
    <w:name w:val="ConsPlusCell"/>
    <w:link w:val="ConsPlusCell0"/>
    <w:rsid w:val="00521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5212B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A2F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A2F8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E226B-C11A-4902-8FD3-43E45D94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265</cp:revision>
  <dcterms:created xsi:type="dcterms:W3CDTF">2021-02-09T08:58:00Z</dcterms:created>
  <dcterms:modified xsi:type="dcterms:W3CDTF">2024-12-28T12:57:00Z</dcterms:modified>
</cp:coreProperties>
</file>