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9A4C4B" w:rsidP="008A32AC">
      <w:pPr>
        <w:pStyle w:val="a3"/>
        <w:ind w:firstLine="0"/>
        <w:jc w:val="center"/>
        <w:rPr>
          <w:b/>
          <w:iCs/>
          <w:sz w:val="24"/>
        </w:rPr>
      </w:pPr>
      <w:r>
        <w:rPr>
          <w:b/>
          <w:iCs/>
          <w:sz w:val="24"/>
        </w:rPr>
        <w:t xml:space="preserve">ВЫЕЗДНОЕ </w:t>
      </w:r>
      <w:r w:rsidR="004210BA"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E70287">
        <w:rPr>
          <w:b/>
          <w:iCs/>
          <w:sz w:val="24"/>
        </w:rPr>
        <w:t xml:space="preserve"> </w:t>
      </w:r>
      <w:r w:rsidR="009A4C4B">
        <w:rPr>
          <w:b/>
          <w:iCs/>
          <w:sz w:val="24"/>
        </w:rPr>
        <w:t>5</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CA288A">
        <w:rPr>
          <w:b/>
          <w:sz w:val="24"/>
          <w:szCs w:val="24"/>
        </w:rPr>
        <w:t>2</w:t>
      </w:r>
      <w:r w:rsidR="009A4C4B">
        <w:rPr>
          <w:b/>
          <w:sz w:val="24"/>
          <w:szCs w:val="24"/>
        </w:rPr>
        <w:t>9</w:t>
      </w:r>
      <w:r>
        <w:rPr>
          <w:b/>
          <w:sz w:val="24"/>
          <w:szCs w:val="24"/>
        </w:rPr>
        <w:t>»</w:t>
      </w:r>
      <w:r w:rsidR="00DF64AA" w:rsidRPr="00BF55F1">
        <w:rPr>
          <w:b/>
          <w:sz w:val="24"/>
          <w:szCs w:val="24"/>
        </w:rPr>
        <w:t xml:space="preserve"> </w:t>
      </w:r>
      <w:r w:rsidR="00CA288A">
        <w:rPr>
          <w:b/>
          <w:sz w:val="24"/>
          <w:szCs w:val="24"/>
        </w:rPr>
        <w:t>марта</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2D7D13" w:rsidP="001057D3">
      <w:pPr>
        <w:pStyle w:val="a3"/>
        <w:ind w:firstLine="10490"/>
        <w:rPr>
          <w:b/>
          <w:sz w:val="24"/>
          <w:szCs w:val="24"/>
        </w:rPr>
      </w:pPr>
      <w:r>
        <w:rPr>
          <w:b/>
          <w:sz w:val="24"/>
          <w:szCs w:val="24"/>
        </w:rPr>
        <w:t xml:space="preserve">Время </w:t>
      </w:r>
      <w:r w:rsidR="009A4C4B">
        <w:rPr>
          <w:b/>
          <w:sz w:val="24"/>
          <w:szCs w:val="24"/>
        </w:rPr>
        <w:t>9.30</w:t>
      </w:r>
    </w:p>
    <w:p w:rsidR="00E87A0D" w:rsidRPr="001057D3" w:rsidRDefault="009A4C4B" w:rsidP="001057D3">
      <w:pPr>
        <w:pStyle w:val="a3"/>
        <w:ind w:firstLine="10490"/>
        <w:rPr>
          <w:b/>
          <w:sz w:val="24"/>
          <w:szCs w:val="24"/>
        </w:rPr>
      </w:pPr>
      <w:r>
        <w:rPr>
          <w:b/>
          <w:sz w:val="24"/>
          <w:szCs w:val="24"/>
        </w:rPr>
        <w:t>ОАО «СЛДК»</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843"/>
        <w:gridCol w:w="6308"/>
        <w:gridCol w:w="1560"/>
        <w:gridCol w:w="1560"/>
      </w:tblGrid>
      <w:tr w:rsidR="008A32AC" w:rsidRPr="00020E6A" w:rsidTr="00A450A3">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30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A450A3">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6308"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E5527B" w:rsidRPr="00020E6A" w:rsidTr="00A450A3">
        <w:tc>
          <w:tcPr>
            <w:tcW w:w="588" w:type="dxa"/>
          </w:tcPr>
          <w:p w:rsidR="00E5527B" w:rsidRPr="00020E6A" w:rsidRDefault="00F917D2" w:rsidP="005366CD">
            <w:pPr>
              <w:pStyle w:val="a3"/>
              <w:ind w:firstLine="0"/>
              <w:jc w:val="center"/>
              <w:rPr>
                <w:sz w:val="24"/>
                <w:szCs w:val="24"/>
              </w:rPr>
            </w:pPr>
            <w:r>
              <w:rPr>
                <w:sz w:val="24"/>
                <w:szCs w:val="24"/>
              </w:rPr>
              <w:t>1.</w:t>
            </w:r>
          </w:p>
        </w:tc>
        <w:tc>
          <w:tcPr>
            <w:tcW w:w="3489" w:type="dxa"/>
          </w:tcPr>
          <w:p w:rsidR="00E5527B" w:rsidRPr="009A4C4B" w:rsidRDefault="00F917D2" w:rsidP="00F917D2">
            <w:pPr>
              <w:pStyle w:val="a3"/>
              <w:ind w:firstLine="0"/>
              <w:rPr>
                <w:sz w:val="24"/>
                <w:szCs w:val="24"/>
              </w:rPr>
            </w:pPr>
            <w:r w:rsidRPr="009A4C4B">
              <w:rPr>
                <w:sz w:val="24"/>
                <w:szCs w:val="24"/>
              </w:rPr>
              <w:t>О реализации инвестиционных проектов ОАО «СЛДК»</w:t>
            </w:r>
          </w:p>
        </w:tc>
        <w:tc>
          <w:tcPr>
            <w:tcW w:w="1843" w:type="dxa"/>
          </w:tcPr>
          <w:p w:rsidR="00E5527B" w:rsidRPr="009A4C4B" w:rsidRDefault="009A4C4B" w:rsidP="005366CD">
            <w:pPr>
              <w:pStyle w:val="a3"/>
              <w:ind w:left="-66" w:firstLine="0"/>
              <w:jc w:val="center"/>
              <w:rPr>
                <w:sz w:val="24"/>
                <w:szCs w:val="24"/>
              </w:rPr>
            </w:pPr>
            <w:r w:rsidRPr="009A4C4B">
              <w:rPr>
                <w:sz w:val="24"/>
                <w:szCs w:val="24"/>
              </w:rPr>
              <w:t xml:space="preserve">А.В. </w:t>
            </w:r>
            <w:r w:rsidRPr="009A4C4B">
              <w:rPr>
                <w:rStyle w:val="af6"/>
                <w:bCs/>
                <w:i w:val="0"/>
                <w:iCs w:val="0"/>
                <w:sz w:val="24"/>
                <w:szCs w:val="24"/>
                <w:shd w:val="clear" w:color="auto" w:fill="FFFFFF"/>
              </w:rPr>
              <w:t>Булыгин, исполнител</w:t>
            </w:r>
            <w:r w:rsidRPr="009A4C4B">
              <w:rPr>
                <w:rStyle w:val="af6"/>
                <w:bCs/>
                <w:i w:val="0"/>
                <w:iCs w:val="0"/>
                <w:sz w:val="24"/>
                <w:szCs w:val="24"/>
                <w:shd w:val="clear" w:color="auto" w:fill="FFFFFF"/>
              </w:rPr>
              <w:t>ь</w:t>
            </w:r>
            <w:r w:rsidRPr="009A4C4B">
              <w:rPr>
                <w:rStyle w:val="af6"/>
                <w:bCs/>
                <w:i w:val="0"/>
                <w:iCs w:val="0"/>
                <w:sz w:val="24"/>
                <w:szCs w:val="24"/>
                <w:shd w:val="clear" w:color="auto" w:fill="FFFFFF"/>
              </w:rPr>
              <w:t>ный директор</w:t>
            </w:r>
          </w:p>
        </w:tc>
        <w:tc>
          <w:tcPr>
            <w:tcW w:w="6308" w:type="dxa"/>
          </w:tcPr>
          <w:p w:rsidR="00E5527B" w:rsidRPr="00E933C0" w:rsidRDefault="00EC68BB" w:rsidP="00EC68BB">
            <w:pPr>
              <w:widowControl w:val="0"/>
              <w:autoSpaceDE w:val="0"/>
              <w:autoSpaceDN w:val="0"/>
              <w:adjustRightInd w:val="0"/>
            </w:pPr>
            <w:r w:rsidRPr="00E933C0">
              <w:rPr>
                <w:shd w:val="clear" w:color="auto" w:fill="FFFFFF"/>
              </w:rPr>
              <w:t xml:space="preserve">Модернизация лесопильного производства на площадке </w:t>
            </w:r>
            <w:proofErr w:type="spellStart"/>
            <w:r w:rsidRPr="00E933C0">
              <w:rPr>
                <w:shd w:val="clear" w:color="auto" w:fill="FFFFFF"/>
              </w:rPr>
              <w:t>Соломбальского</w:t>
            </w:r>
            <w:proofErr w:type="spellEnd"/>
            <w:r w:rsidRPr="00E933C0">
              <w:rPr>
                <w:shd w:val="clear" w:color="auto" w:fill="FFFFFF"/>
              </w:rPr>
              <w:t xml:space="preserve"> ЛДК проводится в рамках приоритетного инвестиционного проекта в области освоения лесов. Его реализует ООО «Поморская лесопильная компания».</w:t>
            </w:r>
            <w:r w:rsidRPr="00E933C0">
              <w:rPr>
                <w:bdr w:val="none" w:sz="0" w:space="0" w:color="auto" w:frame="1"/>
                <w:shd w:val="clear" w:color="auto" w:fill="FFFFFF"/>
              </w:rPr>
              <w:t xml:space="preserve"> </w:t>
            </w:r>
            <w:r w:rsidRPr="00E933C0">
              <w:rPr>
                <w:rStyle w:val="af5"/>
                <w:b w:val="0"/>
                <w:bdr w:val="none" w:sz="0" w:space="0" w:color="auto" w:frame="1"/>
                <w:shd w:val="clear" w:color="auto" w:fill="FFFFFF"/>
              </w:rPr>
              <w:t>Он предусматривает создание безотходного лесопильного производства современного уровня на 780 рабочих мест.</w:t>
            </w:r>
            <w:r w:rsidRPr="00E933C0">
              <w:rPr>
                <w:rStyle w:val="af5"/>
                <w:bdr w:val="none" w:sz="0" w:space="0" w:color="auto" w:frame="1"/>
                <w:shd w:val="clear" w:color="auto" w:fill="FFFFFF"/>
              </w:rPr>
              <w:t xml:space="preserve"> </w:t>
            </w:r>
            <w:r w:rsidRPr="00E933C0">
              <w:rPr>
                <w:shd w:val="clear" w:color="auto" w:fill="FFFFFF"/>
              </w:rPr>
              <w:t xml:space="preserve"> В 2016 году построен цех производства топливных гранул, мощностью 150 тысяч тонн продукции в год, в 2017 выс</w:t>
            </w:r>
            <w:r w:rsidRPr="00E933C0">
              <w:rPr>
                <w:shd w:val="clear" w:color="auto" w:fill="FFFFFF"/>
              </w:rPr>
              <w:t>о</w:t>
            </w:r>
            <w:r w:rsidRPr="00E933C0">
              <w:rPr>
                <w:shd w:val="clear" w:color="auto" w:fill="FFFFFF"/>
              </w:rPr>
              <w:t>котехнологичное лесопильное производство объёмом п</w:t>
            </w:r>
            <w:r w:rsidRPr="00E933C0">
              <w:rPr>
                <w:shd w:val="clear" w:color="auto" w:fill="FFFFFF"/>
              </w:rPr>
              <w:t>е</w:t>
            </w:r>
            <w:r w:rsidRPr="00E933C0">
              <w:rPr>
                <w:shd w:val="clear" w:color="auto" w:fill="FFFFFF"/>
              </w:rPr>
              <w:t xml:space="preserve">реработки 1,4 миллиона кубометров древесины по входу, запуск </w:t>
            </w:r>
            <w:proofErr w:type="spellStart"/>
            <w:r w:rsidRPr="00E933C0">
              <w:rPr>
                <w:shd w:val="clear" w:color="auto" w:fill="FFFFFF"/>
              </w:rPr>
              <w:t>пеллетного</w:t>
            </w:r>
            <w:proofErr w:type="spellEnd"/>
            <w:r w:rsidRPr="00E933C0">
              <w:rPr>
                <w:shd w:val="clear" w:color="auto" w:fill="FFFFFF"/>
              </w:rPr>
              <w:t xml:space="preserve"> производства. Запуск лесопильного производства запланирован в 2018 г. </w:t>
            </w:r>
            <w:proofErr w:type="spellStart"/>
            <w:r w:rsidRPr="00E933C0">
              <w:rPr>
                <w:shd w:val="clear" w:color="auto" w:fill="FFFFFF"/>
              </w:rPr>
              <w:t>Инвестпроект</w:t>
            </w:r>
            <w:proofErr w:type="spellEnd"/>
            <w:r w:rsidRPr="00E933C0">
              <w:rPr>
                <w:shd w:val="clear" w:color="auto" w:fill="FFFFFF"/>
              </w:rPr>
              <w:t xml:space="preserve"> долг</w:t>
            </w:r>
            <w:r w:rsidRPr="00E933C0">
              <w:rPr>
                <w:shd w:val="clear" w:color="auto" w:fill="FFFFFF"/>
              </w:rPr>
              <w:t>о</w:t>
            </w:r>
            <w:r w:rsidRPr="00E933C0">
              <w:rPr>
                <w:shd w:val="clear" w:color="auto" w:fill="FFFFFF"/>
              </w:rPr>
              <w:t>срочный и масштабный.</w:t>
            </w:r>
          </w:p>
        </w:tc>
        <w:tc>
          <w:tcPr>
            <w:tcW w:w="1560" w:type="dxa"/>
          </w:tcPr>
          <w:p w:rsidR="00E5527B" w:rsidRPr="00DC1A12" w:rsidRDefault="00E5527B" w:rsidP="009A628B">
            <w:pPr>
              <w:pStyle w:val="a3"/>
              <w:ind w:left="-76" w:right="-56" w:firstLine="0"/>
              <w:rPr>
                <w:sz w:val="24"/>
                <w:szCs w:val="24"/>
              </w:rPr>
            </w:pPr>
            <w:r w:rsidRPr="00DC1A12">
              <w:rPr>
                <w:sz w:val="24"/>
                <w:szCs w:val="24"/>
              </w:rPr>
              <w:t>Вне плана</w:t>
            </w:r>
          </w:p>
        </w:tc>
        <w:tc>
          <w:tcPr>
            <w:tcW w:w="1560" w:type="dxa"/>
          </w:tcPr>
          <w:p w:rsidR="00E5527B" w:rsidRPr="00DC1A12" w:rsidRDefault="00E5527B" w:rsidP="009A628B">
            <w:pPr>
              <w:pStyle w:val="a3"/>
              <w:ind w:firstLine="0"/>
              <w:rPr>
                <w:sz w:val="24"/>
                <w:szCs w:val="24"/>
              </w:rPr>
            </w:pPr>
            <w:r w:rsidRPr="00AE23E6">
              <w:rPr>
                <w:sz w:val="24"/>
                <w:szCs w:val="24"/>
              </w:rPr>
              <w:t>Информ</w:t>
            </w:r>
            <w:r w:rsidRPr="00AE23E6">
              <w:rPr>
                <w:sz w:val="24"/>
                <w:szCs w:val="24"/>
              </w:rPr>
              <w:t>а</w:t>
            </w:r>
            <w:r w:rsidRPr="00AE23E6">
              <w:rPr>
                <w:sz w:val="24"/>
                <w:szCs w:val="24"/>
              </w:rPr>
              <w:t>цию принять к сведению.</w:t>
            </w:r>
          </w:p>
        </w:tc>
      </w:tr>
      <w:tr w:rsidR="00E5527B" w:rsidRPr="00020E6A" w:rsidTr="00A450A3">
        <w:tc>
          <w:tcPr>
            <w:tcW w:w="588" w:type="dxa"/>
          </w:tcPr>
          <w:p w:rsidR="00E5527B" w:rsidRPr="00020E6A" w:rsidRDefault="00F917D2" w:rsidP="005366CD">
            <w:pPr>
              <w:pStyle w:val="a3"/>
              <w:ind w:firstLine="0"/>
              <w:jc w:val="center"/>
              <w:rPr>
                <w:sz w:val="24"/>
                <w:szCs w:val="24"/>
              </w:rPr>
            </w:pPr>
            <w:r>
              <w:rPr>
                <w:sz w:val="24"/>
                <w:szCs w:val="24"/>
              </w:rPr>
              <w:t>2.</w:t>
            </w:r>
          </w:p>
        </w:tc>
        <w:tc>
          <w:tcPr>
            <w:tcW w:w="3489" w:type="dxa"/>
          </w:tcPr>
          <w:p w:rsidR="00E5527B" w:rsidRPr="00A450A3" w:rsidRDefault="00E5527B" w:rsidP="009A628B">
            <w:pPr>
              <w:ind w:left="33"/>
              <w:jc w:val="both"/>
            </w:pPr>
            <w:r w:rsidRPr="00A450A3">
              <w:t>Рассмотрение ходатайств о н</w:t>
            </w:r>
            <w:r w:rsidRPr="00A450A3">
              <w:t>а</w:t>
            </w:r>
            <w:r w:rsidRPr="00A450A3">
              <w:t>граждении Почетн</w:t>
            </w:r>
            <w:r>
              <w:t>ой</w:t>
            </w:r>
            <w:r w:rsidRPr="00A450A3">
              <w:t xml:space="preserve"> грамот</w:t>
            </w:r>
            <w:r>
              <w:t>ой</w:t>
            </w:r>
            <w:r w:rsidRPr="00A450A3">
              <w:t xml:space="preserve"> Архангельского областного Собрания депутатов.</w:t>
            </w:r>
          </w:p>
          <w:p w:rsidR="00E5527B" w:rsidRPr="00A450A3" w:rsidRDefault="00E5527B" w:rsidP="009A628B">
            <w:pPr>
              <w:jc w:val="both"/>
            </w:pPr>
          </w:p>
        </w:tc>
        <w:tc>
          <w:tcPr>
            <w:tcW w:w="1843" w:type="dxa"/>
          </w:tcPr>
          <w:p w:rsidR="00E5527B" w:rsidRPr="00EC68BB" w:rsidRDefault="00E5527B" w:rsidP="009A628B">
            <w:pPr>
              <w:jc w:val="both"/>
            </w:pPr>
            <w:r w:rsidRPr="00EC68BB">
              <w:t>А.В. Дятлов</w:t>
            </w:r>
          </w:p>
        </w:tc>
        <w:tc>
          <w:tcPr>
            <w:tcW w:w="6308" w:type="dxa"/>
          </w:tcPr>
          <w:p w:rsidR="00E5527B" w:rsidRPr="00E933C0" w:rsidRDefault="00E5527B" w:rsidP="00E5527B">
            <w:pPr>
              <w:pStyle w:val="a3"/>
              <w:ind w:firstLine="0"/>
              <w:rPr>
                <w:sz w:val="24"/>
                <w:szCs w:val="24"/>
              </w:rPr>
            </w:pPr>
            <w:r w:rsidRPr="00E933C0">
              <w:rPr>
                <w:sz w:val="24"/>
                <w:szCs w:val="24"/>
              </w:rPr>
              <w:t xml:space="preserve">Согласование кандидатуры для награждения Почетной грамотой АОСД </w:t>
            </w:r>
            <w:proofErr w:type="spellStart"/>
            <w:r w:rsidRPr="00E933C0">
              <w:rPr>
                <w:sz w:val="24"/>
                <w:szCs w:val="24"/>
              </w:rPr>
              <w:t>Потайчука</w:t>
            </w:r>
            <w:proofErr w:type="spellEnd"/>
            <w:r w:rsidRPr="00E933C0">
              <w:rPr>
                <w:sz w:val="24"/>
                <w:szCs w:val="24"/>
              </w:rPr>
              <w:t xml:space="preserve"> Ивана Михайловича, ген</w:t>
            </w:r>
            <w:r w:rsidRPr="00E933C0">
              <w:rPr>
                <w:sz w:val="24"/>
                <w:szCs w:val="24"/>
              </w:rPr>
              <w:t>е</w:t>
            </w:r>
            <w:r w:rsidRPr="00E933C0">
              <w:rPr>
                <w:sz w:val="24"/>
                <w:szCs w:val="24"/>
              </w:rPr>
              <w:t>рального директор</w:t>
            </w:r>
            <w:proofErr w:type="gramStart"/>
            <w:r w:rsidRPr="00E933C0">
              <w:rPr>
                <w:sz w:val="24"/>
                <w:szCs w:val="24"/>
              </w:rPr>
              <w:t>а ООО</w:t>
            </w:r>
            <w:proofErr w:type="gramEnd"/>
            <w:r w:rsidRPr="00E933C0">
              <w:rPr>
                <w:sz w:val="24"/>
                <w:szCs w:val="24"/>
              </w:rPr>
              <w:t xml:space="preserve"> «</w:t>
            </w:r>
            <w:proofErr w:type="spellStart"/>
            <w:r w:rsidRPr="00E933C0">
              <w:rPr>
                <w:sz w:val="24"/>
                <w:szCs w:val="24"/>
              </w:rPr>
              <w:t>Ваеньгский</w:t>
            </w:r>
            <w:proofErr w:type="spellEnd"/>
            <w:r w:rsidRPr="00E933C0">
              <w:rPr>
                <w:sz w:val="24"/>
                <w:szCs w:val="24"/>
              </w:rPr>
              <w:t xml:space="preserve"> леспромхоз» за многолетний эффективный труд в сфере лесопромышле</w:t>
            </w:r>
            <w:r w:rsidRPr="00E933C0">
              <w:rPr>
                <w:sz w:val="24"/>
                <w:szCs w:val="24"/>
              </w:rPr>
              <w:t>н</w:t>
            </w:r>
            <w:r w:rsidRPr="00E933C0">
              <w:rPr>
                <w:sz w:val="24"/>
                <w:szCs w:val="24"/>
              </w:rPr>
              <w:t xml:space="preserve">ного комплекса, </w:t>
            </w:r>
            <w:r w:rsidR="00F917D2" w:rsidRPr="00E933C0">
              <w:rPr>
                <w:sz w:val="24"/>
                <w:szCs w:val="24"/>
              </w:rPr>
              <w:t>большой личный вклад в социально-экономическое развитие района и в связи с юбилейным днем рождения.</w:t>
            </w:r>
          </w:p>
        </w:tc>
        <w:tc>
          <w:tcPr>
            <w:tcW w:w="1560" w:type="dxa"/>
          </w:tcPr>
          <w:p w:rsidR="00E5527B" w:rsidRPr="00DC1A12" w:rsidRDefault="00E5527B" w:rsidP="009A628B">
            <w:pPr>
              <w:pStyle w:val="a3"/>
              <w:ind w:left="-76" w:right="-56" w:firstLine="0"/>
              <w:rPr>
                <w:sz w:val="24"/>
                <w:szCs w:val="24"/>
              </w:rPr>
            </w:pPr>
            <w:r w:rsidRPr="00DC1A12">
              <w:rPr>
                <w:sz w:val="24"/>
                <w:szCs w:val="24"/>
              </w:rPr>
              <w:t>Вне плана</w:t>
            </w:r>
          </w:p>
        </w:tc>
        <w:tc>
          <w:tcPr>
            <w:tcW w:w="1560" w:type="dxa"/>
          </w:tcPr>
          <w:p w:rsidR="00E5527B" w:rsidRPr="00DC1A12" w:rsidRDefault="00E5527B" w:rsidP="009A628B">
            <w:pPr>
              <w:pStyle w:val="a3"/>
              <w:ind w:firstLine="0"/>
              <w:rPr>
                <w:sz w:val="24"/>
                <w:szCs w:val="24"/>
              </w:rPr>
            </w:pPr>
            <w:r w:rsidRPr="00DC1A12">
              <w:rPr>
                <w:sz w:val="24"/>
                <w:szCs w:val="24"/>
              </w:rPr>
              <w:t>Кандидату</w:t>
            </w:r>
            <w:r>
              <w:rPr>
                <w:sz w:val="24"/>
                <w:szCs w:val="24"/>
              </w:rPr>
              <w:t>ра</w:t>
            </w:r>
            <w:r w:rsidRPr="00DC1A12">
              <w:rPr>
                <w:sz w:val="24"/>
                <w:szCs w:val="24"/>
              </w:rPr>
              <w:t xml:space="preserve"> согласован</w:t>
            </w:r>
            <w:r>
              <w:rPr>
                <w:sz w:val="24"/>
                <w:szCs w:val="24"/>
              </w:rPr>
              <w:t>а</w:t>
            </w:r>
          </w:p>
        </w:tc>
      </w:tr>
    </w:tbl>
    <w:p w:rsidR="00566920" w:rsidRPr="002F1179" w:rsidRDefault="00566920" w:rsidP="007623B9"/>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C18" w:rsidRDefault="00514C18">
      <w:r>
        <w:separator/>
      </w:r>
    </w:p>
  </w:endnote>
  <w:endnote w:type="continuationSeparator" w:id="0">
    <w:p w:rsidR="00514C18" w:rsidRDefault="00514C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C18" w:rsidRDefault="00514C18">
      <w:r>
        <w:separator/>
      </w:r>
    </w:p>
  </w:footnote>
  <w:footnote w:type="continuationSeparator" w:id="0">
    <w:p w:rsidR="00514C18" w:rsidRDefault="00514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5A03A0"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5A03A0"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E5527B">
      <w:rPr>
        <w:rStyle w:val="a9"/>
        <w:noProof/>
      </w:rPr>
      <w:t>6</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7009A3"/>
    <w:multiLevelType w:val="hybridMultilevel"/>
    <w:tmpl w:val="11E03DF0"/>
    <w:lvl w:ilvl="0" w:tplc="765AFB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45B09"/>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B36"/>
    <w:rsid w:val="00234C38"/>
    <w:rsid w:val="00235BFD"/>
    <w:rsid w:val="0023744B"/>
    <w:rsid w:val="002378B0"/>
    <w:rsid w:val="00243C0F"/>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2F6164"/>
    <w:rsid w:val="003156CA"/>
    <w:rsid w:val="00317BB7"/>
    <w:rsid w:val="00320A5C"/>
    <w:rsid w:val="00325F0C"/>
    <w:rsid w:val="0033264B"/>
    <w:rsid w:val="00336E6A"/>
    <w:rsid w:val="00337BAD"/>
    <w:rsid w:val="003407CB"/>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0B59"/>
    <w:rsid w:val="003F1E8B"/>
    <w:rsid w:val="003F4FD5"/>
    <w:rsid w:val="003F6D78"/>
    <w:rsid w:val="004056F3"/>
    <w:rsid w:val="00406B20"/>
    <w:rsid w:val="00410A5B"/>
    <w:rsid w:val="00411C72"/>
    <w:rsid w:val="00412664"/>
    <w:rsid w:val="0041370B"/>
    <w:rsid w:val="00414481"/>
    <w:rsid w:val="0041667A"/>
    <w:rsid w:val="004210BA"/>
    <w:rsid w:val="0042605B"/>
    <w:rsid w:val="00431277"/>
    <w:rsid w:val="00434F56"/>
    <w:rsid w:val="004405F1"/>
    <w:rsid w:val="00440E4E"/>
    <w:rsid w:val="00441C20"/>
    <w:rsid w:val="00443127"/>
    <w:rsid w:val="00446397"/>
    <w:rsid w:val="00447435"/>
    <w:rsid w:val="0044790C"/>
    <w:rsid w:val="00452379"/>
    <w:rsid w:val="0045674B"/>
    <w:rsid w:val="00456DC0"/>
    <w:rsid w:val="004608ED"/>
    <w:rsid w:val="0046429F"/>
    <w:rsid w:val="00465934"/>
    <w:rsid w:val="00471F2A"/>
    <w:rsid w:val="00472370"/>
    <w:rsid w:val="0047290F"/>
    <w:rsid w:val="00472DF3"/>
    <w:rsid w:val="0047589A"/>
    <w:rsid w:val="0048358B"/>
    <w:rsid w:val="00485982"/>
    <w:rsid w:val="004866DD"/>
    <w:rsid w:val="00494B65"/>
    <w:rsid w:val="00494ED8"/>
    <w:rsid w:val="004C765D"/>
    <w:rsid w:val="004D1F38"/>
    <w:rsid w:val="004E3C4E"/>
    <w:rsid w:val="004F6201"/>
    <w:rsid w:val="004F7438"/>
    <w:rsid w:val="005015AA"/>
    <w:rsid w:val="00502A3C"/>
    <w:rsid w:val="00507AFD"/>
    <w:rsid w:val="00514C18"/>
    <w:rsid w:val="00521475"/>
    <w:rsid w:val="005226EA"/>
    <w:rsid w:val="005253F7"/>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3A0"/>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108A2"/>
    <w:rsid w:val="00722BD9"/>
    <w:rsid w:val="00725235"/>
    <w:rsid w:val="00741A75"/>
    <w:rsid w:val="00743536"/>
    <w:rsid w:val="00744F93"/>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40D9"/>
    <w:rsid w:val="007F55B5"/>
    <w:rsid w:val="008068CD"/>
    <w:rsid w:val="008133AE"/>
    <w:rsid w:val="00825D82"/>
    <w:rsid w:val="00834B5B"/>
    <w:rsid w:val="00836061"/>
    <w:rsid w:val="0084013E"/>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4171"/>
    <w:rsid w:val="008C7231"/>
    <w:rsid w:val="008D21A0"/>
    <w:rsid w:val="008E285D"/>
    <w:rsid w:val="008E334F"/>
    <w:rsid w:val="008E5E30"/>
    <w:rsid w:val="00901901"/>
    <w:rsid w:val="009024A0"/>
    <w:rsid w:val="00904431"/>
    <w:rsid w:val="00905F57"/>
    <w:rsid w:val="00910883"/>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A4C4B"/>
    <w:rsid w:val="009B0598"/>
    <w:rsid w:val="009B0F7F"/>
    <w:rsid w:val="009C01D5"/>
    <w:rsid w:val="009C47EE"/>
    <w:rsid w:val="009C53F6"/>
    <w:rsid w:val="009D0319"/>
    <w:rsid w:val="009D414A"/>
    <w:rsid w:val="009D4500"/>
    <w:rsid w:val="009D5F9F"/>
    <w:rsid w:val="009D7309"/>
    <w:rsid w:val="009E4B88"/>
    <w:rsid w:val="009E594E"/>
    <w:rsid w:val="009F24F2"/>
    <w:rsid w:val="009F3C0E"/>
    <w:rsid w:val="00A02C90"/>
    <w:rsid w:val="00A1096D"/>
    <w:rsid w:val="00A132F6"/>
    <w:rsid w:val="00A169BA"/>
    <w:rsid w:val="00A20ACB"/>
    <w:rsid w:val="00A26FAA"/>
    <w:rsid w:val="00A4417B"/>
    <w:rsid w:val="00A450A3"/>
    <w:rsid w:val="00A534CA"/>
    <w:rsid w:val="00A54C83"/>
    <w:rsid w:val="00A70E56"/>
    <w:rsid w:val="00A71BB8"/>
    <w:rsid w:val="00A7346F"/>
    <w:rsid w:val="00A738A5"/>
    <w:rsid w:val="00A75674"/>
    <w:rsid w:val="00A81291"/>
    <w:rsid w:val="00A923CE"/>
    <w:rsid w:val="00A96D7A"/>
    <w:rsid w:val="00AA197E"/>
    <w:rsid w:val="00AA3A8E"/>
    <w:rsid w:val="00AA42AB"/>
    <w:rsid w:val="00AA6040"/>
    <w:rsid w:val="00AB7A4F"/>
    <w:rsid w:val="00AC44E0"/>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2A3E"/>
    <w:rsid w:val="00B57442"/>
    <w:rsid w:val="00B60095"/>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07C58"/>
    <w:rsid w:val="00C110AD"/>
    <w:rsid w:val="00C11A27"/>
    <w:rsid w:val="00C12EE1"/>
    <w:rsid w:val="00C146D0"/>
    <w:rsid w:val="00C16A35"/>
    <w:rsid w:val="00C343E2"/>
    <w:rsid w:val="00C4661A"/>
    <w:rsid w:val="00C51B85"/>
    <w:rsid w:val="00C51B87"/>
    <w:rsid w:val="00C54227"/>
    <w:rsid w:val="00C54468"/>
    <w:rsid w:val="00C6092B"/>
    <w:rsid w:val="00C60D11"/>
    <w:rsid w:val="00C6213A"/>
    <w:rsid w:val="00C651B5"/>
    <w:rsid w:val="00C74CFA"/>
    <w:rsid w:val="00C8270E"/>
    <w:rsid w:val="00C8369E"/>
    <w:rsid w:val="00C90DF5"/>
    <w:rsid w:val="00C95A82"/>
    <w:rsid w:val="00C967F6"/>
    <w:rsid w:val="00C97C57"/>
    <w:rsid w:val="00CA1E1C"/>
    <w:rsid w:val="00CA288A"/>
    <w:rsid w:val="00CB3FE1"/>
    <w:rsid w:val="00CB4F4D"/>
    <w:rsid w:val="00CB6F35"/>
    <w:rsid w:val="00CD3BCC"/>
    <w:rsid w:val="00CD5C41"/>
    <w:rsid w:val="00CE475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44F8A"/>
    <w:rsid w:val="00D46F00"/>
    <w:rsid w:val="00D47ED1"/>
    <w:rsid w:val="00D5476A"/>
    <w:rsid w:val="00D54C9B"/>
    <w:rsid w:val="00D552F8"/>
    <w:rsid w:val="00D57073"/>
    <w:rsid w:val="00D62ACE"/>
    <w:rsid w:val="00D67E03"/>
    <w:rsid w:val="00D71A82"/>
    <w:rsid w:val="00D724D4"/>
    <w:rsid w:val="00D75289"/>
    <w:rsid w:val="00D77A42"/>
    <w:rsid w:val="00D8293C"/>
    <w:rsid w:val="00D83A56"/>
    <w:rsid w:val="00D919ED"/>
    <w:rsid w:val="00D95903"/>
    <w:rsid w:val="00DA0521"/>
    <w:rsid w:val="00DA227C"/>
    <w:rsid w:val="00DB542D"/>
    <w:rsid w:val="00DB79F0"/>
    <w:rsid w:val="00DC1D30"/>
    <w:rsid w:val="00DC4E9E"/>
    <w:rsid w:val="00DD1237"/>
    <w:rsid w:val="00DD1C07"/>
    <w:rsid w:val="00DE14DE"/>
    <w:rsid w:val="00DE1929"/>
    <w:rsid w:val="00DF1EDA"/>
    <w:rsid w:val="00DF203E"/>
    <w:rsid w:val="00DF22DC"/>
    <w:rsid w:val="00DF62C0"/>
    <w:rsid w:val="00DF64AA"/>
    <w:rsid w:val="00E020E2"/>
    <w:rsid w:val="00E14F23"/>
    <w:rsid w:val="00E25B48"/>
    <w:rsid w:val="00E33BF5"/>
    <w:rsid w:val="00E45BB8"/>
    <w:rsid w:val="00E501AE"/>
    <w:rsid w:val="00E545F0"/>
    <w:rsid w:val="00E5527B"/>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933C0"/>
    <w:rsid w:val="00EB04C5"/>
    <w:rsid w:val="00EB1652"/>
    <w:rsid w:val="00EB3C2E"/>
    <w:rsid w:val="00EB6692"/>
    <w:rsid w:val="00EC4535"/>
    <w:rsid w:val="00EC4915"/>
    <w:rsid w:val="00EC68BB"/>
    <w:rsid w:val="00ED1317"/>
    <w:rsid w:val="00EE4528"/>
    <w:rsid w:val="00EE6082"/>
    <w:rsid w:val="00EF1DD9"/>
    <w:rsid w:val="00EF6953"/>
    <w:rsid w:val="00EF7981"/>
    <w:rsid w:val="00F007E9"/>
    <w:rsid w:val="00F01AD7"/>
    <w:rsid w:val="00F03E75"/>
    <w:rsid w:val="00F04EA0"/>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17D2"/>
    <w:rsid w:val="00F95081"/>
    <w:rsid w:val="00F95107"/>
    <w:rsid w:val="00FA3020"/>
    <w:rsid w:val="00FB522B"/>
    <w:rsid w:val="00FC7197"/>
    <w:rsid w:val="00FD07A6"/>
    <w:rsid w:val="00FD36AB"/>
    <w:rsid w:val="00FE1BA0"/>
    <w:rsid w:val="00FE21CE"/>
    <w:rsid w:val="00FE2E27"/>
    <w:rsid w:val="00FE4587"/>
    <w:rsid w:val="00FE54B2"/>
    <w:rsid w:val="00FF1782"/>
    <w:rsid w:val="00FF3218"/>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styleId="af5">
    <w:name w:val="Strong"/>
    <w:basedOn w:val="a0"/>
    <w:uiPriority w:val="22"/>
    <w:qFormat/>
    <w:rsid w:val="00EC68BB"/>
    <w:rPr>
      <w:b/>
      <w:bCs/>
    </w:rPr>
  </w:style>
  <w:style w:type="character" w:styleId="af6">
    <w:name w:val="Emphasis"/>
    <w:basedOn w:val="a0"/>
    <w:uiPriority w:val="20"/>
    <w:qFormat/>
    <w:rsid w:val="009A4C4B"/>
    <w:rPr>
      <w:i/>
      <w:iCs/>
    </w:rPr>
  </w:style>
</w:styles>
</file>

<file path=word/webSettings.xml><?xml version="1.0" encoding="utf-8"?>
<w:webSettings xmlns:r="http://schemas.openxmlformats.org/officeDocument/2006/relationships" xmlns:w="http://schemas.openxmlformats.org/wordprocessingml/2006/main">
  <w:divs>
    <w:div w:id="141653690">
      <w:bodyDiv w:val="1"/>
      <w:marLeft w:val="0"/>
      <w:marRight w:val="0"/>
      <w:marTop w:val="0"/>
      <w:marBottom w:val="0"/>
      <w:divBdr>
        <w:top w:val="none" w:sz="0" w:space="0" w:color="auto"/>
        <w:left w:val="none" w:sz="0" w:space="0" w:color="auto"/>
        <w:bottom w:val="none" w:sz="0" w:space="0" w:color="auto"/>
        <w:right w:val="none" w:sz="0" w:space="0" w:color="auto"/>
      </w:divBdr>
    </w:div>
    <w:div w:id="1009454095">
      <w:bodyDiv w:val="1"/>
      <w:marLeft w:val="0"/>
      <w:marRight w:val="0"/>
      <w:marTop w:val="0"/>
      <w:marBottom w:val="0"/>
      <w:divBdr>
        <w:top w:val="none" w:sz="0" w:space="0" w:color="auto"/>
        <w:left w:val="none" w:sz="0" w:space="0" w:color="auto"/>
        <w:bottom w:val="none" w:sz="0" w:space="0" w:color="auto"/>
        <w:right w:val="none" w:sz="0" w:space="0" w:color="auto"/>
      </w:divBdr>
    </w:div>
    <w:div w:id="184046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252</Words>
  <Characters>1441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46</cp:revision>
  <cp:lastPrinted>2014-01-23T06:53:00Z</cp:lastPrinted>
  <dcterms:created xsi:type="dcterms:W3CDTF">2017-09-26T07:18:00Z</dcterms:created>
  <dcterms:modified xsi:type="dcterms:W3CDTF">2018-03-27T12:52:00Z</dcterms:modified>
</cp:coreProperties>
</file>