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1057D3">
        <w:rPr>
          <w:b/>
          <w:iCs/>
          <w:sz w:val="24"/>
        </w:rPr>
        <w:t>6</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1057D3">
        <w:rPr>
          <w:b/>
          <w:sz w:val="24"/>
          <w:szCs w:val="24"/>
        </w:rPr>
        <w:t>26</w:t>
      </w:r>
      <w:r>
        <w:rPr>
          <w:b/>
          <w:sz w:val="24"/>
          <w:szCs w:val="24"/>
        </w:rPr>
        <w:t>»</w:t>
      </w:r>
      <w:r w:rsidR="00DF64AA" w:rsidRPr="00BF55F1">
        <w:rPr>
          <w:b/>
          <w:sz w:val="24"/>
          <w:szCs w:val="24"/>
        </w:rPr>
        <w:t xml:space="preserve"> </w:t>
      </w:r>
      <w:r w:rsidR="001057D3">
        <w:rPr>
          <w:b/>
          <w:sz w:val="24"/>
          <w:szCs w:val="24"/>
        </w:rPr>
        <w:t>июня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DE1929" w:rsidP="001057D3">
      <w:pPr>
        <w:pStyle w:val="a3"/>
        <w:ind w:firstLine="10490"/>
        <w:rPr>
          <w:b/>
          <w:sz w:val="24"/>
          <w:szCs w:val="24"/>
        </w:rPr>
      </w:pPr>
      <w:r>
        <w:rPr>
          <w:b/>
          <w:sz w:val="24"/>
          <w:szCs w:val="24"/>
        </w:rPr>
        <w:t>Время 14:15</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020E6A" w:rsidTr="000C4CAF">
        <w:tc>
          <w:tcPr>
            <w:tcW w:w="588" w:type="dxa"/>
          </w:tcPr>
          <w:p w:rsidR="00D0122E" w:rsidRPr="00020E6A" w:rsidRDefault="00D0122E" w:rsidP="005366CD">
            <w:pPr>
              <w:pStyle w:val="a3"/>
              <w:ind w:firstLine="0"/>
              <w:jc w:val="center"/>
              <w:rPr>
                <w:sz w:val="24"/>
                <w:szCs w:val="24"/>
              </w:rPr>
            </w:pPr>
            <w:r>
              <w:rPr>
                <w:sz w:val="24"/>
                <w:szCs w:val="24"/>
              </w:rPr>
              <w:t>1.</w:t>
            </w:r>
          </w:p>
        </w:tc>
        <w:tc>
          <w:tcPr>
            <w:tcW w:w="3489" w:type="dxa"/>
          </w:tcPr>
          <w:p w:rsidR="00D0122E" w:rsidRPr="00E66894" w:rsidRDefault="00E66894" w:rsidP="00A70E56">
            <w:pPr>
              <w:tabs>
                <w:tab w:val="left" w:pos="392"/>
              </w:tabs>
              <w:autoSpaceDE w:val="0"/>
              <w:autoSpaceDN w:val="0"/>
              <w:adjustRightInd w:val="0"/>
              <w:ind w:left="34"/>
              <w:jc w:val="both"/>
              <w:outlineLvl w:val="0"/>
            </w:pPr>
            <w:r w:rsidRPr="00E66894">
              <w:rPr>
                <w:szCs w:val="28"/>
              </w:rPr>
              <w:t>«О внесении изменений в о</w:t>
            </w:r>
            <w:r w:rsidRPr="00E66894">
              <w:rPr>
                <w:szCs w:val="28"/>
              </w:rPr>
              <w:t>б</w:t>
            </w:r>
            <w:r w:rsidRPr="00E66894">
              <w:rPr>
                <w:szCs w:val="28"/>
              </w:rPr>
              <w:t>ластной закон «О предоставл</w:t>
            </w:r>
            <w:r w:rsidRPr="00E66894">
              <w:rPr>
                <w:szCs w:val="28"/>
              </w:rPr>
              <w:t>е</w:t>
            </w:r>
            <w:r w:rsidRPr="00E66894">
              <w:rPr>
                <w:szCs w:val="28"/>
              </w:rPr>
              <w:t>нии недр и пользовании н</w:t>
            </w:r>
            <w:r w:rsidRPr="00E66894">
              <w:rPr>
                <w:szCs w:val="28"/>
              </w:rPr>
              <w:t>е</w:t>
            </w:r>
            <w:r w:rsidRPr="00E66894">
              <w:rPr>
                <w:szCs w:val="28"/>
              </w:rPr>
              <w:t>драми на территории Арха</w:t>
            </w:r>
            <w:r w:rsidRPr="00E66894">
              <w:rPr>
                <w:szCs w:val="28"/>
              </w:rPr>
              <w:t>н</w:t>
            </w:r>
            <w:r w:rsidRPr="00E66894">
              <w:rPr>
                <w:szCs w:val="28"/>
              </w:rPr>
              <w:t>гельской области</w:t>
            </w:r>
            <w:r w:rsidRPr="00E66894">
              <w:rPr>
                <w:spacing w:val="-4"/>
                <w:szCs w:val="28"/>
              </w:rPr>
              <w:t>» (1 чтение)</w:t>
            </w:r>
          </w:p>
        </w:tc>
        <w:tc>
          <w:tcPr>
            <w:tcW w:w="1701" w:type="dxa"/>
          </w:tcPr>
          <w:p w:rsidR="00D0122E" w:rsidRPr="00D0122E" w:rsidRDefault="00E66894" w:rsidP="003D3A87">
            <w:pPr>
              <w:pStyle w:val="a3"/>
              <w:ind w:left="-66" w:firstLine="0"/>
              <w:rPr>
                <w:sz w:val="24"/>
                <w:szCs w:val="24"/>
              </w:rPr>
            </w:pPr>
            <w:r>
              <w:rPr>
                <w:sz w:val="24"/>
                <w:szCs w:val="24"/>
              </w:rPr>
              <w:t>И.А. Орлов/ А.В. Копосова</w:t>
            </w:r>
          </w:p>
        </w:tc>
        <w:tc>
          <w:tcPr>
            <w:tcW w:w="6450" w:type="dxa"/>
          </w:tcPr>
          <w:p w:rsidR="00E66894" w:rsidRPr="00E66894" w:rsidRDefault="00E66894" w:rsidP="00E66894">
            <w:pPr>
              <w:pStyle w:val="af3"/>
              <w:spacing w:line="192" w:lineRule="auto"/>
              <w:ind w:firstLine="318"/>
              <w:rPr>
                <w:sz w:val="24"/>
                <w:szCs w:val="24"/>
              </w:rPr>
            </w:pPr>
            <w:bookmarkStart w:id="0" w:name="_GoBack"/>
            <w:bookmarkEnd w:id="0"/>
            <w:r w:rsidRPr="00E66894">
              <w:rPr>
                <w:sz w:val="24"/>
                <w:szCs w:val="24"/>
              </w:rPr>
              <w:t xml:space="preserve">Законопроект разработан в </w:t>
            </w:r>
            <w:proofErr w:type="gramStart"/>
            <w:r w:rsidRPr="00E66894">
              <w:rPr>
                <w:sz w:val="24"/>
                <w:szCs w:val="24"/>
              </w:rPr>
              <w:t>целях</w:t>
            </w:r>
            <w:proofErr w:type="gramEnd"/>
            <w:r w:rsidRPr="00E66894">
              <w:rPr>
                <w:sz w:val="24"/>
                <w:szCs w:val="24"/>
              </w:rPr>
              <w:t xml:space="preserve"> совершенствования правового регулирования отношений в сфере недропольз</w:t>
            </w:r>
            <w:r w:rsidRPr="00E66894">
              <w:rPr>
                <w:sz w:val="24"/>
                <w:szCs w:val="24"/>
              </w:rPr>
              <w:t>о</w:t>
            </w:r>
            <w:r w:rsidRPr="00E66894">
              <w:rPr>
                <w:sz w:val="24"/>
                <w:szCs w:val="24"/>
              </w:rPr>
              <w:t>вания, а также приведения обл</w:t>
            </w:r>
            <w:r w:rsidRPr="00E66894">
              <w:rPr>
                <w:sz w:val="24"/>
                <w:szCs w:val="24"/>
              </w:rPr>
              <w:t>а</w:t>
            </w:r>
            <w:r w:rsidRPr="00E66894">
              <w:rPr>
                <w:sz w:val="24"/>
                <w:szCs w:val="24"/>
              </w:rPr>
              <w:t>стного закона от 22 июня 2005 года № 48-4-ОЗ «О предо</w:t>
            </w:r>
            <w:r w:rsidRPr="00E66894">
              <w:rPr>
                <w:sz w:val="24"/>
                <w:szCs w:val="24"/>
              </w:rPr>
              <w:t>с</w:t>
            </w:r>
            <w:r w:rsidRPr="00E66894">
              <w:rPr>
                <w:sz w:val="24"/>
                <w:szCs w:val="24"/>
              </w:rPr>
              <w:t xml:space="preserve">тавлении недр </w:t>
            </w:r>
            <w:r w:rsidRPr="00E66894">
              <w:rPr>
                <w:sz w:val="24"/>
                <w:szCs w:val="24"/>
              </w:rPr>
              <w:br/>
              <w:t>и пользовании недрами на территории Архангельской о</w:t>
            </w:r>
            <w:r w:rsidRPr="00E66894">
              <w:rPr>
                <w:sz w:val="24"/>
                <w:szCs w:val="24"/>
              </w:rPr>
              <w:t>б</w:t>
            </w:r>
            <w:r w:rsidRPr="00E66894">
              <w:rPr>
                <w:sz w:val="24"/>
                <w:szCs w:val="24"/>
              </w:rPr>
              <w:t>ласти» (далее – областной закон № 48-4-ОЗ) в соответствие с законодательством Российской Федерации.</w:t>
            </w:r>
          </w:p>
          <w:p w:rsidR="00E66894" w:rsidRPr="00E66894" w:rsidRDefault="00E66894" w:rsidP="00E66894">
            <w:pPr>
              <w:pStyle w:val="af3"/>
              <w:spacing w:line="192" w:lineRule="auto"/>
              <w:ind w:firstLine="318"/>
              <w:rPr>
                <w:sz w:val="24"/>
                <w:szCs w:val="24"/>
              </w:rPr>
            </w:pPr>
            <w:r w:rsidRPr="00E66894">
              <w:rPr>
                <w:sz w:val="24"/>
                <w:szCs w:val="24"/>
              </w:rPr>
              <w:t>Законопроектом предлагается:</w:t>
            </w:r>
          </w:p>
          <w:p w:rsidR="00E66894" w:rsidRPr="00E66894" w:rsidRDefault="00E66894" w:rsidP="00E66894">
            <w:pPr>
              <w:pStyle w:val="af3"/>
              <w:spacing w:line="192" w:lineRule="auto"/>
              <w:ind w:firstLine="318"/>
              <w:rPr>
                <w:sz w:val="24"/>
                <w:szCs w:val="24"/>
              </w:rPr>
            </w:pPr>
            <w:r w:rsidRPr="00E66894">
              <w:rPr>
                <w:sz w:val="24"/>
                <w:szCs w:val="24"/>
              </w:rPr>
              <w:t>1) уточнить полномочия Архангельского областного С</w:t>
            </w:r>
            <w:r w:rsidRPr="00E66894">
              <w:rPr>
                <w:sz w:val="24"/>
                <w:szCs w:val="24"/>
              </w:rPr>
              <w:t>о</w:t>
            </w:r>
            <w:r w:rsidRPr="00E66894">
              <w:rPr>
                <w:sz w:val="24"/>
                <w:szCs w:val="24"/>
              </w:rPr>
              <w:t>брания депутатов, Правительства Арха</w:t>
            </w:r>
            <w:r w:rsidRPr="00E66894">
              <w:rPr>
                <w:sz w:val="24"/>
                <w:szCs w:val="24"/>
              </w:rPr>
              <w:t>н</w:t>
            </w:r>
            <w:r w:rsidRPr="00E66894">
              <w:rPr>
                <w:sz w:val="24"/>
                <w:szCs w:val="24"/>
              </w:rPr>
              <w:t>гельской области, министерства природных ресу</w:t>
            </w:r>
            <w:r w:rsidRPr="00E66894">
              <w:rPr>
                <w:sz w:val="24"/>
                <w:szCs w:val="24"/>
              </w:rPr>
              <w:t>р</w:t>
            </w:r>
            <w:r w:rsidRPr="00E66894">
              <w:rPr>
                <w:sz w:val="24"/>
                <w:szCs w:val="24"/>
              </w:rPr>
              <w:t xml:space="preserve">сов </w:t>
            </w:r>
            <w:r w:rsidRPr="00E66894">
              <w:rPr>
                <w:sz w:val="24"/>
                <w:szCs w:val="24"/>
              </w:rPr>
              <w:br/>
              <w:t>и лесопромышленного комплекса Архангельской области в сфере регулирования отношений недр</w:t>
            </w:r>
            <w:r w:rsidRPr="00E66894">
              <w:rPr>
                <w:sz w:val="24"/>
                <w:szCs w:val="24"/>
              </w:rPr>
              <w:t>о</w:t>
            </w:r>
            <w:r w:rsidRPr="00E66894">
              <w:rPr>
                <w:sz w:val="24"/>
                <w:szCs w:val="24"/>
              </w:rPr>
              <w:t>пользования;</w:t>
            </w:r>
          </w:p>
          <w:p w:rsidR="00E66894" w:rsidRPr="00E66894" w:rsidRDefault="00E66894" w:rsidP="00E66894">
            <w:pPr>
              <w:pStyle w:val="af3"/>
              <w:spacing w:line="192" w:lineRule="auto"/>
              <w:ind w:firstLine="318"/>
              <w:rPr>
                <w:sz w:val="24"/>
                <w:szCs w:val="24"/>
              </w:rPr>
            </w:pPr>
            <w:r w:rsidRPr="00E66894">
              <w:rPr>
                <w:sz w:val="24"/>
                <w:szCs w:val="24"/>
              </w:rPr>
              <w:t>2) уточнить содержание лицензии на право пол</w:t>
            </w:r>
            <w:r w:rsidRPr="00E66894">
              <w:rPr>
                <w:sz w:val="24"/>
                <w:szCs w:val="24"/>
              </w:rPr>
              <w:t>ь</w:t>
            </w:r>
            <w:r w:rsidRPr="00E66894">
              <w:rPr>
                <w:sz w:val="24"/>
                <w:szCs w:val="24"/>
              </w:rPr>
              <w:t>зования участками недр, обязанности пользоват</w:t>
            </w:r>
            <w:r w:rsidRPr="00E66894">
              <w:rPr>
                <w:sz w:val="24"/>
                <w:szCs w:val="24"/>
              </w:rPr>
              <w:t>е</w:t>
            </w:r>
            <w:r w:rsidRPr="00E66894">
              <w:rPr>
                <w:sz w:val="24"/>
                <w:szCs w:val="24"/>
              </w:rPr>
              <w:t>лей недр, порядок определения победителя ау</w:t>
            </w:r>
            <w:r w:rsidRPr="00E66894">
              <w:rPr>
                <w:sz w:val="24"/>
                <w:szCs w:val="24"/>
              </w:rPr>
              <w:t>к</w:t>
            </w:r>
            <w:r w:rsidRPr="00E66894">
              <w:rPr>
                <w:sz w:val="24"/>
                <w:szCs w:val="24"/>
              </w:rPr>
              <w:t xml:space="preserve">циона </w:t>
            </w:r>
            <w:r w:rsidRPr="00E66894">
              <w:rPr>
                <w:sz w:val="24"/>
                <w:szCs w:val="24"/>
              </w:rPr>
              <w:br/>
              <w:t>на право пользования участком недр местного зн</w:t>
            </w:r>
            <w:r w:rsidRPr="00E66894">
              <w:rPr>
                <w:sz w:val="24"/>
                <w:szCs w:val="24"/>
              </w:rPr>
              <w:t>а</w:t>
            </w:r>
            <w:r w:rsidRPr="00E66894">
              <w:rPr>
                <w:sz w:val="24"/>
                <w:szCs w:val="24"/>
              </w:rPr>
              <w:t>чения;</w:t>
            </w:r>
          </w:p>
          <w:p w:rsidR="007623B9" w:rsidRPr="007623B9" w:rsidRDefault="00E66894" w:rsidP="00E66894">
            <w:pPr>
              <w:pStyle w:val="af3"/>
              <w:spacing w:line="192" w:lineRule="auto"/>
              <w:ind w:firstLine="318"/>
              <w:rPr>
                <w:sz w:val="24"/>
                <w:szCs w:val="24"/>
              </w:rPr>
            </w:pPr>
            <w:r w:rsidRPr="00E66894">
              <w:rPr>
                <w:sz w:val="24"/>
                <w:szCs w:val="24"/>
              </w:rPr>
              <w:t>3) ввести положения в части регионального государс</w:t>
            </w:r>
            <w:r w:rsidRPr="00E66894">
              <w:rPr>
                <w:sz w:val="24"/>
                <w:szCs w:val="24"/>
              </w:rPr>
              <w:t>т</w:t>
            </w:r>
            <w:r w:rsidRPr="00E66894">
              <w:rPr>
                <w:sz w:val="24"/>
                <w:szCs w:val="24"/>
              </w:rPr>
              <w:t xml:space="preserve">венного надзора </w:t>
            </w:r>
            <w:r w:rsidRPr="00E66894">
              <w:rPr>
                <w:sz w:val="24"/>
                <w:szCs w:val="24"/>
              </w:rPr>
              <w:br/>
              <w:t>за геологическим изучением, рациональным использован</w:t>
            </w:r>
            <w:r w:rsidRPr="00E66894">
              <w:rPr>
                <w:sz w:val="24"/>
                <w:szCs w:val="24"/>
              </w:rPr>
              <w:t>и</w:t>
            </w:r>
            <w:r w:rsidRPr="00E66894">
              <w:rPr>
                <w:sz w:val="24"/>
                <w:szCs w:val="24"/>
              </w:rPr>
              <w:t xml:space="preserve">ем и охраной недр </w:t>
            </w:r>
            <w:r w:rsidRPr="00E66894">
              <w:rPr>
                <w:sz w:val="24"/>
                <w:szCs w:val="24"/>
              </w:rPr>
              <w:br/>
              <w:t>в отношении участков недр местного значения, а также в части фонда геологической информации Архангельской о</w:t>
            </w:r>
            <w:r w:rsidRPr="00E66894">
              <w:rPr>
                <w:sz w:val="24"/>
                <w:szCs w:val="24"/>
              </w:rPr>
              <w:t>б</w:t>
            </w:r>
            <w:r w:rsidRPr="00E66894">
              <w:rPr>
                <w:sz w:val="24"/>
                <w:szCs w:val="24"/>
              </w:rPr>
              <w:t>ласти.</w:t>
            </w:r>
            <w:r w:rsidRPr="00AC1284">
              <w:rPr>
                <w:color w:val="000000" w:themeColor="text1"/>
              </w:rPr>
              <w:t xml:space="preserve"> </w:t>
            </w:r>
          </w:p>
        </w:tc>
        <w:tc>
          <w:tcPr>
            <w:tcW w:w="1560" w:type="dxa"/>
          </w:tcPr>
          <w:p w:rsidR="00D0122E" w:rsidRPr="00D0122E" w:rsidRDefault="00E66894" w:rsidP="00D0122E">
            <w:pPr>
              <w:pStyle w:val="a3"/>
              <w:ind w:left="-76" w:right="-56" w:firstLine="0"/>
              <w:rPr>
                <w:sz w:val="24"/>
                <w:szCs w:val="24"/>
              </w:rPr>
            </w:pPr>
            <w:r>
              <w:rPr>
                <w:sz w:val="24"/>
                <w:szCs w:val="24"/>
              </w:rPr>
              <w:t>По плану на июнь</w:t>
            </w:r>
          </w:p>
        </w:tc>
        <w:tc>
          <w:tcPr>
            <w:tcW w:w="1560" w:type="dxa"/>
          </w:tcPr>
          <w:p w:rsidR="00D0122E" w:rsidRPr="00E66894" w:rsidRDefault="00E66894" w:rsidP="00E66894">
            <w:pPr>
              <w:pStyle w:val="a3"/>
              <w:ind w:firstLine="0"/>
              <w:rPr>
                <w:sz w:val="24"/>
                <w:szCs w:val="24"/>
              </w:rPr>
            </w:pPr>
            <w:r w:rsidRPr="00E66894">
              <w:rPr>
                <w:sz w:val="24"/>
                <w:szCs w:val="24"/>
              </w:rPr>
              <w:t>Рекоменд</w:t>
            </w:r>
            <w:r w:rsidRPr="00E66894">
              <w:rPr>
                <w:sz w:val="24"/>
                <w:szCs w:val="24"/>
              </w:rPr>
              <w:t>о</w:t>
            </w:r>
            <w:r w:rsidRPr="00E66894">
              <w:rPr>
                <w:sz w:val="24"/>
                <w:szCs w:val="24"/>
              </w:rPr>
              <w:t>вать депут</w:t>
            </w:r>
            <w:r w:rsidRPr="00E66894">
              <w:rPr>
                <w:sz w:val="24"/>
                <w:szCs w:val="24"/>
              </w:rPr>
              <w:t>а</w:t>
            </w:r>
            <w:r w:rsidRPr="00E66894">
              <w:rPr>
                <w:sz w:val="24"/>
                <w:szCs w:val="24"/>
              </w:rPr>
              <w:t xml:space="preserve">там </w:t>
            </w:r>
            <w:proofErr w:type="gramStart"/>
            <w:r w:rsidRPr="00E66894">
              <w:rPr>
                <w:sz w:val="24"/>
                <w:szCs w:val="24"/>
              </w:rPr>
              <w:t>облас</w:t>
            </w:r>
            <w:r w:rsidRPr="00E66894">
              <w:rPr>
                <w:sz w:val="24"/>
                <w:szCs w:val="24"/>
              </w:rPr>
              <w:t>т</w:t>
            </w:r>
            <w:r w:rsidRPr="00E66894">
              <w:rPr>
                <w:sz w:val="24"/>
                <w:szCs w:val="24"/>
              </w:rPr>
              <w:t>ного</w:t>
            </w:r>
            <w:proofErr w:type="gramEnd"/>
            <w:r w:rsidRPr="00E66894">
              <w:rPr>
                <w:sz w:val="24"/>
                <w:szCs w:val="24"/>
              </w:rPr>
              <w:t xml:space="preserve"> Собр</w:t>
            </w:r>
            <w:r w:rsidRPr="00E66894">
              <w:rPr>
                <w:sz w:val="24"/>
                <w:szCs w:val="24"/>
              </w:rPr>
              <w:t>а</w:t>
            </w:r>
            <w:r w:rsidRPr="00E66894">
              <w:rPr>
                <w:sz w:val="24"/>
                <w:szCs w:val="24"/>
              </w:rPr>
              <w:t>нию депут</w:t>
            </w:r>
            <w:r w:rsidRPr="00E66894">
              <w:rPr>
                <w:sz w:val="24"/>
                <w:szCs w:val="24"/>
              </w:rPr>
              <w:t>а</w:t>
            </w:r>
            <w:r w:rsidRPr="00E66894">
              <w:rPr>
                <w:sz w:val="24"/>
                <w:szCs w:val="24"/>
              </w:rPr>
              <w:t>тов принять законопр</w:t>
            </w:r>
            <w:r w:rsidRPr="00E66894">
              <w:rPr>
                <w:sz w:val="24"/>
                <w:szCs w:val="24"/>
              </w:rPr>
              <w:t>о</w:t>
            </w:r>
            <w:r w:rsidRPr="00E66894">
              <w:rPr>
                <w:sz w:val="24"/>
                <w:szCs w:val="24"/>
              </w:rPr>
              <w:t>ект в первом чтении</w:t>
            </w:r>
          </w:p>
        </w:tc>
      </w:tr>
    </w:tbl>
    <w:p w:rsidR="00566920" w:rsidRDefault="00566920" w:rsidP="007623B9"/>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75A" w:rsidRDefault="007F275A">
      <w:r>
        <w:separator/>
      </w:r>
    </w:p>
  </w:endnote>
  <w:endnote w:type="continuationSeparator" w:id="0">
    <w:p w:rsidR="007F275A" w:rsidRDefault="007F2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75A" w:rsidRDefault="007F275A">
      <w:r>
        <w:separator/>
      </w:r>
    </w:p>
  </w:footnote>
  <w:footnote w:type="continuationSeparator" w:id="0">
    <w:p w:rsidR="007F275A" w:rsidRDefault="007F2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8358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8358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66894">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A0F51"/>
    <w:rsid w:val="007A38CB"/>
    <w:rsid w:val="007A43BB"/>
    <w:rsid w:val="007A6519"/>
    <w:rsid w:val="007B0025"/>
    <w:rsid w:val="007B0B3B"/>
    <w:rsid w:val="007B2E75"/>
    <w:rsid w:val="007C13C4"/>
    <w:rsid w:val="007E27B8"/>
    <w:rsid w:val="007E2DBE"/>
    <w:rsid w:val="007E45A7"/>
    <w:rsid w:val="007F275A"/>
    <w:rsid w:val="007F55B5"/>
    <w:rsid w:val="008068CD"/>
    <w:rsid w:val="008133AE"/>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1EDA"/>
    <w:rsid w:val="00DF203E"/>
    <w:rsid w:val="00DF22DC"/>
    <w:rsid w:val="00DF62C0"/>
    <w:rsid w:val="00DF64AA"/>
    <w:rsid w:val="00E020E2"/>
    <w:rsid w:val="00E25B48"/>
    <w:rsid w:val="00E33BF5"/>
    <w:rsid w:val="00E501AE"/>
    <w:rsid w:val="00E545F0"/>
    <w:rsid w:val="00E60655"/>
    <w:rsid w:val="00E6221B"/>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3DA5"/>
    <w:rsid w:val="00F34863"/>
    <w:rsid w:val="00F34933"/>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4</cp:revision>
  <cp:lastPrinted>2014-01-23T06:53:00Z</cp:lastPrinted>
  <dcterms:created xsi:type="dcterms:W3CDTF">2017-06-26T13:00:00Z</dcterms:created>
  <dcterms:modified xsi:type="dcterms:W3CDTF">2017-06-26T13:01:00Z</dcterms:modified>
</cp:coreProperties>
</file>