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4A7AFE">
        <w:rPr>
          <w:b/>
          <w:iCs/>
          <w:sz w:val="24"/>
        </w:rPr>
        <w:t>1</w:t>
      </w:r>
      <w:r w:rsidR="001D6BB9">
        <w:rPr>
          <w:b/>
          <w:iCs/>
          <w:sz w:val="24"/>
        </w:rPr>
        <w:t>6</w:t>
      </w:r>
    </w:p>
    <w:p w:rsidR="008A32AC" w:rsidRPr="00BF55F1" w:rsidRDefault="001A31B4" w:rsidP="003A6701">
      <w:pPr>
        <w:pStyle w:val="a3"/>
        <w:ind w:firstLine="11766"/>
        <w:rPr>
          <w:b/>
          <w:sz w:val="24"/>
          <w:szCs w:val="24"/>
        </w:rPr>
      </w:pPr>
      <w:r>
        <w:rPr>
          <w:b/>
          <w:sz w:val="24"/>
          <w:szCs w:val="24"/>
        </w:rPr>
        <w:t>«</w:t>
      </w:r>
      <w:r w:rsidR="001D6BB9">
        <w:rPr>
          <w:b/>
          <w:sz w:val="24"/>
          <w:szCs w:val="24"/>
        </w:rPr>
        <w:t>15</w:t>
      </w:r>
      <w:r>
        <w:rPr>
          <w:b/>
          <w:sz w:val="24"/>
          <w:szCs w:val="24"/>
        </w:rPr>
        <w:t>»</w:t>
      </w:r>
      <w:r w:rsidR="00DF64AA" w:rsidRPr="00BF55F1">
        <w:rPr>
          <w:b/>
          <w:sz w:val="24"/>
          <w:szCs w:val="24"/>
        </w:rPr>
        <w:t xml:space="preserve"> </w:t>
      </w:r>
      <w:r w:rsidR="001D6BB9">
        <w:rPr>
          <w:b/>
          <w:sz w:val="24"/>
          <w:szCs w:val="24"/>
        </w:rPr>
        <w:t>дека</w:t>
      </w:r>
      <w:r w:rsidR="006A5322">
        <w:rPr>
          <w:b/>
          <w:sz w:val="24"/>
          <w:szCs w:val="24"/>
        </w:rPr>
        <w:t>бря</w:t>
      </w:r>
      <w:r w:rsidR="00862C8A">
        <w:rPr>
          <w:b/>
          <w:sz w:val="24"/>
          <w:szCs w:val="24"/>
        </w:rPr>
        <w:t xml:space="preserve"> </w:t>
      </w:r>
      <w:r w:rsidR="008A32AC" w:rsidRPr="00BF55F1">
        <w:rPr>
          <w:b/>
          <w:sz w:val="24"/>
          <w:szCs w:val="24"/>
        </w:rPr>
        <w:t>201</w:t>
      </w:r>
      <w:r w:rsidR="00556974">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1D6BB9">
        <w:rPr>
          <w:b/>
          <w:sz w:val="24"/>
          <w:szCs w:val="24"/>
        </w:rPr>
        <w:t>1</w:t>
      </w:r>
      <w:r w:rsidR="0066139C">
        <w:rPr>
          <w:b/>
          <w:sz w:val="24"/>
          <w:szCs w:val="24"/>
        </w:rPr>
        <w:t>.</w:t>
      </w:r>
      <w:r w:rsidR="001D6BB9">
        <w:rPr>
          <w:b/>
          <w:sz w:val="24"/>
          <w:szCs w:val="24"/>
        </w:rPr>
        <w:t>0</w:t>
      </w:r>
      <w:r w:rsidR="006A5322">
        <w:rPr>
          <w:b/>
          <w:sz w:val="24"/>
          <w:szCs w:val="24"/>
        </w:rPr>
        <w:t>0</w:t>
      </w:r>
    </w:p>
    <w:p w:rsidR="005912C4" w:rsidRPr="003A6701" w:rsidRDefault="00A4417B" w:rsidP="003A6701">
      <w:pPr>
        <w:pStyle w:val="a3"/>
        <w:ind w:left="11766" w:firstLine="0"/>
        <w:rPr>
          <w:b/>
          <w:sz w:val="24"/>
          <w:szCs w:val="24"/>
        </w:rPr>
      </w:pPr>
      <w:r>
        <w:rPr>
          <w:b/>
          <w:sz w:val="24"/>
          <w:szCs w:val="24"/>
        </w:rPr>
        <w:t>каб. 50</w:t>
      </w:r>
      <w:r w:rsidR="00DE243A">
        <w:rPr>
          <w:b/>
          <w:sz w:val="24"/>
          <w:szCs w:val="24"/>
        </w:rPr>
        <w:t>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969"/>
        <w:gridCol w:w="1559"/>
        <w:gridCol w:w="6166"/>
        <w:gridCol w:w="1560"/>
        <w:gridCol w:w="1560"/>
      </w:tblGrid>
      <w:tr w:rsidR="008A32AC" w:rsidRPr="00E3051E" w:rsidTr="00A377B6">
        <w:tc>
          <w:tcPr>
            <w:tcW w:w="534" w:type="dxa"/>
            <w:vAlign w:val="center"/>
          </w:tcPr>
          <w:p w:rsidR="008A32AC" w:rsidRPr="00E3051E" w:rsidRDefault="008A32AC" w:rsidP="005366CD">
            <w:pPr>
              <w:pStyle w:val="a3"/>
              <w:ind w:firstLine="0"/>
              <w:jc w:val="center"/>
              <w:rPr>
                <w:b/>
                <w:sz w:val="24"/>
                <w:szCs w:val="24"/>
              </w:rPr>
            </w:pPr>
            <w:r w:rsidRPr="00E3051E">
              <w:rPr>
                <w:b/>
                <w:sz w:val="24"/>
                <w:szCs w:val="24"/>
              </w:rPr>
              <w:t xml:space="preserve">№ </w:t>
            </w:r>
            <w:proofErr w:type="spellStart"/>
            <w:proofErr w:type="gramStart"/>
            <w:r w:rsidRPr="00E3051E">
              <w:rPr>
                <w:b/>
                <w:sz w:val="24"/>
                <w:szCs w:val="24"/>
              </w:rPr>
              <w:t>п</w:t>
            </w:r>
            <w:proofErr w:type="spellEnd"/>
            <w:proofErr w:type="gramEnd"/>
            <w:r w:rsidRPr="00E3051E">
              <w:rPr>
                <w:b/>
                <w:sz w:val="24"/>
                <w:szCs w:val="24"/>
              </w:rPr>
              <w:t>/</w:t>
            </w:r>
            <w:proofErr w:type="spellStart"/>
            <w:r w:rsidRPr="00E3051E">
              <w:rPr>
                <w:b/>
                <w:sz w:val="24"/>
                <w:szCs w:val="24"/>
              </w:rPr>
              <w:t>п</w:t>
            </w:r>
            <w:proofErr w:type="spellEnd"/>
          </w:p>
        </w:tc>
        <w:tc>
          <w:tcPr>
            <w:tcW w:w="3969" w:type="dxa"/>
            <w:vAlign w:val="center"/>
          </w:tcPr>
          <w:p w:rsidR="00DF64AA" w:rsidRPr="00E3051E" w:rsidRDefault="008A32AC" w:rsidP="005366CD">
            <w:pPr>
              <w:pStyle w:val="a3"/>
              <w:ind w:firstLine="0"/>
              <w:jc w:val="center"/>
              <w:rPr>
                <w:b/>
                <w:sz w:val="24"/>
                <w:szCs w:val="24"/>
              </w:rPr>
            </w:pPr>
            <w:r w:rsidRPr="00E3051E">
              <w:rPr>
                <w:b/>
                <w:sz w:val="24"/>
                <w:szCs w:val="24"/>
              </w:rPr>
              <w:t xml:space="preserve">Наименование </w:t>
            </w:r>
          </w:p>
          <w:p w:rsidR="008A32AC" w:rsidRPr="00E3051E" w:rsidRDefault="008A32AC" w:rsidP="005366CD">
            <w:pPr>
              <w:pStyle w:val="a3"/>
              <w:ind w:firstLine="0"/>
              <w:jc w:val="center"/>
              <w:rPr>
                <w:b/>
                <w:sz w:val="24"/>
                <w:szCs w:val="24"/>
              </w:rPr>
            </w:pPr>
            <w:r w:rsidRPr="00E3051E">
              <w:rPr>
                <w:b/>
                <w:sz w:val="24"/>
                <w:szCs w:val="24"/>
              </w:rPr>
              <w:t>проекта нормативного</w:t>
            </w:r>
            <w:r w:rsidR="002E551F" w:rsidRPr="00E3051E">
              <w:rPr>
                <w:b/>
                <w:sz w:val="24"/>
                <w:szCs w:val="24"/>
              </w:rPr>
              <w:t xml:space="preserve"> </w:t>
            </w:r>
            <w:r w:rsidRPr="00E3051E">
              <w:rPr>
                <w:b/>
                <w:sz w:val="24"/>
                <w:szCs w:val="24"/>
              </w:rPr>
              <w:t>правового акта</w:t>
            </w:r>
            <w:r w:rsidR="00B3345E" w:rsidRPr="00E3051E">
              <w:rPr>
                <w:b/>
                <w:sz w:val="24"/>
                <w:szCs w:val="24"/>
              </w:rPr>
              <w:t xml:space="preserve"> / рассматриваемого вопроса</w:t>
            </w:r>
          </w:p>
        </w:tc>
        <w:tc>
          <w:tcPr>
            <w:tcW w:w="1559" w:type="dxa"/>
            <w:vAlign w:val="center"/>
          </w:tcPr>
          <w:p w:rsidR="00DF64AA" w:rsidRPr="00E3051E" w:rsidRDefault="008A32AC" w:rsidP="005366CD">
            <w:pPr>
              <w:pStyle w:val="a3"/>
              <w:ind w:firstLine="0"/>
              <w:jc w:val="center"/>
              <w:rPr>
                <w:b/>
                <w:sz w:val="24"/>
                <w:szCs w:val="24"/>
              </w:rPr>
            </w:pPr>
            <w:r w:rsidRPr="00E3051E">
              <w:rPr>
                <w:b/>
                <w:sz w:val="24"/>
                <w:szCs w:val="24"/>
              </w:rPr>
              <w:t xml:space="preserve">Субъект </w:t>
            </w:r>
          </w:p>
          <w:p w:rsidR="00DF64AA" w:rsidRPr="00E3051E" w:rsidRDefault="008A32AC" w:rsidP="005366CD">
            <w:pPr>
              <w:pStyle w:val="a3"/>
              <w:ind w:firstLine="0"/>
              <w:jc w:val="center"/>
              <w:rPr>
                <w:b/>
                <w:sz w:val="24"/>
                <w:szCs w:val="24"/>
              </w:rPr>
            </w:pPr>
            <w:r w:rsidRPr="00E3051E">
              <w:rPr>
                <w:b/>
                <w:sz w:val="24"/>
                <w:szCs w:val="24"/>
              </w:rPr>
              <w:t>законод</w:t>
            </w:r>
            <w:r w:rsidRPr="00E3051E">
              <w:rPr>
                <w:b/>
                <w:sz w:val="24"/>
                <w:szCs w:val="24"/>
              </w:rPr>
              <w:t>а</w:t>
            </w:r>
            <w:r w:rsidRPr="00E3051E">
              <w:rPr>
                <w:b/>
                <w:sz w:val="24"/>
                <w:szCs w:val="24"/>
              </w:rPr>
              <w:t xml:space="preserve">тельной </w:t>
            </w:r>
          </w:p>
          <w:p w:rsidR="008A32AC" w:rsidRPr="00E3051E" w:rsidRDefault="008A32AC" w:rsidP="005366CD">
            <w:pPr>
              <w:pStyle w:val="a3"/>
              <w:ind w:firstLine="0"/>
              <w:jc w:val="center"/>
              <w:rPr>
                <w:b/>
                <w:sz w:val="24"/>
                <w:szCs w:val="24"/>
              </w:rPr>
            </w:pPr>
            <w:r w:rsidRPr="00E3051E">
              <w:rPr>
                <w:b/>
                <w:sz w:val="24"/>
                <w:szCs w:val="24"/>
              </w:rPr>
              <w:t>инициат</w:t>
            </w:r>
            <w:r w:rsidRPr="00E3051E">
              <w:rPr>
                <w:b/>
                <w:sz w:val="24"/>
                <w:szCs w:val="24"/>
              </w:rPr>
              <w:t>и</w:t>
            </w:r>
            <w:r w:rsidRPr="00E3051E">
              <w:rPr>
                <w:b/>
                <w:sz w:val="24"/>
                <w:szCs w:val="24"/>
              </w:rPr>
              <w:t>вы</w:t>
            </w:r>
          </w:p>
          <w:p w:rsidR="008A32AC" w:rsidRPr="00E3051E" w:rsidRDefault="008A32AC" w:rsidP="005366CD">
            <w:pPr>
              <w:pStyle w:val="a3"/>
              <w:ind w:firstLine="0"/>
              <w:jc w:val="center"/>
              <w:rPr>
                <w:b/>
                <w:sz w:val="24"/>
                <w:szCs w:val="24"/>
              </w:rPr>
            </w:pPr>
            <w:r w:rsidRPr="00E3051E">
              <w:rPr>
                <w:b/>
                <w:sz w:val="24"/>
                <w:szCs w:val="24"/>
              </w:rPr>
              <w:t>/</w:t>
            </w:r>
          </w:p>
          <w:p w:rsidR="008A32AC" w:rsidRPr="00E3051E" w:rsidRDefault="008A32AC" w:rsidP="005366CD">
            <w:pPr>
              <w:pStyle w:val="a3"/>
              <w:ind w:firstLine="0"/>
              <w:jc w:val="center"/>
              <w:rPr>
                <w:b/>
                <w:sz w:val="24"/>
                <w:szCs w:val="24"/>
              </w:rPr>
            </w:pPr>
            <w:r w:rsidRPr="00E3051E">
              <w:rPr>
                <w:b/>
                <w:sz w:val="24"/>
                <w:szCs w:val="24"/>
              </w:rPr>
              <w:t>докладчик</w:t>
            </w:r>
          </w:p>
        </w:tc>
        <w:tc>
          <w:tcPr>
            <w:tcW w:w="6166" w:type="dxa"/>
            <w:vAlign w:val="center"/>
          </w:tcPr>
          <w:p w:rsidR="008A32AC" w:rsidRPr="00E3051E" w:rsidRDefault="008A32AC" w:rsidP="005366CD">
            <w:pPr>
              <w:pStyle w:val="a3"/>
              <w:ind w:firstLine="492"/>
              <w:jc w:val="center"/>
              <w:rPr>
                <w:b/>
                <w:sz w:val="24"/>
                <w:szCs w:val="24"/>
              </w:rPr>
            </w:pPr>
            <w:r w:rsidRPr="00E3051E">
              <w:rPr>
                <w:b/>
                <w:sz w:val="24"/>
                <w:szCs w:val="24"/>
              </w:rPr>
              <w:t>Краткая характеристика проекта нормативного правового акта</w:t>
            </w:r>
            <w:r w:rsidR="00B3345E" w:rsidRPr="00E3051E">
              <w:rPr>
                <w:b/>
                <w:sz w:val="24"/>
                <w:szCs w:val="24"/>
              </w:rPr>
              <w:t xml:space="preserve"> /рассматриваемого вопроса</w:t>
            </w:r>
          </w:p>
        </w:tc>
        <w:tc>
          <w:tcPr>
            <w:tcW w:w="1560" w:type="dxa"/>
            <w:vAlign w:val="center"/>
          </w:tcPr>
          <w:p w:rsidR="008A32AC" w:rsidRPr="00E3051E" w:rsidRDefault="008A32AC" w:rsidP="005366CD">
            <w:pPr>
              <w:pStyle w:val="a3"/>
              <w:ind w:left="-76" w:right="-56" w:firstLine="0"/>
              <w:jc w:val="center"/>
              <w:rPr>
                <w:b/>
                <w:sz w:val="24"/>
                <w:szCs w:val="24"/>
              </w:rPr>
            </w:pPr>
            <w:r w:rsidRPr="00E3051E">
              <w:rPr>
                <w:b/>
                <w:sz w:val="24"/>
                <w:szCs w:val="24"/>
              </w:rPr>
              <w:t>Соответс</w:t>
            </w:r>
            <w:r w:rsidRPr="00E3051E">
              <w:rPr>
                <w:b/>
                <w:sz w:val="24"/>
                <w:szCs w:val="24"/>
              </w:rPr>
              <w:t>т</w:t>
            </w:r>
            <w:r w:rsidRPr="00E3051E">
              <w:rPr>
                <w:b/>
                <w:sz w:val="24"/>
                <w:szCs w:val="24"/>
              </w:rPr>
              <w:t>вие плану деятельности комитета</w:t>
            </w:r>
            <w:r w:rsidR="009A0D7F" w:rsidRPr="00E3051E">
              <w:rPr>
                <w:b/>
                <w:sz w:val="24"/>
                <w:szCs w:val="24"/>
              </w:rPr>
              <w:t xml:space="preserve"> на 201</w:t>
            </w:r>
            <w:r w:rsidR="009A72E8">
              <w:rPr>
                <w:b/>
                <w:sz w:val="24"/>
                <w:szCs w:val="24"/>
              </w:rPr>
              <w:t>5</w:t>
            </w:r>
            <w:r w:rsidR="009A0D7F" w:rsidRPr="00E3051E">
              <w:rPr>
                <w:b/>
                <w:sz w:val="24"/>
                <w:szCs w:val="24"/>
              </w:rPr>
              <w:t xml:space="preserve"> </w:t>
            </w:r>
          </w:p>
          <w:p w:rsidR="008A32AC" w:rsidRPr="00E3051E" w:rsidRDefault="009A0D7F" w:rsidP="005366CD">
            <w:pPr>
              <w:pStyle w:val="a3"/>
              <w:ind w:left="-76" w:right="-56" w:firstLine="0"/>
              <w:jc w:val="center"/>
              <w:rPr>
                <w:b/>
                <w:sz w:val="24"/>
                <w:szCs w:val="24"/>
              </w:rPr>
            </w:pPr>
            <w:r w:rsidRPr="00E3051E">
              <w:rPr>
                <w:b/>
                <w:sz w:val="24"/>
                <w:szCs w:val="24"/>
              </w:rPr>
              <w:t>г</w:t>
            </w:r>
            <w:r w:rsidR="008A32AC" w:rsidRPr="00E3051E">
              <w:rPr>
                <w:b/>
                <w:sz w:val="24"/>
                <w:szCs w:val="24"/>
              </w:rPr>
              <w:t>од</w:t>
            </w:r>
          </w:p>
        </w:tc>
        <w:tc>
          <w:tcPr>
            <w:tcW w:w="1560" w:type="dxa"/>
            <w:vAlign w:val="center"/>
          </w:tcPr>
          <w:p w:rsidR="008A32AC" w:rsidRPr="00E3051E" w:rsidRDefault="008A32AC" w:rsidP="005366CD">
            <w:pPr>
              <w:pStyle w:val="a3"/>
              <w:ind w:firstLine="0"/>
              <w:jc w:val="center"/>
              <w:rPr>
                <w:b/>
                <w:sz w:val="24"/>
                <w:szCs w:val="24"/>
              </w:rPr>
            </w:pPr>
            <w:r w:rsidRPr="00E3051E">
              <w:rPr>
                <w:b/>
                <w:sz w:val="24"/>
                <w:szCs w:val="24"/>
              </w:rPr>
              <w:t>Результаты рассмотр</w:t>
            </w:r>
            <w:r w:rsidRPr="00E3051E">
              <w:rPr>
                <w:b/>
                <w:sz w:val="24"/>
                <w:szCs w:val="24"/>
              </w:rPr>
              <w:t>е</w:t>
            </w:r>
            <w:r w:rsidRPr="00E3051E">
              <w:rPr>
                <w:b/>
                <w:sz w:val="24"/>
                <w:szCs w:val="24"/>
              </w:rPr>
              <w:t>ния</w:t>
            </w:r>
          </w:p>
        </w:tc>
      </w:tr>
      <w:tr w:rsidR="00B27A37" w:rsidRPr="00E3051E" w:rsidTr="00A377B6">
        <w:tc>
          <w:tcPr>
            <w:tcW w:w="534" w:type="dxa"/>
          </w:tcPr>
          <w:p w:rsidR="00B27A37" w:rsidRPr="00E3051E" w:rsidRDefault="002E551F" w:rsidP="005366CD">
            <w:pPr>
              <w:pStyle w:val="a3"/>
              <w:ind w:firstLine="0"/>
              <w:jc w:val="center"/>
              <w:rPr>
                <w:sz w:val="24"/>
                <w:szCs w:val="24"/>
              </w:rPr>
            </w:pPr>
            <w:r w:rsidRPr="00E3051E">
              <w:rPr>
                <w:sz w:val="24"/>
                <w:szCs w:val="24"/>
              </w:rPr>
              <w:t>1</w:t>
            </w:r>
          </w:p>
        </w:tc>
        <w:tc>
          <w:tcPr>
            <w:tcW w:w="3969" w:type="dxa"/>
          </w:tcPr>
          <w:p w:rsidR="005C609B" w:rsidRPr="00E3051E" w:rsidRDefault="002E551F" w:rsidP="005366CD">
            <w:pPr>
              <w:pStyle w:val="a3"/>
              <w:ind w:firstLine="0"/>
              <w:jc w:val="center"/>
              <w:rPr>
                <w:sz w:val="24"/>
                <w:szCs w:val="24"/>
              </w:rPr>
            </w:pPr>
            <w:r w:rsidRPr="00E3051E">
              <w:rPr>
                <w:sz w:val="24"/>
                <w:szCs w:val="24"/>
              </w:rPr>
              <w:t>2</w:t>
            </w:r>
          </w:p>
        </w:tc>
        <w:tc>
          <w:tcPr>
            <w:tcW w:w="1559" w:type="dxa"/>
          </w:tcPr>
          <w:p w:rsidR="00B27A37" w:rsidRPr="00E3051E" w:rsidRDefault="002E551F" w:rsidP="005366CD">
            <w:pPr>
              <w:pStyle w:val="a3"/>
              <w:ind w:left="-66" w:firstLine="0"/>
              <w:jc w:val="center"/>
              <w:rPr>
                <w:sz w:val="24"/>
                <w:szCs w:val="24"/>
              </w:rPr>
            </w:pPr>
            <w:r w:rsidRPr="00E3051E">
              <w:rPr>
                <w:sz w:val="24"/>
                <w:szCs w:val="24"/>
              </w:rPr>
              <w:t>3</w:t>
            </w:r>
          </w:p>
        </w:tc>
        <w:tc>
          <w:tcPr>
            <w:tcW w:w="6166" w:type="dxa"/>
          </w:tcPr>
          <w:p w:rsidR="0036256D" w:rsidRPr="00E3051E" w:rsidRDefault="002E551F" w:rsidP="005366CD">
            <w:pPr>
              <w:widowControl w:val="0"/>
              <w:autoSpaceDE w:val="0"/>
              <w:autoSpaceDN w:val="0"/>
              <w:adjustRightInd w:val="0"/>
              <w:ind w:firstLine="708"/>
              <w:jc w:val="center"/>
            </w:pPr>
            <w:r w:rsidRPr="00E3051E">
              <w:t>4</w:t>
            </w:r>
          </w:p>
        </w:tc>
        <w:tc>
          <w:tcPr>
            <w:tcW w:w="1560" w:type="dxa"/>
          </w:tcPr>
          <w:p w:rsidR="00B27A37" w:rsidRPr="00E3051E" w:rsidRDefault="002E551F" w:rsidP="005366CD">
            <w:pPr>
              <w:pStyle w:val="a3"/>
              <w:ind w:left="-76" w:right="-56" w:firstLine="0"/>
              <w:jc w:val="center"/>
              <w:rPr>
                <w:sz w:val="24"/>
                <w:szCs w:val="24"/>
              </w:rPr>
            </w:pPr>
            <w:r w:rsidRPr="00E3051E">
              <w:rPr>
                <w:sz w:val="24"/>
                <w:szCs w:val="24"/>
              </w:rPr>
              <w:t>5</w:t>
            </w:r>
          </w:p>
        </w:tc>
        <w:tc>
          <w:tcPr>
            <w:tcW w:w="1560" w:type="dxa"/>
          </w:tcPr>
          <w:p w:rsidR="00B27A37" w:rsidRPr="00E3051E" w:rsidRDefault="002E551F" w:rsidP="005366CD">
            <w:pPr>
              <w:pStyle w:val="a3"/>
              <w:ind w:firstLine="0"/>
              <w:jc w:val="center"/>
              <w:rPr>
                <w:sz w:val="24"/>
                <w:szCs w:val="24"/>
              </w:rPr>
            </w:pPr>
            <w:r w:rsidRPr="00E3051E">
              <w:rPr>
                <w:sz w:val="24"/>
                <w:szCs w:val="24"/>
              </w:rPr>
              <w:t>6</w:t>
            </w:r>
          </w:p>
        </w:tc>
      </w:tr>
      <w:tr w:rsidR="001D6BB9" w:rsidRPr="00E3051E" w:rsidTr="00A377B6">
        <w:tc>
          <w:tcPr>
            <w:tcW w:w="534" w:type="dxa"/>
          </w:tcPr>
          <w:p w:rsidR="001D6BB9" w:rsidRDefault="001D6BB9" w:rsidP="00E70287">
            <w:pPr>
              <w:pStyle w:val="a3"/>
              <w:spacing w:line="276" w:lineRule="auto"/>
              <w:ind w:firstLine="0"/>
              <w:jc w:val="center"/>
              <w:rPr>
                <w:sz w:val="24"/>
                <w:szCs w:val="24"/>
              </w:rPr>
            </w:pPr>
            <w:r>
              <w:rPr>
                <w:sz w:val="24"/>
                <w:szCs w:val="24"/>
              </w:rPr>
              <w:t>1.</w:t>
            </w:r>
          </w:p>
        </w:tc>
        <w:tc>
          <w:tcPr>
            <w:tcW w:w="3969" w:type="dxa"/>
          </w:tcPr>
          <w:p w:rsidR="001D6BB9" w:rsidRPr="008B4D10" w:rsidRDefault="001D6BB9" w:rsidP="001D6BB9">
            <w:pPr>
              <w:jc w:val="both"/>
            </w:pPr>
            <w:r w:rsidRPr="00002280">
              <w:t xml:space="preserve">О </w:t>
            </w:r>
            <w:r>
              <w:t xml:space="preserve">законодательной инициативе </w:t>
            </w:r>
            <w:r w:rsidRPr="00002280">
              <w:t xml:space="preserve"> «О внесении изменений в </w:t>
            </w:r>
            <w:r>
              <w:t>статью 74 Лесного кодекса Российской Фед</w:t>
            </w:r>
            <w:r>
              <w:t>е</w:t>
            </w:r>
            <w:r>
              <w:t>рации».</w:t>
            </w:r>
          </w:p>
        </w:tc>
        <w:tc>
          <w:tcPr>
            <w:tcW w:w="1559" w:type="dxa"/>
          </w:tcPr>
          <w:p w:rsidR="001D6BB9" w:rsidRPr="00E3051E" w:rsidRDefault="001D6BB9" w:rsidP="000A2098">
            <w:pPr>
              <w:jc w:val="both"/>
            </w:pPr>
            <w:r>
              <w:t>А.В. Дятлов</w:t>
            </w:r>
          </w:p>
        </w:tc>
        <w:tc>
          <w:tcPr>
            <w:tcW w:w="6166" w:type="dxa"/>
          </w:tcPr>
          <w:p w:rsidR="001B5AB7" w:rsidRPr="001B5AB7" w:rsidRDefault="001B5AB7" w:rsidP="001B5AB7">
            <w:pPr>
              <w:pStyle w:val="11"/>
              <w:shd w:val="clear" w:color="auto" w:fill="auto"/>
              <w:spacing w:line="240" w:lineRule="auto"/>
              <w:ind w:left="40" w:right="40"/>
              <w:jc w:val="both"/>
              <w:rPr>
                <w:rFonts w:eastAsia="Calibri"/>
                <w:spacing w:val="0"/>
                <w:sz w:val="24"/>
                <w:szCs w:val="24"/>
              </w:rPr>
            </w:pPr>
            <w:r w:rsidRPr="001B5AB7">
              <w:rPr>
                <w:rFonts w:eastAsia="Calibri"/>
                <w:spacing w:val="0"/>
                <w:sz w:val="24"/>
                <w:szCs w:val="24"/>
              </w:rPr>
              <w:t>Пункт 7 части 5 статьи 74 Лесного кодекса Российской Федерации устанавливает требования, что на момент з</w:t>
            </w:r>
            <w:r w:rsidRPr="001B5AB7">
              <w:rPr>
                <w:rFonts w:eastAsia="Calibri"/>
                <w:spacing w:val="0"/>
                <w:sz w:val="24"/>
                <w:szCs w:val="24"/>
              </w:rPr>
              <w:t>а</w:t>
            </w:r>
            <w:r w:rsidRPr="001B5AB7">
              <w:rPr>
                <w:rFonts w:eastAsia="Calibri"/>
                <w:spacing w:val="0"/>
                <w:sz w:val="24"/>
                <w:szCs w:val="24"/>
              </w:rPr>
              <w:t>ключения нового договора аренды такого лесного уч</w:t>
            </w:r>
            <w:r w:rsidRPr="001B5AB7">
              <w:rPr>
                <w:rFonts w:eastAsia="Calibri"/>
                <w:spacing w:val="0"/>
                <w:sz w:val="24"/>
                <w:szCs w:val="24"/>
              </w:rPr>
              <w:t>а</w:t>
            </w:r>
            <w:r w:rsidRPr="001B5AB7">
              <w:rPr>
                <w:rFonts w:eastAsia="Calibri"/>
                <w:spacing w:val="0"/>
                <w:sz w:val="24"/>
                <w:szCs w:val="24"/>
              </w:rPr>
              <w:t>стка должны иметься предусмотренные частью 3 статьи 74 Лесного кодекса Российской Федерации основания для предоставления без проведения торгов лесного уч</w:t>
            </w:r>
            <w:r w:rsidRPr="001B5AB7">
              <w:rPr>
                <w:rFonts w:eastAsia="Calibri"/>
                <w:spacing w:val="0"/>
                <w:sz w:val="24"/>
                <w:szCs w:val="24"/>
              </w:rPr>
              <w:t>а</w:t>
            </w:r>
            <w:r w:rsidRPr="001B5AB7">
              <w:rPr>
                <w:rFonts w:eastAsia="Calibri"/>
                <w:spacing w:val="0"/>
                <w:sz w:val="24"/>
                <w:szCs w:val="24"/>
              </w:rPr>
              <w:t>стка, договор аренды которого был заключен без пров</w:t>
            </w:r>
            <w:r w:rsidRPr="001B5AB7">
              <w:rPr>
                <w:rFonts w:eastAsia="Calibri"/>
                <w:spacing w:val="0"/>
                <w:sz w:val="24"/>
                <w:szCs w:val="24"/>
              </w:rPr>
              <w:t>е</w:t>
            </w:r>
            <w:r w:rsidRPr="001B5AB7">
              <w:rPr>
                <w:rFonts w:eastAsia="Calibri"/>
                <w:spacing w:val="0"/>
                <w:sz w:val="24"/>
                <w:szCs w:val="24"/>
              </w:rPr>
              <w:t>дения торгов.</w:t>
            </w:r>
          </w:p>
          <w:p w:rsidR="001D6BB9" w:rsidRPr="002166AB" w:rsidRDefault="001B5AB7" w:rsidP="001B5AB7">
            <w:pPr>
              <w:tabs>
                <w:tab w:val="left" w:pos="142"/>
              </w:tabs>
              <w:jc w:val="both"/>
              <w:rPr>
                <w:color w:val="000000"/>
                <w:szCs w:val="28"/>
              </w:rPr>
            </w:pPr>
            <w:r w:rsidRPr="001B5AB7">
              <w:rPr>
                <w:rFonts w:eastAsia="Calibri"/>
              </w:rPr>
              <w:t>Указанное требование не может быть выполнено в отн</w:t>
            </w:r>
            <w:r w:rsidRPr="001B5AB7">
              <w:rPr>
                <w:rFonts w:eastAsia="Calibri"/>
              </w:rPr>
              <w:t>о</w:t>
            </w:r>
            <w:r w:rsidRPr="001B5AB7">
              <w:rPr>
                <w:rFonts w:eastAsia="Calibri"/>
              </w:rPr>
              <w:t>шении договоров аренды лесных участков, заключенных для заготовки древесины, поскольку данные договора заключались преимущественно на основании результатов торгов (аукцион или конкурс).</w:t>
            </w:r>
          </w:p>
        </w:tc>
        <w:tc>
          <w:tcPr>
            <w:tcW w:w="1560" w:type="dxa"/>
          </w:tcPr>
          <w:p w:rsidR="001D6BB9" w:rsidRDefault="001D6BB9" w:rsidP="00020E6A">
            <w:pPr>
              <w:jc w:val="both"/>
            </w:pPr>
            <w:r>
              <w:t>Вне плана</w:t>
            </w:r>
          </w:p>
        </w:tc>
        <w:tc>
          <w:tcPr>
            <w:tcW w:w="1560" w:type="dxa"/>
          </w:tcPr>
          <w:p w:rsidR="001D6BB9" w:rsidRPr="00F3244B" w:rsidRDefault="001B5AB7" w:rsidP="001B5AB7">
            <w:pPr>
              <w:jc w:val="both"/>
            </w:pPr>
            <w:r w:rsidRPr="00F3244B">
              <w:t>направить запросы р</w:t>
            </w:r>
            <w:r w:rsidRPr="00F3244B">
              <w:t>у</w:t>
            </w:r>
            <w:r w:rsidRPr="00F3244B">
              <w:t>ководит</w:t>
            </w:r>
            <w:r w:rsidRPr="00F3244B">
              <w:t>е</w:t>
            </w:r>
            <w:r w:rsidRPr="00F3244B">
              <w:t>лям законод</w:t>
            </w:r>
            <w:r w:rsidRPr="00F3244B">
              <w:t>а</w:t>
            </w:r>
            <w:r w:rsidRPr="00F3244B">
              <w:t>тельных (представ</w:t>
            </w:r>
            <w:r w:rsidRPr="00F3244B">
              <w:t>и</w:t>
            </w:r>
            <w:r w:rsidRPr="00F3244B">
              <w:t>тельных) органов г</w:t>
            </w:r>
            <w:r w:rsidRPr="00F3244B">
              <w:t>о</w:t>
            </w:r>
            <w:r w:rsidRPr="00F3244B">
              <w:t>сударстве</w:t>
            </w:r>
            <w:r w:rsidRPr="00F3244B">
              <w:t>н</w:t>
            </w:r>
            <w:r w:rsidRPr="00F3244B">
              <w:t>ной власти субъектов СЗФО РФ по вопросу з</w:t>
            </w:r>
            <w:r w:rsidRPr="00F3244B">
              <w:t>а</w:t>
            </w:r>
            <w:r w:rsidRPr="00F3244B">
              <w:t>ключения новых дог</w:t>
            </w:r>
            <w:r w:rsidRPr="00F3244B">
              <w:t>о</w:t>
            </w:r>
            <w:r w:rsidRPr="00F3244B">
              <w:t>воров аре</w:t>
            </w:r>
            <w:r w:rsidRPr="00F3244B">
              <w:t>н</w:t>
            </w:r>
            <w:r w:rsidRPr="00F3244B">
              <w:t>ды лесных участков</w:t>
            </w:r>
          </w:p>
        </w:tc>
      </w:tr>
      <w:tr w:rsidR="00E3753D" w:rsidRPr="00E3051E" w:rsidTr="00A377B6">
        <w:tc>
          <w:tcPr>
            <w:tcW w:w="534" w:type="dxa"/>
          </w:tcPr>
          <w:p w:rsidR="00E3753D" w:rsidRDefault="00E3753D" w:rsidP="00E70287">
            <w:pPr>
              <w:pStyle w:val="a3"/>
              <w:spacing w:line="276" w:lineRule="auto"/>
              <w:ind w:firstLine="0"/>
              <w:jc w:val="center"/>
              <w:rPr>
                <w:sz w:val="24"/>
                <w:szCs w:val="24"/>
              </w:rPr>
            </w:pPr>
            <w:r>
              <w:rPr>
                <w:sz w:val="24"/>
                <w:szCs w:val="24"/>
              </w:rPr>
              <w:t>2.</w:t>
            </w:r>
          </w:p>
        </w:tc>
        <w:tc>
          <w:tcPr>
            <w:tcW w:w="3969" w:type="dxa"/>
          </w:tcPr>
          <w:p w:rsidR="00E3753D" w:rsidRPr="00206B57" w:rsidRDefault="00E3753D" w:rsidP="008E3545">
            <w:pPr>
              <w:pStyle w:val="a3"/>
              <w:ind w:firstLine="0"/>
              <w:rPr>
                <w:sz w:val="24"/>
                <w:szCs w:val="24"/>
              </w:rPr>
            </w:pPr>
            <w:proofErr w:type="gramStart"/>
            <w:r w:rsidRPr="00206B57">
              <w:rPr>
                <w:sz w:val="24"/>
                <w:szCs w:val="24"/>
              </w:rPr>
              <w:t xml:space="preserve">Рассмотрение </w:t>
            </w:r>
            <w:r w:rsidRPr="006F1FE0">
              <w:rPr>
                <w:sz w:val="24"/>
                <w:szCs w:val="24"/>
              </w:rPr>
              <w:t>проекта федеральн</w:t>
            </w:r>
            <w:r w:rsidRPr="006F1FE0">
              <w:rPr>
                <w:sz w:val="24"/>
                <w:szCs w:val="24"/>
              </w:rPr>
              <w:t>о</w:t>
            </w:r>
            <w:r w:rsidRPr="006F1FE0">
              <w:rPr>
                <w:sz w:val="24"/>
                <w:szCs w:val="24"/>
              </w:rPr>
              <w:t>го закона № 927257-6 «О внесении изменений в Федеральный закон «Об  охоте и сохранении охотнич</w:t>
            </w:r>
            <w:r w:rsidRPr="006F1FE0">
              <w:rPr>
                <w:sz w:val="24"/>
                <w:szCs w:val="24"/>
              </w:rPr>
              <w:t>ь</w:t>
            </w:r>
            <w:r w:rsidRPr="006F1FE0">
              <w:rPr>
                <w:sz w:val="24"/>
                <w:szCs w:val="24"/>
              </w:rPr>
              <w:t>их ресурсов и о внесении измен</w:t>
            </w:r>
            <w:r w:rsidRPr="006F1FE0">
              <w:rPr>
                <w:sz w:val="24"/>
                <w:szCs w:val="24"/>
              </w:rPr>
              <w:t>е</w:t>
            </w:r>
            <w:r w:rsidRPr="006F1FE0">
              <w:rPr>
                <w:sz w:val="24"/>
                <w:szCs w:val="24"/>
              </w:rPr>
              <w:lastRenderedPageBreak/>
              <w:t>ний в отдельные законодательные акты Российской Федерации» и в статьи 36 и 81 Лесного кодекса Ро</w:t>
            </w:r>
            <w:r w:rsidRPr="006F1FE0">
              <w:rPr>
                <w:sz w:val="24"/>
                <w:szCs w:val="24"/>
              </w:rPr>
              <w:t>с</w:t>
            </w:r>
            <w:r w:rsidRPr="006F1FE0">
              <w:rPr>
                <w:sz w:val="24"/>
                <w:szCs w:val="24"/>
              </w:rPr>
              <w:t>сийской Федерации в части сове</w:t>
            </w:r>
            <w:r w:rsidRPr="006F1FE0">
              <w:rPr>
                <w:sz w:val="24"/>
                <w:szCs w:val="24"/>
              </w:rPr>
              <w:t>р</w:t>
            </w:r>
            <w:r w:rsidRPr="006F1FE0">
              <w:rPr>
                <w:sz w:val="24"/>
                <w:szCs w:val="24"/>
              </w:rPr>
              <w:t>шенствования и использования л</w:t>
            </w:r>
            <w:r w:rsidRPr="006F1FE0">
              <w:rPr>
                <w:sz w:val="24"/>
                <w:szCs w:val="24"/>
              </w:rPr>
              <w:t>е</w:t>
            </w:r>
            <w:r w:rsidRPr="006F1FE0">
              <w:rPr>
                <w:sz w:val="24"/>
                <w:szCs w:val="24"/>
              </w:rPr>
              <w:t>сов для осуществления видов де</w:t>
            </w:r>
            <w:r w:rsidRPr="006F1FE0">
              <w:rPr>
                <w:sz w:val="24"/>
                <w:szCs w:val="24"/>
              </w:rPr>
              <w:t>я</w:t>
            </w:r>
            <w:r w:rsidRPr="006F1FE0">
              <w:rPr>
                <w:sz w:val="24"/>
                <w:szCs w:val="24"/>
              </w:rPr>
              <w:t>тельности в сфере охотничьего х</w:t>
            </w:r>
            <w:r w:rsidRPr="006F1FE0">
              <w:rPr>
                <w:sz w:val="24"/>
                <w:szCs w:val="24"/>
              </w:rPr>
              <w:t>о</w:t>
            </w:r>
            <w:r w:rsidRPr="006F1FE0">
              <w:rPr>
                <w:sz w:val="24"/>
                <w:szCs w:val="24"/>
              </w:rPr>
              <w:t>зяйства».</w:t>
            </w:r>
            <w:proofErr w:type="gramEnd"/>
          </w:p>
          <w:p w:rsidR="00E3753D" w:rsidRPr="00206B57" w:rsidRDefault="00E3753D" w:rsidP="008E3545">
            <w:pPr>
              <w:jc w:val="both"/>
            </w:pPr>
          </w:p>
        </w:tc>
        <w:tc>
          <w:tcPr>
            <w:tcW w:w="1559" w:type="dxa"/>
          </w:tcPr>
          <w:p w:rsidR="00E3753D" w:rsidRPr="00E3051E" w:rsidRDefault="00E3753D" w:rsidP="008E3545">
            <w:pPr>
              <w:jc w:val="both"/>
            </w:pPr>
            <w:r>
              <w:lastRenderedPageBreak/>
              <w:t>А.В. Дятлов</w:t>
            </w:r>
          </w:p>
        </w:tc>
        <w:tc>
          <w:tcPr>
            <w:tcW w:w="6166" w:type="dxa"/>
          </w:tcPr>
          <w:p w:rsidR="00E3753D" w:rsidRPr="00E3753D" w:rsidRDefault="00E3753D" w:rsidP="00E3753D">
            <w:pPr>
              <w:pStyle w:val="a3"/>
              <w:ind w:firstLine="0"/>
              <w:rPr>
                <w:color w:val="000000" w:themeColor="text1"/>
                <w:sz w:val="24"/>
                <w:szCs w:val="24"/>
              </w:rPr>
            </w:pPr>
            <w:proofErr w:type="gramStart"/>
            <w:r>
              <w:rPr>
                <w:sz w:val="24"/>
                <w:szCs w:val="24"/>
              </w:rPr>
              <w:t>П</w:t>
            </w:r>
            <w:r w:rsidRPr="006F1FE0">
              <w:rPr>
                <w:sz w:val="24"/>
                <w:szCs w:val="24"/>
              </w:rPr>
              <w:t>роект</w:t>
            </w:r>
            <w:r>
              <w:rPr>
                <w:sz w:val="24"/>
                <w:szCs w:val="24"/>
              </w:rPr>
              <w:t>ом</w:t>
            </w:r>
            <w:r w:rsidRPr="006F1FE0">
              <w:rPr>
                <w:sz w:val="24"/>
                <w:szCs w:val="24"/>
              </w:rPr>
              <w:t xml:space="preserve"> федерального закона № 927257-6 «О внесении изменений в Федеральный закон «Об  охоте и сохран</w:t>
            </w:r>
            <w:r w:rsidRPr="006F1FE0">
              <w:rPr>
                <w:sz w:val="24"/>
                <w:szCs w:val="24"/>
              </w:rPr>
              <w:t>е</w:t>
            </w:r>
            <w:r w:rsidRPr="006F1FE0">
              <w:rPr>
                <w:sz w:val="24"/>
                <w:szCs w:val="24"/>
              </w:rPr>
              <w:t>нии охотничьих ресурсов и о внесении изменений в о</w:t>
            </w:r>
            <w:r w:rsidRPr="006F1FE0">
              <w:rPr>
                <w:sz w:val="24"/>
                <w:szCs w:val="24"/>
              </w:rPr>
              <w:t>т</w:t>
            </w:r>
            <w:r w:rsidRPr="006F1FE0">
              <w:rPr>
                <w:sz w:val="24"/>
                <w:szCs w:val="24"/>
              </w:rPr>
              <w:t>дельные законодательные акты Российской Федерации» и в статьи 36 и 81 Лесного кодекса Российской Федер</w:t>
            </w:r>
            <w:r w:rsidRPr="006F1FE0">
              <w:rPr>
                <w:sz w:val="24"/>
                <w:szCs w:val="24"/>
              </w:rPr>
              <w:t>а</w:t>
            </w:r>
            <w:r w:rsidRPr="006F1FE0">
              <w:rPr>
                <w:sz w:val="24"/>
                <w:szCs w:val="24"/>
              </w:rPr>
              <w:lastRenderedPageBreak/>
              <w:t>ции в части совершенствования и использования лесов для осуществления видов деятельности в сфере охо</w:t>
            </w:r>
            <w:r w:rsidRPr="006F1FE0">
              <w:rPr>
                <w:sz w:val="24"/>
                <w:szCs w:val="24"/>
              </w:rPr>
              <w:t>т</w:t>
            </w:r>
            <w:r w:rsidRPr="006F1FE0">
              <w:rPr>
                <w:sz w:val="24"/>
                <w:szCs w:val="24"/>
              </w:rPr>
              <w:t>ничьего хозяйства»</w:t>
            </w:r>
            <w:r>
              <w:rPr>
                <w:sz w:val="24"/>
                <w:szCs w:val="24"/>
              </w:rPr>
              <w:t xml:space="preserve"> </w:t>
            </w:r>
            <w:r w:rsidRPr="00E3753D">
              <w:rPr>
                <w:color w:val="000000" w:themeColor="text1"/>
                <w:sz w:val="24"/>
                <w:szCs w:val="24"/>
              </w:rPr>
              <w:t>предлагается исключить необход</w:t>
            </w:r>
            <w:r w:rsidRPr="00E3753D">
              <w:rPr>
                <w:color w:val="000000" w:themeColor="text1"/>
                <w:sz w:val="24"/>
                <w:szCs w:val="24"/>
              </w:rPr>
              <w:t>и</w:t>
            </w:r>
            <w:r w:rsidRPr="00E3753D">
              <w:rPr>
                <w:color w:val="000000" w:themeColor="text1"/>
                <w:sz w:val="24"/>
                <w:szCs w:val="24"/>
              </w:rPr>
              <w:t xml:space="preserve">мость аренды </w:t>
            </w:r>
            <w:proofErr w:type="spellStart"/>
            <w:r w:rsidRPr="00E3753D">
              <w:rPr>
                <w:color w:val="000000" w:themeColor="text1"/>
                <w:sz w:val="24"/>
                <w:szCs w:val="24"/>
              </w:rPr>
              <w:t>охотпользователями</w:t>
            </w:r>
            <w:proofErr w:type="spellEnd"/>
            <w:r w:rsidRPr="00E3753D">
              <w:rPr>
                <w:color w:val="000000" w:themeColor="text1"/>
                <w:sz w:val="24"/>
                <w:szCs w:val="24"/>
              </w:rPr>
              <w:t xml:space="preserve"> лесных участков для осуществления видов</w:t>
            </w:r>
            <w:proofErr w:type="gramEnd"/>
            <w:r w:rsidRPr="00E3753D">
              <w:rPr>
                <w:color w:val="000000" w:themeColor="text1"/>
                <w:sz w:val="24"/>
                <w:szCs w:val="24"/>
              </w:rPr>
              <w:t xml:space="preserve"> деятельности в сфере охотничьего хозяйства, за исключением аренды лесных участков для содержания и разведения охотничьих ресурсов в </w:t>
            </w:r>
            <w:proofErr w:type="spellStart"/>
            <w:r w:rsidRPr="00E3753D">
              <w:rPr>
                <w:color w:val="000000" w:themeColor="text1"/>
                <w:sz w:val="24"/>
                <w:szCs w:val="24"/>
              </w:rPr>
              <w:t>пол</w:t>
            </w:r>
            <w:r w:rsidRPr="00E3753D">
              <w:rPr>
                <w:color w:val="000000" w:themeColor="text1"/>
                <w:sz w:val="24"/>
                <w:szCs w:val="24"/>
              </w:rPr>
              <w:t>у</w:t>
            </w:r>
            <w:r w:rsidRPr="00E3753D">
              <w:rPr>
                <w:color w:val="000000" w:themeColor="text1"/>
                <w:sz w:val="24"/>
                <w:szCs w:val="24"/>
              </w:rPr>
              <w:t>вольных</w:t>
            </w:r>
            <w:proofErr w:type="spellEnd"/>
            <w:r w:rsidRPr="00E3753D">
              <w:rPr>
                <w:color w:val="000000" w:themeColor="text1"/>
                <w:sz w:val="24"/>
                <w:szCs w:val="24"/>
              </w:rPr>
              <w:t xml:space="preserve"> условиях и искусственно созданной среде об</w:t>
            </w:r>
            <w:r w:rsidRPr="00E3753D">
              <w:rPr>
                <w:color w:val="000000" w:themeColor="text1"/>
                <w:sz w:val="24"/>
                <w:szCs w:val="24"/>
              </w:rPr>
              <w:t>и</w:t>
            </w:r>
            <w:r w:rsidRPr="00E3753D">
              <w:rPr>
                <w:color w:val="000000" w:themeColor="text1"/>
                <w:sz w:val="24"/>
                <w:szCs w:val="24"/>
              </w:rPr>
              <w:t xml:space="preserve">тания на основании </w:t>
            </w:r>
            <w:proofErr w:type="spellStart"/>
            <w:r w:rsidRPr="00E3753D">
              <w:rPr>
                <w:color w:val="000000" w:themeColor="text1"/>
                <w:sz w:val="24"/>
                <w:szCs w:val="24"/>
              </w:rPr>
              <w:t>охотхозяйственных</w:t>
            </w:r>
            <w:proofErr w:type="spellEnd"/>
            <w:r w:rsidRPr="00E3753D">
              <w:rPr>
                <w:color w:val="000000" w:themeColor="text1"/>
                <w:sz w:val="24"/>
                <w:szCs w:val="24"/>
              </w:rPr>
              <w:t xml:space="preserve"> соглашений. З</w:t>
            </w:r>
            <w:r w:rsidRPr="00E3753D">
              <w:rPr>
                <w:color w:val="000000" w:themeColor="text1"/>
                <w:sz w:val="24"/>
                <w:szCs w:val="24"/>
              </w:rPr>
              <w:t>а</w:t>
            </w:r>
            <w:r w:rsidRPr="00E3753D">
              <w:rPr>
                <w:color w:val="000000" w:themeColor="text1"/>
                <w:sz w:val="24"/>
                <w:szCs w:val="24"/>
              </w:rPr>
              <w:t>конопроектом предусматривается норма, согласно кот</w:t>
            </w:r>
            <w:r w:rsidRPr="00E3753D">
              <w:rPr>
                <w:color w:val="000000" w:themeColor="text1"/>
                <w:sz w:val="24"/>
                <w:szCs w:val="24"/>
              </w:rPr>
              <w:t>о</w:t>
            </w:r>
            <w:r w:rsidRPr="00E3753D">
              <w:rPr>
                <w:color w:val="000000" w:themeColor="text1"/>
                <w:sz w:val="24"/>
                <w:szCs w:val="24"/>
              </w:rPr>
              <w:t>рой доступ третьих лиц на отдельные объекты охотнич</w:t>
            </w:r>
            <w:r w:rsidRPr="00E3753D">
              <w:rPr>
                <w:color w:val="000000" w:themeColor="text1"/>
                <w:sz w:val="24"/>
                <w:szCs w:val="24"/>
              </w:rPr>
              <w:t>ь</w:t>
            </w:r>
            <w:r w:rsidRPr="00E3753D">
              <w:rPr>
                <w:color w:val="000000" w:themeColor="text1"/>
                <w:sz w:val="24"/>
                <w:szCs w:val="24"/>
              </w:rPr>
              <w:t>ей инфраструктуры осуществляется с согласия собстве</w:t>
            </w:r>
            <w:r w:rsidRPr="00E3753D">
              <w:rPr>
                <w:color w:val="000000" w:themeColor="text1"/>
                <w:sz w:val="24"/>
                <w:szCs w:val="24"/>
              </w:rPr>
              <w:t>н</w:t>
            </w:r>
            <w:r w:rsidRPr="00E3753D">
              <w:rPr>
                <w:color w:val="000000" w:themeColor="text1"/>
                <w:sz w:val="24"/>
                <w:szCs w:val="24"/>
              </w:rPr>
              <w:t>ника объектов  охотничьей инфраструктуры, за исключ</w:t>
            </w:r>
            <w:r w:rsidRPr="00E3753D">
              <w:rPr>
                <w:color w:val="000000" w:themeColor="text1"/>
                <w:sz w:val="24"/>
                <w:szCs w:val="24"/>
              </w:rPr>
              <w:t>е</w:t>
            </w:r>
            <w:r w:rsidRPr="00E3753D">
              <w:rPr>
                <w:color w:val="000000" w:themeColor="text1"/>
                <w:sz w:val="24"/>
                <w:szCs w:val="24"/>
              </w:rPr>
              <w:t>нием доступа на такие объекты лиц, осуществляющих федеральный государственный охотничий надзор.</w:t>
            </w:r>
            <w:r>
              <w:rPr>
                <w:color w:val="000000" w:themeColor="text1"/>
                <w:sz w:val="24"/>
                <w:szCs w:val="24"/>
              </w:rPr>
              <w:t xml:space="preserve"> </w:t>
            </w:r>
            <w:proofErr w:type="gramStart"/>
            <w:r w:rsidRPr="00E3753D">
              <w:rPr>
                <w:color w:val="000000" w:themeColor="text1"/>
                <w:sz w:val="24"/>
                <w:szCs w:val="24"/>
              </w:rPr>
              <w:t>Зак</w:t>
            </w:r>
            <w:r w:rsidRPr="00E3753D">
              <w:rPr>
                <w:color w:val="000000" w:themeColor="text1"/>
                <w:sz w:val="24"/>
                <w:szCs w:val="24"/>
              </w:rPr>
              <w:t>о</w:t>
            </w:r>
            <w:r w:rsidRPr="00E3753D">
              <w:rPr>
                <w:color w:val="000000" w:themeColor="text1"/>
                <w:sz w:val="24"/>
                <w:szCs w:val="24"/>
              </w:rPr>
              <w:t xml:space="preserve">нопроектом предусматривается, что на землях лесного фонда допускается проведение юридическими лицами и индивидуальными предпринимателями, заключившими </w:t>
            </w:r>
            <w:proofErr w:type="spellStart"/>
            <w:r w:rsidRPr="00E3753D">
              <w:rPr>
                <w:color w:val="000000" w:themeColor="text1"/>
                <w:sz w:val="24"/>
                <w:szCs w:val="24"/>
              </w:rPr>
              <w:t>охотхозяйственные</w:t>
            </w:r>
            <w:proofErr w:type="spellEnd"/>
            <w:r w:rsidRPr="00E3753D">
              <w:rPr>
                <w:color w:val="000000" w:themeColor="text1"/>
                <w:sz w:val="24"/>
                <w:szCs w:val="24"/>
              </w:rPr>
              <w:t xml:space="preserve"> соглашения, биотехнических мер</w:t>
            </w:r>
            <w:r w:rsidRPr="00E3753D">
              <w:rPr>
                <w:color w:val="000000" w:themeColor="text1"/>
                <w:sz w:val="24"/>
                <w:szCs w:val="24"/>
              </w:rPr>
              <w:t>о</w:t>
            </w:r>
            <w:r w:rsidRPr="00E3753D">
              <w:rPr>
                <w:color w:val="000000" w:themeColor="text1"/>
                <w:sz w:val="24"/>
                <w:szCs w:val="24"/>
              </w:rPr>
              <w:t xml:space="preserve">приятий, предусмотренных Федеральным законом </w:t>
            </w:r>
            <w:r w:rsidRPr="00E3753D">
              <w:rPr>
                <w:sz w:val="24"/>
                <w:szCs w:val="24"/>
              </w:rPr>
              <w:t>«Об  охоте и сохранении охотничьих ресурсов и о внесении изменений в отдельные законодательные акты Росси</w:t>
            </w:r>
            <w:r w:rsidRPr="00E3753D">
              <w:rPr>
                <w:sz w:val="24"/>
                <w:szCs w:val="24"/>
              </w:rPr>
              <w:t>й</w:t>
            </w:r>
            <w:r w:rsidRPr="00E3753D">
              <w:rPr>
                <w:sz w:val="24"/>
                <w:szCs w:val="24"/>
              </w:rPr>
              <w:t>ской Федерации», без предоставления лесного участка, если выполнение таких мероприятий не влечет за собой проведение рубок лесных насаждений, строительство объектов капитального строительства.</w:t>
            </w:r>
            <w:proofErr w:type="gramEnd"/>
            <w:r>
              <w:rPr>
                <w:color w:val="000000" w:themeColor="text1"/>
                <w:sz w:val="24"/>
                <w:szCs w:val="24"/>
              </w:rPr>
              <w:t xml:space="preserve"> </w:t>
            </w:r>
            <w:r w:rsidRPr="00E3753D">
              <w:rPr>
                <w:color w:val="000000" w:themeColor="text1"/>
                <w:sz w:val="24"/>
                <w:szCs w:val="24"/>
              </w:rPr>
              <w:t>Законопроектом предусматривается, что правила использования лесов для осуществления видов деятельности в сфере охотничьего хозяйства устанавливаются уполномоченным федерал</w:t>
            </w:r>
            <w:r w:rsidRPr="00E3753D">
              <w:rPr>
                <w:color w:val="000000" w:themeColor="text1"/>
                <w:sz w:val="24"/>
                <w:szCs w:val="24"/>
              </w:rPr>
              <w:t>ь</w:t>
            </w:r>
            <w:r w:rsidRPr="00E3753D">
              <w:rPr>
                <w:color w:val="000000" w:themeColor="text1"/>
                <w:sz w:val="24"/>
                <w:szCs w:val="24"/>
              </w:rPr>
              <w:t>ным органом исполнительной власти.</w:t>
            </w:r>
          </w:p>
        </w:tc>
        <w:tc>
          <w:tcPr>
            <w:tcW w:w="1560" w:type="dxa"/>
          </w:tcPr>
          <w:p w:rsidR="00E3753D" w:rsidRDefault="00E3753D" w:rsidP="008E3545">
            <w:pPr>
              <w:jc w:val="both"/>
            </w:pPr>
            <w:r>
              <w:lastRenderedPageBreak/>
              <w:t>Вне плана</w:t>
            </w:r>
          </w:p>
        </w:tc>
        <w:tc>
          <w:tcPr>
            <w:tcW w:w="1560" w:type="dxa"/>
          </w:tcPr>
          <w:p w:rsidR="00E3753D" w:rsidRPr="00206B57" w:rsidRDefault="00E3753D" w:rsidP="008E3545">
            <w:pPr>
              <w:jc w:val="both"/>
            </w:pPr>
            <w:r w:rsidRPr="00206B57">
              <w:t>Рекомендует поддержать</w:t>
            </w:r>
          </w:p>
        </w:tc>
      </w:tr>
    </w:tbl>
    <w:p w:rsidR="00566920" w:rsidRDefault="00566920" w:rsidP="00020E6A"/>
    <w:p w:rsidR="00EC6448" w:rsidRDefault="00EC6448" w:rsidP="00020E6A"/>
    <w:p w:rsidR="00EC6448" w:rsidRDefault="00EC6448" w:rsidP="00020E6A"/>
    <w:sectPr w:rsidR="00EC6448"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F72" w:rsidRDefault="00912F72">
      <w:r>
        <w:separator/>
      </w:r>
    </w:p>
  </w:endnote>
  <w:endnote w:type="continuationSeparator" w:id="0">
    <w:p w:rsidR="00912F72" w:rsidRDefault="00912F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F72" w:rsidRDefault="00912F72">
      <w:r>
        <w:separator/>
      </w:r>
    </w:p>
  </w:footnote>
  <w:footnote w:type="continuationSeparator" w:id="0">
    <w:p w:rsidR="00912F72" w:rsidRDefault="00912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C26F31"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C26F31"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F3244B">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3C3C08A5"/>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1E3CCA"/>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DC67A0"/>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7E1BD8"/>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DB646C"/>
    <w:multiLevelType w:val="hybridMultilevel"/>
    <w:tmpl w:val="A75C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F7E"/>
    <w:rsid w:val="00067165"/>
    <w:rsid w:val="00067CBE"/>
    <w:rsid w:val="000740B9"/>
    <w:rsid w:val="000778AB"/>
    <w:rsid w:val="0008760B"/>
    <w:rsid w:val="00096089"/>
    <w:rsid w:val="000B0D9C"/>
    <w:rsid w:val="000B3C9E"/>
    <w:rsid w:val="000B64FB"/>
    <w:rsid w:val="000B679E"/>
    <w:rsid w:val="000C38DD"/>
    <w:rsid w:val="000C5306"/>
    <w:rsid w:val="000C7363"/>
    <w:rsid w:val="000D2FDE"/>
    <w:rsid w:val="000D458E"/>
    <w:rsid w:val="000E7544"/>
    <w:rsid w:val="001068A6"/>
    <w:rsid w:val="00114948"/>
    <w:rsid w:val="00127A2B"/>
    <w:rsid w:val="00127C30"/>
    <w:rsid w:val="001369F3"/>
    <w:rsid w:val="00137DA1"/>
    <w:rsid w:val="00141CC9"/>
    <w:rsid w:val="00144713"/>
    <w:rsid w:val="00151243"/>
    <w:rsid w:val="0016141F"/>
    <w:rsid w:val="00162F62"/>
    <w:rsid w:val="00170C8B"/>
    <w:rsid w:val="001711E3"/>
    <w:rsid w:val="00172AD7"/>
    <w:rsid w:val="00172AE3"/>
    <w:rsid w:val="00176352"/>
    <w:rsid w:val="00176D1B"/>
    <w:rsid w:val="001813EE"/>
    <w:rsid w:val="00192F1E"/>
    <w:rsid w:val="001A31B4"/>
    <w:rsid w:val="001A4379"/>
    <w:rsid w:val="001B5AB7"/>
    <w:rsid w:val="001B6674"/>
    <w:rsid w:val="001B672A"/>
    <w:rsid w:val="001B6C8B"/>
    <w:rsid w:val="001D1D30"/>
    <w:rsid w:val="001D3C9D"/>
    <w:rsid w:val="001D4CD5"/>
    <w:rsid w:val="001D6BB9"/>
    <w:rsid w:val="001E33E3"/>
    <w:rsid w:val="001E4F38"/>
    <w:rsid w:val="001F3A95"/>
    <w:rsid w:val="001F430A"/>
    <w:rsid w:val="00206B57"/>
    <w:rsid w:val="00206F52"/>
    <w:rsid w:val="0021598E"/>
    <w:rsid w:val="002166AB"/>
    <w:rsid w:val="00222E33"/>
    <w:rsid w:val="00227B06"/>
    <w:rsid w:val="002310B6"/>
    <w:rsid w:val="00232936"/>
    <w:rsid w:val="00232CA1"/>
    <w:rsid w:val="00234C38"/>
    <w:rsid w:val="00235BFD"/>
    <w:rsid w:val="0023744B"/>
    <w:rsid w:val="002378B0"/>
    <w:rsid w:val="00243C0F"/>
    <w:rsid w:val="00256497"/>
    <w:rsid w:val="002575C2"/>
    <w:rsid w:val="00257FB6"/>
    <w:rsid w:val="002634F0"/>
    <w:rsid w:val="00263EEA"/>
    <w:rsid w:val="00263FD3"/>
    <w:rsid w:val="00264B13"/>
    <w:rsid w:val="002712A0"/>
    <w:rsid w:val="00274D31"/>
    <w:rsid w:val="00284285"/>
    <w:rsid w:val="00293DFC"/>
    <w:rsid w:val="00294716"/>
    <w:rsid w:val="002A02E6"/>
    <w:rsid w:val="002A1796"/>
    <w:rsid w:val="002A404B"/>
    <w:rsid w:val="002A422E"/>
    <w:rsid w:val="002A75B8"/>
    <w:rsid w:val="002B4FCA"/>
    <w:rsid w:val="002C131E"/>
    <w:rsid w:val="002C2CB0"/>
    <w:rsid w:val="002C3E6D"/>
    <w:rsid w:val="002C481E"/>
    <w:rsid w:val="002D0EF0"/>
    <w:rsid w:val="002D4744"/>
    <w:rsid w:val="002D5020"/>
    <w:rsid w:val="002E534C"/>
    <w:rsid w:val="002E551F"/>
    <w:rsid w:val="003156CA"/>
    <w:rsid w:val="00317BB7"/>
    <w:rsid w:val="00320A5C"/>
    <w:rsid w:val="00330DB7"/>
    <w:rsid w:val="0033264B"/>
    <w:rsid w:val="00336E6A"/>
    <w:rsid w:val="00337BAD"/>
    <w:rsid w:val="00343F7C"/>
    <w:rsid w:val="0034691E"/>
    <w:rsid w:val="003469B3"/>
    <w:rsid w:val="0035150B"/>
    <w:rsid w:val="003518BB"/>
    <w:rsid w:val="003552D1"/>
    <w:rsid w:val="003607AC"/>
    <w:rsid w:val="0036256D"/>
    <w:rsid w:val="003633DA"/>
    <w:rsid w:val="00364279"/>
    <w:rsid w:val="003668E8"/>
    <w:rsid w:val="0036743A"/>
    <w:rsid w:val="0037216E"/>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078D2"/>
    <w:rsid w:val="00410A5B"/>
    <w:rsid w:val="00411C72"/>
    <w:rsid w:val="00412664"/>
    <w:rsid w:val="0041370B"/>
    <w:rsid w:val="00414481"/>
    <w:rsid w:val="004210BA"/>
    <w:rsid w:val="0042605B"/>
    <w:rsid w:val="00431277"/>
    <w:rsid w:val="00446397"/>
    <w:rsid w:val="00447435"/>
    <w:rsid w:val="0044790C"/>
    <w:rsid w:val="00452379"/>
    <w:rsid w:val="0045332F"/>
    <w:rsid w:val="00454274"/>
    <w:rsid w:val="0045674B"/>
    <w:rsid w:val="00456DC0"/>
    <w:rsid w:val="0046429F"/>
    <w:rsid w:val="00465934"/>
    <w:rsid w:val="00471F2A"/>
    <w:rsid w:val="00472370"/>
    <w:rsid w:val="00472DF3"/>
    <w:rsid w:val="0047589A"/>
    <w:rsid w:val="004866DD"/>
    <w:rsid w:val="00494ED8"/>
    <w:rsid w:val="004A67B2"/>
    <w:rsid w:val="004A7AFE"/>
    <w:rsid w:val="004B7C74"/>
    <w:rsid w:val="004C071A"/>
    <w:rsid w:val="004C480C"/>
    <w:rsid w:val="004C765D"/>
    <w:rsid w:val="004F6201"/>
    <w:rsid w:val="004F7438"/>
    <w:rsid w:val="005015AA"/>
    <w:rsid w:val="00502A3C"/>
    <w:rsid w:val="00521475"/>
    <w:rsid w:val="005226EA"/>
    <w:rsid w:val="00526691"/>
    <w:rsid w:val="00530F77"/>
    <w:rsid w:val="005366CD"/>
    <w:rsid w:val="00536B88"/>
    <w:rsid w:val="005423DA"/>
    <w:rsid w:val="00556974"/>
    <w:rsid w:val="005605B6"/>
    <w:rsid w:val="00564DA8"/>
    <w:rsid w:val="00566920"/>
    <w:rsid w:val="00581009"/>
    <w:rsid w:val="00583C34"/>
    <w:rsid w:val="00585CEB"/>
    <w:rsid w:val="005912C4"/>
    <w:rsid w:val="00596E17"/>
    <w:rsid w:val="005A0C1A"/>
    <w:rsid w:val="005A18F1"/>
    <w:rsid w:val="005A64CD"/>
    <w:rsid w:val="005B1856"/>
    <w:rsid w:val="005C3B1F"/>
    <w:rsid w:val="005C3C89"/>
    <w:rsid w:val="005C609B"/>
    <w:rsid w:val="005F01E3"/>
    <w:rsid w:val="005F33D7"/>
    <w:rsid w:val="005F66F5"/>
    <w:rsid w:val="00600588"/>
    <w:rsid w:val="00602FCF"/>
    <w:rsid w:val="00603050"/>
    <w:rsid w:val="00606FA8"/>
    <w:rsid w:val="00610062"/>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A5322"/>
    <w:rsid w:val="006A65AF"/>
    <w:rsid w:val="006C6845"/>
    <w:rsid w:val="006D0F56"/>
    <w:rsid w:val="006D1D43"/>
    <w:rsid w:val="006D2613"/>
    <w:rsid w:val="006D49A1"/>
    <w:rsid w:val="006D61B8"/>
    <w:rsid w:val="006E3212"/>
    <w:rsid w:val="006E6B5A"/>
    <w:rsid w:val="006E7652"/>
    <w:rsid w:val="006F1FE0"/>
    <w:rsid w:val="006F2E51"/>
    <w:rsid w:val="006F49C8"/>
    <w:rsid w:val="006F6CC3"/>
    <w:rsid w:val="00700480"/>
    <w:rsid w:val="00700D58"/>
    <w:rsid w:val="00702C96"/>
    <w:rsid w:val="007153E3"/>
    <w:rsid w:val="00722BD9"/>
    <w:rsid w:val="00725235"/>
    <w:rsid w:val="00741A75"/>
    <w:rsid w:val="00745377"/>
    <w:rsid w:val="00745F75"/>
    <w:rsid w:val="007503EE"/>
    <w:rsid w:val="00754F09"/>
    <w:rsid w:val="00767AE4"/>
    <w:rsid w:val="00770F10"/>
    <w:rsid w:val="00771603"/>
    <w:rsid w:val="00773F41"/>
    <w:rsid w:val="007776DD"/>
    <w:rsid w:val="00787733"/>
    <w:rsid w:val="00792C26"/>
    <w:rsid w:val="00792F44"/>
    <w:rsid w:val="00792FD0"/>
    <w:rsid w:val="007A0F51"/>
    <w:rsid w:val="007A38CB"/>
    <w:rsid w:val="007A43BB"/>
    <w:rsid w:val="007A6519"/>
    <w:rsid w:val="007B0B3B"/>
    <w:rsid w:val="007B2E75"/>
    <w:rsid w:val="007C13C4"/>
    <w:rsid w:val="007D3180"/>
    <w:rsid w:val="007E27B8"/>
    <w:rsid w:val="007E45A7"/>
    <w:rsid w:val="007F55B5"/>
    <w:rsid w:val="008068CD"/>
    <w:rsid w:val="00825D82"/>
    <w:rsid w:val="00834B5B"/>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901901"/>
    <w:rsid w:val="00904431"/>
    <w:rsid w:val="00905B2B"/>
    <w:rsid w:val="00905F57"/>
    <w:rsid w:val="00912F72"/>
    <w:rsid w:val="009175ED"/>
    <w:rsid w:val="009200F4"/>
    <w:rsid w:val="00920CB1"/>
    <w:rsid w:val="00925004"/>
    <w:rsid w:val="00926D5B"/>
    <w:rsid w:val="0093251C"/>
    <w:rsid w:val="00932EBA"/>
    <w:rsid w:val="00936309"/>
    <w:rsid w:val="00945984"/>
    <w:rsid w:val="00945994"/>
    <w:rsid w:val="00955701"/>
    <w:rsid w:val="00955BF1"/>
    <w:rsid w:val="0095644B"/>
    <w:rsid w:val="00964066"/>
    <w:rsid w:val="0097297E"/>
    <w:rsid w:val="00972A9A"/>
    <w:rsid w:val="009740A1"/>
    <w:rsid w:val="00982D1E"/>
    <w:rsid w:val="009A0D7F"/>
    <w:rsid w:val="009A275F"/>
    <w:rsid w:val="009A4AC8"/>
    <w:rsid w:val="009A72E8"/>
    <w:rsid w:val="009B0598"/>
    <w:rsid w:val="009C01D5"/>
    <w:rsid w:val="009C53F6"/>
    <w:rsid w:val="009D0319"/>
    <w:rsid w:val="009D414A"/>
    <w:rsid w:val="009D4500"/>
    <w:rsid w:val="009D5F9F"/>
    <w:rsid w:val="009D7309"/>
    <w:rsid w:val="009E4B88"/>
    <w:rsid w:val="009E72D6"/>
    <w:rsid w:val="009F24F2"/>
    <w:rsid w:val="009F3C0E"/>
    <w:rsid w:val="00A02C90"/>
    <w:rsid w:val="00A1096D"/>
    <w:rsid w:val="00A132F6"/>
    <w:rsid w:val="00A20ACB"/>
    <w:rsid w:val="00A377B6"/>
    <w:rsid w:val="00A4417B"/>
    <w:rsid w:val="00A534CA"/>
    <w:rsid w:val="00A54C83"/>
    <w:rsid w:val="00A64DB0"/>
    <w:rsid w:val="00A71BB8"/>
    <w:rsid w:val="00A7346F"/>
    <w:rsid w:val="00A738A5"/>
    <w:rsid w:val="00A81291"/>
    <w:rsid w:val="00A85AEE"/>
    <w:rsid w:val="00A923CE"/>
    <w:rsid w:val="00A96D7A"/>
    <w:rsid w:val="00AA2845"/>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35821"/>
    <w:rsid w:val="00B41DC9"/>
    <w:rsid w:val="00B427F2"/>
    <w:rsid w:val="00B47B7A"/>
    <w:rsid w:val="00B57442"/>
    <w:rsid w:val="00B6666D"/>
    <w:rsid w:val="00B80424"/>
    <w:rsid w:val="00B84A79"/>
    <w:rsid w:val="00BA114B"/>
    <w:rsid w:val="00BA70D1"/>
    <w:rsid w:val="00BB08DE"/>
    <w:rsid w:val="00BB3E75"/>
    <w:rsid w:val="00BC4F52"/>
    <w:rsid w:val="00BE2C07"/>
    <w:rsid w:val="00BE4DAC"/>
    <w:rsid w:val="00BF55F1"/>
    <w:rsid w:val="00C0433B"/>
    <w:rsid w:val="00C110AD"/>
    <w:rsid w:val="00C146D0"/>
    <w:rsid w:val="00C26F31"/>
    <w:rsid w:val="00C343E2"/>
    <w:rsid w:val="00C4661A"/>
    <w:rsid w:val="00C51B85"/>
    <w:rsid w:val="00C51B87"/>
    <w:rsid w:val="00C54227"/>
    <w:rsid w:val="00C54468"/>
    <w:rsid w:val="00C60D11"/>
    <w:rsid w:val="00C6213A"/>
    <w:rsid w:val="00C651B5"/>
    <w:rsid w:val="00C718EC"/>
    <w:rsid w:val="00C74CFA"/>
    <w:rsid w:val="00C8270E"/>
    <w:rsid w:val="00C8369E"/>
    <w:rsid w:val="00C90DF5"/>
    <w:rsid w:val="00C95A82"/>
    <w:rsid w:val="00C967F6"/>
    <w:rsid w:val="00C97C57"/>
    <w:rsid w:val="00CA1E1C"/>
    <w:rsid w:val="00CB3916"/>
    <w:rsid w:val="00CB3FE1"/>
    <w:rsid w:val="00CB6F35"/>
    <w:rsid w:val="00CD3BCC"/>
    <w:rsid w:val="00CD5C41"/>
    <w:rsid w:val="00CE7383"/>
    <w:rsid w:val="00D0450D"/>
    <w:rsid w:val="00D05B50"/>
    <w:rsid w:val="00D05C3C"/>
    <w:rsid w:val="00D05D40"/>
    <w:rsid w:val="00D112A1"/>
    <w:rsid w:val="00D147E1"/>
    <w:rsid w:val="00D222AE"/>
    <w:rsid w:val="00D355DB"/>
    <w:rsid w:val="00D360D4"/>
    <w:rsid w:val="00D37CAA"/>
    <w:rsid w:val="00D44F8A"/>
    <w:rsid w:val="00D47ED1"/>
    <w:rsid w:val="00D5476A"/>
    <w:rsid w:val="00D54C9B"/>
    <w:rsid w:val="00D552F8"/>
    <w:rsid w:val="00D56C60"/>
    <w:rsid w:val="00D67E03"/>
    <w:rsid w:val="00D71A82"/>
    <w:rsid w:val="00D724D4"/>
    <w:rsid w:val="00D75289"/>
    <w:rsid w:val="00D77A42"/>
    <w:rsid w:val="00D8293C"/>
    <w:rsid w:val="00D83A56"/>
    <w:rsid w:val="00D919ED"/>
    <w:rsid w:val="00D95903"/>
    <w:rsid w:val="00DA0521"/>
    <w:rsid w:val="00DB542D"/>
    <w:rsid w:val="00DB79F0"/>
    <w:rsid w:val="00DC1D30"/>
    <w:rsid w:val="00DC6A0E"/>
    <w:rsid w:val="00DD1237"/>
    <w:rsid w:val="00DD1C07"/>
    <w:rsid w:val="00DD2FCA"/>
    <w:rsid w:val="00DE14DE"/>
    <w:rsid w:val="00DE243A"/>
    <w:rsid w:val="00DF1EDA"/>
    <w:rsid w:val="00DF203E"/>
    <w:rsid w:val="00DF22DC"/>
    <w:rsid w:val="00DF62C0"/>
    <w:rsid w:val="00DF64AA"/>
    <w:rsid w:val="00E020E2"/>
    <w:rsid w:val="00E25B48"/>
    <w:rsid w:val="00E3051E"/>
    <w:rsid w:val="00E33A61"/>
    <w:rsid w:val="00E33BF5"/>
    <w:rsid w:val="00E3753D"/>
    <w:rsid w:val="00E501AE"/>
    <w:rsid w:val="00E519F4"/>
    <w:rsid w:val="00E54D3F"/>
    <w:rsid w:val="00E60655"/>
    <w:rsid w:val="00E6221B"/>
    <w:rsid w:val="00E644A7"/>
    <w:rsid w:val="00E70287"/>
    <w:rsid w:val="00E81EEB"/>
    <w:rsid w:val="00E83624"/>
    <w:rsid w:val="00E85EF6"/>
    <w:rsid w:val="00E903C2"/>
    <w:rsid w:val="00E9128C"/>
    <w:rsid w:val="00EB04C5"/>
    <w:rsid w:val="00EB1652"/>
    <w:rsid w:val="00EB3C2E"/>
    <w:rsid w:val="00EC4535"/>
    <w:rsid w:val="00EC4915"/>
    <w:rsid w:val="00EC6448"/>
    <w:rsid w:val="00ED1317"/>
    <w:rsid w:val="00EE255D"/>
    <w:rsid w:val="00EE4528"/>
    <w:rsid w:val="00EE6082"/>
    <w:rsid w:val="00EF1534"/>
    <w:rsid w:val="00EF1DD9"/>
    <w:rsid w:val="00EF6953"/>
    <w:rsid w:val="00EF7981"/>
    <w:rsid w:val="00F007E9"/>
    <w:rsid w:val="00F03E75"/>
    <w:rsid w:val="00F106E1"/>
    <w:rsid w:val="00F10E43"/>
    <w:rsid w:val="00F1416C"/>
    <w:rsid w:val="00F26E3B"/>
    <w:rsid w:val="00F27079"/>
    <w:rsid w:val="00F3087A"/>
    <w:rsid w:val="00F3244B"/>
    <w:rsid w:val="00F34863"/>
    <w:rsid w:val="00F512ED"/>
    <w:rsid w:val="00F603B5"/>
    <w:rsid w:val="00F64254"/>
    <w:rsid w:val="00F65870"/>
    <w:rsid w:val="00F71130"/>
    <w:rsid w:val="00F72769"/>
    <w:rsid w:val="00F77300"/>
    <w:rsid w:val="00F77B25"/>
    <w:rsid w:val="00F83B40"/>
    <w:rsid w:val="00F95081"/>
    <w:rsid w:val="00F95107"/>
    <w:rsid w:val="00FA6E11"/>
    <w:rsid w:val="00FB522B"/>
    <w:rsid w:val="00FD36AB"/>
    <w:rsid w:val="00FE07C1"/>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af4">
    <w:name w:val="Основной текст_"/>
    <w:basedOn w:val="a0"/>
    <w:link w:val="11"/>
    <w:rsid w:val="001B5AB7"/>
    <w:rPr>
      <w:spacing w:val="2"/>
      <w:shd w:val="clear" w:color="auto" w:fill="FFFFFF"/>
    </w:rPr>
  </w:style>
  <w:style w:type="paragraph" w:customStyle="1" w:styleId="11">
    <w:name w:val="Основной текст1"/>
    <w:basedOn w:val="a"/>
    <w:link w:val="af4"/>
    <w:rsid w:val="001B5AB7"/>
    <w:pPr>
      <w:widowControl w:val="0"/>
      <w:shd w:val="clear" w:color="auto" w:fill="FFFFFF"/>
      <w:spacing w:line="322" w:lineRule="exact"/>
      <w:jc w:val="center"/>
    </w:pPr>
    <w:rPr>
      <w:spacing w:val="2"/>
      <w:sz w:val="20"/>
      <w:szCs w:val="20"/>
    </w:rPr>
  </w:style>
</w:styles>
</file>

<file path=word/webSettings.xml><?xml version="1.0" encoding="utf-8"?>
<w:webSettings xmlns:r="http://schemas.openxmlformats.org/officeDocument/2006/relationships" xmlns:w="http://schemas.openxmlformats.org/wordprocessingml/2006/main">
  <w:divs>
    <w:div w:id="1609964712">
      <w:bodyDiv w:val="1"/>
      <w:marLeft w:val="0"/>
      <w:marRight w:val="0"/>
      <w:marTop w:val="0"/>
      <w:marBottom w:val="0"/>
      <w:divBdr>
        <w:top w:val="none" w:sz="0" w:space="0" w:color="auto"/>
        <w:left w:val="none" w:sz="0" w:space="0" w:color="auto"/>
        <w:bottom w:val="none" w:sz="0" w:space="0" w:color="auto"/>
        <w:right w:val="none" w:sz="0" w:space="0" w:color="auto"/>
      </w:divBdr>
      <w:divsChild>
        <w:div w:id="1593052860">
          <w:marLeft w:val="0"/>
          <w:marRight w:val="0"/>
          <w:marTop w:val="0"/>
          <w:marBottom w:val="0"/>
          <w:divBdr>
            <w:top w:val="none" w:sz="0" w:space="0" w:color="auto"/>
            <w:left w:val="none" w:sz="0" w:space="0" w:color="auto"/>
            <w:bottom w:val="none" w:sz="0" w:space="0" w:color="auto"/>
            <w:right w:val="none" w:sz="0" w:space="0" w:color="auto"/>
          </w:divBdr>
          <w:divsChild>
            <w:div w:id="1861385741">
              <w:marLeft w:val="94"/>
              <w:marRight w:val="94"/>
              <w:marTop w:val="0"/>
              <w:marBottom w:val="0"/>
              <w:divBdr>
                <w:top w:val="none" w:sz="0" w:space="0" w:color="auto"/>
                <w:left w:val="none" w:sz="0" w:space="0" w:color="auto"/>
                <w:bottom w:val="none" w:sz="0" w:space="0" w:color="auto"/>
                <w:right w:val="none" w:sz="0" w:space="0" w:color="auto"/>
              </w:divBdr>
              <w:divsChild>
                <w:div w:id="84111798">
                  <w:marLeft w:val="0"/>
                  <w:marRight w:val="0"/>
                  <w:marTop w:val="56"/>
                  <w:marBottom w:val="187"/>
                  <w:divBdr>
                    <w:top w:val="single" w:sz="8" w:space="0" w:color="E7EBED"/>
                    <w:left w:val="single" w:sz="8" w:space="0" w:color="E7EBED"/>
                    <w:bottom w:val="single" w:sz="8" w:space="0" w:color="E7EBED"/>
                    <w:right w:val="single" w:sz="8" w:space="0" w:color="E7EB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532</Words>
  <Characters>3035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kapustina</cp:lastModifiedBy>
  <cp:revision>8</cp:revision>
  <cp:lastPrinted>2014-01-23T06:53:00Z</cp:lastPrinted>
  <dcterms:created xsi:type="dcterms:W3CDTF">2015-12-14T11:32:00Z</dcterms:created>
  <dcterms:modified xsi:type="dcterms:W3CDTF">2015-12-17T10:03:00Z</dcterms:modified>
</cp:coreProperties>
</file>