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A4417B">
        <w:rPr>
          <w:b/>
          <w:iCs/>
          <w:sz w:val="24"/>
        </w:rPr>
        <w:t>10</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A4417B">
        <w:rPr>
          <w:b/>
          <w:sz w:val="24"/>
          <w:szCs w:val="24"/>
        </w:rPr>
        <w:t>5</w:t>
      </w:r>
      <w:r>
        <w:rPr>
          <w:b/>
          <w:sz w:val="24"/>
          <w:szCs w:val="24"/>
        </w:rPr>
        <w:t>»</w:t>
      </w:r>
      <w:r w:rsidR="00DF64AA" w:rsidRPr="00BF55F1">
        <w:rPr>
          <w:b/>
          <w:sz w:val="24"/>
          <w:szCs w:val="24"/>
        </w:rPr>
        <w:t xml:space="preserve"> </w:t>
      </w:r>
      <w:r w:rsidR="00A4417B">
        <w:rPr>
          <w:b/>
          <w:sz w:val="24"/>
          <w:szCs w:val="24"/>
        </w:rPr>
        <w:t>ноября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3A6701">
        <w:rPr>
          <w:b/>
          <w:sz w:val="24"/>
          <w:szCs w:val="24"/>
        </w:rPr>
        <w:t>1</w:t>
      </w:r>
      <w:r w:rsidR="00A4417B">
        <w:rPr>
          <w:b/>
          <w:sz w:val="24"/>
          <w:szCs w:val="24"/>
        </w:rPr>
        <w:t>5</w:t>
      </w:r>
      <w:r w:rsidR="0066139C">
        <w:rPr>
          <w:b/>
          <w:sz w:val="24"/>
          <w:szCs w:val="24"/>
        </w:rPr>
        <w:t>.</w:t>
      </w:r>
      <w:r w:rsidR="006303A3">
        <w:rPr>
          <w:b/>
          <w:sz w:val="24"/>
          <w:szCs w:val="24"/>
        </w:rPr>
        <w:t>00</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773"/>
        <w:gridCol w:w="1701"/>
        <w:gridCol w:w="6166"/>
        <w:gridCol w:w="1560"/>
        <w:gridCol w:w="1560"/>
      </w:tblGrid>
      <w:tr w:rsidR="008A32AC" w:rsidRPr="00851CEF" w:rsidTr="00206F52">
        <w:tc>
          <w:tcPr>
            <w:tcW w:w="588" w:type="dxa"/>
            <w:vAlign w:val="center"/>
          </w:tcPr>
          <w:p w:rsidR="008A32AC" w:rsidRPr="00851CEF" w:rsidRDefault="008A32AC" w:rsidP="005366CD">
            <w:pPr>
              <w:pStyle w:val="a3"/>
              <w:ind w:firstLine="0"/>
              <w:jc w:val="center"/>
              <w:rPr>
                <w:b/>
                <w:sz w:val="24"/>
                <w:szCs w:val="24"/>
              </w:rPr>
            </w:pPr>
            <w:r w:rsidRPr="00851CEF">
              <w:rPr>
                <w:b/>
                <w:sz w:val="24"/>
                <w:szCs w:val="24"/>
              </w:rPr>
              <w:t xml:space="preserve">№ </w:t>
            </w:r>
            <w:proofErr w:type="gramStart"/>
            <w:r w:rsidRPr="00851CEF">
              <w:rPr>
                <w:b/>
                <w:sz w:val="24"/>
                <w:szCs w:val="24"/>
              </w:rPr>
              <w:t>п</w:t>
            </w:r>
            <w:proofErr w:type="gramEnd"/>
            <w:r w:rsidRPr="00851CEF">
              <w:rPr>
                <w:b/>
                <w:sz w:val="24"/>
                <w:szCs w:val="24"/>
              </w:rPr>
              <w:t>/п</w:t>
            </w:r>
          </w:p>
        </w:tc>
        <w:tc>
          <w:tcPr>
            <w:tcW w:w="3773" w:type="dxa"/>
            <w:vAlign w:val="center"/>
          </w:tcPr>
          <w:p w:rsidR="00DF64AA" w:rsidRPr="00851CEF" w:rsidRDefault="008A32AC" w:rsidP="005366CD">
            <w:pPr>
              <w:pStyle w:val="a3"/>
              <w:ind w:firstLine="0"/>
              <w:jc w:val="center"/>
              <w:rPr>
                <w:b/>
                <w:sz w:val="24"/>
                <w:szCs w:val="24"/>
              </w:rPr>
            </w:pPr>
            <w:r w:rsidRPr="00851CEF">
              <w:rPr>
                <w:b/>
                <w:sz w:val="24"/>
                <w:szCs w:val="24"/>
              </w:rPr>
              <w:t xml:space="preserve">Наименование </w:t>
            </w:r>
          </w:p>
          <w:p w:rsidR="008A32AC" w:rsidRPr="00851CEF" w:rsidRDefault="008A32AC" w:rsidP="005366CD">
            <w:pPr>
              <w:pStyle w:val="a3"/>
              <w:ind w:firstLine="0"/>
              <w:jc w:val="center"/>
              <w:rPr>
                <w:b/>
                <w:sz w:val="24"/>
                <w:szCs w:val="24"/>
              </w:rPr>
            </w:pPr>
            <w:r w:rsidRPr="00851CEF">
              <w:rPr>
                <w:b/>
                <w:sz w:val="24"/>
                <w:szCs w:val="24"/>
              </w:rPr>
              <w:t>проекта нормативного</w:t>
            </w:r>
            <w:r w:rsidR="002E551F" w:rsidRPr="00851CEF">
              <w:rPr>
                <w:b/>
                <w:sz w:val="24"/>
                <w:szCs w:val="24"/>
              </w:rPr>
              <w:t xml:space="preserve"> </w:t>
            </w:r>
            <w:r w:rsidRPr="00851CEF">
              <w:rPr>
                <w:b/>
                <w:sz w:val="24"/>
                <w:szCs w:val="24"/>
              </w:rPr>
              <w:t>правов</w:t>
            </w:r>
            <w:r w:rsidRPr="00851CEF">
              <w:rPr>
                <w:b/>
                <w:sz w:val="24"/>
                <w:szCs w:val="24"/>
              </w:rPr>
              <w:t>о</w:t>
            </w:r>
            <w:r w:rsidRPr="00851CEF">
              <w:rPr>
                <w:b/>
                <w:sz w:val="24"/>
                <w:szCs w:val="24"/>
              </w:rPr>
              <w:t>го акта</w:t>
            </w:r>
            <w:r w:rsidR="00B3345E" w:rsidRPr="00851CEF">
              <w:rPr>
                <w:b/>
                <w:sz w:val="24"/>
                <w:szCs w:val="24"/>
              </w:rPr>
              <w:t xml:space="preserve"> / рассматриваемого в</w:t>
            </w:r>
            <w:r w:rsidR="00B3345E" w:rsidRPr="00851CEF">
              <w:rPr>
                <w:b/>
                <w:sz w:val="24"/>
                <w:szCs w:val="24"/>
              </w:rPr>
              <w:t>о</w:t>
            </w:r>
            <w:r w:rsidR="00B3345E" w:rsidRPr="00851CEF">
              <w:rPr>
                <w:b/>
                <w:sz w:val="24"/>
                <w:szCs w:val="24"/>
              </w:rPr>
              <w:t>проса</w:t>
            </w:r>
          </w:p>
        </w:tc>
        <w:tc>
          <w:tcPr>
            <w:tcW w:w="1701" w:type="dxa"/>
            <w:vAlign w:val="center"/>
          </w:tcPr>
          <w:p w:rsidR="00DF64AA" w:rsidRPr="00851CEF" w:rsidRDefault="008A32AC" w:rsidP="005366CD">
            <w:pPr>
              <w:pStyle w:val="a3"/>
              <w:ind w:firstLine="0"/>
              <w:jc w:val="center"/>
              <w:rPr>
                <w:b/>
                <w:sz w:val="24"/>
                <w:szCs w:val="24"/>
              </w:rPr>
            </w:pPr>
            <w:r w:rsidRPr="00851CEF">
              <w:rPr>
                <w:b/>
                <w:sz w:val="24"/>
                <w:szCs w:val="24"/>
              </w:rPr>
              <w:t xml:space="preserve">Субъект </w:t>
            </w:r>
          </w:p>
          <w:p w:rsidR="00DF64AA" w:rsidRPr="00851CEF" w:rsidRDefault="008A32AC" w:rsidP="005366CD">
            <w:pPr>
              <w:pStyle w:val="a3"/>
              <w:ind w:firstLine="0"/>
              <w:jc w:val="center"/>
              <w:rPr>
                <w:b/>
                <w:sz w:val="24"/>
                <w:szCs w:val="24"/>
              </w:rPr>
            </w:pPr>
            <w:r w:rsidRPr="00851CEF">
              <w:rPr>
                <w:b/>
                <w:sz w:val="24"/>
                <w:szCs w:val="24"/>
              </w:rPr>
              <w:t>законод</w:t>
            </w:r>
            <w:r w:rsidRPr="00851CEF">
              <w:rPr>
                <w:b/>
                <w:sz w:val="24"/>
                <w:szCs w:val="24"/>
              </w:rPr>
              <w:t>а</w:t>
            </w:r>
            <w:r w:rsidRPr="00851CEF">
              <w:rPr>
                <w:b/>
                <w:sz w:val="24"/>
                <w:szCs w:val="24"/>
              </w:rPr>
              <w:t xml:space="preserve">тельной </w:t>
            </w:r>
          </w:p>
          <w:p w:rsidR="008A32AC" w:rsidRPr="00851CEF" w:rsidRDefault="008A32AC" w:rsidP="005366CD">
            <w:pPr>
              <w:pStyle w:val="a3"/>
              <w:ind w:firstLine="0"/>
              <w:jc w:val="center"/>
              <w:rPr>
                <w:b/>
                <w:sz w:val="24"/>
                <w:szCs w:val="24"/>
              </w:rPr>
            </w:pPr>
            <w:r w:rsidRPr="00851CEF">
              <w:rPr>
                <w:b/>
                <w:sz w:val="24"/>
                <w:szCs w:val="24"/>
              </w:rPr>
              <w:t>инициативы</w:t>
            </w:r>
          </w:p>
          <w:p w:rsidR="008A32AC" w:rsidRPr="00851CEF" w:rsidRDefault="008A32AC" w:rsidP="005366CD">
            <w:pPr>
              <w:pStyle w:val="a3"/>
              <w:ind w:firstLine="0"/>
              <w:jc w:val="center"/>
              <w:rPr>
                <w:b/>
                <w:sz w:val="24"/>
                <w:szCs w:val="24"/>
              </w:rPr>
            </w:pPr>
            <w:r w:rsidRPr="00851CEF">
              <w:rPr>
                <w:b/>
                <w:sz w:val="24"/>
                <w:szCs w:val="24"/>
              </w:rPr>
              <w:t>/</w:t>
            </w:r>
          </w:p>
          <w:p w:rsidR="008A32AC" w:rsidRPr="00851CEF" w:rsidRDefault="008A32AC" w:rsidP="005366CD">
            <w:pPr>
              <w:pStyle w:val="a3"/>
              <w:ind w:firstLine="0"/>
              <w:jc w:val="center"/>
              <w:rPr>
                <w:b/>
                <w:sz w:val="24"/>
                <w:szCs w:val="24"/>
              </w:rPr>
            </w:pPr>
            <w:r w:rsidRPr="00851CEF">
              <w:rPr>
                <w:b/>
                <w:sz w:val="24"/>
                <w:szCs w:val="24"/>
              </w:rPr>
              <w:t>докладчик</w:t>
            </w:r>
          </w:p>
        </w:tc>
        <w:tc>
          <w:tcPr>
            <w:tcW w:w="6166" w:type="dxa"/>
            <w:vAlign w:val="center"/>
          </w:tcPr>
          <w:p w:rsidR="008A32AC" w:rsidRPr="00851CEF" w:rsidRDefault="008A32AC" w:rsidP="005366CD">
            <w:pPr>
              <w:pStyle w:val="a3"/>
              <w:ind w:firstLine="492"/>
              <w:jc w:val="center"/>
              <w:rPr>
                <w:b/>
                <w:sz w:val="24"/>
                <w:szCs w:val="24"/>
              </w:rPr>
            </w:pPr>
            <w:r w:rsidRPr="00851CEF">
              <w:rPr>
                <w:b/>
                <w:sz w:val="24"/>
                <w:szCs w:val="24"/>
              </w:rPr>
              <w:t>Краткая характеристика проекта нормативного правового акта</w:t>
            </w:r>
            <w:r w:rsidR="00B3345E" w:rsidRPr="00851CEF">
              <w:rPr>
                <w:b/>
                <w:sz w:val="24"/>
                <w:szCs w:val="24"/>
              </w:rPr>
              <w:t xml:space="preserve"> /рассматриваемого вопроса</w:t>
            </w:r>
          </w:p>
        </w:tc>
        <w:tc>
          <w:tcPr>
            <w:tcW w:w="1560" w:type="dxa"/>
            <w:vAlign w:val="center"/>
          </w:tcPr>
          <w:p w:rsidR="008A32AC" w:rsidRPr="00851CEF" w:rsidRDefault="008A32AC" w:rsidP="005366CD">
            <w:pPr>
              <w:pStyle w:val="a3"/>
              <w:ind w:left="-76" w:right="-56" w:firstLine="0"/>
              <w:jc w:val="center"/>
              <w:rPr>
                <w:b/>
                <w:sz w:val="24"/>
                <w:szCs w:val="24"/>
              </w:rPr>
            </w:pPr>
            <w:r w:rsidRPr="00851CEF">
              <w:rPr>
                <w:b/>
                <w:sz w:val="24"/>
                <w:szCs w:val="24"/>
              </w:rPr>
              <w:t>Соответс</w:t>
            </w:r>
            <w:r w:rsidRPr="00851CEF">
              <w:rPr>
                <w:b/>
                <w:sz w:val="24"/>
                <w:szCs w:val="24"/>
              </w:rPr>
              <w:t>т</w:t>
            </w:r>
            <w:r w:rsidRPr="00851CEF">
              <w:rPr>
                <w:b/>
                <w:sz w:val="24"/>
                <w:szCs w:val="24"/>
              </w:rPr>
              <w:t>вие плану деятельности комитета</w:t>
            </w:r>
            <w:r w:rsidR="009A0D7F" w:rsidRPr="00851CEF">
              <w:rPr>
                <w:b/>
                <w:sz w:val="24"/>
                <w:szCs w:val="24"/>
              </w:rPr>
              <w:t xml:space="preserve"> на 201</w:t>
            </w:r>
            <w:r w:rsidR="009F24F2" w:rsidRPr="00851CEF">
              <w:rPr>
                <w:b/>
                <w:sz w:val="24"/>
                <w:szCs w:val="24"/>
              </w:rPr>
              <w:t>4</w:t>
            </w:r>
            <w:r w:rsidR="009A0D7F" w:rsidRPr="00851CEF">
              <w:rPr>
                <w:b/>
                <w:sz w:val="24"/>
                <w:szCs w:val="24"/>
              </w:rPr>
              <w:t xml:space="preserve"> </w:t>
            </w:r>
          </w:p>
          <w:p w:rsidR="008A32AC" w:rsidRPr="00851CEF" w:rsidRDefault="009A0D7F" w:rsidP="005366CD">
            <w:pPr>
              <w:pStyle w:val="a3"/>
              <w:ind w:left="-76" w:right="-56" w:firstLine="0"/>
              <w:jc w:val="center"/>
              <w:rPr>
                <w:b/>
                <w:sz w:val="24"/>
                <w:szCs w:val="24"/>
              </w:rPr>
            </w:pPr>
            <w:r w:rsidRPr="00851CEF">
              <w:rPr>
                <w:b/>
                <w:sz w:val="24"/>
                <w:szCs w:val="24"/>
              </w:rPr>
              <w:t>г</w:t>
            </w:r>
            <w:r w:rsidR="008A32AC" w:rsidRPr="00851CEF">
              <w:rPr>
                <w:b/>
                <w:sz w:val="24"/>
                <w:szCs w:val="24"/>
              </w:rPr>
              <w:t>од</w:t>
            </w:r>
          </w:p>
        </w:tc>
        <w:tc>
          <w:tcPr>
            <w:tcW w:w="1560" w:type="dxa"/>
            <w:vAlign w:val="center"/>
          </w:tcPr>
          <w:p w:rsidR="008A32AC" w:rsidRPr="00851CEF" w:rsidRDefault="008A32AC" w:rsidP="005366CD">
            <w:pPr>
              <w:pStyle w:val="a3"/>
              <w:ind w:firstLine="0"/>
              <w:jc w:val="center"/>
              <w:rPr>
                <w:b/>
                <w:sz w:val="24"/>
                <w:szCs w:val="24"/>
              </w:rPr>
            </w:pPr>
            <w:r w:rsidRPr="00851CEF">
              <w:rPr>
                <w:b/>
                <w:sz w:val="24"/>
                <w:szCs w:val="24"/>
              </w:rPr>
              <w:t>Результаты рассмотр</w:t>
            </w:r>
            <w:r w:rsidRPr="00851CEF">
              <w:rPr>
                <w:b/>
                <w:sz w:val="24"/>
                <w:szCs w:val="24"/>
              </w:rPr>
              <w:t>е</w:t>
            </w:r>
            <w:r w:rsidRPr="00851CEF">
              <w:rPr>
                <w:b/>
                <w:sz w:val="24"/>
                <w:szCs w:val="24"/>
              </w:rPr>
              <w:t>ния</w:t>
            </w:r>
          </w:p>
        </w:tc>
      </w:tr>
      <w:tr w:rsidR="00B27A37" w:rsidRPr="00851CEF" w:rsidTr="00206F52">
        <w:tc>
          <w:tcPr>
            <w:tcW w:w="588" w:type="dxa"/>
          </w:tcPr>
          <w:p w:rsidR="00B27A37" w:rsidRPr="00851CEF" w:rsidRDefault="002E551F" w:rsidP="005366CD">
            <w:pPr>
              <w:pStyle w:val="a3"/>
              <w:ind w:firstLine="0"/>
              <w:jc w:val="center"/>
              <w:rPr>
                <w:sz w:val="24"/>
                <w:szCs w:val="24"/>
              </w:rPr>
            </w:pPr>
            <w:r w:rsidRPr="00851CEF">
              <w:rPr>
                <w:sz w:val="24"/>
                <w:szCs w:val="24"/>
              </w:rPr>
              <w:t>1</w:t>
            </w:r>
          </w:p>
        </w:tc>
        <w:tc>
          <w:tcPr>
            <w:tcW w:w="3773" w:type="dxa"/>
          </w:tcPr>
          <w:p w:rsidR="005C609B" w:rsidRPr="00851CEF" w:rsidRDefault="002E551F" w:rsidP="005366CD">
            <w:pPr>
              <w:pStyle w:val="a3"/>
              <w:ind w:firstLine="0"/>
              <w:jc w:val="center"/>
              <w:rPr>
                <w:sz w:val="24"/>
                <w:szCs w:val="24"/>
              </w:rPr>
            </w:pPr>
            <w:r w:rsidRPr="00851CEF">
              <w:rPr>
                <w:sz w:val="24"/>
                <w:szCs w:val="24"/>
              </w:rPr>
              <w:t>2</w:t>
            </w:r>
          </w:p>
        </w:tc>
        <w:tc>
          <w:tcPr>
            <w:tcW w:w="1701" w:type="dxa"/>
          </w:tcPr>
          <w:p w:rsidR="00B27A37" w:rsidRPr="00851CEF" w:rsidRDefault="002E551F" w:rsidP="005366CD">
            <w:pPr>
              <w:pStyle w:val="a3"/>
              <w:ind w:left="-66" w:firstLine="0"/>
              <w:jc w:val="center"/>
              <w:rPr>
                <w:sz w:val="24"/>
                <w:szCs w:val="24"/>
              </w:rPr>
            </w:pPr>
            <w:r w:rsidRPr="00851CEF">
              <w:rPr>
                <w:sz w:val="24"/>
                <w:szCs w:val="24"/>
              </w:rPr>
              <w:t>3</w:t>
            </w:r>
          </w:p>
        </w:tc>
        <w:tc>
          <w:tcPr>
            <w:tcW w:w="6166" w:type="dxa"/>
          </w:tcPr>
          <w:p w:rsidR="0036256D" w:rsidRPr="00851CEF" w:rsidRDefault="002E551F" w:rsidP="005366CD">
            <w:pPr>
              <w:widowControl w:val="0"/>
              <w:autoSpaceDE w:val="0"/>
              <w:autoSpaceDN w:val="0"/>
              <w:adjustRightInd w:val="0"/>
              <w:ind w:firstLine="708"/>
              <w:jc w:val="center"/>
            </w:pPr>
            <w:r w:rsidRPr="00851CEF">
              <w:t>4</w:t>
            </w:r>
          </w:p>
        </w:tc>
        <w:tc>
          <w:tcPr>
            <w:tcW w:w="1560" w:type="dxa"/>
          </w:tcPr>
          <w:p w:rsidR="00B27A37" w:rsidRPr="00851CEF" w:rsidRDefault="002E551F" w:rsidP="005366CD">
            <w:pPr>
              <w:pStyle w:val="a3"/>
              <w:ind w:left="-76" w:right="-56" w:firstLine="0"/>
              <w:jc w:val="center"/>
              <w:rPr>
                <w:sz w:val="24"/>
                <w:szCs w:val="24"/>
              </w:rPr>
            </w:pPr>
            <w:r w:rsidRPr="00851CEF">
              <w:rPr>
                <w:sz w:val="24"/>
                <w:szCs w:val="24"/>
              </w:rPr>
              <w:t>5</w:t>
            </w:r>
          </w:p>
        </w:tc>
        <w:tc>
          <w:tcPr>
            <w:tcW w:w="1560" w:type="dxa"/>
          </w:tcPr>
          <w:p w:rsidR="00B27A37" w:rsidRPr="00851CEF" w:rsidRDefault="002E551F" w:rsidP="005366CD">
            <w:pPr>
              <w:pStyle w:val="a3"/>
              <w:ind w:firstLine="0"/>
              <w:jc w:val="center"/>
              <w:rPr>
                <w:sz w:val="24"/>
                <w:szCs w:val="24"/>
              </w:rPr>
            </w:pPr>
            <w:r w:rsidRPr="00851CEF">
              <w:rPr>
                <w:sz w:val="24"/>
                <w:szCs w:val="24"/>
              </w:rPr>
              <w:t>6</w:t>
            </w:r>
          </w:p>
        </w:tc>
      </w:tr>
      <w:tr w:rsidR="002E551F" w:rsidRPr="00851CEF" w:rsidTr="00206F52">
        <w:tc>
          <w:tcPr>
            <w:tcW w:w="588" w:type="dxa"/>
          </w:tcPr>
          <w:p w:rsidR="002E551F" w:rsidRPr="00851CEF" w:rsidRDefault="0066139C" w:rsidP="005366CD">
            <w:pPr>
              <w:pStyle w:val="a3"/>
              <w:ind w:firstLine="0"/>
              <w:jc w:val="center"/>
              <w:rPr>
                <w:sz w:val="24"/>
                <w:szCs w:val="24"/>
              </w:rPr>
            </w:pPr>
            <w:r w:rsidRPr="00851CEF">
              <w:rPr>
                <w:sz w:val="24"/>
                <w:szCs w:val="24"/>
              </w:rPr>
              <w:t>1.</w:t>
            </w:r>
          </w:p>
        </w:tc>
        <w:tc>
          <w:tcPr>
            <w:tcW w:w="3773" w:type="dxa"/>
          </w:tcPr>
          <w:p w:rsidR="002E551F" w:rsidRPr="00392A55" w:rsidRDefault="00392A55" w:rsidP="00056F7E">
            <w:pPr>
              <w:pStyle w:val="a3"/>
              <w:ind w:firstLine="0"/>
              <w:rPr>
                <w:sz w:val="24"/>
                <w:szCs w:val="24"/>
              </w:rPr>
            </w:pPr>
            <w:r w:rsidRPr="00392A55">
              <w:rPr>
                <w:sz w:val="24"/>
                <w:szCs w:val="24"/>
              </w:rPr>
              <w:t>Рассмотрение проекта обл</w:t>
            </w:r>
            <w:r w:rsidRPr="00392A55">
              <w:rPr>
                <w:sz w:val="24"/>
                <w:szCs w:val="24"/>
              </w:rPr>
              <w:t>а</w:t>
            </w:r>
            <w:r w:rsidRPr="00392A55">
              <w:rPr>
                <w:sz w:val="24"/>
                <w:szCs w:val="24"/>
              </w:rPr>
              <w:t>стного закона «Об областном бюджете на 2015 год и на плановый период 2016 и 2017 г</w:t>
            </w:r>
            <w:r w:rsidRPr="00392A55">
              <w:rPr>
                <w:sz w:val="24"/>
                <w:szCs w:val="24"/>
              </w:rPr>
              <w:t>о</w:t>
            </w:r>
            <w:r w:rsidRPr="00392A55">
              <w:rPr>
                <w:sz w:val="24"/>
                <w:szCs w:val="24"/>
              </w:rPr>
              <w:t>дов»</w:t>
            </w:r>
          </w:p>
        </w:tc>
        <w:tc>
          <w:tcPr>
            <w:tcW w:w="1701" w:type="dxa"/>
          </w:tcPr>
          <w:p w:rsidR="002E551F" w:rsidRPr="00851CEF" w:rsidRDefault="00653519" w:rsidP="005366CD">
            <w:pPr>
              <w:pStyle w:val="a3"/>
              <w:ind w:left="-66" w:firstLine="0"/>
              <w:jc w:val="center"/>
              <w:rPr>
                <w:sz w:val="24"/>
                <w:szCs w:val="24"/>
              </w:rPr>
            </w:pPr>
            <w:r w:rsidRPr="00851CEF">
              <w:rPr>
                <w:sz w:val="24"/>
                <w:szCs w:val="24"/>
              </w:rPr>
              <w:t>А.В. Дятлов</w:t>
            </w:r>
          </w:p>
        </w:tc>
        <w:tc>
          <w:tcPr>
            <w:tcW w:w="6166" w:type="dxa"/>
          </w:tcPr>
          <w:p w:rsidR="00A02C90" w:rsidRPr="000C5306" w:rsidRDefault="00392A55" w:rsidP="000C5306">
            <w:pPr>
              <w:ind w:firstLine="34"/>
              <w:jc w:val="both"/>
              <w:rPr>
                <w:bCs/>
              </w:rPr>
            </w:pPr>
            <w:r w:rsidRPr="000C5306">
              <w:t>Государственной программой Архангельской области «Охрана окружающей среды, воспроизводство и испол</w:t>
            </w:r>
            <w:r w:rsidRPr="000C5306">
              <w:t>ь</w:t>
            </w:r>
            <w:r w:rsidRPr="000C5306">
              <w:t>зов</w:t>
            </w:r>
            <w:r w:rsidRPr="000C5306">
              <w:t>а</w:t>
            </w:r>
            <w:r w:rsidRPr="000C5306">
              <w:t>ние природных ресурсов (2014 – 2020 годы)» на 2015 год за счет средств областного бюджета не запланиров</w:t>
            </w:r>
            <w:r w:rsidRPr="000C5306">
              <w:t>а</w:t>
            </w:r>
            <w:r w:rsidRPr="000C5306">
              <w:t>но проведение мероприятий в сфере  охраны окружа</w:t>
            </w:r>
            <w:r w:rsidRPr="000C5306">
              <w:t>ю</w:t>
            </w:r>
            <w:r w:rsidRPr="000C5306">
              <w:t>щей среды и в сфере во</w:t>
            </w:r>
            <w:r w:rsidRPr="000C5306">
              <w:t>с</w:t>
            </w:r>
            <w:r w:rsidRPr="000C5306">
              <w:t>производства и использования природных ресурсов</w:t>
            </w:r>
            <w:proofErr w:type="gramStart"/>
            <w:r w:rsidRPr="000C5306">
              <w:t>.</w:t>
            </w:r>
            <w:proofErr w:type="gramEnd"/>
            <w:r w:rsidR="000C5306">
              <w:t xml:space="preserve"> Необходимо </w:t>
            </w:r>
            <w:r w:rsidRPr="000C5306">
              <w:t>дополнительно</w:t>
            </w:r>
            <w:r w:rsidR="000C5306" w:rsidRPr="000C5306">
              <w:t>е</w:t>
            </w:r>
            <w:r w:rsidRPr="000C5306">
              <w:t xml:space="preserve"> выд</w:t>
            </w:r>
            <w:r w:rsidRPr="000C5306">
              <w:t>е</w:t>
            </w:r>
            <w:r w:rsidRPr="000C5306">
              <w:t>лени</w:t>
            </w:r>
            <w:r w:rsidR="000C5306" w:rsidRPr="000C5306">
              <w:t>е</w:t>
            </w:r>
            <w:r w:rsidRPr="000C5306">
              <w:t xml:space="preserve"> средств областного бюджета в 2015 году на реш</w:t>
            </w:r>
            <w:r w:rsidRPr="000C5306">
              <w:t>е</w:t>
            </w:r>
            <w:r w:rsidRPr="000C5306">
              <w:t xml:space="preserve">ние наиболее </w:t>
            </w:r>
            <w:r w:rsidRPr="000C5306">
              <w:rPr>
                <w:bCs/>
                <w:color w:val="000000"/>
              </w:rPr>
              <w:t>значимых проблем в области охраны окр</w:t>
            </w:r>
            <w:r w:rsidRPr="000C5306">
              <w:rPr>
                <w:bCs/>
                <w:color w:val="000000"/>
              </w:rPr>
              <w:t>у</w:t>
            </w:r>
            <w:r w:rsidRPr="000C5306">
              <w:rPr>
                <w:bCs/>
                <w:color w:val="000000"/>
              </w:rPr>
              <w:t>жающей среды и развития лесного хозяйства на о</w:t>
            </w:r>
            <w:r w:rsidRPr="000C5306">
              <w:rPr>
                <w:bCs/>
                <w:color w:val="000000"/>
              </w:rPr>
              <w:t>б</w:t>
            </w:r>
            <w:r w:rsidRPr="000C5306">
              <w:rPr>
                <w:bCs/>
                <w:color w:val="000000"/>
              </w:rPr>
              <w:t>щую сумму 44,7 млн. рублей</w:t>
            </w:r>
          </w:p>
          <w:p w:rsidR="002E551F" w:rsidRPr="00851CEF" w:rsidRDefault="002E551F" w:rsidP="00056F7E">
            <w:pPr>
              <w:widowControl w:val="0"/>
              <w:autoSpaceDE w:val="0"/>
              <w:autoSpaceDN w:val="0"/>
              <w:adjustRightInd w:val="0"/>
              <w:jc w:val="both"/>
            </w:pPr>
          </w:p>
        </w:tc>
        <w:tc>
          <w:tcPr>
            <w:tcW w:w="1560" w:type="dxa"/>
          </w:tcPr>
          <w:p w:rsidR="002E551F" w:rsidRPr="00851CEF" w:rsidRDefault="00B15D41" w:rsidP="005366CD">
            <w:pPr>
              <w:pStyle w:val="a3"/>
              <w:ind w:left="-76" w:right="-56" w:firstLine="0"/>
              <w:jc w:val="center"/>
              <w:rPr>
                <w:sz w:val="24"/>
                <w:szCs w:val="24"/>
              </w:rPr>
            </w:pPr>
            <w:r w:rsidRPr="00851CEF">
              <w:rPr>
                <w:sz w:val="24"/>
                <w:szCs w:val="24"/>
              </w:rPr>
              <w:t>В</w:t>
            </w:r>
            <w:r w:rsidR="0066139C" w:rsidRPr="00851CEF">
              <w:rPr>
                <w:sz w:val="24"/>
                <w:szCs w:val="24"/>
              </w:rPr>
              <w:t>не плана</w:t>
            </w:r>
          </w:p>
        </w:tc>
        <w:tc>
          <w:tcPr>
            <w:tcW w:w="1560" w:type="dxa"/>
          </w:tcPr>
          <w:p w:rsidR="002E551F" w:rsidRPr="00851CEF" w:rsidRDefault="00392A55" w:rsidP="00056F7E">
            <w:pPr>
              <w:pStyle w:val="a3"/>
              <w:ind w:firstLine="0"/>
              <w:rPr>
                <w:sz w:val="24"/>
                <w:szCs w:val="24"/>
              </w:rPr>
            </w:pPr>
            <w:r>
              <w:rPr>
                <w:sz w:val="24"/>
                <w:szCs w:val="24"/>
              </w:rPr>
              <w:t>Рекомендует рассмотреть проект обл</w:t>
            </w:r>
            <w:r>
              <w:rPr>
                <w:sz w:val="24"/>
                <w:szCs w:val="24"/>
              </w:rPr>
              <w:t>а</w:t>
            </w:r>
            <w:r>
              <w:rPr>
                <w:sz w:val="24"/>
                <w:szCs w:val="24"/>
              </w:rPr>
              <w:t>стного зак</w:t>
            </w:r>
            <w:r>
              <w:rPr>
                <w:sz w:val="24"/>
                <w:szCs w:val="24"/>
              </w:rPr>
              <w:t>о</w:t>
            </w:r>
            <w:r>
              <w:rPr>
                <w:sz w:val="24"/>
                <w:szCs w:val="24"/>
              </w:rPr>
              <w:t>на в первом чтении</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424" w:rsidRDefault="00B80424">
      <w:r>
        <w:separator/>
      </w:r>
    </w:p>
  </w:endnote>
  <w:endnote w:type="continuationSeparator" w:id="0">
    <w:p w:rsidR="00B80424" w:rsidRDefault="00B80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424" w:rsidRDefault="00B80424">
      <w:r>
        <w:separator/>
      </w:r>
    </w:p>
  </w:footnote>
  <w:footnote w:type="continuationSeparator" w:id="0">
    <w:p w:rsidR="00B80424" w:rsidRDefault="00B80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24625"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24625"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0C5306">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F52"/>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3050"/>
    <w:rsid w:val="00606FA8"/>
    <w:rsid w:val="00614A4F"/>
    <w:rsid w:val="0061647A"/>
    <w:rsid w:val="0062241A"/>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1CEF"/>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2014-11-07T09:20:00Z</dcterms:created>
  <dcterms:modified xsi:type="dcterms:W3CDTF">2014-11-07T11:14:00Z</dcterms:modified>
</cp:coreProperties>
</file>