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641"/>
      </w:tblGrid>
      <w:tr w:rsidR="004C12E3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 областной адресной инвестиционной программе на 2024 год и на плановый период 2025 и 2025 годов при внесении изменений в областной закон об областном бюджете, предусматривающих увеличение (уменьшение) объемов финансирования объектов, включенных в областную адресную инвестиционную программу</w:t>
            </w:r>
          </w:p>
        </w:tc>
      </w:tr>
    </w:tbl>
    <w:p w:rsidR="004C12E3" w:rsidRDefault="004C12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1241"/>
        <w:gridCol w:w="347"/>
        <w:gridCol w:w="377"/>
        <w:gridCol w:w="500"/>
        <w:gridCol w:w="662"/>
        <w:gridCol w:w="365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феде-раль-ного проек-та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рамках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дорож-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ного фонда (ДФ)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Прогнозная мощность (прогнозный прирост мощности)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Прогноз-ный срок (начало/ оконча-ние)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2025 год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2026 год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ОЗ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Правительства АО  от 7.10.2022 № 794-пп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Правительства АО от показателей, утвержденных областным законом о бюджете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ОЗ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Правительства АО  от 7.10.2022 № 794-пп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Правительства АО от показателей, утвержденных областным законом о бюджете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ОЗ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Утверждено постановлением Правительства АО  от 7.10.2022 № 794-пп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Отклонение показателей, утвержденных пост. Правительства АО от показателей, утвержденных областным законом о бюджете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 с учетом изменений,                    включенных на сессию                АОСД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1415"/>
          <w:tblHeader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Предлагаемые изменения в областной закон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120"/>
          <w:tblHeader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9=8-7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11=7+10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14=13-12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16=12+15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19=18-17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21=17+20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7 809 133 643,57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7 700 983 896,91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-108 149 746,66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-343 150 075,31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7 465 983 568,26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4 224 101 993,42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4 531 759 793,34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307 657 799,92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4 224 101 993,42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979 481 690,00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1 289 826 518,00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1 289 826 518,00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3 207 402 577,66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3 019 701 182,79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-187 701 394,87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-226 858 050,82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2 980 544 526,84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922 144 458,00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980 864 140,00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922 144 458,00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1 063 633 300,00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1 063 633 300,00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4 301 731 065,91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4 381 282 714,12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79 551 648,21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-116 292 024,49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4 185 439 041,42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3 301 957 535,42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3 550 895 653,34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248 938 117,92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3 301 957 535,42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185 848 390,00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226 193 218,00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226 193 218,00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-226 858 050,82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3 589 962 172,17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3 509 681 854,56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-80 280 317,61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3 589 962 172,17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3 207 589 535,42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3 348 657 473,58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141 067 938,16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3 207 589 535,42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914 181 690,00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914 181 690,00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914 181 690,00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2 088 468 867,66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1 906 915 593,61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-181 553 274,05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2 088 468 867,66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660 317 700,00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660 317 700,00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660 317 700,00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793 633 300,00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1 201 493 304,51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1 302 766 260,95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101 272 956,44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1 201 493 304,51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2 547 271 835,42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2 688 339 773,58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141 067 938,16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2 547 271 835,42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120 548 390,00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157 785 934,77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-59 214 065,23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479 937 394,21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239 937 394,21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209 970 267,66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112 711 793,61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-97 258 474,05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209 970 267,66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232 224 000,00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232 224 000,00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232 224 000,00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7 029 732,34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45 074 141,16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38 044 408,82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7 029 732,34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7 776 000,00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247 713 394,21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239 937 394,21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7 776 000,00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157 370 349,57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-59 629 650,43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479 937 394,21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239 937 394,21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Поликлиника ГБУЗ АО «Лешуконская центральная районная больница» по адресу: Архангельская область, Лешуконский район, с. Лешуконское, ул. Мелоспольская, д. 4, корп. 9. Проектирование и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 посещений /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2 591 606,39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-2 591 606,39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2 591 606,39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3 240 000,00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-3 240 000,00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3 240 000,00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Поликлиника для детского населения в г. Котлас (Поликлиника ГБУЗ Архангельской области "Котласская центральная городская больница имени святителя Луки (В.Ф. Войно-Ясенецкого)"). Корректировка проектной документации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400 посещений, 20 коек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35 761 318,85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35 761 318,85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97 830 183,18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97 830 183,18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35 761 318,85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35 761 318,85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97 830 183,18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97 830 183,18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Проектирование и строительство врачебной амбулатории в с. Сура, Пинежского района Архангельской области (для ГБУЗ АО "Карпогорская центральная районная больница")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36 793 781,06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36 793 781,06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12 066 701,03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12 066 701,03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35 303 400,00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35 303 400,00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1 490 381,06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1 490 381,06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12 066 701,03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12 066 701,03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Круглосуточный стационар в с. Карпогоры Пинежского района Архангельской области. Проектирование и строительство.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 коек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-106 436 541,21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216 136 740,00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76 136 740,00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106 436 541,21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-106 436 541,21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106 436 541,21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135 464 000,00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3 563 458,79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4 536 000,00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80 672 740,00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76 136 740,00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4 536 000,00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фельдшерско-акушерского пункта в дер. Патровская Каргопольского муниципального округа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447 253,45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447 253,45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447 253,45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447 253,45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Врачебная амбулатория в п. Подюга Коношского района на 50 посещений в смену. Проектирование и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417 848,16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417 848,16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417 848,16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417 848,16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офиса врача общей практики в г. Архангельск, ул. Мудьюгская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26 125 332,84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-26 125 332,84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26 125 332,84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874 667,16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-874 667,16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874 667,16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Поликлиника ГБУЗ АО "Мирнинская центральная городская больница" по адресу: Архангельская область, г. Мирный, ул. Гагарина, 11а.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175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80 386 689,26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80 386 689,26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153 903 770,00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153 903 770,00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77 408 393,61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96 760 000,00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2 978 295,65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2 978 295,65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57 143 770,00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57 143 770,00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лечебно-диагностического корпуса ГБУЗ Архангельской области "Архангельская областная детская клиническая больница им. П.Г. Выжлецова"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 коек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415 585,20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1 241 719 628,59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1 530 027 047,10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288 307 418,51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1 241 719 628,59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2 199 531 604,86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2 134 207 526,21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-65 324 078,65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2 199 531 604,86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979 260 200,00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894 965 400,00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-84 294 800,00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979 260 200,00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262 459 428,59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635 061 647,10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372 602 218,51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262 459 428,59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2 199 531 604,86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2 134 207 526,21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-65 324 078,65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2 199 531 604,86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1 186 530 467,00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1 508 862 778,14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322 332 311,14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1 186 530 467,00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2 140 706 824,86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1 944 207 526,21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-196 499 298,65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2 140 706 824,86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средней общеобразовательной школы на 240 мест в поселке Оксовский Плесецкого муниципального округа Архангельской области*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108 828 600,00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43 206 554,28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-65 622 045,72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108 828 600,00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82 294 800,00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-82 294 800,00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82 294 800,00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26 533 800,00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43 206 554,28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16 672 754,28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26 533 800,00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дер. Горка-Муравьевская Вельского района.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928 785 766,60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661 607 968,80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178 893 080,00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72 647 293,40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928 785 766,60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661 607 968,80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267 177 797,80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г. Няндома Няндомского района.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265 926 145,60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64 385 772,20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691 441 406,82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-16 270 259,78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178 893 080,00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87 033 065,60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64 885 772,20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691 441 406,82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-16 270 259,78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707 711 666,60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г. Каргополе.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230 540 373,40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129 093 514,84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-260 789 896,85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178 893 080,00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51 647 293,40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129 093 514,84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-260 789 896,85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389 883 411,69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пос. Катунино Приморского района.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445 490 264,44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173 949 891,04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266 097 184,44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173 949 891,04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304 179 598,62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Школа на 320 мест в п. Коноша Коношского района.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272 159 067,02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70 618 693,62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201 540 373,40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194 886 837,95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-276 867 512,20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178 893 080,00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179 393 080,00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93 265 987,02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71 118 693,62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22 147 293,40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194 886 837,95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-276 867 512,20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471 754 350,15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55 189 161,59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21 164 268,96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-34 024 892,63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55 189 161,59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131 175 220,00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школы на 90 учащихся в с. Долгощелье Мезенского района Архангельской области*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МЕЗЕНСКОГО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2018/2025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здания теплицы-учебного класса МБОУ СШ № 10 под спортивный зал по адресу: г. Архангельск, ул. Воскресенская, д. 95, корп. 3*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 чел./сутки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20 884 890,00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Корректировка проектной документации и строительство школы на 1600 мест в территориальном округе Майская горка г. Архангельска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1 600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2020/2024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279 378,96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-34 024 892,63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279 378,96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-34 024 892,63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34 304 271,59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здания спортивного зала МБОУ "Самодедская школа", пос. Самодед, Плесецкого района,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 человек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58 824 780,00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189 167 487,78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-161 341 856,30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117 274 375,48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40 294 794,73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189 167 487,78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-161 341 856,30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117 274 375,48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40 294 794,73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189 167 487,78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-161 341 856,30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350 509 344,08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117 274 375,48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40 294 794,73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реконструкция здания Новодвинского ГКЦ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Общая площадь здания 4740,9 кв. м вместимость зрительного зала 269 человек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36 538 040,10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-132 074 489,73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36 538 040,10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-132 074 489,73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168 612 529,83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здания культурно-досугового центра в пос. Пинега Архангельской области*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208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ПИНЕЖСКОГО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87 712 214,18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-29 267 366,57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106 246 947,32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29 267 366,57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87 712 214,18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-29 267 366,57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106 246 947,32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29 267 366,57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76 979 580,75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Дома культуры в р. п. Обозерский, Плесецкий район, Архангельская 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100 человек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11 027 428,16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11 027 428,16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64 917 233,50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11 027 428,16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11 027 428,16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463 476 076,22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20 680 778,22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163 476 076,22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20 680 778,22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463 476 076,22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20 680 778,22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442 795 298,00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канализационных очистных сооружений мощностью до 2500 куб. м / сутки с трассами напорного коллектора в пос. Приводино Котласского района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до 2 500 куб.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365 599 380,00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388 155 172,79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22 555 792,79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365 599 380,00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65 599 380,00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88 155 172,79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22 555 792,79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65 599 380,00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Иные безвозмездные поступления в областной бюджет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Безвозмездные поступления от ПАО "Газпром"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Реконструкция объекта незавершенного капитального строительства (110-квартирный жилой дом в микрорайоне № 2 г. Мирный)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7616,5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"Мирный"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18 124 985,43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-1 875 014,57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18 124 985,43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-1 875 014,57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Создание инженерной и транспортной инфраструктуры земельного участка "Зеленый-1" с получением положительного заключения государственной экспертизы. Прокладка наружного водопровода и организация поверхностного водоотвода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водопровода - 4172,6 м, водоотвод - 3000 куб.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57 195 918,00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здания специального учреждения УФМС в г. Архангельске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 задержанных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2017/2024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4 658 359,40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объекта «Пожарное депо ГКУ «ОГПС-21» на 4 автомашины в г. Сольвычегодске Котласского района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 автомобиля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14 518 490,00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172 332 545,31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23 091 870,00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Проектирование и строительство объекта "Укрепление правого берега реки Северная Двина в Соломбальском территориальном округе г. Архангельска на участке от ул. Маяковского до ул. Кедрова"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0,85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23 091 870,00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61 585 147,90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18 030 187,90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61 585 147,90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18 030 187,90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61 585 147,90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18 030 187,90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Арктический учебный центр по переподготовке лесопожарных формирований ГАУ Архангельской области "ЕЛЦ". Проектирование и 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587,75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61 585 147,90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18 030 187,90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61 585 147,90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18 030 187,90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43 554 960,00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114 933 351,20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310 060 282,02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10 060 282,02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183 305 426,48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40 060 282,02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10 060 282,02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14 272 104,50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67 831 126,48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14 272 104,50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310 060 282,02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10 060 282,02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183 305 426,48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 коек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2019/2025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306 681 509,68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6 681 509,68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183 305 426,48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129 746 404,50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115 474 300,00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36 681 509,68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6 681 509,68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14 272 104,50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67 831 126,48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53 559 021,98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14 272 104,50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канализационных сетей и коллекторов, канализационных очистных сооружений поселка Соловецкий, корректировка проектно-сметной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 xml:space="preserve">документации, экспертиза проекта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– 10,97 км, производительность – до 1 000 куб.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2015/2027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3 378 772,34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3 378 772,34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3 378 772,34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3 378 772,34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785 777 340,56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717 836 081,15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785 777 340,56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629 238 400,00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629 238 400,00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629 238 400,00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312 619 400,00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312 619 400,00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312 619 400,00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288 149 400,00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288 149 400,00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288 149 400,00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156 538 940,56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88 597 681,15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156 538 940,56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6 380 000,00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6 380 000,00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6 380 000,00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46 908 130,00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46 908 130,00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46 908 130,00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785 777 340,56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717 836 081,15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785 777 340,56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318 999 400,00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335 057 530,00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локальных блочно-модульных очистных сооружений в пос. Талаги Приморского района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170 куб/м в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54 435 330,56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54 435 330,56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54 435 330,56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34 330 100,00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20 105 230,56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20 105 230,56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20 105 230,56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объекта «Дом культуры в пос. Талаги Приморского района»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54 966 700,00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53 867 400,00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1 099 300,00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Корректировка проектной документации и строительство спортивного комплекса с универсальным игровым залом в городском парке города Няндома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1634,2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186 926 750,00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118 985 490,59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186 926 750,00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62 044 500,00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124 882 250,00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56 940 990,59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-67 941 259,41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124 882 250,00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начальной школы-детского сада на 580 мест, в т. ч. 180 мест - под детский сад по адресу: Архангельская область, Устьянский район, с. Березник*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400 мест в школе, 180 мест в детском саду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219 536 230,00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219 536 230,00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219 536 230,00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227 993 270,00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227 993 270,00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227 993 270,00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239 470 200,00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239 470 200,00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239 470 200,00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215 145 500,00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215 145 500,00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215 145 500,00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223 433 400,00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223 433 400,00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223 433 400,00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205 944 300,00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205 944 300,00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205 944 300,00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4 390 730,00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4 390 730,00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4 390 730,00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4 559 870,00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4 559 870,00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4 559 870,00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33 525 900,00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33 525 900,00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33 525 900,00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Проектирование и строительство интерната для учащихся на 200 мест в с. Березник Устьянского района МО "Березницкое" Архангельской области*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87 630 410,00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87 630 410,00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87 630 410,00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91 006 130,00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91 006 130,00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91 006 130,00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95 587 330,00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95 587 330,00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95 587 330,00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85 877 800,00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85 877 800,00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85 877 800,00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89 186 000,00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89 186 000,00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89 186 000,00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82 205 100,00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82 205 100,00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82 205 100,00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1 752 610,00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1 752 610,00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1 752 610,00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1 820 130,00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1 820 130,00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1 820 130,00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13 382 230,00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13 382 230,00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13 382 230,00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Плоскостного спортивного сооружения в с. Карпогоры Архангельской области, кадастровый квартал 29:14:050303*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25000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Карпогорская средняя школа N 118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182 281 920,00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182 281 920,00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182 281 920,00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177 973 100,00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177 973 100,00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177 973 100,00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4 308 820,00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4 308 820,00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4 308 820,00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124 087 110,94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-49 001 672,72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124 087 110,94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505 483 900,00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505 483 900,00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505 483 900,00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124 087 110,94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-49 001 672,72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124 087 110,94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50 548 390,00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Спортивный комплекс на стадионе "Север" в г. Северодвинске. Плавательный бассейн с внеплощадочными инженерными сетями - 1 этап.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165 чел./смену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"Северодвинск"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2026/2028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556 032 290,00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505 483 900,00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505 483 900,00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505 483 900,00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50 548 390,00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50 548 390,00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крытого катка с искусственным льдом в г. Архангельске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250 мест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"ГУКС"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P5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5 094 736,74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-43 906 935,98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Здание крытой ледовой арены учебно-тренировочного комплекса на территории стадиона "Север" в г. Северодвинске Архангельской области.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Размер хоккейного корта 26 на 60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муниципального образования "Северодвинск"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-43 906 935,98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75 085 438,22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-43 906 935,98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118 992 374,20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3 073 706 694,10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2 796 969 594,46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-276 737 099,64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2 773 706 688,56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269 358 218,00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269 358 218,00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269 358 218,00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1 004 110 110,00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750 754 500,00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-253 355 610,00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734 110 110,00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242 000 158,00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242 000 200,00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242 000 158,00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2 069 596 584,10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2 046 215 094,46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-23 381 489,64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-30 000 005,54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2 039 596 578,56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27 358 060,00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27 358 018,00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27 358 060,00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2 472 175 794,10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2 489 160 000,00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16 984 205,90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2 472 175 794,10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462 732 300,00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479 376 700,00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16 644 400,00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462 732 300,00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2 009 443 494,10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2 009 783 300,00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339 805,90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2 009 443 494,10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472 175 794,10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489 160 000,00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16 984 205,90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472 175 794,10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Водоснабжение правобережной части города Каргополя Каргопольского муниципального округа Архангельской области. Строительство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6,58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КАРГОПОЛЬСКОГО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10 860 405,36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332 652,98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-10 527 752,38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10 860 405,36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10 643 200,00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326 000,00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-10 317 200,00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10 643 200,00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217 205,36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6 652,98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-210 552,38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217 205,36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очистных сооружений водопровода в г. Котласе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30 000 куб.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ГОРОДСКОГО ОКРУГА "КОТЛАС"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2021/2024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213 463 265,26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-213 463 265,26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213 463 265,26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209 194 000,00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-209 194 000,00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209 194 000,00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4 269 265,26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-4 269 265,26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4 269 265,26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 xml:space="preserve"> (левобережная часть) и пос. Пригородный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17,231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КАРГОПОЛЬСКОГО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50 784 784,78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57 009 360,83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6 224 576,05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50 784 784,78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49 769 100,00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55 869 100,00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49 769 100,00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1 015 684,78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1 140 260,83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124 576,05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1 015 684,78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с вводом в эксплуатацию новой скважины, строительство и подключение блочно-модульной станции очистки воды пос. Ерцево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530 куб м/сутки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МО "КОНОШСКИЙ МУНИЦИПАЛЬНЫЙ РАЙОН"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38 974 656,00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44 323 774,42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5 349 118,42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38 974 656,00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38 195 200,00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43 437 300,00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5 242 100,00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38 195 200,00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779 456,00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886 474,42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107 018,42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779 456,00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водопроводных очистных сооружений г. Вельск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6 600 куб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ВЕЛЬСКОГО МУНИЦИПАЛЬНОГО РАЙОНА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615 700,28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4 385 314,12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3 769 613,84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615 700,28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4 297 600,00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3 694 200,00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603 400,00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12 300,28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87 714,12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75 413,84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12 300,28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системы водоснабжения пос. Двинской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730,93 куб. м/сутки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ВЕРХНЕТОЕМСКОГО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18 128 174,28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-18 128 174,28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18 128 174,28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17 765 600,00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-17 765 600,00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17 765 600,00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362 574,28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-362 574,28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362 574,28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системы водоснабжения п. Плесецк Архангельской области ВЗУ-1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2 520 куб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1 871 938,21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28 725 132,34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26 853 194,13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1 871 938,21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1 834 500,00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28 150 700,00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26 316 200,00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1 834 500,00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37 438,21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574 432,34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536 994,13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37 438,21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водоочистных сооружений и водонасосной станции, реконструкция сетей водоснабжения, пос. Шипицыно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>(1 этап)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767,9 куб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КОТЛАССКОГО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41 941 199,48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9 847 959,22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-32 093 240,26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41 941 199,48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41 102 300,00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9 650 900,00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-31 451 400,00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41 102 300,00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838 899,48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197 059,22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-641 840,26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838 899,48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системы водоснабжения Холмогорского района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7911,2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ХОЛМОГОРСКОГО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95 535 670,45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170 238 975,00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74 703 304,55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95 535 670,45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93 625 000,00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166 834 200,00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73 209 200,00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93 625 000,00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1 910 670,45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3 404 775,00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1 494 104,55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1 910 670,45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Строительство, реконструкция, техническое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перевооружение системы водоснабжения в д. Макаровская, д. Петрариха, д. Корехино, д. Логиновская, д. Поповская, д. Бор Архангельская область, Няндомский район, сельское поселение "Мошинское"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96 куб. м / сутки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НЯНДОМСК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174 296 831,09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174 296 831,09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170 810 900,00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170 810 900,00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3 485 931,09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3 485 931,09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2 000 000 000,00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г. Архангельск, ул. Постышева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12,4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495 700 000,00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г. Архангельск, ул. Лермонтова, д. 23, стр. 24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Плесецкий район, п. Строитель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0,772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ПЛЕСЕЦКОГО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Приморский район, д. Емельяновская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Приморский район, дер. Большая Корзиха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0,4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Приморский район, д. Повракульская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3,3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АДМИНИСТРАЦИЯ ПРИМОРСКОГО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147 000 000,00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с. Малодоры, ул. Школьная, д. 9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168 000 000,00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д. Дубровская, ул. Орловская, д. 9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п. Кидюга, ул. Лесная, д. 20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Устьянский район, д. Бережная, ул. Заречная, д. 15Б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д. Веригинская, д. 22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Устьянский район, д. Алферовская, ул. Школьная, д. 6Б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район, п. Мирный, ул. Первомайская, д. 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п. Лойга, ул. Садовая, д. 21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с. Строевское, ул. Центральная, д. 29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котельной по адресу: Устьянский район, п. Илеза, ул. Школьная, д. 5А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35 400 000,00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д. Юрятинская, СХТ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с. Шангалы, ул. Ленина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Проектирование и строительство котельной по адресу: Устьянский район, п. Советский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Проектирование и строительство котельной по адресу: Устьянский район, п. Кизема, ул. Терешковой, д. 1а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 МВт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УСТЬЯНСКОГО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24 729 000,00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24 729 000,00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24 729 000,00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504 260,00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504 260,00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504 260,00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25 233 260,00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сетей водоотведения в д. Лукинская Вельский район СП "Муравьевское" Архангельская 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2,446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ВЕЛЬСКОГО МУНИЦИПАЛЬНОГО РАЙОНА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20 248 560,00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20 248 560,00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20 248 560,00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404 560,00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сетей газоснабжения в д. Лукинская Вельский район СП "Муравьевское" Архангельская 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0.843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ВЕЛЬСКОГО МУНИЦИПАЛЬНОГО РАЙОНА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4 984 700,00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4 984 700,00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4 984 700,00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4 885 000,00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99 700,00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99 700,00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99 700,00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301 530 894,46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301 530 894,46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541 377 810,00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271 377 800,00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-270 000 010,00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271 377 810,00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217 271 158,00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217 271 200,00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217 271 158,00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270 000 000,00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60 153 090,00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30 153 094,46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-29 999 995,54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-30 000 005,54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30 153 084,46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26 853 800,00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26 853 758,00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26 853 800,00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40 344 828,00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301 530 894,46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301 530 894,46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пл. Профсоюзов в г. Архангельске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77 794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ДГХ АДМИНИСТРАЦИИ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601 530 900,00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301 530 894,46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301 530 894,46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244 124 958,00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310 344 828,00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541 377 810,00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271 377 800,00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-270 000 010,00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271 377 810,00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217 271 158,00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217 271 200,00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217 271 158,00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270 000 000,00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60 153 090,00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30 153 094,46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-29 999 995,54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-30 000 005,54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30 153 084,46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26 853 800,00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26 853 758,00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26 853 800,00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40 344 828,00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40 344 828,00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улучшения жилищных условий граждан в городском округе "Город Архангельск"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помещение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6 278 700,00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Разработка проектной документации на реконструкцию полигона твердых коммунальных отходов г. Коряжмы, включая рекультивацию отработанной карты полигона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 тыс тонн/год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АРХАНГЕЛЬСКОЙ ОБЛАСТИ "ЦЕНТР ПРИРОДОПОЛЬЗОВАНИЯ И ОХРАНЫ ОКРУЖАЮЩЕЙ СРЕДЫ"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ЗДРАВООХРАНЕНИЯ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243 976 580,00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200 826 580,00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204 085 870,00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54 023 040,00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10 873 040,00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145 366 230,00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200 826 580,00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200 826 580,00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10 873 040,00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10 873 040,00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Реконструкция главного корпуса ГБУЗ АО "Вельская центральная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районная больница" по адресу: Архангельская область, Вельский район, г. Вельск, ул. Конева, д. 28а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450 посещений в смену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ГБУЗ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ОБЛАСТИ "ВЕЛЬСКАЯ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196 314 130,00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160 685 870,00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189 953 540,00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58 719 640,00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6 360 590,00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6 360 590,00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101 966 230,00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4 512 450,00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4 512 450,00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Подготовка обоснования инвестиций для проектирования и реконструкции главного корпуса ГБУЗ АО "Вельская центральная районная больница" по адресу: Архангельская область, Вельский район, г. Вельск, ул. Конева, д. 28а и проведение технологического и ценового аудита обоснования инвестиций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"Вельская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1 244 850,00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1 244 850,00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1 244 850,00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1 244 850,00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Подготовка обоснования инвестиций для проектирования и строительства круглосуточного стационара ГБУЗ АО "Карпогорская центральная районная больница" по адресу: Архангельская область, Пинежский район, с. Карпогоры, ул. Ленина, д. 47Б и проведение технологического и ценового аудита обоснования инвестиций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"Карпогорская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1 382 500,00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1 382 500,00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1 382 500,00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1 382 500,00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Подготовка обоснования инвестиций для проектирования и строительства поликлиники в г. Мирный, ул. Гагарина, 11а и проведение технологического и ценового аудита обоснования инвестиций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"МЦГБ"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1 885 100,00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1 885 100,00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1 885 100,00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1 885 100,00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65 300 000,00</w:t>
            </w: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65 300 000,00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"АОКССМП"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"Архангельская городская клиническая больница № 4"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«АОДКБ»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"Архангельская городская клиническая поликлиника № 1"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4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"Вельская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3 149 995,50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3 149 995,50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"Каргопольская ЦРБ им. Н.Д. Кировой"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"Коряжемская стоматологическая поликлиника"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"КГСП"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"Приморская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"Устьянская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"Красноборская центральная районная больница"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2 585 999,00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-214 001,00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2 585 999,00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-214 001,00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3 700 000,00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"СССМП"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"СГДКБ"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"МЦГБ"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"Северодвинская горбольница № 2 СМП"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3 800 000,00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ГАУЗ Архангельской области "АОКСП"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"Коряжемская городская больница"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4 350 000,00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"ЛЦРБ"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1 700 000,00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"Первая ГКБ им. Е.Е. Волосевич"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"Ильинская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3 600 000,00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"МЦРБ"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"АКПТД"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3 100 000,00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3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"ВИНОГРАДОВСКАЯ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2 600 000,00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3 000 000,00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2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АО "АКОД"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4 850 004,50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1 550 004,50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3 300 000,00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1 квартиры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АО "Архангельская городская клиническая поликлиника № 2"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3 250 000,00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3 500 000,00</w:t>
            </w: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 государственного бюджетного учреждения здравоохранения Архангельской области "Карпогорская центральная районная больница"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квартира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"КАРПОГОРСКАЯ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квартира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ГБУЗ АРХАНГЕЛЬСКОЙ ОБЛАСТИ "ЯРЕНСКАЯ ЦРБ"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1 514 001,00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1 514 001,00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1 514 001,00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1 514 001,00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экспедиционной мотолодки с транспортировочным устройством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 л.с.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ГБУ АРХАНГЕЛЬСКОЙ ОБЛАСТИ "АРХТЕЛЕЦЕНТР"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2 126 910,00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ОБРАЗОВАНИЯ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агропромышленной беспилотной авиационной системы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беспилотная авиационная система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МИНОБРАЗОВАНИЯ АО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14 400 000,00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Y4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14 112 000,00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Y4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288 000,00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квартир по адресу: Архангельская область, Вилегодский муниципальный округ, село Ильинско-Подомское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300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ВИЛЕГОДСКОГО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24 353 571,43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23 866 500,00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487 071,43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ТРАНСПОРТА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895 139 680,28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924 966 880,87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29 827 200,59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36 249 930,23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931 389 610,51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703 754 240,00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709 658 231,76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703 754 240,00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134 099 049,18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134 099 049,18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804 182 580,28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790 867 831,69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-13 314 748,59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-6 892 018,95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797 290 561,33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683 927 640,00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689 831 631,76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683 927 640,00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784 212 685,29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-18 113 630,59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-11 690 900,95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790 635 414,93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689 426 991,76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784 212 685,29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-18 113 630,59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-11 690 900,95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790 635 414,93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689 426 991,76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802 326 315,88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784 212 685,29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-18 113 630,59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-11 690 900,95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790 635 414,93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689 426 991,76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автодорог в рамках комплексной застройки квартала № 152 в г. Архангельске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протяженность – 2,32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2022/2024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593 107 981,05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-6 892 018,95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-6 892 018,95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593 107 981,05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600 000 000,00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593 107 981,05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-6 892 018,95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-6 892 018,95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593 107 981,05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Разработка проектной документации на строительство автомобильной дороги Онега – Тамица – Кянда на участке Тамица – Кянда в Онежском районе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проектных документации (в 2023 году – 1 проектная документация на 1 и 2 этапы; в 2024 году – 1 проектная документация на 3 этап)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"ДОРОЖНОЕ АГЕНТСТВО "АРХАНГЕЛЬСКАВТОДОР"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30 808 808,00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30 808 808,00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16 967 023,88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13 841 784,12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Разработка проектной документации на выполнение работ по строительству автомобильной дороги Онега - Покровское на участке Хайнозерской дороги в Онежском районе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проектная документация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"ДОРОЖНОЕ АГЕНТСТВО "АРХАНГЕЛЬСКАВТОДОР"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7 184 896,24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1 280 904,48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7 184 896,24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1 280 904,48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5 903 991,76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автомобильной дороги по ул. Карпогорской от ул. Октябрят до просп. Московского в городе Архангельске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153 111 000,00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683 523 000,00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проездов к строящейся школе на 1600 мест в территориальном округе Майская Горка городского округа «Город Архангельск»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194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-29 469 540,00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Строительство автомобильного проезда к школе на 860 мест в территориальном округе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Майская горка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0,204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24 670 658,00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24 670 658,00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24 670 658,00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24 670 658,00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90 957 100,00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1 856 264,40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1 856 264,40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1 856 264,40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92 813 364,40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участка автомобильной дороги общего пользования местного значения: ул. Летчика Панкова в поселке Катунино в Приморском муниципальном районе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1,698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53 109 590,00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53 109 590,00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53 109 590,00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52 047 400,00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52 047 400,00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52 047 400,00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1 062 190,00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1 062 190,00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1 062 190,00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автомобильных дорог в п. Талаги на территории МО "Талажское" Приморского района Архангельской области (часть №1): вдоль д. №12А; от д. №94А – д. №9А; от д. №159 – д. №10А; от д. №62А – д. №9А; от д. №76А – д. №85А; от д. №70А – д. №75А; от д. №14 - д. №159 (ПК0+00 – ПК1+30)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1,358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22 612 652,60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22 612 652,60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22 612 652,60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22 160 400,00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22 160 400,00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22 160 400,00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452 252,60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452 252,60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452 252,60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автомобильных дорог в п. Талаги на территории МО "Талажское" Приморского района Архангельской области (часть №3): от д. №33Б – р. Кузнечиха; от д. №18А – д. №53В; от д. №18А – д. №15Б; от д. №130 – д. №19 (ПК0+00 – ПК1+53); от д. №130 – д. №29А; от д. №33Б - д. №126 (ПК1+05 – ПК3+04); от д. №29А – д. №19А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1,2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17 091 121,80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17 091 121,80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17 091 121,80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16 749 300,00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16 749 300,00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16 749 300,00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341 821,80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341 821,80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341 821,80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Реконструкция участка автомобильной дороги общего пользования местного значения: въезд в п. Беломорье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  <w:t xml:space="preserve"> Приморском муниципальном районе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0,641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20 231 240,00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19 826 600,00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404 640,00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Строительство автомобильного проезда к школе на 860 мест в территориальном округе Майская горка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0,204 км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ГОРОДА АРХАНГЕЛЬСКА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47 940 831,18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Средства, поступающие из федерального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43 141 949,18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4 798 882,00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Приобретение помещений в здании, расположенном по адресу: Архангельская область, г. Северодвинск, ул. Ломоносова, д. 73: помещение площадью 219,9 кв. метра на первом этаже (кадастровый номер 29:28:103099:2858), помещение площадью 108,1 кв. метра на первом этаже (кадастровый номер 29:28:103099:5753), помещение 4-Н площадью 190,2 кв. метра на втором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этаже (кадастровый номер 29:28:103099:2857)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518,2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"АРХАНГЕЛЬСКИЙ ОБЛАСТНОЙ ЦЕНТР ЗАНЯТОСТИ НАСЕЛЕНИЯ"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41 456 000,00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-14 544 000,00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-56 000 000,00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1 241 980,00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здания, расположенного по адресу: Архангельская область, Холмогорский муниципальный округ, пос. Брин-Наволок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 боксов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"ОГПС № 16"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лодки надувной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лодка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Архангельской области "Центр ГЗ"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441 980,00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МИНИСТЕРСТВО СПОРТА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Подготовка обоснования инвестиций для проектирования и строительства объекта «Архангельский центр развития баскетбола РФБ» и проведение технологического и ценового аудита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заключение технологического и ценового аудита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ГАУ АО "ВОДНИК"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339 000,00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117 571 525,59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117 571 525,59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Комплексы процессных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102 921 525,59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строительство газопровода в границах участка (в том числе строительство ГРПШ) на территории загородного комплекса "Бабанегово", расположенного по адресу: Архангельская область, Приморский район, д. Бабанегово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Максимальная мощность прокачки газа 58,41 куб м/час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6 030 887,20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6 030 887,20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6 030 887,20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6 030 887,20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Проектирование и выполнение работ по техническому перевооружению топливной котельной (за счет устройства автономного источника теплоснабжения на газовом топливе) на территории "Загородного комплекса "Бабанегово", расположенного по адресу: Архангельская область, Приморский район, д. Бабанегово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не менее 490 кВт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5 328 555,60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5 328 555,60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5 328 555,60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5 328 555,60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Корректировка проектной документации и строительство здания представительства администрации Архангельской области, расположенного по адресу: Архангельская область, Приморский район, поселок Соловецкий, улица Сивко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987,08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2023/2024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74 692 082,79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-11 359 442,80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74 692 082,79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-11 359 442,80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86 051 525,59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жилых помещений для размещения летно-технического состава арктического аварийно-спасательного звена МЧС России в г. Архангельске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br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5 квартир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ГКУ АО "УПРАВЛЕНИЕ ДЕЛАМИ"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16 870 000,00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Резервный фонд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 w:rsidT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14 650 000,00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здания магазина-универмага с земельным участком с кадастровым номером 29:19:161910:39, расположенного по адресу: улица Набережная имени Горончаровского, дом 29, село Холмогоры, Холмогорский муниципальный округ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Площадь здания - 1152,5 кв. м, площадь земельного участка - 981 кв. м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ХОЛМОГОРСКОГО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7 900 000,00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Приобретение жилого помещения в п.Соловецкий Приморского муниципального округа Архангельской области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х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1 помещение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АДМИНИСТРАЦИЯ ПРИМОРСКОГО МУНИЦИПАЛЬНОГО ОКРУГА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6 750 000,00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6 750 000,00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E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Средства областного бюджета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6 750 000,00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6 750 000,00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2E3" w:rsidRDefault="004C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C12E3" w:rsidRDefault="004C12E3"/>
    <w:sectPr w:rsidR="004C12E3" w:rsidSect="00C728FE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E3" w:rsidRDefault="004C12E3">
      <w:pPr>
        <w:spacing w:after="0" w:line="240" w:lineRule="auto"/>
      </w:pPr>
      <w:r>
        <w:separator/>
      </w:r>
    </w:p>
  </w:endnote>
  <w:endnote w:type="continuationSeparator" w:id="0">
    <w:p w:rsidR="004C12E3" w:rsidRDefault="004C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FE" w:rsidRDefault="00C728FE">
    <w:pPr>
      <w:pStyle w:val="a5"/>
      <w:jc w:val="center"/>
    </w:pPr>
    <w:fldSimple w:instr=" PAGE   \* MERGEFORMAT ">
      <w:r w:rsidR="009B29A5">
        <w:rPr>
          <w:noProof/>
        </w:rPr>
        <w:t>28</w:t>
      </w:r>
    </w:fldSimple>
  </w:p>
  <w:p w:rsidR="004C12E3" w:rsidRDefault="004C12E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E3" w:rsidRDefault="004C12E3">
      <w:pPr>
        <w:spacing w:after="0" w:line="240" w:lineRule="auto"/>
      </w:pPr>
      <w:r>
        <w:separator/>
      </w:r>
    </w:p>
  </w:footnote>
  <w:footnote w:type="continuationSeparator" w:id="0">
    <w:p w:rsidR="004C12E3" w:rsidRDefault="004C1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2E3"/>
    <w:rsid w:val="004C12E3"/>
    <w:rsid w:val="009B29A5"/>
    <w:rsid w:val="00C7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728FE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72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28FE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11501</Words>
  <Characters>65560</Characters>
  <Application>Microsoft Office Word</Application>
  <DocSecurity>0</DocSecurity>
  <Lines>546</Lines>
  <Paragraphs>153</Paragraphs>
  <ScaleCrop>false</ScaleCrop>
  <Company>minfin AO</Company>
  <LinksUpToDate>false</LinksUpToDate>
  <CharactersWithSpaces>76908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2</cp:revision>
  <cp:lastPrinted>2024-11-28T09:41:00Z</cp:lastPrinted>
  <dcterms:created xsi:type="dcterms:W3CDTF">2024-11-29T08:25:00Z</dcterms:created>
  <dcterms:modified xsi:type="dcterms:W3CDTF">2024-11-29T08:25:00Z</dcterms:modified>
</cp:coreProperties>
</file>