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B7" w:rsidRPr="00443792" w:rsidRDefault="00AE6DB7" w:rsidP="00443792">
      <w:pPr>
        <w:jc w:val="center"/>
        <w:rPr>
          <w:sz w:val="20"/>
          <w:szCs w:val="20"/>
        </w:rPr>
      </w:pPr>
    </w:p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AE6DB7" w:rsidRPr="00443792">
        <w:trPr>
          <w:trHeight w:val="622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00" w:type="dxa"/>
              <w:bottom w:w="0" w:type="dxa"/>
              <w:right w:w="0" w:type="dxa"/>
            </w:tcMar>
          </w:tcPr>
          <w:p w:rsidR="00AE6DB7" w:rsidRPr="00443792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DB7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4437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пояснительной записке</w:t>
            </w:r>
          </w:p>
        </w:tc>
      </w:tr>
      <w:tr w:rsidR="00AE6DB7">
        <w:trPr>
          <w:trHeight w:val="490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2024 год и на плановый период 2025 и 2026 годов</w:t>
            </w:r>
          </w:p>
        </w:tc>
      </w:tr>
      <w:tr w:rsidR="00AE6DB7">
        <w:trPr>
          <w:trHeight w:val="261"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DB7" w:rsidRDefault="00AE6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5"/>
        <w:gridCol w:w="805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001D45" w:rsidTr="00001D45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раз-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дел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хо-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E6DB7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2026 год</w:t>
            </w:r>
          </w:p>
        </w:tc>
      </w:tr>
      <w:tr w:rsidR="00AE6DB7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001D45" w:rsidTr="00001D45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7 676 405 495,45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7 671 446 495,45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6 171 445 348,85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5 833 003 365,66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152 322 390,00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158 411 781,00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164 749 959,00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833 002 086,32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1 227 990 003,59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988 871 848,59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833 002 086,32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925 929 246,84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683 870 407,48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525 147 022,30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178 918 700,00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462 294 246,84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467 975 049,80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486 691 436,30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P1 Б7330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36 976 657,68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38 455 586,00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302 060 756,75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305 001 441,11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307 855 064,02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68 694 065,01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71 439 844,99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74 296 772,96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6 377 428,90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6 169 776,00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5 774 894,50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84 998,16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88 396,92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91 935,00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709 534,08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860 899,20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991 260,96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6 194 730,60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6 442 524,00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6 700 200,60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2 348 245 193,62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2 395 716 156,35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2 416 084 077,97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2 317 901 634,40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2 365 250 156,72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2 386 133 347,87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62 206,97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76 315,74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79 367,92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11 681 060,89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11 619 334,29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11 224 514,78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6 467 160,00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6 773 922,00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7 094 774,40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12 133 131,36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11 996 427,60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11 552 073,00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68 870,61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71 335,43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73 698,85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Кавказе, а также гражданам, ставшим инвалидами вследствие ранения, контузии, увечья или заболевания, полученных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497 408,04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517 302,72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537 995,76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"Организация и обеспечение бюджетного процесса, его открытости и повышения финансовой грамотности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"Экономическое и научное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"Содействие занятости населения, улучшение условий и охраны труда"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лесного комплекса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"Создание условий для обеспечения граждан Архангельской области качественными услугами жилищно-коммунального хозяйства"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выполнения функций в сфере агропромышленного комплекса, торговли и ветеринарии"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"Совершенствование процессов оказания государственных и муниципальных услуг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"Культура Русского Севера"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Выплаты гражданам, имеющим награды Архангельской области в соответствии со статьей 6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к пенсии и ежемесячная материальная помощь, предусмотренные областным законом от 19 сентября 2001 года № 63-8-ОЗ "О социальной защите членов семей граждан, погибших (умерших) в связи с участием в боевых действиях на территориях Афганистана, Северного Кавказа, а также членов семей граждан, погибших (умерших) в связи с участием в специальной военной операции, проводимой на территориях Донецкой Народной Республики, Луганской Народной Республики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Запорожской области, Херсонской области и Украины"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3 254 987,52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3 385 179,36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3 520 575,36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374 754 060,00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333 112 420,80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346 435 767,60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194 089 500,00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172 522 812,60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179 423 130,00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180 664 560,00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160 589 608,20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167 012 637,60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1 833 124 800,00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2 050 360 300,00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1 813 821 200,00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11 476 987,80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11 936 076,60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12 413 459,40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49 892 324,40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49 892 324,40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49 892 324,40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49 892 324,40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37 584 000,40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35 897 924,40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6 600 000,40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4 913 924,40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первичную медико-санитарную помощь гражданам, включая диспансерное наблюдение граждан по основному заболеванию (состоянию),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30 984 000,00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06 Б6050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13 994 400,00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29 января 2020 № 10-у «О единовременных денежных выплатах отдельным категориям граждан в связи с 75-летием Победы в Великой Отечественной войне 1941 – 1945 годов»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31 673 505,60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34 048 971,00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36 602 695,80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99 421 024,57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99 756 320,40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103 746 561,60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Б7470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1 218 353,40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1 309 732,20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1 407 963,60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апреля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Украины с 24 февраля 2022 года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1 079 391 910,30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министерства природных ресурсов и лесопромышленного комплекса Архангельской области от 19 марта 2021 года №  3п "Об утверждении Порядка выплаты вознаграждения за добычу волка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"Экологическая безопасность, воспроизводство и использование природных ресурсов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гражданам за добычу волка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Б1740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38-у "О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28 марта 2022 года №  36-у "О конкурсах на присвоение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при присвоении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Б1240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25 апреля 2023 года №  35-у "О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лауреатам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16 632 000,00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-4 959 000,00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11 673 000,00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22 августа 2023 года №  81-у "Об утверждении Положения о конкурсе на присвоение звания "Лучший добровольный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Комплексы процессных мероприятий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победителям конкурса "Лучший народный дружинник" в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Б7590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вознаграждения победителям конкурса "Лучший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Б7650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Российской Федерации от 21 октября 2022 года № 1876 "О реализации мероприятий по переселению жителей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. Херсона и части Херсонской области, покинувших место постоянного проживания и прибывших в экстренном порядке на иные территории Российской Федерации"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гражданам, вынужденно покинувшим место постоянного проживания в городе Херсоне и части Херсонской области, меры социальной поддержки в виде предоставления единовременных выплат на обзаведение имуществом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Б7530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DB7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6DB7" w:rsidRDefault="00AE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E6DB7" w:rsidRDefault="00AE6DB7"/>
    <w:sectPr w:rsidR="00AE6DB7" w:rsidSect="0044379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B7" w:rsidRDefault="00AE6DB7">
      <w:pPr>
        <w:spacing w:after="0" w:line="240" w:lineRule="auto"/>
      </w:pPr>
      <w:r>
        <w:separator/>
      </w:r>
    </w:p>
  </w:endnote>
  <w:endnote w:type="continuationSeparator" w:id="0">
    <w:p w:rsidR="00AE6DB7" w:rsidRDefault="00AE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B7" w:rsidRDefault="00AC2AFE" w:rsidP="0094267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E6DB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42678">
      <w:rPr>
        <w:rFonts w:ascii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B7" w:rsidRDefault="00AE6DB7">
      <w:pPr>
        <w:spacing w:after="0" w:line="240" w:lineRule="auto"/>
      </w:pPr>
      <w:r>
        <w:separator/>
      </w:r>
    </w:p>
  </w:footnote>
  <w:footnote w:type="continuationSeparator" w:id="0">
    <w:p w:rsidR="00AE6DB7" w:rsidRDefault="00AE6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D45"/>
    <w:rsid w:val="00001D45"/>
    <w:rsid w:val="00443792"/>
    <w:rsid w:val="004A112D"/>
    <w:rsid w:val="00942678"/>
    <w:rsid w:val="00AC2AFE"/>
    <w:rsid w:val="00AE6DB7"/>
    <w:rsid w:val="00DB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F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792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44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79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10912</Words>
  <Characters>59437</Characters>
  <Application>Microsoft Office Word</Application>
  <DocSecurity>0</DocSecurity>
  <Lines>495</Lines>
  <Paragraphs>140</Paragraphs>
  <ScaleCrop>false</ScaleCrop>
  <Company>minfin AO</Company>
  <LinksUpToDate>false</LinksUpToDate>
  <CharactersWithSpaces>70209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2024-11-29T08:09:00Z</cp:lastPrinted>
  <dcterms:created xsi:type="dcterms:W3CDTF">2024-11-29T08:27:00Z</dcterms:created>
  <dcterms:modified xsi:type="dcterms:W3CDTF">2024-12-02T08:30:00Z</dcterms:modified>
</cp:coreProperties>
</file>