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623"/>
      </w:tblGrid>
      <w:tr w:rsidR="00F66915">
        <w:tblPrEx>
          <w:tblCellMar>
            <w:top w:w="0" w:type="dxa"/>
            <w:bottom w:w="0" w:type="dxa"/>
          </w:tblCellMar>
        </w:tblPrEx>
        <w:trPr>
          <w:trHeight w:val="528"/>
          <w:tblHeader/>
        </w:trPr>
        <w:tc>
          <w:tcPr>
            <w:tcW w:w="156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915" w:rsidRDefault="00F66915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первичного воинского учета на территориях, где отсутствуют военные комиссариаты на 2019 год</w:t>
            </w:r>
          </w:p>
        </w:tc>
      </w:tr>
    </w:tbl>
    <w:p w:rsidR="00F66915" w:rsidRDefault="00F66915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15206" w:type="dxa"/>
        <w:tblInd w:w="5" w:type="dxa"/>
        <w:tblLayout w:type="fixed"/>
        <w:tblLook w:val="0000"/>
      </w:tblPr>
      <w:tblGrid>
        <w:gridCol w:w="3544"/>
        <w:gridCol w:w="812"/>
        <w:gridCol w:w="837"/>
        <w:gridCol w:w="637"/>
        <w:gridCol w:w="687"/>
        <w:gridCol w:w="854"/>
        <w:gridCol w:w="624"/>
        <w:gridCol w:w="663"/>
        <w:gridCol w:w="981"/>
        <w:gridCol w:w="677"/>
        <w:gridCol w:w="571"/>
        <w:gridCol w:w="607"/>
        <w:gridCol w:w="641"/>
        <w:gridCol w:w="733"/>
        <w:gridCol w:w="761"/>
        <w:gridCol w:w="629"/>
        <w:gridCol w:w="948"/>
      </w:tblGrid>
      <w:tr w:rsidR="00F66915" w:rsidTr="00D27194">
        <w:tblPrEx>
          <w:tblCellMar>
            <w:top w:w="0" w:type="dxa"/>
            <w:bottom w:w="0" w:type="dxa"/>
          </w:tblCellMar>
        </w:tblPrEx>
        <w:trPr>
          <w:trHeight w:val="725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Наименование территории, где отсутствует военный комиссариат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Количество граждан, состоящих на воинском учете, чел.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Расчетное количество военно-учетных работников органов местного самоуправления на текущий год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Расходы на оплату труда с начислениями военно-учетных работников органов местного самоуправления, тыс. рублей</w:t>
            </w:r>
          </w:p>
        </w:tc>
        <w:tc>
          <w:tcPr>
            <w:tcW w:w="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Материальные затраты, тыс. рублей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Общий объем субвенций на 2019 год, тыс. рублей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151"/>
          <w:tblHeader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4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533"/>
          <w:tblHeader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освобож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по совмести</w:t>
            </w:r>
            <w:proofErr w:type="gramEnd"/>
            <w:r>
              <w:rPr>
                <w:color w:val="000000"/>
                <w:sz w:val="14"/>
                <w:szCs w:val="14"/>
              </w:rPr>
              <w:t>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тельству</w:t>
            </w:r>
            <w:proofErr w:type="spellEnd"/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освобож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по совмести</w:t>
            </w:r>
            <w:proofErr w:type="gramEnd"/>
            <w:r>
              <w:rPr>
                <w:color w:val="000000"/>
                <w:sz w:val="14"/>
                <w:szCs w:val="14"/>
              </w:rPr>
              <w:t>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тельству</w:t>
            </w:r>
            <w:proofErr w:type="spellEnd"/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аренда </w:t>
            </w:r>
            <w:proofErr w:type="spellStart"/>
            <w:r>
              <w:rPr>
                <w:color w:val="000000"/>
                <w:sz w:val="14"/>
                <w:szCs w:val="14"/>
              </w:rPr>
              <w:t>поме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щений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транс-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портные услуги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команди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ровочные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расходы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комму-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нальные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услуги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 xml:space="preserve">расходные материалы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оплата проезда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157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гр.2=гр.3+гр.4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гр.6=гр.7+гр.8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гр.9=гр.8 или гр.7*норматив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гр.12=13+14+15+16+17+18+19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гр.20=гр.9+гр.12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 xml:space="preserve">Норматив расходов на оплату труда с начислениями для районов </w:t>
            </w:r>
            <w:proofErr w:type="spellStart"/>
            <w:r>
              <w:rPr>
                <w:color w:val="000000"/>
                <w:sz w:val="14"/>
                <w:szCs w:val="14"/>
              </w:rPr>
              <w:t>Кр</w:t>
            </w:r>
            <w:proofErr w:type="spellEnd"/>
            <w:r>
              <w:rPr>
                <w:color w:val="000000"/>
                <w:sz w:val="14"/>
                <w:szCs w:val="14"/>
              </w:rPr>
              <w:t>. Севера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 xml:space="preserve">Норматив расходов на оплату труда с начислениями для местности, приравненной к </w:t>
            </w:r>
            <w:proofErr w:type="spellStart"/>
            <w:r>
              <w:rPr>
                <w:color w:val="000000"/>
                <w:sz w:val="14"/>
                <w:szCs w:val="14"/>
              </w:rPr>
              <w:t>Кр</w:t>
            </w:r>
            <w:proofErr w:type="spellEnd"/>
            <w:r>
              <w:rPr>
                <w:color w:val="000000"/>
                <w:sz w:val="14"/>
                <w:szCs w:val="14"/>
              </w:rPr>
              <w:t>. Северу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Норматив материальных затрат для освобожденных работников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Норматив материальных затрат для работников по совместительству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86 809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P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F66915">
              <w:rPr>
                <w:b/>
                <w:bCs/>
                <w:color w:val="000000"/>
                <w:sz w:val="14"/>
                <w:szCs w:val="14"/>
              </w:rPr>
              <w:t>36 659,9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P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F66915">
              <w:rPr>
                <w:b/>
                <w:bCs/>
                <w:color w:val="000000"/>
                <w:sz w:val="14"/>
                <w:szCs w:val="14"/>
              </w:rPr>
              <w:t>23 134,7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P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F66915">
              <w:rPr>
                <w:b/>
                <w:bCs/>
                <w:color w:val="000000"/>
                <w:sz w:val="14"/>
                <w:szCs w:val="14"/>
              </w:rPr>
              <w:t>13 525,2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2 735,9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215,1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312,6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280,1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273,4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586,0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351,8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716,9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39 395,8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6 257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2 761,5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1 022,4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1 739,1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188,9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24,30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27,20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2 950,4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Аргуновское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"Благовещенское"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Верхнеустькулойское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Верхнешоношское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Кулойское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1 197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Липовское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Муравьевское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Низовское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Пакшеньгское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Пежемское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Попонаволоцкое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Пуйское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Ракуло-Кокшеньгское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Солгинское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Судромское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Тегринское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Усть-Вельское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637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Усть-Шоношское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Хозьминское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Шадреньгское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Шоношское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3 327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1 533,9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1 022,4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511,5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119,3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13,50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25,30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15,20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1 653,2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Афанасьевское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Верхнетоемское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Выйское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Горковское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"Двинское"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Пучужское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Сефтренское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Федьковское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511,5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511,5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540,5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Беляевское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Вилегодское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277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"Никольское"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"Павловское"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"Селянское"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3 672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1 397,7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716,1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12,30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23,10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1 498,5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Березниковское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1 773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Борецкое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Заостровское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Кицкое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Моржегорское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Осиновское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Рочегодское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Усть-Ваеньгское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Шидровское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4 029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1 431,6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1 022,4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409,2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113,5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12,60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14,20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1 545,1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Каргопольское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2 240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4,20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11,20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741,8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Ошевенское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"Павловское"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Печниковское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"Приозерное"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Ухотское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2 022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511,5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89,2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1 282,3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"Волошское"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Вохтомское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Ерцевское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Климовское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Подюжское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Тавреньгское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4 315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1 363,2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22,40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13,60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42,80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1 483,6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Приводинское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1 709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Сольвычегодское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Черемушское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577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Шипицынское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852,3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511,5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59,1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14,10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911,4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Белослудское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Верхнеуфтюгское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Куликовское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Пермогорское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Телеговское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Черевковское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886,2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204,6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71,8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958,0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Козьминское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Сафроновское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1 105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Сойгинское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Урдомское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1 220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1 102,5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661,5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59,1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14,10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1 161,6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Вожгорское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Койнасское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"Лешуконское"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471,1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Олемское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Ценогорское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Юромское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1 455,3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1 455,3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63,8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1 519,1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Быченское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Долгощельское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Дорогорское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Жердское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"Каменское"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Козьмогородское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Койденское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Ручьевское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Совпольское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Соянское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Целегорское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741,8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Мошинское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Шалакушское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2 670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954,6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613,8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64,9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1 019,5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Золотухское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Кодинское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Малошуйское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Нименьгское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237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"Покровское"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Порожское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Чекуевское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4 028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2 337,3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882,0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1 455,3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124,0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14,20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29,90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2 461,3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Веркольское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Кеврольское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Кушкопальское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Лавельское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"Междуреченское"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Нюхченское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Пинежское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471,1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Пиринемское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Покшеньгское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Сийское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"Сосновское"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"Сурское"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Труфаногорское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Шилегское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471,1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7 152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2 522,4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1 704,0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818,4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196,9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22,20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19,90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53,50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2 719,3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Емцовское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Кенозерское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Коневское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Обозерское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Оксовское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Пуксоозерское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"Савинское"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1 978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Самодедское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Североонежское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"Тарасовское"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Ундозерское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Федовское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"Холмогорское"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Ярнемское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6 261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2 722,5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2 385,6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336,9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228,1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23,70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74,90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2 950,6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Боброво-Лявленское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Заостровское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Катунинское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Лисестровское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"Островное"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Пертоминское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"Приморское"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Соловецкое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Талажское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6 302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2 693,1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1 363,2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1 329,9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16,20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23,70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26,60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42,80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2 888,9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Березницкое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Бестужевское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"Дмитриевское"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Илезское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Киземское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Лихачевское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Лойгинское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Малодорское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"Октябрьское"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2 333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4,20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11,20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741,8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"Орловское"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Плосское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Ростовско-Минское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Синицкое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Строевское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Череновское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Шангальское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3 391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1 943,1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1 022,4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920,7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142,5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17,10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15,30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19,20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2 085,6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Белогорское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"Двинское"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Емецкое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Кехотское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Койдокурское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Луковецкое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Матигорское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Ракульское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Светлозерское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Усть-Пинежское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Ухтостровское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Хаврогорское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"Шенкурский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2 574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1 159,2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818,4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76,5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19,20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1 235,7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Верхоледское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Верхопаденьгское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"Никольское"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Ровдинское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Сюмское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Усть-Паденьгское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Федорогорское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Шеговарское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Шенкурское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МО "Город 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9 082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3 067,4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3 067,4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270,9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50,40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96,30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3 338,3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8 001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2 726,6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2 726,6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240,8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16,80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27,20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85,60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2 967,4</w:t>
            </w:r>
          </w:p>
        </w:tc>
      </w:tr>
      <w:tr w:rsidR="00F66915" w:rsidTr="00D271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4 559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1 363,3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22,40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13,60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42,80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1 483,7</w:t>
            </w:r>
          </w:p>
        </w:tc>
      </w:tr>
    </w:tbl>
    <w:p w:rsidR="00F66915" w:rsidRDefault="00F66915">
      <w:pPr>
        <w:rPr>
          <w:rFonts w:ascii="Arial" w:hAnsi="Arial" w:cs="Arial"/>
        </w:rPr>
      </w:pPr>
    </w:p>
    <w:sectPr w:rsidR="00F66915" w:rsidSect="00D27194">
      <w:footerReference w:type="default" r:id="rId6"/>
      <w:pgSz w:w="16901" w:h="11950" w:orient="landscape"/>
      <w:pgMar w:top="1021" w:right="567" w:bottom="1021" w:left="102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15" w:rsidRDefault="00F66915" w:rsidP="00B458C1">
      <w:r>
        <w:separator/>
      </w:r>
    </w:p>
  </w:endnote>
  <w:endnote w:type="continuationSeparator" w:id="0">
    <w:p w:rsidR="00F66915" w:rsidRDefault="00F66915" w:rsidP="00B45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0193670"/>
      <w:docPartObj>
        <w:docPartGallery w:val="Page Numbers (Bottom of Page)"/>
        <w:docPartUnique/>
      </w:docPartObj>
    </w:sdtPr>
    <w:sdtContent>
      <w:p w:rsidR="00D27194" w:rsidRDefault="00D27194" w:rsidP="00D27194">
        <w:pPr>
          <w:pStyle w:val="a6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D27194" w:rsidRDefault="00D271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15" w:rsidRDefault="00F66915" w:rsidP="00B458C1">
      <w:r>
        <w:separator/>
      </w:r>
    </w:p>
  </w:footnote>
  <w:footnote w:type="continuationSeparator" w:id="0">
    <w:p w:rsidR="00F66915" w:rsidRDefault="00F66915" w:rsidP="00B45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66915"/>
    <w:rsid w:val="00905C17"/>
    <w:rsid w:val="00B458C1"/>
    <w:rsid w:val="00D27194"/>
    <w:rsid w:val="00F6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 w:cs="Times New Roman"/>
    </w:rPr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semiHidden/>
    <w:unhideWhenUsed/>
    <w:rsid w:val="00F669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6691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669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669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3802</Words>
  <Characters>15628</Characters>
  <Application>Microsoft Office Word</Application>
  <DocSecurity>0</DocSecurity>
  <Lines>130</Lines>
  <Paragraphs>38</Paragraphs>
  <ScaleCrop>false</ScaleCrop>
  <Company>minfin AO</Company>
  <LinksUpToDate>false</LinksUpToDate>
  <CharactersWithSpaces>19392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29.10.2018 16:05:33</dc:subject>
  <dc:creator>Keysystems.DWH2.ReportDesigner</dc:creator>
  <cp:lastModifiedBy>minfin user</cp:lastModifiedBy>
  <cp:revision>3</cp:revision>
  <dcterms:created xsi:type="dcterms:W3CDTF">2018-10-29T15:54:00Z</dcterms:created>
  <dcterms:modified xsi:type="dcterms:W3CDTF">2018-10-29T15:59:00Z</dcterms:modified>
</cp:coreProperties>
</file>