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EB" w:rsidRPr="00782439" w:rsidRDefault="00F54CEB" w:rsidP="00F54CEB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i w:val="0"/>
          <w:color w:val="auto"/>
          <w:sz w:val="22"/>
          <w:szCs w:val="22"/>
        </w:rPr>
      </w:pPr>
      <w:r w:rsidRPr="00782439">
        <w:rPr>
          <w:rFonts w:ascii="Times New Roman" w:eastAsiaTheme="minorHAnsi" w:hAnsi="Times New Roman" w:cs="Times New Roman"/>
          <w:b w:val="0"/>
          <w:i w:val="0"/>
          <w:color w:val="auto"/>
          <w:sz w:val="22"/>
          <w:szCs w:val="22"/>
        </w:rPr>
        <w:t>Паспорт</w:t>
      </w:r>
    </w:p>
    <w:p w:rsidR="00F54CEB" w:rsidRPr="00782439" w:rsidRDefault="00F54CEB" w:rsidP="00F54CEB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i w:val="0"/>
          <w:color w:val="auto"/>
          <w:sz w:val="22"/>
          <w:szCs w:val="22"/>
        </w:rPr>
      </w:pPr>
      <w:r w:rsidRPr="00782439">
        <w:rPr>
          <w:rFonts w:ascii="Times New Roman" w:eastAsiaTheme="minorHAnsi" w:hAnsi="Times New Roman" w:cs="Times New Roman"/>
          <w:b w:val="0"/>
          <w:i w:val="0"/>
          <w:color w:val="auto"/>
          <w:sz w:val="22"/>
          <w:szCs w:val="22"/>
        </w:rPr>
        <w:t>государственной программы Архангельской области "Развитие</w:t>
      </w:r>
    </w:p>
    <w:p w:rsidR="00F54CEB" w:rsidRPr="00782439" w:rsidRDefault="00F54CEB" w:rsidP="00F54CEB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i w:val="0"/>
          <w:color w:val="auto"/>
          <w:sz w:val="22"/>
          <w:szCs w:val="22"/>
        </w:rPr>
      </w:pPr>
      <w:proofErr w:type="spellStart"/>
      <w:r w:rsidRPr="00782439">
        <w:rPr>
          <w:rFonts w:ascii="Times New Roman" w:eastAsiaTheme="minorHAnsi" w:hAnsi="Times New Roman" w:cs="Times New Roman"/>
          <w:b w:val="0"/>
          <w:i w:val="0"/>
          <w:color w:val="auto"/>
          <w:sz w:val="22"/>
          <w:szCs w:val="22"/>
        </w:rPr>
        <w:t>имущественно-земельных</w:t>
      </w:r>
      <w:proofErr w:type="spellEnd"/>
      <w:r w:rsidRPr="00782439">
        <w:rPr>
          <w:rFonts w:ascii="Times New Roman" w:eastAsiaTheme="minorHAnsi" w:hAnsi="Times New Roman" w:cs="Times New Roman"/>
          <w:b w:val="0"/>
          <w:i w:val="0"/>
          <w:color w:val="auto"/>
          <w:sz w:val="22"/>
          <w:szCs w:val="22"/>
        </w:rPr>
        <w:t xml:space="preserve"> отношений Архангельской области</w:t>
      </w:r>
    </w:p>
    <w:p w:rsidR="00F54CEB" w:rsidRPr="00782439" w:rsidRDefault="00F54CEB" w:rsidP="00F54CEB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i w:val="0"/>
          <w:color w:val="auto"/>
          <w:sz w:val="22"/>
          <w:szCs w:val="22"/>
        </w:rPr>
      </w:pPr>
      <w:r w:rsidRPr="00782439">
        <w:rPr>
          <w:rFonts w:ascii="Times New Roman" w:eastAsiaTheme="minorHAnsi" w:hAnsi="Times New Roman" w:cs="Times New Roman"/>
          <w:b w:val="0"/>
          <w:i w:val="0"/>
          <w:color w:val="auto"/>
          <w:sz w:val="22"/>
          <w:szCs w:val="22"/>
        </w:rPr>
        <w:t>(2014 - 2021 годы)"</w:t>
      </w:r>
    </w:p>
    <w:p w:rsidR="00F54CEB" w:rsidRPr="00874A92" w:rsidRDefault="00F54CEB" w:rsidP="00F5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4A92">
        <w:rPr>
          <w:rFonts w:ascii="Times New Roman" w:hAnsi="Times New Roman" w:cs="Times New Roman"/>
        </w:rPr>
        <w:t xml:space="preserve">(в ред. </w:t>
      </w:r>
      <w:hyperlink r:id="rId8" w:history="1">
        <w:r w:rsidRPr="00874A92">
          <w:rPr>
            <w:rFonts w:ascii="Times New Roman" w:hAnsi="Times New Roman" w:cs="Times New Roman"/>
          </w:rPr>
          <w:t>постановления</w:t>
        </w:r>
      </w:hyperlink>
      <w:r w:rsidRPr="00874A92">
        <w:rPr>
          <w:rFonts w:ascii="Times New Roman" w:hAnsi="Times New Roman" w:cs="Times New Roman"/>
        </w:rPr>
        <w:t xml:space="preserve"> Правительства Архангельской области от 14.11.2016 N 464-пп)</w:t>
      </w:r>
    </w:p>
    <w:p w:rsidR="00F54CEB" w:rsidRPr="00874A92" w:rsidRDefault="00F54CEB" w:rsidP="00F5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510"/>
        <w:gridCol w:w="6690"/>
      </w:tblGrid>
      <w:tr w:rsidR="00F54CEB" w:rsidRPr="00874A92" w:rsidTr="00A1332C"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A92"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A92">
              <w:rPr>
                <w:rFonts w:ascii="Times New Roman" w:hAnsi="Times New Roman" w:cs="Times New Roman"/>
              </w:rPr>
              <w:t xml:space="preserve">государственная программа Архангельской области "Развитие </w:t>
            </w:r>
            <w:proofErr w:type="spellStart"/>
            <w:r w:rsidRPr="00874A92">
              <w:rPr>
                <w:rFonts w:ascii="Times New Roman" w:hAnsi="Times New Roman" w:cs="Times New Roman"/>
              </w:rPr>
              <w:t>имущественно-земельных</w:t>
            </w:r>
            <w:proofErr w:type="spellEnd"/>
            <w:r w:rsidRPr="00874A92">
              <w:rPr>
                <w:rFonts w:ascii="Times New Roman" w:hAnsi="Times New Roman" w:cs="Times New Roman"/>
              </w:rPr>
              <w:t xml:space="preserve"> отношений Архангельской области (2014 - 2021 годы)" (далее - государственная программа)</w:t>
            </w:r>
          </w:p>
        </w:tc>
      </w:tr>
      <w:tr w:rsidR="00F54CEB" w:rsidRPr="00874A92" w:rsidTr="00A1332C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4A92">
              <w:rPr>
                <w:rFonts w:ascii="Times New Roman" w:hAnsi="Times New Roman" w:cs="Times New Roman"/>
              </w:rPr>
              <w:t xml:space="preserve">(в ред. </w:t>
            </w:r>
            <w:hyperlink r:id="rId9" w:history="1">
              <w:r w:rsidRPr="00874A92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874A92">
              <w:rPr>
                <w:rFonts w:ascii="Times New Roman" w:hAnsi="Times New Roman" w:cs="Times New Roman"/>
              </w:rPr>
              <w:t xml:space="preserve"> Правительства Архангельской области от 14.11.2016 N 464-пп)</w:t>
            </w:r>
          </w:p>
        </w:tc>
      </w:tr>
      <w:tr w:rsidR="00F54CEB" w:rsidRPr="00874A92" w:rsidTr="00A1332C"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A92"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A92">
              <w:rPr>
                <w:rFonts w:ascii="Times New Roman" w:hAnsi="Times New Roman" w:cs="Times New Roman"/>
              </w:rPr>
              <w:t xml:space="preserve">министерство имущественных отношений Архангельской области (далее - </w:t>
            </w:r>
            <w:proofErr w:type="spellStart"/>
            <w:r w:rsidRPr="00874A92">
              <w:rPr>
                <w:rFonts w:ascii="Times New Roman" w:hAnsi="Times New Roman" w:cs="Times New Roman"/>
              </w:rPr>
              <w:t>минимущество</w:t>
            </w:r>
            <w:proofErr w:type="spellEnd"/>
            <w:r w:rsidRPr="00874A92">
              <w:rPr>
                <w:rFonts w:ascii="Times New Roman" w:hAnsi="Times New Roman" w:cs="Times New Roman"/>
              </w:rPr>
              <w:t>)</w:t>
            </w:r>
          </w:p>
        </w:tc>
      </w:tr>
      <w:tr w:rsidR="00F54CEB" w:rsidRPr="00874A92" w:rsidTr="00A1332C"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A92"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A92">
              <w:rPr>
                <w:rFonts w:ascii="Times New Roman" w:hAnsi="Times New Roman" w:cs="Times New Roman"/>
              </w:rPr>
              <w:t>министерство связи и информационных технологий Архангельской области</w:t>
            </w:r>
          </w:p>
        </w:tc>
      </w:tr>
      <w:tr w:rsidR="00F54CEB" w:rsidRPr="00874A92" w:rsidTr="00A1332C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4A92">
              <w:rPr>
                <w:rFonts w:ascii="Times New Roman" w:hAnsi="Times New Roman" w:cs="Times New Roman"/>
              </w:rPr>
              <w:t xml:space="preserve">(в ред. </w:t>
            </w:r>
            <w:hyperlink r:id="rId10" w:history="1">
              <w:r w:rsidRPr="00874A92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874A92">
              <w:rPr>
                <w:rFonts w:ascii="Times New Roman" w:hAnsi="Times New Roman" w:cs="Times New Roman"/>
              </w:rPr>
              <w:t xml:space="preserve"> Правительства Архангельской области от 14.11.2016 N 464-пп)</w:t>
            </w:r>
          </w:p>
        </w:tc>
      </w:tr>
      <w:tr w:rsidR="00F54CEB" w:rsidRPr="00874A92" w:rsidTr="00A1332C"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A92"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A92">
              <w:rPr>
                <w:rFonts w:ascii="Times New Roman" w:hAnsi="Times New Roman" w:cs="Times New Roman"/>
              </w:rPr>
              <w:t>нет</w:t>
            </w:r>
          </w:p>
        </w:tc>
      </w:tr>
      <w:tr w:rsidR="00F54CEB" w:rsidRPr="00874A92" w:rsidTr="00A1332C"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A92">
              <w:rPr>
                <w:rFonts w:ascii="Times New Roman" w:hAnsi="Times New Roman" w:cs="Times New Roman"/>
              </w:rPr>
              <w:t>Цель государственной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A92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874A92">
              <w:rPr>
                <w:rFonts w:ascii="Times New Roman" w:hAnsi="Times New Roman" w:cs="Times New Roman"/>
              </w:rPr>
              <w:t>имущественно-земельных</w:t>
            </w:r>
            <w:proofErr w:type="spellEnd"/>
            <w:r w:rsidRPr="00874A92">
              <w:rPr>
                <w:rFonts w:ascii="Times New Roman" w:hAnsi="Times New Roman" w:cs="Times New Roman"/>
              </w:rPr>
              <w:t xml:space="preserve"> отношений Архангельской области для обеспечения социально-экономического развития, повышения эффективности управления и распоряжения имуществом, находящимся в государственной собственности Архангельской области (далее соответственно - государственное имущество, государственная собственность).</w:t>
            </w:r>
          </w:p>
          <w:p w:rsidR="00F54CEB" w:rsidRPr="00874A92" w:rsidRDefault="003708B3" w:rsidP="00A1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272" w:history="1">
              <w:r w:rsidR="00F54CEB" w:rsidRPr="00874A92">
                <w:rPr>
                  <w:rFonts w:ascii="Times New Roman" w:hAnsi="Times New Roman" w:cs="Times New Roman"/>
                </w:rPr>
                <w:t>Перечень</w:t>
              </w:r>
            </w:hyperlink>
            <w:r w:rsidR="00F54CEB" w:rsidRPr="00874A92">
              <w:rPr>
                <w:rFonts w:ascii="Times New Roman" w:hAnsi="Times New Roman" w:cs="Times New Roman"/>
              </w:rP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F54CEB" w:rsidRPr="00874A92" w:rsidTr="00A1332C"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A92"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A92">
              <w:rPr>
                <w:rFonts w:ascii="Times New Roman" w:hAnsi="Times New Roman" w:cs="Times New Roman"/>
              </w:rPr>
              <w:t>задача N 1 - повышение эффективности управления государственным имуществом;</w:t>
            </w:r>
          </w:p>
        </w:tc>
      </w:tr>
      <w:tr w:rsidR="00F54CEB" w:rsidRPr="00874A92" w:rsidTr="00A1332C"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4A92">
              <w:rPr>
                <w:rFonts w:ascii="Times New Roman" w:hAnsi="Times New Roman" w:cs="Times New Roman"/>
              </w:rPr>
              <w:t>задача N 2 - формирование земельного фонда Архангельской области (далее - земельный фонд), повышение эффективности использования земельных участков, находящихся в государственной собственности Архангельской области (далее - земельные участки), и земельных участков, государственная собственность на которые не разграничена, расположенных на территории муниципального образования "Город Архангельск" (далее соответственно - земельные участки, собственность на которые не разграничена, город Архангельск);</w:t>
            </w:r>
            <w:proofErr w:type="gramEnd"/>
          </w:p>
        </w:tc>
      </w:tr>
      <w:tr w:rsidR="00F54CEB" w:rsidRPr="00874A92" w:rsidTr="00A1332C"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A92">
              <w:rPr>
                <w:rFonts w:ascii="Times New Roman" w:hAnsi="Times New Roman" w:cs="Times New Roman"/>
              </w:rPr>
              <w:t>задача N 3 - государственная кадастровая оценка и ведение архива государственного технического учета и технической инвентаризации объектов недвижимости на территории Архангельской области, комплектование и актуализация перечня отдельных объектов недвижимого имущества в целях определения налоговой базы;</w:t>
            </w:r>
          </w:p>
        </w:tc>
      </w:tr>
      <w:tr w:rsidR="00F54CEB" w:rsidRPr="00874A92" w:rsidTr="00A1332C"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A92">
              <w:rPr>
                <w:rFonts w:ascii="Times New Roman" w:hAnsi="Times New Roman" w:cs="Times New Roman"/>
              </w:rPr>
              <w:t xml:space="preserve">задача N 4 - осуществление эффективной деятельности </w:t>
            </w:r>
            <w:r w:rsidRPr="00874A92">
              <w:rPr>
                <w:rFonts w:ascii="Times New Roman" w:hAnsi="Times New Roman" w:cs="Times New Roman"/>
              </w:rPr>
              <w:lastRenderedPageBreak/>
              <w:t xml:space="preserve">исполнительных органов государственной власти Архангельской области (далее - органы государственной власти) в сфере развития </w:t>
            </w:r>
            <w:proofErr w:type="spellStart"/>
            <w:r w:rsidRPr="00874A92">
              <w:rPr>
                <w:rFonts w:ascii="Times New Roman" w:hAnsi="Times New Roman" w:cs="Times New Roman"/>
              </w:rPr>
              <w:t>имущественно-земельных</w:t>
            </w:r>
            <w:proofErr w:type="spellEnd"/>
            <w:r w:rsidRPr="00874A92">
              <w:rPr>
                <w:rFonts w:ascii="Times New Roman" w:hAnsi="Times New Roman" w:cs="Times New Roman"/>
              </w:rPr>
              <w:t xml:space="preserve"> отношений</w:t>
            </w:r>
          </w:p>
        </w:tc>
      </w:tr>
      <w:tr w:rsidR="00F54CEB" w:rsidRPr="00874A92" w:rsidTr="00A1332C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4A92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11" w:history="1">
              <w:r w:rsidRPr="00874A92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874A92">
              <w:rPr>
                <w:rFonts w:ascii="Times New Roman" w:hAnsi="Times New Roman" w:cs="Times New Roman"/>
              </w:rPr>
              <w:t xml:space="preserve"> Правительства Архангельской области от 14.11.2016 N 464-пп)</w:t>
            </w:r>
          </w:p>
        </w:tc>
      </w:tr>
      <w:tr w:rsidR="00F54CEB" w:rsidRPr="00874A92" w:rsidTr="00A1332C"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A92"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A92">
              <w:rPr>
                <w:rFonts w:ascii="Times New Roman" w:hAnsi="Times New Roman" w:cs="Times New Roman"/>
              </w:rPr>
              <w:t>2014 - 2021 годы.</w:t>
            </w:r>
          </w:p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A92">
              <w:rPr>
                <w:rFonts w:ascii="Times New Roman" w:hAnsi="Times New Roman" w:cs="Times New Roman"/>
              </w:rPr>
              <w:t>Государственная программа реализуется в один этап</w:t>
            </w:r>
          </w:p>
        </w:tc>
      </w:tr>
      <w:tr w:rsidR="00F54CEB" w:rsidRPr="00874A92" w:rsidTr="00A1332C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4A92">
              <w:rPr>
                <w:rFonts w:ascii="Times New Roman" w:hAnsi="Times New Roman" w:cs="Times New Roman"/>
              </w:rPr>
              <w:t xml:space="preserve">(в ред. </w:t>
            </w:r>
            <w:hyperlink r:id="rId12" w:history="1">
              <w:r w:rsidRPr="00874A92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874A92">
              <w:rPr>
                <w:rFonts w:ascii="Times New Roman" w:hAnsi="Times New Roman" w:cs="Times New Roman"/>
              </w:rPr>
              <w:t xml:space="preserve"> Правительства Архангельской области от 14.11.2016 N 464-пп)</w:t>
            </w:r>
          </w:p>
        </w:tc>
      </w:tr>
      <w:tr w:rsidR="00F54CEB" w:rsidRPr="00874A92" w:rsidTr="00A1332C">
        <w:trPr>
          <w:trHeight w:val="502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A92">
              <w:rPr>
                <w:rFonts w:ascii="Times New Roman" w:hAnsi="Times New Roman" w:cs="Times New Roman"/>
              </w:rPr>
              <w:t>Объемы бюджетных ассигнований государственной программы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A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A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государственной программы составляет </w:t>
            </w:r>
            <w:r w:rsidRPr="00874A92">
              <w:rPr>
                <w:rFonts w:ascii="Times New Roman" w:hAnsi="Times New Roman" w:cs="Times New Roman"/>
                <w:sz w:val="24"/>
                <w:szCs w:val="24"/>
              </w:rPr>
              <w:t xml:space="preserve">715 505,3 </w:t>
            </w:r>
            <w:r w:rsidRPr="00874A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</w:tc>
      </w:tr>
      <w:tr w:rsidR="00F54CEB" w:rsidRPr="00874A92" w:rsidTr="00A1332C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A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– </w:t>
            </w:r>
            <w:r w:rsidRPr="00874A92">
              <w:rPr>
                <w:rFonts w:ascii="Times New Roman" w:hAnsi="Times New Roman" w:cs="Times New Roman"/>
                <w:sz w:val="24"/>
                <w:szCs w:val="24"/>
              </w:rPr>
              <w:t xml:space="preserve">606694,3 </w:t>
            </w:r>
            <w:r w:rsidRPr="00874A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</w:tc>
      </w:tr>
      <w:tr w:rsidR="00F54CEB" w:rsidRPr="00874A92" w:rsidTr="00A1332C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A9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108 811,0 тыс. рублей</w:t>
            </w:r>
          </w:p>
        </w:tc>
      </w:tr>
      <w:tr w:rsidR="00F54CEB" w:rsidRPr="00874A92" w:rsidTr="00A1332C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EB" w:rsidRPr="00874A92" w:rsidRDefault="00F54CEB" w:rsidP="00A13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55E7" w:rsidRPr="00F54CEB" w:rsidRDefault="00E355E7" w:rsidP="00F54CEB"/>
    <w:sectPr w:rsidR="00E355E7" w:rsidRPr="00F54CEB" w:rsidSect="005F1562">
      <w:headerReference w:type="default" r:id="rId13"/>
      <w:footerReference w:type="default" r:id="rId14"/>
      <w:pgSz w:w="11906" w:h="16838"/>
      <w:pgMar w:top="1134" w:right="567" w:bottom="1440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687" w:rsidRDefault="00086687" w:rsidP="00874A92">
      <w:pPr>
        <w:spacing w:after="0" w:line="240" w:lineRule="auto"/>
      </w:pPr>
      <w:r>
        <w:separator/>
      </w:r>
    </w:p>
  </w:endnote>
  <w:endnote w:type="continuationSeparator" w:id="0">
    <w:p w:rsidR="00086687" w:rsidRDefault="00086687" w:rsidP="0087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543838"/>
      <w:docPartObj>
        <w:docPartGallery w:val="Page Numbers (Bottom of Page)"/>
        <w:docPartUnique/>
      </w:docPartObj>
    </w:sdtPr>
    <w:sdtContent>
      <w:p w:rsidR="00874A92" w:rsidRDefault="003708B3" w:rsidP="005F1562">
        <w:pPr>
          <w:pStyle w:val="ad"/>
        </w:pPr>
      </w:p>
    </w:sdtContent>
  </w:sdt>
  <w:p w:rsidR="00874A92" w:rsidRDefault="00874A9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687" w:rsidRDefault="00086687" w:rsidP="00874A92">
      <w:pPr>
        <w:spacing w:after="0" w:line="240" w:lineRule="auto"/>
      </w:pPr>
      <w:r>
        <w:separator/>
      </w:r>
    </w:p>
  </w:footnote>
  <w:footnote w:type="continuationSeparator" w:id="0">
    <w:p w:rsidR="00086687" w:rsidRDefault="00086687" w:rsidP="00874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62" w:rsidRDefault="005F1562">
    <w:pPr>
      <w:pStyle w:val="a3"/>
      <w:jc w:val="center"/>
    </w:pPr>
  </w:p>
  <w:p w:rsidR="005F1562" w:rsidRDefault="003708B3" w:rsidP="005F1562">
    <w:pPr>
      <w:pStyle w:val="a3"/>
      <w:jc w:val="center"/>
    </w:pPr>
    <w:sdt>
      <w:sdtPr>
        <w:id w:val="11541662"/>
        <w:docPartObj>
          <w:docPartGallery w:val="Page Numbers (Top of Page)"/>
          <w:docPartUnique/>
        </w:docPartObj>
      </w:sdtPr>
      <w:sdtContent>
        <w:fldSimple w:instr=" PAGE   \* MERGEFORMAT ">
          <w:r w:rsidR="00782439">
            <w:rPr>
              <w:noProof/>
            </w:rPr>
            <w:t>2</w:t>
          </w:r>
        </w:fldSimple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2C83"/>
    <w:multiLevelType w:val="hybridMultilevel"/>
    <w:tmpl w:val="83549C44"/>
    <w:lvl w:ilvl="0" w:tplc="76C290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145CDD"/>
    <w:multiLevelType w:val="hybridMultilevel"/>
    <w:tmpl w:val="42D44E44"/>
    <w:lvl w:ilvl="0" w:tplc="F2509BF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B896CE2"/>
    <w:multiLevelType w:val="hybridMultilevel"/>
    <w:tmpl w:val="4B822318"/>
    <w:lvl w:ilvl="0" w:tplc="7DEC3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877E3"/>
    <w:multiLevelType w:val="hybridMultilevel"/>
    <w:tmpl w:val="F4D671E8"/>
    <w:lvl w:ilvl="0" w:tplc="F3EA0E1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C73182F"/>
    <w:multiLevelType w:val="multilevel"/>
    <w:tmpl w:val="3586B8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A97"/>
    <w:rsid w:val="00086687"/>
    <w:rsid w:val="00091408"/>
    <w:rsid w:val="00134DCC"/>
    <w:rsid w:val="00156916"/>
    <w:rsid w:val="001C4B24"/>
    <w:rsid w:val="002C2A97"/>
    <w:rsid w:val="002D020B"/>
    <w:rsid w:val="003708B3"/>
    <w:rsid w:val="00496382"/>
    <w:rsid w:val="004A0C69"/>
    <w:rsid w:val="005B4071"/>
    <w:rsid w:val="005F1562"/>
    <w:rsid w:val="00782439"/>
    <w:rsid w:val="00835527"/>
    <w:rsid w:val="00873CFE"/>
    <w:rsid w:val="00874A92"/>
    <w:rsid w:val="00967CDA"/>
    <w:rsid w:val="00987227"/>
    <w:rsid w:val="00992351"/>
    <w:rsid w:val="00A23DFF"/>
    <w:rsid w:val="00A61058"/>
    <w:rsid w:val="00CE4C98"/>
    <w:rsid w:val="00E355E7"/>
    <w:rsid w:val="00F54CEB"/>
    <w:rsid w:val="00FE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16"/>
  </w:style>
  <w:style w:type="paragraph" w:styleId="1">
    <w:name w:val="heading 1"/>
    <w:basedOn w:val="a"/>
    <w:next w:val="a"/>
    <w:link w:val="10"/>
    <w:qFormat/>
    <w:rsid w:val="009872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212121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8722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21212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22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227"/>
    <w:rPr>
      <w:rFonts w:ascii="Arial" w:eastAsia="Times New Roman" w:hAnsi="Arial" w:cs="Arial"/>
      <w:b/>
      <w:bCs/>
      <w:color w:val="212121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87227"/>
    <w:rPr>
      <w:rFonts w:ascii="Arial" w:eastAsia="Times New Roman" w:hAnsi="Arial" w:cs="Arial"/>
      <w:b/>
      <w:bCs/>
      <w:i/>
      <w:iCs/>
      <w:color w:val="21212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722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7227"/>
  </w:style>
  <w:style w:type="paragraph" w:customStyle="1" w:styleId="ConsPlusNormal">
    <w:name w:val="ConsPlusNormal"/>
    <w:link w:val="ConsPlusNormal0"/>
    <w:rsid w:val="00987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722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872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87227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Без интервала1"/>
    <w:rsid w:val="0098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31"/>
    <w:locked/>
    <w:rsid w:val="00987227"/>
    <w:rPr>
      <w:spacing w:val="1"/>
      <w:sz w:val="25"/>
      <w:shd w:val="clear" w:color="auto" w:fill="FFFFFF"/>
    </w:rPr>
  </w:style>
  <w:style w:type="paragraph" w:customStyle="1" w:styleId="31">
    <w:name w:val="Основной текст3"/>
    <w:basedOn w:val="a"/>
    <w:link w:val="a5"/>
    <w:rsid w:val="00987227"/>
    <w:pPr>
      <w:widowControl w:val="0"/>
      <w:shd w:val="clear" w:color="auto" w:fill="FFFFFF"/>
      <w:spacing w:before="60" w:after="300" w:line="322" w:lineRule="exact"/>
      <w:jc w:val="right"/>
    </w:pPr>
    <w:rPr>
      <w:spacing w:val="1"/>
      <w:sz w:val="25"/>
    </w:rPr>
  </w:style>
  <w:style w:type="character" w:styleId="a6">
    <w:name w:val="Hyperlink"/>
    <w:basedOn w:val="a0"/>
    <w:uiPriority w:val="99"/>
    <w:unhideWhenUsed/>
    <w:rsid w:val="00987227"/>
    <w:rPr>
      <w:color w:val="0000FF"/>
      <w:u w:val="single"/>
    </w:rPr>
  </w:style>
  <w:style w:type="paragraph" w:customStyle="1" w:styleId="ConsPlusNonformat">
    <w:name w:val="ConsPlusNonformat"/>
    <w:rsid w:val="009872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Placeholder Text"/>
    <w:basedOn w:val="a0"/>
    <w:uiPriority w:val="99"/>
    <w:semiHidden/>
    <w:rsid w:val="0098722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87227"/>
    <w:pPr>
      <w:spacing w:after="0" w:line="240" w:lineRule="auto"/>
    </w:pPr>
    <w:rPr>
      <w:rFonts w:ascii="Tahoma" w:eastAsia="Times New Roman" w:hAnsi="Tahoma" w:cs="Tahoma"/>
      <w:color w:val="212121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87227"/>
    <w:rPr>
      <w:rFonts w:ascii="Tahoma" w:eastAsia="Times New Roman" w:hAnsi="Tahoma" w:cs="Tahoma"/>
      <w:color w:val="212121"/>
      <w:sz w:val="16"/>
      <w:szCs w:val="16"/>
      <w:lang w:eastAsia="ru-RU"/>
    </w:rPr>
  </w:style>
  <w:style w:type="table" w:styleId="aa">
    <w:name w:val="Table Grid"/>
    <w:basedOn w:val="a1"/>
    <w:uiPriority w:val="59"/>
    <w:rsid w:val="00987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987227"/>
    <w:pPr>
      <w:spacing w:after="160" w:line="259" w:lineRule="auto"/>
      <w:ind w:left="720"/>
      <w:contextualSpacing/>
    </w:pPr>
  </w:style>
  <w:style w:type="character" w:customStyle="1" w:styleId="ac">
    <w:name w:val="Абзац списка Знак"/>
    <w:link w:val="ab"/>
    <w:uiPriority w:val="34"/>
    <w:rsid w:val="00987227"/>
  </w:style>
  <w:style w:type="paragraph" w:styleId="ad">
    <w:name w:val="footer"/>
    <w:basedOn w:val="a"/>
    <w:link w:val="ae"/>
    <w:uiPriority w:val="99"/>
    <w:unhideWhenUsed/>
    <w:rsid w:val="009872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87227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customStyle="1" w:styleId="ConsPlusTitle">
    <w:name w:val="ConsPlusTitle"/>
    <w:rsid w:val="00987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945F44538A8CFD58D6003D3E7322E1CCB97390FD989FB83DF11B633FFE1511233D16D7572DB7DEFB73F9qBMB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B945F44538A8CFD58D6003D3E7322E1CCB97390FD989FB83DF11B633FFE1511233D16D7572DB7DEFB73F9qBM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945F44538A8CFD58D6003D3E7322E1CCB97390FD989FB83DF11B633FFE1511233D16D7572DB7DEFB73F9qBM1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B945F44538A8CFD58D6003D3E7322E1CCB97390FD989FB83DF11B633FFE1511233D16D7572DB7DEFB73F9qBM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945F44538A8CFD58D6003D3E7322E1CCB97390FD989FB83DF11B633FFE1511233D16D7572DB7DEFB73F9qBMC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1FD48-CA24-4C8C-81E4-5FE8BC86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Минимущество АО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Danilovskaya</cp:lastModifiedBy>
  <cp:revision>9</cp:revision>
  <dcterms:created xsi:type="dcterms:W3CDTF">2018-10-12T08:35:00Z</dcterms:created>
  <dcterms:modified xsi:type="dcterms:W3CDTF">2018-10-14T11:46:00Z</dcterms:modified>
</cp:coreProperties>
</file>