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89" w:rsidRPr="00A70653" w:rsidRDefault="00607889" w:rsidP="006078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653">
        <w:rPr>
          <w:rFonts w:ascii="Times New Roman" w:hAnsi="Times New Roman" w:cs="Times New Roman"/>
          <w:sz w:val="28"/>
          <w:szCs w:val="28"/>
        </w:rPr>
        <w:t>Паспорт</w:t>
      </w:r>
    </w:p>
    <w:p w:rsidR="00607889" w:rsidRPr="00A70653" w:rsidRDefault="00607889" w:rsidP="0060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653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607889" w:rsidRPr="00A70653" w:rsidRDefault="00607889" w:rsidP="0060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653">
        <w:rPr>
          <w:rFonts w:ascii="Times New Roman" w:hAnsi="Times New Roman" w:cs="Times New Roman"/>
          <w:sz w:val="28"/>
          <w:szCs w:val="28"/>
        </w:rPr>
        <w:t>"Развитие инфраструктуры Соловецкого архипелага</w:t>
      </w:r>
    </w:p>
    <w:p w:rsidR="00607889" w:rsidRPr="00A70653" w:rsidRDefault="00607889" w:rsidP="0060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653">
        <w:rPr>
          <w:rFonts w:ascii="Times New Roman" w:hAnsi="Times New Roman" w:cs="Times New Roman"/>
          <w:sz w:val="28"/>
          <w:szCs w:val="28"/>
        </w:rPr>
        <w:t>(2014 - 2021 годы)"</w:t>
      </w:r>
    </w:p>
    <w:p w:rsidR="00607889" w:rsidRPr="00A70653" w:rsidRDefault="00607889" w:rsidP="0060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65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A7065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7065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11.10.2018 N 468-пп)</w:t>
      </w:r>
    </w:p>
    <w:p w:rsidR="00607889" w:rsidRPr="00A70653" w:rsidRDefault="00607889" w:rsidP="0060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60"/>
        <w:gridCol w:w="6350"/>
      </w:tblGrid>
      <w:tr w:rsidR="00607889" w:rsidRPr="00A70653" w:rsidTr="002A140A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"Развитие инфраструктуры Соловецкого архипелага (2014 - 2021 годы)" (далее - государственная программа)</w:t>
            </w:r>
          </w:p>
        </w:tc>
      </w:tr>
      <w:tr w:rsidR="00607889" w:rsidRPr="00A70653" w:rsidTr="002A140A">
        <w:tc>
          <w:tcPr>
            <w:tcW w:w="9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8" w:history="1">
              <w:r w:rsidRPr="00A70653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A7065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468-пп)</w:t>
            </w:r>
          </w:p>
        </w:tc>
      </w:tr>
      <w:tr w:rsidR="00607889" w:rsidRPr="00A70653" w:rsidTr="002A140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агентство по развитию Соловецкого архипелага Архангельской области (далее - агентство по развитию Соловецкого архипелага)</w:t>
            </w:r>
          </w:p>
        </w:tc>
      </w:tr>
      <w:tr w:rsidR="00607889" w:rsidRPr="00A70653" w:rsidTr="002A140A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607889" w:rsidRPr="00A70653" w:rsidTr="002A140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министерство связи и информационных технологий Архангельской области (далее - министерство связи и информационных технологий)</w:t>
            </w:r>
          </w:p>
        </w:tc>
      </w:tr>
      <w:tr w:rsidR="00607889" w:rsidRPr="00A70653" w:rsidTr="002A140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Архангельской области (далее - министерство культуры)</w:t>
            </w:r>
          </w:p>
        </w:tc>
      </w:tr>
      <w:tr w:rsidR="00607889" w:rsidRPr="00A70653" w:rsidTr="002A140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607889" w:rsidRPr="00A70653" w:rsidTr="002A140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агентство по печати и средствам массой информации Архангельской области (далее - агентство по печати и средствам массовой информации) (до 2017 года)</w:t>
            </w:r>
          </w:p>
        </w:tc>
      </w:tr>
      <w:tr w:rsidR="00607889" w:rsidRPr="00A70653" w:rsidTr="002A140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архитектуры Архангельской области</w:t>
            </w:r>
          </w:p>
        </w:tc>
      </w:tr>
      <w:tr w:rsidR="00607889" w:rsidRPr="00A70653" w:rsidTr="002A140A">
        <w:tc>
          <w:tcPr>
            <w:tcW w:w="9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Архангельской области от </w:t>
            </w:r>
            <w:r w:rsidRPr="00A70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13.10.2017 </w:t>
            </w:r>
            <w:hyperlink r:id="rId9" w:history="1">
              <w:r w:rsidRPr="00A70653">
                <w:rPr>
                  <w:rFonts w:ascii="Times New Roman" w:hAnsi="Times New Roman" w:cs="Times New Roman"/>
                  <w:sz w:val="28"/>
                  <w:szCs w:val="28"/>
                </w:rPr>
                <w:t>N 410-пп</w:t>
              </w:r>
            </w:hyperlink>
            <w:r w:rsidRPr="00A70653">
              <w:rPr>
                <w:rFonts w:ascii="Times New Roman" w:hAnsi="Times New Roman" w:cs="Times New Roman"/>
                <w:sz w:val="28"/>
                <w:szCs w:val="28"/>
              </w:rPr>
              <w:t xml:space="preserve">, от 12.02.2018 </w:t>
            </w:r>
            <w:hyperlink r:id="rId10" w:history="1">
              <w:r w:rsidRPr="00A70653">
                <w:rPr>
                  <w:rFonts w:ascii="Times New Roman" w:hAnsi="Times New Roman" w:cs="Times New Roman"/>
                  <w:sz w:val="28"/>
                  <w:szCs w:val="28"/>
                </w:rPr>
                <w:t>N 61-пп</w:t>
              </w:r>
            </w:hyperlink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7889" w:rsidRPr="00A70653" w:rsidTr="002A140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889" w:rsidRPr="00A70653" w:rsidTr="002A140A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среды для проживания населения и приема паломников и туристов на Соловецком архипелаге.</w:t>
            </w:r>
          </w:p>
        </w:tc>
      </w:tr>
      <w:tr w:rsidR="00607889" w:rsidRPr="00A70653" w:rsidTr="002A140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9106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90" w:history="1">
              <w:r w:rsidR="00607889" w:rsidRPr="00A70653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607889" w:rsidRPr="00A70653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607889" w:rsidRPr="00A70653" w:rsidTr="002A140A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задача N 1 - развитие коммунальной, инженерной, социальной и транспортной инфраструктуры Соловецкого архипелага;</w:t>
            </w:r>
          </w:p>
        </w:tc>
      </w:tr>
      <w:tr w:rsidR="00607889" w:rsidRPr="00A70653" w:rsidTr="002A140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задача N 2 - градостроительное планирование территории поселка Соловецкий, строительство и ремонт дорог на территории Соловецкого архипелага;</w:t>
            </w:r>
          </w:p>
        </w:tc>
      </w:tr>
      <w:tr w:rsidR="00607889" w:rsidRPr="00A70653" w:rsidTr="002A140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задача N 3 - улучшение жилищных условий граждан, проживающих на территории Соловецкого архипелага;</w:t>
            </w:r>
          </w:p>
        </w:tc>
      </w:tr>
      <w:tr w:rsidR="00607889" w:rsidRPr="00A70653" w:rsidTr="002A140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задача N 4 - сохранение природного комплекса Соловецкого архипелага;</w:t>
            </w:r>
          </w:p>
        </w:tc>
      </w:tr>
      <w:tr w:rsidR="00607889" w:rsidRPr="00A70653" w:rsidTr="002A140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задача N 5 - создание информационно-коммуникационной инфраструктуры Соловецкого архипелага, развитие туристской инфраструктуры;</w:t>
            </w:r>
          </w:p>
        </w:tc>
      </w:tr>
      <w:tr w:rsidR="00607889" w:rsidRPr="00A70653" w:rsidTr="002A140A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задача N 6 - создание условий для реализации государственной программы</w:t>
            </w:r>
          </w:p>
        </w:tc>
      </w:tr>
      <w:tr w:rsidR="00607889" w:rsidRPr="00A70653" w:rsidTr="002A140A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срок реализации государственной программы - 2014 - 2021 годы</w:t>
            </w:r>
          </w:p>
        </w:tc>
      </w:tr>
      <w:tr w:rsidR="00607889" w:rsidRPr="00A70653" w:rsidTr="002A140A">
        <w:tc>
          <w:tcPr>
            <w:tcW w:w="9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1" w:history="1">
              <w:r w:rsidRPr="00A70653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A7065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468-пп)</w:t>
            </w:r>
          </w:p>
        </w:tc>
      </w:tr>
      <w:tr w:rsidR="00607889" w:rsidRPr="00A70653" w:rsidTr="002A140A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</w:p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9 089 663,2 тыс. рублей, </w:t>
            </w:r>
          </w:p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федерального бюджета – 6 427 150,6 тыс. рублей;</w:t>
            </w:r>
          </w:p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2 276 622,3 тыс. рублей;</w:t>
            </w:r>
          </w:p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«Приморский муниципальный район» – 144 428,2 тыс. рублей;</w:t>
            </w:r>
          </w:p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</w:p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t xml:space="preserve">«Сельское поселение </w:t>
            </w:r>
            <w:proofErr w:type="spellStart"/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Соловецкое</w:t>
            </w:r>
            <w:proofErr w:type="spellEnd"/>
            <w:r w:rsidRPr="00A70653">
              <w:rPr>
                <w:rFonts w:ascii="Times New Roman" w:hAnsi="Times New Roman" w:cs="Times New Roman"/>
                <w:sz w:val="28"/>
                <w:szCs w:val="28"/>
              </w:rPr>
              <w:t>» Приморского муниципального района Архангельской области – 241 462,1 тыс. рублей</w:t>
            </w:r>
          </w:p>
        </w:tc>
      </w:tr>
      <w:tr w:rsidR="00607889" w:rsidRPr="00A70653" w:rsidTr="002A140A">
        <w:tc>
          <w:tcPr>
            <w:tcW w:w="9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9" w:rsidRPr="00A70653" w:rsidRDefault="00607889" w:rsidP="002A1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12" w:history="1">
              <w:r w:rsidRPr="00A70653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A7065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11.10.2018 N 468-пп)</w:t>
            </w:r>
          </w:p>
        </w:tc>
      </w:tr>
    </w:tbl>
    <w:p w:rsidR="00CF0F31" w:rsidRPr="00607889" w:rsidRDefault="00CF0F31" w:rsidP="00607889"/>
    <w:sectPr w:rsidR="00CF0F31" w:rsidRPr="00607889" w:rsidSect="00617E6D">
      <w:headerReference w:type="default" r:id="rId13"/>
      <w:pgSz w:w="11905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6D" w:rsidRDefault="00617E6D" w:rsidP="00617E6D">
      <w:pPr>
        <w:spacing w:after="0" w:line="240" w:lineRule="auto"/>
      </w:pPr>
      <w:r>
        <w:separator/>
      </w:r>
    </w:p>
  </w:endnote>
  <w:endnote w:type="continuationSeparator" w:id="0">
    <w:p w:rsidR="00617E6D" w:rsidRDefault="00617E6D" w:rsidP="0061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6D" w:rsidRDefault="00617E6D" w:rsidP="00617E6D">
      <w:pPr>
        <w:spacing w:after="0" w:line="240" w:lineRule="auto"/>
      </w:pPr>
      <w:r>
        <w:separator/>
      </w:r>
    </w:p>
  </w:footnote>
  <w:footnote w:type="continuationSeparator" w:id="0">
    <w:p w:rsidR="00617E6D" w:rsidRDefault="00617E6D" w:rsidP="0061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E6D" w:rsidRDefault="00617E6D">
    <w:pPr>
      <w:pStyle w:val="a3"/>
      <w:jc w:val="center"/>
    </w:pPr>
  </w:p>
  <w:p w:rsidR="00617E6D" w:rsidRDefault="00617E6D" w:rsidP="00617E6D">
    <w:pPr>
      <w:pStyle w:val="a3"/>
      <w:jc w:val="center"/>
    </w:pPr>
    <w:sdt>
      <w:sdtPr>
        <w:id w:val="11455155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326F"/>
    <w:multiLevelType w:val="hybridMultilevel"/>
    <w:tmpl w:val="559CA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8003B8"/>
    <w:multiLevelType w:val="hybridMultilevel"/>
    <w:tmpl w:val="2ABE245A"/>
    <w:lvl w:ilvl="0" w:tplc="40EE3AC6">
      <w:start w:val="1"/>
      <w:numFmt w:val="decimal"/>
      <w:lvlText w:val="%1)"/>
      <w:lvlJc w:val="left"/>
      <w:pPr>
        <w:ind w:left="1784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2504" w:hanging="360"/>
      </w:pPr>
    </w:lvl>
    <w:lvl w:ilvl="2" w:tplc="0419001B" w:tentative="1">
      <w:start w:val="1"/>
      <w:numFmt w:val="lowerRoman"/>
      <w:lvlText w:val="%3."/>
      <w:lvlJc w:val="right"/>
      <w:pPr>
        <w:ind w:left="3224" w:hanging="180"/>
      </w:pPr>
    </w:lvl>
    <w:lvl w:ilvl="3" w:tplc="0419000F" w:tentative="1">
      <w:start w:val="1"/>
      <w:numFmt w:val="decimal"/>
      <w:lvlText w:val="%4."/>
      <w:lvlJc w:val="left"/>
      <w:pPr>
        <w:ind w:left="3944" w:hanging="360"/>
      </w:pPr>
    </w:lvl>
    <w:lvl w:ilvl="4" w:tplc="04190019" w:tentative="1">
      <w:start w:val="1"/>
      <w:numFmt w:val="lowerLetter"/>
      <w:lvlText w:val="%5."/>
      <w:lvlJc w:val="left"/>
      <w:pPr>
        <w:ind w:left="4664" w:hanging="360"/>
      </w:pPr>
    </w:lvl>
    <w:lvl w:ilvl="5" w:tplc="0419001B" w:tentative="1">
      <w:start w:val="1"/>
      <w:numFmt w:val="lowerRoman"/>
      <w:lvlText w:val="%6."/>
      <w:lvlJc w:val="right"/>
      <w:pPr>
        <w:ind w:left="5384" w:hanging="180"/>
      </w:pPr>
    </w:lvl>
    <w:lvl w:ilvl="6" w:tplc="0419000F" w:tentative="1">
      <w:start w:val="1"/>
      <w:numFmt w:val="decimal"/>
      <w:lvlText w:val="%7."/>
      <w:lvlJc w:val="left"/>
      <w:pPr>
        <w:ind w:left="6104" w:hanging="360"/>
      </w:pPr>
    </w:lvl>
    <w:lvl w:ilvl="7" w:tplc="04190019" w:tentative="1">
      <w:start w:val="1"/>
      <w:numFmt w:val="lowerLetter"/>
      <w:lvlText w:val="%8."/>
      <w:lvlJc w:val="left"/>
      <w:pPr>
        <w:ind w:left="6824" w:hanging="360"/>
      </w:pPr>
    </w:lvl>
    <w:lvl w:ilvl="8" w:tplc="041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2">
    <w:nsid w:val="495450AB"/>
    <w:multiLevelType w:val="hybridMultilevel"/>
    <w:tmpl w:val="512C603E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4E9D306C"/>
    <w:multiLevelType w:val="hybridMultilevel"/>
    <w:tmpl w:val="FC8E8E1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921" w:hanging="360"/>
      </w:pPr>
    </w:lvl>
    <w:lvl w:ilvl="2" w:tplc="0419001B" w:tentative="1">
      <w:start w:val="1"/>
      <w:numFmt w:val="lowerRoman"/>
      <w:lvlText w:val="%3."/>
      <w:lvlJc w:val="right"/>
      <w:pPr>
        <w:ind w:left="3641" w:hanging="180"/>
      </w:pPr>
    </w:lvl>
    <w:lvl w:ilvl="3" w:tplc="0419000F" w:tentative="1">
      <w:start w:val="1"/>
      <w:numFmt w:val="decimal"/>
      <w:lvlText w:val="%4."/>
      <w:lvlJc w:val="left"/>
      <w:pPr>
        <w:ind w:left="4361" w:hanging="360"/>
      </w:pPr>
    </w:lvl>
    <w:lvl w:ilvl="4" w:tplc="04190019" w:tentative="1">
      <w:start w:val="1"/>
      <w:numFmt w:val="lowerLetter"/>
      <w:lvlText w:val="%5."/>
      <w:lvlJc w:val="left"/>
      <w:pPr>
        <w:ind w:left="5081" w:hanging="360"/>
      </w:pPr>
    </w:lvl>
    <w:lvl w:ilvl="5" w:tplc="0419001B" w:tentative="1">
      <w:start w:val="1"/>
      <w:numFmt w:val="lowerRoman"/>
      <w:lvlText w:val="%6."/>
      <w:lvlJc w:val="right"/>
      <w:pPr>
        <w:ind w:left="5801" w:hanging="180"/>
      </w:pPr>
    </w:lvl>
    <w:lvl w:ilvl="6" w:tplc="0419000F" w:tentative="1">
      <w:start w:val="1"/>
      <w:numFmt w:val="decimal"/>
      <w:lvlText w:val="%7."/>
      <w:lvlJc w:val="left"/>
      <w:pPr>
        <w:ind w:left="6521" w:hanging="360"/>
      </w:pPr>
    </w:lvl>
    <w:lvl w:ilvl="7" w:tplc="04190019" w:tentative="1">
      <w:start w:val="1"/>
      <w:numFmt w:val="lowerLetter"/>
      <w:lvlText w:val="%8."/>
      <w:lvlJc w:val="left"/>
      <w:pPr>
        <w:ind w:left="7241" w:hanging="360"/>
      </w:pPr>
    </w:lvl>
    <w:lvl w:ilvl="8" w:tplc="041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4">
    <w:nsid w:val="5D222C6D"/>
    <w:multiLevelType w:val="hybridMultilevel"/>
    <w:tmpl w:val="AB60F0A4"/>
    <w:lvl w:ilvl="0" w:tplc="B6BE2EB2">
      <w:start w:val="8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C6A"/>
    <w:rsid w:val="00035DB7"/>
    <w:rsid w:val="00054EAE"/>
    <w:rsid w:val="00062B5F"/>
    <w:rsid w:val="00101407"/>
    <w:rsid w:val="001F5213"/>
    <w:rsid w:val="002D5C75"/>
    <w:rsid w:val="002E77F5"/>
    <w:rsid w:val="00354F7B"/>
    <w:rsid w:val="0038710B"/>
    <w:rsid w:val="003D14CF"/>
    <w:rsid w:val="0040312A"/>
    <w:rsid w:val="004B4A3A"/>
    <w:rsid w:val="00521C6A"/>
    <w:rsid w:val="00521F05"/>
    <w:rsid w:val="00532F35"/>
    <w:rsid w:val="00585F90"/>
    <w:rsid w:val="005A1D62"/>
    <w:rsid w:val="00607889"/>
    <w:rsid w:val="00617E6D"/>
    <w:rsid w:val="00691069"/>
    <w:rsid w:val="006B1DCE"/>
    <w:rsid w:val="006C05AE"/>
    <w:rsid w:val="006C1659"/>
    <w:rsid w:val="007A194C"/>
    <w:rsid w:val="00873A69"/>
    <w:rsid w:val="008D42B5"/>
    <w:rsid w:val="009A56B7"/>
    <w:rsid w:val="00A54C50"/>
    <w:rsid w:val="00A61611"/>
    <w:rsid w:val="00A70653"/>
    <w:rsid w:val="00CC1FA7"/>
    <w:rsid w:val="00CF0F31"/>
    <w:rsid w:val="00E44C0D"/>
    <w:rsid w:val="00F8110A"/>
    <w:rsid w:val="00F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3A69"/>
  </w:style>
  <w:style w:type="paragraph" w:styleId="a3">
    <w:name w:val="header"/>
    <w:basedOn w:val="a"/>
    <w:link w:val="a4"/>
    <w:uiPriority w:val="99"/>
    <w:unhideWhenUsed/>
    <w:rsid w:val="0087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A69"/>
  </w:style>
  <w:style w:type="paragraph" w:styleId="a5">
    <w:name w:val="footer"/>
    <w:basedOn w:val="a"/>
    <w:link w:val="a6"/>
    <w:uiPriority w:val="99"/>
    <w:unhideWhenUsed/>
    <w:rsid w:val="0087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A69"/>
  </w:style>
  <w:style w:type="paragraph" w:customStyle="1" w:styleId="ConsPlusNormal">
    <w:name w:val="ConsPlusNormal"/>
    <w:rsid w:val="00873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page number"/>
    <w:basedOn w:val="a0"/>
    <w:rsid w:val="00873A69"/>
  </w:style>
  <w:style w:type="paragraph" w:styleId="a8">
    <w:name w:val="List Paragraph"/>
    <w:basedOn w:val="a"/>
    <w:uiPriority w:val="34"/>
    <w:qFormat/>
    <w:rsid w:val="00873A69"/>
    <w:pPr>
      <w:spacing w:after="160" w:line="259" w:lineRule="auto"/>
      <w:ind w:left="720"/>
      <w:contextualSpacing/>
    </w:pPr>
  </w:style>
  <w:style w:type="table" w:customStyle="1" w:styleId="-31">
    <w:name w:val="Светлая заливка - Акцент 31"/>
    <w:basedOn w:val="a1"/>
    <w:next w:val="-3"/>
    <w:uiPriority w:val="60"/>
    <w:rsid w:val="00873A69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a9">
    <w:name w:val="Table Grid"/>
    <w:basedOn w:val="a1"/>
    <w:uiPriority w:val="39"/>
    <w:rsid w:val="00873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7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A69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873A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numbering" w:customStyle="1" w:styleId="2">
    <w:name w:val="Нет списка2"/>
    <w:next w:val="a2"/>
    <w:uiPriority w:val="99"/>
    <w:semiHidden/>
    <w:unhideWhenUsed/>
    <w:rsid w:val="007A194C"/>
  </w:style>
  <w:style w:type="table" w:customStyle="1" w:styleId="-32">
    <w:name w:val="Светлая заливка - Акцент 32"/>
    <w:basedOn w:val="a1"/>
    <w:next w:val="-3"/>
    <w:uiPriority w:val="60"/>
    <w:rsid w:val="007A194C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10">
    <w:name w:val="Сетка таблицы1"/>
    <w:basedOn w:val="a1"/>
    <w:next w:val="a9"/>
    <w:uiPriority w:val="39"/>
    <w:rsid w:val="007A1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3A69"/>
  </w:style>
  <w:style w:type="paragraph" w:styleId="a3">
    <w:name w:val="header"/>
    <w:basedOn w:val="a"/>
    <w:link w:val="a4"/>
    <w:uiPriority w:val="99"/>
    <w:unhideWhenUsed/>
    <w:rsid w:val="0087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A69"/>
  </w:style>
  <w:style w:type="paragraph" w:styleId="a5">
    <w:name w:val="footer"/>
    <w:basedOn w:val="a"/>
    <w:link w:val="a6"/>
    <w:uiPriority w:val="99"/>
    <w:unhideWhenUsed/>
    <w:rsid w:val="0087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A69"/>
  </w:style>
  <w:style w:type="paragraph" w:customStyle="1" w:styleId="ConsPlusNormal">
    <w:name w:val="ConsPlusNormal"/>
    <w:rsid w:val="00873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page number"/>
    <w:basedOn w:val="a0"/>
    <w:rsid w:val="00873A69"/>
  </w:style>
  <w:style w:type="paragraph" w:styleId="a8">
    <w:name w:val="List Paragraph"/>
    <w:basedOn w:val="a"/>
    <w:uiPriority w:val="34"/>
    <w:qFormat/>
    <w:rsid w:val="00873A69"/>
    <w:pPr>
      <w:spacing w:after="160" w:line="259" w:lineRule="auto"/>
      <w:ind w:left="720"/>
      <w:contextualSpacing/>
    </w:pPr>
  </w:style>
  <w:style w:type="table" w:customStyle="1" w:styleId="-31">
    <w:name w:val="Светлая заливка - Акцент 31"/>
    <w:basedOn w:val="a1"/>
    <w:next w:val="-3"/>
    <w:uiPriority w:val="60"/>
    <w:rsid w:val="00873A69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a9">
    <w:name w:val="Table Grid"/>
    <w:basedOn w:val="a1"/>
    <w:uiPriority w:val="39"/>
    <w:rsid w:val="00873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7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A69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873A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numbering" w:customStyle="1" w:styleId="2">
    <w:name w:val="Нет списка2"/>
    <w:next w:val="a2"/>
    <w:uiPriority w:val="99"/>
    <w:semiHidden/>
    <w:unhideWhenUsed/>
    <w:rsid w:val="007A194C"/>
  </w:style>
  <w:style w:type="table" w:customStyle="1" w:styleId="-32">
    <w:name w:val="Светлая заливка - Акцент 32"/>
    <w:basedOn w:val="a1"/>
    <w:next w:val="-3"/>
    <w:uiPriority w:val="60"/>
    <w:rsid w:val="007A194C"/>
    <w:pPr>
      <w:spacing w:after="0" w:line="240" w:lineRule="auto"/>
    </w:pPr>
    <w:rPr>
      <w:rFonts w:ascii="Calibri" w:eastAsia="Calibri" w:hAnsi="Calibri" w:cs="Times New Roman"/>
      <w:color w:val="7B7B7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10">
    <w:name w:val="Сетка таблицы1"/>
    <w:basedOn w:val="a1"/>
    <w:next w:val="a9"/>
    <w:uiPriority w:val="39"/>
    <w:rsid w:val="007A1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C929DD002BCB1E3E398DDB7BCC6E25E0C79B616875E7269A277587C1052C502BD86A8EEAED5C9165990LEq4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EC929DD002BCB1E3E398DDB7BCC6E25E0C79B616875E7269A277587C1052C502BD86A8EEAED5C9165990LEq6M" TargetMode="External"/><Relationship Id="rId12" Type="http://schemas.openxmlformats.org/officeDocument/2006/relationships/hyperlink" Target="consultantplus://offline/ref=1EEC929DD002BCB1E3E398DDB7BCC6E25E0C79B617885E7268A277587C1052C502BD86A8EEAED5C9165990LEq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EC929DD002BCB1E3E398DDB7BCC6E25E0C79B616875E7269A277587C1052C502BD86A8EEAED5C9165993LEq0M" TargetMode="External"/><Relationship Id="rId14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EC929DD002BCB1E3E398DDB7BCC6E25E0C79B6178F547A69A277587C1052C502BD86A8EEAED5C9165990LEq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C929DD002BCB1E3E398DDB7BCC6E25E0C79B616875E7269A277587C1052C502BD86A8EEAED5C9165990LEq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Светлана Геннадьевна</dc:creator>
  <cp:lastModifiedBy>Danilovskaya</cp:lastModifiedBy>
  <cp:revision>5</cp:revision>
  <dcterms:created xsi:type="dcterms:W3CDTF">2018-10-13T11:51:00Z</dcterms:created>
  <dcterms:modified xsi:type="dcterms:W3CDTF">2018-10-14T09:05:00Z</dcterms:modified>
</cp:coreProperties>
</file>