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DA" w:rsidRPr="006B7C31" w:rsidRDefault="00276FDA" w:rsidP="00276FDA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6B7C31">
        <w:rPr>
          <w:rFonts w:ascii="Times New Roman" w:hAnsi="Times New Roman" w:cs="Times New Roman"/>
        </w:rPr>
        <w:t>Паспорт</w:t>
      </w:r>
    </w:p>
    <w:p w:rsidR="00276FDA" w:rsidRPr="006B7C31" w:rsidRDefault="00276FDA" w:rsidP="00276FDA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6B7C31">
        <w:rPr>
          <w:rFonts w:ascii="Times New Roman" w:hAnsi="Times New Roman" w:cs="Times New Roman"/>
        </w:rPr>
        <w:t>государственной программы Архангельской области</w:t>
      </w:r>
    </w:p>
    <w:p w:rsidR="00276FDA" w:rsidRPr="006B7C31" w:rsidRDefault="00276FDA" w:rsidP="00276FDA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6B7C31">
        <w:rPr>
          <w:rFonts w:ascii="Times New Roman" w:hAnsi="Times New Roman" w:cs="Times New Roman"/>
        </w:rPr>
        <w:t>"Патриотическое воспитание, развитие физической культуры,</w:t>
      </w:r>
    </w:p>
    <w:p w:rsidR="00276FDA" w:rsidRPr="006B7C31" w:rsidRDefault="00276FDA" w:rsidP="00276FDA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6B7C31">
        <w:rPr>
          <w:rFonts w:ascii="Times New Roman" w:hAnsi="Times New Roman" w:cs="Times New Roman"/>
        </w:rPr>
        <w:t>спорта, туризма и повышение эффективности реализации</w:t>
      </w:r>
    </w:p>
    <w:p w:rsidR="00276FDA" w:rsidRPr="006B7C31" w:rsidRDefault="00276FDA" w:rsidP="00276FDA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6B7C31">
        <w:rPr>
          <w:rFonts w:ascii="Times New Roman" w:hAnsi="Times New Roman" w:cs="Times New Roman"/>
        </w:rPr>
        <w:t>молодежной политики в Архангельской области</w:t>
      </w:r>
    </w:p>
    <w:p w:rsidR="00276FDA" w:rsidRPr="006B7C31" w:rsidRDefault="00276FDA" w:rsidP="00276FDA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6B7C31">
        <w:rPr>
          <w:rFonts w:ascii="Times New Roman" w:hAnsi="Times New Roman" w:cs="Times New Roman"/>
        </w:rPr>
        <w:t>(2014 - 2024 годы)"</w:t>
      </w:r>
    </w:p>
    <w:p w:rsidR="00276FDA" w:rsidRPr="006B7C31" w:rsidRDefault="00276FDA" w:rsidP="00276FDA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389"/>
        <w:gridCol w:w="6617"/>
      </w:tblGrid>
      <w:tr w:rsidR="00276FDA" w:rsidRPr="006B7C31" w:rsidTr="00276FDA"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  <w:tcBorders>
              <w:top w:val="single" w:sz="4" w:space="0" w:color="auto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(2014 - 2024 годы)" (далее - государственная программа)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агентство по спорту Архангельской области (далее - агентство по спорту)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(в ред. </w:t>
            </w:r>
            <w:hyperlink r:id="rId6" w:history="1">
              <w:r w:rsidRPr="006B7C31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6B7C31">
              <w:rPr>
                <w:rFonts w:ascii="Times New Roman" w:hAnsi="Times New Roman" w:cs="Times New Roman"/>
              </w:rPr>
              <w:t xml:space="preserve"> Правительства Архангельской области от 20.07.2016 № 265-пп)</w:t>
            </w:r>
          </w:p>
        </w:tc>
      </w:tr>
      <w:tr w:rsidR="00276FDA" w:rsidRPr="006B7C31" w:rsidTr="00276FDA">
        <w:tc>
          <w:tcPr>
            <w:tcW w:w="1412" w:type="pct"/>
            <w:vMerge w:val="restar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bookmarkStart w:id="0" w:name="P135"/>
            <w:bookmarkEnd w:id="0"/>
            <w:r w:rsidRPr="006B7C31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bookmarkStart w:id="1" w:name="P143"/>
            <w:bookmarkEnd w:id="1"/>
            <w:r w:rsidRPr="006B7C31">
              <w:rPr>
                <w:rFonts w:ascii="Times New Roman" w:hAnsi="Times New Roman" w:cs="Times New Roman"/>
              </w:rPr>
              <w:t xml:space="preserve">агентство по печати и средствам массовой информации Архангельской области (далее - агентство по печати и средствам массовой информации), </w:t>
            </w:r>
            <w:proofErr w:type="gramStart"/>
            <w:r w:rsidRPr="006B7C31">
              <w:rPr>
                <w:rFonts w:ascii="Times New Roman" w:hAnsi="Times New Roman" w:cs="Times New Roman"/>
              </w:rPr>
              <w:t>начиная с 2017 года функции соисполнителя государственной программы переданы администрации Губернатора</w:t>
            </w:r>
            <w:proofErr w:type="gramEnd"/>
            <w:r w:rsidRPr="006B7C31">
              <w:rPr>
                <w:rFonts w:ascii="Times New Roman" w:hAnsi="Times New Roman" w:cs="Times New Roman"/>
              </w:rPr>
              <w:t xml:space="preserve"> Архангельской области и Правительства Архангельской области (далее - администрация Губернатора и Правительства);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министерство культуры Архангельской области (далее - министерство культуры);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20.07.2016 </w:t>
            </w:r>
            <w:hyperlink r:id="rId7" w:history="1">
              <w:r w:rsidRPr="006B7C31">
                <w:rPr>
                  <w:rFonts w:ascii="Times New Roman" w:hAnsi="Times New Roman" w:cs="Times New Roman"/>
                </w:rPr>
                <w:t>№ 265-пп</w:t>
              </w:r>
            </w:hyperlink>
            <w:r w:rsidRPr="006B7C31">
              <w:rPr>
                <w:rFonts w:ascii="Times New Roman" w:hAnsi="Times New Roman" w:cs="Times New Roman"/>
              </w:rPr>
              <w:t xml:space="preserve">, от 13.10.2017 </w:t>
            </w:r>
            <w:hyperlink r:id="rId8" w:history="1">
              <w:r w:rsidRPr="006B7C31">
                <w:rPr>
                  <w:rFonts w:ascii="Times New Roman" w:hAnsi="Times New Roman" w:cs="Times New Roman"/>
                </w:rPr>
                <w:t>№ 416-пп</w:t>
              </w:r>
            </w:hyperlink>
            <w:r w:rsidRPr="006B7C31">
              <w:rPr>
                <w:rFonts w:ascii="Times New Roman" w:hAnsi="Times New Roman" w:cs="Times New Roman"/>
              </w:rPr>
              <w:t>)</w:t>
            </w:r>
          </w:p>
        </w:tc>
      </w:tr>
      <w:tr w:rsidR="00276FDA" w:rsidRPr="006B7C31" w:rsidTr="00276FDA">
        <w:tc>
          <w:tcPr>
            <w:tcW w:w="1412" w:type="pct"/>
            <w:vMerge w:val="restar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  <w:tcBorders>
              <w:top w:val="single" w:sz="4" w:space="0" w:color="auto"/>
              <w:bottom w:val="nil"/>
            </w:tcBorders>
          </w:tcPr>
          <w:p w:rsidR="00276FDA" w:rsidRPr="006B7C31" w:rsidRDefault="00C7391E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219" w:history="1">
              <w:r w:rsidR="00276FDA" w:rsidRPr="006B7C31">
                <w:rPr>
                  <w:rFonts w:ascii="Times New Roman" w:hAnsi="Times New Roman" w:cs="Times New Roman"/>
                </w:rPr>
                <w:t>подпрограмма № 1</w:t>
              </w:r>
            </w:hyperlink>
            <w:r w:rsidR="00276FDA" w:rsidRPr="006B7C31">
              <w:rPr>
                <w:rFonts w:ascii="Times New Roman" w:hAnsi="Times New Roman" w:cs="Times New Roman"/>
              </w:rPr>
              <w:t xml:space="preserve"> "Спорт </w:t>
            </w:r>
            <w:proofErr w:type="spellStart"/>
            <w:r w:rsidR="00276FDA" w:rsidRPr="006B7C31">
              <w:rPr>
                <w:rFonts w:ascii="Times New Roman" w:hAnsi="Times New Roman" w:cs="Times New Roman"/>
              </w:rPr>
              <w:t>Беломорья</w:t>
            </w:r>
            <w:proofErr w:type="spellEnd"/>
            <w:r w:rsidR="00276FDA" w:rsidRPr="006B7C31">
              <w:rPr>
                <w:rFonts w:ascii="Times New Roman" w:hAnsi="Times New Roman" w:cs="Times New Roman"/>
              </w:rPr>
              <w:t>. Спорт высших достижений и подготовка спортивного резерва (2014 - 2024 годы)";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276FDA" w:rsidRPr="006B7C31" w:rsidRDefault="00C7391E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447" w:history="1">
              <w:r w:rsidR="00276FDA" w:rsidRPr="006B7C31">
                <w:rPr>
                  <w:rFonts w:ascii="Times New Roman" w:hAnsi="Times New Roman" w:cs="Times New Roman"/>
                </w:rPr>
                <w:t>подпрограмма № 2</w:t>
              </w:r>
            </w:hyperlink>
            <w:r w:rsidR="00276FDA" w:rsidRPr="006B7C31">
              <w:rPr>
                <w:rFonts w:ascii="Times New Roman" w:hAnsi="Times New Roman" w:cs="Times New Roman"/>
              </w:rPr>
              <w:t xml:space="preserve"> "Молодежь Архангельской области (2014 - 2024 годы)";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276FDA" w:rsidRPr="006B7C31" w:rsidRDefault="00C7391E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573" w:history="1">
              <w:r w:rsidR="00276FDA" w:rsidRPr="006B7C31">
                <w:rPr>
                  <w:rFonts w:ascii="Times New Roman" w:hAnsi="Times New Roman" w:cs="Times New Roman"/>
                </w:rPr>
                <w:t>подпрограмма № 3</w:t>
              </w:r>
            </w:hyperlink>
            <w:r w:rsidR="00276FDA" w:rsidRPr="006B7C31">
              <w:rPr>
                <w:rFonts w:ascii="Times New Roman" w:hAnsi="Times New Roman" w:cs="Times New Roman"/>
              </w:rPr>
              <w:t xml:space="preserve"> "Гражданско-патриотическое воспитание граждан Российской Федерации и допризывная подготовка молодежи в Архангельской области (2014 - 2024 годы)";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276FDA" w:rsidRPr="006B7C31" w:rsidRDefault="00C7391E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672" w:history="1">
              <w:r w:rsidR="00276FDA" w:rsidRPr="006B7C31">
                <w:rPr>
                  <w:rFonts w:ascii="Times New Roman" w:hAnsi="Times New Roman" w:cs="Times New Roman"/>
                </w:rPr>
                <w:t>подпрограмма № 4</w:t>
              </w:r>
            </w:hyperlink>
            <w:r w:rsidR="00276FDA" w:rsidRPr="006B7C31">
              <w:rPr>
                <w:rFonts w:ascii="Times New Roman" w:hAnsi="Times New Roman" w:cs="Times New Roman"/>
              </w:rPr>
              <w:t xml:space="preserve"> "Развитие внутреннего и въездного туризма в Архангельской области (2014 - 2024 годы)";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276FDA" w:rsidRPr="006B7C31" w:rsidRDefault="00C7391E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781" w:history="1">
              <w:r w:rsidR="00276FDA" w:rsidRPr="006B7C31">
                <w:rPr>
                  <w:rFonts w:ascii="Times New Roman" w:hAnsi="Times New Roman" w:cs="Times New Roman"/>
                </w:rPr>
                <w:t>подпрограмма № 5</w:t>
              </w:r>
            </w:hyperlink>
            <w:r w:rsidR="00276FDA" w:rsidRPr="006B7C31">
              <w:rPr>
                <w:rFonts w:ascii="Times New Roman" w:hAnsi="Times New Roman" w:cs="Times New Roman"/>
              </w:rPr>
              <w:t xml:space="preserve"> "Создание условий для реализации государственной программы"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9" w:history="1">
              <w:r w:rsidRPr="006B7C31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6B7C31">
              <w:rPr>
                <w:rFonts w:ascii="Times New Roman" w:hAnsi="Times New Roman" w:cs="Times New Roman"/>
              </w:rPr>
              <w:t xml:space="preserve"> Правительства Архангельской области от 24.04.2018 № 187-пп)</w:t>
            </w:r>
          </w:p>
        </w:tc>
      </w:tr>
      <w:tr w:rsidR="00276FDA" w:rsidRPr="006B7C31" w:rsidTr="00276FDA">
        <w:tc>
          <w:tcPr>
            <w:tcW w:w="1412" w:type="pct"/>
            <w:vMerge w:val="restar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активизация участия жителей Архангельской области в развитии и продвижении территории через создание оптимальных условий в сфере реализации молодежной политики, физической культуры, спорта и туризма, а также повышение эффективности подготовки спортсменов в спорте высших достижений.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276FDA" w:rsidRPr="006B7C31" w:rsidRDefault="00C7391E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886" w:history="1">
              <w:r w:rsidR="00276FDA" w:rsidRPr="006B7C31">
                <w:rPr>
                  <w:rFonts w:ascii="Times New Roman" w:hAnsi="Times New Roman" w:cs="Times New Roman"/>
                </w:rPr>
                <w:t>Перечень</w:t>
              </w:r>
            </w:hyperlink>
            <w:r w:rsidR="00276FDA" w:rsidRPr="006B7C31"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(в ред. </w:t>
            </w:r>
            <w:hyperlink r:id="rId10" w:history="1">
              <w:r w:rsidRPr="006B7C31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6B7C31">
              <w:rPr>
                <w:rFonts w:ascii="Times New Roman" w:hAnsi="Times New Roman" w:cs="Times New Roman"/>
              </w:rPr>
              <w:t xml:space="preserve"> Правительства Архангельской области от 24.04.2018 № 187-пп)</w:t>
            </w:r>
          </w:p>
        </w:tc>
      </w:tr>
      <w:tr w:rsidR="00276FDA" w:rsidRPr="006B7C31" w:rsidTr="00276FDA">
        <w:tc>
          <w:tcPr>
            <w:tcW w:w="1412" w:type="pct"/>
            <w:vMerge w:val="restar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задача № 1 - создание условий, обеспечивающих возможность гражданам систематически заниматься физической культурой и спортом, развитие спорта высших достижений, в том числе создание условий для формирования, подготовки и сохранения спортивного резерва Архангельской области, а также обеспечение участия спортивных сборных команд Архангельской области во всероссийских и международных спортивных соревнованиях;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задача № 2 - развитие и совершенствование системы патриотического воспитания жителей Архангельской области и допризывная подготовка молодежи;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задача № 3 - развитие сети спортивных сооружений и повышение их доступности для всех категорий населения Архангельской области;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задача № 4 - вовлечение молодежи в социально-экономическую, политическую и общественную жизнь Архангельской области, создание условий для самореализации;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задача № 5 - создание условий для формирования и развития на территории Архангельской области конкурентоспособного туристско-рекреационного комплекса, удовлетворяющего потребности граждан Российской Федерации и иностранных граждан в туристских услугах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13.10.2015 </w:t>
            </w:r>
            <w:hyperlink r:id="rId11" w:history="1">
              <w:r w:rsidRPr="006B7C31">
                <w:rPr>
                  <w:rFonts w:ascii="Times New Roman" w:hAnsi="Times New Roman" w:cs="Times New Roman"/>
                </w:rPr>
                <w:t>№ 411-пп</w:t>
              </w:r>
            </w:hyperlink>
            <w:r w:rsidRPr="006B7C31">
              <w:rPr>
                <w:rFonts w:ascii="Times New Roman" w:hAnsi="Times New Roman" w:cs="Times New Roman"/>
              </w:rPr>
              <w:t xml:space="preserve">, от 24.04.2018 </w:t>
            </w:r>
            <w:hyperlink r:id="rId12" w:history="1">
              <w:r w:rsidRPr="006B7C31">
                <w:rPr>
                  <w:rFonts w:ascii="Times New Roman" w:hAnsi="Times New Roman" w:cs="Times New Roman"/>
                </w:rPr>
                <w:t>№ 187-пп</w:t>
              </w:r>
            </w:hyperlink>
            <w:r w:rsidRPr="006B7C31">
              <w:rPr>
                <w:rFonts w:ascii="Times New Roman" w:hAnsi="Times New Roman" w:cs="Times New Roman"/>
              </w:rPr>
              <w:t>)</w:t>
            </w:r>
          </w:p>
        </w:tc>
      </w:tr>
      <w:tr w:rsidR="00276FDA" w:rsidRPr="006B7C31" w:rsidTr="00276FDA">
        <w:tc>
          <w:tcPr>
            <w:tcW w:w="141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199" w:type="pc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2014 - 2024 годы.</w:t>
            </w:r>
          </w:p>
        </w:tc>
      </w:tr>
      <w:tr w:rsidR="00276FDA" w:rsidRPr="006B7C31" w:rsidTr="00276FDA">
        <w:tc>
          <w:tcPr>
            <w:tcW w:w="141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276FDA" w:rsidRPr="006B7C31" w:rsidTr="00276FDA">
        <w:tc>
          <w:tcPr>
            <w:tcW w:w="1412" w:type="pct"/>
            <w:vMerge w:val="restar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bookmarkStart w:id="2" w:name="P182"/>
            <w:bookmarkEnd w:id="2"/>
            <w:r w:rsidRPr="006B7C31">
              <w:rPr>
                <w:rFonts w:ascii="Times New Roman" w:hAnsi="Times New Roman" w:cs="Times New Roman"/>
              </w:rPr>
              <w:t>Объем и источники финансирования государственной программы</w:t>
            </w:r>
            <w:r w:rsidRPr="006B7C3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  <w:tcBorders>
              <w:top w:val="single" w:sz="4" w:space="0" w:color="auto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общий объем финансирования составляет 14 244 639,9 тыс. рублей, в том числе:</w:t>
            </w:r>
          </w:p>
        </w:tc>
      </w:tr>
      <w:tr w:rsidR="00276FDA" w:rsidRPr="006B7C31" w:rsidTr="00276FDA"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single" w:sz="4" w:space="0" w:color="auto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средства федерального бюджета - 2 043 474,3 тыс. рублей;</w:t>
            </w:r>
          </w:p>
        </w:tc>
      </w:tr>
      <w:tr w:rsidR="00276FDA" w:rsidRPr="006B7C31" w:rsidTr="00276FDA"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single" w:sz="4" w:space="0" w:color="auto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средства областного бюджета - 10 814 487,5 тыс. рублей;</w:t>
            </w:r>
          </w:p>
        </w:tc>
      </w:tr>
      <w:tr w:rsidR="00276FDA" w:rsidRPr="006B7C31" w:rsidTr="00276FDA"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single" w:sz="4" w:space="0" w:color="auto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средства местных бюджетов - 1 096 788,2 тыс. рублей;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1412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single" w:sz="4" w:space="0" w:color="auto"/>
              <w:bottom w:val="nil"/>
            </w:tcBorders>
          </w:tcPr>
          <w:p w:rsidR="00276FDA" w:rsidRPr="006B7C31" w:rsidRDefault="00276FDA" w:rsidP="0060486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>внебюджетные средства - 289 890,0 тыс. рублей</w:t>
            </w:r>
          </w:p>
        </w:tc>
      </w:tr>
      <w:tr w:rsidR="00276FDA" w:rsidRPr="006B7C31" w:rsidTr="00276FDA">
        <w:tblPrEx>
          <w:tblBorders>
            <w:insideH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276FDA" w:rsidRPr="006B7C31" w:rsidRDefault="00276FDA" w:rsidP="006048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6B7C31">
              <w:rPr>
                <w:rFonts w:ascii="Times New Roman" w:hAnsi="Times New Roman" w:cs="Times New Roman"/>
              </w:rPr>
              <w:t xml:space="preserve">(в ред. </w:t>
            </w:r>
            <w:hyperlink r:id="rId13" w:history="1">
              <w:r w:rsidRPr="006B7C31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6B7C31">
              <w:rPr>
                <w:rFonts w:ascii="Times New Roman" w:hAnsi="Times New Roman" w:cs="Times New Roman"/>
              </w:rPr>
              <w:t xml:space="preserve"> Правительства Архангельской области от 11.10.2018 № 472-пп)</w:t>
            </w:r>
          </w:p>
        </w:tc>
      </w:tr>
    </w:tbl>
    <w:p w:rsidR="00294D7B" w:rsidRPr="00276FDA" w:rsidRDefault="004D4906" w:rsidP="00276FDA">
      <w:r w:rsidRPr="00276FDA">
        <w:t xml:space="preserve"> </w:t>
      </w:r>
    </w:p>
    <w:sectPr w:rsidR="00294D7B" w:rsidRPr="00276FDA" w:rsidSect="007A1983">
      <w:headerReference w:type="default" r:id="rId14"/>
      <w:pgSz w:w="11906" w:h="16838"/>
      <w:pgMar w:top="1134" w:right="1134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D6" w:rsidRDefault="00B46CD6" w:rsidP="00B07FF3">
      <w:pPr>
        <w:spacing w:after="0" w:line="240" w:lineRule="auto"/>
      </w:pPr>
      <w:r>
        <w:separator/>
      </w:r>
    </w:p>
  </w:endnote>
  <w:endnote w:type="continuationSeparator" w:id="0">
    <w:p w:rsidR="00B46CD6" w:rsidRDefault="00B46CD6" w:rsidP="00B0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D6" w:rsidRDefault="00B46CD6" w:rsidP="00B07FF3">
      <w:pPr>
        <w:spacing w:after="0" w:line="240" w:lineRule="auto"/>
      </w:pPr>
      <w:r>
        <w:separator/>
      </w:r>
    </w:p>
  </w:footnote>
  <w:footnote w:type="continuationSeparator" w:id="0">
    <w:p w:rsidR="00B46CD6" w:rsidRDefault="00B46CD6" w:rsidP="00B0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83" w:rsidRDefault="007A1983">
    <w:pPr>
      <w:pStyle w:val="aa"/>
      <w:jc w:val="center"/>
    </w:pPr>
  </w:p>
  <w:p w:rsidR="007A1983" w:rsidRDefault="007A1983">
    <w:pPr>
      <w:pStyle w:val="aa"/>
      <w:jc w:val="center"/>
    </w:pPr>
  </w:p>
  <w:p w:rsidR="007A1983" w:rsidRDefault="007A1983">
    <w:pPr>
      <w:pStyle w:val="aa"/>
      <w:jc w:val="center"/>
    </w:pPr>
    <w:sdt>
      <w:sdtPr>
        <w:id w:val="10916091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7A1983" w:rsidRDefault="007A1983" w:rsidP="007A198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D72"/>
    <w:rsid w:val="00001D2D"/>
    <w:rsid w:val="000244F7"/>
    <w:rsid w:val="0003282E"/>
    <w:rsid w:val="00050CD4"/>
    <w:rsid w:val="00085DD5"/>
    <w:rsid w:val="00094C26"/>
    <w:rsid w:val="000A5A6C"/>
    <w:rsid w:val="000A7CA8"/>
    <w:rsid w:val="000B550B"/>
    <w:rsid w:val="000B6DD1"/>
    <w:rsid w:val="000C2A18"/>
    <w:rsid w:val="000D7746"/>
    <w:rsid w:val="000E333F"/>
    <w:rsid w:val="000E7F42"/>
    <w:rsid w:val="000F7BEF"/>
    <w:rsid w:val="00111A90"/>
    <w:rsid w:val="001304AC"/>
    <w:rsid w:val="001351E0"/>
    <w:rsid w:val="00152884"/>
    <w:rsid w:val="00160047"/>
    <w:rsid w:val="00162F1C"/>
    <w:rsid w:val="001A4D84"/>
    <w:rsid w:val="001C7266"/>
    <w:rsid w:val="001F3F48"/>
    <w:rsid w:val="001F50B0"/>
    <w:rsid w:val="00212DF5"/>
    <w:rsid w:val="00264CF1"/>
    <w:rsid w:val="002703E7"/>
    <w:rsid w:val="00276FDA"/>
    <w:rsid w:val="00290B0C"/>
    <w:rsid w:val="00294D7B"/>
    <w:rsid w:val="002A2BC8"/>
    <w:rsid w:val="002A2D72"/>
    <w:rsid w:val="002D0D64"/>
    <w:rsid w:val="002D5C54"/>
    <w:rsid w:val="002E1D5C"/>
    <w:rsid w:val="00372EF0"/>
    <w:rsid w:val="003768BF"/>
    <w:rsid w:val="003808AF"/>
    <w:rsid w:val="004067B5"/>
    <w:rsid w:val="0045320F"/>
    <w:rsid w:val="00456B0A"/>
    <w:rsid w:val="00457427"/>
    <w:rsid w:val="00466CCB"/>
    <w:rsid w:val="004D4906"/>
    <w:rsid w:val="004F3868"/>
    <w:rsid w:val="00511CF7"/>
    <w:rsid w:val="00527CA8"/>
    <w:rsid w:val="00561FCF"/>
    <w:rsid w:val="00585715"/>
    <w:rsid w:val="005A7271"/>
    <w:rsid w:val="005B7866"/>
    <w:rsid w:val="005C0207"/>
    <w:rsid w:val="005D3619"/>
    <w:rsid w:val="00610735"/>
    <w:rsid w:val="00611C78"/>
    <w:rsid w:val="00616696"/>
    <w:rsid w:val="0067098D"/>
    <w:rsid w:val="00681595"/>
    <w:rsid w:val="00691D8F"/>
    <w:rsid w:val="006B60E2"/>
    <w:rsid w:val="006B7C31"/>
    <w:rsid w:val="006C0EED"/>
    <w:rsid w:val="006C3942"/>
    <w:rsid w:val="006D2CD9"/>
    <w:rsid w:val="00701B0C"/>
    <w:rsid w:val="00712098"/>
    <w:rsid w:val="00724418"/>
    <w:rsid w:val="007257B7"/>
    <w:rsid w:val="00784E8C"/>
    <w:rsid w:val="007871FB"/>
    <w:rsid w:val="0079404D"/>
    <w:rsid w:val="007A1983"/>
    <w:rsid w:val="007A4C2F"/>
    <w:rsid w:val="007C7543"/>
    <w:rsid w:val="007E41FA"/>
    <w:rsid w:val="007E52FD"/>
    <w:rsid w:val="007F07A3"/>
    <w:rsid w:val="00807296"/>
    <w:rsid w:val="00842DEA"/>
    <w:rsid w:val="00854A34"/>
    <w:rsid w:val="00890206"/>
    <w:rsid w:val="008A0239"/>
    <w:rsid w:val="008A4809"/>
    <w:rsid w:val="00924916"/>
    <w:rsid w:val="009427E3"/>
    <w:rsid w:val="00991E18"/>
    <w:rsid w:val="0099534F"/>
    <w:rsid w:val="009A2479"/>
    <w:rsid w:val="009F4381"/>
    <w:rsid w:val="00A16B3F"/>
    <w:rsid w:val="00A178D5"/>
    <w:rsid w:val="00A869DE"/>
    <w:rsid w:val="00AB2793"/>
    <w:rsid w:val="00B07FF3"/>
    <w:rsid w:val="00B46CD6"/>
    <w:rsid w:val="00B810C2"/>
    <w:rsid w:val="00B81792"/>
    <w:rsid w:val="00BC02AC"/>
    <w:rsid w:val="00BC21EC"/>
    <w:rsid w:val="00BC378C"/>
    <w:rsid w:val="00BD1D3C"/>
    <w:rsid w:val="00BE2697"/>
    <w:rsid w:val="00C05284"/>
    <w:rsid w:val="00C15C67"/>
    <w:rsid w:val="00C366F9"/>
    <w:rsid w:val="00C52226"/>
    <w:rsid w:val="00C61DB8"/>
    <w:rsid w:val="00C7391E"/>
    <w:rsid w:val="00C7607A"/>
    <w:rsid w:val="00C806DF"/>
    <w:rsid w:val="00C9019C"/>
    <w:rsid w:val="00C95DAE"/>
    <w:rsid w:val="00CD1375"/>
    <w:rsid w:val="00CE4EE0"/>
    <w:rsid w:val="00CF506B"/>
    <w:rsid w:val="00D060B0"/>
    <w:rsid w:val="00D30DE9"/>
    <w:rsid w:val="00D5004A"/>
    <w:rsid w:val="00D522C5"/>
    <w:rsid w:val="00D54947"/>
    <w:rsid w:val="00D76B61"/>
    <w:rsid w:val="00D90342"/>
    <w:rsid w:val="00D9793E"/>
    <w:rsid w:val="00DC061D"/>
    <w:rsid w:val="00DC13B3"/>
    <w:rsid w:val="00E14F0D"/>
    <w:rsid w:val="00E57CB3"/>
    <w:rsid w:val="00E659E3"/>
    <w:rsid w:val="00E933BA"/>
    <w:rsid w:val="00EB2806"/>
    <w:rsid w:val="00F028C1"/>
    <w:rsid w:val="00F4074B"/>
    <w:rsid w:val="00F45935"/>
    <w:rsid w:val="00F74739"/>
    <w:rsid w:val="00F81BF3"/>
    <w:rsid w:val="00F92992"/>
    <w:rsid w:val="00FA325A"/>
    <w:rsid w:val="00FA53F7"/>
    <w:rsid w:val="00FA6A58"/>
    <w:rsid w:val="00FB77C5"/>
    <w:rsid w:val="00FE5F06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A2D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2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A2D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D90342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D90342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D90342"/>
    <w:rPr>
      <w:b/>
      <w:bCs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D90342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D90342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D9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rsid w:val="00D90342"/>
  </w:style>
  <w:style w:type="paragraph" w:styleId="aa">
    <w:name w:val="header"/>
    <w:basedOn w:val="a"/>
    <w:link w:val="a9"/>
    <w:uiPriority w:val="99"/>
    <w:unhideWhenUsed/>
    <w:rsid w:val="00D9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rsid w:val="00D90342"/>
  </w:style>
  <w:style w:type="paragraph" w:styleId="ac">
    <w:name w:val="footer"/>
    <w:basedOn w:val="a"/>
    <w:link w:val="ab"/>
    <w:uiPriority w:val="99"/>
    <w:unhideWhenUsed/>
    <w:rsid w:val="00D9034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rsid w:val="00D9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B2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C1489A25FA9590E21AA0F49C3FFE6A096BCE9D631E8C116463C3D5BF001A8EEBF192A7543A404E163967DX1H" TargetMode="External"/><Relationship Id="rId13" Type="http://schemas.openxmlformats.org/officeDocument/2006/relationships/hyperlink" Target="consultantplus://offline/ref=A58C1489A25FA9590E21AA0F49C3FFE6A096BCE9D73EEDCA11463C3D5BF001A8EEBF192A7543A404E163967DX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C1489A25FA9590E21AA0F49C3FFE6A096BCE9D638ECC017463C3D5BF001A8EEBF192A7543A404E163957DX3H" TargetMode="External"/><Relationship Id="rId12" Type="http://schemas.openxmlformats.org/officeDocument/2006/relationships/hyperlink" Target="consultantplus://offline/ref=A58C1489A25FA9590E21AA0F49C3FFE6A096BCE9D73BE9C213463C3D5BF001A8EEBF192A7543A404E163967DX4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C1489A25FA9590E21AA0F49C3FFE6A096BCE9D638ECC017463C3D5BF001A8EEBF192A7543A404E163967DX5H" TargetMode="External"/><Relationship Id="rId11" Type="http://schemas.openxmlformats.org/officeDocument/2006/relationships/hyperlink" Target="consultantplus://offline/ref=A58C1489A25FA9590E21AA0F49C3FFE6A096BCE9D93BEFC713463C3D5BF001A8EEBF192A7543A404E163967DX3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8C1489A25FA9590E21AA0F49C3FFE6A096BCE9D73BE9C213463C3D5BF001A8EEBF192A7543A404E163967DX6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58C1489A25FA9590E21AA0F49C3FFE6A096BCE9D73BE9C213463C3D5BF001A8EEBF192A7543A404E163967DX0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 Александрович</dc:creator>
  <cp:lastModifiedBy>Danilovskaya</cp:lastModifiedBy>
  <cp:revision>23</cp:revision>
  <dcterms:created xsi:type="dcterms:W3CDTF">2018-10-12T11:24:00Z</dcterms:created>
  <dcterms:modified xsi:type="dcterms:W3CDTF">2018-10-14T08:57:00Z</dcterms:modified>
</cp:coreProperties>
</file>