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33" w:rsidRPr="00742346" w:rsidRDefault="00A04833" w:rsidP="00A048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33" w:rsidRPr="00742346" w:rsidRDefault="00A04833" w:rsidP="00A048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42346">
        <w:rPr>
          <w:rFonts w:ascii="Times New Roman" w:hAnsi="Times New Roman"/>
          <w:sz w:val="28"/>
        </w:rPr>
        <w:t>ПАСПОРТ</w:t>
      </w:r>
    </w:p>
    <w:p w:rsidR="00A04833" w:rsidRPr="00742346" w:rsidRDefault="00A04833" w:rsidP="00A048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42346">
        <w:rPr>
          <w:rFonts w:ascii="Times New Roman" w:hAnsi="Times New Roman"/>
          <w:sz w:val="28"/>
        </w:rPr>
        <w:t>государственной программы Архангельской области</w:t>
      </w:r>
    </w:p>
    <w:p w:rsidR="00A04833" w:rsidRPr="00742346" w:rsidRDefault="00A04833" w:rsidP="00A048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42346">
        <w:rPr>
          <w:rFonts w:ascii="Times New Roman" w:hAnsi="Times New Roman"/>
          <w:sz w:val="28"/>
        </w:rPr>
        <w:t>«Социальная поддержка граждан в Архангельской области</w:t>
      </w:r>
    </w:p>
    <w:p w:rsidR="00A04833" w:rsidRPr="00742346" w:rsidRDefault="00A04833" w:rsidP="00A048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42346">
        <w:rPr>
          <w:rFonts w:ascii="Times New Roman" w:hAnsi="Times New Roman"/>
          <w:sz w:val="28"/>
        </w:rPr>
        <w:t>(2013 – 2024 годы)»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2256"/>
        <w:gridCol w:w="420"/>
        <w:gridCol w:w="6741"/>
      </w:tblGrid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Наименование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государственная программа Архангельской области «Социальная поддержка граждан в Архангельской области (2013 - 2024 годы)» (далее – государственная программа)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Ответственный исполнитель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Соисполнители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министерство здравоохранения Архангельской области (далее – министерство здравоохранения);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Архангельской области (далее – министерство образования и науки);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агентство по печати и средствам массовой информации Архангельской области (далее – агентство по печати и средствам массовой информации) (до 2016 года)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агентство по спорту Архангельской области (далее – агентство по спорту)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министерство культуры Архангельской области (далее – министерство культуры)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министерство связи и информационных технологий Архангельской области (далее – министерство связи и информационных технологий)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Подпрограммы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1 «Организация работы по социальному </w:t>
            </w:r>
            <w:r w:rsidRPr="0074234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граждан и социальной защите населения в Архангельской области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2 «Меры социальной поддержки отдельным категориям граждан, проживающим на территории Архангельской области»;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3 «Осуществление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4 «Развитие системы отдыха и оздоровления детей»;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5 «Семья и дети в Архангельской области»;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6 «Повышение качества жизни граждан пожилого возраста и инвалидов в Архангельской области»;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7 «Приоритетные социально значимые мероприятия в сфере социальной политики Архангельской области»;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8 «Доступная среда»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подпрограмма </w:t>
            </w:r>
            <w:r w:rsidRPr="00742346">
              <w:rPr>
                <w:rFonts w:ascii="Times New Roman" w:eastAsia="Segoe UI Symbol" w:hAnsi="Times New Roman"/>
                <w:spacing w:val="-4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9 «Право быть равным»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 xml:space="preserve">Цель </w:t>
            </w:r>
            <w:r w:rsidRPr="00742346">
              <w:rPr>
                <w:rFonts w:ascii="Times New Roman" w:hAnsi="Times New Roman"/>
                <w:sz w:val="24"/>
              </w:rPr>
              <w:lastRenderedPageBreak/>
              <w:t>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жизни граждан, нуждающихся в </w:t>
            </w:r>
            <w:r w:rsidRPr="0074234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поддержке и социальной защите в Архангельской области.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государственной программы представлен в приложении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1 к государственной программе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Задачи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1 – обеспечение адресной государственной социальной поддержки отдельных категорий граждан в Архангельской области и Ненецком автономном округе;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2 – улучшение качества социального обслуживания граждан в Архангельской области, в том числе через внедрение инновационных технологий;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3 – обеспечение равных возможностей в доступности граждан к объектам инженерной инфраструктуры в Архангельской области;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42346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 4 – внедрение эффективных технологий по профилактике безнадзорности и правонарушений несовершеннолетних в Архангельской области, направленных на защиту и улучшение положения семей и детей, находящихся в социально опасном положении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задача </w:t>
            </w:r>
            <w:r w:rsidRPr="00742346">
              <w:rPr>
                <w:rFonts w:ascii="Times New Roman" w:eastAsia="Segoe UI Symbol" w:hAnsi="Times New Roman"/>
                <w:spacing w:val="-8"/>
                <w:sz w:val="24"/>
                <w:szCs w:val="24"/>
              </w:rPr>
              <w:t>№</w:t>
            </w:r>
            <w:r w:rsidRPr="0074234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5 – организация системной помощи, </w:t>
            </w:r>
            <w:proofErr w:type="spellStart"/>
            <w:r w:rsidRPr="00742346">
              <w:rPr>
                <w:rFonts w:ascii="Times New Roman" w:hAnsi="Times New Roman"/>
                <w:spacing w:val="-8"/>
                <w:sz w:val="24"/>
                <w:szCs w:val="24"/>
              </w:rPr>
              <w:t>абилитации</w:t>
            </w:r>
            <w:proofErr w:type="spellEnd"/>
            <w:r w:rsidRPr="0074234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реабилитации</w:t>
            </w:r>
            <w:r w:rsidRPr="007423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детей-инвалидов и детей с ограниченными возможностями здоровья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Сроки и этапы реализации государственной программы</w:t>
            </w:r>
          </w:p>
        </w:tc>
        <w:tc>
          <w:tcPr>
            <w:tcW w:w="4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2013 – 2024 годы.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4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A04833" w:rsidRPr="00742346" w:rsidTr="00832168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</w:pPr>
            <w:r w:rsidRPr="00742346">
              <w:rPr>
                <w:rFonts w:ascii="Times New Roman" w:hAnsi="Times New Roman"/>
                <w:sz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jc w:val="center"/>
            </w:pPr>
            <w:r w:rsidRPr="0074234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общий объем финансирования составляет 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137 172 487,9 </w:t>
            </w:r>
            <w:r w:rsidRPr="00742346">
              <w:rPr>
                <w:rFonts w:ascii="Times New Roman" w:hAnsi="Times New Roman"/>
                <w:spacing w:val="-4"/>
                <w:sz w:val="24"/>
                <w:szCs w:val="24"/>
              </w:rPr>
              <w:t>тыс. рублей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, в том числе:  </w:t>
            </w:r>
          </w:p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Pr="00742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34 809 265,0 </w:t>
            </w:r>
            <w:r w:rsidRPr="00742346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A04833" w:rsidRPr="00742346" w:rsidRDefault="00A04833" w:rsidP="00832168">
            <w:pPr>
              <w:pStyle w:val="ConsPlusNormal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23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7423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742346">
              <w:rPr>
                <w:rFonts w:ascii="Times New Roman" w:hAnsi="Times New Roman" w:cs="Times New Roman"/>
                <w:sz w:val="24"/>
                <w:szCs w:val="24"/>
              </w:rPr>
              <w:t xml:space="preserve">102 152 247,3 тыс. рублей; </w:t>
            </w:r>
          </w:p>
          <w:p w:rsidR="00A04833" w:rsidRPr="00742346" w:rsidRDefault="00A04833" w:rsidP="00832168">
            <w:pPr>
              <w:pStyle w:val="ConsPlusNormal"/>
              <w:widowControl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23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74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200 952,7 </w:t>
            </w:r>
            <w:r w:rsidRPr="0074234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04833" w:rsidRPr="00742346" w:rsidRDefault="00A04833" w:rsidP="0083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46">
              <w:rPr>
                <w:rFonts w:ascii="Times New Roman" w:hAnsi="Times New Roman"/>
                <w:sz w:val="24"/>
                <w:szCs w:val="24"/>
              </w:rPr>
              <w:t>внебюджетные средства – 10 022,9 тыс. рублей</w:t>
            </w:r>
          </w:p>
        </w:tc>
      </w:tr>
    </w:tbl>
    <w:p w:rsidR="00C91ED2" w:rsidRPr="00A04833" w:rsidRDefault="00C91ED2" w:rsidP="00A04833"/>
    <w:sectPr w:rsidR="00C91ED2" w:rsidRPr="00A04833" w:rsidSect="003D45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5A" w:rsidRDefault="002E475A" w:rsidP="00A23BC3">
      <w:pPr>
        <w:spacing w:after="0" w:line="240" w:lineRule="auto"/>
      </w:pPr>
      <w:r>
        <w:separator/>
      </w:r>
    </w:p>
  </w:endnote>
  <w:endnote w:type="continuationSeparator" w:id="0">
    <w:p w:rsidR="002E475A" w:rsidRDefault="002E475A" w:rsidP="00A2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5A" w:rsidRDefault="002E475A" w:rsidP="00A23BC3">
      <w:pPr>
        <w:spacing w:after="0" w:line="240" w:lineRule="auto"/>
      </w:pPr>
      <w:r>
        <w:separator/>
      </w:r>
    </w:p>
  </w:footnote>
  <w:footnote w:type="continuationSeparator" w:id="0">
    <w:p w:rsidR="002E475A" w:rsidRDefault="002E475A" w:rsidP="00A2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196"/>
      <w:docPartObj>
        <w:docPartGallery w:val="Page Numbers (Top of Page)"/>
        <w:docPartUnique/>
      </w:docPartObj>
    </w:sdtPr>
    <w:sdtContent>
      <w:p w:rsidR="003D458E" w:rsidRDefault="00663D4E">
        <w:pPr>
          <w:pStyle w:val="a4"/>
          <w:jc w:val="center"/>
        </w:pPr>
        <w:fldSimple w:instr=" PAGE   \* MERGEFORMAT ">
          <w:r w:rsidR="005556B0">
            <w:rPr>
              <w:noProof/>
            </w:rPr>
            <w:t>2</w:t>
          </w:r>
        </w:fldSimple>
      </w:p>
    </w:sdtContent>
  </w:sdt>
  <w:p w:rsidR="003D458E" w:rsidRDefault="003D4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3A66A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D56E2"/>
    <w:multiLevelType w:val="hybridMultilevel"/>
    <w:tmpl w:val="DFB8221A"/>
    <w:lvl w:ilvl="0" w:tplc="50C2884A">
      <w:start w:val="4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92199"/>
    <w:multiLevelType w:val="multilevel"/>
    <w:tmpl w:val="4734F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129CF"/>
    <w:multiLevelType w:val="multilevel"/>
    <w:tmpl w:val="4D307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6797A"/>
    <w:multiLevelType w:val="hybridMultilevel"/>
    <w:tmpl w:val="F2E6E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5A0"/>
    <w:multiLevelType w:val="hybridMultilevel"/>
    <w:tmpl w:val="AB52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D53083"/>
    <w:multiLevelType w:val="hybridMultilevel"/>
    <w:tmpl w:val="A566BEF2"/>
    <w:lvl w:ilvl="0" w:tplc="12300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151F2F"/>
    <w:multiLevelType w:val="multilevel"/>
    <w:tmpl w:val="31282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633FC"/>
    <w:multiLevelType w:val="hybridMultilevel"/>
    <w:tmpl w:val="EA707398"/>
    <w:lvl w:ilvl="0" w:tplc="A2C275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EFE14C0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66527"/>
    <w:multiLevelType w:val="hybridMultilevel"/>
    <w:tmpl w:val="C5A25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A20CA9"/>
    <w:multiLevelType w:val="multilevel"/>
    <w:tmpl w:val="D7BAA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34F7B"/>
    <w:multiLevelType w:val="multilevel"/>
    <w:tmpl w:val="F34C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4B4A70"/>
    <w:multiLevelType w:val="multilevel"/>
    <w:tmpl w:val="B32C2B3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433A5C"/>
    <w:multiLevelType w:val="multilevel"/>
    <w:tmpl w:val="19985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D7E77"/>
    <w:multiLevelType w:val="multilevel"/>
    <w:tmpl w:val="D3D2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DD33134"/>
    <w:multiLevelType w:val="hybridMultilevel"/>
    <w:tmpl w:val="B32C2B34"/>
    <w:lvl w:ilvl="0" w:tplc="E74288E0">
      <w:start w:val="1"/>
      <w:numFmt w:val="decimal"/>
      <w:lvlText w:val="%1."/>
      <w:lvlJc w:val="left"/>
      <w:pPr>
        <w:ind w:left="1500" w:hanging="960"/>
      </w:pPr>
      <w:rPr>
        <w:rFonts w:hint="default"/>
        <w:i w:val="0"/>
      </w:rPr>
    </w:lvl>
    <w:lvl w:ilvl="1" w:tplc="C2781F9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FD53F25"/>
    <w:multiLevelType w:val="multilevel"/>
    <w:tmpl w:val="5B2C2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D67A9"/>
    <w:multiLevelType w:val="hybridMultilevel"/>
    <w:tmpl w:val="87E25464"/>
    <w:lvl w:ilvl="0" w:tplc="C4DCE6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711B8"/>
    <w:multiLevelType w:val="hybridMultilevel"/>
    <w:tmpl w:val="2BC485E0"/>
    <w:lvl w:ilvl="0" w:tplc="83109B5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B73AD6"/>
    <w:multiLevelType w:val="multilevel"/>
    <w:tmpl w:val="E21AB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4D35EA"/>
    <w:multiLevelType w:val="multilevel"/>
    <w:tmpl w:val="0812F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32C3590"/>
    <w:multiLevelType w:val="multilevel"/>
    <w:tmpl w:val="01DE0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D0847"/>
    <w:multiLevelType w:val="multilevel"/>
    <w:tmpl w:val="8BC4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25789"/>
    <w:multiLevelType w:val="hybridMultilevel"/>
    <w:tmpl w:val="C4849502"/>
    <w:lvl w:ilvl="0" w:tplc="E0AA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1C5B5A"/>
    <w:multiLevelType w:val="hybridMultilevel"/>
    <w:tmpl w:val="F79E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E3278"/>
    <w:multiLevelType w:val="multilevel"/>
    <w:tmpl w:val="E3E69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E37BBA"/>
    <w:multiLevelType w:val="hybridMultilevel"/>
    <w:tmpl w:val="A55AF5BC"/>
    <w:lvl w:ilvl="0" w:tplc="86AA941A">
      <w:start w:val="18"/>
      <w:numFmt w:val="decimal"/>
      <w:lvlText w:val="%1."/>
      <w:lvlJc w:val="left"/>
      <w:pPr>
        <w:tabs>
          <w:tab w:val="num" w:pos="0"/>
        </w:tabs>
        <w:ind w:left="1500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D7E00"/>
    <w:multiLevelType w:val="multilevel"/>
    <w:tmpl w:val="3A681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AB3693"/>
    <w:multiLevelType w:val="multilevel"/>
    <w:tmpl w:val="E7123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8154B"/>
    <w:multiLevelType w:val="multilevel"/>
    <w:tmpl w:val="FFF62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2C1709"/>
    <w:multiLevelType w:val="multilevel"/>
    <w:tmpl w:val="E25EA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24"/>
  </w:num>
  <w:num w:numId="5">
    <w:abstractNumId w:val="11"/>
  </w:num>
  <w:num w:numId="6">
    <w:abstractNumId w:val="3"/>
  </w:num>
  <w:num w:numId="7">
    <w:abstractNumId w:val="29"/>
  </w:num>
  <w:num w:numId="8">
    <w:abstractNumId w:val="12"/>
  </w:num>
  <w:num w:numId="9">
    <w:abstractNumId w:val="14"/>
  </w:num>
  <w:num w:numId="10">
    <w:abstractNumId w:val="27"/>
  </w:num>
  <w:num w:numId="11">
    <w:abstractNumId w:val="2"/>
  </w:num>
  <w:num w:numId="12">
    <w:abstractNumId w:val="21"/>
  </w:num>
  <w:num w:numId="13">
    <w:abstractNumId w:val="32"/>
  </w:num>
  <w:num w:numId="14">
    <w:abstractNumId w:val="20"/>
  </w:num>
  <w:num w:numId="15">
    <w:abstractNumId w:val="30"/>
  </w:num>
  <w:num w:numId="16">
    <w:abstractNumId w:val="7"/>
  </w:num>
  <w:num w:numId="17">
    <w:abstractNumId w:val="0"/>
  </w:num>
  <w:num w:numId="18">
    <w:abstractNumId w:val="15"/>
  </w:num>
  <w:num w:numId="19">
    <w:abstractNumId w:val="4"/>
  </w:num>
  <w:num w:numId="20">
    <w:abstractNumId w:val="8"/>
  </w:num>
  <w:num w:numId="21">
    <w:abstractNumId w:val="16"/>
  </w:num>
  <w:num w:numId="22">
    <w:abstractNumId w:val="18"/>
  </w:num>
  <w:num w:numId="23">
    <w:abstractNumId w:val="1"/>
  </w:num>
  <w:num w:numId="24">
    <w:abstractNumId w:val="13"/>
  </w:num>
  <w:num w:numId="25">
    <w:abstractNumId w:val="28"/>
  </w:num>
  <w:num w:numId="26">
    <w:abstractNumId w:val="25"/>
  </w:num>
  <w:num w:numId="27">
    <w:abstractNumId w:val="22"/>
  </w:num>
  <w:num w:numId="28">
    <w:abstractNumId w:val="26"/>
  </w:num>
  <w:num w:numId="29">
    <w:abstractNumId w:val="9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ED2"/>
    <w:rsid w:val="00020B5F"/>
    <w:rsid w:val="00020DF6"/>
    <w:rsid w:val="000272AD"/>
    <w:rsid w:val="000354C8"/>
    <w:rsid w:val="0003605A"/>
    <w:rsid w:val="000411AF"/>
    <w:rsid w:val="00046EC0"/>
    <w:rsid w:val="000512CF"/>
    <w:rsid w:val="00064CF2"/>
    <w:rsid w:val="000A4D53"/>
    <w:rsid w:val="000B688B"/>
    <w:rsid w:val="000B6F37"/>
    <w:rsid w:val="000C32ED"/>
    <w:rsid w:val="000C3C46"/>
    <w:rsid w:val="000C5D9F"/>
    <w:rsid w:val="000E36EB"/>
    <w:rsid w:val="000E4F9D"/>
    <w:rsid w:val="000E7995"/>
    <w:rsid w:val="000F4963"/>
    <w:rsid w:val="000F6D9C"/>
    <w:rsid w:val="000F73ED"/>
    <w:rsid w:val="001000F1"/>
    <w:rsid w:val="00124051"/>
    <w:rsid w:val="00145556"/>
    <w:rsid w:val="00166A38"/>
    <w:rsid w:val="0018423D"/>
    <w:rsid w:val="00194E85"/>
    <w:rsid w:val="001B178E"/>
    <w:rsid w:val="001B1EAA"/>
    <w:rsid w:val="001C1D82"/>
    <w:rsid w:val="001C2163"/>
    <w:rsid w:val="001C2297"/>
    <w:rsid w:val="001C6000"/>
    <w:rsid w:val="001D4A19"/>
    <w:rsid w:val="001E42CD"/>
    <w:rsid w:val="001E6893"/>
    <w:rsid w:val="001F106B"/>
    <w:rsid w:val="001F5CCF"/>
    <w:rsid w:val="00213352"/>
    <w:rsid w:val="002223FB"/>
    <w:rsid w:val="002240CC"/>
    <w:rsid w:val="002267F5"/>
    <w:rsid w:val="002314FF"/>
    <w:rsid w:val="0023455C"/>
    <w:rsid w:val="0024391C"/>
    <w:rsid w:val="00244739"/>
    <w:rsid w:val="00251189"/>
    <w:rsid w:val="00261971"/>
    <w:rsid w:val="002725A3"/>
    <w:rsid w:val="00273047"/>
    <w:rsid w:val="002734E1"/>
    <w:rsid w:val="00280527"/>
    <w:rsid w:val="00282DC3"/>
    <w:rsid w:val="002953F3"/>
    <w:rsid w:val="002A32EB"/>
    <w:rsid w:val="002B0C84"/>
    <w:rsid w:val="002B3DB0"/>
    <w:rsid w:val="002B6677"/>
    <w:rsid w:val="002C37A7"/>
    <w:rsid w:val="002C5991"/>
    <w:rsid w:val="002D4661"/>
    <w:rsid w:val="002D55FE"/>
    <w:rsid w:val="002E2442"/>
    <w:rsid w:val="002E475A"/>
    <w:rsid w:val="002E5298"/>
    <w:rsid w:val="002E6FB6"/>
    <w:rsid w:val="002F48EC"/>
    <w:rsid w:val="00306605"/>
    <w:rsid w:val="00310A89"/>
    <w:rsid w:val="003173F8"/>
    <w:rsid w:val="00320D4F"/>
    <w:rsid w:val="00323F38"/>
    <w:rsid w:val="003364DF"/>
    <w:rsid w:val="00344575"/>
    <w:rsid w:val="00353685"/>
    <w:rsid w:val="00376951"/>
    <w:rsid w:val="00376BC4"/>
    <w:rsid w:val="00380AC9"/>
    <w:rsid w:val="00381DE8"/>
    <w:rsid w:val="003A17E0"/>
    <w:rsid w:val="003A204C"/>
    <w:rsid w:val="003B6B8C"/>
    <w:rsid w:val="003D458E"/>
    <w:rsid w:val="003D571A"/>
    <w:rsid w:val="003D6E5A"/>
    <w:rsid w:val="003E4B34"/>
    <w:rsid w:val="003E6699"/>
    <w:rsid w:val="003F5168"/>
    <w:rsid w:val="003F79D9"/>
    <w:rsid w:val="004042F2"/>
    <w:rsid w:val="00411F2F"/>
    <w:rsid w:val="0042002C"/>
    <w:rsid w:val="004236A1"/>
    <w:rsid w:val="00442D17"/>
    <w:rsid w:val="0046455C"/>
    <w:rsid w:val="00480C8F"/>
    <w:rsid w:val="004918DA"/>
    <w:rsid w:val="004A357B"/>
    <w:rsid w:val="004B1764"/>
    <w:rsid w:val="004B2991"/>
    <w:rsid w:val="004C0EFC"/>
    <w:rsid w:val="004C7FEB"/>
    <w:rsid w:val="004D36AE"/>
    <w:rsid w:val="004D7902"/>
    <w:rsid w:val="004D7DE2"/>
    <w:rsid w:val="004E1EC3"/>
    <w:rsid w:val="00514127"/>
    <w:rsid w:val="005233D5"/>
    <w:rsid w:val="00525D1F"/>
    <w:rsid w:val="0055018C"/>
    <w:rsid w:val="005556B0"/>
    <w:rsid w:val="00562A86"/>
    <w:rsid w:val="00563E91"/>
    <w:rsid w:val="00564D58"/>
    <w:rsid w:val="00570CEF"/>
    <w:rsid w:val="005711D5"/>
    <w:rsid w:val="005738DE"/>
    <w:rsid w:val="00580D4D"/>
    <w:rsid w:val="00583B42"/>
    <w:rsid w:val="0058491F"/>
    <w:rsid w:val="005A08C0"/>
    <w:rsid w:val="005A1F15"/>
    <w:rsid w:val="005A5E02"/>
    <w:rsid w:val="005A6261"/>
    <w:rsid w:val="005C74CD"/>
    <w:rsid w:val="005E61C7"/>
    <w:rsid w:val="005E6593"/>
    <w:rsid w:val="006031D3"/>
    <w:rsid w:val="0060497A"/>
    <w:rsid w:val="00620059"/>
    <w:rsid w:val="006208A7"/>
    <w:rsid w:val="00642357"/>
    <w:rsid w:val="0064283A"/>
    <w:rsid w:val="00645E80"/>
    <w:rsid w:val="00663D4E"/>
    <w:rsid w:val="0066498F"/>
    <w:rsid w:val="0067068C"/>
    <w:rsid w:val="00675945"/>
    <w:rsid w:val="0068264F"/>
    <w:rsid w:val="006840FB"/>
    <w:rsid w:val="006B2350"/>
    <w:rsid w:val="006D0E58"/>
    <w:rsid w:val="006D270C"/>
    <w:rsid w:val="006D31C9"/>
    <w:rsid w:val="006D43DF"/>
    <w:rsid w:val="006E481B"/>
    <w:rsid w:val="006E5735"/>
    <w:rsid w:val="006F0D59"/>
    <w:rsid w:val="006F32DB"/>
    <w:rsid w:val="0070419E"/>
    <w:rsid w:val="007045D7"/>
    <w:rsid w:val="007049C0"/>
    <w:rsid w:val="00711539"/>
    <w:rsid w:val="00712295"/>
    <w:rsid w:val="00712689"/>
    <w:rsid w:val="00713BE3"/>
    <w:rsid w:val="007215FB"/>
    <w:rsid w:val="00725774"/>
    <w:rsid w:val="00736211"/>
    <w:rsid w:val="00742346"/>
    <w:rsid w:val="0074395A"/>
    <w:rsid w:val="00750FD3"/>
    <w:rsid w:val="007513FE"/>
    <w:rsid w:val="00751B0C"/>
    <w:rsid w:val="00776CDD"/>
    <w:rsid w:val="00784050"/>
    <w:rsid w:val="00791222"/>
    <w:rsid w:val="007978A0"/>
    <w:rsid w:val="007A0922"/>
    <w:rsid w:val="007A374D"/>
    <w:rsid w:val="007A759C"/>
    <w:rsid w:val="007A7718"/>
    <w:rsid w:val="007B579F"/>
    <w:rsid w:val="007C7F6D"/>
    <w:rsid w:val="007D7C80"/>
    <w:rsid w:val="007E3164"/>
    <w:rsid w:val="007E4892"/>
    <w:rsid w:val="007F27EE"/>
    <w:rsid w:val="007F51C1"/>
    <w:rsid w:val="00806298"/>
    <w:rsid w:val="00810516"/>
    <w:rsid w:val="00815D93"/>
    <w:rsid w:val="00837358"/>
    <w:rsid w:val="00840399"/>
    <w:rsid w:val="00843CF4"/>
    <w:rsid w:val="00845041"/>
    <w:rsid w:val="00851E57"/>
    <w:rsid w:val="00855E90"/>
    <w:rsid w:val="00860ADE"/>
    <w:rsid w:val="00862561"/>
    <w:rsid w:val="00863540"/>
    <w:rsid w:val="00891376"/>
    <w:rsid w:val="008924B1"/>
    <w:rsid w:val="0089403D"/>
    <w:rsid w:val="008A1368"/>
    <w:rsid w:val="008A1EF5"/>
    <w:rsid w:val="008A4489"/>
    <w:rsid w:val="008F0D81"/>
    <w:rsid w:val="008F6DED"/>
    <w:rsid w:val="00906C01"/>
    <w:rsid w:val="0091317E"/>
    <w:rsid w:val="00917CCB"/>
    <w:rsid w:val="009272D1"/>
    <w:rsid w:val="00927EF3"/>
    <w:rsid w:val="00940DA0"/>
    <w:rsid w:val="00951776"/>
    <w:rsid w:val="00956EA5"/>
    <w:rsid w:val="00956FAE"/>
    <w:rsid w:val="00960D9A"/>
    <w:rsid w:val="009620B0"/>
    <w:rsid w:val="00962EB6"/>
    <w:rsid w:val="00973FFD"/>
    <w:rsid w:val="00977056"/>
    <w:rsid w:val="00986AA3"/>
    <w:rsid w:val="00986BC2"/>
    <w:rsid w:val="009A18CA"/>
    <w:rsid w:val="009A18FD"/>
    <w:rsid w:val="009B2D76"/>
    <w:rsid w:val="009C19C3"/>
    <w:rsid w:val="009C4841"/>
    <w:rsid w:val="009D0E57"/>
    <w:rsid w:val="009E02A6"/>
    <w:rsid w:val="009E0362"/>
    <w:rsid w:val="009E2200"/>
    <w:rsid w:val="009F519E"/>
    <w:rsid w:val="009F623B"/>
    <w:rsid w:val="00A04833"/>
    <w:rsid w:val="00A06F0D"/>
    <w:rsid w:val="00A1183C"/>
    <w:rsid w:val="00A23BC3"/>
    <w:rsid w:val="00A3034B"/>
    <w:rsid w:val="00A33EAC"/>
    <w:rsid w:val="00A455EB"/>
    <w:rsid w:val="00A47B7B"/>
    <w:rsid w:val="00A52464"/>
    <w:rsid w:val="00A70BEE"/>
    <w:rsid w:val="00A70FA2"/>
    <w:rsid w:val="00A86255"/>
    <w:rsid w:val="00A86684"/>
    <w:rsid w:val="00A9039C"/>
    <w:rsid w:val="00A92401"/>
    <w:rsid w:val="00A936C6"/>
    <w:rsid w:val="00A9458B"/>
    <w:rsid w:val="00AB08BB"/>
    <w:rsid w:val="00AB0E40"/>
    <w:rsid w:val="00AB399E"/>
    <w:rsid w:val="00AD724D"/>
    <w:rsid w:val="00AE09CB"/>
    <w:rsid w:val="00AE33A1"/>
    <w:rsid w:val="00AE363D"/>
    <w:rsid w:val="00AE3BFF"/>
    <w:rsid w:val="00AF3956"/>
    <w:rsid w:val="00AF427B"/>
    <w:rsid w:val="00B03EA5"/>
    <w:rsid w:val="00B1247B"/>
    <w:rsid w:val="00B15A74"/>
    <w:rsid w:val="00B16137"/>
    <w:rsid w:val="00B23FF2"/>
    <w:rsid w:val="00B3386F"/>
    <w:rsid w:val="00B36835"/>
    <w:rsid w:val="00B50302"/>
    <w:rsid w:val="00B61F0E"/>
    <w:rsid w:val="00B63CAF"/>
    <w:rsid w:val="00B67224"/>
    <w:rsid w:val="00B67F97"/>
    <w:rsid w:val="00B868B7"/>
    <w:rsid w:val="00BA0228"/>
    <w:rsid w:val="00BB57DC"/>
    <w:rsid w:val="00BC0702"/>
    <w:rsid w:val="00BD00AE"/>
    <w:rsid w:val="00BD291E"/>
    <w:rsid w:val="00BD35DA"/>
    <w:rsid w:val="00BD45AA"/>
    <w:rsid w:val="00BD6739"/>
    <w:rsid w:val="00BD7CCD"/>
    <w:rsid w:val="00BE014D"/>
    <w:rsid w:val="00BE1767"/>
    <w:rsid w:val="00BF1735"/>
    <w:rsid w:val="00C05CA1"/>
    <w:rsid w:val="00C114CA"/>
    <w:rsid w:val="00C1245C"/>
    <w:rsid w:val="00C13500"/>
    <w:rsid w:val="00C14ED4"/>
    <w:rsid w:val="00C17E07"/>
    <w:rsid w:val="00C2065B"/>
    <w:rsid w:val="00C26916"/>
    <w:rsid w:val="00C2780E"/>
    <w:rsid w:val="00C416BC"/>
    <w:rsid w:val="00C43059"/>
    <w:rsid w:val="00C44CFB"/>
    <w:rsid w:val="00C468A7"/>
    <w:rsid w:val="00C5100F"/>
    <w:rsid w:val="00C56775"/>
    <w:rsid w:val="00C65589"/>
    <w:rsid w:val="00C72C1A"/>
    <w:rsid w:val="00C85B1D"/>
    <w:rsid w:val="00C91ED2"/>
    <w:rsid w:val="00C945FB"/>
    <w:rsid w:val="00CB7469"/>
    <w:rsid w:val="00CC01D3"/>
    <w:rsid w:val="00CC7796"/>
    <w:rsid w:val="00CD1B71"/>
    <w:rsid w:val="00CD46C2"/>
    <w:rsid w:val="00CD7A15"/>
    <w:rsid w:val="00CE4CA0"/>
    <w:rsid w:val="00CE728C"/>
    <w:rsid w:val="00CF553B"/>
    <w:rsid w:val="00D030C7"/>
    <w:rsid w:val="00D27A8D"/>
    <w:rsid w:val="00D30404"/>
    <w:rsid w:val="00D34E09"/>
    <w:rsid w:val="00D36FAD"/>
    <w:rsid w:val="00D43AED"/>
    <w:rsid w:val="00D55699"/>
    <w:rsid w:val="00D57737"/>
    <w:rsid w:val="00D604FA"/>
    <w:rsid w:val="00D653C9"/>
    <w:rsid w:val="00D704AA"/>
    <w:rsid w:val="00D808A5"/>
    <w:rsid w:val="00D81A70"/>
    <w:rsid w:val="00D92025"/>
    <w:rsid w:val="00DA7162"/>
    <w:rsid w:val="00DA7337"/>
    <w:rsid w:val="00DB563D"/>
    <w:rsid w:val="00DB6030"/>
    <w:rsid w:val="00DD0F98"/>
    <w:rsid w:val="00DE2656"/>
    <w:rsid w:val="00E13FAD"/>
    <w:rsid w:val="00E21A0D"/>
    <w:rsid w:val="00E2676C"/>
    <w:rsid w:val="00E32E6E"/>
    <w:rsid w:val="00E359E6"/>
    <w:rsid w:val="00E3721E"/>
    <w:rsid w:val="00E50D9B"/>
    <w:rsid w:val="00E52C60"/>
    <w:rsid w:val="00E56EBD"/>
    <w:rsid w:val="00E57C0C"/>
    <w:rsid w:val="00E609B6"/>
    <w:rsid w:val="00E63358"/>
    <w:rsid w:val="00E91440"/>
    <w:rsid w:val="00E92EC9"/>
    <w:rsid w:val="00E92F12"/>
    <w:rsid w:val="00E93079"/>
    <w:rsid w:val="00EB0482"/>
    <w:rsid w:val="00EB5EA9"/>
    <w:rsid w:val="00EB62A7"/>
    <w:rsid w:val="00EB6A74"/>
    <w:rsid w:val="00EC05D4"/>
    <w:rsid w:val="00ED528E"/>
    <w:rsid w:val="00EE5274"/>
    <w:rsid w:val="00EE6C18"/>
    <w:rsid w:val="00EF49FD"/>
    <w:rsid w:val="00F03517"/>
    <w:rsid w:val="00F1416A"/>
    <w:rsid w:val="00F17509"/>
    <w:rsid w:val="00F2205E"/>
    <w:rsid w:val="00F359D2"/>
    <w:rsid w:val="00F40186"/>
    <w:rsid w:val="00F40B96"/>
    <w:rsid w:val="00F52966"/>
    <w:rsid w:val="00F5622C"/>
    <w:rsid w:val="00F572E2"/>
    <w:rsid w:val="00F74565"/>
    <w:rsid w:val="00F8143C"/>
    <w:rsid w:val="00F977D2"/>
    <w:rsid w:val="00FB0FEB"/>
    <w:rsid w:val="00FB44EE"/>
    <w:rsid w:val="00FB52FE"/>
    <w:rsid w:val="00FC216B"/>
    <w:rsid w:val="00FC2763"/>
    <w:rsid w:val="00FC6031"/>
    <w:rsid w:val="00FC732C"/>
    <w:rsid w:val="00FD5EB0"/>
    <w:rsid w:val="00FE48ED"/>
    <w:rsid w:val="00FE7CC4"/>
    <w:rsid w:val="00FF1512"/>
    <w:rsid w:val="00FF33EB"/>
    <w:rsid w:val="00FF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B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B0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qFormat/>
    <w:rsid w:val="00751B0C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51B0C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751B0C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51B0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51B0C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751B0C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751B0C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B0C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1">
    <w:name w:val="Заголовок 2 Знак"/>
    <w:basedOn w:val="a0"/>
    <w:link w:val="20"/>
    <w:rsid w:val="00751B0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751B0C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751B0C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751B0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751B0C"/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character" w:customStyle="1" w:styleId="70">
    <w:name w:val="Заголовок 7 Знак"/>
    <w:basedOn w:val="a0"/>
    <w:link w:val="7"/>
    <w:rsid w:val="00751B0C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751B0C"/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751B0C"/>
  </w:style>
  <w:style w:type="paragraph" w:customStyle="1" w:styleId="a3">
    <w:name w:val="я"/>
    <w:basedOn w:val="1"/>
    <w:autoRedefine/>
    <w:rsid w:val="00751B0C"/>
    <w:pPr>
      <w:spacing w:before="0" w:after="0"/>
    </w:pPr>
    <w:rPr>
      <w:rFonts w:ascii="Times New Roman" w:hAnsi="Times New Roman"/>
      <w:bCs/>
      <w:kern w:val="28"/>
      <w:sz w:val="28"/>
    </w:rPr>
  </w:style>
  <w:style w:type="paragraph" w:customStyle="1" w:styleId="31">
    <w:name w:val="Стиль3"/>
    <w:basedOn w:val="20"/>
    <w:rsid w:val="00751B0C"/>
    <w:pPr>
      <w:spacing w:before="0" w:after="0"/>
      <w:ind w:firstLine="709"/>
      <w:jc w:val="both"/>
    </w:pPr>
    <w:rPr>
      <w:rFonts w:ascii="Times New Roman" w:hAnsi="Times New Roman"/>
      <w:b w:val="0"/>
      <w:bCs/>
      <w:i w:val="0"/>
      <w:iCs/>
      <w:color w:val="000000"/>
    </w:rPr>
  </w:style>
  <w:style w:type="paragraph" w:customStyle="1" w:styleId="22">
    <w:name w:val="Стиль2"/>
    <w:basedOn w:val="a"/>
    <w:autoRedefine/>
    <w:rsid w:val="00751B0C"/>
    <w:pPr>
      <w:autoSpaceDE w:val="0"/>
      <w:autoSpaceDN w:val="0"/>
      <w:spacing w:after="0" w:line="240" w:lineRule="auto"/>
      <w:jc w:val="center"/>
    </w:pPr>
    <w:rPr>
      <w:rFonts w:ascii="Times New Roman" w:hAnsi="Times New Roman"/>
      <w:noProof/>
      <w:sz w:val="28"/>
      <w:szCs w:val="20"/>
    </w:rPr>
  </w:style>
  <w:style w:type="paragraph" w:styleId="a4">
    <w:name w:val="header"/>
    <w:basedOn w:val="a"/>
    <w:link w:val="a5"/>
    <w:uiPriority w:val="99"/>
    <w:rsid w:val="00751B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51B0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751B0C"/>
    <w:rPr>
      <w:rFonts w:cs="Times New Roman"/>
      <w:color w:val="0000FF"/>
      <w:u w:val="single"/>
    </w:rPr>
  </w:style>
  <w:style w:type="paragraph" w:customStyle="1" w:styleId="ConsPlusTitle">
    <w:name w:val="ConsPlusTitle"/>
    <w:rsid w:val="00751B0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51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751B0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751B0C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rsid w:val="00751B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51B0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annotation text"/>
    <w:aliases w:val="Знак"/>
    <w:basedOn w:val="a"/>
    <w:link w:val="aa"/>
    <w:rsid w:val="00751B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aliases w:val="Знак Знак"/>
    <w:basedOn w:val="a0"/>
    <w:link w:val="a9"/>
    <w:rsid w:val="00751B0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rsid w:val="00751B0C"/>
    <w:rPr>
      <w:b/>
    </w:rPr>
  </w:style>
  <w:style w:type="character" w:customStyle="1" w:styleId="ac">
    <w:name w:val="Тема примечания Знак"/>
    <w:basedOn w:val="aa"/>
    <w:link w:val="ab"/>
    <w:rsid w:val="00751B0C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alloon Text"/>
    <w:basedOn w:val="a"/>
    <w:link w:val="ae"/>
    <w:rsid w:val="00751B0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basedOn w:val="a0"/>
    <w:link w:val="ad"/>
    <w:rsid w:val="00751B0C"/>
    <w:rPr>
      <w:rFonts w:ascii="Tahoma" w:eastAsia="Times New Roman" w:hAnsi="Tahoma" w:cs="Times New Roman"/>
      <w:sz w:val="16"/>
      <w:szCs w:val="20"/>
    </w:rPr>
  </w:style>
  <w:style w:type="paragraph" w:customStyle="1" w:styleId="af">
    <w:name w:val="Прижатый влево"/>
    <w:basedOn w:val="a"/>
    <w:next w:val="a"/>
    <w:rsid w:val="00751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 Indent"/>
    <w:basedOn w:val="a"/>
    <w:link w:val="af1"/>
    <w:rsid w:val="00751B0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751B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751B0C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751B0C"/>
    <w:rPr>
      <w:rFonts w:ascii="Courier New" w:hAnsi="Courier New" w:cs="Courier New"/>
      <w:sz w:val="22"/>
      <w:szCs w:val="22"/>
      <w:lang w:val="ru-RU" w:eastAsia="ru-RU" w:bidi="ar-SA"/>
    </w:rPr>
  </w:style>
  <w:style w:type="character" w:styleId="af2">
    <w:name w:val="page number"/>
    <w:aliases w:val="Page ICF Number"/>
    <w:rsid w:val="00751B0C"/>
    <w:rPr>
      <w:rFonts w:cs="Times New Roman"/>
    </w:rPr>
  </w:style>
  <w:style w:type="paragraph" w:customStyle="1" w:styleId="CharChar">
    <w:name w:val="Char Char"/>
    <w:basedOn w:val="a"/>
    <w:autoRedefine/>
    <w:rsid w:val="00751B0C"/>
    <w:pPr>
      <w:spacing w:line="240" w:lineRule="auto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0">
    <w:name w:val="Абзац списка11"/>
    <w:basedOn w:val="a"/>
    <w:rsid w:val="00751B0C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af3">
    <w:name w:val="Основной текст + Полужирный"/>
    <w:aliases w:val="Интервал 2 pt"/>
    <w:rsid w:val="00751B0C"/>
    <w:rPr>
      <w:b/>
      <w:color w:val="000000"/>
      <w:spacing w:val="50"/>
      <w:w w:val="100"/>
      <w:position w:val="0"/>
      <w:sz w:val="27"/>
      <w:lang w:val="ru-RU"/>
    </w:rPr>
  </w:style>
  <w:style w:type="table" w:styleId="af4">
    <w:name w:val="Table Grid"/>
    <w:basedOn w:val="a1"/>
    <w:rsid w:val="00751B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751B0C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customStyle="1" w:styleId="41">
    <w:name w:val="Абзац списка4"/>
    <w:basedOn w:val="a"/>
    <w:rsid w:val="00751B0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styleId="af5">
    <w:name w:val="annotation reference"/>
    <w:uiPriority w:val="99"/>
    <w:rsid w:val="00751B0C"/>
    <w:rPr>
      <w:rFonts w:cs="Times New Roman"/>
      <w:sz w:val="16"/>
    </w:rPr>
  </w:style>
  <w:style w:type="paragraph" w:styleId="af6">
    <w:name w:val="Body Text"/>
    <w:basedOn w:val="a"/>
    <w:link w:val="af7"/>
    <w:rsid w:val="00751B0C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751B0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List Paragraph"/>
    <w:basedOn w:val="a"/>
    <w:uiPriority w:val="34"/>
    <w:qFormat/>
    <w:rsid w:val="00751B0C"/>
    <w:pPr>
      <w:spacing w:after="200" w:line="276" w:lineRule="auto"/>
      <w:ind w:left="720"/>
      <w:contextualSpacing/>
    </w:pPr>
    <w:rPr>
      <w:lang w:eastAsia="en-US"/>
    </w:rPr>
  </w:style>
  <w:style w:type="character" w:styleId="af9">
    <w:name w:val="Emphasis"/>
    <w:qFormat/>
    <w:rsid w:val="00751B0C"/>
    <w:rPr>
      <w:rFonts w:cs="Times New Roman"/>
      <w:i/>
    </w:rPr>
  </w:style>
  <w:style w:type="character" w:customStyle="1" w:styleId="pre">
    <w:name w:val="pre"/>
    <w:uiPriority w:val="99"/>
    <w:rsid w:val="00751B0C"/>
    <w:rPr>
      <w:rFonts w:cs="Times New Roman"/>
    </w:rPr>
  </w:style>
  <w:style w:type="character" w:customStyle="1" w:styleId="24">
    <w:name w:val="Основной текст 2 Знак"/>
    <w:link w:val="25"/>
    <w:rsid w:val="00751B0C"/>
    <w:rPr>
      <w:rFonts w:ascii="Calibri" w:eastAsia="Calibri" w:hAnsi="Calibri"/>
      <w:lang w:eastAsia="en-US"/>
    </w:rPr>
  </w:style>
  <w:style w:type="paragraph" w:styleId="25">
    <w:name w:val="Body Text 2"/>
    <w:basedOn w:val="a"/>
    <w:link w:val="24"/>
    <w:unhideWhenUsed/>
    <w:rsid w:val="00751B0C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51B0C"/>
  </w:style>
  <w:style w:type="character" w:customStyle="1" w:styleId="afa">
    <w:name w:val="Текст концевой сноски Знак"/>
    <w:link w:val="afb"/>
    <w:rsid w:val="00751B0C"/>
    <w:rPr>
      <w:rFonts w:ascii="Calibri" w:hAnsi="Calibri"/>
      <w:lang w:eastAsia="en-US"/>
    </w:rPr>
  </w:style>
  <w:style w:type="paragraph" w:styleId="afb">
    <w:name w:val="endnote text"/>
    <w:basedOn w:val="a"/>
    <w:link w:val="afa"/>
    <w:rsid w:val="00751B0C"/>
    <w:pPr>
      <w:spacing w:after="0" w:line="240" w:lineRule="auto"/>
    </w:pPr>
    <w:rPr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751B0C"/>
    <w:rPr>
      <w:sz w:val="20"/>
      <w:szCs w:val="20"/>
    </w:rPr>
  </w:style>
  <w:style w:type="character" w:customStyle="1" w:styleId="afc">
    <w:name w:val="Текст сноски Знак"/>
    <w:aliases w:val="Footnote Text ICF Знак"/>
    <w:link w:val="afd"/>
    <w:rsid w:val="00751B0C"/>
    <w:rPr>
      <w:rFonts w:ascii="Calibri" w:hAnsi="Calibri"/>
      <w:lang w:eastAsia="en-US"/>
    </w:rPr>
  </w:style>
  <w:style w:type="paragraph" w:styleId="afd">
    <w:name w:val="footnote text"/>
    <w:aliases w:val="Footnote Text ICF"/>
    <w:basedOn w:val="a"/>
    <w:link w:val="afc"/>
    <w:rsid w:val="00751B0C"/>
    <w:pPr>
      <w:spacing w:after="0" w:line="240" w:lineRule="auto"/>
    </w:pPr>
    <w:rPr>
      <w:sz w:val="20"/>
      <w:szCs w:val="20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751B0C"/>
    <w:rPr>
      <w:sz w:val="20"/>
      <w:szCs w:val="20"/>
    </w:rPr>
  </w:style>
  <w:style w:type="character" w:customStyle="1" w:styleId="afe">
    <w:name w:val="Схема документа Знак"/>
    <w:link w:val="aff"/>
    <w:rsid w:val="00751B0C"/>
    <w:rPr>
      <w:rFonts w:ascii="Tahoma" w:hAnsi="Tahoma"/>
      <w:sz w:val="16"/>
      <w:szCs w:val="16"/>
      <w:lang w:eastAsia="en-US"/>
    </w:rPr>
  </w:style>
  <w:style w:type="paragraph" w:styleId="aff">
    <w:name w:val="Document Map"/>
    <w:basedOn w:val="a"/>
    <w:link w:val="afe"/>
    <w:rsid w:val="00751B0C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51B0C"/>
    <w:rPr>
      <w:rFonts w:ascii="Segoe UI" w:hAnsi="Segoe UI" w:cs="Segoe UI"/>
      <w:sz w:val="16"/>
      <w:szCs w:val="16"/>
    </w:rPr>
  </w:style>
  <w:style w:type="character" w:customStyle="1" w:styleId="aff0">
    <w:name w:val="Основной текст_"/>
    <w:link w:val="26"/>
    <w:locked/>
    <w:rsid w:val="00751B0C"/>
    <w:rPr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751B0C"/>
    <w:pPr>
      <w:widowControl w:val="0"/>
      <w:shd w:val="clear" w:color="auto" w:fill="FFFFFF"/>
      <w:spacing w:before="300" w:after="60" w:line="240" w:lineRule="atLeast"/>
      <w:ind w:hanging="1380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751B0C"/>
    <w:rPr>
      <w:b/>
      <w:spacing w:val="8"/>
      <w:sz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51B0C"/>
    <w:pPr>
      <w:widowControl w:val="0"/>
      <w:shd w:val="clear" w:color="auto" w:fill="FFFFFF"/>
      <w:spacing w:before="420" w:after="120" w:line="240" w:lineRule="atLeast"/>
      <w:ind w:hanging="180"/>
      <w:jc w:val="center"/>
    </w:pPr>
    <w:rPr>
      <w:b/>
      <w:spacing w:val="8"/>
      <w:sz w:val="16"/>
      <w:szCs w:val="20"/>
      <w:shd w:val="clear" w:color="auto" w:fill="FFFFFF"/>
    </w:rPr>
  </w:style>
  <w:style w:type="character" w:customStyle="1" w:styleId="51">
    <w:name w:val="Основной текст (5)_"/>
    <w:link w:val="52"/>
    <w:locked/>
    <w:rsid w:val="00751B0C"/>
    <w:rPr>
      <w:b/>
      <w:spacing w:val="9"/>
      <w:sz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51B0C"/>
    <w:pPr>
      <w:widowControl w:val="0"/>
      <w:shd w:val="clear" w:color="auto" w:fill="FFFFFF"/>
      <w:spacing w:before="1020" w:after="60" w:line="240" w:lineRule="atLeast"/>
      <w:ind w:hanging="180"/>
    </w:pPr>
    <w:rPr>
      <w:b/>
      <w:spacing w:val="9"/>
      <w:sz w:val="13"/>
      <w:szCs w:val="20"/>
      <w:shd w:val="clear" w:color="auto" w:fill="FFFFFF"/>
    </w:rPr>
  </w:style>
  <w:style w:type="character" w:customStyle="1" w:styleId="61">
    <w:name w:val="Основной текст (6)_"/>
    <w:link w:val="62"/>
    <w:locked/>
    <w:rsid w:val="00751B0C"/>
    <w:rPr>
      <w:spacing w:val="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51B0C"/>
    <w:pPr>
      <w:widowControl w:val="0"/>
      <w:shd w:val="clear" w:color="auto" w:fill="FFFFFF"/>
      <w:spacing w:after="300" w:line="240" w:lineRule="atLeast"/>
    </w:pPr>
    <w:rPr>
      <w:spacing w:val="9"/>
      <w:sz w:val="20"/>
      <w:szCs w:val="20"/>
      <w:shd w:val="clear" w:color="auto" w:fill="FFFFFF"/>
    </w:rPr>
  </w:style>
  <w:style w:type="paragraph" w:customStyle="1" w:styleId="16">
    <w:name w:val="Без интервала1"/>
    <w:link w:val="NoSpacingChar"/>
    <w:rsid w:val="00751B0C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751B0C"/>
    <w:rPr>
      <w:rFonts w:ascii="Times New Roman" w:hAnsi="Times New Roman"/>
      <w:sz w:val="24"/>
      <w:szCs w:val="24"/>
      <w:lang w:bidi="ar-SA"/>
    </w:rPr>
  </w:style>
  <w:style w:type="paragraph" w:styleId="aff1">
    <w:name w:val="caption"/>
    <w:basedOn w:val="a"/>
    <w:next w:val="a"/>
    <w:qFormat/>
    <w:rsid w:val="00751B0C"/>
    <w:pPr>
      <w:spacing w:after="200" w:line="240" w:lineRule="auto"/>
      <w:jc w:val="center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aff2">
    <w:name w:val="Subtitle"/>
    <w:basedOn w:val="a"/>
    <w:link w:val="aff3"/>
    <w:qFormat/>
    <w:rsid w:val="00751B0C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f3">
    <w:name w:val="Подзаголовок Знак"/>
    <w:basedOn w:val="a0"/>
    <w:link w:val="aff2"/>
    <w:rsid w:val="00751B0C"/>
    <w:rPr>
      <w:rFonts w:ascii="Times New Roman" w:eastAsia="Times New Roman" w:hAnsi="Times New Roman" w:cs="Times New Roman"/>
      <w:sz w:val="96"/>
      <w:szCs w:val="20"/>
      <w:lang w:val="en-GB"/>
    </w:rPr>
  </w:style>
  <w:style w:type="paragraph" w:styleId="2">
    <w:name w:val="List Bullet 2"/>
    <w:basedOn w:val="a"/>
    <w:autoRedefine/>
    <w:rsid w:val="00751B0C"/>
    <w:pPr>
      <w:numPr>
        <w:numId w:val="17"/>
      </w:numPr>
      <w:tabs>
        <w:tab w:val="clear" w:pos="643"/>
      </w:tabs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27">
    <w:name w:val="Основной текст с отступом 2 Знак"/>
    <w:link w:val="28"/>
    <w:rsid w:val="00751B0C"/>
    <w:rPr>
      <w:rFonts w:ascii="MinioMM_367 RG 585 NO 11 OP" w:hAnsi="MinioMM_367 RG 585 NO 11 OP"/>
      <w:noProof/>
      <w:sz w:val="24"/>
    </w:rPr>
  </w:style>
  <w:style w:type="paragraph" w:styleId="28">
    <w:name w:val="Body Text Indent 2"/>
    <w:basedOn w:val="a"/>
    <w:link w:val="27"/>
    <w:rsid w:val="00751B0C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51B0C"/>
  </w:style>
  <w:style w:type="character" w:customStyle="1" w:styleId="32">
    <w:name w:val="Основной текст 3 Знак"/>
    <w:link w:val="33"/>
    <w:rsid w:val="00751B0C"/>
    <w:rPr>
      <w:i/>
      <w:color w:val="000000"/>
    </w:rPr>
  </w:style>
  <w:style w:type="paragraph" w:styleId="33">
    <w:name w:val="Body Text 3"/>
    <w:basedOn w:val="a"/>
    <w:link w:val="32"/>
    <w:rsid w:val="00751B0C"/>
    <w:pPr>
      <w:spacing w:after="0" w:line="240" w:lineRule="auto"/>
      <w:jc w:val="right"/>
    </w:pPr>
    <w:rPr>
      <w:i/>
      <w:color w:val="000000"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751B0C"/>
    <w:rPr>
      <w:sz w:val="16"/>
      <w:szCs w:val="16"/>
    </w:rPr>
  </w:style>
  <w:style w:type="character" w:styleId="aff4">
    <w:name w:val="Strong"/>
    <w:uiPriority w:val="22"/>
    <w:qFormat/>
    <w:rsid w:val="00751B0C"/>
    <w:rPr>
      <w:b/>
    </w:rPr>
  </w:style>
  <w:style w:type="character" w:customStyle="1" w:styleId="HTML">
    <w:name w:val="Стандартный HTML Знак"/>
    <w:link w:val="HTML0"/>
    <w:locked/>
    <w:rsid w:val="00751B0C"/>
    <w:rPr>
      <w:rFonts w:ascii="Courier New" w:hAnsi="Courier New"/>
    </w:rPr>
  </w:style>
  <w:style w:type="paragraph" w:styleId="HTML0">
    <w:name w:val="HTML Preformatted"/>
    <w:basedOn w:val="a"/>
    <w:link w:val="HTML"/>
    <w:rsid w:val="0075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rsid w:val="00751B0C"/>
    <w:rPr>
      <w:rFonts w:ascii="Consolas" w:hAnsi="Consolas"/>
      <w:sz w:val="20"/>
      <w:szCs w:val="20"/>
    </w:rPr>
  </w:style>
  <w:style w:type="character" w:customStyle="1" w:styleId="34">
    <w:name w:val="Основной текст с отступом 3 Знак"/>
    <w:link w:val="35"/>
    <w:rsid w:val="00751B0C"/>
    <w:rPr>
      <w:sz w:val="16"/>
      <w:szCs w:val="16"/>
    </w:rPr>
  </w:style>
  <w:style w:type="paragraph" w:styleId="35">
    <w:name w:val="Body Text Indent 3"/>
    <w:basedOn w:val="a"/>
    <w:link w:val="34"/>
    <w:rsid w:val="00751B0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751B0C"/>
    <w:rPr>
      <w:sz w:val="16"/>
      <w:szCs w:val="16"/>
    </w:rPr>
  </w:style>
  <w:style w:type="paragraph" w:customStyle="1" w:styleId="aff5">
    <w:name w:val="Содержимое врезки"/>
    <w:basedOn w:val="af6"/>
    <w:rsid w:val="00751B0C"/>
    <w:pPr>
      <w:suppressAutoHyphens/>
    </w:pPr>
    <w:rPr>
      <w:sz w:val="24"/>
      <w:szCs w:val="24"/>
      <w:lang w:eastAsia="ar-SA"/>
    </w:rPr>
  </w:style>
  <w:style w:type="paragraph" w:customStyle="1" w:styleId="36">
    <w:name w:val="Абзац списка3"/>
    <w:basedOn w:val="a"/>
    <w:rsid w:val="00751B0C"/>
    <w:pPr>
      <w:spacing w:after="200" w:line="276" w:lineRule="auto"/>
      <w:ind w:left="720"/>
      <w:contextualSpacing/>
    </w:pPr>
    <w:rPr>
      <w:lang w:eastAsia="en-US"/>
    </w:rPr>
  </w:style>
  <w:style w:type="paragraph" w:styleId="aff6">
    <w:name w:val="Normal (Web)"/>
    <w:basedOn w:val="a"/>
    <w:rsid w:val="0075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footnote reference"/>
    <w:rsid w:val="00751B0C"/>
    <w:rPr>
      <w:vertAlign w:val="superscript"/>
    </w:rPr>
  </w:style>
  <w:style w:type="paragraph" w:customStyle="1" w:styleId="Style1">
    <w:name w:val="Style1"/>
    <w:basedOn w:val="a"/>
    <w:rsid w:val="00751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751B0C"/>
    <w:rPr>
      <w:rFonts w:ascii="Times New Roman" w:hAnsi="Times New Roman"/>
      <w:sz w:val="26"/>
    </w:rPr>
  </w:style>
  <w:style w:type="character" w:customStyle="1" w:styleId="FontStyle17">
    <w:name w:val="Font Style17"/>
    <w:rsid w:val="00751B0C"/>
    <w:rPr>
      <w:rFonts w:ascii="Times New Roman" w:hAnsi="Times New Roman"/>
      <w:sz w:val="22"/>
    </w:rPr>
  </w:style>
  <w:style w:type="character" w:customStyle="1" w:styleId="17">
    <w:name w:val="Основной текст1"/>
    <w:rsid w:val="00751B0C"/>
    <w:rPr>
      <w:rFonts w:ascii="Times New Roman" w:hAnsi="Times New Roman"/>
      <w:color w:val="000000"/>
      <w:spacing w:val="7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,Интервал 0 pt"/>
    <w:rsid w:val="00751B0C"/>
    <w:rPr>
      <w:rFonts w:ascii="Times New Roman" w:hAnsi="Times New Roman"/>
      <w:b/>
      <w:color w:val="000000"/>
      <w:spacing w:val="8"/>
      <w:w w:val="100"/>
      <w:position w:val="0"/>
      <w:sz w:val="16"/>
      <w:u w:val="none"/>
      <w:shd w:val="clear" w:color="auto" w:fill="FFFFFF"/>
      <w:lang w:val="ru-RU"/>
    </w:rPr>
  </w:style>
  <w:style w:type="paragraph" w:customStyle="1" w:styleId="Standard">
    <w:name w:val="Standard"/>
    <w:rsid w:val="00751B0C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751B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HTML2">
    <w:name w:val="HTML Cite"/>
    <w:rsid w:val="00751B0C"/>
    <w:rPr>
      <w:i/>
    </w:rPr>
  </w:style>
  <w:style w:type="paragraph" w:customStyle="1" w:styleId="spc2">
    <w:name w:val="spc 2"/>
    <w:basedOn w:val="a"/>
    <w:rsid w:val="00751B0C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751B0C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751B0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751B0C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751B0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751B0C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751B0C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751B0C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751B0C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751B0C"/>
    <w:pPr>
      <w:spacing w:before="0" w:after="480"/>
      <w:jc w:val="center"/>
    </w:pPr>
    <w:rPr>
      <w:rFonts w:ascii="Times New Roman" w:hAnsi="Times New Roman"/>
      <w:bCs/>
      <w:kern w:val="28"/>
      <w:sz w:val="52"/>
      <w:lang w:val="en-GB"/>
    </w:rPr>
  </w:style>
  <w:style w:type="paragraph" w:customStyle="1" w:styleId="Heading3ICF">
    <w:name w:val="Heading 3 ICF"/>
    <w:basedOn w:val="20"/>
    <w:rsid w:val="00751B0C"/>
    <w:pPr>
      <w:spacing w:after="0"/>
    </w:pPr>
    <w:rPr>
      <w:rFonts w:ascii="Times New Roman" w:hAnsi="Times New Roman"/>
      <w:bCs/>
      <w:iCs/>
      <w:sz w:val="20"/>
      <w:lang w:val="en-GB"/>
    </w:rPr>
  </w:style>
  <w:style w:type="paragraph" w:customStyle="1" w:styleId="ListDomainsIndent1ICF">
    <w:name w:val="List Domains Indent 1 ICF"/>
    <w:basedOn w:val="a"/>
    <w:rsid w:val="00751B0C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751B0C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751B0C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rsid w:val="00751B0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751B0C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751B0C"/>
    <w:pPr>
      <w:tabs>
        <w:tab w:val="left" w:pos="567"/>
      </w:tabs>
      <w:spacing w:before="240" w:after="60"/>
      <w:jc w:val="left"/>
    </w:pPr>
    <w:rPr>
      <w:b/>
      <w:sz w:val="36"/>
      <w:lang w:val="en-GB"/>
    </w:rPr>
  </w:style>
  <w:style w:type="paragraph" w:customStyle="1" w:styleId="Index1ICF">
    <w:name w:val="Index1ICF"/>
    <w:basedOn w:val="a"/>
    <w:rsid w:val="00751B0C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751B0C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751B0C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751B0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751B0C"/>
    <w:pPr>
      <w:spacing w:before="120" w:after="120" w:line="320" w:lineRule="atLeast"/>
      <w:jc w:val="center"/>
    </w:pPr>
    <w:rPr>
      <w:bCs/>
      <w:i w:val="0"/>
      <w:iCs/>
      <w:sz w:val="20"/>
      <w:lang w:val="en-GB"/>
    </w:rPr>
  </w:style>
  <w:style w:type="paragraph" w:customStyle="1" w:styleId="SectionCoverTextICF">
    <w:name w:val="Section Cover Text ICF"/>
    <w:basedOn w:val="a"/>
    <w:rsid w:val="00751B0C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751B0C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751B0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751B0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2">
    <w:name w:val="Основной текст 21"/>
    <w:basedOn w:val="a"/>
    <w:rsid w:val="00751B0C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character" w:customStyle="1" w:styleId="DefinitionComponentsBoxICF">
    <w:name w:val="Definition Components Box  ICF"/>
    <w:rsid w:val="00751B0C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751B0C"/>
    <w:pPr>
      <w:ind w:left="720"/>
    </w:pPr>
  </w:style>
  <w:style w:type="paragraph" w:customStyle="1" w:styleId="TabFigHeadingICF">
    <w:name w:val="Tab &amp; Fig Heading ICF"/>
    <w:basedOn w:val="Heading2ICF"/>
    <w:rsid w:val="00751B0C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751B0C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751B0C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751B0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751B0C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751B0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751B0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751B0C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751B0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751B0C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751B0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751B0C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751B0C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751B0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751B0C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751B0C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751B0C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751B0C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751B0C"/>
    <w:pPr>
      <w:spacing w:before="0"/>
    </w:pPr>
  </w:style>
  <w:style w:type="paragraph" w:customStyle="1" w:styleId="spc2i">
    <w:name w:val="spc 2i"/>
    <w:basedOn w:val="spc2"/>
    <w:rsid w:val="00751B0C"/>
    <w:rPr>
      <w:i/>
    </w:rPr>
  </w:style>
  <w:style w:type="paragraph" w:customStyle="1" w:styleId="ListalphabeticIndent05ICF">
    <w:name w:val="List alphabetic Indent 0.5 ICF"/>
    <w:basedOn w:val="a"/>
    <w:rsid w:val="00751B0C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751B0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751B0C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751B0C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751B0C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751B0C"/>
  </w:style>
  <w:style w:type="paragraph" w:customStyle="1" w:styleId="SectionCovernote">
    <w:name w:val="Section Cover note"/>
    <w:basedOn w:val="SectionCoverTextICF"/>
    <w:rsid w:val="00751B0C"/>
    <w:rPr>
      <w:sz w:val="32"/>
    </w:rPr>
  </w:style>
  <w:style w:type="paragraph" w:customStyle="1" w:styleId="block">
    <w:name w:val="block"/>
    <w:basedOn w:val="a"/>
    <w:rsid w:val="00751B0C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4"/>
    <w:rsid w:val="00751B0C"/>
    <w:pPr>
      <w:tabs>
        <w:tab w:val="clear" w:pos="4677"/>
        <w:tab w:val="clear" w:pos="9355"/>
        <w:tab w:val="left" w:pos="2693"/>
        <w:tab w:val="left" w:pos="5528"/>
      </w:tabs>
      <w:jc w:val="both"/>
    </w:pPr>
    <w:rPr>
      <w:sz w:val="20"/>
      <w:lang w:val="en-GB"/>
    </w:rPr>
  </w:style>
  <w:style w:type="paragraph" w:customStyle="1" w:styleId="DH2AICF">
    <w:name w:val="DH2A ICF"/>
    <w:basedOn w:val="a"/>
    <w:rsid w:val="00751B0C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0"/>
    <w:rsid w:val="00751B0C"/>
    <w:pPr>
      <w:spacing w:before="0"/>
    </w:pPr>
    <w:rPr>
      <w:rFonts w:ascii="Times New Roman" w:hAnsi="Times New Roman"/>
      <w:bCs/>
      <w:i w:val="0"/>
      <w:iCs/>
      <w:sz w:val="40"/>
      <w:lang w:val="en-GB"/>
    </w:rPr>
  </w:style>
  <w:style w:type="paragraph" w:customStyle="1" w:styleId="ClNormalICF">
    <w:name w:val="ClNormal ICF"/>
    <w:basedOn w:val="a"/>
    <w:rsid w:val="00751B0C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751B0C"/>
    <w:pPr>
      <w:spacing w:after="0"/>
    </w:pPr>
    <w:rPr>
      <w:rFonts w:ascii="Times New Roman" w:hAnsi="Times New Roman"/>
      <w:b w:val="0"/>
      <w:bCs/>
      <w:i/>
      <w:sz w:val="30"/>
      <w:lang w:val="en-GB"/>
    </w:rPr>
  </w:style>
  <w:style w:type="paragraph" w:customStyle="1" w:styleId="DH4ICF">
    <w:name w:val="DH4 ICF"/>
    <w:basedOn w:val="4"/>
    <w:rsid w:val="00751B0C"/>
    <w:pPr>
      <w:spacing w:before="240"/>
      <w:ind w:left="720" w:hanging="720"/>
      <w:jc w:val="left"/>
    </w:pPr>
    <w:rPr>
      <w:b/>
      <w:sz w:val="20"/>
      <w:lang w:val="en-GB"/>
    </w:rPr>
  </w:style>
  <w:style w:type="paragraph" w:customStyle="1" w:styleId="ClNormal2ICF">
    <w:name w:val="ClNormal2 ICF"/>
    <w:basedOn w:val="ClNormalICF"/>
    <w:rsid w:val="00751B0C"/>
    <w:pPr>
      <w:spacing w:after="120"/>
      <w:ind w:left="720"/>
    </w:pPr>
  </w:style>
  <w:style w:type="paragraph" w:customStyle="1" w:styleId="ClNormal3ICF">
    <w:name w:val="ClNormal3 ICF"/>
    <w:basedOn w:val="a"/>
    <w:rsid w:val="00751B0C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751B0C"/>
    <w:pPr>
      <w:keepNext/>
      <w:spacing w:before="180" w:after="0"/>
      <w:ind w:left="1440" w:hanging="720"/>
    </w:pPr>
    <w:rPr>
      <w:rFonts w:ascii="Times New Roman" w:hAnsi="Times New Roman"/>
      <w:bCs w:val="0"/>
      <w:i w:val="0"/>
      <w:iCs w:val="0"/>
      <w:sz w:val="20"/>
      <w:szCs w:val="20"/>
      <w:lang w:val="en-GB" w:eastAsia="ru-RU"/>
    </w:rPr>
  </w:style>
  <w:style w:type="paragraph" w:customStyle="1" w:styleId="DH6ICF">
    <w:name w:val="DH6 ICF"/>
    <w:basedOn w:val="6"/>
    <w:rsid w:val="00751B0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751B0C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751B0C"/>
    <w:pPr>
      <w:spacing w:before="240" w:after="60"/>
      <w:jc w:val="left"/>
    </w:pPr>
    <w:rPr>
      <w:b/>
      <w:sz w:val="32"/>
      <w:lang w:val="en-GB"/>
    </w:rPr>
  </w:style>
  <w:style w:type="character" w:customStyle="1" w:styleId="TermsBold-ItalicICF">
    <w:name w:val="Terms Bold-Italic ICF"/>
    <w:rsid w:val="00751B0C"/>
    <w:rPr>
      <w:rFonts w:ascii="Times New Roman" w:hAnsi="Times New Roman"/>
      <w:b/>
      <w:i/>
      <w:sz w:val="20"/>
    </w:rPr>
  </w:style>
  <w:style w:type="paragraph" w:customStyle="1" w:styleId="ListBulletIndentICF">
    <w:name w:val="List Bullet Indent ICF"/>
    <w:basedOn w:val="a"/>
    <w:rsid w:val="00751B0C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751B0C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751B0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751B0C"/>
    <w:pPr>
      <w:spacing w:before="0"/>
    </w:pPr>
  </w:style>
  <w:style w:type="paragraph" w:customStyle="1" w:styleId="Heading4ItalicICF">
    <w:name w:val="Heading 4 Italic ICF"/>
    <w:basedOn w:val="8"/>
    <w:rsid w:val="00751B0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751B0C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751B0C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751B0C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751B0C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751B0C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2"/>
    <w:rsid w:val="00751B0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751B0C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751B0C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751B0C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751B0C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4"/>
    <w:rsid w:val="00751B0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</w:pPr>
    <w:rPr>
      <w:rFonts w:ascii="Minion Cyr Regular" w:hAnsi="Minion Cyr Regular"/>
      <w:i/>
      <w:sz w:val="16"/>
      <w:lang w:val="en-GB"/>
    </w:rPr>
  </w:style>
  <w:style w:type="paragraph" w:customStyle="1" w:styleId="PageNumberICF">
    <w:name w:val="Page Number ICF"/>
    <w:basedOn w:val="a7"/>
    <w:rsid w:val="00751B0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</w:pPr>
    <w:rPr>
      <w:sz w:val="16"/>
      <w:lang w:val="en-GB"/>
    </w:rPr>
  </w:style>
  <w:style w:type="paragraph" w:customStyle="1" w:styleId="Picture2">
    <w:name w:val="Picture 2"/>
    <w:basedOn w:val="a"/>
    <w:rsid w:val="00751B0C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751B0C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customStyle="1" w:styleId="Textbox1ICF">
    <w:name w:val="Textbox1 ICF"/>
    <w:basedOn w:val="a"/>
    <w:rsid w:val="00751B0C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751B0C"/>
    <w:pPr>
      <w:spacing w:before="60" w:after="60"/>
    </w:pPr>
  </w:style>
  <w:style w:type="character" w:customStyle="1" w:styleId="18">
    <w:name w:val="Текст примечания Знак1"/>
    <w:rsid w:val="00751B0C"/>
    <w:rPr>
      <w:rFonts w:cs="Times New Roman"/>
    </w:rPr>
  </w:style>
  <w:style w:type="character" w:customStyle="1" w:styleId="apple-converted-space">
    <w:name w:val="apple-converted-space"/>
    <w:rsid w:val="00751B0C"/>
  </w:style>
  <w:style w:type="paragraph" w:customStyle="1" w:styleId="bold">
    <w:name w:val="bold"/>
    <w:basedOn w:val="a"/>
    <w:rsid w:val="00751B0C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751B0C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CharCharChar">
    <w:name w:val="Char Char Char"/>
    <w:basedOn w:val="a"/>
    <w:rsid w:val="00751B0C"/>
    <w:pPr>
      <w:spacing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751B0C"/>
  </w:style>
  <w:style w:type="character" w:customStyle="1" w:styleId="descriptionclass">
    <w:name w:val="descriptionclass"/>
    <w:rsid w:val="00751B0C"/>
  </w:style>
  <w:style w:type="paragraph" w:customStyle="1" w:styleId="FORMATTEXT">
    <w:name w:val=".FORMATTEXT"/>
    <w:rsid w:val="00751B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rsid w:val="00751B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f8">
    <w:name w:val="FollowedHyperlink"/>
    <w:rsid w:val="00751B0C"/>
    <w:rPr>
      <w:color w:val="800080"/>
      <w:u w:val="single"/>
    </w:rPr>
  </w:style>
  <w:style w:type="character" w:customStyle="1" w:styleId="gray">
    <w:name w:val="gray"/>
    <w:rsid w:val="00751B0C"/>
    <w:rPr>
      <w:rFonts w:cs="Times New Roman"/>
    </w:rPr>
  </w:style>
  <w:style w:type="character" w:customStyle="1" w:styleId="Absatz-Standardschriftart">
    <w:name w:val="Absatz-Standardschriftart"/>
    <w:rsid w:val="00751B0C"/>
  </w:style>
  <w:style w:type="character" w:customStyle="1" w:styleId="apple-style-span">
    <w:name w:val="apple-style-span"/>
    <w:rsid w:val="00751B0C"/>
    <w:rPr>
      <w:rFonts w:cs="Times New Roman"/>
    </w:rPr>
  </w:style>
  <w:style w:type="paragraph" w:customStyle="1" w:styleId="Preformat">
    <w:name w:val="Preformat"/>
    <w:rsid w:val="00751B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1">
    <w:name w:val="consplusnonformat"/>
    <w:basedOn w:val="a"/>
    <w:rsid w:val="0075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name w:val="мой"/>
    <w:basedOn w:val="a"/>
    <w:autoRedefine/>
    <w:rsid w:val="00751B0C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affa">
    <w:name w:val="Обращение"/>
    <w:basedOn w:val="a"/>
    <w:next w:val="a"/>
    <w:rsid w:val="00751B0C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ffb">
    <w:name w:val="Гипертекстовая ссылка"/>
    <w:rsid w:val="00751B0C"/>
    <w:rPr>
      <w:color w:val="008000"/>
    </w:rPr>
  </w:style>
  <w:style w:type="paragraph" w:customStyle="1" w:styleId="Default">
    <w:name w:val="Default"/>
    <w:rsid w:val="00751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9">
    <w:name w:val="Знак1"/>
    <w:basedOn w:val="a"/>
    <w:rsid w:val="00751B0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c">
    <w:name w:val="Активная гипертекстовая ссылка"/>
    <w:rsid w:val="00751B0C"/>
    <w:rPr>
      <w:color w:val="008000"/>
      <w:u w:val="single"/>
    </w:rPr>
  </w:style>
  <w:style w:type="paragraph" w:customStyle="1" w:styleId="HEADERTEXT">
    <w:name w:val=".HEADERTEXT"/>
    <w:rsid w:val="00751B0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ConsNormal">
    <w:name w:val="ConsNormal"/>
    <w:rsid w:val="00751B0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1a">
    <w:name w:val="заголовок 1"/>
    <w:basedOn w:val="a"/>
    <w:next w:val="a"/>
    <w:rsid w:val="00751B0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styleId="affd">
    <w:name w:val="endnote reference"/>
    <w:rsid w:val="00751B0C"/>
    <w:rPr>
      <w:vertAlign w:val="superscript"/>
    </w:rPr>
  </w:style>
  <w:style w:type="character" w:customStyle="1" w:styleId="FontStyle12">
    <w:name w:val="Font Style12"/>
    <w:uiPriority w:val="99"/>
    <w:rsid w:val="00751B0C"/>
    <w:rPr>
      <w:rFonts w:ascii="Times New Roman" w:hAnsi="Times New Roman" w:cs="Times New Roman" w:hint="default"/>
      <w:sz w:val="26"/>
      <w:szCs w:val="26"/>
    </w:rPr>
  </w:style>
  <w:style w:type="paragraph" w:styleId="affe">
    <w:name w:val="No Spacing"/>
    <w:uiPriority w:val="1"/>
    <w:qFormat/>
    <w:rsid w:val="00751B0C"/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751B0C"/>
  </w:style>
  <w:style w:type="paragraph" w:styleId="afff">
    <w:name w:val="Revision"/>
    <w:hidden/>
    <w:uiPriority w:val="99"/>
    <w:semiHidden/>
    <w:rsid w:val="00751B0C"/>
    <w:rPr>
      <w:rFonts w:ascii="Times New Roman" w:hAnsi="Times New Roman"/>
      <w:sz w:val="28"/>
    </w:rPr>
  </w:style>
  <w:style w:type="numbering" w:customStyle="1" w:styleId="29">
    <w:name w:val="Нет списка2"/>
    <w:next w:val="a2"/>
    <w:uiPriority w:val="99"/>
    <w:semiHidden/>
    <w:unhideWhenUsed/>
    <w:rsid w:val="00563E91"/>
  </w:style>
  <w:style w:type="numbering" w:customStyle="1" w:styleId="120">
    <w:name w:val="Нет списка12"/>
    <w:next w:val="a2"/>
    <w:uiPriority w:val="99"/>
    <w:semiHidden/>
    <w:unhideWhenUsed/>
    <w:rsid w:val="00563E91"/>
  </w:style>
  <w:style w:type="numbering" w:customStyle="1" w:styleId="37">
    <w:name w:val="Нет списка3"/>
    <w:next w:val="a2"/>
    <w:uiPriority w:val="99"/>
    <w:semiHidden/>
    <w:unhideWhenUsed/>
    <w:rsid w:val="00E52C60"/>
  </w:style>
  <w:style w:type="numbering" w:customStyle="1" w:styleId="130">
    <w:name w:val="Нет списка13"/>
    <w:next w:val="a2"/>
    <w:uiPriority w:val="99"/>
    <w:semiHidden/>
    <w:unhideWhenUsed/>
    <w:rsid w:val="00E52C60"/>
  </w:style>
  <w:style w:type="numbering" w:customStyle="1" w:styleId="44">
    <w:name w:val="Нет списка4"/>
    <w:next w:val="a2"/>
    <w:uiPriority w:val="99"/>
    <w:semiHidden/>
    <w:unhideWhenUsed/>
    <w:rsid w:val="00020DF6"/>
  </w:style>
  <w:style w:type="table" w:customStyle="1" w:styleId="1b">
    <w:name w:val="Сетка таблицы1"/>
    <w:basedOn w:val="a1"/>
    <w:next w:val="af4"/>
    <w:rsid w:val="00020D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020DF6"/>
  </w:style>
  <w:style w:type="numbering" w:customStyle="1" w:styleId="53">
    <w:name w:val="Нет списка5"/>
    <w:next w:val="a2"/>
    <w:uiPriority w:val="99"/>
    <w:semiHidden/>
    <w:unhideWhenUsed/>
    <w:rsid w:val="00D43AED"/>
  </w:style>
  <w:style w:type="table" w:customStyle="1" w:styleId="2a">
    <w:name w:val="Сетка таблицы2"/>
    <w:basedOn w:val="a1"/>
    <w:next w:val="af4"/>
    <w:rsid w:val="00D43A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43AED"/>
  </w:style>
  <w:style w:type="numbering" w:customStyle="1" w:styleId="63">
    <w:name w:val="Нет списка6"/>
    <w:next w:val="a2"/>
    <w:uiPriority w:val="99"/>
    <w:semiHidden/>
    <w:unhideWhenUsed/>
    <w:rsid w:val="00B1247B"/>
  </w:style>
  <w:style w:type="table" w:customStyle="1" w:styleId="38">
    <w:name w:val="Сетка таблицы3"/>
    <w:basedOn w:val="a1"/>
    <w:next w:val="af4"/>
    <w:rsid w:val="00B1247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B1247B"/>
  </w:style>
  <w:style w:type="numbering" w:customStyle="1" w:styleId="71">
    <w:name w:val="Нет списка7"/>
    <w:next w:val="a2"/>
    <w:uiPriority w:val="99"/>
    <w:semiHidden/>
    <w:unhideWhenUsed/>
    <w:rsid w:val="009272D1"/>
  </w:style>
  <w:style w:type="table" w:customStyle="1" w:styleId="45">
    <w:name w:val="Сетка таблицы4"/>
    <w:basedOn w:val="a1"/>
    <w:next w:val="af4"/>
    <w:rsid w:val="009272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9272D1"/>
  </w:style>
  <w:style w:type="numbering" w:customStyle="1" w:styleId="81">
    <w:name w:val="Нет списка8"/>
    <w:next w:val="a2"/>
    <w:uiPriority w:val="99"/>
    <w:semiHidden/>
    <w:unhideWhenUsed/>
    <w:rsid w:val="004B1764"/>
  </w:style>
  <w:style w:type="table" w:customStyle="1" w:styleId="54">
    <w:name w:val="Сетка таблицы5"/>
    <w:basedOn w:val="a1"/>
    <w:next w:val="af4"/>
    <w:rsid w:val="004B17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4B1764"/>
  </w:style>
  <w:style w:type="character" w:customStyle="1" w:styleId="ConsPlusNormal0">
    <w:name w:val="ConsPlusNormal Знак"/>
    <w:link w:val="ConsPlusNormal"/>
    <w:uiPriority w:val="99"/>
    <w:locked/>
    <w:rsid w:val="00BA022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tyle3">
    <w:name w:val="Style3"/>
    <w:basedOn w:val="a"/>
    <w:uiPriority w:val="99"/>
    <w:rsid w:val="00282DC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uiPriority w:val="99"/>
    <w:rsid w:val="00282DC3"/>
    <w:rPr>
      <w:rFonts w:ascii="Times New Roman" w:hAnsi="Times New Roman" w:cs="Times New Roman"/>
      <w:color w:val="000000"/>
      <w:sz w:val="20"/>
      <w:szCs w:val="20"/>
    </w:rPr>
  </w:style>
  <w:style w:type="numbering" w:customStyle="1" w:styleId="9">
    <w:name w:val="Нет списка9"/>
    <w:next w:val="a2"/>
    <w:uiPriority w:val="99"/>
    <w:semiHidden/>
    <w:unhideWhenUsed/>
    <w:rsid w:val="005233D5"/>
  </w:style>
  <w:style w:type="paragraph" w:customStyle="1" w:styleId="ConsNonformat">
    <w:name w:val="ConsNonformat"/>
    <w:rsid w:val="005233D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f0">
    <w:name w:val="Цветовое выделение"/>
    <w:uiPriority w:val="99"/>
    <w:rsid w:val="005233D5"/>
    <w:rPr>
      <w:b/>
      <w:bCs/>
      <w:color w:val="26282F"/>
    </w:rPr>
  </w:style>
  <w:style w:type="numbering" w:customStyle="1" w:styleId="100">
    <w:name w:val="Нет списка10"/>
    <w:next w:val="a2"/>
    <w:uiPriority w:val="99"/>
    <w:semiHidden/>
    <w:unhideWhenUsed/>
    <w:rsid w:val="002B0C84"/>
  </w:style>
  <w:style w:type="table" w:customStyle="1" w:styleId="64">
    <w:name w:val="Сетка таблицы6"/>
    <w:basedOn w:val="a1"/>
    <w:next w:val="af4"/>
    <w:rsid w:val="002B0C8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2B0C84"/>
  </w:style>
  <w:style w:type="numbering" w:customStyle="1" w:styleId="1110">
    <w:name w:val="Нет списка111"/>
    <w:next w:val="a2"/>
    <w:uiPriority w:val="99"/>
    <w:semiHidden/>
    <w:unhideWhenUsed/>
    <w:rsid w:val="002B0C84"/>
  </w:style>
  <w:style w:type="numbering" w:customStyle="1" w:styleId="213">
    <w:name w:val="Нет списка21"/>
    <w:next w:val="a2"/>
    <w:uiPriority w:val="99"/>
    <w:semiHidden/>
    <w:unhideWhenUsed/>
    <w:rsid w:val="002B0C84"/>
  </w:style>
  <w:style w:type="numbering" w:customStyle="1" w:styleId="121">
    <w:name w:val="Нет списка121"/>
    <w:next w:val="a2"/>
    <w:uiPriority w:val="99"/>
    <w:semiHidden/>
    <w:unhideWhenUsed/>
    <w:rsid w:val="002B0C84"/>
  </w:style>
  <w:style w:type="numbering" w:customStyle="1" w:styleId="312">
    <w:name w:val="Нет списка31"/>
    <w:next w:val="a2"/>
    <w:uiPriority w:val="99"/>
    <w:semiHidden/>
    <w:unhideWhenUsed/>
    <w:rsid w:val="002B0C84"/>
  </w:style>
  <w:style w:type="numbering" w:customStyle="1" w:styleId="131">
    <w:name w:val="Нет списка131"/>
    <w:next w:val="a2"/>
    <w:uiPriority w:val="99"/>
    <w:semiHidden/>
    <w:unhideWhenUsed/>
    <w:rsid w:val="002B0C84"/>
  </w:style>
  <w:style w:type="numbering" w:customStyle="1" w:styleId="410">
    <w:name w:val="Нет списка41"/>
    <w:next w:val="a2"/>
    <w:uiPriority w:val="99"/>
    <w:semiHidden/>
    <w:unhideWhenUsed/>
    <w:rsid w:val="002B0C84"/>
  </w:style>
  <w:style w:type="numbering" w:customStyle="1" w:styleId="141">
    <w:name w:val="Нет списка141"/>
    <w:next w:val="a2"/>
    <w:uiPriority w:val="99"/>
    <w:semiHidden/>
    <w:unhideWhenUsed/>
    <w:rsid w:val="002B0C84"/>
  </w:style>
  <w:style w:type="numbering" w:customStyle="1" w:styleId="510">
    <w:name w:val="Нет списка51"/>
    <w:next w:val="a2"/>
    <w:uiPriority w:val="99"/>
    <w:semiHidden/>
    <w:unhideWhenUsed/>
    <w:rsid w:val="002B0C84"/>
  </w:style>
  <w:style w:type="numbering" w:customStyle="1" w:styleId="151">
    <w:name w:val="Нет списка151"/>
    <w:next w:val="a2"/>
    <w:uiPriority w:val="99"/>
    <w:semiHidden/>
    <w:unhideWhenUsed/>
    <w:rsid w:val="002B0C84"/>
  </w:style>
  <w:style w:type="numbering" w:customStyle="1" w:styleId="610">
    <w:name w:val="Нет списка61"/>
    <w:next w:val="a2"/>
    <w:uiPriority w:val="99"/>
    <w:semiHidden/>
    <w:unhideWhenUsed/>
    <w:rsid w:val="002B0C84"/>
  </w:style>
  <w:style w:type="numbering" w:customStyle="1" w:styleId="161">
    <w:name w:val="Нет списка161"/>
    <w:next w:val="a2"/>
    <w:uiPriority w:val="99"/>
    <w:semiHidden/>
    <w:unhideWhenUsed/>
    <w:rsid w:val="002B0C84"/>
  </w:style>
  <w:style w:type="numbering" w:customStyle="1" w:styleId="710">
    <w:name w:val="Нет списка71"/>
    <w:next w:val="a2"/>
    <w:uiPriority w:val="99"/>
    <w:semiHidden/>
    <w:unhideWhenUsed/>
    <w:rsid w:val="002B0C84"/>
  </w:style>
  <w:style w:type="numbering" w:customStyle="1" w:styleId="171">
    <w:name w:val="Нет списка171"/>
    <w:next w:val="a2"/>
    <w:uiPriority w:val="99"/>
    <w:semiHidden/>
    <w:unhideWhenUsed/>
    <w:rsid w:val="002B0C84"/>
  </w:style>
  <w:style w:type="numbering" w:customStyle="1" w:styleId="810">
    <w:name w:val="Нет списка81"/>
    <w:next w:val="a2"/>
    <w:uiPriority w:val="99"/>
    <w:semiHidden/>
    <w:unhideWhenUsed/>
    <w:rsid w:val="002B0C84"/>
  </w:style>
  <w:style w:type="numbering" w:customStyle="1" w:styleId="181">
    <w:name w:val="Нет списка181"/>
    <w:next w:val="a2"/>
    <w:uiPriority w:val="99"/>
    <w:semiHidden/>
    <w:unhideWhenUsed/>
    <w:rsid w:val="002B0C84"/>
  </w:style>
  <w:style w:type="numbering" w:customStyle="1" w:styleId="91">
    <w:name w:val="Нет списка91"/>
    <w:next w:val="a2"/>
    <w:uiPriority w:val="99"/>
    <w:semiHidden/>
    <w:unhideWhenUsed/>
    <w:rsid w:val="002B0C84"/>
  </w:style>
  <w:style w:type="numbering" w:customStyle="1" w:styleId="101">
    <w:name w:val="Нет списка101"/>
    <w:next w:val="a2"/>
    <w:uiPriority w:val="99"/>
    <w:semiHidden/>
    <w:unhideWhenUsed/>
    <w:rsid w:val="002B0C84"/>
  </w:style>
  <w:style w:type="numbering" w:customStyle="1" w:styleId="191">
    <w:name w:val="Нет списка191"/>
    <w:next w:val="a2"/>
    <w:uiPriority w:val="99"/>
    <w:semiHidden/>
    <w:unhideWhenUsed/>
    <w:rsid w:val="002B0C84"/>
  </w:style>
  <w:style w:type="table" w:customStyle="1" w:styleId="611">
    <w:name w:val="Сетка таблицы61"/>
    <w:basedOn w:val="a1"/>
    <w:next w:val="af4"/>
    <w:rsid w:val="002B0C8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2B0C84"/>
  </w:style>
  <w:style w:type="numbering" w:customStyle="1" w:styleId="2110">
    <w:name w:val="Нет списка211"/>
    <w:next w:val="a2"/>
    <w:uiPriority w:val="99"/>
    <w:semiHidden/>
    <w:unhideWhenUsed/>
    <w:rsid w:val="002B0C84"/>
  </w:style>
  <w:style w:type="numbering" w:customStyle="1" w:styleId="1211">
    <w:name w:val="Нет списка1211"/>
    <w:next w:val="a2"/>
    <w:uiPriority w:val="99"/>
    <w:semiHidden/>
    <w:unhideWhenUsed/>
    <w:rsid w:val="002B0C84"/>
  </w:style>
  <w:style w:type="numbering" w:customStyle="1" w:styleId="3110">
    <w:name w:val="Нет списка311"/>
    <w:next w:val="a2"/>
    <w:uiPriority w:val="99"/>
    <w:semiHidden/>
    <w:unhideWhenUsed/>
    <w:rsid w:val="002B0C84"/>
  </w:style>
  <w:style w:type="numbering" w:customStyle="1" w:styleId="1311">
    <w:name w:val="Нет списка1311"/>
    <w:next w:val="a2"/>
    <w:uiPriority w:val="99"/>
    <w:semiHidden/>
    <w:unhideWhenUsed/>
    <w:rsid w:val="002B0C84"/>
  </w:style>
  <w:style w:type="numbering" w:customStyle="1" w:styleId="411">
    <w:name w:val="Нет списка411"/>
    <w:next w:val="a2"/>
    <w:uiPriority w:val="99"/>
    <w:semiHidden/>
    <w:unhideWhenUsed/>
    <w:rsid w:val="002B0C84"/>
  </w:style>
  <w:style w:type="numbering" w:customStyle="1" w:styleId="1411">
    <w:name w:val="Нет списка1411"/>
    <w:next w:val="a2"/>
    <w:uiPriority w:val="99"/>
    <w:semiHidden/>
    <w:unhideWhenUsed/>
    <w:rsid w:val="002B0C84"/>
  </w:style>
  <w:style w:type="numbering" w:customStyle="1" w:styleId="511">
    <w:name w:val="Нет списка511"/>
    <w:next w:val="a2"/>
    <w:uiPriority w:val="99"/>
    <w:semiHidden/>
    <w:unhideWhenUsed/>
    <w:rsid w:val="002B0C84"/>
  </w:style>
  <w:style w:type="numbering" w:customStyle="1" w:styleId="1511">
    <w:name w:val="Нет списка1511"/>
    <w:next w:val="a2"/>
    <w:uiPriority w:val="99"/>
    <w:semiHidden/>
    <w:unhideWhenUsed/>
    <w:rsid w:val="002B0C84"/>
  </w:style>
  <w:style w:type="numbering" w:customStyle="1" w:styleId="6110">
    <w:name w:val="Нет списка611"/>
    <w:next w:val="a2"/>
    <w:uiPriority w:val="99"/>
    <w:semiHidden/>
    <w:unhideWhenUsed/>
    <w:rsid w:val="002B0C84"/>
  </w:style>
  <w:style w:type="numbering" w:customStyle="1" w:styleId="1611">
    <w:name w:val="Нет списка1611"/>
    <w:next w:val="a2"/>
    <w:uiPriority w:val="99"/>
    <w:semiHidden/>
    <w:unhideWhenUsed/>
    <w:rsid w:val="002B0C84"/>
  </w:style>
  <w:style w:type="numbering" w:customStyle="1" w:styleId="711">
    <w:name w:val="Нет списка711"/>
    <w:next w:val="a2"/>
    <w:uiPriority w:val="99"/>
    <w:semiHidden/>
    <w:unhideWhenUsed/>
    <w:rsid w:val="002B0C84"/>
  </w:style>
  <w:style w:type="numbering" w:customStyle="1" w:styleId="1711">
    <w:name w:val="Нет списка1711"/>
    <w:next w:val="a2"/>
    <w:uiPriority w:val="99"/>
    <w:semiHidden/>
    <w:unhideWhenUsed/>
    <w:rsid w:val="002B0C84"/>
  </w:style>
  <w:style w:type="numbering" w:customStyle="1" w:styleId="811">
    <w:name w:val="Нет списка811"/>
    <w:next w:val="a2"/>
    <w:uiPriority w:val="99"/>
    <w:semiHidden/>
    <w:unhideWhenUsed/>
    <w:rsid w:val="002B0C84"/>
  </w:style>
  <w:style w:type="numbering" w:customStyle="1" w:styleId="1811">
    <w:name w:val="Нет списка1811"/>
    <w:next w:val="a2"/>
    <w:uiPriority w:val="99"/>
    <w:semiHidden/>
    <w:unhideWhenUsed/>
    <w:rsid w:val="002B0C84"/>
  </w:style>
  <w:style w:type="numbering" w:customStyle="1" w:styleId="911">
    <w:name w:val="Нет списка911"/>
    <w:next w:val="a2"/>
    <w:uiPriority w:val="99"/>
    <w:semiHidden/>
    <w:unhideWhenUsed/>
    <w:rsid w:val="002B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70EF-CB4E-48DA-A507-4859E3CF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3905</CharactersWithSpaces>
  <SharedDoc>false</SharedDoc>
  <HLinks>
    <vt:vector size="558" baseType="variant">
      <vt:variant>
        <vt:i4>851981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consultantplus://offline/ref=8979322C94BCE612CC5454A8B6E4ED64D758DEA0474BFDAA64B095E674E5CC6E9810C5FFBA615017538E40x205N</vt:lpwstr>
      </vt:variant>
      <vt:variant>
        <vt:lpwstr/>
      </vt:variant>
      <vt:variant>
        <vt:i4>852062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consultantplus://offline/ref=8979322C94BCE612CC5454A8B6E4ED64D758DEA0474BFDAA64B095E674E5CC6E9810C5FFBA615017538E47x20AN</vt:lpwstr>
      </vt:variant>
      <vt:variant>
        <vt:lpwstr/>
      </vt:variant>
      <vt:variant>
        <vt:i4>852056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consultantplus://offline/ref=8979322C94BCE612CC5454A8B6E4ED64D758DEA0474BFDAA64B095E674E5CC6E9810C5FFBA615017538E45x20EN</vt:lpwstr>
      </vt:variant>
      <vt:variant>
        <vt:lpwstr/>
      </vt:variant>
      <vt:variant>
        <vt:i4>852062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consultantplus://offline/ref=8979322C94BCE612CC5454A8B6E4ED64D758DEA0474BFDAA64B095E674E5CC6E9810C5FFBA6150145A8D42x204N</vt:lpwstr>
      </vt:variant>
      <vt:variant>
        <vt:lpwstr/>
      </vt:variant>
      <vt:variant>
        <vt:i4>917510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consultantplus://offline/ref=4B5D67C2078207704A13A7E8504CD80FC925FAE5D1C846C58888243440B3CB7F8D24C9FB70F7492CDDD2AFG2w7M</vt:lpwstr>
      </vt:variant>
      <vt:variant>
        <vt:lpwstr/>
      </vt:variant>
      <vt:variant>
        <vt:i4>917516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consultantplus://offline/ref=4B5D67C2078207704A13A7E8504CD80FC925FAE5D1C846C58888243440B3CB7F8D24C9FB70F7492CDDD2A8G2wCM</vt:lpwstr>
      </vt:variant>
      <vt:variant>
        <vt:lpwstr/>
      </vt:variant>
      <vt:variant>
        <vt:i4>917511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consultantplus://offline/ref=4B5D67C2078207704A13A7E8504CD80FC925FAE5D1C846C58888243440B3CB7F8D24C9FB70F7492CDDD2AFG2w6M</vt:lpwstr>
      </vt:variant>
      <vt:variant>
        <vt:lpwstr/>
      </vt:variant>
      <vt:variant>
        <vt:i4>917510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consultantplus://offline/ref=4B5D67C2078207704A13A7E8504CD80FC925FAE5D1C846C58888243440B3CB7F8D24C9FB70F7492CDDD2AFG2w7M</vt:lpwstr>
      </vt:variant>
      <vt:variant>
        <vt:lpwstr/>
      </vt:variant>
      <vt:variant>
        <vt:i4>917516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consultantplus://offline/ref=4B5D67C2078207704A13A7E8504CD80FC925FAE5D1C846C58888243440B3CB7F8D24C9FB70F7492CDDD2A8G2wCM</vt:lpwstr>
      </vt:variant>
      <vt:variant>
        <vt:lpwstr/>
      </vt:variant>
      <vt:variant>
        <vt:i4>917511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consultantplus://offline/ref=4B5D67C2078207704A13A7E8504CD80FC925FAE5D1C846C58888243440B3CB7F8D24C9FB70F7492CDDD2AFG2w6M</vt:lpwstr>
      </vt:variant>
      <vt:variant>
        <vt:lpwstr/>
      </vt:variant>
      <vt:variant>
        <vt:i4>5898325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consultantplus://offline/ref=3AF1E0EA91A8A7D974A2EF3C9DADDA251089570B2E03016102BEDF11F7243E54939CC07CEB8C894F8FE1DFABU3M</vt:lpwstr>
      </vt:variant>
      <vt:variant>
        <vt:lpwstr/>
      </vt:variant>
      <vt:variant>
        <vt:i4>65541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consultantplus://offline/ref=D3BC5279E9D4724FAE7432F20F58D3FEB6A337DCC0A9770D2CCBB4367D0E1DCC898917902B8B3E53C2BB1BhFW4H</vt:lpwstr>
      </vt:variant>
      <vt:variant>
        <vt:lpwstr/>
      </vt:variant>
      <vt:variant>
        <vt:i4>3342389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consultantplus://offline/ref=D3BC5279E9D4724FAE742CFF19348DF2B7A869D8CFAF7C5A7094EF6B2A07179BCEC64ED06A85h3W7H</vt:lpwstr>
      </vt:variant>
      <vt:variant>
        <vt:lpwstr/>
      </vt:variant>
      <vt:variant>
        <vt:i4>3342384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consultantplus://offline/ref=D3BC5279E9D4724FAE742CFF19348DF2B7A869D8CFAF7C5A7094EF6B2A07179BCEC64ED16F8Eh3WDH</vt:lpwstr>
      </vt:variant>
      <vt:variant>
        <vt:lpwstr/>
      </vt:variant>
      <vt:variant>
        <vt:i4>4653064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consultantplus://offline/ref=A9681D9E2E93E2D3C06CE42E221B6DB5C121A4ED71000205CC4DE3EEA8IDbFL</vt:lpwstr>
      </vt:variant>
      <vt:variant>
        <vt:lpwstr/>
      </vt:variant>
      <vt:variant>
        <vt:i4>5046360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consultantplus://offline/ref=06A5D2EDC7B624BAA3DB90C6292ADA148BE6F257AE730E7800A88AEE3Ec7QFP</vt:lpwstr>
      </vt:variant>
      <vt:variant>
        <vt:lpwstr/>
      </vt:variant>
      <vt:variant>
        <vt:i4>5046365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consultantplus://offline/ref=06A5D2EDC7B624BAA3DB90C6292ADA148BE5F157AB710E7800A88AEE3Ec7QFP</vt:lpwstr>
      </vt:variant>
      <vt:variant>
        <vt:lpwstr/>
      </vt:variant>
      <vt:variant>
        <vt:i4>5046357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consultantplus://offline/ref=06A5D2EDC7B624BAA3DB90C6292ADA148BE9F05CA3710E7800A88AEE3Ec7QFP</vt:lpwstr>
      </vt:variant>
      <vt:variant>
        <vt:lpwstr/>
      </vt:variant>
      <vt:variant>
        <vt:i4>5046273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consultantplus://offline/ref=06A5D2EDC7B624BAA3DB90C6292ADA148BE6F350A8710E7800A88AEE3Ec7QFP</vt:lpwstr>
      </vt:variant>
      <vt:variant>
        <vt:lpwstr/>
      </vt:variant>
      <vt:variant>
        <vt:i4>5046283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consultantplus://offline/ref=06A5D2EDC7B624BAA3DB90C6292ADA148BE7F55CAA760E7800A88AEE3Ec7QFP</vt:lpwstr>
      </vt:variant>
      <vt:variant>
        <vt:lpwstr/>
      </vt:variant>
      <vt:variant>
        <vt:i4>5177432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consultantplus://offline/ref=D33835EBF867882DF3C9EB07B717EBB8E64671ED20AB55A0405A0BA5C04C17742867C74A0C8FAB68B1B14Fh5h2I</vt:lpwstr>
      </vt:variant>
      <vt:variant>
        <vt:lpwstr/>
      </vt:variant>
      <vt:variant>
        <vt:i4>4653064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consultantplus://offline/ref=A9681D9E2E93E2D3C06CE42E221B6DB5C121A4ED71000205CC4DE3EEA8IDbFL</vt:lpwstr>
      </vt:variant>
      <vt:variant>
        <vt:lpwstr/>
      </vt:variant>
      <vt:variant>
        <vt:i4>5177432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consultantplus://offline/ref=D33835EBF867882DF3C9EB07B717EBB8E64671ED20AB55A0405A0BA5C04C17742867C74A0C8FAB68B1B14Fh5h2I</vt:lpwstr>
      </vt:variant>
      <vt:variant>
        <vt:lpwstr/>
      </vt:variant>
      <vt:variant>
        <vt:i4>1179661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consultantplus://offline/ref=A4FE0D8EB77E909259EC851CF42355F1F287144F59BD495EB19C3B64EF84EAD84DA6E1939099643FED5B8F2Db5I</vt:lpwstr>
      </vt:variant>
      <vt:variant>
        <vt:lpwstr/>
      </vt:variant>
      <vt:variant>
        <vt:i4>5963789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consultantplus://offline/ref=49925DC62A084B9EE63A8022C63664F0324850D66D62217A1E8C99C5F9A5CC205DB744D50A87D424B6FB762BVAO</vt:lpwstr>
      </vt:variant>
      <vt:variant>
        <vt:lpwstr/>
      </vt:variant>
      <vt:variant>
        <vt:i4>1900546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consultantplus://offline/ref=725AD91B0ECB5C60903F5200EDDDD24F645C619DD94DD0928845C79B50C306391FDF8C8AE8D64A5CAF19A6m2ACJ</vt:lpwstr>
      </vt:variant>
      <vt:variant>
        <vt:lpwstr/>
      </vt:variant>
      <vt:variant>
        <vt:i4>1835010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consultantplus://offline/ref=D2A5FB9E29DF98F3F97E4E7B2A2E99CF1A21A9BE27AC20EDE32C49958E82BC7F6738C75E7ADB1945CC925CGEm0H</vt:lpwstr>
      </vt:variant>
      <vt:variant>
        <vt:lpwstr/>
      </vt:variant>
      <vt:variant>
        <vt:i4>4259852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consultantplus://offline/ref=0716E001DE91EF7A2B63241C2A2FAE07B169E1342D2E636B4B2DAB0A4DfCa2N</vt:lpwstr>
      </vt:variant>
      <vt:variant>
        <vt:lpwstr/>
      </vt:variant>
      <vt:variant>
        <vt:i4>4259849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consultantplus://offline/ref=0716E001DE91EF7A2B63241C2A2FAE07B169E2332E2E636B4B2DAB0A4DfCa2N</vt:lpwstr>
      </vt:variant>
      <vt:variant>
        <vt:lpwstr/>
      </vt:variant>
      <vt:variant>
        <vt:i4>6422630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consultantplus://offline/ref=34814BE4CAA9667CBEAD0C04CFE40CFD078930EDE59962D2C9EFAB262DUCN</vt:lpwstr>
      </vt:variant>
      <vt:variant>
        <vt:lpwstr/>
      </vt:variant>
      <vt:variant>
        <vt:i4>5242892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consultantplus://offline/ref=34814BE4CAA9667CBEAD1209D98852F10D8767E7E09B338A9AE9FC798CC9C064CA2B9A80FF2A58FCD2D7182DUCN</vt:lpwstr>
      </vt:variant>
      <vt:variant>
        <vt:lpwstr/>
      </vt:variant>
      <vt:variant>
        <vt:i4>327688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consultantplus://offline/ref=535321B69E484AA049A2B89AB35A3226F79234D801753C2B7B9927CA1EL0Q2L</vt:lpwstr>
      </vt:variant>
      <vt:variant>
        <vt:lpwstr/>
      </vt:variant>
      <vt:variant>
        <vt:i4>327687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consultantplus://offline/ref=535321B69E484AA049A2B89AB35A3226F79333DA0C773C2B7B9927CA1EL0Q2L</vt:lpwstr>
      </vt:variant>
      <vt:variant>
        <vt:lpwstr/>
      </vt:variant>
      <vt:variant>
        <vt:i4>6422630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consultantplus://offline/ref=34814BE4CAA9667CBEAD0C04CFE40CFD078930EDE59962D2C9EFAB262DUCN</vt:lpwstr>
      </vt:variant>
      <vt:variant>
        <vt:lpwstr/>
      </vt:variant>
      <vt:variant>
        <vt:i4>5242892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consultantplus://offline/ref=34814BE4CAA9667CBEAD1209D98852F10D8767E7E09B338A9AE9FC798CC9C064CA2B9A80FF2A58FCD2D7182DUCN</vt:lpwstr>
      </vt:variant>
      <vt:variant>
        <vt:lpwstr/>
      </vt:variant>
      <vt:variant>
        <vt:i4>7012413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7012413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7012413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7012413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7274557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consultantplus://offline/ref=FF832EC616EB05C4C1FDE94199552F196A2DA6D1F99D2800D552415CmEiFP</vt:lpwstr>
      </vt:variant>
      <vt:variant>
        <vt:lpwstr/>
      </vt:variant>
      <vt:variant>
        <vt:i4>1441875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consultantplus://offline/ref=4359DD3B22841BA659B0411EFCDA53B202E3CB313E3F1ECE7353EF26C21D2192C19576886A1E42B96D34EBi4DEK</vt:lpwstr>
      </vt:variant>
      <vt:variant>
        <vt:lpwstr/>
      </vt:variant>
      <vt:variant>
        <vt:i4>589913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consultantplus://offline/ref=F8FA9879009198FF2E32C10D2467067A5DE05A1B72EB3893576C4B86EE0A76937CE2521F0FC4F553A6A74CV1CFK</vt:lpwstr>
      </vt:variant>
      <vt:variant>
        <vt:lpwstr/>
      </vt:variant>
      <vt:variant>
        <vt:i4>7012413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consultantplus://offline/ref=535321B69E484AA049A2B89AB35A3226FF913BDF077F612173C02BC8L1Q9L</vt:lpwstr>
      </vt:variant>
      <vt:variant>
        <vt:lpwstr/>
      </vt:variant>
      <vt:variant>
        <vt:i4>6815797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consultantplus://offline/ref=F2F047F64B087E606723D608B33CA96FF44335E787FD382374C143E5S5g6G</vt:lpwstr>
      </vt:variant>
      <vt:variant>
        <vt:lpwstr/>
      </vt:variant>
      <vt:variant>
        <vt:i4>6815797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consultantplus://offline/ref=F2F047F64B087E606723D608B33CA96FF44335E787FD382374C143E5S5g6G</vt:lpwstr>
      </vt:variant>
      <vt:variant>
        <vt:lpwstr/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6684731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6750257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6750262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Par543</vt:lpwstr>
      </vt:variant>
      <vt:variant>
        <vt:i4>1572948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consultantplus://offline/ref=A3E5F269E8448A6248FE5B5F23DFC375A2421D4FAD1BB4839083CB76B14AAF0799BF679D7560987389C02CB40DO</vt:lpwstr>
      </vt:variant>
      <vt:variant>
        <vt:lpwstr/>
      </vt:variant>
      <vt:variant>
        <vt:i4>5505118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consultantplus://offline/ref=DC0469BE1A30FA8A3430BC520159B1CC46B75A2DD0010E6101045B71F45CB1B88A1AFBC1AD41BD1CAB60540Bz6O</vt:lpwstr>
      </vt:variant>
      <vt:variant>
        <vt:lpwstr/>
      </vt:variant>
      <vt:variant>
        <vt:i4>6750257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6619189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6946875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196696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consultantplus://offline/ref=D3CAD10C2A1A0400FF802B2BE741ADA57BBBC1304F8F8F4DE70A70E0339D7A819EE4BEC768A36521EC4F6BKDQAL</vt:lpwstr>
      </vt:variant>
      <vt:variant>
        <vt:lpwstr/>
      </vt:variant>
      <vt:variant>
        <vt:i4>327695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73466903</vt:i4>
      </vt:variant>
      <vt:variant>
        <vt:i4>102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Par16009</vt:lpwstr>
      </vt:variant>
      <vt:variant>
        <vt:i4>6946924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consultantplus://offline/ref=D3CAD10C2A1A0400FF802B2BE741ADA57BBBC1304F8F8E4AE70A70E0339D7A81K9QEL</vt:lpwstr>
      </vt:variant>
      <vt:variant>
        <vt:lpwstr/>
      </vt:variant>
      <vt:variant>
        <vt:i4>73270313</vt:i4>
      </vt:variant>
      <vt:variant>
        <vt:i4>96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Par6819</vt:lpwstr>
      </vt:variant>
      <vt:variant>
        <vt:i4>72942630</vt:i4>
      </vt:variant>
      <vt:variant>
        <vt:i4>93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Par6768</vt:lpwstr>
      </vt:variant>
      <vt:variant>
        <vt:i4>73270310</vt:i4>
      </vt:variant>
      <vt:variant>
        <vt:i4>90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Par6717</vt:lpwstr>
      </vt:variant>
      <vt:variant>
        <vt:i4>73204775</vt:i4>
      </vt:variant>
      <vt:variant>
        <vt:i4>87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Par6627</vt:lpwstr>
      </vt:variant>
      <vt:variant>
        <vt:i4>72877092</vt:i4>
      </vt:variant>
      <vt:variant>
        <vt:i4>84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Par6576</vt:lpwstr>
      </vt:variant>
      <vt:variant>
        <vt:i4>72877093</vt:i4>
      </vt:variant>
      <vt:variant>
        <vt:i4>81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Par6474</vt:lpwstr>
      </vt:variant>
      <vt:variant>
        <vt:i4>72877095</vt:i4>
      </vt:variant>
      <vt:variant>
        <vt:i4>78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Par6678</vt:lpwstr>
      </vt:variant>
      <vt:variant>
        <vt:i4>73139237</vt:i4>
      </vt:variant>
      <vt:variant>
        <vt:i4>75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Par6435</vt:lpwstr>
      </vt:variant>
      <vt:variant>
        <vt:i4>72942624</vt:i4>
      </vt:variant>
      <vt:variant>
        <vt:i4>72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Par6162</vt:lpwstr>
      </vt:variant>
      <vt:variant>
        <vt:i4>73335841</vt:i4>
      </vt:variant>
      <vt:variant>
        <vt:i4>69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Par5037</vt:lpwstr>
      </vt:variant>
      <vt:variant>
        <vt:i4>72942628</vt:i4>
      </vt:variant>
      <vt:variant>
        <vt:i4>66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Par5550</vt:lpwstr>
      </vt:variant>
      <vt:variant>
        <vt:i4>72680485</vt:i4>
      </vt:variant>
      <vt:variant>
        <vt:i4>63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Par5499</vt:lpwstr>
      </vt:variant>
      <vt:variant>
        <vt:i4>327695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72680483</vt:i4>
      </vt:variant>
      <vt:variant>
        <vt:i4>57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73270313</vt:i4>
      </vt:variant>
      <vt:variant>
        <vt:i4>54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Par6819</vt:lpwstr>
      </vt:variant>
      <vt:variant>
        <vt:i4>72680482</vt:i4>
      </vt:variant>
      <vt:variant>
        <vt:i4>51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Par5396</vt:lpwstr>
      </vt:variant>
      <vt:variant>
        <vt:i4>72680480</vt:i4>
      </vt:variant>
      <vt:variant>
        <vt:i4>48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Par5190</vt:lpwstr>
      </vt:variant>
      <vt:variant>
        <vt:i4>327695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72680483</vt:i4>
      </vt:variant>
      <vt:variant>
        <vt:i4>42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72680483</vt:i4>
      </vt:variant>
      <vt:variant>
        <vt:i4>39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327680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consultantplus://offline/ref=D3CAD10C2A1A0400FF803526F12DF3A979B79D3B4D8F8218BE552BBD64K9Q4L</vt:lpwstr>
      </vt:variant>
      <vt:variant>
        <vt:lpwstr/>
      </vt:variant>
      <vt:variant>
        <vt:i4>72680483</vt:i4>
      </vt:variant>
      <vt:variant>
        <vt:i4>33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327695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72680483</vt:i4>
      </vt:variant>
      <vt:variant>
        <vt:i4>27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Par5293</vt:lpwstr>
      </vt:variant>
      <vt:variant>
        <vt:i4>73270313</vt:i4>
      </vt:variant>
      <vt:variant>
        <vt:i4>24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Par6819</vt:lpwstr>
      </vt:variant>
      <vt:variant>
        <vt:i4>72680480</vt:i4>
      </vt:variant>
      <vt:variant>
        <vt:i4>21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Par5190</vt:lpwstr>
      </vt:variant>
      <vt:variant>
        <vt:i4>73335840</vt:i4>
      </vt:variant>
      <vt:variant>
        <vt:i4>18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Par5139</vt:lpwstr>
      </vt:variant>
      <vt:variant>
        <vt:i4>72614945</vt:i4>
      </vt:variant>
      <vt:variant>
        <vt:i4>15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Par5088</vt:lpwstr>
      </vt:variant>
      <vt:variant>
        <vt:i4>73335841</vt:i4>
      </vt:variant>
      <vt:variant>
        <vt:i4>12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Par5037</vt:lpwstr>
      </vt:variant>
      <vt:variant>
        <vt:i4>327695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consultantplus://offline/ref=D3CAD10C2A1A0400FF803526F12DF3A979B7983B4C828218BE552BBD64K9Q4L</vt:lpwstr>
      </vt:variant>
      <vt:variant>
        <vt:lpwstr/>
      </vt:variant>
      <vt:variant>
        <vt:i4>72680488</vt:i4>
      </vt:variant>
      <vt:variant>
        <vt:i4>6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Par4985</vt:lpwstr>
      </vt:variant>
      <vt:variant>
        <vt:i4>72942632</vt:i4>
      </vt:variant>
      <vt:variant>
        <vt:i4>3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Par4946</vt:lpwstr>
      </vt:variant>
      <vt:variant>
        <vt:i4>73073705</vt:i4>
      </vt:variant>
      <vt:variant>
        <vt:i4>0</vt:i4>
      </vt:variant>
      <vt:variant>
        <vt:i4>0</vt:i4>
      </vt:variant>
      <vt:variant>
        <vt:i4>5</vt:i4>
      </vt:variant>
      <vt:variant>
        <vt:lpwstr>\\Hpserver1\..\..\VYPLAT\ГОСПРОГРАММА\актуальные редакции\2016 год\Актуальная редакция на 28.09.2016\актуальная редакция ГП на 28.09.2016 (без приложения 2).docx</vt:lpwstr>
      </vt:variant>
      <vt:variant>
        <vt:lpwstr>Par4868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Анфимова Мария Васильевна</dc:creator>
  <cp:lastModifiedBy>Danilovskaya</cp:lastModifiedBy>
  <cp:revision>7</cp:revision>
  <cp:lastPrinted>2017-10-06T14:35:00Z</cp:lastPrinted>
  <dcterms:created xsi:type="dcterms:W3CDTF">2018-10-12T10:30:00Z</dcterms:created>
  <dcterms:modified xsi:type="dcterms:W3CDTF">2018-10-14T11:30:00Z</dcterms:modified>
</cp:coreProperties>
</file>