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6" w:type="dxa"/>
        <w:tblLayout w:type="fixed"/>
        <w:tblLook w:val="0000"/>
      </w:tblPr>
      <w:tblGrid>
        <w:gridCol w:w="2835"/>
        <w:gridCol w:w="567"/>
        <w:gridCol w:w="536"/>
        <w:gridCol w:w="575"/>
        <w:gridCol w:w="508"/>
        <w:gridCol w:w="791"/>
        <w:gridCol w:w="462"/>
        <w:gridCol w:w="504"/>
        <w:gridCol w:w="558"/>
        <w:gridCol w:w="518"/>
        <w:gridCol w:w="651"/>
        <w:gridCol w:w="567"/>
        <w:gridCol w:w="564"/>
        <w:gridCol w:w="854"/>
        <w:gridCol w:w="566"/>
        <w:gridCol w:w="578"/>
        <w:gridCol w:w="556"/>
        <w:gridCol w:w="851"/>
        <w:gridCol w:w="1701"/>
        <w:gridCol w:w="1055"/>
        <w:gridCol w:w="79"/>
      </w:tblGrid>
      <w:tr w:rsidR="00A1471F" w:rsidTr="00781693">
        <w:trPr>
          <w:gridAfter w:val="1"/>
          <w:wAfter w:w="79" w:type="dxa"/>
          <w:trHeight w:val="575"/>
          <w:tblHeader/>
        </w:trPr>
        <w:tc>
          <w:tcPr>
            <w:tcW w:w="15797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1F" w:rsidRDefault="00A1471F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Расчет субвенций бюджетам муниципальных образований Архангельской области на осуществление государственных полномочий в сфере административных правонарушений на 2019 год и на плановый период 2020 и 2021 годов</w:t>
            </w:r>
          </w:p>
        </w:tc>
      </w:tr>
      <w:tr w:rsidR="00A1471F" w:rsidRPr="00781693" w:rsidTr="00781693">
        <w:trPr>
          <w:gridAfter w:val="1"/>
          <w:wAfter w:w="79" w:type="dxa"/>
          <w:trHeight w:val="49"/>
          <w:tblHeader/>
        </w:trPr>
        <w:tc>
          <w:tcPr>
            <w:tcW w:w="15797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71F" w:rsidRPr="00781693" w:rsidRDefault="00A1471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693" w:rsidTr="00781693">
        <w:trPr>
          <w:trHeight w:val="524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Наименование муниципального образования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color w:val="000000"/>
                <w:sz w:val="14"/>
                <w:szCs w:val="14"/>
              </w:rPr>
              <w:t>муни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ципаль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ных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об-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разо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ваний</w:t>
            </w:r>
            <w:proofErr w:type="spellEnd"/>
            <w:r>
              <w:rPr>
                <w:color w:val="000000"/>
                <w:sz w:val="14"/>
                <w:szCs w:val="14"/>
              </w:rPr>
              <w:t>,</w:t>
            </w:r>
          </w:p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Общая числен-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ность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админи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стратив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ных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комис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сий</w:t>
            </w:r>
            <w:proofErr w:type="spellEnd"/>
            <w:r>
              <w:rPr>
                <w:color w:val="000000"/>
                <w:sz w:val="14"/>
                <w:szCs w:val="14"/>
              </w:rPr>
              <w:t>, ед.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 том числе прочие сотрудники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Штат-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ные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сотруд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ники</w:t>
            </w:r>
            <w:proofErr w:type="spellEnd"/>
            <w:r>
              <w:rPr>
                <w:color w:val="000000"/>
                <w:sz w:val="14"/>
                <w:szCs w:val="14"/>
              </w:rPr>
              <w:t>, ед.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Долж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ност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ной оклад, руб.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Район-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ный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и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север-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ный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коэф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фици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енты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Коэф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фици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ент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начис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ления</w:t>
            </w:r>
            <w:proofErr w:type="spellEnd"/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 оп-</w:t>
            </w:r>
          </w:p>
          <w:p w:rsidR="00781693" w:rsidRDefault="0078169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лату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труда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Итоговый ФОТ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 начислениями,</w:t>
            </w:r>
          </w:p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тыс. руб.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Коэффициент роста ФОТ </w:t>
            </w:r>
            <w:proofErr w:type="spellStart"/>
            <w:r>
              <w:rPr>
                <w:color w:val="000000"/>
                <w:sz w:val="14"/>
                <w:szCs w:val="14"/>
              </w:rPr>
              <w:t>сначислениями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на 2019 год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ФОТ с начислениями на 2019 год с учетом индексации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Расходы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 матер.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обесп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одного 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отв. 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секре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таря</w:t>
            </w:r>
            <w:proofErr w:type="spellEnd"/>
            <w:r>
              <w:rPr>
                <w:color w:val="000000"/>
                <w:sz w:val="14"/>
                <w:szCs w:val="14"/>
              </w:rPr>
              <w:t>,</w:t>
            </w:r>
          </w:p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Расходы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 матер.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обесп</w:t>
            </w:r>
            <w:proofErr w:type="spellEnd"/>
            <w:r>
              <w:rPr>
                <w:color w:val="000000"/>
                <w:sz w:val="14"/>
                <w:szCs w:val="14"/>
              </w:rPr>
              <w:t>.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одного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остального 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члена 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комиссии, </w:t>
            </w:r>
          </w:p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Компенсация расходов на оплату стоимости проезда к месту отпуска и обратно лицам, работающим в организациях, расположенных в районах Крайнего Севера и приравненных к ним местностях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ИТОГО объем субвенций на 2019 год, тыс. руб.</w:t>
            </w:r>
          </w:p>
        </w:tc>
      </w:tr>
      <w:tr w:rsidR="00781693" w:rsidTr="00781693">
        <w:trPr>
          <w:trHeight w:val="830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город-</w:t>
            </w:r>
          </w:p>
          <w:p w:rsidR="00781693" w:rsidRDefault="0078169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ской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округ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город-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ское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посе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ление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сель-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ское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посе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ление</w:t>
            </w:r>
            <w:proofErr w:type="spellEnd"/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 город-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ским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окру-</w:t>
            </w:r>
          </w:p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гам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 город-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ским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посе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лениям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 сель-</w:t>
            </w:r>
          </w:p>
          <w:p w:rsidR="00781693" w:rsidRDefault="0078169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ским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посе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лениям</w:t>
            </w:r>
            <w:proofErr w:type="spellEnd"/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</w:p>
        </w:tc>
      </w:tr>
      <w:tr w:rsidR="00781693" w:rsidTr="00781693">
        <w:trPr>
          <w:trHeight w:val="514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2=гр.3+гр.4+гр.5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6=гр.7+гр.8+гр.9+гр.10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14=гр.10*гр.11*гр.12*гр.13*53,15/1000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16=гр.14*гр.15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18=гр.17*0.25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19=гр.10*20,0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20=гр.16+гр.10*гр.17+(гр.7+гр.8+гр.9)*гр.18+гр.19</w:t>
            </w:r>
          </w:p>
        </w:tc>
      </w:tr>
      <w:tr w:rsidR="00781693" w:rsidTr="00781693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"Вельский муниципальный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107,0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4 145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1 337,5</w:t>
            </w:r>
          </w:p>
        </w:tc>
      </w:tr>
      <w:tr w:rsidR="00781693" w:rsidTr="00781693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Верхнетоемский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4 145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500,0</w:t>
            </w:r>
          </w:p>
        </w:tc>
      </w:tr>
      <w:tr w:rsidR="00781693" w:rsidTr="00781693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Вилегодский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4 145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375,0</w:t>
            </w:r>
          </w:p>
        </w:tc>
      </w:tr>
      <w:tr w:rsidR="00781693" w:rsidTr="00781693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Виноградовский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46,0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4 145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575,0</w:t>
            </w:r>
          </w:p>
        </w:tc>
      </w:tr>
      <w:tr w:rsidR="00781693" w:rsidTr="00781693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Каргопольский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31,0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4 145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387,5</w:t>
            </w:r>
          </w:p>
        </w:tc>
      </w:tr>
      <w:tr w:rsidR="00781693" w:rsidTr="00781693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Коношский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41,0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4 145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512,5</w:t>
            </w:r>
          </w:p>
        </w:tc>
      </w:tr>
      <w:tr w:rsidR="00781693" w:rsidTr="00781693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Котласский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23,0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4 145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287,5</w:t>
            </w:r>
          </w:p>
        </w:tc>
      </w:tr>
      <w:tr w:rsidR="00781693" w:rsidTr="00781693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Красноборский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35,0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4 145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437,5</w:t>
            </w:r>
          </w:p>
        </w:tc>
      </w:tr>
      <w:tr w:rsidR="00781693" w:rsidTr="00781693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"Ленский муниципальный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21,0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4 145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262,5</w:t>
            </w:r>
          </w:p>
        </w:tc>
      </w:tr>
      <w:tr w:rsidR="00781693" w:rsidTr="00781693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Лешуконский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4 145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2,2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375,0</w:t>
            </w:r>
          </w:p>
        </w:tc>
      </w:tr>
      <w:tr w:rsidR="00781693" w:rsidTr="00781693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"Мезенский муниципальный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62,0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4 145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2,2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775,0</w:t>
            </w:r>
          </w:p>
        </w:tc>
      </w:tr>
      <w:tr w:rsidR="00781693" w:rsidTr="00781693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Няндомский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16,0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4 145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200,0</w:t>
            </w:r>
          </w:p>
        </w:tc>
      </w:tr>
      <w:tr w:rsidR="00781693" w:rsidTr="00781693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"Онежский муниципальный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42,0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4 145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525,0</w:t>
            </w:r>
          </w:p>
        </w:tc>
      </w:tr>
      <w:tr w:rsidR="00781693" w:rsidTr="00781693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Пинежский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70,0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4 145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2,2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875,0</w:t>
            </w:r>
          </w:p>
        </w:tc>
      </w:tr>
      <w:tr w:rsidR="00781693" w:rsidTr="00781693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Плесецкий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74,0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4 145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925,0</w:t>
            </w:r>
          </w:p>
        </w:tc>
      </w:tr>
      <w:tr w:rsidR="00781693" w:rsidTr="00781693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"Приморский муниципальный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4 145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625,0</w:t>
            </w:r>
          </w:p>
        </w:tc>
      </w:tr>
      <w:tr w:rsidR="00781693" w:rsidTr="00781693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Устьянский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81,0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4 145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1 012,5</w:t>
            </w:r>
          </w:p>
        </w:tc>
      </w:tr>
      <w:tr w:rsidR="00781693" w:rsidTr="00781693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"Холмогорский муниципальный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65,0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4 145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812,5</w:t>
            </w:r>
          </w:p>
        </w:tc>
      </w:tr>
      <w:tr w:rsidR="00781693" w:rsidTr="00781693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"Шенкурский муниципальный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46,0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4 145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575,0</w:t>
            </w:r>
          </w:p>
        </w:tc>
      </w:tr>
      <w:tr w:rsidR="00781693" w:rsidTr="00781693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"Город Архангельск"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56,0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4 145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3 901,0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3 943,9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5 103,9</w:t>
            </w:r>
          </w:p>
        </w:tc>
      </w:tr>
      <w:tr w:rsidR="00781693" w:rsidTr="00781693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"Северодвинск"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11,0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4 145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2,2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1 262,1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1 276,0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1 528,5</w:t>
            </w:r>
          </w:p>
        </w:tc>
      </w:tr>
      <w:tr w:rsidR="00781693" w:rsidTr="00781693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"Котлас"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4 145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487,6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493,0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638,0</w:t>
            </w:r>
          </w:p>
        </w:tc>
      </w:tr>
      <w:tr w:rsidR="00781693" w:rsidTr="00781693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МО "Город </w:t>
            </w:r>
            <w:proofErr w:type="spellStart"/>
            <w:r>
              <w:rPr>
                <w:color w:val="000000"/>
                <w:sz w:val="14"/>
                <w:szCs w:val="14"/>
              </w:rPr>
              <w:t>Новодвинск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4 145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487,6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493,0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638,0</w:t>
            </w:r>
          </w:p>
        </w:tc>
      </w:tr>
      <w:tr w:rsidR="00781693" w:rsidTr="00781693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"Город Коряжма"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4 145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487,6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493,0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638,0</w:t>
            </w:r>
          </w:p>
        </w:tc>
      </w:tr>
      <w:tr w:rsidR="00781693" w:rsidTr="00781693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"Мирный"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4 145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487,6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493,0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638,0</w:t>
            </w:r>
          </w:p>
        </w:tc>
      </w:tr>
      <w:tr w:rsidR="00781693" w:rsidTr="00781693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"Новая Земля"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4 145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1,302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430,3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435,0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520,0</w:t>
            </w:r>
          </w:p>
        </w:tc>
      </w:tr>
      <w:tr w:rsidR="00781693" w:rsidTr="00781693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1 009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14,5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7 543,8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7 626,9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21 079,4</w:t>
            </w:r>
          </w:p>
        </w:tc>
      </w:tr>
    </w:tbl>
    <w:p w:rsidR="00A1471F" w:rsidRDefault="00A1471F">
      <w:pPr>
        <w:rPr>
          <w:rFonts w:ascii="Arial" w:hAnsi="Arial" w:cs="Arial"/>
        </w:rPr>
      </w:pPr>
    </w:p>
    <w:p w:rsidR="00781693" w:rsidRDefault="00781693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2684"/>
        <w:gridCol w:w="865"/>
        <w:gridCol w:w="851"/>
        <w:gridCol w:w="850"/>
        <w:gridCol w:w="992"/>
        <w:gridCol w:w="1134"/>
        <w:gridCol w:w="709"/>
        <w:gridCol w:w="851"/>
        <w:gridCol w:w="850"/>
        <w:gridCol w:w="851"/>
        <w:gridCol w:w="1275"/>
      </w:tblGrid>
      <w:tr w:rsidR="00781693" w:rsidTr="00781693">
        <w:trPr>
          <w:trHeight w:val="524"/>
          <w:tblHeader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Коэффи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 w:rsidP="00CD66A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циент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индек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 w:rsidP="00CD66A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сации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ФОТ</w:t>
            </w:r>
          </w:p>
          <w:p w:rsidR="00781693" w:rsidRDefault="00781693" w:rsidP="00CD66A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на 2020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Коэффи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 w:rsidP="00CD66A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циент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индек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 w:rsidP="00CD66A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сации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color w:val="000000"/>
                <w:sz w:val="14"/>
                <w:szCs w:val="14"/>
              </w:rPr>
              <w:t>мате</w:t>
            </w:r>
            <w:proofErr w:type="gram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 w:rsidP="00CD66A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риальных</w:t>
            </w:r>
            <w:proofErr w:type="spellEnd"/>
          </w:p>
          <w:p w:rsidR="00781693" w:rsidRDefault="00781693" w:rsidP="00CD66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затрат </w:t>
            </w:r>
            <w:proofErr w:type="gramStart"/>
            <w:r>
              <w:rPr>
                <w:color w:val="000000"/>
                <w:sz w:val="14"/>
                <w:szCs w:val="14"/>
              </w:rPr>
              <w:t>на</w:t>
            </w:r>
            <w:proofErr w:type="gramEnd"/>
          </w:p>
          <w:p w:rsidR="00781693" w:rsidRDefault="00781693" w:rsidP="00CD66A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2020 год (отв. секретари)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Коэффи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 w:rsidP="00CD66A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циент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индек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 w:rsidP="00CD66A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сации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color w:val="000000"/>
                <w:sz w:val="14"/>
                <w:szCs w:val="14"/>
              </w:rPr>
              <w:t>мате</w:t>
            </w:r>
            <w:proofErr w:type="gram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 w:rsidP="00CD66A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риальных</w:t>
            </w:r>
            <w:proofErr w:type="spellEnd"/>
          </w:p>
          <w:p w:rsidR="00781693" w:rsidRDefault="00781693" w:rsidP="00CD66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затрат </w:t>
            </w:r>
            <w:proofErr w:type="gramStart"/>
            <w:r>
              <w:rPr>
                <w:color w:val="000000"/>
                <w:sz w:val="14"/>
                <w:szCs w:val="14"/>
              </w:rPr>
              <w:t>на</w:t>
            </w:r>
            <w:proofErr w:type="gramEnd"/>
          </w:p>
          <w:p w:rsidR="00781693" w:rsidRDefault="00781693" w:rsidP="00CD66A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2020 год (ост</w:t>
            </w:r>
            <w:proofErr w:type="gramStart"/>
            <w:r>
              <w:rPr>
                <w:color w:val="000000"/>
                <w:sz w:val="14"/>
                <w:szCs w:val="14"/>
              </w:rPr>
              <w:t>.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color w:val="000000"/>
                <w:sz w:val="14"/>
                <w:szCs w:val="14"/>
              </w:rPr>
              <w:t>ч</w:t>
            </w:r>
            <w:proofErr w:type="gramEnd"/>
            <w:r>
              <w:rPr>
                <w:color w:val="000000"/>
                <w:sz w:val="14"/>
                <w:szCs w:val="14"/>
              </w:rPr>
              <w:t>лены комиссии)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Коэффи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 w:rsidP="00CD66A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циент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индекса-</w:t>
            </w:r>
          </w:p>
          <w:p w:rsidR="00781693" w:rsidRDefault="00781693" w:rsidP="00CD66A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ции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расходов по проезду </w:t>
            </w:r>
          </w:p>
          <w:p w:rsidR="00781693" w:rsidRDefault="00781693" w:rsidP="00CD66AE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color w:val="000000"/>
                <w:sz w:val="14"/>
                <w:szCs w:val="14"/>
              </w:rPr>
              <w:t>к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мету </w:t>
            </w:r>
            <w:proofErr w:type="spellStart"/>
            <w:r>
              <w:rPr>
                <w:color w:val="000000"/>
                <w:sz w:val="14"/>
                <w:szCs w:val="14"/>
              </w:rPr>
              <w:t>отыха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и обратно на 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ИТОГО объем 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субвен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  <w:p w:rsidR="00781693" w:rsidRDefault="00781693" w:rsidP="00CD66A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ций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на 2020 год,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Коэффи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 w:rsidP="00CD66A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циент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индек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 w:rsidP="00CD66A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сации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ФОТ </w:t>
            </w:r>
          </w:p>
          <w:p w:rsidR="00781693" w:rsidRDefault="00781693" w:rsidP="00CD66A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на 2021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Коэффи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 w:rsidP="00CD66A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циент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индек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 w:rsidP="00CD66A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сации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color w:val="000000"/>
                <w:sz w:val="14"/>
                <w:szCs w:val="14"/>
              </w:rPr>
              <w:t>мате</w:t>
            </w:r>
            <w:proofErr w:type="gram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 w:rsidP="00CD66A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риальных</w:t>
            </w:r>
            <w:proofErr w:type="spellEnd"/>
          </w:p>
          <w:p w:rsidR="00781693" w:rsidRDefault="00781693" w:rsidP="00CD66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затрат </w:t>
            </w:r>
            <w:proofErr w:type="gramStart"/>
            <w:r>
              <w:rPr>
                <w:color w:val="000000"/>
                <w:sz w:val="14"/>
                <w:szCs w:val="14"/>
              </w:rPr>
              <w:t>на</w:t>
            </w:r>
            <w:proofErr w:type="gramEnd"/>
          </w:p>
          <w:p w:rsidR="00781693" w:rsidRDefault="00781693" w:rsidP="00CD66A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2021 год (отв. секретари)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Коэффи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 w:rsidP="00CD66A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циент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индек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 w:rsidP="00CD66A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сации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color w:val="000000"/>
                <w:sz w:val="14"/>
                <w:szCs w:val="14"/>
              </w:rPr>
              <w:t>мате</w:t>
            </w:r>
            <w:proofErr w:type="gram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 w:rsidP="00CD66A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риальных</w:t>
            </w:r>
            <w:proofErr w:type="spellEnd"/>
          </w:p>
          <w:p w:rsidR="00781693" w:rsidRDefault="00781693" w:rsidP="00CD66A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затрат </w:t>
            </w:r>
            <w:proofErr w:type="gramStart"/>
            <w:r>
              <w:rPr>
                <w:color w:val="000000"/>
                <w:sz w:val="14"/>
                <w:szCs w:val="14"/>
              </w:rPr>
              <w:t>на</w:t>
            </w:r>
            <w:proofErr w:type="gramEnd"/>
          </w:p>
          <w:p w:rsidR="00781693" w:rsidRDefault="00781693" w:rsidP="00CD66A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2021 год (ост</w:t>
            </w:r>
            <w:proofErr w:type="gramStart"/>
            <w:r>
              <w:rPr>
                <w:color w:val="000000"/>
                <w:sz w:val="14"/>
                <w:szCs w:val="14"/>
              </w:rPr>
              <w:t>.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color w:val="000000"/>
                <w:sz w:val="14"/>
                <w:szCs w:val="14"/>
              </w:rPr>
              <w:t>ч</w:t>
            </w:r>
            <w:proofErr w:type="gramEnd"/>
            <w:r>
              <w:rPr>
                <w:color w:val="000000"/>
                <w:sz w:val="14"/>
                <w:szCs w:val="14"/>
              </w:rPr>
              <w:t>лены комиссии)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Коэффи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</w:p>
          <w:p w:rsidR="00781693" w:rsidRDefault="00781693" w:rsidP="00CD66A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циент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индекса-</w:t>
            </w:r>
          </w:p>
          <w:p w:rsidR="00781693" w:rsidRDefault="00781693" w:rsidP="00CD66A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ции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расходов по проезду </w:t>
            </w:r>
          </w:p>
          <w:p w:rsidR="00781693" w:rsidRDefault="00781693" w:rsidP="00CD66AE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color w:val="000000"/>
                <w:sz w:val="14"/>
                <w:szCs w:val="14"/>
              </w:rPr>
              <w:t>к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мету </w:t>
            </w:r>
            <w:proofErr w:type="spellStart"/>
            <w:r>
              <w:rPr>
                <w:color w:val="000000"/>
                <w:sz w:val="14"/>
                <w:szCs w:val="14"/>
              </w:rPr>
              <w:t>отыха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и обратно на 2021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ИТОГО объем 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субвен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  <w:p w:rsidR="00781693" w:rsidRDefault="00781693" w:rsidP="00CD66A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ций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на 2021 год, тыс. руб.</w:t>
            </w:r>
          </w:p>
        </w:tc>
      </w:tr>
      <w:tr w:rsidR="00781693" w:rsidTr="00781693">
        <w:trPr>
          <w:trHeight w:val="748"/>
          <w:tblHeader/>
        </w:trPr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center"/>
              <w:rPr>
                <w:rFonts w:ascii="Arial" w:hAnsi="Arial" w:cs="Arial"/>
              </w:rPr>
            </w:pPr>
          </w:p>
        </w:tc>
      </w:tr>
      <w:tr w:rsidR="00781693" w:rsidTr="00781693">
        <w:trPr>
          <w:trHeight w:val="514"/>
          <w:tblHeader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color w:val="000000"/>
                <w:sz w:val="14"/>
                <w:szCs w:val="14"/>
              </w:rPr>
              <w:t>25=гр.16*гр.21+гр.10*гр.17*гр.22+(гр.7+гр.8+гр.9)*гр.18*гр.23+гр.19*гр.24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color w:val="000000"/>
                <w:sz w:val="14"/>
                <w:szCs w:val="14"/>
              </w:rPr>
              <w:t>30=гр.16*гр.21*гр.26+гр.10*гр.17*гр.22*гр.27+(гр.7+гр.8+гр.9)*гр.18*гр.23*гр.28+гр.19*гр.24*гр.29</w:t>
            </w:r>
            <w:proofErr w:type="gramEnd"/>
          </w:p>
        </w:tc>
      </w:tr>
      <w:tr w:rsidR="00781693" w:rsidTr="00781693">
        <w:trPr>
          <w:trHeight w:val="25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 w:rsidP="00CD66AE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"Вельский муниципальный район"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1 337,5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1 337,5</w:t>
            </w:r>
          </w:p>
        </w:tc>
      </w:tr>
      <w:tr w:rsidR="00781693" w:rsidTr="00781693">
        <w:trPr>
          <w:trHeight w:val="25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 w:rsidP="00CD66AE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Верхнетоемский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500,0</w:t>
            </w:r>
          </w:p>
        </w:tc>
      </w:tr>
      <w:tr w:rsidR="00781693" w:rsidTr="00781693">
        <w:trPr>
          <w:trHeight w:val="25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 w:rsidP="00CD66AE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Вилегодский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375,0</w:t>
            </w:r>
          </w:p>
        </w:tc>
      </w:tr>
      <w:tr w:rsidR="00781693" w:rsidTr="00781693">
        <w:trPr>
          <w:trHeight w:val="25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 w:rsidP="00CD66AE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Виноградовский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575,0</w:t>
            </w:r>
          </w:p>
        </w:tc>
      </w:tr>
      <w:tr w:rsidR="00781693" w:rsidTr="00781693">
        <w:trPr>
          <w:trHeight w:val="25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 w:rsidP="00CD66AE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Каргопольский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387,5</w:t>
            </w:r>
          </w:p>
        </w:tc>
      </w:tr>
      <w:tr w:rsidR="00781693" w:rsidTr="00781693">
        <w:trPr>
          <w:trHeight w:val="25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 w:rsidP="00CD66AE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Коношский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512,5</w:t>
            </w:r>
          </w:p>
        </w:tc>
      </w:tr>
      <w:tr w:rsidR="00781693" w:rsidTr="00781693">
        <w:trPr>
          <w:trHeight w:val="25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 w:rsidP="00CD66AE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Котласский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287,5</w:t>
            </w:r>
          </w:p>
        </w:tc>
      </w:tr>
      <w:tr w:rsidR="00781693" w:rsidTr="00781693">
        <w:trPr>
          <w:trHeight w:val="25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 w:rsidP="00CD66AE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Красноборский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437,5</w:t>
            </w:r>
          </w:p>
        </w:tc>
      </w:tr>
      <w:tr w:rsidR="00781693" w:rsidTr="00781693">
        <w:trPr>
          <w:trHeight w:val="25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 w:rsidP="00CD66AE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"Ленский муниципальный район"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262,5</w:t>
            </w:r>
          </w:p>
        </w:tc>
      </w:tr>
      <w:tr w:rsidR="00781693" w:rsidTr="00781693">
        <w:trPr>
          <w:trHeight w:val="25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 w:rsidP="00CD66AE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Лешуконский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375,0</w:t>
            </w:r>
          </w:p>
        </w:tc>
      </w:tr>
      <w:tr w:rsidR="00781693" w:rsidTr="00781693">
        <w:trPr>
          <w:trHeight w:val="25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 w:rsidP="00CD66AE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"Мезенский муниципальный район"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775,0</w:t>
            </w:r>
          </w:p>
        </w:tc>
      </w:tr>
      <w:tr w:rsidR="00781693" w:rsidTr="00781693">
        <w:trPr>
          <w:trHeight w:val="25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 w:rsidP="00CD66AE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Няндомский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200,0</w:t>
            </w:r>
          </w:p>
        </w:tc>
      </w:tr>
      <w:tr w:rsidR="00781693" w:rsidTr="00781693">
        <w:trPr>
          <w:trHeight w:val="25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 w:rsidP="00CD66AE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"Онежский муниципальный район"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525,0</w:t>
            </w:r>
          </w:p>
        </w:tc>
      </w:tr>
      <w:tr w:rsidR="00781693" w:rsidTr="00781693">
        <w:trPr>
          <w:trHeight w:val="25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 w:rsidP="00CD66AE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Пинежский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875,0</w:t>
            </w:r>
          </w:p>
        </w:tc>
      </w:tr>
      <w:tr w:rsidR="00781693" w:rsidTr="00781693">
        <w:trPr>
          <w:trHeight w:val="25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 w:rsidP="00CD66AE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Плесецкий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925,0</w:t>
            </w:r>
          </w:p>
        </w:tc>
      </w:tr>
      <w:tr w:rsidR="00781693" w:rsidTr="00781693">
        <w:trPr>
          <w:trHeight w:val="25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 w:rsidP="00CD66AE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"Приморский муниципальный район"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625,0</w:t>
            </w:r>
          </w:p>
        </w:tc>
      </w:tr>
      <w:tr w:rsidR="00781693" w:rsidTr="00781693">
        <w:trPr>
          <w:trHeight w:val="25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 w:rsidP="00CD66AE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color w:val="000000"/>
                <w:sz w:val="14"/>
                <w:szCs w:val="14"/>
              </w:rPr>
              <w:t>Устьянский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1 012,5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1 012,5</w:t>
            </w:r>
          </w:p>
        </w:tc>
      </w:tr>
      <w:tr w:rsidR="00781693" w:rsidTr="00781693">
        <w:trPr>
          <w:trHeight w:val="25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 w:rsidP="00CD66AE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"Холмогорский муниципальный район"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812,5</w:t>
            </w:r>
          </w:p>
        </w:tc>
      </w:tr>
      <w:tr w:rsidR="00781693" w:rsidTr="00781693">
        <w:trPr>
          <w:trHeight w:val="25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 w:rsidP="00CD66AE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"Шенкурский муниципальный район"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575,0</w:t>
            </w:r>
          </w:p>
        </w:tc>
      </w:tr>
      <w:tr w:rsidR="00781693" w:rsidTr="00781693">
        <w:trPr>
          <w:trHeight w:val="25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 w:rsidP="00CD66AE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"Город Архангельск"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5 269,6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5 429,9</w:t>
            </w:r>
          </w:p>
        </w:tc>
      </w:tr>
      <w:tr w:rsidR="00781693" w:rsidTr="00781693">
        <w:trPr>
          <w:trHeight w:val="25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 w:rsidP="00CD66AE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"Северодвинск"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1 582,1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1 634,0</w:t>
            </w:r>
          </w:p>
        </w:tc>
      </w:tr>
      <w:tr w:rsidR="00781693" w:rsidTr="00781693">
        <w:trPr>
          <w:trHeight w:val="25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 w:rsidP="00CD66AE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"Котлас"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678,7</w:t>
            </w:r>
          </w:p>
        </w:tc>
      </w:tr>
      <w:tr w:rsidR="00781693" w:rsidTr="00781693">
        <w:trPr>
          <w:trHeight w:val="25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 w:rsidP="00CD66AE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МО "Город </w:t>
            </w:r>
            <w:proofErr w:type="spellStart"/>
            <w:r>
              <w:rPr>
                <w:color w:val="000000"/>
                <w:sz w:val="14"/>
                <w:szCs w:val="14"/>
              </w:rPr>
              <w:t>Новодвинск</w:t>
            </w:r>
            <w:proofErr w:type="spellEnd"/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678,7</w:t>
            </w:r>
          </w:p>
        </w:tc>
      </w:tr>
      <w:tr w:rsidR="00781693" w:rsidTr="00781693">
        <w:trPr>
          <w:trHeight w:val="25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 w:rsidP="00CD66AE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"Город Коряжма"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678,7</w:t>
            </w:r>
          </w:p>
        </w:tc>
      </w:tr>
      <w:tr w:rsidR="00781693" w:rsidTr="00781693">
        <w:trPr>
          <w:trHeight w:val="25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 w:rsidP="00CD66AE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"Мирный"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678,7</w:t>
            </w:r>
          </w:p>
        </w:tc>
      </w:tr>
      <w:tr w:rsidR="00781693" w:rsidTr="00781693">
        <w:trPr>
          <w:trHeight w:val="25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693" w:rsidRDefault="00781693" w:rsidP="00CD66AE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 "Новая Земля"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538,3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556,0</w:t>
            </w:r>
          </w:p>
        </w:tc>
      </w:tr>
      <w:tr w:rsidR="00781693" w:rsidTr="00781693">
        <w:trPr>
          <w:trHeight w:val="288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21 399,8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1693" w:rsidRDefault="00781693" w:rsidP="00CD66AE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21 709,7</w:t>
            </w:r>
          </w:p>
        </w:tc>
      </w:tr>
    </w:tbl>
    <w:p w:rsidR="00781693" w:rsidRDefault="00781693" w:rsidP="00781693">
      <w:pPr>
        <w:rPr>
          <w:rFonts w:ascii="Arial" w:hAnsi="Arial" w:cs="Arial"/>
        </w:rPr>
      </w:pPr>
    </w:p>
    <w:sectPr w:rsidR="00781693" w:rsidSect="00781693">
      <w:headerReference w:type="default" r:id="rId6"/>
      <w:footerReference w:type="default" r:id="rId7"/>
      <w:pgSz w:w="16840" w:h="11907" w:orient="landscape" w:code="9"/>
      <w:pgMar w:top="454" w:right="567" w:bottom="454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71F" w:rsidRDefault="00A1471F">
      <w:r>
        <w:separator/>
      </w:r>
    </w:p>
  </w:endnote>
  <w:endnote w:type="continuationSeparator" w:id="0">
    <w:p w:rsidR="00A1471F" w:rsidRDefault="00A14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71F" w:rsidRDefault="00A1471F">
      <w:r>
        <w:separator/>
      </w:r>
    </w:p>
  </w:footnote>
  <w:footnote w:type="continuationSeparator" w:id="0">
    <w:p w:rsidR="00A1471F" w:rsidRDefault="00A14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753547"/>
      <w:docPartObj>
        <w:docPartGallery w:val="Page Numbers (Bottom of Page)"/>
        <w:docPartUnique/>
      </w:docPartObj>
    </w:sdtPr>
    <w:sdtContent>
      <w:p w:rsidR="00781693" w:rsidRDefault="00781693" w:rsidP="00781693">
        <w:pPr>
          <w:pStyle w:val="a6"/>
          <w:framePr w:w="12946" w:h="239" w:wrap="auto" w:vAnchor="page" w:hAnchor="page" w:x="1036" w:y="10831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81693" w:rsidRDefault="00781693" w:rsidP="00781693">
    <w:pPr>
      <w:framePr w:w="12946" w:h="239" w:wrap="auto" w:vAnchor="page" w:hAnchor="page" w:x="1036" w:y="10831"/>
      <w:jc w:val="center"/>
    </w:pPr>
  </w:p>
  <w:p w:rsidR="00781693" w:rsidRDefault="0078169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1471F"/>
    <w:rsid w:val="0032458D"/>
    <w:rsid w:val="00781693"/>
    <w:rsid w:val="009245E0"/>
    <w:rsid w:val="00A1471F"/>
    <w:rsid w:val="00B2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E0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sid w:val="009245E0"/>
    <w:rPr>
      <w:rFonts w:ascii="Times New Roman" w:hAnsi="Times New Roman" w:cs="Times New Roman"/>
    </w:rPr>
  </w:style>
  <w:style w:type="character" w:styleId="a3">
    <w:name w:val="Hyperlink"/>
    <w:basedOn w:val="a0"/>
    <w:uiPriority w:val="99"/>
    <w:rsid w:val="009245E0"/>
    <w:rPr>
      <w:rFonts w:ascii="Times New Roman" w:hAnsi="Times New Roman" w:cs="Times New Roman"/>
      <w:color w:val="0000FF"/>
      <w:u w:val="single"/>
    </w:rPr>
  </w:style>
  <w:style w:type="table" w:customStyle="1" w:styleId="108">
    <w:name w:val="108"/>
    <w:uiPriority w:val="99"/>
    <w:rsid w:val="009245E0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a1"/>
    <w:uiPriority w:val="99"/>
    <w:semiHidden/>
    <w:unhideWhenUsed/>
    <w:rsid w:val="009245E0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semiHidden/>
    <w:unhideWhenUsed/>
    <w:rsid w:val="00A147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1471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147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147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1337</Words>
  <Characters>6349</Characters>
  <Application>Microsoft Office Word</Application>
  <DocSecurity>0</DocSecurity>
  <Lines>52</Lines>
  <Paragraphs>15</Paragraphs>
  <ScaleCrop>false</ScaleCrop>
  <Company>minfin AO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28.08.2018 13:11:54</dc:subject>
  <dc:creator>Keysystems.DWH2.ReportDesigner</dc:creator>
  <cp:lastModifiedBy>minfin user</cp:lastModifiedBy>
  <cp:revision>4</cp:revision>
  <cp:lastPrinted>2018-10-14T14:51:00Z</cp:lastPrinted>
  <dcterms:created xsi:type="dcterms:W3CDTF">2018-10-11T07:36:00Z</dcterms:created>
  <dcterms:modified xsi:type="dcterms:W3CDTF">2018-10-14T14:52:00Z</dcterms:modified>
</cp:coreProperties>
</file>