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4601"/>
      </w:tblGrid>
      <w:tr w:rsidR="00000000" w:rsidTr="0037606A">
        <w:tblPrEx>
          <w:tblCellMar>
            <w:top w:w="0" w:type="dxa"/>
            <w:bottom w:w="0" w:type="dxa"/>
          </w:tblCellMar>
        </w:tblPrEx>
        <w:trPr>
          <w:trHeight w:val="528"/>
          <w:tblHeader/>
        </w:trPr>
        <w:tc>
          <w:tcPr>
            <w:tcW w:w="146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7606A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Расчет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субвенций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осуществление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первичного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воинского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учета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территориях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b/>
                <w:bCs/>
                <w:color w:val="000000"/>
                <w:sz w:val="20"/>
                <w:szCs w:val="20"/>
              </w:rPr>
              <w:t>где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отсутствуют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военные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комиссариаты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</w:tbl>
    <w:p w:rsidR="00000000" w:rsidRPr="0037606A" w:rsidRDefault="0037606A">
      <w:pPr>
        <w:rPr>
          <w:rFonts w:ascii="Arial" w:hAnsi="Arial" w:cs="Arial"/>
          <w:sz w:val="2"/>
          <w:szCs w:val="2"/>
        </w:rPr>
      </w:pPr>
      <w:r w:rsidRPr="0037606A">
        <w:rPr>
          <w:rFonts w:ascii="Arial" w:hAnsi="Arial" w:cs="Arial"/>
          <w:sz w:val="2"/>
          <w:szCs w:val="2"/>
        </w:rPr>
        <w:br/>
      </w:r>
      <w:r w:rsidRPr="0037606A">
        <w:rPr>
          <w:rFonts w:ascii="Arial" w:hAnsi="Arial" w:cs="Arial"/>
          <w:sz w:val="2"/>
          <w:szCs w:val="2"/>
        </w:rPr>
        <w:br/>
      </w:r>
      <w:r w:rsidRPr="0037606A">
        <w:rPr>
          <w:rFonts w:ascii="Arial" w:hAnsi="Arial" w:cs="Arial"/>
          <w:sz w:val="2"/>
          <w:szCs w:val="2"/>
        </w:rPr>
        <w:br/>
      </w:r>
      <w:r w:rsidRPr="0037606A"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2269"/>
        <w:gridCol w:w="812"/>
        <w:gridCol w:w="837"/>
        <w:gridCol w:w="637"/>
        <w:gridCol w:w="687"/>
        <w:gridCol w:w="669"/>
        <w:gridCol w:w="624"/>
        <w:gridCol w:w="663"/>
        <w:gridCol w:w="743"/>
        <w:gridCol w:w="677"/>
        <w:gridCol w:w="571"/>
        <w:gridCol w:w="607"/>
        <w:gridCol w:w="641"/>
        <w:gridCol w:w="733"/>
        <w:gridCol w:w="761"/>
        <w:gridCol w:w="629"/>
        <w:gridCol w:w="94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25"/>
          <w:tblHeader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На</w:t>
            </w:r>
            <w:r>
              <w:rPr>
                <w:color w:val="000000"/>
                <w:sz w:val="14"/>
                <w:szCs w:val="14"/>
              </w:rPr>
              <w:t>именование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территории</w:t>
            </w:r>
            <w:r>
              <w:rPr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где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отсутствует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военный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комиссариат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Количество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граждан</w:t>
            </w:r>
            <w:r>
              <w:rPr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состоящих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на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воинском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учете</w:t>
            </w:r>
            <w:r>
              <w:rPr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чел</w:t>
            </w:r>
            <w:r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Расчетное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количество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военно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учетных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работников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органов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местного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самоуправления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на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текущий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год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Расходы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на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оплату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труда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с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начислениями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военно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уче</w:t>
            </w:r>
            <w:r>
              <w:rPr>
                <w:color w:val="000000"/>
                <w:sz w:val="14"/>
                <w:szCs w:val="14"/>
              </w:rPr>
              <w:t>тных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работников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органов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местного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самоуправления</w:t>
            </w:r>
            <w:r>
              <w:rPr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тыс</w:t>
            </w:r>
            <w:r>
              <w:rPr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рублей</w:t>
            </w:r>
          </w:p>
        </w:tc>
        <w:tc>
          <w:tcPr>
            <w:tcW w:w="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Материальные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затраты</w:t>
            </w:r>
            <w:r>
              <w:rPr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тыс</w:t>
            </w:r>
            <w:r>
              <w:rPr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рублей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Общий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объем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субвенций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на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2020 </w:t>
            </w:r>
            <w:r>
              <w:rPr>
                <w:b/>
                <w:bCs/>
                <w:color w:val="000000"/>
                <w:sz w:val="14"/>
                <w:szCs w:val="14"/>
              </w:rPr>
              <w:t>год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, </w:t>
            </w:r>
            <w:r>
              <w:rPr>
                <w:b/>
                <w:bCs/>
                <w:color w:val="000000"/>
                <w:sz w:val="14"/>
                <w:szCs w:val="14"/>
              </w:rPr>
              <w:t>тыс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. </w:t>
            </w:r>
            <w:r>
              <w:rPr>
                <w:b/>
                <w:bCs/>
                <w:color w:val="000000"/>
                <w:sz w:val="14"/>
                <w:szCs w:val="14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8"/>
          <w:tblHeader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том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числе</w:t>
            </w:r>
            <w:r>
              <w:rPr>
                <w:color w:val="000000"/>
                <w:sz w:val="14"/>
                <w:szCs w:val="14"/>
              </w:rPr>
              <w:t>: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том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числе</w:t>
            </w:r>
            <w:r>
              <w:rPr>
                <w:color w:val="000000"/>
                <w:sz w:val="14"/>
                <w:szCs w:val="14"/>
              </w:rPr>
              <w:t>: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том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числе</w:t>
            </w:r>
            <w:r>
              <w:rPr>
                <w:color w:val="000000"/>
                <w:sz w:val="14"/>
                <w:szCs w:val="14"/>
              </w:rPr>
              <w:t>:</w:t>
            </w: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3"/>
          <w:tblHeader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освобож</w:t>
            </w:r>
            <w:r>
              <w:rPr>
                <w:color w:val="000000"/>
                <w:sz w:val="14"/>
                <w:szCs w:val="14"/>
              </w:rPr>
              <w:t>-</w:t>
            </w:r>
          </w:p>
          <w:p w:rsidR="00000000" w:rsidRDefault="0037606A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денных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совмести</w:t>
            </w:r>
            <w:r>
              <w:rPr>
                <w:color w:val="000000"/>
                <w:sz w:val="14"/>
                <w:szCs w:val="14"/>
              </w:rPr>
              <w:t>-</w:t>
            </w:r>
          </w:p>
          <w:p w:rsidR="00000000" w:rsidRDefault="0037606A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тельству</w:t>
            </w: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освобож</w:t>
            </w:r>
            <w:r>
              <w:rPr>
                <w:color w:val="000000"/>
                <w:sz w:val="14"/>
                <w:szCs w:val="14"/>
              </w:rPr>
              <w:t>-</w:t>
            </w:r>
          </w:p>
          <w:p w:rsidR="00000000" w:rsidRDefault="0037606A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денных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совмести</w:t>
            </w:r>
            <w:r>
              <w:rPr>
                <w:color w:val="000000"/>
                <w:sz w:val="14"/>
                <w:szCs w:val="14"/>
              </w:rPr>
              <w:t>-</w:t>
            </w:r>
          </w:p>
          <w:p w:rsidR="00000000" w:rsidRDefault="0037606A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тельству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аренда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поме</w:t>
            </w:r>
            <w:r>
              <w:rPr>
                <w:color w:val="000000"/>
                <w:sz w:val="14"/>
                <w:szCs w:val="14"/>
              </w:rPr>
              <w:t>-</w:t>
            </w:r>
          </w:p>
          <w:p w:rsidR="00000000" w:rsidRDefault="0037606A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щений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услуги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транс</w:t>
            </w:r>
            <w:r>
              <w:rPr>
                <w:color w:val="000000"/>
                <w:sz w:val="14"/>
                <w:szCs w:val="14"/>
              </w:rPr>
              <w:t>-</w:t>
            </w:r>
          </w:p>
          <w:p w:rsidR="00000000" w:rsidRDefault="0037606A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портные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команди</w:t>
            </w:r>
            <w:r>
              <w:rPr>
                <w:color w:val="000000"/>
                <w:sz w:val="14"/>
                <w:szCs w:val="14"/>
              </w:rPr>
              <w:t>-</w:t>
            </w:r>
          </w:p>
          <w:p w:rsidR="00000000" w:rsidRDefault="0037606A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ровочные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расходы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комму</w:t>
            </w:r>
            <w:r>
              <w:rPr>
                <w:color w:val="000000"/>
                <w:sz w:val="14"/>
                <w:szCs w:val="14"/>
              </w:rPr>
              <w:t>-</w:t>
            </w:r>
          </w:p>
          <w:p w:rsidR="00000000" w:rsidRDefault="0037606A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нальные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расходные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материалы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оплата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проезда</w:t>
            </w: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4"/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.2=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.3+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.6=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.7+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.9=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 xml:space="preserve">.8 </w:t>
            </w:r>
            <w:r>
              <w:rPr>
                <w:color w:val="000000"/>
                <w:sz w:val="12"/>
                <w:szCs w:val="12"/>
              </w:rPr>
              <w:t>или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.7*</w:t>
            </w:r>
            <w:r>
              <w:rPr>
                <w:color w:val="000000"/>
                <w:sz w:val="12"/>
                <w:szCs w:val="12"/>
              </w:rPr>
              <w:t>норматив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.12=13+14+15+16+17+18+19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.20=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.9+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Норматив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расходов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на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оплату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труда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с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начислениями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для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районов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Кр</w:t>
            </w:r>
            <w:r>
              <w:rPr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Севера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441,0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Норматив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</w:t>
            </w:r>
            <w:r>
              <w:rPr>
                <w:color w:val="000000"/>
                <w:sz w:val="14"/>
                <w:szCs w:val="14"/>
              </w:rPr>
              <w:t>сходов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на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оплату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труда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с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начислениями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для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местности</w:t>
            </w:r>
            <w:r>
              <w:rPr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приравненной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к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Кр</w:t>
            </w:r>
            <w:r>
              <w:rPr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Северу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Норматив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ма</w:t>
            </w:r>
            <w:r>
              <w:rPr>
                <w:color w:val="000000"/>
                <w:sz w:val="14"/>
                <w:szCs w:val="14"/>
              </w:rPr>
              <w:t>териальных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затрат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для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освобожденных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работников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Норматив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материальных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затрат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для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работников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по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совместительству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86 80</w:t>
            </w: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191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36 659,2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39 111,3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27 046,0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2 735,9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215,1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312,6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280,1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273,4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586,0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351,8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716,9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39 395,8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b/>
                <w:bCs/>
                <w:color w:val="000000"/>
                <w:sz w:val="14"/>
                <w:szCs w:val="14"/>
              </w:rPr>
              <w:t>Вельский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6 257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2 761,5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188,9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2 950,4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Аргуновское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Благовещенское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Верхнеустькулойское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171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Верхнешоношское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185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Кулойское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1 197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Липовское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129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Муравьевское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761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Низовское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Пакшеньгское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Пежемское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173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Попонаволоцкое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284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Пуйское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235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Ракуло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Кокшеньгское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Солгинское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Судромское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Тегринское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Усть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Вельское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637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Усть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Шоношское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385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Хозьминское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Шадреньгское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288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Шоношское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b/>
                <w:bCs/>
                <w:color w:val="000000"/>
                <w:sz w:val="14"/>
                <w:szCs w:val="14"/>
              </w:rPr>
              <w:t>Верхнетоемский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3 327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1 533,9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119,3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1 653,2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Афанасьевское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Верхнетоемское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Выйское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Горковское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509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Двинское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826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Пучужское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168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Сефтренское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126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Федьковское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b/>
                <w:bCs/>
                <w:color w:val="000000"/>
                <w:sz w:val="14"/>
                <w:szCs w:val="14"/>
              </w:rPr>
              <w:t>Вилегодский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952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511,5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29,0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540,5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Беляевское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Вилегодское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277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Никольское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189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Павловское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Селянское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241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b/>
                <w:bCs/>
                <w:color w:val="000000"/>
                <w:sz w:val="14"/>
                <w:szCs w:val="14"/>
              </w:rPr>
              <w:t>Виноградовский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3 672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1 397,7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100,8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1 498,5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Березниковское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1 773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Борецкое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Заостровское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Кицкое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Моржегорское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398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Осиновское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Рочегодское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Усть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Ваеньгское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192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Шидровское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b/>
                <w:bCs/>
                <w:color w:val="000000"/>
                <w:sz w:val="14"/>
                <w:szCs w:val="14"/>
              </w:rPr>
              <w:t>Каргопольский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4 029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1 431,6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113,5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1 545,1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Каргопольское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2 240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681,6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60,2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Ошевенское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Павловское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488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Печниковское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219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Приозерное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Ухотское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439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b/>
                <w:bCs/>
                <w:color w:val="000000"/>
                <w:sz w:val="14"/>
                <w:szCs w:val="14"/>
              </w:rPr>
              <w:t>Коношский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2 022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1 193,1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89,2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1 282,3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Волошское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257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Вохтомское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177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Ерцевское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538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Климовское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Мирный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Подюжское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Тавреньгское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b/>
                <w:bCs/>
                <w:color w:val="000000"/>
                <w:sz w:val="14"/>
                <w:szCs w:val="14"/>
              </w:rPr>
              <w:t>Котласский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4 315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1 363,2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120,4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1 483,6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Приводинское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1 709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Сольвычегодское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1 002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Черемушское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577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Шипицынское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1 027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b/>
                <w:bCs/>
                <w:color w:val="000000"/>
                <w:sz w:val="14"/>
                <w:szCs w:val="14"/>
              </w:rPr>
              <w:t>Красноборский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1 387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852,3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59,1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911,4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Белослудское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115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Верхнеуфтюгское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Куликовское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Пермогорское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Телеговское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Черевковское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b/>
                <w:bCs/>
                <w:color w:val="000000"/>
                <w:sz w:val="14"/>
                <w:szCs w:val="14"/>
              </w:rPr>
              <w:t>Ленский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2 797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886,2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71,8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Козьминское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Сафроновское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1 105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Сойгинское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Урдомское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1 220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b/>
                <w:bCs/>
                <w:color w:val="000000"/>
                <w:sz w:val="14"/>
                <w:szCs w:val="14"/>
              </w:rPr>
              <w:t>Лешуконский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1 517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1 102,5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59,1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1 161,6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Вожгорское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Койнасское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162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Лешуконское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441,0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Олемское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Ценогорское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124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Юромское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b/>
                <w:bCs/>
                <w:color w:val="000000"/>
                <w:sz w:val="14"/>
                <w:szCs w:val="14"/>
              </w:rPr>
              <w:t>Мезенский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1 153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1 455,3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63,8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1 519,1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Быченское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Долгощельское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Дорогорское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Жердское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Каменское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Козьмогородское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Койденское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Ручьевское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Совпольское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Соянское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Целегорское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b/>
                <w:bCs/>
                <w:color w:val="000000"/>
                <w:sz w:val="14"/>
                <w:szCs w:val="14"/>
              </w:rPr>
              <w:t>Няндомский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1 361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681,6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60,2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741,8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Мошинское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Шалакушское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859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b/>
                <w:bCs/>
                <w:color w:val="000000"/>
                <w:sz w:val="14"/>
                <w:szCs w:val="14"/>
              </w:rPr>
              <w:t>Онежский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2 670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954,6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64,9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1 019,5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Золотухское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183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Кодинское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466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Малошуйское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666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Нименьгское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237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Покровское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385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Порожское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261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Чекуевское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b/>
                <w:bCs/>
                <w:color w:val="000000"/>
                <w:sz w:val="14"/>
                <w:szCs w:val="14"/>
              </w:rPr>
              <w:t>Пинежский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4 028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2 337,3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124,0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2 461,3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Веркольское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Кеврольское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151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Кушкопальское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Лавельское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Междуреченское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292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Нюхченское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Пинежское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1 087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441,0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Пиринемское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179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Покшеньгское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Сийское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Сосновское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Сурское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Труфаногорское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Шилегское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528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441,0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b/>
                <w:bCs/>
                <w:color w:val="000000"/>
                <w:sz w:val="14"/>
                <w:szCs w:val="14"/>
              </w:rPr>
              <w:t>Плесецкий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7 152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2 522,4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196,9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2 719,3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Емцовское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246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Кенозерское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463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Коневское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939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Обозерское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953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Оксовское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645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Пуксоозерское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Савинское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1 978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Самодедское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355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Североонежское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1 050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Тарасовское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Ундозерское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Федовское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Холмогорское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Ярнемское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b/>
                <w:bCs/>
                <w:color w:val="000000"/>
                <w:sz w:val="14"/>
                <w:szCs w:val="14"/>
              </w:rPr>
              <w:t>Приморский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6 261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2 722,5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228,1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2 950,6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Боброво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Лявленское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586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Заостровское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649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Катунинское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951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Лисестровское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Островное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476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Пертоминское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Приморское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643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Соловецкое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Талажское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853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Уемское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948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b/>
                <w:bCs/>
                <w:color w:val="000000"/>
                <w:sz w:val="14"/>
                <w:szCs w:val="14"/>
              </w:rPr>
              <w:t>Устьянский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6 302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2 693,1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195,8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2 888,9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Березницкое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Бестужевское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Дмитриевское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Илезское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291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Киземское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Лихачевское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Лойгинское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Малодорское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Октябрьское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2 333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681,6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60,2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Орловское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Плосское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169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Ростовско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Минское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287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Синицкое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Строевское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Череновское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Шангальское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868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b/>
                <w:bCs/>
                <w:color w:val="000000"/>
                <w:sz w:val="14"/>
                <w:szCs w:val="14"/>
              </w:rPr>
              <w:t>Холмогорский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3 391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1 943,1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142,5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2 085,6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Белогорское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Двинское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Емецкое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Кехотское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Койдокурское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Луковецкое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509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Матигорское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Ракульское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283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Светлозерское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224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Усть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Пинежское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159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Ухтостровское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Хаврогорское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b/>
                <w:bCs/>
                <w:color w:val="000000"/>
                <w:sz w:val="14"/>
                <w:szCs w:val="14"/>
              </w:rPr>
              <w:t>Шенкурский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2 574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1 159,2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76,5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1 235,7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Верхоледское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Верхопаденьгское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Никольское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Ровдинское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291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Сюмское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Усть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Паденьгское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213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Федорогорское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Шеговарское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270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Шенкурское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967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b/>
                <w:bCs/>
                <w:color w:val="000000"/>
                <w:sz w:val="14"/>
                <w:szCs w:val="14"/>
              </w:rPr>
              <w:t>Город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Новодвинск</w:t>
            </w:r>
            <w:r>
              <w:rPr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9 082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3 067,1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270,9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3 338,3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b/>
                <w:bCs/>
                <w:color w:val="000000"/>
                <w:sz w:val="14"/>
                <w:szCs w:val="14"/>
              </w:rPr>
              <w:t>Город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Коряжма</w:t>
            </w:r>
            <w:r>
              <w:rPr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8 001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2 726,3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240,8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2 967,4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b/>
                <w:bCs/>
                <w:color w:val="000000"/>
                <w:sz w:val="14"/>
                <w:szCs w:val="14"/>
              </w:rPr>
              <w:t>Мирный</w:t>
            </w:r>
            <w:r>
              <w:rPr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4 559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1 363,2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120,4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7606A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1 483,7</w:t>
            </w:r>
          </w:p>
        </w:tc>
      </w:tr>
    </w:tbl>
    <w:p w:rsidR="00000000" w:rsidRDefault="0037606A">
      <w:pPr>
        <w:rPr>
          <w:rFonts w:ascii="Arial" w:hAnsi="Arial" w:cs="Arial"/>
        </w:rPr>
      </w:pPr>
    </w:p>
    <w:sectPr w:rsidR="00000000" w:rsidSect="0037606A">
      <w:footerReference w:type="default" r:id="rId8"/>
      <w:pgSz w:w="16901" w:h="11950" w:orient="landscape"/>
      <w:pgMar w:top="851" w:right="567" w:bottom="567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37606A">
      <w:r>
        <w:separator/>
      </w:r>
    </w:p>
  </w:endnote>
  <w:endnote w:type="continuationSeparator" w:id="0">
    <w:p w:rsidR="00000000" w:rsidRDefault="00376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507471"/>
      <w:docPartObj>
        <w:docPartGallery w:val="Page Numbers (Bottom of Page)"/>
        <w:docPartUnique/>
      </w:docPartObj>
    </w:sdtPr>
    <w:sdtContent>
      <w:p w:rsidR="0037606A" w:rsidRDefault="0037606A" w:rsidP="0037606A">
        <w:pPr>
          <w:pStyle w:val="a6"/>
          <w:framePr w:w="13666" w:h="239" w:wrap="auto" w:vAnchor="page" w:hAnchor="page" w:x="1096" w:y="10651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000000" w:rsidRDefault="0037606A" w:rsidP="0037606A">
    <w:pPr>
      <w:framePr w:w="13666" w:h="239" w:wrap="auto" w:vAnchor="page" w:hAnchor="page" w:x="1096" w:y="10651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37606A">
      <w:r>
        <w:separator/>
      </w:r>
    </w:p>
  </w:footnote>
  <w:footnote w:type="continuationSeparator" w:id="0">
    <w:p w:rsidR="00000000" w:rsidRDefault="003760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50388"/>
    <w:rsid w:val="0037606A"/>
    <w:rsid w:val="0075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uiPriority w:val="99"/>
    <w:rPr>
      <w:rFonts w:ascii="Times New Roman" w:hAnsi="Times New Roman"/>
    </w:rPr>
  </w:style>
  <w:style w:type="character" w:styleId="a3">
    <w:name w:val="Hyperlink"/>
    <w:basedOn w:val="a0"/>
    <w:uiPriority w:val="99"/>
    <w:rPr>
      <w:rFonts w:ascii="Times New Roman" w:hAnsi="Times New Roman"/>
      <w:color w:val="0000FF"/>
      <w:u w:val="single"/>
    </w:rPr>
  </w:style>
  <w:style w:type="table" w:styleId="1">
    <w:name w:val="Table Simp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  <w:style w:type="paragraph" w:styleId="a4">
    <w:name w:val="header"/>
    <w:basedOn w:val="a"/>
    <w:link w:val="a5"/>
    <w:uiPriority w:val="99"/>
    <w:semiHidden/>
    <w:unhideWhenUsed/>
    <w:rsid w:val="003760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606A"/>
  </w:style>
  <w:style w:type="paragraph" w:styleId="a6">
    <w:name w:val="footer"/>
    <w:basedOn w:val="a"/>
    <w:link w:val="a7"/>
    <w:uiPriority w:val="99"/>
    <w:unhideWhenUsed/>
    <w:rsid w:val="003760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0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CC390-9337-4344-A828-4D5FEE77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1955</Words>
  <Characters>11150</Characters>
  <Application>Microsoft Office Word</Application>
  <DocSecurity>0</DocSecurity>
  <Lines>92</Lines>
  <Paragraphs>26</Paragraphs>
  <ScaleCrop>false</ScaleCrop>
  <Company>minfin AO</Company>
  <LinksUpToDate>false</LinksUpToDate>
  <CharactersWithSpaces>13079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09.10.2018 12:50:23</dc:subject>
  <dc:creator>Keysystems.DWH2.ReportDesigner</dc:creator>
  <cp:lastModifiedBy>minfin user</cp:lastModifiedBy>
  <cp:revision>3</cp:revision>
  <dcterms:created xsi:type="dcterms:W3CDTF">2018-10-13T08:45:00Z</dcterms:created>
  <dcterms:modified xsi:type="dcterms:W3CDTF">2018-10-13T08:47:00Z</dcterms:modified>
</cp:coreProperties>
</file>