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FF" w:rsidRPr="00CE2272" w:rsidRDefault="005048FF">
      <w:pPr>
        <w:pStyle w:val="1"/>
        <w:rPr>
          <w:rFonts w:ascii="Times New Roman" w:hAnsi="Times New Roman" w:cs="Times New Roman"/>
          <w:color w:val="000000" w:themeColor="text1"/>
        </w:rPr>
      </w:pPr>
      <w:r w:rsidRPr="00CE2272">
        <w:rPr>
          <w:rFonts w:ascii="Times New Roman" w:hAnsi="Times New Roman" w:cs="Times New Roman"/>
          <w:color w:val="000000" w:themeColor="text1"/>
        </w:rPr>
        <w:fldChar w:fldCharType="begin"/>
      </w:r>
      <w:r w:rsidRPr="00CE2272">
        <w:rPr>
          <w:rFonts w:ascii="Times New Roman" w:hAnsi="Times New Roman" w:cs="Times New Roman"/>
          <w:color w:val="000000" w:themeColor="text1"/>
        </w:rPr>
        <w:instrText>HYPERLINK "http://mobileonline.garant.ru/document?id=25036802&amp;sub=0"</w:instrText>
      </w:r>
      <w:r w:rsidR="00710564" w:rsidRPr="00CE2272">
        <w:rPr>
          <w:rFonts w:ascii="Times New Roman" w:hAnsi="Times New Roman" w:cs="Times New Roman"/>
          <w:color w:val="000000" w:themeColor="text1"/>
        </w:rPr>
      </w:r>
      <w:r w:rsidRPr="00CE2272">
        <w:rPr>
          <w:rFonts w:ascii="Times New Roman" w:hAnsi="Times New Roman" w:cs="Times New Roman"/>
          <w:color w:val="000000" w:themeColor="text1"/>
        </w:rPr>
        <w:fldChar w:fldCharType="separate"/>
      </w:r>
      <w:r w:rsidRPr="00CE2272">
        <w:rPr>
          <w:rStyle w:val="a4"/>
          <w:rFonts w:ascii="Times New Roman" w:hAnsi="Times New Roman"/>
          <w:bCs w:val="0"/>
          <w:color w:val="000000" w:themeColor="text1"/>
        </w:rPr>
        <w:t>Постановление Правительства Архангельской области</w:t>
      </w:r>
      <w:r w:rsidRPr="00CE2272">
        <w:rPr>
          <w:rStyle w:val="a4"/>
          <w:rFonts w:ascii="Times New Roman" w:hAnsi="Times New Roman"/>
          <w:bCs w:val="0"/>
          <w:color w:val="000000" w:themeColor="text1"/>
        </w:rPr>
        <w:br/>
        <w:t>от 11 октября 2013 г. N 477-пп</w:t>
      </w:r>
      <w:r w:rsidRPr="00CE2272">
        <w:rPr>
          <w:rStyle w:val="a4"/>
          <w:rFonts w:ascii="Times New Roman" w:hAnsi="Times New Roman"/>
          <w:bCs w:val="0"/>
          <w:color w:val="000000" w:themeColor="text1"/>
        </w:rPr>
        <w:br/>
        <w:t>"Об утверждении государственной программы Архангельской области "Эффективное государственное управление в Архангельской области (2014-202</w:t>
      </w:r>
      <w:r w:rsidR="002D1963" w:rsidRPr="00CE2272">
        <w:rPr>
          <w:rStyle w:val="a4"/>
          <w:rFonts w:ascii="Times New Roman" w:hAnsi="Times New Roman"/>
          <w:bCs w:val="0"/>
          <w:color w:val="000000" w:themeColor="text1"/>
        </w:rPr>
        <w:t>1</w:t>
      </w:r>
      <w:r w:rsidRPr="00CE2272">
        <w:rPr>
          <w:rStyle w:val="a4"/>
          <w:rFonts w:ascii="Times New Roman" w:hAnsi="Times New Roman"/>
          <w:bCs w:val="0"/>
          <w:color w:val="000000" w:themeColor="text1"/>
        </w:rPr>
        <w:t xml:space="preserve"> годы)"</w:t>
      </w:r>
      <w:r w:rsidRPr="00CE2272">
        <w:rPr>
          <w:rFonts w:ascii="Times New Roman" w:hAnsi="Times New Roman" w:cs="Times New Roman"/>
          <w:color w:val="000000" w:themeColor="text1"/>
        </w:rPr>
        <w:fldChar w:fldCharType="end"/>
      </w:r>
    </w:p>
    <w:p w:rsidR="00907A4F" w:rsidRPr="00CE2272" w:rsidRDefault="00907A4F" w:rsidP="00907A4F">
      <w:pPr>
        <w:rPr>
          <w:rFonts w:ascii="Times New Roman" w:hAnsi="Times New Roman" w:cs="Times New Roman"/>
        </w:rPr>
      </w:pPr>
    </w:p>
    <w:p w:rsidR="00907A4F" w:rsidRPr="00CE2272" w:rsidRDefault="00907A4F" w:rsidP="00907A4F">
      <w:pPr>
        <w:widowControl/>
        <w:ind w:firstLine="0"/>
        <w:rPr>
          <w:rFonts w:ascii="Times New Roman" w:hAnsi="Times New Roman" w:cs="Times New Roman"/>
        </w:rPr>
      </w:pPr>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В соответствии со </w:t>
      </w:r>
      <w:hyperlink r:id="rId8" w:history="1">
        <w:r w:rsidRPr="00CE2272">
          <w:rPr>
            <w:rStyle w:val="a4"/>
            <w:rFonts w:ascii="Times New Roman" w:hAnsi="Times New Roman"/>
            <w:color w:val="000000" w:themeColor="text1"/>
          </w:rPr>
          <w:t>статьей 179</w:t>
        </w:r>
      </w:hyperlink>
      <w:r w:rsidRPr="00CE2272">
        <w:rPr>
          <w:rFonts w:ascii="Times New Roman" w:hAnsi="Times New Roman" w:cs="Times New Roman"/>
          <w:color w:val="000000" w:themeColor="text1"/>
        </w:rPr>
        <w:t xml:space="preserve"> Бюджетного кодекса Российской Федерации, </w:t>
      </w:r>
      <w:hyperlink r:id="rId9" w:history="1">
        <w:r w:rsidRPr="00CE2272">
          <w:rPr>
            <w:rStyle w:val="a4"/>
            <w:rFonts w:ascii="Times New Roman" w:hAnsi="Times New Roman"/>
            <w:color w:val="000000" w:themeColor="text1"/>
          </w:rPr>
          <w:t>пунктом 1 статьи 21</w:t>
        </w:r>
      </w:hyperlink>
      <w:r w:rsidRPr="00CE2272">
        <w:rPr>
          <w:rFonts w:ascii="Times New Roman" w:hAnsi="Times New Roman" w:cs="Times New Roman"/>
          <w:color w:val="000000" w:themeColor="text1"/>
        </w:rPr>
        <w:t xml:space="preserve"> Федерального закона от 06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0" w:history="1">
        <w:r w:rsidRPr="00CE2272">
          <w:rPr>
            <w:rStyle w:val="a4"/>
            <w:rFonts w:ascii="Times New Roman" w:hAnsi="Times New Roman"/>
            <w:color w:val="000000" w:themeColor="text1"/>
          </w:rPr>
          <w:t>пунктом "а" статьи 31.2</w:t>
        </w:r>
      </w:hyperlink>
      <w:r w:rsidRPr="00CE2272">
        <w:rPr>
          <w:rFonts w:ascii="Times New Roman" w:hAnsi="Times New Roman" w:cs="Times New Roman"/>
          <w:color w:val="000000" w:themeColor="text1"/>
        </w:rPr>
        <w:t xml:space="preserve"> Устава Архангельской области, </w:t>
      </w:r>
      <w:hyperlink r:id="rId11"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Архангельской области от 10 июля 2012 года N 299-пп "О порядке разработки и реализации государственных</w:t>
      </w:r>
      <w:proofErr w:type="gramEnd"/>
      <w:r w:rsidRPr="00CE2272">
        <w:rPr>
          <w:rFonts w:ascii="Times New Roman" w:hAnsi="Times New Roman" w:cs="Times New Roman"/>
          <w:color w:val="000000" w:themeColor="text1"/>
        </w:rPr>
        <w:t xml:space="preserve"> программ Архангельской области" Правительство Архангельской области постановляет:</w:t>
      </w:r>
    </w:p>
    <w:p w:rsidR="005048FF" w:rsidRPr="00CE2272" w:rsidRDefault="005048FF">
      <w:pPr>
        <w:rPr>
          <w:rFonts w:ascii="Times New Roman" w:hAnsi="Times New Roman" w:cs="Times New Roman"/>
          <w:color w:val="000000" w:themeColor="text1"/>
        </w:rPr>
      </w:pPr>
      <w:bookmarkStart w:id="0" w:name="sub_1"/>
      <w:r w:rsidRPr="00CE2272">
        <w:rPr>
          <w:rFonts w:ascii="Times New Roman" w:hAnsi="Times New Roman" w:cs="Times New Roman"/>
          <w:color w:val="000000" w:themeColor="text1"/>
        </w:rPr>
        <w:t xml:space="preserve">1. Утвердить прилагаемую </w:t>
      </w:r>
      <w:hyperlink w:anchor="sub_10000" w:history="1">
        <w:r w:rsidRPr="00CE2272">
          <w:rPr>
            <w:rStyle w:val="a4"/>
            <w:rFonts w:ascii="Times New Roman" w:hAnsi="Times New Roman"/>
            <w:color w:val="000000" w:themeColor="text1"/>
          </w:rPr>
          <w:t>государственную программу</w:t>
        </w:r>
      </w:hyperlink>
      <w:r w:rsidRPr="00CE2272">
        <w:rPr>
          <w:rFonts w:ascii="Times New Roman" w:hAnsi="Times New Roman" w:cs="Times New Roman"/>
          <w:color w:val="000000" w:themeColor="text1"/>
        </w:rPr>
        <w:t xml:space="preserve"> Архангельской области "Эффективное государственное управление в Архангельской области (2014-202</w:t>
      </w:r>
      <w:r w:rsidR="002D1963"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w:t>
      </w:r>
    </w:p>
    <w:p w:rsidR="005048FF" w:rsidRPr="00CE2272" w:rsidRDefault="005048FF">
      <w:pPr>
        <w:rPr>
          <w:rFonts w:ascii="Times New Roman" w:hAnsi="Times New Roman" w:cs="Times New Roman"/>
          <w:color w:val="000000" w:themeColor="text1"/>
        </w:rPr>
      </w:pPr>
      <w:bookmarkStart w:id="1" w:name="sub_2"/>
      <w:bookmarkEnd w:id="0"/>
      <w:r w:rsidRPr="00CE2272">
        <w:rPr>
          <w:rFonts w:ascii="Times New Roman" w:hAnsi="Times New Roman" w:cs="Times New Roman"/>
          <w:color w:val="000000" w:themeColor="text1"/>
        </w:rPr>
        <w:t xml:space="preserve">2. Настоящее постановление вступает в силу со дня его </w:t>
      </w:r>
      <w:hyperlink r:id="rId12" w:history="1">
        <w:r w:rsidRPr="00CE2272">
          <w:rPr>
            <w:rStyle w:val="a4"/>
            <w:rFonts w:ascii="Times New Roman" w:hAnsi="Times New Roman"/>
            <w:color w:val="000000" w:themeColor="text1"/>
          </w:rPr>
          <w:t>официального опубликования</w:t>
        </w:r>
      </w:hyperlink>
      <w:r w:rsidRPr="00CE2272">
        <w:rPr>
          <w:rFonts w:ascii="Times New Roman" w:hAnsi="Times New Roman" w:cs="Times New Roman"/>
          <w:color w:val="000000" w:themeColor="text1"/>
        </w:rPr>
        <w:t>.</w:t>
      </w:r>
    </w:p>
    <w:bookmarkEnd w:id="1"/>
    <w:p w:rsidR="005048FF" w:rsidRPr="00CE2272" w:rsidRDefault="005048FF">
      <w:pPr>
        <w:rPr>
          <w:rFonts w:ascii="Times New Roman" w:hAnsi="Times New Roman" w:cs="Times New Roman"/>
          <w:color w:val="000000" w:themeColor="text1"/>
        </w:rPr>
      </w:pPr>
    </w:p>
    <w:tbl>
      <w:tblPr>
        <w:tblW w:w="0" w:type="auto"/>
        <w:tblInd w:w="108" w:type="dxa"/>
        <w:tblLook w:val="0000"/>
      </w:tblPr>
      <w:tblGrid>
        <w:gridCol w:w="6867"/>
        <w:gridCol w:w="3432"/>
      </w:tblGrid>
      <w:tr w:rsidR="00DE6910" w:rsidRPr="00CE2272">
        <w:tblPrEx>
          <w:tblCellMar>
            <w:top w:w="0" w:type="dxa"/>
            <w:bottom w:w="0" w:type="dxa"/>
          </w:tblCellMar>
        </w:tblPrEx>
        <w:tc>
          <w:tcPr>
            <w:tcW w:w="6867" w:type="dxa"/>
            <w:tcBorders>
              <w:top w:val="nil"/>
              <w:left w:val="nil"/>
              <w:bottom w:val="nil"/>
              <w:right w:val="nil"/>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Губернатор </w:t>
            </w:r>
            <w:r w:rsidRPr="00CE2272">
              <w:rPr>
                <w:rFonts w:ascii="Times New Roman" w:hAnsi="Times New Roman" w:cs="Times New Roman"/>
                <w:color w:val="000000" w:themeColor="text1"/>
              </w:rPr>
              <w:br/>
              <w:t>Архангельской области</w:t>
            </w:r>
          </w:p>
        </w:tc>
        <w:tc>
          <w:tcPr>
            <w:tcW w:w="3432" w:type="dxa"/>
            <w:tcBorders>
              <w:top w:val="nil"/>
              <w:left w:val="nil"/>
              <w:bottom w:val="nil"/>
              <w:right w:val="nil"/>
            </w:tcBorders>
          </w:tcPr>
          <w:p w:rsidR="005048FF" w:rsidRPr="00CE2272" w:rsidRDefault="005048FF">
            <w:pPr>
              <w:pStyle w:val="a5"/>
              <w:jc w:val="right"/>
              <w:rPr>
                <w:rFonts w:ascii="Times New Roman" w:hAnsi="Times New Roman" w:cs="Times New Roman"/>
                <w:color w:val="000000" w:themeColor="text1"/>
              </w:rPr>
            </w:pPr>
            <w:r w:rsidRPr="00CE2272">
              <w:rPr>
                <w:rFonts w:ascii="Times New Roman" w:hAnsi="Times New Roman" w:cs="Times New Roman"/>
                <w:color w:val="000000" w:themeColor="text1"/>
              </w:rPr>
              <w:t>И.А. Орлов</w:t>
            </w:r>
          </w:p>
        </w:tc>
      </w:tr>
    </w:tbl>
    <w:p w:rsidR="005048FF" w:rsidRPr="00CE2272" w:rsidRDefault="005048FF">
      <w:pPr>
        <w:rPr>
          <w:rFonts w:ascii="Times New Roman" w:hAnsi="Times New Roman" w:cs="Times New Roman"/>
          <w:color w:val="000000" w:themeColor="text1"/>
        </w:rPr>
      </w:pPr>
    </w:p>
    <w:p w:rsidR="00305B06" w:rsidRPr="00CE2272" w:rsidRDefault="00305B06">
      <w:pPr>
        <w:pStyle w:val="1"/>
        <w:rPr>
          <w:rFonts w:ascii="Times New Roman" w:hAnsi="Times New Roman" w:cs="Times New Roman"/>
          <w:color w:val="000000" w:themeColor="text1"/>
        </w:rPr>
      </w:pPr>
      <w:bookmarkStart w:id="2" w:name="sub_10000"/>
    </w:p>
    <w:p w:rsidR="00305B06" w:rsidRPr="00CE2272" w:rsidRDefault="00305B06">
      <w:pPr>
        <w:pStyle w:val="1"/>
        <w:rPr>
          <w:rFonts w:ascii="Times New Roman" w:hAnsi="Times New Roman" w:cs="Times New Roman"/>
          <w:color w:val="000000" w:themeColor="text1"/>
        </w:rPr>
      </w:pPr>
    </w:p>
    <w:p w:rsidR="00305B06" w:rsidRPr="00CE2272" w:rsidRDefault="00305B06">
      <w:pPr>
        <w:pStyle w:val="1"/>
        <w:rPr>
          <w:rFonts w:ascii="Times New Roman" w:hAnsi="Times New Roman" w:cs="Times New Roman"/>
          <w:color w:val="000000" w:themeColor="text1"/>
        </w:rPr>
      </w:pPr>
    </w:p>
    <w:p w:rsidR="00305B06" w:rsidRPr="00CE2272" w:rsidRDefault="00305B06">
      <w:pPr>
        <w:pStyle w:val="1"/>
        <w:rPr>
          <w:rFonts w:ascii="Times New Roman" w:hAnsi="Times New Roman" w:cs="Times New Roman"/>
          <w:color w:val="000000" w:themeColor="text1"/>
        </w:rPr>
      </w:pPr>
    </w:p>
    <w:p w:rsidR="00305B06" w:rsidRPr="00CE2272" w:rsidRDefault="00305B06">
      <w:pPr>
        <w:pStyle w:val="1"/>
        <w:rPr>
          <w:rFonts w:ascii="Times New Roman" w:hAnsi="Times New Roman" w:cs="Times New Roman"/>
          <w:color w:val="000000" w:themeColor="text1"/>
        </w:rPr>
      </w:pPr>
    </w:p>
    <w:p w:rsidR="00305B06" w:rsidRPr="00CE2272" w:rsidRDefault="00305B06">
      <w:pPr>
        <w:pStyle w:val="1"/>
        <w:rPr>
          <w:rFonts w:ascii="Times New Roman" w:hAnsi="Times New Roman" w:cs="Times New Roman"/>
          <w:color w:val="000000" w:themeColor="text1"/>
        </w:rPr>
      </w:pPr>
    </w:p>
    <w:p w:rsidR="00907A4F" w:rsidRPr="00CE2272" w:rsidRDefault="00907A4F" w:rsidP="004F142D">
      <w:pPr>
        <w:ind w:firstLine="0"/>
        <w:rPr>
          <w:rFonts w:ascii="Times New Roman" w:hAnsi="Times New Roman" w:cs="Times New Roman"/>
          <w:b/>
          <w:bCs/>
          <w:color w:val="000000" w:themeColor="text1"/>
        </w:rPr>
      </w:pPr>
    </w:p>
    <w:p w:rsidR="004F142D" w:rsidRPr="00CE2272" w:rsidRDefault="004F142D" w:rsidP="004F142D">
      <w:pPr>
        <w:ind w:firstLine="0"/>
        <w:rPr>
          <w:rFonts w:ascii="Times New Roman" w:hAnsi="Times New Roman" w:cs="Times New Roman"/>
          <w:b/>
          <w:bCs/>
          <w:color w:val="000000" w:themeColor="text1"/>
        </w:rPr>
      </w:pPr>
    </w:p>
    <w:p w:rsidR="004F142D" w:rsidRPr="00CE2272" w:rsidRDefault="004F142D" w:rsidP="004F142D">
      <w:pPr>
        <w:ind w:firstLine="0"/>
        <w:rPr>
          <w:rFonts w:ascii="Times New Roman" w:hAnsi="Times New Roman" w:cs="Times New Roman"/>
          <w:b/>
          <w:bCs/>
          <w:color w:val="000000" w:themeColor="text1"/>
        </w:rPr>
      </w:pPr>
    </w:p>
    <w:p w:rsidR="004F142D" w:rsidRPr="00CE2272" w:rsidRDefault="004F142D" w:rsidP="004F142D">
      <w:pPr>
        <w:ind w:firstLine="0"/>
        <w:rPr>
          <w:rFonts w:ascii="Times New Roman" w:hAnsi="Times New Roman" w:cs="Times New Roman"/>
          <w:b/>
          <w:bCs/>
          <w:color w:val="000000" w:themeColor="text1"/>
        </w:rPr>
      </w:pPr>
    </w:p>
    <w:p w:rsidR="004F142D" w:rsidRPr="00CE2272" w:rsidRDefault="004F142D" w:rsidP="004F142D">
      <w:pPr>
        <w:ind w:firstLine="0"/>
        <w:rPr>
          <w:rFonts w:ascii="Times New Roman" w:hAnsi="Times New Roman" w:cs="Times New Roman"/>
          <w:b/>
          <w:bCs/>
          <w:color w:val="000000" w:themeColor="text1"/>
        </w:rPr>
      </w:pPr>
    </w:p>
    <w:p w:rsidR="004F142D" w:rsidRPr="00CE2272" w:rsidRDefault="004F142D" w:rsidP="004F142D">
      <w:pPr>
        <w:ind w:firstLine="0"/>
        <w:rPr>
          <w:rFonts w:ascii="Times New Roman" w:hAnsi="Times New Roman" w:cs="Times New Roman"/>
          <w:b/>
          <w:bCs/>
          <w:color w:val="000000" w:themeColor="text1"/>
        </w:rPr>
      </w:pPr>
    </w:p>
    <w:p w:rsidR="004F142D" w:rsidRPr="00CE2272" w:rsidRDefault="004F142D" w:rsidP="004F142D">
      <w:pPr>
        <w:ind w:firstLine="0"/>
        <w:rPr>
          <w:rFonts w:ascii="Times New Roman" w:hAnsi="Times New Roman" w:cs="Times New Roman"/>
        </w:rPr>
      </w:pPr>
    </w:p>
    <w:p w:rsidR="00305B06" w:rsidRPr="00CE2272" w:rsidRDefault="00305B06" w:rsidP="00305B06">
      <w:pPr>
        <w:rPr>
          <w:rFonts w:ascii="Times New Roman" w:hAnsi="Times New Roman" w:cs="Times New Roman"/>
        </w:rPr>
      </w:pPr>
    </w:p>
    <w:p w:rsidR="00FE676A" w:rsidRPr="00CE2272" w:rsidRDefault="00FE676A" w:rsidP="00305B06">
      <w:pPr>
        <w:rPr>
          <w:rFonts w:ascii="Times New Roman" w:hAnsi="Times New Roman" w:cs="Times New Roman"/>
        </w:rPr>
      </w:pPr>
    </w:p>
    <w:p w:rsidR="00FE676A" w:rsidRPr="00CE2272" w:rsidRDefault="00FE676A" w:rsidP="00305B06">
      <w:pPr>
        <w:rPr>
          <w:rFonts w:ascii="Times New Roman" w:hAnsi="Times New Roman" w:cs="Times New Roman"/>
        </w:rPr>
      </w:pPr>
    </w:p>
    <w:p w:rsidR="00FE676A" w:rsidRPr="00CE2272" w:rsidRDefault="00FE676A" w:rsidP="00305B06">
      <w:pPr>
        <w:rPr>
          <w:rFonts w:ascii="Times New Roman" w:hAnsi="Times New Roman" w:cs="Times New Roman"/>
        </w:rPr>
      </w:pPr>
    </w:p>
    <w:p w:rsidR="00FE676A" w:rsidRPr="00CE2272" w:rsidRDefault="00FE676A" w:rsidP="00305B06">
      <w:pPr>
        <w:rPr>
          <w:rFonts w:ascii="Times New Roman" w:hAnsi="Times New Roman" w:cs="Times New Roman"/>
        </w:rPr>
      </w:pPr>
    </w:p>
    <w:p w:rsidR="00FE676A" w:rsidRPr="00CE2272" w:rsidRDefault="00FE676A" w:rsidP="00305B06">
      <w:pPr>
        <w:rPr>
          <w:rFonts w:ascii="Times New Roman" w:hAnsi="Times New Roman" w:cs="Times New Roman"/>
        </w:rPr>
      </w:pPr>
    </w:p>
    <w:p w:rsidR="00FE676A" w:rsidRPr="00CE2272" w:rsidRDefault="00FE676A" w:rsidP="00305B06">
      <w:pPr>
        <w:rPr>
          <w:rFonts w:ascii="Times New Roman" w:hAnsi="Times New Roman" w:cs="Times New Roman"/>
        </w:rPr>
      </w:pPr>
    </w:p>
    <w:p w:rsidR="00FE676A" w:rsidRPr="00CE2272" w:rsidRDefault="00FE676A" w:rsidP="00305B06">
      <w:pPr>
        <w:rPr>
          <w:rFonts w:ascii="Times New Roman" w:hAnsi="Times New Roman" w:cs="Times New Roman"/>
        </w:rPr>
      </w:pPr>
    </w:p>
    <w:p w:rsidR="00FE676A" w:rsidRDefault="00FE676A" w:rsidP="00305B06">
      <w:pPr>
        <w:rPr>
          <w:rFonts w:ascii="Times New Roman" w:hAnsi="Times New Roman" w:cs="Times New Roman"/>
        </w:rPr>
      </w:pPr>
    </w:p>
    <w:p w:rsidR="004659B7" w:rsidRDefault="004659B7" w:rsidP="00305B06">
      <w:pPr>
        <w:rPr>
          <w:rFonts w:ascii="Times New Roman" w:hAnsi="Times New Roman" w:cs="Times New Roman"/>
        </w:rPr>
      </w:pPr>
    </w:p>
    <w:p w:rsidR="004659B7" w:rsidRPr="00CE2272" w:rsidRDefault="004659B7" w:rsidP="00305B06">
      <w:pPr>
        <w:rPr>
          <w:rFonts w:ascii="Times New Roman" w:hAnsi="Times New Roman" w:cs="Times New Roman"/>
        </w:rPr>
      </w:pPr>
    </w:p>
    <w:p w:rsidR="00FE676A" w:rsidRPr="00CE2272" w:rsidRDefault="00FE676A" w:rsidP="00305B06">
      <w:pPr>
        <w:rPr>
          <w:rFonts w:ascii="Times New Roman" w:hAnsi="Times New Roman" w:cs="Times New Roman"/>
        </w:rPr>
      </w:pPr>
    </w:p>
    <w:p w:rsidR="00FE676A" w:rsidRPr="00CE2272" w:rsidRDefault="00FE676A" w:rsidP="00305B06">
      <w:pPr>
        <w:rPr>
          <w:rFonts w:ascii="Times New Roman" w:hAnsi="Times New Roman" w:cs="Times New Roman"/>
        </w:rPr>
      </w:pPr>
    </w:p>
    <w:p w:rsidR="005048FF" w:rsidRPr="00CE2272" w:rsidRDefault="005048FF">
      <w:pPr>
        <w:pStyle w:val="1"/>
        <w:rPr>
          <w:rFonts w:ascii="Times New Roman" w:hAnsi="Times New Roman" w:cs="Times New Roman"/>
          <w:color w:val="000000" w:themeColor="text1"/>
        </w:rPr>
      </w:pPr>
      <w:r w:rsidRPr="00CE2272">
        <w:rPr>
          <w:rFonts w:ascii="Times New Roman" w:hAnsi="Times New Roman" w:cs="Times New Roman"/>
          <w:color w:val="000000" w:themeColor="text1"/>
        </w:rPr>
        <w:lastRenderedPageBreak/>
        <w:t xml:space="preserve">Государственная программа </w:t>
      </w:r>
      <w:r w:rsidRPr="00CE2272">
        <w:rPr>
          <w:rFonts w:ascii="Times New Roman" w:hAnsi="Times New Roman" w:cs="Times New Roman"/>
          <w:color w:val="000000" w:themeColor="text1"/>
        </w:rPr>
        <w:br/>
        <w:t>Архангельской области</w:t>
      </w:r>
      <w:r w:rsidRPr="00CE2272">
        <w:rPr>
          <w:rFonts w:ascii="Times New Roman" w:hAnsi="Times New Roman" w:cs="Times New Roman"/>
          <w:color w:val="000000" w:themeColor="text1"/>
        </w:rPr>
        <w:br/>
        <w:t>"Эффективное государственное управление в Архангельской области (2014-202</w:t>
      </w:r>
      <w:r w:rsidR="002D1963"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w:t>
      </w:r>
      <w:r w:rsidRPr="00CE2272">
        <w:rPr>
          <w:rFonts w:ascii="Times New Roman" w:hAnsi="Times New Roman" w:cs="Times New Roman"/>
          <w:color w:val="000000" w:themeColor="text1"/>
        </w:rPr>
        <w:br/>
        <w:t xml:space="preserve">(утв. </w:t>
      </w:r>
      <w:hyperlink w:anchor="sub_0" w:history="1">
        <w:r w:rsidRPr="00CE2272">
          <w:rPr>
            <w:rStyle w:val="a4"/>
            <w:rFonts w:ascii="Times New Roman" w:hAnsi="Times New Roman"/>
            <w:b w:val="0"/>
            <w:bCs w:val="0"/>
            <w:color w:val="000000" w:themeColor="text1"/>
          </w:rPr>
          <w:t>постановлением</w:t>
        </w:r>
      </w:hyperlink>
      <w:r w:rsidRPr="00CE2272">
        <w:rPr>
          <w:rFonts w:ascii="Times New Roman" w:hAnsi="Times New Roman" w:cs="Times New Roman"/>
          <w:color w:val="000000" w:themeColor="text1"/>
        </w:rPr>
        <w:t xml:space="preserve"> Правительства Архангельской области от 11 октября 2013 г. N 477-пп)</w:t>
      </w:r>
    </w:p>
    <w:bookmarkEnd w:id="2"/>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3" w:name="sub_1100"/>
      <w:r w:rsidRPr="00CE2272">
        <w:rPr>
          <w:rFonts w:ascii="Times New Roman" w:hAnsi="Times New Roman" w:cs="Times New Roman"/>
          <w:color w:val="000000" w:themeColor="text1"/>
        </w:rPr>
        <w:t>Паспорт</w:t>
      </w:r>
      <w:r w:rsidRPr="00CE2272">
        <w:rPr>
          <w:rFonts w:ascii="Times New Roman" w:hAnsi="Times New Roman" w:cs="Times New Roman"/>
          <w:color w:val="000000" w:themeColor="text1"/>
        </w:rPr>
        <w:br/>
        <w:t>государственной программы Архангельской области "Эффективное государственное управление в Архангельской области (2014-202</w:t>
      </w:r>
      <w:r w:rsidR="002D1963"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w:t>
      </w:r>
    </w:p>
    <w:bookmarkEnd w:id="3"/>
    <w:p w:rsidR="005048FF" w:rsidRPr="00CE2272" w:rsidRDefault="005048FF">
      <w:pPr>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r w:rsidRPr="00CE2272">
              <w:rPr>
                <w:rFonts w:ascii="Times New Roman" w:hAnsi="Times New Roman" w:cs="Times New Roman"/>
                <w:color w:val="000000" w:themeColor="text1"/>
              </w:rPr>
              <w:t>Наименование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rsidP="002D1963">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государственная программа Архангельской области "Эффективное государственное управление в Архангельской области (2014-202</w:t>
            </w:r>
            <w:r w:rsidR="002D1963"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 (далее - государственная программа)</w:t>
            </w:r>
          </w:p>
        </w:tc>
      </w:tr>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r w:rsidRPr="00CE2272">
              <w:rPr>
                <w:rFonts w:ascii="Times New Roman" w:hAnsi="Times New Roman" w:cs="Times New Roman"/>
                <w:color w:val="000000" w:themeColor="text1"/>
              </w:rPr>
              <w:t>Ответственный исполнитель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администрация Губернатора Архангельской области и Правительства Архангельской области (далее - администрация Губернатора и Правительства)</w:t>
            </w:r>
          </w:p>
        </w:tc>
      </w:tr>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4" w:name="sub_1103"/>
            <w:r w:rsidRPr="00CE2272">
              <w:rPr>
                <w:rFonts w:ascii="Times New Roman" w:hAnsi="Times New Roman" w:cs="Times New Roman"/>
                <w:color w:val="000000" w:themeColor="text1"/>
              </w:rPr>
              <w:t>Соисполнители государственной программы</w:t>
            </w:r>
            <w:bookmarkEnd w:id="4"/>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министерство по местному самоуправлению и внутренней политике Архангельской области (далее - министерство по местному самоуправлению и внутренней политике) (до 2016 года);</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министерство связи и информационных технологий Архангельской области (далее - министерство связи информационных технологий);</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агентство по печати и средствам массовой информации Архангельской области (далее - агентство по печати и СМИ) (до 2017 года);</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агентство записи актов гражданского состояния Архангельской области (далее - агентство ЗАГС);</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агентство по делам архивов Архангельской области (далее - агентство по делам архивов) (до 2016 года);</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агентство по организационному обеспечению деятельности мировых судей Архангельской области (далее - агентство по организационному обеспечению деятельности мировых судей);</w:t>
            </w:r>
          </w:p>
          <w:p w:rsidR="005048FF" w:rsidRPr="00CE2272" w:rsidRDefault="005048FF">
            <w:pPr>
              <w:pStyle w:val="a5"/>
              <w:rPr>
                <w:rFonts w:ascii="Times New Roman" w:hAnsi="Times New Roman" w:cs="Times New Roman"/>
                <w:color w:val="000000" w:themeColor="text1"/>
              </w:rPr>
            </w:pPr>
            <w:bookmarkStart w:id="5" w:name="sub_11037"/>
            <w:r w:rsidRPr="00CE2272">
              <w:rPr>
                <w:rFonts w:ascii="Times New Roman" w:hAnsi="Times New Roman" w:cs="Times New Roman"/>
                <w:color w:val="000000" w:themeColor="text1"/>
              </w:rPr>
              <w:t>агентство стратегических разработок Архангельской области (далее - агентство стратегических разработок);</w:t>
            </w:r>
            <w:bookmarkEnd w:id="5"/>
          </w:p>
          <w:p w:rsidR="005048FF" w:rsidRPr="00CE2272" w:rsidRDefault="005048FF">
            <w:pPr>
              <w:pStyle w:val="a5"/>
              <w:rPr>
                <w:rFonts w:ascii="Times New Roman" w:hAnsi="Times New Roman" w:cs="Times New Roman"/>
                <w:color w:val="000000" w:themeColor="text1"/>
              </w:rPr>
            </w:pPr>
            <w:bookmarkStart w:id="6" w:name="sub_11038"/>
            <w:r w:rsidRPr="00CE2272">
              <w:rPr>
                <w:rFonts w:ascii="Times New Roman" w:hAnsi="Times New Roman" w:cs="Times New Roman"/>
                <w:color w:val="000000" w:themeColor="text1"/>
              </w:rPr>
              <w:t>министерство образования и науки Архангельской области</w:t>
            </w:r>
            <w:bookmarkEnd w:id="6"/>
          </w:p>
        </w:tc>
      </w:tr>
      <w:tr w:rsidR="00DE6910" w:rsidRPr="00CE227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r w:rsidRPr="00CE2272">
              <w:rPr>
                <w:rFonts w:ascii="Times New Roman" w:hAnsi="Times New Roman" w:cs="Times New Roman"/>
                <w:color w:val="000000" w:themeColor="text1"/>
              </w:rPr>
              <w:t>Подпрограммы государственной 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hyperlink w:anchor="sub_2100" w:history="1">
              <w:r w:rsidRPr="00CE2272">
                <w:rPr>
                  <w:rStyle w:val="a4"/>
                  <w:rFonts w:ascii="Times New Roman" w:hAnsi="Times New Roman"/>
                  <w:color w:val="000000" w:themeColor="text1"/>
                </w:rPr>
                <w:t>подпрограмма N 1</w:t>
              </w:r>
            </w:hyperlink>
            <w:r w:rsidRPr="00CE2272">
              <w:rPr>
                <w:rFonts w:ascii="Times New Roman" w:hAnsi="Times New Roman" w:cs="Times New Roman"/>
                <w:color w:val="000000" w:themeColor="text1"/>
              </w:rPr>
              <w:t xml:space="preserve"> "Развитие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w:t>
            </w:r>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hyperlink w:anchor="sub_2200" w:history="1">
              <w:r w:rsidRPr="00CE2272">
                <w:rPr>
                  <w:rStyle w:val="a4"/>
                  <w:rFonts w:ascii="Times New Roman" w:hAnsi="Times New Roman"/>
                  <w:color w:val="000000" w:themeColor="text1"/>
                </w:rPr>
                <w:t>подпрограмма N 2</w:t>
              </w:r>
            </w:hyperlink>
            <w:r w:rsidRPr="00CE2272">
              <w:rPr>
                <w:rFonts w:ascii="Times New Roman" w:hAnsi="Times New Roman" w:cs="Times New Roman"/>
                <w:color w:val="000000" w:themeColor="text1"/>
              </w:rPr>
              <w:t xml:space="preserve"> "Обеспечение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hyperlink w:anchor="sub_2300" w:history="1">
              <w:r w:rsidRPr="00CE2272">
                <w:rPr>
                  <w:rStyle w:val="a4"/>
                  <w:rFonts w:ascii="Times New Roman" w:hAnsi="Times New Roman"/>
                  <w:color w:val="000000" w:themeColor="text1"/>
                </w:rPr>
                <w:t>подпрограмма N 3</w:t>
              </w:r>
            </w:hyperlink>
            <w:r w:rsidRPr="00CE2272">
              <w:rPr>
                <w:rFonts w:ascii="Times New Roman" w:hAnsi="Times New Roman" w:cs="Times New Roman"/>
                <w:color w:val="000000" w:themeColor="text1"/>
              </w:rPr>
              <w:t xml:space="preserve"> "Создание систем электронного правительства, развитие информационного общества Архангельской области";</w:t>
            </w:r>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hyperlink w:anchor="sub_2400" w:history="1">
              <w:r w:rsidRPr="00CE2272">
                <w:rPr>
                  <w:rStyle w:val="a4"/>
                  <w:rFonts w:ascii="Times New Roman" w:hAnsi="Times New Roman"/>
                  <w:color w:val="000000" w:themeColor="text1"/>
                </w:rPr>
                <w:t>подпрограмма N 4</w:t>
              </w:r>
            </w:hyperlink>
            <w:r w:rsidRPr="00CE2272">
              <w:rPr>
                <w:rFonts w:ascii="Times New Roman" w:hAnsi="Times New Roman" w:cs="Times New Roman"/>
                <w:color w:val="000000" w:themeColor="text1"/>
              </w:rPr>
              <w:t xml:space="preserve">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hyperlink w:anchor="sub_2500" w:history="1">
              <w:r w:rsidRPr="00CE2272">
                <w:rPr>
                  <w:rStyle w:val="a4"/>
                  <w:rFonts w:ascii="Times New Roman" w:hAnsi="Times New Roman"/>
                  <w:color w:val="000000" w:themeColor="text1"/>
                </w:rPr>
                <w:t>подпрограмма N 5</w:t>
              </w:r>
            </w:hyperlink>
            <w:r w:rsidRPr="00CE2272">
              <w:rPr>
                <w:rFonts w:ascii="Times New Roman" w:hAnsi="Times New Roman" w:cs="Times New Roman"/>
                <w:color w:val="000000" w:themeColor="text1"/>
              </w:rPr>
              <w:t xml:space="preserve"> "Развитие отдельных направлений системы государственного управления Архангельской области"</w:t>
            </w:r>
          </w:p>
        </w:tc>
      </w:tr>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r w:rsidRPr="00CE2272">
              <w:rPr>
                <w:rFonts w:ascii="Times New Roman" w:hAnsi="Times New Roman" w:cs="Times New Roman"/>
                <w:color w:val="000000" w:themeColor="text1"/>
              </w:rPr>
              <w:t xml:space="preserve">Цели </w:t>
            </w:r>
            <w:r w:rsidRPr="00CE2272">
              <w:rPr>
                <w:rFonts w:ascii="Times New Roman" w:hAnsi="Times New Roman" w:cs="Times New Roman"/>
                <w:color w:val="000000" w:themeColor="text1"/>
              </w:rPr>
              <w:lastRenderedPageBreak/>
              <w:t>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lastRenderedPageBreak/>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повышение </w:t>
            </w:r>
            <w:proofErr w:type="gramStart"/>
            <w:r w:rsidRPr="00CE2272">
              <w:rPr>
                <w:rFonts w:ascii="Times New Roman" w:hAnsi="Times New Roman" w:cs="Times New Roman"/>
                <w:color w:val="000000" w:themeColor="text1"/>
              </w:rPr>
              <w:t xml:space="preserve">эффективности функционирования системы </w:t>
            </w:r>
            <w:r w:rsidRPr="00CE2272">
              <w:rPr>
                <w:rFonts w:ascii="Times New Roman" w:hAnsi="Times New Roman" w:cs="Times New Roman"/>
                <w:color w:val="000000" w:themeColor="text1"/>
              </w:rPr>
              <w:lastRenderedPageBreak/>
              <w:t>государственного управления Архангельской области</w:t>
            </w:r>
            <w:proofErr w:type="gramEnd"/>
            <w:r w:rsidRPr="00CE2272">
              <w:rPr>
                <w:rFonts w:ascii="Times New Roman" w:hAnsi="Times New Roman" w:cs="Times New Roman"/>
                <w:color w:val="000000" w:themeColor="text1"/>
              </w:rPr>
              <w:t xml:space="preserve">. Перечень целевых показателей государственной программы приведен в </w:t>
            </w:r>
            <w:hyperlink w:anchor="sub_1000" w:history="1">
              <w:r w:rsidRPr="00CE2272">
                <w:rPr>
                  <w:rStyle w:val="a4"/>
                  <w:rFonts w:ascii="Times New Roman" w:hAnsi="Times New Roman"/>
                  <w:color w:val="000000" w:themeColor="text1"/>
                </w:rPr>
                <w:t>приложении N 1</w:t>
              </w:r>
            </w:hyperlink>
            <w:r w:rsidRPr="00CE2272">
              <w:rPr>
                <w:rFonts w:ascii="Times New Roman" w:hAnsi="Times New Roman" w:cs="Times New Roman"/>
                <w:color w:val="000000" w:themeColor="text1"/>
              </w:rPr>
              <w:t xml:space="preserve"> к государственной программе</w:t>
            </w:r>
          </w:p>
        </w:tc>
      </w:tr>
      <w:tr w:rsidR="00DE6910" w:rsidRPr="00CE227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r w:rsidRPr="00CE2272">
              <w:rPr>
                <w:rFonts w:ascii="Times New Roman" w:hAnsi="Times New Roman" w:cs="Times New Roman"/>
                <w:color w:val="000000" w:themeColor="text1"/>
              </w:rPr>
              <w:lastRenderedPageBreak/>
              <w:t>Задачи государственной 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задача N 1 - повышение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roofErr w:type="gramEnd"/>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2 - повышение качества и доступности предоставления государственных и муниципальных услуг на территории Архангельской области;</w:t>
            </w:r>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3 - развитие информационно-коммуникационной инфраструктуры исполнительных органов государственной власти Архангельской области (далее - исполнительные органы) и регионального сегмента электронного правительства;</w:t>
            </w:r>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4 - обеспечение доступа населения к информации о социально-экономическом развитии Архангельской области;</w:t>
            </w:r>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rsidP="005F063D">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задача N 5 - повышение </w:t>
            </w:r>
            <w:proofErr w:type="gramStart"/>
            <w:r w:rsidRPr="00CE2272">
              <w:rPr>
                <w:rFonts w:ascii="Times New Roman" w:hAnsi="Times New Roman" w:cs="Times New Roman"/>
                <w:color w:val="000000" w:themeColor="text1"/>
              </w:rPr>
              <w:t>эффективности отдельных направлений системы государственного управления Архангельской области</w:t>
            </w:r>
            <w:proofErr w:type="gramEnd"/>
            <w:r w:rsidRPr="00CE2272">
              <w:rPr>
                <w:rFonts w:ascii="Times New Roman" w:hAnsi="Times New Roman" w:cs="Times New Roman"/>
                <w:color w:val="000000" w:themeColor="text1"/>
              </w:rPr>
              <w:t xml:space="preserve"> и обеспечение ее функционирования</w:t>
            </w:r>
          </w:p>
        </w:tc>
      </w:tr>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Сроки и этапы реализации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rsidP="002D1963">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2014-202</w:t>
            </w:r>
            <w:r w:rsidR="002D1963"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 Государственная программа реализуется в один этап</w:t>
            </w:r>
          </w:p>
        </w:tc>
      </w:tr>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7" w:name="sub_1108"/>
            <w:r w:rsidRPr="00CE2272">
              <w:rPr>
                <w:rFonts w:ascii="Times New Roman" w:hAnsi="Times New Roman" w:cs="Times New Roman"/>
                <w:color w:val="000000" w:themeColor="text1"/>
              </w:rPr>
              <w:t>Объемы и источники финансирования государственной программы</w:t>
            </w:r>
            <w:bookmarkEnd w:id="7"/>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B63156" w:rsidP="002D1963">
            <w:pPr>
              <w:pStyle w:val="a5"/>
              <w:rPr>
                <w:rFonts w:ascii="Times New Roman" w:hAnsi="Times New Roman" w:cs="Times New Roman"/>
                <w:color w:val="000000" w:themeColor="text1"/>
              </w:rPr>
            </w:pPr>
            <w:r w:rsidRPr="00CE2272">
              <w:rPr>
                <w:rFonts w:ascii="Times New Roman" w:hAnsi="Times New Roman" w:cs="Times New Roman"/>
              </w:rPr>
              <w:t xml:space="preserve">общий объем финансирования государственной программы составляет </w:t>
            </w:r>
            <w:r w:rsidR="002D1963" w:rsidRPr="00CE2272">
              <w:rPr>
                <w:rFonts w:ascii="Times New Roman" w:hAnsi="Times New Roman" w:cs="Times New Roman"/>
              </w:rPr>
              <w:t>12 075 641,4</w:t>
            </w:r>
            <w:r w:rsidRPr="00CE2272">
              <w:rPr>
                <w:rFonts w:ascii="Times New Roman" w:hAnsi="Times New Roman" w:cs="Times New Roman"/>
              </w:rPr>
              <w:t xml:space="preserve"> тыс. рублей, в том числе:</w:t>
            </w:r>
            <w:r w:rsidRPr="00CE2272">
              <w:rPr>
                <w:rFonts w:ascii="Times New Roman" w:hAnsi="Times New Roman" w:cs="Times New Roman"/>
              </w:rPr>
              <w:br/>
              <w:t xml:space="preserve">средства федерального бюджета – </w:t>
            </w:r>
            <w:r w:rsidR="002D1963" w:rsidRPr="00CE2272">
              <w:rPr>
                <w:rFonts w:ascii="Times New Roman" w:hAnsi="Times New Roman" w:cs="Times New Roman"/>
              </w:rPr>
              <w:t>922 772,2</w:t>
            </w:r>
            <w:r w:rsidRPr="00CE2272">
              <w:rPr>
                <w:rFonts w:ascii="Times New Roman" w:hAnsi="Times New Roman" w:cs="Times New Roman"/>
              </w:rPr>
              <w:t xml:space="preserve"> тыс. рублей;</w:t>
            </w:r>
            <w:r w:rsidRPr="00CE2272">
              <w:rPr>
                <w:rFonts w:ascii="Times New Roman" w:hAnsi="Times New Roman" w:cs="Times New Roman"/>
              </w:rPr>
              <w:br/>
              <w:t xml:space="preserve">средства областного бюджета – </w:t>
            </w:r>
            <w:r w:rsidR="002D1963" w:rsidRPr="00CE2272">
              <w:rPr>
                <w:rFonts w:ascii="Times New Roman" w:hAnsi="Times New Roman" w:cs="Times New Roman"/>
              </w:rPr>
              <w:t>11 144 866,5</w:t>
            </w:r>
            <w:r w:rsidRPr="00CE2272">
              <w:rPr>
                <w:rFonts w:ascii="Times New Roman" w:hAnsi="Times New Roman" w:cs="Times New Roman"/>
              </w:rPr>
              <w:t xml:space="preserve"> тыс. рублей;</w:t>
            </w:r>
            <w:r w:rsidRPr="00CE2272">
              <w:rPr>
                <w:rFonts w:ascii="Times New Roman" w:hAnsi="Times New Roman" w:cs="Times New Roman"/>
              </w:rPr>
              <w:br/>
              <w:t>внебюджетные источники – 8000,0 тыс. рублей</w:t>
            </w:r>
          </w:p>
        </w:tc>
      </w:tr>
    </w:tbl>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8" w:name="sub_100"/>
      <w:r w:rsidRPr="00CE2272">
        <w:rPr>
          <w:rFonts w:ascii="Times New Roman" w:hAnsi="Times New Roman" w:cs="Times New Roman"/>
          <w:color w:val="000000" w:themeColor="text1"/>
        </w:rPr>
        <w:t>I. Приоритеты государственной политики в сфере реализации государственной программы</w:t>
      </w:r>
    </w:p>
    <w:bookmarkEnd w:id="8"/>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Повышение эффективности деятельности органов государственной власти является одним из приоритетных направлений, зафиксированных в </w:t>
      </w:r>
      <w:hyperlink r:id="rId13" w:history="1">
        <w:r w:rsidRPr="00CE2272">
          <w:rPr>
            <w:rStyle w:val="a4"/>
            <w:rFonts w:ascii="Times New Roman" w:hAnsi="Times New Roman"/>
            <w:color w:val="000000" w:themeColor="text1"/>
          </w:rPr>
          <w:t>Концепции</w:t>
        </w:r>
      </w:hyperlink>
      <w:r w:rsidRPr="00CE2272">
        <w:rPr>
          <w:rFonts w:ascii="Times New Roman" w:hAnsi="Times New Roman" w:cs="Times New Roman"/>
          <w:color w:val="000000" w:themeColor="text1"/>
        </w:rPr>
        <w:t xml:space="preserve"> долгосрочного социально-экономического развития Российской Федерации на период до 2020 года, утвержденной </w:t>
      </w:r>
      <w:hyperlink r:id="rId14" w:history="1">
        <w:r w:rsidRPr="00CE2272">
          <w:rPr>
            <w:rStyle w:val="a4"/>
            <w:rFonts w:ascii="Times New Roman" w:hAnsi="Times New Roman"/>
            <w:color w:val="000000" w:themeColor="text1"/>
          </w:rPr>
          <w:t>распоряжением</w:t>
        </w:r>
      </w:hyperlink>
      <w:r w:rsidRPr="00CE2272">
        <w:rPr>
          <w:rFonts w:ascii="Times New Roman" w:hAnsi="Times New Roman" w:cs="Times New Roman"/>
          <w:color w:val="000000" w:themeColor="text1"/>
        </w:rPr>
        <w:t xml:space="preserve"> Правительства Российской Федерации от 17 ноября 2008 года N 1662-р.</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Указанной </w:t>
      </w:r>
      <w:hyperlink r:id="rId15" w:history="1">
        <w:r w:rsidRPr="00CE2272">
          <w:rPr>
            <w:rStyle w:val="a4"/>
            <w:rFonts w:ascii="Times New Roman" w:hAnsi="Times New Roman"/>
            <w:color w:val="000000" w:themeColor="text1"/>
          </w:rPr>
          <w:t>Концепцией</w:t>
        </w:r>
      </w:hyperlink>
      <w:r w:rsidRPr="00CE2272">
        <w:rPr>
          <w:rFonts w:ascii="Times New Roman" w:hAnsi="Times New Roman" w:cs="Times New Roman"/>
          <w:color w:val="000000" w:themeColor="text1"/>
        </w:rPr>
        <w:t xml:space="preserve"> предусматривается, в том числе, осуществление деятельности по следующим приоритетным направлениям:</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кадровое обеспечение эффективного выполнения государственных функций и реализации государственных социальных гарантий;</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повышение качества и доступности государственных и муниципальных услуг, предоставляемых исполнительными органами и органами местного самоуправления, совершенствование системы государственного контроля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государственному контролю (надзору) и повышение </w:t>
      </w:r>
      <w:r w:rsidRPr="00CE2272">
        <w:rPr>
          <w:rFonts w:ascii="Times New Roman" w:hAnsi="Times New Roman" w:cs="Times New Roman"/>
          <w:color w:val="000000" w:themeColor="text1"/>
        </w:rPr>
        <w:lastRenderedPageBreak/>
        <w:t>гарантий защиты прав юридических лиц и индивидуальных предпринимателей при проведении государственного контроля (надзора);</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существенное улучшение доступа к информации о деятельности государственных органов, обеспечение открытости деятельности государственных и муниципальных органов власти.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Указанные положения нашли отражение в Основных направлениях деятельности Правительства Российской Федерации на период до 2018 года, утвержденных Председателем Правительства Российской Федерации 31 января 2013 года, в рамках которых для повышения эффективности деятельности органов государственной власти и повышения качества государственных услуг предусматриваются: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внедрение новых принципов кадровой политики на государственной гражданской службе и совершенствование системы оплаты труда государственных гражданских служащих, развитие конкурсной системы замещения вакантных должностей в органах государственного управления;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реализация современных принципов работы контрольных (надзорных) органов, включая введение практики публичной отчетности об итогах проверок и оптимизацию затрачиваемых на их проведение ресурсов;</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завершение внедрения технологий электронного правительства;</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создание центров предоставления государственных услуг по принципу "одного окна" в каждом городском округе и муниципальном районе.</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 ходе реализации положений указанных концептуальных документов на территории Архангельской области в настоящее время достигнуты следующие основные результаты:</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разработаны и внедрены механизмы по формированию высокопрофессионального кадрового состава государственных гражданских служащих Архангельской области, создан и актуализируется резерв управленческих кадров Архангельской области;</w:t>
      </w:r>
    </w:p>
    <w:p w:rsidR="005048FF" w:rsidRPr="00CE2272" w:rsidRDefault="005048FF">
      <w:pPr>
        <w:rPr>
          <w:rFonts w:ascii="Times New Roman" w:hAnsi="Times New Roman" w:cs="Times New Roman"/>
          <w:color w:val="000000" w:themeColor="text1"/>
        </w:rPr>
      </w:pPr>
      <w:bookmarkStart w:id="9" w:name="sub_1114"/>
      <w:proofErr w:type="gramStart"/>
      <w:r w:rsidRPr="00CE2272">
        <w:rPr>
          <w:rFonts w:ascii="Times New Roman" w:hAnsi="Times New Roman" w:cs="Times New Roman"/>
          <w:color w:val="000000" w:themeColor="text1"/>
        </w:rPr>
        <w:t xml:space="preserve">во исполнение </w:t>
      </w:r>
      <w:hyperlink r:id="rId16" w:history="1">
        <w:r w:rsidRPr="00CE2272">
          <w:rPr>
            <w:rStyle w:val="a4"/>
            <w:rFonts w:ascii="Times New Roman" w:hAnsi="Times New Roman"/>
            <w:color w:val="000000" w:themeColor="text1"/>
          </w:rPr>
          <w:t>Указа</w:t>
        </w:r>
      </w:hyperlink>
      <w:r w:rsidRPr="00CE2272">
        <w:rPr>
          <w:rFonts w:ascii="Times New Roman" w:hAnsi="Times New Roman" w:cs="Times New Roman"/>
          <w:color w:val="000000" w:themeColor="text1"/>
        </w:rPr>
        <w:t xml:space="preserve"> Президента Российской Федерации от 07 мая 2012 года N 601 "Об основных направлениях совершенствования системы государственного управления" осуществлен комплекс мер, благодаря которым государственные и муниципальные услуги на территории Архангельской области предоставляются заявителям в электронной форме с использованием Единого портала государственных и муниципальных услуг (функций) и Архангельского регионального портала государственных и муниципальных услуг (функций);</w:t>
      </w:r>
      <w:proofErr w:type="gramEnd"/>
    </w:p>
    <w:bookmarkEnd w:id="9"/>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в рамках исполнения </w:t>
      </w:r>
      <w:hyperlink r:id="rId17" w:history="1">
        <w:r w:rsidRPr="00CE2272">
          <w:rPr>
            <w:rStyle w:val="a4"/>
            <w:rFonts w:ascii="Times New Roman" w:hAnsi="Times New Roman"/>
            <w:color w:val="000000" w:themeColor="text1"/>
          </w:rPr>
          <w:t>долгосрочной целевой программы</w:t>
        </w:r>
      </w:hyperlink>
      <w:r w:rsidRPr="00CE2272">
        <w:rPr>
          <w:rFonts w:ascii="Times New Roman" w:hAnsi="Times New Roman" w:cs="Times New Roman"/>
          <w:color w:val="000000" w:themeColor="text1"/>
        </w:rPr>
        <w:t xml:space="preserve"> Архангельской области "Электронная Архангельская область" на 2011-2013 годы, утвержденной </w:t>
      </w:r>
      <w:hyperlink r:id="rId18"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Архангельской области от 19 октября 2010 года N 328-пп (далее - долгосрочная целевая программа "Электронная Архангельская область"), снижено информационное неравенство между муниципальными образованиями Архангельской области, а также обеспечен доступ к социально значимой информации за счет развития центров общественного доступа к информации.</w:t>
      </w:r>
      <w:proofErr w:type="gramEnd"/>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Вместе с тем, как показывает опыт, содержательное пересечение административной реформы, реформы государственной гражданской службы, бюджетной и иных реформ по составу мероприятий, подходам, идеологии больше не позволяет разделять их на отдельные частные реформы. Объектом реформирования должен стать государственный сектор со всеми его компонентами - системой управления, государственной гражданской службой, информационными ресурсами, финансами и иными сферами.</w:t>
      </w:r>
    </w:p>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10" w:name="sub_200"/>
      <w:r w:rsidRPr="00CE2272">
        <w:rPr>
          <w:rFonts w:ascii="Times New Roman" w:hAnsi="Times New Roman" w:cs="Times New Roman"/>
          <w:color w:val="000000" w:themeColor="text1"/>
        </w:rPr>
        <w:t>II. Характеристика подпрограмм государственной программы</w:t>
      </w:r>
    </w:p>
    <w:bookmarkEnd w:id="10"/>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11" w:name="sub_21"/>
      <w:bookmarkStart w:id="12" w:name="sub_2100"/>
      <w:r w:rsidRPr="00CE2272">
        <w:rPr>
          <w:rFonts w:ascii="Times New Roman" w:hAnsi="Times New Roman" w:cs="Times New Roman"/>
          <w:color w:val="000000" w:themeColor="text1"/>
        </w:rPr>
        <w:t>2.1. Паспорт</w:t>
      </w:r>
      <w:r w:rsidRPr="00CE2272">
        <w:rPr>
          <w:rFonts w:ascii="Times New Roman" w:hAnsi="Times New Roman" w:cs="Times New Roman"/>
          <w:color w:val="000000" w:themeColor="text1"/>
        </w:rPr>
        <w:br/>
        <w:t xml:space="preserve">подпрограммы N 1 "Развитие кадрового потенциала органов государственной власти, иных государственных органов Архангельской области и органов местного самоуправления </w:t>
      </w:r>
      <w:r w:rsidRPr="00CE2272">
        <w:rPr>
          <w:rFonts w:ascii="Times New Roman" w:hAnsi="Times New Roman" w:cs="Times New Roman"/>
          <w:color w:val="000000" w:themeColor="text1"/>
        </w:rPr>
        <w:lastRenderedPageBreak/>
        <w:t>муниципальных образований Архангельской области"</w:t>
      </w:r>
    </w:p>
    <w:bookmarkEnd w:id="11"/>
    <w:bookmarkEnd w:id="12"/>
    <w:p w:rsidR="005048FF" w:rsidRPr="00CE2272" w:rsidRDefault="005048FF">
      <w:pPr>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Наименование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 (далее - подпрограмма N 1)</w:t>
            </w:r>
          </w:p>
        </w:tc>
      </w:tr>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Ответственный исполнитель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администрация Губернатора и Правительства</w:t>
            </w:r>
          </w:p>
        </w:tc>
      </w:tr>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13" w:name="sub_2103"/>
            <w:r w:rsidRPr="00CE2272">
              <w:rPr>
                <w:rFonts w:ascii="Times New Roman" w:hAnsi="Times New Roman" w:cs="Times New Roman"/>
                <w:color w:val="000000" w:themeColor="text1"/>
              </w:rPr>
              <w:t>Соисполнители подпрограммы</w:t>
            </w:r>
            <w:bookmarkEnd w:id="13"/>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министерство по местному самоуправлению и внутренней политике (до 2016 года);</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исполнительные органы</w:t>
            </w:r>
          </w:p>
        </w:tc>
      </w:tr>
      <w:tr w:rsidR="00DE6910" w:rsidRPr="00CE227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Участники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органы местного самоуправления муниципальных образований Архангельской области (далее - органы местного самоуправления);</w:t>
            </w:r>
          </w:p>
        </w:tc>
      </w:tr>
      <w:tr w:rsidR="00DE6910" w:rsidRPr="00CE2272">
        <w:tblPrEx>
          <w:tblCellMar>
            <w:top w:w="0" w:type="dxa"/>
            <w:bottom w:w="0" w:type="dxa"/>
          </w:tblCellMar>
        </w:tblPrEx>
        <w:tc>
          <w:tcPr>
            <w:tcW w:w="2240" w:type="dxa"/>
            <w:vMerge/>
            <w:tcBorders>
              <w:top w:val="nil"/>
              <w:left w:val="nil"/>
              <w:bottom w:val="nil"/>
              <w:right w:val="nil"/>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nil"/>
              <w:left w:val="nil"/>
              <w:bottom w:val="nil"/>
              <w:right w:val="nil"/>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государственное казенное учреждение Архангельской области "Архангельский региональный ресурсный центр" (далее - ГКУ "Архангельский региональный ресурсный центр");</w:t>
            </w:r>
          </w:p>
        </w:tc>
      </w:tr>
      <w:tr w:rsidR="00DE6910" w:rsidRPr="00CE2272">
        <w:tblPrEx>
          <w:tblCellMar>
            <w:top w:w="0" w:type="dxa"/>
            <w:bottom w:w="0" w:type="dxa"/>
          </w:tblCellMar>
        </w:tblPrEx>
        <w:tc>
          <w:tcPr>
            <w:tcW w:w="2240" w:type="dxa"/>
            <w:vMerge/>
            <w:tcBorders>
              <w:top w:val="nil"/>
              <w:left w:val="nil"/>
              <w:bottom w:val="nil"/>
              <w:right w:val="nil"/>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nil"/>
              <w:left w:val="nil"/>
              <w:bottom w:val="nil"/>
              <w:right w:val="nil"/>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tc>
      </w:tr>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Цель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повышение профессионального уровня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для социально-экономического развития Архангельской области на современном этапе.</w:t>
            </w:r>
            <w:proofErr w:type="gramEnd"/>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Перечень целевых показателей подпрограммы N 1 приведен в </w:t>
            </w:r>
            <w:hyperlink w:anchor="sub_1000" w:history="1">
              <w:r w:rsidRPr="00CE2272">
                <w:rPr>
                  <w:rStyle w:val="a4"/>
                  <w:rFonts w:ascii="Times New Roman" w:hAnsi="Times New Roman"/>
                  <w:color w:val="000000" w:themeColor="text1"/>
                </w:rPr>
                <w:t>приложении N 1</w:t>
              </w:r>
            </w:hyperlink>
            <w:r w:rsidRPr="00CE2272">
              <w:rPr>
                <w:rFonts w:ascii="Times New Roman" w:hAnsi="Times New Roman" w:cs="Times New Roman"/>
                <w:color w:val="000000" w:themeColor="text1"/>
              </w:rPr>
              <w:t xml:space="preserve"> к государственной программе</w:t>
            </w:r>
          </w:p>
        </w:tc>
      </w:tr>
      <w:tr w:rsidR="00DE6910" w:rsidRPr="00CE227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1 - организация и обеспечение дополнительного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w:t>
            </w:r>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2 - организация и обеспечение дополнительного профессионального образования лиц, замещающих муниципальные должности в Архангельской области и должности муниципальных служащих в Архангельской области;</w:t>
            </w:r>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задача N 3 - организация и обеспечение дополнительного профессионального </w:t>
            </w:r>
            <w:proofErr w:type="gramStart"/>
            <w:r w:rsidRPr="00CE2272">
              <w:rPr>
                <w:rFonts w:ascii="Times New Roman" w:hAnsi="Times New Roman" w:cs="Times New Roman"/>
                <w:color w:val="000000" w:themeColor="text1"/>
              </w:rPr>
              <w:t>образования участников резерва управленческих кадров Архангельской области</w:t>
            </w:r>
            <w:proofErr w:type="gramEnd"/>
            <w:r w:rsidRPr="00CE2272">
              <w:rPr>
                <w:rFonts w:ascii="Times New Roman" w:hAnsi="Times New Roman" w:cs="Times New Roman"/>
                <w:color w:val="000000" w:themeColor="text1"/>
              </w:rPr>
              <w:t xml:space="preserve"> и резерва управленческих кадров муниципальных образований Архангельской области, включая резерв сельских поселений Архангельской области;</w:t>
            </w:r>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задача N 4 - развитие мотивации к повышению квалификации и должностному росту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w:t>
            </w:r>
            <w:r w:rsidRPr="00CE2272">
              <w:rPr>
                <w:rFonts w:ascii="Times New Roman" w:hAnsi="Times New Roman" w:cs="Times New Roman"/>
                <w:color w:val="000000" w:themeColor="text1"/>
              </w:rPr>
              <w:lastRenderedPageBreak/>
              <w:t>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roofErr w:type="gramEnd"/>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bookmarkStart w:id="14" w:name="sub_77"/>
            <w:r w:rsidRPr="00CE2272">
              <w:rPr>
                <w:rFonts w:ascii="Times New Roman" w:hAnsi="Times New Roman" w:cs="Times New Roman"/>
                <w:color w:val="000000" w:themeColor="text1"/>
              </w:rPr>
              <w:t xml:space="preserve">задача N 5 - организация и обеспечение дополнительного профессионального образования управленческих кадров по направлениям, необходимым для экономики Архангельской области, в соответствии с </w:t>
            </w:r>
            <w:hyperlink r:id="rId19" w:history="1">
              <w:r w:rsidRPr="00CE2272">
                <w:rPr>
                  <w:rStyle w:val="a4"/>
                  <w:rFonts w:ascii="Times New Roman" w:hAnsi="Times New Roman"/>
                  <w:color w:val="000000" w:themeColor="text1"/>
                </w:rPr>
                <w:t>Государственным планом</w:t>
              </w:r>
            </w:hyperlink>
            <w:r w:rsidRPr="00CE2272">
              <w:rPr>
                <w:rFonts w:ascii="Times New Roman" w:hAnsi="Times New Roman" w:cs="Times New Roman"/>
                <w:color w:val="000000" w:themeColor="text1"/>
              </w:rPr>
              <w:t xml:space="preserve"> подготовки управленческих кадров для организаций народного хозяйства Российской Федерации, утвержденным </w:t>
            </w:r>
            <w:hyperlink r:id="rId20"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Российской Федерации от 24 марта 2007 года N 177 (далее - Президентская программа);</w:t>
            </w:r>
            <w:bookmarkEnd w:id="14"/>
          </w:p>
        </w:tc>
      </w:tr>
      <w:tr w:rsidR="00DE6910"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задача N 6 - обеспечение деятельности по дополнительному профессиональному образованию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и по</w:t>
            </w:r>
            <w:proofErr w:type="gramEnd"/>
            <w:r w:rsidRPr="00CE2272">
              <w:rPr>
                <w:rFonts w:ascii="Times New Roman" w:hAnsi="Times New Roman" w:cs="Times New Roman"/>
                <w:color w:val="000000" w:themeColor="text1"/>
              </w:rPr>
              <w:t xml:space="preserve"> дополнительному профессиональному образованию специалистов организаций в Архангельской области в рамках </w:t>
            </w:r>
            <w:hyperlink r:id="rId21" w:history="1">
              <w:r w:rsidRPr="00CE2272">
                <w:rPr>
                  <w:rStyle w:val="a4"/>
                  <w:rFonts w:ascii="Times New Roman" w:hAnsi="Times New Roman"/>
                  <w:color w:val="000000" w:themeColor="text1"/>
                </w:rPr>
                <w:t>Президентской программы</w:t>
              </w:r>
            </w:hyperlink>
          </w:p>
        </w:tc>
      </w:tr>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Сроки и этапы реализации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2014-202</w:t>
            </w:r>
            <w:r w:rsidR="002D1963" w:rsidRPr="00CE2272">
              <w:rPr>
                <w:rFonts w:ascii="Times New Roman" w:hAnsi="Times New Roman" w:cs="Times New Roman"/>
                <w:color w:val="000000" w:themeColor="text1"/>
              </w:rPr>
              <w:t xml:space="preserve">1 </w:t>
            </w:r>
            <w:r w:rsidRPr="00CE2272">
              <w:rPr>
                <w:rFonts w:ascii="Times New Roman" w:hAnsi="Times New Roman" w:cs="Times New Roman"/>
                <w:color w:val="000000" w:themeColor="text1"/>
              </w:rPr>
              <w:t>годы.</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Подпрограмма N 1 реализуется в один этап</w:t>
            </w:r>
          </w:p>
        </w:tc>
      </w:tr>
      <w:tr w:rsidR="00DE6910"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15" w:name="sub_218"/>
            <w:r w:rsidRPr="00CE2272">
              <w:rPr>
                <w:rFonts w:ascii="Times New Roman" w:hAnsi="Times New Roman" w:cs="Times New Roman"/>
                <w:color w:val="000000" w:themeColor="text1"/>
              </w:rPr>
              <w:t>Объемы и источники финансирования подпрограммы</w:t>
            </w:r>
            <w:bookmarkEnd w:id="15"/>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CA0991" w:rsidRPr="00CE2272" w:rsidRDefault="00CA0991" w:rsidP="00CA0991">
            <w:pPr>
              <w:pStyle w:val="a6"/>
              <w:rPr>
                <w:rFonts w:ascii="Times New Roman" w:hAnsi="Times New Roman" w:cs="Times New Roman"/>
                <w:color w:val="000000"/>
              </w:rPr>
            </w:pPr>
            <w:r w:rsidRPr="00CE2272">
              <w:rPr>
                <w:rFonts w:ascii="Times New Roman" w:hAnsi="Times New Roman" w:cs="Times New Roman"/>
                <w:color w:val="000000"/>
              </w:rPr>
              <w:t xml:space="preserve">общий объем финансирования – </w:t>
            </w:r>
            <w:r w:rsidR="002D1963" w:rsidRPr="00CE2272">
              <w:rPr>
                <w:rFonts w:ascii="Times New Roman" w:hAnsi="Times New Roman" w:cs="Times New Roman"/>
                <w:color w:val="000000"/>
              </w:rPr>
              <w:t>76 032,7</w:t>
            </w:r>
            <w:r w:rsidRPr="00CE2272">
              <w:rPr>
                <w:rFonts w:ascii="Times New Roman" w:hAnsi="Times New Roman" w:cs="Times New Roman"/>
                <w:color w:val="000000"/>
              </w:rPr>
              <w:t xml:space="preserve"> тыс. рублей,</w:t>
            </w:r>
          </w:p>
          <w:p w:rsidR="00CA0991" w:rsidRPr="00CE2272" w:rsidRDefault="00CA0991" w:rsidP="00CA0991">
            <w:pPr>
              <w:pStyle w:val="a6"/>
              <w:rPr>
                <w:rFonts w:ascii="Times New Roman" w:hAnsi="Times New Roman" w:cs="Times New Roman"/>
                <w:color w:val="000000"/>
              </w:rPr>
            </w:pPr>
            <w:r w:rsidRPr="00CE2272">
              <w:rPr>
                <w:rFonts w:ascii="Times New Roman" w:hAnsi="Times New Roman" w:cs="Times New Roman"/>
                <w:color w:val="000000"/>
              </w:rPr>
              <w:t>в том числе:</w:t>
            </w:r>
          </w:p>
          <w:p w:rsidR="00CA0991" w:rsidRPr="00CE2272" w:rsidRDefault="00CA0991" w:rsidP="00CA0991">
            <w:pPr>
              <w:pStyle w:val="a6"/>
              <w:rPr>
                <w:rFonts w:ascii="Times New Roman" w:hAnsi="Times New Roman" w:cs="Times New Roman"/>
                <w:color w:val="000000"/>
              </w:rPr>
            </w:pPr>
            <w:r w:rsidRPr="00CE2272">
              <w:rPr>
                <w:rFonts w:ascii="Times New Roman" w:hAnsi="Times New Roman" w:cs="Times New Roman"/>
                <w:color w:val="000000"/>
              </w:rPr>
              <w:t xml:space="preserve">средства федерального бюджета – </w:t>
            </w:r>
            <w:r w:rsidR="002D1963" w:rsidRPr="00CE2272">
              <w:rPr>
                <w:rFonts w:ascii="Times New Roman" w:hAnsi="Times New Roman" w:cs="Times New Roman"/>
                <w:color w:val="000000"/>
              </w:rPr>
              <w:t>6 877,8</w:t>
            </w:r>
            <w:r w:rsidRPr="00CE2272">
              <w:rPr>
                <w:rFonts w:ascii="Times New Roman" w:hAnsi="Times New Roman" w:cs="Times New Roman"/>
                <w:color w:val="000000"/>
              </w:rPr>
              <w:t xml:space="preserve"> тыс. рублей;</w:t>
            </w:r>
          </w:p>
          <w:p w:rsidR="005048FF" w:rsidRPr="00CE2272" w:rsidRDefault="00CA0991" w:rsidP="002D1963">
            <w:pPr>
              <w:pStyle w:val="a6"/>
              <w:rPr>
                <w:rFonts w:ascii="Times New Roman" w:hAnsi="Times New Roman" w:cs="Times New Roman"/>
                <w:color w:val="000000" w:themeColor="text1"/>
              </w:rPr>
            </w:pPr>
            <w:r w:rsidRPr="00CE2272">
              <w:rPr>
                <w:rFonts w:ascii="Times New Roman" w:hAnsi="Times New Roman" w:cs="Times New Roman"/>
                <w:color w:val="000000"/>
              </w:rPr>
              <w:t xml:space="preserve">средства областного бюджета – </w:t>
            </w:r>
            <w:r w:rsidR="002D1963" w:rsidRPr="00CE2272">
              <w:rPr>
                <w:rFonts w:ascii="Times New Roman" w:hAnsi="Times New Roman" w:cs="Times New Roman"/>
                <w:color w:val="000000"/>
              </w:rPr>
              <w:t>69 154,9</w:t>
            </w:r>
            <w:r w:rsidRPr="00CE2272">
              <w:rPr>
                <w:rFonts w:ascii="Times New Roman" w:hAnsi="Times New Roman" w:cs="Times New Roman"/>
                <w:color w:val="000000"/>
              </w:rPr>
              <w:t xml:space="preserve"> тыс. рублей</w:t>
            </w:r>
          </w:p>
        </w:tc>
      </w:tr>
    </w:tbl>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16" w:name="sub_22"/>
      <w:r w:rsidRPr="00CE2272">
        <w:rPr>
          <w:rFonts w:ascii="Times New Roman" w:hAnsi="Times New Roman" w:cs="Times New Roman"/>
          <w:color w:val="000000" w:themeColor="text1"/>
        </w:rPr>
        <w:t>2.2. Характеристика сферы реализации подпрограммы N 1, описание основных проблем</w:t>
      </w:r>
    </w:p>
    <w:bookmarkEnd w:id="16"/>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Развитие кадрового потенциала всех уровней власти, дополнительное профессиональное образование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 приоритетное направление в сфере государственного управления. Профессионализм и компетентность кадров в управленческой сфере напрямую влияют на социально-экономическое, общественно-политическое развитие Архангельской области в целом и каждого муниципального образования в частности.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Реализацию комплекса мер по дополнительному профессиональному образованию лиц, замещающих государственные должности и должности государственных гражданских служащих Архангельской области, организовывает и курирует департамент государственной гражданской службы и кадров администрации Губернатора и Правительства в соответствии с законодательством Российской Федерации и законодательством Архангельской области. Данное направление деятельности осуществляется на основании:</w:t>
      </w:r>
    </w:p>
    <w:p w:rsidR="005048FF" w:rsidRPr="00CE2272" w:rsidRDefault="005048FF">
      <w:pPr>
        <w:rPr>
          <w:rFonts w:ascii="Times New Roman" w:hAnsi="Times New Roman" w:cs="Times New Roman"/>
          <w:color w:val="000000" w:themeColor="text1"/>
        </w:rPr>
      </w:pPr>
      <w:hyperlink r:id="rId22" w:history="1">
        <w:r w:rsidRPr="00CE2272">
          <w:rPr>
            <w:rStyle w:val="a4"/>
            <w:rFonts w:ascii="Times New Roman" w:hAnsi="Times New Roman"/>
            <w:color w:val="000000" w:themeColor="text1"/>
          </w:rPr>
          <w:t>Федерального закона</w:t>
        </w:r>
      </w:hyperlink>
      <w:r w:rsidRPr="00CE2272">
        <w:rPr>
          <w:rFonts w:ascii="Times New Roman" w:hAnsi="Times New Roman" w:cs="Times New Roman"/>
          <w:color w:val="000000" w:themeColor="text1"/>
        </w:rPr>
        <w:t xml:space="preserve"> от 27 июля 2004 года N 79-ФЗ "О государственной гражданской службе </w:t>
      </w:r>
      <w:r w:rsidRPr="00CE2272">
        <w:rPr>
          <w:rFonts w:ascii="Times New Roman" w:hAnsi="Times New Roman" w:cs="Times New Roman"/>
          <w:color w:val="000000" w:themeColor="text1"/>
        </w:rPr>
        <w:lastRenderedPageBreak/>
        <w:t>Российской Федерации";</w:t>
      </w:r>
    </w:p>
    <w:p w:rsidR="005048FF" w:rsidRPr="00CE2272" w:rsidRDefault="005048FF">
      <w:pPr>
        <w:rPr>
          <w:rFonts w:ascii="Times New Roman" w:hAnsi="Times New Roman" w:cs="Times New Roman"/>
          <w:color w:val="000000" w:themeColor="text1"/>
        </w:rPr>
      </w:pPr>
      <w:hyperlink r:id="rId23" w:history="1">
        <w:r w:rsidRPr="00CE2272">
          <w:rPr>
            <w:rStyle w:val="a4"/>
            <w:rFonts w:ascii="Times New Roman" w:hAnsi="Times New Roman"/>
            <w:color w:val="000000" w:themeColor="text1"/>
          </w:rPr>
          <w:t>Указа</w:t>
        </w:r>
      </w:hyperlink>
      <w:r w:rsidRPr="00CE2272">
        <w:rPr>
          <w:rFonts w:ascii="Times New Roman" w:hAnsi="Times New Roman" w:cs="Times New Roman"/>
          <w:color w:val="000000" w:themeColor="text1"/>
        </w:rPr>
        <w:t xml:space="preserve"> Президента Российской Федерации от 28 декабря 2006 года N 1474 "О дополнительном профессиональном образовании государственных гражданских служащих Российской Федерации";</w:t>
      </w:r>
    </w:p>
    <w:p w:rsidR="005048FF" w:rsidRPr="00CE2272" w:rsidRDefault="005048FF">
      <w:pPr>
        <w:rPr>
          <w:rFonts w:ascii="Times New Roman" w:hAnsi="Times New Roman" w:cs="Times New Roman"/>
          <w:color w:val="000000" w:themeColor="text1"/>
        </w:rPr>
      </w:pPr>
      <w:hyperlink r:id="rId24" w:history="1">
        <w:r w:rsidRPr="00CE2272">
          <w:rPr>
            <w:rStyle w:val="a4"/>
            <w:rFonts w:ascii="Times New Roman" w:hAnsi="Times New Roman"/>
            <w:color w:val="000000" w:themeColor="text1"/>
          </w:rPr>
          <w:t>постановления</w:t>
        </w:r>
      </w:hyperlink>
      <w:r w:rsidRPr="00CE2272">
        <w:rPr>
          <w:rFonts w:ascii="Times New Roman" w:hAnsi="Times New Roman" w:cs="Times New Roman"/>
          <w:color w:val="000000" w:themeColor="text1"/>
        </w:rPr>
        <w:t xml:space="preserve"> Правительства Российской Федерации от 06 мая 2008 года N 362 "Об утверждении государственных требований к профессиональной переподготовке и повышению квалификации государственных гражданских служащих Российской Федерации";</w:t>
      </w:r>
    </w:p>
    <w:p w:rsidR="005048FF" w:rsidRPr="00CE2272" w:rsidRDefault="005048FF">
      <w:pPr>
        <w:rPr>
          <w:rFonts w:ascii="Times New Roman" w:hAnsi="Times New Roman" w:cs="Times New Roman"/>
          <w:color w:val="000000" w:themeColor="text1"/>
        </w:rPr>
      </w:pPr>
      <w:hyperlink r:id="rId25" w:history="1">
        <w:r w:rsidRPr="00CE2272">
          <w:rPr>
            <w:rStyle w:val="a4"/>
            <w:rFonts w:ascii="Times New Roman" w:hAnsi="Times New Roman"/>
            <w:color w:val="000000" w:themeColor="text1"/>
          </w:rPr>
          <w:t>распоряжения</w:t>
        </w:r>
      </w:hyperlink>
      <w:r w:rsidRPr="00CE2272">
        <w:rPr>
          <w:rFonts w:ascii="Times New Roman" w:hAnsi="Times New Roman" w:cs="Times New Roman"/>
          <w:color w:val="000000" w:themeColor="text1"/>
        </w:rPr>
        <w:t xml:space="preserve"> Правительства Российской Федерации от 22 апреля 2010 года N 636-р "Об утверждении федеральной программы "Подготовка и переподготовка резерва управленческих кадров (2010-2018 годы)";</w:t>
      </w:r>
    </w:p>
    <w:p w:rsidR="005048FF" w:rsidRPr="00CE2272" w:rsidRDefault="005048FF">
      <w:pPr>
        <w:rPr>
          <w:rFonts w:ascii="Times New Roman" w:hAnsi="Times New Roman" w:cs="Times New Roman"/>
          <w:color w:val="000000" w:themeColor="text1"/>
        </w:rPr>
      </w:pPr>
      <w:hyperlink r:id="rId26" w:history="1">
        <w:r w:rsidRPr="00CE2272">
          <w:rPr>
            <w:rStyle w:val="a4"/>
            <w:rFonts w:ascii="Times New Roman" w:hAnsi="Times New Roman"/>
            <w:color w:val="000000" w:themeColor="text1"/>
          </w:rPr>
          <w:t>областного закона</w:t>
        </w:r>
      </w:hyperlink>
      <w:r w:rsidRPr="00CE2272">
        <w:rPr>
          <w:rFonts w:ascii="Times New Roman" w:hAnsi="Times New Roman" w:cs="Times New Roman"/>
          <w:color w:val="000000" w:themeColor="text1"/>
        </w:rPr>
        <w:t xml:space="preserve"> от 23 июня 2005 года N 71-4-ОЗ "О государственной гражданской службе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Во исполнение указанных правовых актов в последние годы реализованы:</w:t>
      </w:r>
    </w:p>
    <w:p w:rsidR="005048FF" w:rsidRPr="00CE2272" w:rsidRDefault="005048FF">
      <w:pPr>
        <w:rPr>
          <w:rFonts w:ascii="Times New Roman" w:hAnsi="Times New Roman" w:cs="Times New Roman"/>
          <w:color w:val="000000" w:themeColor="text1"/>
        </w:rPr>
      </w:pPr>
      <w:hyperlink r:id="rId27" w:history="1">
        <w:r w:rsidRPr="00CE2272">
          <w:rPr>
            <w:rStyle w:val="a4"/>
            <w:rFonts w:ascii="Times New Roman" w:hAnsi="Times New Roman"/>
            <w:color w:val="000000" w:themeColor="text1"/>
          </w:rPr>
          <w:t>программа</w:t>
        </w:r>
      </w:hyperlink>
      <w:r w:rsidRPr="00CE2272">
        <w:rPr>
          <w:rFonts w:ascii="Times New Roman" w:hAnsi="Times New Roman" w:cs="Times New Roman"/>
          <w:color w:val="000000" w:themeColor="text1"/>
        </w:rPr>
        <w:t xml:space="preserve"> "Совершенствование и развитие системы государственной гражданской службы Архангельской области на 2009-2013 годы", утвержденная </w:t>
      </w:r>
      <w:hyperlink r:id="rId28"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Архангельской области от 05 ноября 2009 года N 119-пп;</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программа администрации Губернатора и Правительства "Подготовка и повышение квалификации участников резерва управленческих кадров Архангельской области (2012-2014 годы)", утвержденная распоряжением администрации Губернатора и Правительства от 05 июля 2012 года N 67р.</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В настоящее время дополнительное профессиональное образование лиц, замещающих государственные должности Архангельской области и должности государственных гражданских служащих Архангельской области, осуществляется в соответствии с государственным заказом, утверждаемым ежегодно согласно </w:t>
      </w:r>
      <w:hyperlink r:id="rId29" w:history="1">
        <w:r w:rsidRPr="00CE2272">
          <w:rPr>
            <w:rStyle w:val="a4"/>
            <w:rFonts w:ascii="Times New Roman" w:hAnsi="Times New Roman"/>
            <w:color w:val="000000" w:themeColor="text1"/>
          </w:rPr>
          <w:t>указу</w:t>
        </w:r>
      </w:hyperlink>
      <w:r w:rsidRPr="00CE2272">
        <w:rPr>
          <w:rFonts w:ascii="Times New Roman" w:hAnsi="Times New Roman" w:cs="Times New Roman"/>
          <w:color w:val="000000" w:themeColor="text1"/>
        </w:rPr>
        <w:t xml:space="preserve"> Губернатора Архангельской области от 12 апреля 2010 года N 59-у. В целях организации и обеспечения работы по данному направлению создано ГКУ "Архангельский региональный ресурсный центр", учредителем которого является администрация Губернатора и Правительства.</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Сформирован резерв управленческих кадров Архангельской области согласно распоряжению Губернатора Архангельской области от 13 сентября 2013 года N 740-р "Об утверждении Порядка формирования и использования резерва управленческих кадров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Постоянно актуализируется информационная (электронная) база резервистов, которая ведется по Единой форме учета резерва управленческих кадров в субъектах Российской Федерации в соответствии с Методическими рекомендациями, разработанными Управлением Президента Российской Федерации по внутренней политике совместно с Управлением Президента Российской Федерации по вопросам государственной службы и кадров. В составе резерва - государственные гражданские служащие Архангельской области и лица, замещающие государственные должности Архангельской области, муниципальные служащие в Архангельской области и лица, замещающие муниципальные должности в Архангельской области, руководители государственных и муниципальных учреждений Архангельской области, представители субъектов среднего и малого предпринимательства в Архангельской области. Сформирован также резерв управленческих кадров муниципальных образований Архангельской области, включая резерв сельских поселений Архангельской области. Цели указанных резервов - подбор и необходимая подготовка перспективных руководящих работников для замещения должностей государственной гражданской службы и муниципальной службы, а также на должности руководителей государственных и муниципальных организаций.</w:t>
      </w:r>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В Архангельской области успешно реализуется </w:t>
      </w:r>
      <w:hyperlink r:id="rId30" w:history="1">
        <w:r w:rsidRPr="00CE2272">
          <w:rPr>
            <w:rStyle w:val="a4"/>
            <w:rFonts w:ascii="Times New Roman" w:hAnsi="Times New Roman"/>
            <w:color w:val="000000" w:themeColor="text1"/>
          </w:rPr>
          <w:t>Государственный план</w:t>
        </w:r>
      </w:hyperlink>
      <w:r w:rsidRPr="00CE2272">
        <w:rPr>
          <w:rFonts w:ascii="Times New Roman" w:hAnsi="Times New Roman" w:cs="Times New Roman"/>
          <w:color w:val="000000" w:themeColor="text1"/>
        </w:rPr>
        <w:t xml:space="preserve"> подготовки управленческих кадров для организаций народного хозяйства Российской Федерации (далее - Государственный план), утвержденный </w:t>
      </w:r>
      <w:hyperlink r:id="rId31"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Российской Федерации от 24 марта 2007 года N 177 "О подготовке управленческих кадров для организаций народного хозяйства Российской Федерации в 2007/08-2017/18 учебных годах" (Президентская программа подготовки управленческих кадров).</w:t>
      </w:r>
      <w:proofErr w:type="gramEnd"/>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lastRenderedPageBreak/>
        <w:t>Вместе с тем при организации и обеспечении дополнительного профессионального образования лиц, замещающих государственные должности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существует ряд проблем.</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Необходимо создать единую систему дополнительного профессионального образования, в которой будут участвовать указанные лица, а также слушатели Президентской программы. При этом под дополнительным профессиональным образованием понимается профессиональная переподготовка и повышение квалификации руководителей и специалистов исполнительных органов, органов местного самоуправления, организаций экономики и социальной сферы в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Необходимо также актуализировать учебные планы и программы, активнее внедрять новые темы и формы дополнительного профессионального образования, в том числе </w:t>
      </w:r>
      <w:proofErr w:type="spellStart"/>
      <w:proofErr w:type="gramStart"/>
      <w:r w:rsidRPr="00CE2272">
        <w:rPr>
          <w:rFonts w:ascii="Times New Roman" w:hAnsi="Times New Roman" w:cs="Times New Roman"/>
          <w:color w:val="000000" w:themeColor="text1"/>
        </w:rPr>
        <w:t>кейс-технологии</w:t>
      </w:r>
      <w:proofErr w:type="spellEnd"/>
      <w:proofErr w:type="gramEnd"/>
      <w:r w:rsidRPr="00CE2272">
        <w:rPr>
          <w:rFonts w:ascii="Times New Roman" w:hAnsi="Times New Roman" w:cs="Times New Roman"/>
          <w:color w:val="000000" w:themeColor="text1"/>
        </w:rPr>
        <w:t xml:space="preserve">, дистанционное обучение, что особенно важно для Архангельской области в связи с наличием значительного количества отдаленных или труднодоступных местностей. Наряду с традиционными формами повышения квалификации лиц, замещающих муниципальные должности в Архангельской области и должности муниципальных служащих в Архангельской области, нужно внедрять </w:t>
      </w:r>
      <w:proofErr w:type="spellStart"/>
      <w:r w:rsidRPr="00CE2272">
        <w:rPr>
          <w:rFonts w:ascii="Times New Roman" w:hAnsi="Times New Roman" w:cs="Times New Roman"/>
          <w:color w:val="000000" w:themeColor="text1"/>
        </w:rPr>
        <w:t>пилотные</w:t>
      </w:r>
      <w:proofErr w:type="spellEnd"/>
      <w:r w:rsidRPr="00CE2272">
        <w:rPr>
          <w:rFonts w:ascii="Times New Roman" w:hAnsi="Times New Roman" w:cs="Times New Roman"/>
          <w:color w:val="000000" w:themeColor="text1"/>
        </w:rPr>
        <w:t xml:space="preserve"> образовательные программы в соответствии с актуальными запросами муниципалитетов.</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Следует шире использовать опыт подготовки управленческих кадров других субъектов Российской Федерации и зарубежных стран, организовывать семинары, конференции, круглые столы, открытые публичные лекции с участием ведущих экспертов по дополнительному профессиональному образованию.</w:t>
      </w:r>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Необходимо продолжить работу по формированию и использованию резерва управленческих кадров муниципальных образований Архангельской области, включая резерв сельских поселений, по организации и обеспечению дополнительного профессионального образования его участников, постоянно актуализировать единую информационную (электронную) базу данного резерва, организовать тестирование кандидатов на включение в резерв муниципальных образований Архангельской области, включая резерв сельских поселений, с целью определения умений и навыков в сфере управления.</w:t>
      </w:r>
      <w:proofErr w:type="gramEnd"/>
      <w:r w:rsidRPr="00CE2272">
        <w:rPr>
          <w:rFonts w:ascii="Times New Roman" w:hAnsi="Times New Roman" w:cs="Times New Roman"/>
          <w:color w:val="000000" w:themeColor="text1"/>
        </w:rPr>
        <w:t xml:space="preserve"> Следует разработать современные учебные планы и программы для участников данного резерва на основе предложений глав муниципальных образований Архангельской области и специалистов органов местного самоуправления.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Нужно скоординировать профессиональную переподготовку управленческих кадров в рамках Президентской программы с работой по развитию умений и навыков участников резерва управленческих кадров Архангельской области и резерва управленческих кадров муниципальных образований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Комплекс мер по решению указанных проблем может быть реализован программно-целевым методом.</w:t>
      </w:r>
    </w:p>
    <w:p w:rsidR="005048FF" w:rsidRPr="00CE2272" w:rsidRDefault="005048FF" w:rsidP="00971858">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Реализация подпрограммы N 1 будет способствовать комплексному выполнению поручения Президента Российской Федерации от 19 февраля 2013 года N Пр-332 в части осуществления мер по совершенствованию системы профессионального обучения и дополнительного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w:t>
      </w:r>
      <w:proofErr w:type="gramEnd"/>
      <w:r w:rsidRPr="00CE2272">
        <w:rPr>
          <w:rFonts w:ascii="Times New Roman" w:hAnsi="Times New Roman" w:cs="Times New Roman"/>
          <w:color w:val="000000" w:themeColor="text1"/>
        </w:rPr>
        <w:t xml:space="preserve">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w:t>
      </w:r>
      <w:r w:rsidR="00971858" w:rsidRPr="00CE2272">
        <w:rPr>
          <w:rFonts w:ascii="Times New Roman" w:hAnsi="Times New Roman" w:cs="Times New Roman"/>
          <w:color w:val="000000" w:themeColor="text1"/>
        </w:rPr>
        <w:t>льской области</w:t>
      </w:r>
    </w:p>
    <w:p w:rsidR="005048FF" w:rsidRPr="00CE2272" w:rsidRDefault="005048FF">
      <w:pPr>
        <w:pStyle w:val="1"/>
        <w:rPr>
          <w:rFonts w:ascii="Times New Roman" w:hAnsi="Times New Roman" w:cs="Times New Roman"/>
          <w:color w:val="000000" w:themeColor="text1"/>
        </w:rPr>
      </w:pPr>
      <w:bookmarkStart w:id="17" w:name="sub_23"/>
      <w:r w:rsidRPr="00CE2272">
        <w:rPr>
          <w:rFonts w:ascii="Times New Roman" w:hAnsi="Times New Roman" w:cs="Times New Roman"/>
          <w:color w:val="000000" w:themeColor="text1"/>
        </w:rPr>
        <w:t>2.3. Механизм реализации мероприятий подпрограммы N 1</w:t>
      </w:r>
    </w:p>
    <w:bookmarkEnd w:id="17"/>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Реализацию мероприятий подпрограммы N 1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w:t>
      </w:r>
      <w:r w:rsidRPr="00CE2272">
        <w:rPr>
          <w:rFonts w:ascii="Times New Roman" w:hAnsi="Times New Roman" w:cs="Times New Roman"/>
          <w:color w:val="000000" w:themeColor="text1"/>
        </w:rPr>
        <w:lastRenderedPageBreak/>
        <w:t>осуществляет ГКУ "Архангельский региональный ресурсный центр". Средства на реализацию указанных мероприятий направляются на выполнение функций казенными учреждениями.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Мероприятие </w:t>
      </w:r>
      <w:hyperlink w:anchor="sub_2111" w:history="1">
        <w:r w:rsidRPr="00CE2272">
          <w:rPr>
            <w:rStyle w:val="a4"/>
            <w:rFonts w:ascii="Times New Roman" w:hAnsi="Times New Roman"/>
            <w:color w:val="000000" w:themeColor="text1"/>
          </w:rPr>
          <w:t>пункта 1.1</w:t>
        </w:r>
      </w:hyperlink>
      <w:r w:rsidRPr="00CE2272">
        <w:rPr>
          <w:rFonts w:ascii="Times New Roman" w:hAnsi="Times New Roman" w:cs="Times New Roman"/>
          <w:color w:val="000000" w:themeColor="text1"/>
        </w:rPr>
        <w:t xml:space="preserve"> перечня мероприятий подпрограммы N 1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реализуется согласно </w:t>
      </w:r>
      <w:hyperlink r:id="rId32" w:history="1">
        <w:r w:rsidRPr="00CE2272">
          <w:rPr>
            <w:rStyle w:val="a4"/>
            <w:rFonts w:ascii="Times New Roman" w:hAnsi="Times New Roman"/>
            <w:color w:val="000000" w:themeColor="text1"/>
          </w:rPr>
          <w:t>указу</w:t>
        </w:r>
      </w:hyperlink>
      <w:r w:rsidRPr="00CE2272">
        <w:rPr>
          <w:rFonts w:ascii="Times New Roman" w:hAnsi="Times New Roman" w:cs="Times New Roman"/>
          <w:color w:val="000000" w:themeColor="text1"/>
        </w:rPr>
        <w:t xml:space="preserve"> Губернатора Архангельской области от 12 апреля 2010 года N 59-у "О государственном заказе на дополнительное профессиональное образование государственных гражданских служащих Архангельской области". Государственный заказ формируется в пределах средств, предусмотренных в областном бюджете следующим государственным заказчикам:</w:t>
      </w:r>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ГКУ "Архангельский региональный ресурсный центр" - на дополнительное профессиональное образование по дополнительным профессиональным программам по направлению "Государственное и муниципальное управление" с учетом приоритетных направлений дополнительного профессионального образования, разрабатываемых ежегодно Министерством труда и социальной защиты Российской Федерации;</w:t>
      </w:r>
      <w:proofErr w:type="gramEnd"/>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исполнительным органам - на дополнительное профессиональное образование по иным дополнительным профессиональным программам с учетом их функций и специализации (отраслевое дополнительное профессиональное образование).</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Мероприятие </w:t>
      </w:r>
      <w:hyperlink w:anchor="sub_2121" w:history="1">
        <w:r w:rsidRPr="00CE2272">
          <w:rPr>
            <w:rStyle w:val="a4"/>
            <w:rFonts w:ascii="Times New Roman" w:hAnsi="Times New Roman"/>
            <w:color w:val="000000" w:themeColor="text1"/>
          </w:rPr>
          <w:t>пункта 2.1</w:t>
        </w:r>
      </w:hyperlink>
      <w:r w:rsidRPr="00CE2272">
        <w:rPr>
          <w:rFonts w:ascii="Times New Roman" w:hAnsi="Times New Roman" w:cs="Times New Roman"/>
          <w:color w:val="000000" w:themeColor="text1"/>
        </w:rPr>
        <w:t xml:space="preserve"> перечня мероприятий подпрограммы N 1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реализуется путем организации дополнительного профессионального образования по программам повышения квалификации для лиц, замещающих муниципальные должности в Архангельской области и должности муниципальных служащих в Архангельской области. Формирование групп осуществляется ГКУ "Архангельский региональный ресурсный центр".</w:t>
      </w:r>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Исполнители отдельных работ (услуг) по реализации </w:t>
      </w:r>
      <w:hyperlink w:anchor="sub_2111" w:history="1">
        <w:r w:rsidRPr="00CE2272">
          <w:rPr>
            <w:rStyle w:val="a4"/>
            <w:rFonts w:ascii="Times New Roman" w:hAnsi="Times New Roman"/>
            <w:color w:val="000000" w:themeColor="text1"/>
          </w:rPr>
          <w:t>мероприятий 1.1</w:t>
        </w:r>
      </w:hyperlink>
      <w:r w:rsidRPr="00CE2272">
        <w:rPr>
          <w:rFonts w:ascii="Times New Roman" w:hAnsi="Times New Roman" w:cs="Times New Roman"/>
          <w:color w:val="000000" w:themeColor="text1"/>
        </w:rPr>
        <w:t xml:space="preserve"> и </w:t>
      </w:r>
      <w:hyperlink w:anchor="sub_2121" w:history="1">
        <w:r w:rsidRPr="00CE2272">
          <w:rPr>
            <w:rStyle w:val="a4"/>
            <w:rFonts w:ascii="Times New Roman" w:hAnsi="Times New Roman"/>
            <w:color w:val="000000" w:themeColor="text1"/>
          </w:rPr>
          <w:t>2.1</w:t>
        </w:r>
      </w:hyperlink>
      <w:r w:rsidRPr="00CE2272">
        <w:rPr>
          <w:rFonts w:ascii="Times New Roman" w:hAnsi="Times New Roman" w:cs="Times New Roman"/>
          <w:color w:val="000000" w:themeColor="text1"/>
        </w:rPr>
        <w:t xml:space="preserve">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определяются в соответствии с </w:t>
      </w:r>
      <w:hyperlink r:id="rId33"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05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N 44-ФЗ).</w:t>
      </w:r>
      <w:proofErr w:type="gramEnd"/>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Мероприятие </w:t>
      </w:r>
      <w:hyperlink w:anchor="sub_2131" w:history="1">
        <w:r w:rsidRPr="00CE2272">
          <w:rPr>
            <w:rStyle w:val="a4"/>
            <w:rFonts w:ascii="Times New Roman" w:hAnsi="Times New Roman"/>
            <w:color w:val="000000" w:themeColor="text1"/>
          </w:rPr>
          <w:t>пункта 3.1</w:t>
        </w:r>
      </w:hyperlink>
      <w:r w:rsidRPr="00CE2272">
        <w:rPr>
          <w:rFonts w:ascii="Times New Roman" w:hAnsi="Times New Roman" w:cs="Times New Roman"/>
          <w:color w:val="000000" w:themeColor="text1"/>
        </w:rPr>
        <w:t xml:space="preserve"> перечня мероприятий подпрограммы N 1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реализуется: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посредством самообразования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 по индивидуальным планам профессионального развития, разрабатываемым и утверждаемым в установленном порядке;</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посредством направления указанных лиц на дополнительное профессиональное образование по программам повышения квалификации и на </w:t>
      </w:r>
      <w:proofErr w:type="gramStart"/>
      <w:r w:rsidRPr="00CE2272">
        <w:rPr>
          <w:rFonts w:ascii="Times New Roman" w:hAnsi="Times New Roman" w:cs="Times New Roman"/>
          <w:color w:val="000000" w:themeColor="text1"/>
        </w:rPr>
        <w:t>обучение по</w:t>
      </w:r>
      <w:proofErr w:type="gramEnd"/>
      <w:r w:rsidRPr="00CE2272">
        <w:rPr>
          <w:rFonts w:ascii="Times New Roman" w:hAnsi="Times New Roman" w:cs="Times New Roman"/>
          <w:color w:val="000000" w:themeColor="text1"/>
        </w:rPr>
        <w:t xml:space="preserve"> Президентской программе;</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посредством организации дополнительного профессионального образования по программам повышения квалификации, обучающих семинаров, конференций, круглых столов по актуальным проблемам государственной гражданской службы и муниципальной службы - в соответствии с </w:t>
      </w:r>
      <w:hyperlink r:id="rId34"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05 апреля 2013 года N 44-ФЗ;</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посредством проведения тестирования кандидатов на включение в резервы управленческих кадров для определения знаний, умений и навыков в сфере управления - в соответствии с </w:t>
      </w:r>
      <w:hyperlink r:id="rId35"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05 апреля 2013 года N 44-ФЗ.</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Мероприятие </w:t>
      </w:r>
      <w:hyperlink w:anchor="sub_2141" w:history="1">
        <w:r w:rsidRPr="00CE2272">
          <w:rPr>
            <w:rStyle w:val="a4"/>
            <w:rFonts w:ascii="Times New Roman" w:hAnsi="Times New Roman"/>
            <w:color w:val="000000" w:themeColor="text1"/>
          </w:rPr>
          <w:t>пункта 4.1</w:t>
        </w:r>
      </w:hyperlink>
      <w:r w:rsidRPr="00CE2272">
        <w:rPr>
          <w:rFonts w:ascii="Times New Roman" w:hAnsi="Times New Roman" w:cs="Times New Roman"/>
          <w:color w:val="000000" w:themeColor="text1"/>
        </w:rPr>
        <w:t xml:space="preserve"> перечня мероприятий подпрограммы N 1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реализуется через проведение обучающих семинаров, конференций, круглых столов, открытых публичных лекций по актуальным проблемам развития кадрового потенциала. Исполнители отдельных работ (услуг) определяются в соответствии с </w:t>
      </w:r>
      <w:hyperlink r:id="rId36"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05 апреля 2013 года N 44-ФЗ.</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Мероприятие </w:t>
      </w:r>
      <w:hyperlink w:anchor="sub_2151" w:history="1">
        <w:r w:rsidRPr="00CE2272">
          <w:rPr>
            <w:rStyle w:val="a4"/>
            <w:rFonts w:ascii="Times New Roman" w:hAnsi="Times New Roman"/>
            <w:color w:val="000000" w:themeColor="text1"/>
          </w:rPr>
          <w:t>пункта 5.1</w:t>
        </w:r>
      </w:hyperlink>
      <w:r w:rsidRPr="00CE2272">
        <w:rPr>
          <w:rFonts w:ascii="Times New Roman" w:hAnsi="Times New Roman" w:cs="Times New Roman"/>
          <w:color w:val="000000" w:themeColor="text1"/>
        </w:rPr>
        <w:t xml:space="preserve"> перечня мероприятий подпрограммы N 1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реализуется в рамках подпрограммы N 7 "Кадры для инновационной экономики" </w:t>
      </w:r>
      <w:hyperlink r:id="rId37" w:history="1">
        <w:r w:rsidRPr="00CE2272">
          <w:rPr>
            <w:rStyle w:val="a4"/>
            <w:rFonts w:ascii="Times New Roman" w:hAnsi="Times New Roman"/>
            <w:color w:val="000000" w:themeColor="text1"/>
          </w:rPr>
          <w:t>государственной программы</w:t>
        </w:r>
      </w:hyperlink>
      <w:r w:rsidRPr="00CE2272">
        <w:rPr>
          <w:rFonts w:ascii="Times New Roman" w:hAnsi="Times New Roman" w:cs="Times New Roman"/>
          <w:color w:val="000000" w:themeColor="text1"/>
        </w:rPr>
        <w:t xml:space="preserve"> Российской Федерации "Экономическое развитие и </w:t>
      </w:r>
      <w:r w:rsidRPr="00CE2272">
        <w:rPr>
          <w:rFonts w:ascii="Times New Roman" w:hAnsi="Times New Roman" w:cs="Times New Roman"/>
          <w:color w:val="000000" w:themeColor="text1"/>
        </w:rPr>
        <w:lastRenderedPageBreak/>
        <w:t xml:space="preserve">инновационная экономика", утвержденной </w:t>
      </w:r>
      <w:hyperlink r:id="rId38"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Российской Федерации от 15 апреля 2014 года N 316, а также согласно Государственному плану.</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 реализации данного мероприятия участвуют департамент государственной гражданской службы и кадров администрации Губернатора и Правительства, ГКУ Архангельской области "Архангельский региональный ресурсный центр". К выполнению мероприятия привлекаются организации экономики и социальной сферы в Архангельской области, а также исполнительные органы, органы местного самоуправления - в целях набора слушателей для обучения в рамках Государственного плана. Учебный процесс осуществляется на базе федерального государственного автономного образовательного учреждения высшего образования "Северный (Арктический) федеральный университет имени М.В. Ломоносова", который Комиссией по организации подготовки управленческих кадров для организаций народного хозяйства Российской Федерации определен базовой образовательной организацией в целях профессиональной переподготовки в рамках Государственного плана на территории Архангельской области. Финансирование данного мероприятия осуществляется за счет средств федерального и областного бюджетов, а также за счет привлеченных сре</w:t>
      </w:r>
      <w:proofErr w:type="gramStart"/>
      <w:r w:rsidRPr="00CE2272">
        <w:rPr>
          <w:rFonts w:ascii="Times New Roman" w:hAnsi="Times New Roman" w:cs="Times New Roman"/>
          <w:color w:val="000000" w:themeColor="text1"/>
        </w:rPr>
        <w:t>дств сл</w:t>
      </w:r>
      <w:proofErr w:type="gramEnd"/>
      <w:r w:rsidRPr="00CE2272">
        <w:rPr>
          <w:rFonts w:ascii="Times New Roman" w:hAnsi="Times New Roman" w:cs="Times New Roman"/>
          <w:color w:val="000000" w:themeColor="text1"/>
        </w:rPr>
        <w:t xml:space="preserve">ушателей (организаций, направивших слушателей на обучение). </w:t>
      </w:r>
      <w:proofErr w:type="gramStart"/>
      <w:r w:rsidRPr="00CE2272">
        <w:rPr>
          <w:rFonts w:ascii="Times New Roman" w:hAnsi="Times New Roman" w:cs="Times New Roman"/>
          <w:color w:val="000000" w:themeColor="text1"/>
        </w:rPr>
        <w:t xml:space="preserve">Средства федерального бюджета направляются в областной бюджет согласно соглашению между Министерством экономического развития Российской Федерации и Правительством Архангельской области о предоставлении субсидии из федерального бюджета областному бюджету на </w:t>
      </w:r>
      <w:proofErr w:type="spellStart"/>
      <w:r w:rsidRPr="00CE2272">
        <w:rPr>
          <w:rFonts w:ascii="Times New Roman" w:hAnsi="Times New Roman" w:cs="Times New Roman"/>
          <w:color w:val="000000" w:themeColor="text1"/>
        </w:rPr>
        <w:t>софинансирование</w:t>
      </w:r>
      <w:proofErr w:type="spellEnd"/>
      <w:r w:rsidRPr="00CE2272">
        <w:rPr>
          <w:rFonts w:ascii="Times New Roman" w:hAnsi="Times New Roman" w:cs="Times New Roman"/>
          <w:color w:val="000000" w:themeColor="text1"/>
        </w:rPr>
        <w:t xml:space="preserve">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2007/08-2017/18 учебных</w:t>
      </w:r>
      <w:proofErr w:type="gramEnd"/>
      <w:r w:rsidRPr="00CE2272">
        <w:rPr>
          <w:rFonts w:ascii="Times New Roman" w:hAnsi="Times New Roman" w:cs="Times New Roman"/>
          <w:color w:val="000000" w:themeColor="text1"/>
        </w:rPr>
        <w:t xml:space="preserve"> годах, </w:t>
      </w:r>
      <w:proofErr w:type="gramStart"/>
      <w:r w:rsidRPr="00CE2272">
        <w:rPr>
          <w:rFonts w:ascii="Times New Roman" w:hAnsi="Times New Roman" w:cs="Times New Roman"/>
          <w:color w:val="000000" w:themeColor="text1"/>
        </w:rPr>
        <w:t>которое</w:t>
      </w:r>
      <w:proofErr w:type="gramEnd"/>
      <w:r w:rsidRPr="00CE2272">
        <w:rPr>
          <w:rFonts w:ascii="Times New Roman" w:hAnsi="Times New Roman" w:cs="Times New Roman"/>
          <w:color w:val="000000" w:themeColor="text1"/>
        </w:rPr>
        <w:t xml:space="preserve"> заключается ежегодно.</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Перечень мероприятий подпрограммы N 1 представлен в </w:t>
      </w:r>
      <w:hyperlink w:anchor="sub_2000" w:history="1">
        <w:r w:rsidRPr="00CE2272">
          <w:rPr>
            <w:rStyle w:val="a4"/>
            <w:rFonts w:ascii="Times New Roman" w:hAnsi="Times New Roman"/>
            <w:color w:val="000000" w:themeColor="text1"/>
          </w:rPr>
          <w:t>приложении N 2</w:t>
        </w:r>
      </w:hyperlink>
      <w:r w:rsidRPr="00CE2272">
        <w:rPr>
          <w:rFonts w:ascii="Times New Roman" w:hAnsi="Times New Roman" w:cs="Times New Roman"/>
          <w:color w:val="000000" w:themeColor="text1"/>
        </w:rPr>
        <w:t xml:space="preserve"> к государственной программе.</w:t>
      </w:r>
    </w:p>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18" w:name="sub_24"/>
      <w:bookmarkStart w:id="19" w:name="sub_2200"/>
      <w:r w:rsidRPr="00CE2272">
        <w:rPr>
          <w:rFonts w:ascii="Times New Roman" w:hAnsi="Times New Roman" w:cs="Times New Roman"/>
          <w:color w:val="000000" w:themeColor="text1"/>
        </w:rPr>
        <w:t>2.4. Паспорт</w:t>
      </w:r>
      <w:r w:rsidRPr="00CE2272">
        <w:rPr>
          <w:rFonts w:ascii="Times New Roman" w:hAnsi="Times New Roman" w:cs="Times New Roman"/>
          <w:color w:val="000000" w:themeColor="text1"/>
        </w:rPr>
        <w:br/>
        <w:t>подпрограммы N 2 "Обеспечение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p>
    <w:bookmarkEnd w:id="18"/>
    <w:bookmarkEnd w:id="19"/>
    <w:p w:rsidR="005048FF" w:rsidRPr="00CE2272" w:rsidRDefault="005048FF">
      <w:pPr>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Наименование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 (далее - подпрограмма N 2)</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20" w:name="sub_2402"/>
            <w:r w:rsidRPr="00CE2272">
              <w:rPr>
                <w:rFonts w:ascii="Times New Roman" w:hAnsi="Times New Roman" w:cs="Times New Roman"/>
                <w:color w:val="000000" w:themeColor="text1"/>
              </w:rPr>
              <w:t>Ответственный исполнитель подпрограммы</w:t>
            </w:r>
            <w:bookmarkEnd w:id="20"/>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министерство связи и информационных технологий, в 2014-2015 годах ответственным исполнителем подпрограммы являлась администрация Губернатора Архангельской области и Правительства Архангельской области</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21" w:name="sub_2403"/>
            <w:r w:rsidRPr="00CE2272">
              <w:rPr>
                <w:rFonts w:ascii="Times New Roman" w:hAnsi="Times New Roman" w:cs="Times New Roman"/>
                <w:color w:val="000000" w:themeColor="text1"/>
              </w:rPr>
              <w:t>Соисполнители подпрограммы</w:t>
            </w:r>
            <w:bookmarkEnd w:id="21"/>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5"/>
              <w:rPr>
                <w:rFonts w:ascii="Times New Roman" w:hAnsi="Times New Roman" w:cs="Times New Roman"/>
                <w:color w:val="000000" w:themeColor="text1"/>
              </w:rPr>
            </w:pPr>
            <w:r w:rsidRPr="00CE2272">
              <w:rPr>
                <w:rFonts w:ascii="Times New Roman" w:hAnsi="Times New Roman" w:cs="Times New Roman"/>
                <w:color w:val="000000" w:themeColor="text1"/>
              </w:rPr>
              <w:t>отсутствуют</w:t>
            </w:r>
          </w:p>
        </w:tc>
      </w:tr>
      <w:tr w:rsidR="005048FF" w:rsidRPr="00CE227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Участники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органы местного самоуправления; Управление Министерства внутренних дел Российской Федерации по Архангельской области; Управление Федеральной миграционной службы по Архангельской области; Управление Федеральной налоговой службы по Архангельской области и Ненецкому автономному округу; Управление Федеральной службы государственной регистрации, кадастра и картографии по Архангельской области и Ненецкому автономному округу;</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Управление Федеральной службы судебных приставов по </w:t>
            </w:r>
            <w:r w:rsidRPr="00CE2272">
              <w:rPr>
                <w:rFonts w:ascii="Times New Roman" w:hAnsi="Times New Roman" w:cs="Times New Roman"/>
                <w:color w:val="000000" w:themeColor="text1"/>
              </w:rPr>
              <w:lastRenderedPageBreak/>
              <w:t>Архангельской области;</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государственное учреждение - Архангельское региональное отделение Фонда социального страхования Российской Федерации;</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государственное автономное учреждение Архангельской области "Архангельский региональный многофункциональный центр предоставления государственных и муниципальных услуг" (далее - ГАУ "Архангельский региональный МФЦ");</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"Управление ИКТ Архангельской области"</w:t>
            </w:r>
            <w:proofErr w:type="gramEnd"/>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Цели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повышение качества и доступности предоставления государственных и муниципальных услуг на территории Архангельской области. Перечень целевых показателей подпрограммы N 2 приведен в </w:t>
            </w:r>
            <w:hyperlink w:anchor="sub_1000" w:history="1">
              <w:r w:rsidRPr="00CE2272">
                <w:rPr>
                  <w:rStyle w:val="a4"/>
                  <w:rFonts w:ascii="Times New Roman" w:hAnsi="Times New Roman"/>
                  <w:color w:val="000000" w:themeColor="text1"/>
                </w:rPr>
                <w:t>приложении N 1</w:t>
              </w:r>
            </w:hyperlink>
            <w:r w:rsidRPr="00CE2272">
              <w:rPr>
                <w:rFonts w:ascii="Times New Roman" w:hAnsi="Times New Roman" w:cs="Times New Roman"/>
                <w:color w:val="000000" w:themeColor="text1"/>
              </w:rPr>
              <w:t xml:space="preserve"> к государственной программе</w:t>
            </w:r>
          </w:p>
        </w:tc>
      </w:tr>
      <w:tr w:rsidR="005048FF" w:rsidRPr="00CE227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задача N 1 - </w:t>
            </w:r>
            <w:r w:rsidR="00A964F1" w:rsidRPr="00CE2272">
              <w:rPr>
                <w:rFonts w:ascii="Times New Roman" w:hAnsi="Times New Roman" w:cs="Times New Roman"/>
                <w:color w:val="000000" w:themeColor="text1"/>
              </w:rPr>
              <w:t>создание и обеспечение деятельности сети</w:t>
            </w:r>
            <w:r w:rsidRPr="00CE2272">
              <w:rPr>
                <w:rFonts w:ascii="Times New Roman" w:hAnsi="Times New Roman" w:cs="Times New Roman"/>
                <w:color w:val="000000" w:themeColor="text1"/>
              </w:rPr>
              <w:t xml:space="preserve"> многофункциональных центров предоставления государственных и муниципальных услуг (далее - многофункциональные центры) на территории Архангельской области для организации предоставления государственных и муниципальных услуг, в том числе через привлекаемые организации и в электронной форме, по принципу "одного окна";</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2 - организация межведомственного информационного взаимодействия, осуществляемого в целях предоставления государственных и муниципальных услуг</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Сроки и этапы реализации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rsidP="00F421D7">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2014-202</w:t>
            </w:r>
            <w:r w:rsidR="00F421D7"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 Подпрограмма N 2 реализуется в три этапа: 1-й этап - 2014 год; 2-й этап - 2015 год; 3-й этап - 2016 - 202</w:t>
            </w:r>
            <w:r w:rsidR="00F421D7"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22" w:name="sub_248"/>
            <w:r w:rsidRPr="00CE2272">
              <w:rPr>
                <w:rFonts w:ascii="Times New Roman" w:hAnsi="Times New Roman" w:cs="Times New Roman"/>
                <w:color w:val="000000" w:themeColor="text1"/>
              </w:rPr>
              <w:t>Объемы и источники финансирования подпрограммы</w:t>
            </w:r>
            <w:bookmarkEnd w:id="22"/>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16450D" w:rsidRPr="00CE2272" w:rsidRDefault="0016450D" w:rsidP="0016450D">
            <w:pPr>
              <w:adjustRightInd/>
              <w:ind w:firstLine="0"/>
              <w:jc w:val="left"/>
              <w:rPr>
                <w:rFonts w:ascii="Times New Roman" w:hAnsi="Times New Roman" w:cs="Times New Roman"/>
                <w:szCs w:val="20"/>
              </w:rPr>
            </w:pPr>
            <w:r w:rsidRPr="00CE2272">
              <w:rPr>
                <w:rFonts w:ascii="Times New Roman" w:hAnsi="Times New Roman" w:cs="Times New Roman"/>
                <w:szCs w:val="20"/>
              </w:rPr>
              <w:t xml:space="preserve">общий объем финансирования – </w:t>
            </w:r>
            <w:r w:rsidR="00F421D7" w:rsidRPr="00CE2272">
              <w:rPr>
                <w:rFonts w:ascii="Times New Roman" w:hAnsi="Times New Roman" w:cs="Times New Roman"/>
                <w:szCs w:val="20"/>
              </w:rPr>
              <w:t>2 156 038,0</w:t>
            </w:r>
            <w:r w:rsidRPr="00CE2272">
              <w:rPr>
                <w:rFonts w:ascii="Times New Roman" w:hAnsi="Times New Roman" w:cs="Times New Roman"/>
                <w:szCs w:val="20"/>
              </w:rPr>
              <w:t xml:space="preserve"> тыс. рублей,</w:t>
            </w:r>
            <w:r w:rsidRPr="00CE2272">
              <w:rPr>
                <w:rFonts w:ascii="Times New Roman" w:hAnsi="Times New Roman" w:cs="Times New Roman"/>
                <w:szCs w:val="20"/>
              </w:rPr>
              <w:br/>
              <w:t>в том числе:</w:t>
            </w:r>
            <w:r w:rsidRPr="00CE2272">
              <w:rPr>
                <w:rFonts w:ascii="Times New Roman" w:hAnsi="Times New Roman" w:cs="Times New Roman"/>
                <w:szCs w:val="20"/>
              </w:rPr>
              <w:br/>
              <w:t xml:space="preserve">средства федерального бюджета – 48 288,3 тыс. рублей; </w:t>
            </w:r>
          </w:p>
          <w:p w:rsidR="005048FF" w:rsidRPr="00CE2272" w:rsidRDefault="0016450D" w:rsidP="00F421D7">
            <w:pPr>
              <w:pStyle w:val="a6"/>
              <w:rPr>
                <w:rFonts w:ascii="Times New Roman" w:hAnsi="Times New Roman" w:cs="Times New Roman"/>
                <w:color w:val="000000" w:themeColor="text1"/>
              </w:rPr>
            </w:pPr>
            <w:r w:rsidRPr="00CE2272">
              <w:rPr>
                <w:rFonts w:ascii="Times New Roman" w:hAnsi="Times New Roman" w:cs="Times New Roman"/>
                <w:szCs w:val="20"/>
              </w:rPr>
              <w:t xml:space="preserve">средства областного бюджета – </w:t>
            </w:r>
            <w:r w:rsidR="00F421D7" w:rsidRPr="00CE2272">
              <w:rPr>
                <w:rFonts w:ascii="Times New Roman" w:hAnsi="Times New Roman" w:cs="Times New Roman"/>
                <w:szCs w:val="20"/>
              </w:rPr>
              <w:t>2 107 749,7</w:t>
            </w:r>
            <w:r w:rsidRPr="00CE2272">
              <w:rPr>
                <w:rFonts w:ascii="Times New Roman" w:hAnsi="Times New Roman" w:cs="Times New Roman"/>
                <w:lang w:eastAsia="en-US"/>
              </w:rPr>
              <w:t xml:space="preserve"> </w:t>
            </w:r>
            <w:r w:rsidRPr="00CE2272">
              <w:rPr>
                <w:rFonts w:ascii="Times New Roman" w:hAnsi="Times New Roman" w:cs="Times New Roman"/>
                <w:szCs w:val="20"/>
              </w:rPr>
              <w:t>тыс. рублей</w:t>
            </w:r>
          </w:p>
        </w:tc>
      </w:tr>
    </w:tbl>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23" w:name="sub_25"/>
      <w:r w:rsidRPr="00CE2272">
        <w:rPr>
          <w:rFonts w:ascii="Times New Roman" w:hAnsi="Times New Roman" w:cs="Times New Roman"/>
          <w:color w:val="000000" w:themeColor="text1"/>
        </w:rPr>
        <w:t>2.5. Характеристика сферы реализации подпрограммы N 2, описание основных проблем</w:t>
      </w:r>
    </w:p>
    <w:bookmarkEnd w:id="23"/>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hyperlink r:id="rId39" w:history="1">
        <w:r w:rsidRPr="00CE2272">
          <w:rPr>
            <w:rStyle w:val="a4"/>
            <w:rFonts w:ascii="Times New Roman" w:hAnsi="Times New Roman"/>
            <w:color w:val="000000" w:themeColor="text1"/>
          </w:rPr>
          <w:t>Распоряжением</w:t>
        </w:r>
      </w:hyperlink>
      <w:r w:rsidRPr="00CE2272">
        <w:rPr>
          <w:rFonts w:ascii="Times New Roman" w:hAnsi="Times New Roman" w:cs="Times New Roman"/>
          <w:color w:val="000000" w:themeColor="text1"/>
        </w:rPr>
        <w:t xml:space="preserve"> Правительства Российской Федерации от 10 июня 2011 года N 1021-р утверждена </w:t>
      </w:r>
      <w:hyperlink r:id="rId40" w:history="1">
        <w:r w:rsidRPr="00CE2272">
          <w:rPr>
            <w:rStyle w:val="a4"/>
            <w:rFonts w:ascii="Times New Roman" w:hAnsi="Times New Roman"/>
            <w:color w:val="000000" w:themeColor="text1"/>
          </w:rPr>
          <w:t>Концепция</w:t>
        </w:r>
      </w:hyperlink>
      <w:r w:rsidRPr="00CE2272">
        <w:rPr>
          <w:rFonts w:ascii="Times New Roman" w:hAnsi="Times New Roman" w:cs="Times New Roman"/>
          <w:color w:val="000000" w:themeColor="text1"/>
        </w:rPr>
        <w:t xml:space="preserve"> снижения административных барьеров и повышения доступности государственных услуг на 2011-2013 годы (далее - Концепция), которая определяет важнейшие направления реализации административной реформы в Российской Федерации. Целями Концепции являются: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снижение административных барьеров;</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повышение качества и доступности государственных и муниципальных услуг.</w:t>
      </w:r>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Организация предоставления государственных и муниципальных услуг на базе многофункциональных центров и организаций, привлекаемых к реализации функций многофункционального центра в соответствии с </w:t>
      </w:r>
      <w:hyperlink r:id="rId41" w:history="1">
        <w:r w:rsidRPr="00CE2272">
          <w:rPr>
            <w:rStyle w:val="a4"/>
            <w:rFonts w:ascii="Times New Roman" w:hAnsi="Times New Roman"/>
            <w:color w:val="000000" w:themeColor="text1"/>
          </w:rPr>
          <w:t>частью 1.1 статьи 16</w:t>
        </w:r>
      </w:hyperlink>
      <w:r w:rsidRPr="00CE2272">
        <w:rPr>
          <w:rFonts w:ascii="Times New Roman" w:hAnsi="Times New Roman" w:cs="Times New Roman"/>
          <w:color w:val="000000" w:themeColor="text1"/>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определена </w:t>
      </w:r>
      <w:hyperlink r:id="rId42" w:history="1">
        <w:r w:rsidRPr="00CE2272">
          <w:rPr>
            <w:rStyle w:val="a4"/>
            <w:rFonts w:ascii="Times New Roman" w:hAnsi="Times New Roman"/>
            <w:color w:val="000000" w:themeColor="text1"/>
          </w:rPr>
          <w:t>Концепцией</w:t>
        </w:r>
      </w:hyperlink>
      <w:r w:rsidRPr="00CE2272">
        <w:rPr>
          <w:rFonts w:ascii="Times New Roman" w:hAnsi="Times New Roman" w:cs="Times New Roman"/>
          <w:color w:val="000000" w:themeColor="text1"/>
        </w:rPr>
        <w:t xml:space="preserve"> в качестве одной из важнейших общесистемных мер</w:t>
      </w:r>
      <w:proofErr w:type="gramEnd"/>
      <w:r w:rsidRPr="00CE2272">
        <w:rPr>
          <w:rFonts w:ascii="Times New Roman" w:hAnsi="Times New Roman" w:cs="Times New Roman"/>
          <w:color w:val="000000" w:themeColor="text1"/>
        </w:rPr>
        <w:t xml:space="preserve"> снижения административных барьеров и повышения доступности государственных и муниципальных услуг.</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lastRenderedPageBreak/>
        <w:t>Многофункциональный центр представляет собой организацию независимо от организационно-правовой формы, которая создается для предоставления гражданам и юридическим лицам комплекса взаимосвязанных государственных и муниципальных услуг по принципу "одного окна" и которая соответствует всем необходимым требованиям комфортности, включая возможность оплаты необходимых пошлин и сборов.</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Предоставление государственных и муниципальных услуг по принципу "одного окна" должно обеспечить существенное снижение издержек заявителей при обращении в органы государственной власти и органы местного самоуправления. Данный механизм должен реализовываться многофункциональными центрами путем организации взаимодействия с органами, предоставляющими государственные услуги и (или) муниципальные услуги, без участия заявителя в соответствии с нормативными правовыми актами и соглашениями о взаимодействии.</w:t>
      </w:r>
    </w:p>
    <w:p w:rsidR="005048FF" w:rsidRPr="00CE2272" w:rsidRDefault="005048FF">
      <w:pPr>
        <w:rPr>
          <w:rFonts w:ascii="Times New Roman" w:hAnsi="Times New Roman" w:cs="Times New Roman"/>
          <w:color w:val="000000" w:themeColor="text1"/>
        </w:rPr>
      </w:pPr>
      <w:hyperlink r:id="rId43"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27 июля 2010 года N 210-ФЗ определены функции многофункциональных центров, а также особенности взаимодействия многофункциональных центров с органами государственной власти и органами местного самоуправления. </w:t>
      </w:r>
      <w:hyperlink r:id="rId44"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Российской Федерации от 22 декабря 2012 года N 1376 утверждены </w:t>
      </w:r>
      <w:hyperlink r:id="rId45" w:history="1">
        <w:r w:rsidRPr="00CE2272">
          <w:rPr>
            <w:rStyle w:val="a4"/>
            <w:rFonts w:ascii="Times New Roman" w:hAnsi="Times New Roman"/>
            <w:color w:val="000000" w:themeColor="text1"/>
          </w:rPr>
          <w:t>Правила</w:t>
        </w:r>
      </w:hyperlink>
      <w:r w:rsidRPr="00CE2272">
        <w:rPr>
          <w:rFonts w:ascii="Times New Roman" w:hAnsi="Times New Roman" w:cs="Times New Roman"/>
          <w:color w:val="000000" w:themeColor="text1"/>
        </w:rPr>
        <w:t xml:space="preserve"> организации деятельности многофункциональных центров предоставления государственных и муниципальных услуг.</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 работе многофункциональных центров участвуют территориальные органы федеральных органов исполнительной власти по Архангельской области, территориальные подразделения органов государственных внебюджетных фондов по Архангельской области, исполнительные органы, органы местного самоуправления, а также организации, участвующие в предоставлении государственных и муниципальных услуг.</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Для создания и развития многофункциональных центров необходимо решить следующие ключевые задачи:</w:t>
      </w:r>
    </w:p>
    <w:p w:rsidR="005048FF" w:rsidRPr="00CE2272" w:rsidRDefault="005048FF">
      <w:pPr>
        <w:rPr>
          <w:rFonts w:ascii="Times New Roman" w:hAnsi="Times New Roman" w:cs="Times New Roman"/>
          <w:color w:val="000000" w:themeColor="text1"/>
        </w:rPr>
      </w:pPr>
      <w:bookmarkStart w:id="24" w:name="sub_2510"/>
      <w:r w:rsidRPr="00CE2272">
        <w:rPr>
          <w:rFonts w:ascii="Times New Roman" w:hAnsi="Times New Roman" w:cs="Times New Roman"/>
          <w:color w:val="000000" w:themeColor="text1"/>
        </w:rPr>
        <w:t>приобрести помещения для многофункциональных центров и переоборудовать их в соответствии с утвержденными стандартами;</w:t>
      </w:r>
    </w:p>
    <w:bookmarkEnd w:id="24"/>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оснастить многофункциональные центры необходимым оборудованием и программным обеспечением;</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осуществить подбор и обучение персонала;</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внедрить автоматизированные информационные системы, позволяющие осуществлять межведомственное информационное взаимодействие с целью функционирования многофункциональных центров.</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Организация предоставления государственных и муниципальных услуг по принципу "одного окна" на базе многофункциональных центров является необходимым мероприятием по повышению качества предоставления наиболее массовых и общественно значимых услуг всех уровней власти, а также одной из приоритетных задач социально-экономического развития Архангельской области.</w:t>
      </w:r>
    </w:p>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25" w:name="sub_26"/>
      <w:r w:rsidRPr="00CE2272">
        <w:rPr>
          <w:rFonts w:ascii="Times New Roman" w:hAnsi="Times New Roman" w:cs="Times New Roman"/>
          <w:color w:val="000000" w:themeColor="text1"/>
        </w:rPr>
        <w:t>2.6. Механизм реализации мероприятий подпрограммы N 2</w:t>
      </w:r>
    </w:p>
    <w:bookmarkEnd w:id="25"/>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bookmarkStart w:id="26" w:name="sub_261"/>
      <w:r w:rsidRPr="00CE2272">
        <w:rPr>
          <w:rFonts w:ascii="Times New Roman" w:hAnsi="Times New Roman" w:cs="Times New Roman"/>
          <w:color w:val="000000" w:themeColor="text1"/>
        </w:rPr>
        <w:t xml:space="preserve">Реализацию мероприятий </w:t>
      </w:r>
      <w:hyperlink w:anchor="sub_2211" w:history="1">
        <w:r w:rsidRPr="00CE2272">
          <w:rPr>
            <w:rStyle w:val="a4"/>
            <w:rFonts w:ascii="Times New Roman" w:hAnsi="Times New Roman"/>
            <w:color w:val="000000" w:themeColor="text1"/>
          </w:rPr>
          <w:t>пунктов 1.1-1.3</w:t>
        </w:r>
      </w:hyperlink>
      <w:r w:rsidRPr="00CE2272">
        <w:rPr>
          <w:rFonts w:ascii="Times New Roman" w:hAnsi="Times New Roman" w:cs="Times New Roman"/>
          <w:color w:val="000000" w:themeColor="text1"/>
        </w:rPr>
        <w:t xml:space="preserve"> перечня мероприятий подпрограммы N 2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в 2014-2015 годах осуществляло ГАУ "Архангельский региональный МФЦ" во взаимодействии с администрацией Губернатора и Правительства. С 2016 года реализацию мероприятий пунктов 1.1-1.3 перечня мероприятий подпрограммы N 2 (приложение N 2 к государственной программе) осуществляет ГАУ "Архангельский региональный МФЦ" во взаимодействии с министерством связи и информационных технологий.</w:t>
      </w:r>
    </w:p>
    <w:bookmarkEnd w:id="26"/>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В рамках реализации мероприятия </w:t>
      </w:r>
      <w:hyperlink w:anchor="sub_2211" w:history="1">
        <w:r w:rsidRPr="00CE2272">
          <w:rPr>
            <w:rStyle w:val="a4"/>
            <w:rFonts w:ascii="Times New Roman" w:hAnsi="Times New Roman"/>
            <w:color w:val="000000" w:themeColor="text1"/>
          </w:rPr>
          <w:t>пункта 1.1</w:t>
        </w:r>
      </w:hyperlink>
      <w:r w:rsidRPr="00CE2272">
        <w:rPr>
          <w:rFonts w:ascii="Times New Roman" w:hAnsi="Times New Roman" w:cs="Times New Roman"/>
          <w:color w:val="000000" w:themeColor="text1"/>
        </w:rPr>
        <w:t xml:space="preserve"> перечня мероприятий подпрограммы N 2 (приложение N 2 к государственной программе) осуществляется предоставление субсидий ГАУ "Архангельский региональный МФЦ" на иные цели, не связанные с финансовым обеспечением </w:t>
      </w:r>
      <w:r w:rsidRPr="00CE2272">
        <w:rPr>
          <w:rFonts w:ascii="Times New Roman" w:hAnsi="Times New Roman" w:cs="Times New Roman"/>
          <w:color w:val="000000" w:themeColor="text1"/>
        </w:rPr>
        <w:lastRenderedPageBreak/>
        <w:t>выполнения государственного задания на оказание государственных услуг (выполнение работ) из средств областного бюджета и субсидии на приобретение объектов недвижимого имущества в государственную (муниципальную) собственность автономным учреждениям из средств</w:t>
      </w:r>
      <w:proofErr w:type="gramEnd"/>
      <w:r w:rsidRPr="00CE2272">
        <w:rPr>
          <w:rFonts w:ascii="Times New Roman" w:hAnsi="Times New Roman" w:cs="Times New Roman"/>
          <w:color w:val="000000" w:themeColor="text1"/>
        </w:rPr>
        <w:t xml:space="preserve"> федерального бюджета.</w:t>
      </w:r>
    </w:p>
    <w:p w:rsidR="004E150C" w:rsidRPr="00CE2272" w:rsidRDefault="004E150C">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В рамках реализации мероприятия пункта 1.2 перечня мероприятий подпрограммы № 2 (приложение № 2 к государственной программе) осуществляется предоставление субсидий ГАУ «Архангельский региональный МФЦ» на выполнение государственного </w:t>
      </w:r>
      <w:proofErr w:type="gramStart"/>
      <w:r w:rsidRPr="00CE2272">
        <w:rPr>
          <w:rFonts w:ascii="Times New Roman" w:hAnsi="Times New Roman" w:cs="Times New Roman"/>
          <w:color w:val="000000" w:themeColor="text1"/>
        </w:rPr>
        <w:t>задания</w:t>
      </w:r>
      <w:proofErr w:type="gramEnd"/>
      <w:r w:rsidRPr="00CE2272">
        <w:rPr>
          <w:rFonts w:ascii="Times New Roman" w:hAnsi="Times New Roman" w:cs="Times New Roman"/>
          <w:color w:val="000000" w:themeColor="text1"/>
        </w:rPr>
        <w:t xml:space="preserve"> на оказание следующих государственных услуг (выполнение работ):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С 2016 года также осуществляется предоставление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В рамках реализации мероприятия </w:t>
      </w:r>
      <w:hyperlink w:anchor="sub_2212" w:history="1">
        <w:r w:rsidRPr="00CE2272">
          <w:rPr>
            <w:rStyle w:val="a4"/>
            <w:rFonts w:ascii="Times New Roman" w:hAnsi="Times New Roman"/>
            <w:color w:val="000000" w:themeColor="text1"/>
          </w:rPr>
          <w:t>пункта 1.2</w:t>
        </w:r>
      </w:hyperlink>
      <w:r w:rsidRPr="00CE2272">
        <w:rPr>
          <w:rFonts w:ascii="Times New Roman" w:hAnsi="Times New Roman" w:cs="Times New Roman"/>
          <w:color w:val="000000" w:themeColor="text1"/>
        </w:rPr>
        <w:t xml:space="preserve"> перечня мероприятий подпрограммы N 2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ГАУ "Архангельский региональный МФЦ" заключает соглашения о взаимодействии с территориальными органами федеральных органов исполнительной власти по Архангельской области, территориальными подразделениями органов государственных внебюджетных фондов по Архангельской области, исполнительными органами, органами местного самоуправления, организациями, участвующими в предоставлении государственных и муниципальных услуг.</w:t>
      </w:r>
      <w:proofErr w:type="gramEnd"/>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В рамках реализации мероприятия </w:t>
      </w:r>
      <w:hyperlink w:anchor="sub_2213" w:history="1">
        <w:r w:rsidRPr="00CE2272">
          <w:rPr>
            <w:rStyle w:val="a4"/>
            <w:rFonts w:ascii="Times New Roman" w:hAnsi="Times New Roman"/>
            <w:color w:val="000000" w:themeColor="text1"/>
          </w:rPr>
          <w:t>пункта 1.3</w:t>
        </w:r>
      </w:hyperlink>
      <w:r w:rsidRPr="00CE2272">
        <w:rPr>
          <w:rFonts w:ascii="Times New Roman" w:hAnsi="Times New Roman" w:cs="Times New Roman"/>
          <w:color w:val="000000" w:themeColor="text1"/>
        </w:rPr>
        <w:t xml:space="preserve"> перечня мероприятий подпрограммы N 2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осуществляется предоставление ГАУ "Архангельский региональный МФЦ" субсидий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из средств федерального и областного бюджетов.</w:t>
      </w:r>
      <w:proofErr w:type="gramEnd"/>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Исполнители отдельных работ (услуг) по указанным мероприятиям определяются в соответствии с </w:t>
      </w:r>
      <w:hyperlink r:id="rId46"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18 июля 2011 года N 223-ФЗ "О закупках товаров, работ, услуг отдельными видами юридических лиц" (далее - Федеральный закон от 18 июля 2011 года N 223-ФЗ). Приобретение объектов недвижимого имущества осуществляется в соответствии с </w:t>
      </w:r>
      <w:hyperlink r:id="rId47"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05 апреля 2013 года N 44-ФЗ.</w:t>
      </w:r>
    </w:p>
    <w:p w:rsidR="00535D7B" w:rsidRPr="00CE2272" w:rsidRDefault="00535D7B">
      <w:pPr>
        <w:rPr>
          <w:rStyle w:val="a4"/>
          <w:rFonts w:ascii="Times New Roman" w:hAnsi="Times New Roman"/>
          <w:color w:val="000000" w:themeColor="text1"/>
        </w:rPr>
      </w:pPr>
      <w:proofErr w:type="gramStart"/>
      <w:r w:rsidRPr="00CE2272">
        <w:rPr>
          <w:rStyle w:val="a4"/>
          <w:rFonts w:ascii="Times New Roman" w:hAnsi="Times New Roman"/>
          <w:color w:val="000000" w:themeColor="text1"/>
        </w:rPr>
        <w:t xml:space="preserve">Реализацию мероприятия </w:t>
      </w:r>
      <w:hyperlink r:id="rId48" w:history="1">
        <w:r w:rsidRPr="00CE2272">
          <w:rPr>
            <w:rStyle w:val="a4"/>
            <w:rFonts w:ascii="Times New Roman" w:hAnsi="Times New Roman"/>
            <w:color w:val="000000" w:themeColor="text1"/>
          </w:rPr>
          <w:t>пункта 2.1</w:t>
        </w:r>
      </w:hyperlink>
      <w:r w:rsidRPr="00CE2272">
        <w:rPr>
          <w:rStyle w:val="a4"/>
          <w:rFonts w:ascii="Times New Roman" w:hAnsi="Times New Roman"/>
          <w:color w:val="000000" w:themeColor="text1"/>
        </w:rPr>
        <w:t xml:space="preserve"> перечня мероприятий подпрограммы № 2 (приложение № 2 к государственной программе) в части технического обеспечения исполнения мероприятия осуществляет ГАУ “Управление ИКТ Архангельской области” за счет средств, указанных в </w:t>
      </w:r>
      <w:hyperlink r:id="rId49" w:history="1">
        <w:r w:rsidRPr="00CE2272">
          <w:rPr>
            <w:rStyle w:val="a4"/>
            <w:rFonts w:ascii="Times New Roman" w:hAnsi="Times New Roman"/>
            <w:color w:val="000000" w:themeColor="text1"/>
          </w:rPr>
          <w:t>пункте 4.1</w:t>
        </w:r>
      </w:hyperlink>
      <w:r w:rsidRPr="00CE2272">
        <w:rPr>
          <w:rStyle w:val="a4"/>
          <w:rFonts w:ascii="Times New Roman" w:hAnsi="Times New Roman"/>
          <w:color w:val="000000" w:themeColor="text1"/>
        </w:rPr>
        <w:t xml:space="preserve"> перечня мероприятий подпрограммы № 3 (приложение № 2 к государственной программе), в части организационного обеспечения исполнения мероприятия – ГАУ “Архангельский региональный МФЦ” за счет средств субсидии на финансовое обеспечение выполнения государственного</w:t>
      </w:r>
      <w:proofErr w:type="gramEnd"/>
      <w:r w:rsidRPr="00CE2272">
        <w:rPr>
          <w:rStyle w:val="a4"/>
          <w:rFonts w:ascii="Times New Roman" w:hAnsi="Times New Roman"/>
          <w:color w:val="000000" w:themeColor="text1"/>
        </w:rPr>
        <w:t xml:space="preserve"> задания в рамках мероприятия 1.2   перечня мероприятий подпрограммы № 2 (приложение № 2 к государственной программе).</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Перечень мероприятий подпрограммы представлен в </w:t>
      </w:r>
      <w:hyperlink w:anchor="sub_2000" w:history="1">
        <w:r w:rsidRPr="00CE2272">
          <w:rPr>
            <w:rStyle w:val="a4"/>
            <w:rFonts w:ascii="Times New Roman" w:hAnsi="Times New Roman"/>
            <w:color w:val="000000" w:themeColor="text1"/>
          </w:rPr>
          <w:t>приложении N 2</w:t>
        </w:r>
      </w:hyperlink>
      <w:r w:rsidRPr="00CE2272">
        <w:rPr>
          <w:rFonts w:ascii="Times New Roman" w:hAnsi="Times New Roman" w:cs="Times New Roman"/>
          <w:color w:val="000000" w:themeColor="text1"/>
        </w:rPr>
        <w:t xml:space="preserve"> к государственной программе.</w:t>
      </w:r>
    </w:p>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27" w:name="sub_27"/>
      <w:bookmarkStart w:id="28" w:name="sub_2300"/>
      <w:r w:rsidRPr="00CE2272">
        <w:rPr>
          <w:rFonts w:ascii="Times New Roman" w:hAnsi="Times New Roman" w:cs="Times New Roman"/>
          <w:color w:val="000000" w:themeColor="text1"/>
        </w:rPr>
        <w:t>2.7. Паспорт</w:t>
      </w:r>
      <w:r w:rsidRPr="00CE2272">
        <w:rPr>
          <w:rFonts w:ascii="Times New Roman" w:hAnsi="Times New Roman" w:cs="Times New Roman"/>
          <w:color w:val="000000" w:themeColor="text1"/>
        </w:rPr>
        <w:br/>
        <w:t>подпрограммы N 3 "Создание систем электронного правительства, развитие информационного общества в Архангельской области"</w:t>
      </w:r>
    </w:p>
    <w:bookmarkEnd w:id="27"/>
    <w:bookmarkEnd w:id="28"/>
    <w:p w:rsidR="005048FF" w:rsidRPr="00CE2272" w:rsidRDefault="005048FF">
      <w:pPr>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Наименование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"Создание систем электронного правительства, развитие информационного общества в Архангельской области" (далее - подпрограмма N 3)</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29" w:name="sub_2702"/>
            <w:r w:rsidRPr="00CE2272">
              <w:rPr>
                <w:rFonts w:ascii="Times New Roman" w:hAnsi="Times New Roman" w:cs="Times New Roman"/>
                <w:color w:val="000000" w:themeColor="text1"/>
              </w:rPr>
              <w:lastRenderedPageBreak/>
              <w:t>Ответственный исполнитель подпрограммы</w:t>
            </w:r>
            <w:bookmarkEnd w:id="29"/>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министерство связи и информационных технологий, в 2014-2015 годах ответственным исполнителем подпрограммы являлась администрация Губернатора Архангельской области и Правительства Архангельской области</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30" w:name="sub_2703"/>
            <w:r w:rsidRPr="00CE2272">
              <w:rPr>
                <w:rFonts w:ascii="Times New Roman" w:hAnsi="Times New Roman" w:cs="Times New Roman"/>
                <w:color w:val="000000" w:themeColor="text1"/>
              </w:rPr>
              <w:t>Соисполнители подпрограммы</w:t>
            </w:r>
            <w:bookmarkEnd w:id="30"/>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01140D">
            <w:pPr>
              <w:pStyle w:val="a5"/>
              <w:rPr>
                <w:rFonts w:ascii="Times New Roman" w:hAnsi="Times New Roman" w:cs="Times New Roman"/>
                <w:color w:val="000000" w:themeColor="text1"/>
              </w:rPr>
            </w:pPr>
            <w:r w:rsidRPr="00CE2272">
              <w:rPr>
                <w:rFonts w:ascii="Times New Roman" w:hAnsi="Times New Roman" w:cs="Times New Roman"/>
                <w:color w:val="000000" w:themeColor="text1"/>
              </w:rPr>
              <w:t>агентство стратегических разработок (с 2018 года)</w:t>
            </w:r>
          </w:p>
        </w:tc>
      </w:tr>
      <w:tr w:rsidR="005048FF" w:rsidRPr="00CE227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Участники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органы местного самоуправления;</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ГАУ "Управление ИКТ Архангельской области"</w:t>
            </w:r>
          </w:p>
        </w:tc>
      </w:tr>
      <w:tr w:rsidR="005048FF" w:rsidRPr="00CE227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Цели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повышение </w:t>
            </w:r>
            <w:proofErr w:type="gramStart"/>
            <w:r w:rsidRPr="00CE2272">
              <w:rPr>
                <w:rFonts w:ascii="Times New Roman" w:hAnsi="Times New Roman" w:cs="Times New Roman"/>
                <w:color w:val="000000" w:themeColor="text1"/>
              </w:rPr>
              <w:t>эффективности деятельности исполнительных органов государственной власти Архангельской области</w:t>
            </w:r>
            <w:proofErr w:type="gramEnd"/>
            <w:r w:rsidRPr="00CE2272">
              <w:rPr>
                <w:rFonts w:ascii="Times New Roman" w:hAnsi="Times New Roman" w:cs="Times New Roman"/>
                <w:color w:val="000000" w:themeColor="text1"/>
              </w:rPr>
              <w:t xml:space="preserve"> за счет внедрения современных информационно-коммуникационных технологий;</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5"/>
              <w:rPr>
                <w:rFonts w:ascii="Times New Roman" w:hAnsi="Times New Roman" w:cs="Times New Roman"/>
                <w:color w:val="000000" w:themeColor="text1"/>
              </w:rPr>
            </w:pPr>
            <w:bookmarkStart w:id="31" w:name="sub_27052"/>
            <w:r w:rsidRPr="00CE2272">
              <w:rPr>
                <w:rFonts w:ascii="Times New Roman" w:hAnsi="Times New Roman" w:cs="Times New Roman"/>
                <w:color w:val="000000" w:themeColor="text1"/>
              </w:rPr>
              <w:t xml:space="preserve">Перечень целевых показателей подпрограммы N 3 приведен в </w:t>
            </w:r>
            <w:hyperlink w:anchor="sub_1000" w:history="1">
              <w:r w:rsidRPr="00CE2272">
                <w:rPr>
                  <w:rStyle w:val="a4"/>
                  <w:rFonts w:ascii="Times New Roman" w:hAnsi="Times New Roman"/>
                  <w:color w:val="000000" w:themeColor="text1"/>
                </w:rPr>
                <w:t>приложении N 1</w:t>
              </w:r>
            </w:hyperlink>
            <w:r w:rsidRPr="00CE2272">
              <w:rPr>
                <w:rFonts w:ascii="Times New Roman" w:hAnsi="Times New Roman" w:cs="Times New Roman"/>
                <w:color w:val="000000" w:themeColor="text1"/>
              </w:rPr>
              <w:t xml:space="preserve"> к государственной программе</w:t>
            </w:r>
            <w:bookmarkEnd w:id="31"/>
          </w:p>
        </w:tc>
      </w:tr>
      <w:tr w:rsidR="005048FF" w:rsidRPr="00CE227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32" w:name="sub_2706"/>
            <w:r w:rsidRPr="00CE2272">
              <w:rPr>
                <w:rFonts w:ascii="Times New Roman" w:hAnsi="Times New Roman" w:cs="Times New Roman"/>
                <w:color w:val="000000" w:themeColor="text1"/>
              </w:rPr>
              <w:t>Задачи подпрограммы</w:t>
            </w:r>
            <w:bookmarkEnd w:id="32"/>
          </w:p>
        </w:tc>
        <w:tc>
          <w:tcPr>
            <w:tcW w:w="560"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1 - развитие регионального сегмента электронного правительства и электронных сервисов взаимодействия с населением Архангельской области;</w:t>
            </w:r>
          </w:p>
        </w:tc>
      </w:tr>
      <w:tr w:rsidR="005048FF" w:rsidRPr="00CE2272">
        <w:tblPrEx>
          <w:tblCellMar>
            <w:top w:w="0" w:type="dxa"/>
            <w:bottom w:w="0" w:type="dxa"/>
          </w:tblCellMar>
        </w:tblPrEx>
        <w:tc>
          <w:tcPr>
            <w:tcW w:w="2240" w:type="dxa"/>
            <w:vMerge/>
            <w:tcBorders>
              <w:top w:val="nil"/>
              <w:left w:val="nil"/>
              <w:bottom w:val="nil"/>
              <w:right w:val="nil"/>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nil"/>
              <w:left w:val="nil"/>
              <w:bottom w:val="nil"/>
              <w:right w:val="nil"/>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2 - создание и развитие информационных систем исполнительных органов;</w:t>
            </w:r>
          </w:p>
        </w:tc>
      </w:tr>
      <w:tr w:rsidR="005048FF" w:rsidRPr="00CE2272">
        <w:tblPrEx>
          <w:tblCellMar>
            <w:top w:w="0" w:type="dxa"/>
            <w:bottom w:w="0" w:type="dxa"/>
          </w:tblCellMar>
        </w:tblPrEx>
        <w:tc>
          <w:tcPr>
            <w:tcW w:w="2240" w:type="dxa"/>
            <w:vMerge/>
            <w:tcBorders>
              <w:top w:val="nil"/>
              <w:left w:val="nil"/>
              <w:bottom w:val="nil"/>
              <w:right w:val="nil"/>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nil"/>
              <w:left w:val="nil"/>
              <w:bottom w:val="nil"/>
              <w:right w:val="nil"/>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rsidP="00644026">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3 - развитие информационно-коммуникационной инфраструктуры Архангельской области;</w:t>
            </w:r>
          </w:p>
        </w:tc>
      </w:tr>
      <w:tr w:rsidR="005048FF" w:rsidRPr="00CE2272">
        <w:tblPrEx>
          <w:tblCellMar>
            <w:top w:w="0" w:type="dxa"/>
            <w:bottom w:w="0" w:type="dxa"/>
          </w:tblCellMar>
        </w:tblPrEx>
        <w:tc>
          <w:tcPr>
            <w:tcW w:w="2240" w:type="dxa"/>
            <w:vMerge/>
            <w:tcBorders>
              <w:top w:val="nil"/>
              <w:left w:val="nil"/>
              <w:bottom w:val="nil"/>
              <w:right w:val="nil"/>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nil"/>
              <w:left w:val="nil"/>
              <w:bottom w:val="nil"/>
              <w:right w:val="nil"/>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4 - обеспечение деятельности ГАУ "Управление ИКТ Архангельской области</w:t>
            </w:r>
          </w:p>
        </w:tc>
      </w:tr>
      <w:tr w:rsidR="007E2AD3" w:rsidRPr="00CE2272">
        <w:tblPrEx>
          <w:tblCellMar>
            <w:top w:w="0" w:type="dxa"/>
            <w:bottom w:w="0" w:type="dxa"/>
          </w:tblCellMar>
        </w:tblPrEx>
        <w:tc>
          <w:tcPr>
            <w:tcW w:w="2240" w:type="dxa"/>
            <w:tcBorders>
              <w:top w:val="nil"/>
              <w:left w:val="nil"/>
              <w:bottom w:val="nil"/>
              <w:right w:val="nil"/>
            </w:tcBorders>
          </w:tcPr>
          <w:p w:rsidR="007E2AD3" w:rsidRPr="00CE2272" w:rsidRDefault="007E2AD3">
            <w:pPr>
              <w:pStyle w:val="a5"/>
              <w:rPr>
                <w:rFonts w:ascii="Times New Roman" w:hAnsi="Times New Roman" w:cs="Times New Roman"/>
                <w:color w:val="000000" w:themeColor="text1"/>
              </w:rPr>
            </w:pPr>
          </w:p>
        </w:tc>
        <w:tc>
          <w:tcPr>
            <w:tcW w:w="560" w:type="dxa"/>
            <w:tcBorders>
              <w:top w:val="nil"/>
              <w:left w:val="nil"/>
              <w:bottom w:val="nil"/>
              <w:right w:val="nil"/>
            </w:tcBorders>
          </w:tcPr>
          <w:p w:rsidR="007E2AD3" w:rsidRPr="00CE2272" w:rsidRDefault="007E2AD3">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7E2AD3" w:rsidRPr="00CE2272" w:rsidRDefault="007E2AD3">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 5 – переход исполнительных органов государственной власти Архангельской области и подведомственных им государственных учреждений Архангельской области на использование отечественного офисного программного обеспечения</w:t>
            </w:r>
          </w:p>
        </w:tc>
      </w:tr>
      <w:tr w:rsidR="007E2AD3" w:rsidRPr="00CE2272">
        <w:tblPrEx>
          <w:tblCellMar>
            <w:top w:w="0" w:type="dxa"/>
            <w:bottom w:w="0" w:type="dxa"/>
          </w:tblCellMar>
        </w:tblPrEx>
        <w:tc>
          <w:tcPr>
            <w:tcW w:w="2240" w:type="dxa"/>
            <w:tcBorders>
              <w:top w:val="nil"/>
              <w:left w:val="nil"/>
              <w:bottom w:val="nil"/>
              <w:right w:val="nil"/>
            </w:tcBorders>
          </w:tcPr>
          <w:p w:rsidR="007E2AD3" w:rsidRPr="00CE2272" w:rsidRDefault="007E2AD3">
            <w:pPr>
              <w:pStyle w:val="a5"/>
              <w:rPr>
                <w:rFonts w:ascii="Times New Roman" w:hAnsi="Times New Roman" w:cs="Times New Roman"/>
                <w:color w:val="000000" w:themeColor="text1"/>
              </w:rPr>
            </w:pPr>
          </w:p>
        </w:tc>
        <w:tc>
          <w:tcPr>
            <w:tcW w:w="560" w:type="dxa"/>
            <w:tcBorders>
              <w:top w:val="nil"/>
              <w:left w:val="nil"/>
              <w:bottom w:val="nil"/>
              <w:right w:val="nil"/>
            </w:tcBorders>
          </w:tcPr>
          <w:p w:rsidR="007E2AD3" w:rsidRPr="00CE2272" w:rsidRDefault="007E2AD3">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7E2AD3" w:rsidRPr="00CE2272" w:rsidRDefault="007E2AD3">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 6 – Цифровая трансформация контрольно-надзорной деятельности</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Сроки и этапы реализации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2014-202</w:t>
            </w:r>
            <w:r w:rsidR="008E5DE4"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Подпрограмма N 3 реализуется в один этап</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33" w:name="sub_278"/>
            <w:r w:rsidRPr="00CE2272">
              <w:rPr>
                <w:rFonts w:ascii="Times New Roman" w:hAnsi="Times New Roman" w:cs="Times New Roman"/>
                <w:color w:val="000000" w:themeColor="text1"/>
              </w:rPr>
              <w:t>Объемы и источники финансирования подпрограммы</w:t>
            </w:r>
            <w:bookmarkEnd w:id="33"/>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C06A3D" w:rsidP="008E5DE4">
            <w:pPr>
              <w:adjustRightInd/>
              <w:ind w:firstLine="0"/>
              <w:jc w:val="left"/>
              <w:rPr>
                <w:rFonts w:ascii="Times New Roman" w:hAnsi="Times New Roman" w:cs="Times New Roman"/>
              </w:rPr>
            </w:pPr>
            <w:r w:rsidRPr="00CE2272">
              <w:rPr>
                <w:rFonts w:ascii="Times New Roman" w:hAnsi="Times New Roman" w:cs="Times New Roman"/>
              </w:rPr>
              <w:t xml:space="preserve">общий объем финансирования – </w:t>
            </w:r>
            <w:r w:rsidR="008E5DE4" w:rsidRPr="00CE2272">
              <w:rPr>
                <w:rFonts w:ascii="Times New Roman" w:hAnsi="Times New Roman" w:cs="Times New Roman"/>
              </w:rPr>
              <w:t>983 571,0</w:t>
            </w:r>
            <w:r w:rsidRPr="00CE2272">
              <w:rPr>
                <w:rFonts w:ascii="Times New Roman" w:hAnsi="Times New Roman" w:cs="Times New Roman"/>
              </w:rPr>
              <w:t xml:space="preserve"> тыс. рублей,</w:t>
            </w:r>
            <w:r w:rsidRPr="00CE2272">
              <w:rPr>
                <w:rFonts w:ascii="Times New Roman" w:hAnsi="Times New Roman" w:cs="Times New Roman"/>
              </w:rPr>
              <w:br/>
              <w:t>в том числе:</w:t>
            </w:r>
            <w:r w:rsidRPr="00CE2272">
              <w:rPr>
                <w:rFonts w:ascii="Times New Roman" w:hAnsi="Times New Roman" w:cs="Times New Roman"/>
              </w:rPr>
              <w:br/>
              <w:t xml:space="preserve">средства федерального бюджета – </w:t>
            </w:r>
            <w:r w:rsidR="008E5DE4" w:rsidRPr="00CE2272">
              <w:rPr>
                <w:rFonts w:ascii="Times New Roman" w:hAnsi="Times New Roman" w:cs="Times New Roman"/>
              </w:rPr>
              <w:t>62 365,3</w:t>
            </w:r>
            <w:r w:rsidRPr="00CE2272">
              <w:rPr>
                <w:rFonts w:ascii="Times New Roman" w:hAnsi="Times New Roman" w:cs="Times New Roman"/>
              </w:rPr>
              <w:t xml:space="preserve"> тыс. рублей;</w:t>
            </w:r>
            <w:r w:rsidRPr="00CE2272">
              <w:rPr>
                <w:rFonts w:ascii="Times New Roman" w:hAnsi="Times New Roman" w:cs="Times New Roman"/>
              </w:rPr>
              <w:br/>
              <w:t xml:space="preserve">средства областного бюджета – </w:t>
            </w:r>
            <w:r w:rsidR="008E5DE4" w:rsidRPr="00CE2272">
              <w:rPr>
                <w:rFonts w:ascii="Times New Roman" w:hAnsi="Times New Roman" w:cs="Times New Roman"/>
              </w:rPr>
              <w:t>921 205,7</w:t>
            </w:r>
            <w:r w:rsidRPr="00CE2272">
              <w:rPr>
                <w:rFonts w:ascii="Times New Roman" w:hAnsi="Times New Roman" w:cs="Times New Roman"/>
              </w:rPr>
              <w:t xml:space="preserve"> тыс. рублей»;</w:t>
            </w:r>
          </w:p>
        </w:tc>
      </w:tr>
    </w:tbl>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34" w:name="sub_28"/>
      <w:r w:rsidRPr="00CE2272">
        <w:rPr>
          <w:rFonts w:ascii="Times New Roman" w:hAnsi="Times New Roman" w:cs="Times New Roman"/>
          <w:color w:val="000000" w:themeColor="text1"/>
        </w:rPr>
        <w:t>2.8. Характеристика сферы реализации подпрограммы N 3, описание основных проблем</w:t>
      </w:r>
    </w:p>
    <w:bookmarkEnd w:id="34"/>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Создание систем электронного правительства направлено на повышение эффективности государственного и муниципального управления, обеспечение соответствия качества управления ожиданиям и потребностям населения Архангельской области. Развитие информационного общества и преодоление цифрового неравенства необходимо для выстраивания эффективного диалога с гражданами. Указанные обстоятельства являются важнейшими условиями для дальнейшего социально-экономического развития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 целях совершенствования работы по указанным направлениям изданы следующие документы:</w:t>
      </w:r>
    </w:p>
    <w:bookmarkStart w:id="35" w:name="sub_283"/>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fldChar w:fldCharType="begin"/>
      </w:r>
      <w:r w:rsidRPr="00CE2272">
        <w:rPr>
          <w:rFonts w:ascii="Times New Roman" w:hAnsi="Times New Roman" w:cs="Times New Roman"/>
          <w:color w:val="000000" w:themeColor="text1"/>
        </w:rPr>
        <w:instrText>HYPERLINK "http://mobileonline.garant.ru/document?id=70070942&amp;sub=0"</w:instrText>
      </w:r>
      <w:r w:rsidR="00710564" w:rsidRPr="00CE2272">
        <w:rPr>
          <w:rFonts w:ascii="Times New Roman" w:hAnsi="Times New Roman" w:cs="Times New Roman"/>
          <w:color w:val="000000" w:themeColor="text1"/>
        </w:rPr>
      </w:r>
      <w:r w:rsidRPr="00CE2272">
        <w:rPr>
          <w:rFonts w:ascii="Times New Roman" w:hAnsi="Times New Roman" w:cs="Times New Roman"/>
          <w:color w:val="000000" w:themeColor="text1"/>
        </w:rPr>
        <w:fldChar w:fldCharType="separate"/>
      </w:r>
      <w:r w:rsidRPr="00CE2272">
        <w:rPr>
          <w:rStyle w:val="a4"/>
          <w:rFonts w:ascii="Times New Roman" w:hAnsi="Times New Roman"/>
          <w:color w:val="000000" w:themeColor="text1"/>
        </w:rPr>
        <w:t>Указ</w:t>
      </w:r>
      <w:r w:rsidRPr="00CE2272">
        <w:rPr>
          <w:rFonts w:ascii="Times New Roman" w:hAnsi="Times New Roman" w:cs="Times New Roman"/>
          <w:color w:val="000000" w:themeColor="text1"/>
        </w:rPr>
        <w:fldChar w:fldCharType="end"/>
      </w:r>
      <w:r w:rsidRPr="00CE2272">
        <w:rPr>
          <w:rFonts w:ascii="Times New Roman" w:hAnsi="Times New Roman" w:cs="Times New Roman"/>
          <w:color w:val="000000" w:themeColor="text1"/>
        </w:rPr>
        <w:t xml:space="preserve"> Президента Российской Федерации от 07 мая 2012 года N 601 "Об основных направлениях совершенствования системы государственного управления";</w:t>
      </w:r>
    </w:p>
    <w:bookmarkEnd w:id="35"/>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федеральные законы </w:t>
      </w:r>
      <w:hyperlink r:id="rId50" w:history="1">
        <w:r w:rsidRPr="00CE2272">
          <w:rPr>
            <w:rStyle w:val="a4"/>
            <w:rFonts w:ascii="Times New Roman" w:hAnsi="Times New Roman"/>
            <w:color w:val="000000" w:themeColor="text1"/>
          </w:rPr>
          <w:t>от 27 июля 2006 года N 149-ФЗ</w:t>
        </w:r>
      </w:hyperlink>
      <w:r w:rsidRPr="00CE2272">
        <w:rPr>
          <w:rFonts w:ascii="Times New Roman" w:hAnsi="Times New Roman" w:cs="Times New Roman"/>
          <w:color w:val="000000" w:themeColor="text1"/>
        </w:rPr>
        <w:t xml:space="preserve"> "Об информации, информационных </w:t>
      </w:r>
      <w:r w:rsidRPr="00CE2272">
        <w:rPr>
          <w:rFonts w:ascii="Times New Roman" w:hAnsi="Times New Roman" w:cs="Times New Roman"/>
          <w:color w:val="000000" w:themeColor="text1"/>
        </w:rPr>
        <w:lastRenderedPageBreak/>
        <w:t xml:space="preserve">технологиях и о защите информации", </w:t>
      </w:r>
      <w:hyperlink r:id="rId51" w:history="1">
        <w:r w:rsidRPr="00CE2272">
          <w:rPr>
            <w:rStyle w:val="a4"/>
            <w:rFonts w:ascii="Times New Roman" w:hAnsi="Times New Roman"/>
            <w:color w:val="000000" w:themeColor="text1"/>
          </w:rPr>
          <w:t>от 09 февраля 2009 года N 8-ФЗ</w:t>
        </w:r>
      </w:hyperlink>
      <w:r w:rsidRPr="00CE2272">
        <w:rPr>
          <w:rFonts w:ascii="Times New Roman" w:hAnsi="Times New Roman" w:cs="Times New Roman"/>
          <w:color w:val="000000" w:themeColor="text1"/>
        </w:rPr>
        <w:t xml:space="preserve"> "Об обеспечении доступа к информации о деятельности государственных органов и органов местного самоуправления", </w:t>
      </w:r>
      <w:hyperlink r:id="rId52" w:history="1">
        <w:r w:rsidRPr="00CE2272">
          <w:rPr>
            <w:rStyle w:val="a4"/>
            <w:rFonts w:ascii="Times New Roman" w:hAnsi="Times New Roman"/>
            <w:color w:val="000000" w:themeColor="text1"/>
          </w:rPr>
          <w:t>Федеральный закон</w:t>
        </w:r>
      </w:hyperlink>
      <w:r w:rsidRPr="00CE2272">
        <w:rPr>
          <w:rFonts w:ascii="Times New Roman" w:hAnsi="Times New Roman" w:cs="Times New Roman"/>
          <w:color w:val="000000" w:themeColor="text1"/>
        </w:rPr>
        <w:t xml:space="preserve"> от 27 июля 2010 года N 210-ФЗ;</w:t>
      </w:r>
    </w:p>
    <w:p w:rsidR="005048FF" w:rsidRPr="00CE2272" w:rsidRDefault="005048FF">
      <w:pPr>
        <w:rPr>
          <w:rFonts w:ascii="Times New Roman" w:hAnsi="Times New Roman" w:cs="Times New Roman"/>
          <w:color w:val="000000" w:themeColor="text1"/>
        </w:rPr>
      </w:pPr>
      <w:hyperlink r:id="rId53" w:history="1">
        <w:r w:rsidRPr="00CE2272">
          <w:rPr>
            <w:rStyle w:val="a4"/>
            <w:rFonts w:ascii="Times New Roman" w:hAnsi="Times New Roman"/>
            <w:color w:val="000000" w:themeColor="text1"/>
          </w:rPr>
          <w:t>Стратегия</w:t>
        </w:r>
      </w:hyperlink>
      <w:r w:rsidRPr="00CE2272">
        <w:rPr>
          <w:rFonts w:ascii="Times New Roman" w:hAnsi="Times New Roman" w:cs="Times New Roman"/>
          <w:color w:val="000000" w:themeColor="text1"/>
        </w:rPr>
        <w:t xml:space="preserve"> развития информационного общества в Российской Федерации, утвержденная Президентом Российской Федерации 07 февраля 2008 года N Пр-212;</w:t>
      </w:r>
    </w:p>
    <w:bookmarkStart w:id="36" w:name="sub_285"/>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fldChar w:fldCharType="begin"/>
      </w:r>
      <w:r w:rsidRPr="00CE2272">
        <w:rPr>
          <w:rFonts w:ascii="Times New Roman" w:hAnsi="Times New Roman" w:cs="Times New Roman"/>
          <w:color w:val="000000" w:themeColor="text1"/>
        </w:rPr>
        <w:instrText>HYPERLINK "http://mobileonline.garant.ru/document?id=70544220&amp;sub=10000"</w:instrText>
      </w:r>
      <w:r w:rsidR="00710564" w:rsidRPr="00CE2272">
        <w:rPr>
          <w:rFonts w:ascii="Times New Roman" w:hAnsi="Times New Roman" w:cs="Times New Roman"/>
          <w:color w:val="000000" w:themeColor="text1"/>
        </w:rPr>
      </w:r>
      <w:r w:rsidRPr="00CE2272">
        <w:rPr>
          <w:rFonts w:ascii="Times New Roman" w:hAnsi="Times New Roman" w:cs="Times New Roman"/>
          <w:color w:val="000000" w:themeColor="text1"/>
        </w:rPr>
        <w:fldChar w:fldCharType="separate"/>
      </w:r>
      <w:r w:rsidRPr="00CE2272">
        <w:rPr>
          <w:rStyle w:val="a4"/>
          <w:rFonts w:ascii="Times New Roman" w:hAnsi="Times New Roman"/>
          <w:color w:val="000000" w:themeColor="text1"/>
        </w:rPr>
        <w:t>государственная программа</w:t>
      </w:r>
      <w:r w:rsidRPr="00CE2272">
        <w:rPr>
          <w:rFonts w:ascii="Times New Roman" w:hAnsi="Times New Roman" w:cs="Times New Roman"/>
          <w:color w:val="000000" w:themeColor="text1"/>
        </w:rPr>
        <w:fldChar w:fldCharType="end"/>
      </w:r>
      <w:r w:rsidRPr="00CE2272">
        <w:rPr>
          <w:rFonts w:ascii="Times New Roman" w:hAnsi="Times New Roman" w:cs="Times New Roman"/>
          <w:color w:val="000000" w:themeColor="text1"/>
        </w:rPr>
        <w:t xml:space="preserve"> Российской Федерации "Информационное общество (2011-2020 годы)", утвержденная </w:t>
      </w:r>
      <w:hyperlink r:id="rId54"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Российской Федерации от 15 апреля 2014 года N 313;</w:t>
      </w:r>
    </w:p>
    <w:bookmarkEnd w:id="36"/>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fldChar w:fldCharType="begin"/>
      </w:r>
      <w:r w:rsidRPr="00CE2272">
        <w:rPr>
          <w:rFonts w:ascii="Times New Roman" w:hAnsi="Times New Roman" w:cs="Times New Roman"/>
          <w:color w:val="000000" w:themeColor="text1"/>
        </w:rPr>
        <w:instrText>HYPERLINK "http://mobileonline.garant.ru/document?id=25039664&amp;sub=1000"</w:instrText>
      </w:r>
      <w:r w:rsidR="00710564" w:rsidRPr="00CE2272">
        <w:rPr>
          <w:rFonts w:ascii="Times New Roman" w:hAnsi="Times New Roman" w:cs="Times New Roman"/>
          <w:color w:val="000000" w:themeColor="text1"/>
        </w:rPr>
      </w:r>
      <w:r w:rsidRPr="00CE2272">
        <w:rPr>
          <w:rFonts w:ascii="Times New Roman" w:hAnsi="Times New Roman" w:cs="Times New Roman"/>
          <w:color w:val="000000" w:themeColor="text1"/>
        </w:rPr>
        <w:fldChar w:fldCharType="separate"/>
      </w:r>
      <w:r w:rsidRPr="00CE2272">
        <w:rPr>
          <w:rStyle w:val="a4"/>
          <w:rFonts w:ascii="Times New Roman" w:hAnsi="Times New Roman"/>
          <w:color w:val="000000" w:themeColor="text1"/>
        </w:rPr>
        <w:t>долгосрочная целевая программа</w:t>
      </w:r>
      <w:r w:rsidRPr="00CE2272">
        <w:rPr>
          <w:rFonts w:ascii="Times New Roman" w:hAnsi="Times New Roman" w:cs="Times New Roman"/>
          <w:color w:val="000000" w:themeColor="text1"/>
        </w:rPr>
        <w:fldChar w:fldCharType="end"/>
      </w:r>
      <w:r w:rsidRPr="00CE2272">
        <w:rPr>
          <w:rFonts w:ascii="Times New Roman" w:hAnsi="Times New Roman" w:cs="Times New Roman"/>
          <w:color w:val="000000" w:themeColor="text1"/>
        </w:rPr>
        <w:t xml:space="preserve"> "Электронная Архангельская область";</w:t>
      </w:r>
    </w:p>
    <w:p w:rsidR="005048FF" w:rsidRPr="00CE2272" w:rsidRDefault="005048FF">
      <w:pPr>
        <w:rPr>
          <w:rFonts w:ascii="Times New Roman" w:hAnsi="Times New Roman" w:cs="Times New Roman"/>
          <w:color w:val="000000" w:themeColor="text1"/>
        </w:rPr>
      </w:pPr>
      <w:bookmarkStart w:id="37" w:name="sub_2870"/>
      <w:r w:rsidRPr="00CE2272">
        <w:rPr>
          <w:rFonts w:ascii="Times New Roman" w:hAnsi="Times New Roman" w:cs="Times New Roman"/>
          <w:color w:val="000000" w:themeColor="text1"/>
        </w:rPr>
        <w:t>план мероприятий по достижению показателя "Доля граждан, использующих механизм получения государственных и муниципальных услуг в электронной форме", утвержденный распоряжением Правительства Архангельской области от 26 января 2016 года N 16-рп</w:t>
      </w:r>
    </w:p>
    <w:bookmarkEnd w:id="37"/>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В процессе реализации </w:t>
      </w:r>
      <w:hyperlink r:id="rId55" w:history="1">
        <w:r w:rsidRPr="00CE2272">
          <w:rPr>
            <w:rStyle w:val="a4"/>
            <w:rFonts w:ascii="Times New Roman" w:hAnsi="Times New Roman"/>
            <w:color w:val="000000" w:themeColor="text1"/>
          </w:rPr>
          <w:t>долгосрочной целевой программы</w:t>
        </w:r>
      </w:hyperlink>
      <w:r w:rsidRPr="00CE2272">
        <w:rPr>
          <w:rFonts w:ascii="Times New Roman" w:hAnsi="Times New Roman" w:cs="Times New Roman"/>
          <w:color w:val="000000" w:themeColor="text1"/>
        </w:rPr>
        <w:t xml:space="preserve"> "Электронная Архангельская область" достигнуты следующие результаты:</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снижено информационное неравенство между муниципальными образованиями Архангельской области, обеспечен доступ к социально значимой информации за счет развития центров общественного доступа к информации (35 процентов муниципальных общедоступных (публичных) библиотек муниципальных образований имеют центры общественного доступа к информации - компьютерные аудитории);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развернут региональный сегмент электронного правительства: сведения по 232 услугам размещены на Архангельском региональном портале государственных и муниципальных услуг, по 182 услугам обеспечена возможность подачи заявлений в электронной форме, по 25 услугам обеспечена возможность получения результата в электронной форме;</w:t>
      </w:r>
    </w:p>
    <w:p w:rsidR="005048FF" w:rsidRPr="00CE2272" w:rsidRDefault="005048FF">
      <w:pPr>
        <w:rPr>
          <w:rFonts w:ascii="Times New Roman" w:hAnsi="Times New Roman" w:cs="Times New Roman"/>
          <w:color w:val="000000" w:themeColor="text1"/>
        </w:rPr>
      </w:pPr>
      <w:bookmarkStart w:id="38" w:name="sub_2812"/>
      <w:r w:rsidRPr="00CE2272">
        <w:rPr>
          <w:rFonts w:ascii="Times New Roman" w:hAnsi="Times New Roman" w:cs="Times New Roman"/>
          <w:color w:val="000000" w:themeColor="text1"/>
        </w:rPr>
        <w:t>государственные учреждения социальной защиты населения Архангельской области и государственные бюджетные учреждения социального обслуживания населения Архангельской области - центры социального обслуживания, подведомственные министерству труда, занятости и социального развития Архангельской области, оснащены компьютерным оборудованием;</w:t>
      </w:r>
    </w:p>
    <w:bookmarkEnd w:id="38"/>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создана инфраструктура выдачи универсальных электронных карт;</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создан центр обработки данных Правительства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созданы государственные информационные системы Архангельской области ведомственного и общего назначения (комплексная информационно-аналитическая система Архангельской области, интернет-портал жилищно-коммунального хозяйства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Архангельская область в рейтинге внедрения электронного правительства экспертного издания "</w:t>
      </w:r>
      <w:proofErr w:type="spellStart"/>
      <w:r w:rsidRPr="00CE2272">
        <w:rPr>
          <w:rFonts w:ascii="Times New Roman" w:hAnsi="Times New Roman" w:cs="Times New Roman"/>
          <w:color w:val="000000" w:themeColor="text1"/>
        </w:rPr>
        <w:t>ГосМенеджмент</w:t>
      </w:r>
      <w:proofErr w:type="spellEnd"/>
      <w:r w:rsidRPr="00CE2272">
        <w:rPr>
          <w:rFonts w:ascii="Times New Roman" w:hAnsi="Times New Roman" w:cs="Times New Roman"/>
          <w:color w:val="000000" w:themeColor="text1"/>
        </w:rPr>
        <w:t>" за период с 01 января 2011 года по 01 января 2013 года переместилась с 68-го на 26-е место по России и с девятого на второе - по Северо-Западному федеральному округу.</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Однако в настоящее время существует ряд проблем, на разрешение которых нацелена подпрограмма N 3.</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Недостаточно широко используются информационно-коммуникационные технологии (далее - ИКТ) для повышения качества жизни населения Архангельской области, невысок уровень социальной направленности информационных систем и ресурсов исполнительных органов. Необходимо:</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расширить используемые механизмы электронной демократии;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расширить перечень услуг, предоставляемых населению в электронной форме, совместно с оптимизацией порядка их предоставления;</w:t>
      </w:r>
    </w:p>
    <w:p w:rsidR="005048FF" w:rsidRPr="00CE2272" w:rsidRDefault="005048FF">
      <w:pPr>
        <w:rPr>
          <w:rFonts w:ascii="Times New Roman" w:hAnsi="Times New Roman" w:cs="Times New Roman"/>
          <w:color w:val="000000" w:themeColor="text1"/>
        </w:rPr>
      </w:pPr>
      <w:bookmarkStart w:id="39" w:name="sub_2819"/>
      <w:r w:rsidRPr="00CE2272">
        <w:rPr>
          <w:rFonts w:ascii="Times New Roman" w:hAnsi="Times New Roman" w:cs="Times New Roman"/>
          <w:color w:val="000000" w:themeColor="text1"/>
        </w:rPr>
        <w:t>осуществить развитие инфраструктуры удостоверяющего центра Правительства Архангельской области;</w:t>
      </w:r>
    </w:p>
    <w:bookmarkEnd w:id="39"/>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продолжить работу по популяризации использования ИКТ среди населения, органов государственной власти, крупных организаций и субъектов среднего и малого предпринимательства в Архангельской области;</w:t>
      </w:r>
    </w:p>
    <w:p w:rsidR="005048FF" w:rsidRPr="00CE2272" w:rsidRDefault="005048FF">
      <w:pPr>
        <w:rPr>
          <w:rFonts w:ascii="Times New Roman" w:hAnsi="Times New Roman" w:cs="Times New Roman"/>
          <w:color w:val="000000" w:themeColor="text1"/>
        </w:rPr>
      </w:pPr>
      <w:bookmarkStart w:id="40" w:name="sub_28230"/>
      <w:r w:rsidRPr="00CE2272">
        <w:rPr>
          <w:rFonts w:ascii="Times New Roman" w:hAnsi="Times New Roman" w:cs="Times New Roman"/>
          <w:color w:val="000000" w:themeColor="text1"/>
        </w:rPr>
        <w:t xml:space="preserve">осуществить модернизацию систем регионального сегмента электронного правительства в </w:t>
      </w:r>
      <w:r w:rsidRPr="00CE2272">
        <w:rPr>
          <w:rFonts w:ascii="Times New Roman" w:hAnsi="Times New Roman" w:cs="Times New Roman"/>
          <w:color w:val="000000" w:themeColor="text1"/>
        </w:rPr>
        <w:lastRenderedPageBreak/>
        <w:t>целях повышения популярности получения государственных и муниципальных услуг в электронном виде среди населения Архангельской области.</w:t>
      </w:r>
    </w:p>
    <w:bookmarkEnd w:id="40"/>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Требуют разработки и внедрения отраслевые ИКТ (в сфере образования, здравоохранения, транспорта, культуры, жилищно-коммунального хозяйства, социальной сфере, обеспечения безопасности жителей, сфере охраны труда и иных сферах).</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 целью повышения качества решения исполнительными органами и органами местного самоуправления аналитических и прогнозных задач экономического и социального развития следует обеспечить создание интеллектуальной системы управления, которая включает в себя: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развитие ситуационного центра Губернатора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внедрение принципов проектного управления развитием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внедрение интегрированной системы пространственной информации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создание единой системы взаимодействия населения, органов государственной власти, крупных организаций и субъектов среднего и малого предпринимательства в Архангельской области, создание регионального образовательного центра компетенции по ИКТ.</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Важным направлением также является формирование общедоступной информационно-коммуникационной среды. Необходимо развивать ИКТ-инфраструктуру исполнительных органов, в том числе с учетом требований законодательства Российской Федерации и законодательства Архангельской области в сфере защиты информации, а также обеспечить отказоустойчивое размещение региональных информационных систем и ресурсов на базе центра обработки данных Правительства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Требуется проведение дальнейшей работы по преодолению информационного неравенства муниципальных образований.</w:t>
      </w:r>
    </w:p>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41" w:name="sub_29"/>
      <w:r w:rsidRPr="00CE2272">
        <w:rPr>
          <w:rFonts w:ascii="Times New Roman" w:hAnsi="Times New Roman" w:cs="Times New Roman"/>
          <w:color w:val="000000" w:themeColor="text1"/>
        </w:rPr>
        <w:t>2.9. Механизм реализации мероприятий подпрограммы N 3</w:t>
      </w:r>
    </w:p>
    <w:bookmarkEnd w:id="41"/>
    <w:p w:rsidR="005048FF" w:rsidRPr="00CE2272" w:rsidRDefault="005048FF">
      <w:pPr>
        <w:rPr>
          <w:rFonts w:ascii="Times New Roman" w:hAnsi="Times New Roman" w:cs="Times New Roman"/>
          <w:color w:val="000000" w:themeColor="text1"/>
        </w:rPr>
      </w:pPr>
    </w:p>
    <w:p w:rsidR="00AF3925" w:rsidRPr="00CE2272" w:rsidRDefault="00AF3925" w:rsidP="00AF3925">
      <w:pPr>
        <w:autoSpaceDE/>
        <w:autoSpaceDN/>
        <w:adjustRightInd/>
        <w:ind w:firstLine="709"/>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В 2014 – 2015 годах реализацию мероприятий подпрограммы № 3 (приложение № 2 к государственной программе) осуществляло ГАУ «Управление ИКТ Архангельской области» во взаимодействии с администрацией Губернатора и Правительства, с 2016 года реализацию мероприятий подпрограммы № 3 (приложение № 2 к государственной программе) осуществляет ГАУ «Управление ИКТ Архангельской области» во взаимодействии с министерством связи и информационных технологий.</w:t>
      </w:r>
      <w:proofErr w:type="gramEnd"/>
    </w:p>
    <w:p w:rsidR="00AF3925" w:rsidRPr="00CE2272" w:rsidRDefault="00AF3925" w:rsidP="00AF3925">
      <w:pPr>
        <w:autoSpaceDE/>
        <w:autoSpaceDN/>
        <w:adjustRightInd/>
        <w:ind w:firstLine="709"/>
        <w:rPr>
          <w:rFonts w:ascii="Times New Roman" w:hAnsi="Times New Roman" w:cs="Times New Roman"/>
          <w:color w:val="000000" w:themeColor="text1"/>
        </w:rPr>
      </w:pPr>
      <w:r w:rsidRPr="00CE2272">
        <w:rPr>
          <w:rFonts w:ascii="Times New Roman" w:hAnsi="Times New Roman" w:cs="Times New Roman"/>
          <w:color w:val="000000" w:themeColor="text1"/>
        </w:rPr>
        <w:t>В рамках реализации мероприятий пунктов 1.1 – 3.3</w:t>
      </w:r>
      <w:r w:rsidR="00B61F21" w:rsidRPr="00CE2272">
        <w:rPr>
          <w:rFonts w:ascii="Times New Roman" w:hAnsi="Times New Roman" w:cs="Times New Roman"/>
          <w:color w:val="000000" w:themeColor="text1"/>
        </w:rPr>
        <w:t>, 5,1, 6.1</w:t>
      </w:r>
      <w:r w:rsidRPr="00CE2272">
        <w:rPr>
          <w:rFonts w:ascii="Times New Roman" w:hAnsi="Times New Roman" w:cs="Times New Roman"/>
          <w:color w:val="000000" w:themeColor="text1"/>
        </w:rPr>
        <w:t xml:space="preserve"> перечня мероприятий подпрограммы № 3 (приложение № 2 к государственной программе) осуществляется предоставление субсидий ГАУ «Управление ИКТ Архангельской области»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F3925" w:rsidRPr="00CE2272" w:rsidRDefault="00AF3925" w:rsidP="00AF3925">
      <w:pPr>
        <w:autoSpaceDE/>
        <w:autoSpaceDN/>
        <w:adjustRightInd/>
        <w:ind w:firstLine="709"/>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Финансирование мероприятия пункта 1.1 перечня мероприятий подпрограммы № 3 (приложение № 2 к государственной программе) осуществлялось в 2014 и 2015 годах за счет средств субсидий из федерального бюджета, предоставленных областному бюджету на реализацию проектов, направленных на становление информационного общества в субъектах Российской Федерации, в соответствии с соглашениями от 11 апреля 2014 года № ОП-П8-6430 и от 10 июня 2015 года № ОП-П8-10122, заключенными между</w:t>
      </w:r>
      <w:proofErr w:type="gramEnd"/>
      <w:r w:rsidRPr="00CE2272">
        <w:rPr>
          <w:rFonts w:ascii="Times New Roman" w:hAnsi="Times New Roman" w:cs="Times New Roman"/>
          <w:color w:val="000000" w:themeColor="text1"/>
        </w:rPr>
        <w:t xml:space="preserve"> Министерством связи и массовых коммуникаций Российской Федерации и Правительством Архангельской области.</w:t>
      </w:r>
    </w:p>
    <w:p w:rsidR="00AF3925" w:rsidRPr="00CE2272" w:rsidRDefault="00AF3925" w:rsidP="00AF3925">
      <w:pPr>
        <w:autoSpaceDE/>
        <w:autoSpaceDN/>
        <w:adjustRightInd/>
        <w:ind w:firstLine="709"/>
        <w:rPr>
          <w:rFonts w:ascii="Times New Roman" w:hAnsi="Times New Roman" w:cs="Times New Roman"/>
          <w:color w:val="000000" w:themeColor="text1"/>
        </w:rPr>
      </w:pPr>
      <w:r w:rsidRPr="00CE2272">
        <w:rPr>
          <w:rFonts w:ascii="Times New Roman" w:hAnsi="Times New Roman" w:cs="Times New Roman"/>
          <w:color w:val="000000" w:themeColor="text1"/>
        </w:rPr>
        <w:t xml:space="preserve">Финансирование мероприятия пункта 1.2 перечня мероприятий подпрограммы № 3 (приложение № 2 к государственной программе) будет осуществляться в 2018 </w:t>
      </w:r>
      <w:proofErr w:type="gramStart"/>
      <w:r w:rsidRPr="00CE2272">
        <w:rPr>
          <w:rFonts w:ascii="Times New Roman" w:hAnsi="Times New Roman" w:cs="Times New Roman"/>
          <w:color w:val="000000" w:themeColor="text1"/>
        </w:rPr>
        <w:t>году</w:t>
      </w:r>
      <w:proofErr w:type="gramEnd"/>
      <w:r w:rsidRPr="00CE2272">
        <w:rPr>
          <w:rFonts w:ascii="Times New Roman" w:hAnsi="Times New Roman" w:cs="Times New Roman"/>
          <w:color w:val="000000" w:themeColor="text1"/>
        </w:rPr>
        <w:t xml:space="preserve"> в том числе за счет субсидии из федерального бюджета, предоставленной областному бюджету на поддержку региональных проектов в сфере информационных технологий.</w:t>
      </w:r>
    </w:p>
    <w:p w:rsidR="00AF3925" w:rsidRPr="00CE2272" w:rsidRDefault="00AF3925" w:rsidP="00AF3925">
      <w:pPr>
        <w:autoSpaceDE/>
        <w:autoSpaceDN/>
        <w:adjustRightInd/>
        <w:ind w:firstLine="709"/>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Реализация мероприятия пункта 4.1 перечня мероприятий подпрограммы № 3 (приложение </w:t>
      </w:r>
      <w:r w:rsidRPr="00CE2272">
        <w:rPr>
          <w:rFonts w:ascii="Times New Roman" w:hAnsi="Times New Roman" w:cs="Times New Roman"/>
          <w:color w:val="000000" w:themeColor="text1"/>
        </w:rPr>
        <w:lastRenderedPageBreak/>
        <w:t>№ 2 к государственной программе) осуществляется ГАУ «Управление ИКТ Архангельской области» за счет средств субсидий областного бюджета на финансовое обеспечение государственного задания в части следующих государственных услуг (выполнение работ): создание и развитие информационных систем и компонентов информационно-телекоммуникационной инфраструктуры; техническое сопровождение и эксплуатация, вывод из эксплуатации информационных систем и компонентов информационно-телекоммуникационной инфраструктуры;</w:t>
      </w:r>
      <w:proofErr w:type="gramEnd"/>
      <w:r w:rsidRPr="00CE2272">
        <w:rPr>
          <w:rFonts w:ascii="Times New Roman" w:hAnsi="Times New Roman" w:cs="Times New Roman"/>
          <w:color w:val="000000" w:themeColor="text1"/>
        </w:rPr>
        <w:t xml:space="preserve"> ведение информационных ресурсов и баз данных; осуществление функций Удостоверяющего центра; осуществление работ по обеспечению требований информационной безопасности; проведение прикладных научных исследований.</w:t>
      </w:r>
    </w:p>
    <w:p w:rsidR="00AF3925" w:rsidRPr="00CE2272" w:rsidRDefault="00AF3925" w:rsidP="00AF3925">
      <w:pPr>
        <w:autoSpaceDE/>
        <w:autoSpaceDN/>
        <w:adjustRightInd/>
        <w:ind w:firstLine="709"/>
        <w:rPr>
          <w:rFonts w:ascii="Times New Roman" w:hAnsi="Times New Roman" w:cs="Times New Roman"/>
          <w:color w:val="000000" w:themeColor="text1"/>
        </w:rPr>
      </w:pPr>
      <w:r w:rsidRPr="00CE2272">
        <w:rPr>
          <w:rFonts w:ascii="Times New Roman" w:hAnsi="Times New Roman" w:cs="Times New Roman"/>
          <w:color w:val="000000" w:themeColor="text1"/>
        </w:rPr>
        <w:t>С 2016 года также осуществляется предоставление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7E112F" w:rsidRPr="00CE2272" w:rsidRDefault="007E112F" w:rsidP="00AF3925">
      <w:pPr>
        <w:autoSpaceDE/>
        <w:autoSpaceDN/>
        <w:adjustRightInd/>
        <w:ind w:firstLine="709"/>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Реализация мероприятия </w:t>
      </w:r>
      <w:hyperlink r:id="rId56" w:anchor="P3326" w:tgtFrame="_blank" w:history="1">
        <w:r w:rsidRPr="00CE2272">
          <w:rPr>
            <w:rFonts w:ascii="Times New Roman" w:hAnsi="Times New Roman" w:cs="Times New Roman"/>
            <w:color w:val="000000" w:themeColor="text1"/>
          </w:rPr>
          <w:t>пункта 2.</w:t>
        </w:r>
      </w:hyperlink>
      <w:r w:rsidRPr="00CE2272">
        <w:rPr>
          <w:rFonts w:ascii="Times New Roman" w:hAnsi="Times New Roman" w:cs="Times New Roman"/>
          <w:color w:val="000000" w:themeColor="text1"/>
        </w:rPr>
        <w:t>4 подпрограммы № 3 (приложение № 2 к государственной программе) в части технического обеспечения исполнения мероприятия осуществляется ГАУ “Управление ИКТ Архангельской области” за счет средств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части организационного обеспечения исполнения мероприятия – агентство стратегических разработок за счет средств, выделенных на финансовое</w:t>
      </w:r>
      <w:proofErr w:type="gramEnd"/>
      <w:r w:rsidRPr="00CE2272">
        <w:rPr>
          <w:rFonts w:ascii="Times New Roman" w:hAnsi="Times New Roman" w:cs="Times New Roman"/>
          <w:color w:val="000000" w:themeColor="text1"/>
        </w:rPr>
        <w:t xml:space="preserve"> обеспечение деятельности агентства.</w:t>
      </w:r>
    </w:p>
    <w:p w:rsidR="00AF3925" w:rsidRPr="00CE2272" w:rsidRDefault="00AF3925" w:rsidP="00AF3925">
      <w:pPr>
        <w:widowControl/>
        <w:ind w:firstLine="709"/>
        <w:rPr>
          <w:rFonts w:ascii="Times New Roman" w:hAnsi="Times New Roman" w:cs="Times New Roman"/>
          <w:color w:val="000000" w:themeColor="text1"/>
        </w:rPr>
      </w:pPr>
      <w:r w:rsidRPr="00CE2272">
        <w:rPr>
          <w:rFonts w:ascii="Times New Roman" w:hAnsi="Times New Roman" w:cs="Times New Roman"/>
          <w:color w:val="000000" w:themeColor="text1"/>
        </w:rPr>
        <w:t>Исполнители отдельных работ (услуг) по указанному мероприятию определяются в соответствии с Федеральным законом от 18 июля 2011 года № 223</w:t>
      </w:r>
      <w:r w:rsidRPr="00CE2272">
        <w:rPr>
          <w:rFonts w:ascii="Times New Roman" w:hAnsi="Times New Roman" w:cs="Times New Roman"/>
          <w:color w:val="000000" w:themeColor="text1"/>
        </w:rPr>
        <w:noBreakHyphen/>
        <w:t>ФЗ.</w:t>
      </w:r>
    </w:p>
    <w:p w:rsidR="00B61F21" w:rsidRPr="00CE2272" w:rsidRDefault="00B61F21" w:rsidP="00B61F21">
      <w:pPr>
        <w:widowControl/>
        <w:ind w:firstLine="709"/>
        <w:rPr>
          <w:rFonts w:ascii="Times New Roman" w:hAnsi="Times New Roman" w:cs="Times New Roman"/>
          <w:color w:val="000000" w:themeColor="text1"/>
        </w:rPr>
      </w:pPr>
      <w:r w:rsidRPr="00CE2272">
        <w:rPr>
          <w:rFonts w:ascii="Times New Roman" w:hAnsi="Times New Roman" w:cs="Times New Roman"/>
          <w:color w:val="000000" w:themeColor="text1"/>
        </w:rPr>
        <w:t xml:space="preserve">Финансирование мероприятия пункта 5.1 перечня мероприятий подпрограммы № 3 (приложение № 2 к государственной программе) </w:t>
      </w:r>
      <w:proofErr w:type="gramStart"/>
      <w:r w:rsidRPr="00CE2272">
        <w:rPr>
          <w:rFonts w:ascii="Times New Roman" w:hAnsi="Times New Roman" w:cs="Times New Roman"/>
          <w:color w:val="000000" w:themeColor="text1"/>
        </w:rPr>
        <w:t>будет</w:t>
      </w:r>
      <w:proofErr w:type="gramEnd"/>
      <w:r w:rsidRPr="00CE2272">
        <w:rPr>
          <w:rFonts w:ascii="Times New Roman" w:hAnsi="Times New Roman" w:cs="Times New Roman"/>
          <w:color w:val="000000" w:themeColor="text1"/>
        </w:rPr>
        <w:t xml:space="preserve"> осуществляется в 2019 году ГАУ «Управление ИКТ Архангельской области» за счет средств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B61F21" w:rsidRPr="00CE2272" w:rsidRDefault="00B61F21" w:rsidP="00B61F21">
      <w:pPr>
        <w:widowControl/>
        <w:ind w:firstLine="709"/>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Реализация мероприятия пункта 6.1 перечня мероприятий подпрограммы № 3 (приложение № 2 к государственной программе) </w:t>
      </w:r>
      <w:proofErr w:type="gramStart"/>
      <w:r w:rsidRPr="00CE2272">
        <w:rPr>
          <w:rFonts w:ascii="Times New Roman" w:hAnsi="Times New Roman" w:cs="Times New Roman"/>
          <w:color w:val="000000" w:themeColor="text1"/>
        </w:rPr>
        <w:t>будет</w:t>
      </w:r>
      <w:proofErr w:type="gramEnd"/>
      <w:r w:rsidRPr="00CE2272">
        <w:rPr>
          <w:rFonts w:ascii="Times New Roman" w:hAnsi="Times New Roman" w:cs="Times New Roman"/>
          <w:color w:val="000000" w:themeColor="text1"/>
        </w:rPr>
        <w:t xml:space="preserve"> осуществляется ГАУ «Управление ИКТ Архангельской области» в 2020 году за счет средств субсидии из федерального бюджета на поддержку региональных проектов в сфере информационных технологий в субъектах Российской Федерации в рамках </w:t>
      </w:r>
      <w:proofErr w:type="spellStart"/>
      <w:r w:rsidRPr="00CE2272">
        <w:rPr>
          <w:rFonts w:ascii="Times New Roman" w:hAnsi="Times New Roman" w:cs="Times New Roman"/>
          <w:color w:val="000000" w:themeColor="text1"/>
        </w:rPr>
        <w:t>софинансирования</w:t>
      </w:r>
      <w:proofErr w:type="spellEnd"/>
      <w:r w:rsidRPr="00CE2272">
        <w:rPr>
          <w:rFonts w:ascii="Times New Roman" w:hAnsi="Times New Roman" w:cs="Times New Roman"/>
          <w:color w:val="000000" w:themeColor="text1"/>
        </w:rPr>
        <w:t xml:space="preserve"> и средств субсидий из областного бюджета.</w:t>
      </w:r>
    </w:p>
    <w:p w:rsidR="005048FF" w:rsidRPr="00CE2272" w:rsidRDefault="00AF3925" w:rsidP="00AF3925">
      <w:pPr>
        <w:rPr>
          <w:rFonts w:ascii="Times New Roman" w:hAnsi="Times New Roman" w:cs="Times New Roman"/>
          <w:color w:val="000000" w:themeColor="text1"/>
        </w:rPr>
      </w:pPr>
      <w:r w:rsidRPr="00CE2272">
        <w:rPr>
          <w:rFonts w:ascii="Times New Roman" w:hAnsi="Times New Roman" w:cs="Times New Roman"/>
          <w:color w:val="000000" w:themeColor="text1"/>
        </w:rPr>
        <w:t>Перечень мероприятий подпрограммы приведен в приложении № 2 к государственной программе.</w:t>
      </w:r>
    </w:p>
    <w:p w:rsidR="005048FF" w:rsidRPr="00CE2272" w:rsidRDefault="005048FF">
      <w:pPr>
        <w:pStyle w:val="1"/>
        <w:rPr>
          <w:rFonts w:ascii="Times New Roman" w:hAnsi="Times New Roman" w:cs="Times New Roman"/>
          <w:color w:val="000000" w:themeColor="text1"/>
        </w:rPr>
      </w:pPr>
      <w:bookmarkStart w:id="42" w:name="sub_210"/>
      <w:bookmarkStart w:id="43" w:name="sub_2400"/>
      <w:r w:rsidRPr="00CE2272">
        <w:rPr>
          <w:rFonts w:ascii="Times New Roman" w:hAnsi="Times New Roman" w:cs="Times New Roman"/>
          <w:color w:val="000000" w:themeColor="text1"/>
        </w:rPr>
        <w:t>2.10. Паспорт</w:t>
      </w:r>
      <w:r w:rsidRPr="00CE2272">
        <w:rPr>
          <w:rFonts w:ascii="Times New Roman" w:hAnsi="Times New Roman" w:cs="Times New Roman"/>
          <w:color w:val="000000" w:themeColor="text1"/>
        </w:rPr>
        <w:br/>
        <w:t>подпрограммы N 4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p>
    <w:bookmarkEnd w:id="42"/>
    <w:bookmarkEnd w:id="43"/>
    <w:p w:rsidR="005048FF" w:rsidRPr="00CE2272" w:rsidRDefault="005048FF">
      <w:pPr>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Наименование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 (далее - подпрограмма N 4)</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Ответственный исполнитель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агентство по печати и СМИ</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Соисполнители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отсутствуют</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Участники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государственные автономные учреждения Архангельской области (далее - государственные автономные учреждения), подведомственные агентству по печати и СМИ</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lastRenderedPageBreak/>
              <w:t>Цели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обеспечение доступа населения к информации о социально-экономическом развитии Архангельской области. Перечень целевых показателей подпрограммы N 4 приведен в </w:t>
            </w:r>
            <w:hyperlink w:anchor="sub_1000" w:history="1">
              <w:r w:rsidRPr="00CE2272">
                <w:rPr>
                  <w:rStyle w:val="a4"/>
                  <w:rFonts w:ascii="Times New Roman" w:hAnsi="Times New Roman"/>
                  <w:color w:val="000000" w:themeColor="text1"/>
                </w:rPr>
                <w:t>приложении N 1</w:t>
              </w:r>
            </w:hyperlink>
            <w:r w:rsidRPr="00CE2272">
              <w:rPr>
                <w:rFonts w:ascii="Times New Roman" w:hAnsi="Times New Roman" w:cs="Times New Roman"/>
                <w:color w:val="000000" w:themeColor="text1"/>
              </w:rPr>
              <w:t xml:space="preserve"> к государственной программе</w:t>
            </w:r>
          </w:p>
        </w:tc>
      </w:tr>
      <w:tr w:rsidR="005048FF" w:rsidRPr="00CE227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1 - обеспечение информирования населения Архангельской области о деятельности исполнительных органов и решениях, принятых ими в рамках своих полномочий;</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задача N 2 - организация </w:t>
            </w:r>
            <w:proofErr w:type="gramStart"/>
            <w:r w:rsidRPr="00CE2272">
              <w:rPr>
                <w:rFonts w:ascii="Times New Roman" w:hAnsi="Times New Roman" w:cs="Times New Roman"/>
                <w:color w:val="000000" w:themeColor="text1"/>
              </w:rPr>
              <w:t>повышения квалификации представителей средств массовой информации</w:t>
            </w:r>
            <w:proofErr w:type="gramEnd"/>
            <w:r w:rsidRPr="00CE2272">
              <w:rPr>
                <w:rFonts w:ascii="Times New Roman" w:hAnsi="Times New Roman" w:cs="Times New Roman"/>
                <w:color w:val="000000" w:themeColor="text1"/>
              </w:rPr>
              <w:t>;</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3 - обеспечение выполнения государственного задания государственными автономными учреждениями Архангельской области, подведомственными агентству по печати и СМИ;</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rsidP="00102239">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4 - поддержка и развитие печатных средств массовой информации путем укрепления материально-технической базы государственных автономных учреждений Архангельской области, подведомственных агентству по печати и СМИ, осуществляющих выпуск и распространение указанных средств массовой информации; задача N 5 - обеспечение деятельности агентства по печати и СМИ</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Сроки и этапы реализации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rsidP="003C2E00">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2014-202</w:t>
            </w:r>
            <w:r w:rsidR="003C2E00"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 Подпрограмма N 4 реализуется в один этап</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44" w:name="sub_2108"/>
            <w:r w:rsidRPr="00CE2272">
              <w:rPr>
                <w:rFonts w:ascii="Times New Roman" w:hAnsi="Times New Roman" w:cs="Times New Roman"/>
                <w:color w:val="000000" w:themeColor="text1"/>
              </w:rPr>
              <w:t>Объемы и источники финансирования подпрограммы</w:t>
            </w:r>
            <w:bookmarkEnd w:id="44"/>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375BBD" w:rsidRPr="00CE2272" w:rsidRDefault="00375BBD" w:rsidP="00102239">
            <w:pPr>
              <w:ind w:right="-113" w:firstLine="0"/>
              <w:jc w:val="left"/>
              <w:rPr>
                <w:rFonts w:ascii="Times New Roman" w:hAnsi="Times New Roman" w:cs="Times New Roman"/>
                <w:color w:val="000000" w:themeColor="text1"/>
              </w:rPr>
            </w:pPr>
            <w:r w:rsidRPr="00CE2272">
              <w:rPr>
                <w:rFonts w:ascii="Times New Roman" w:hAnsi="Times New Roman" w:cs="Times New Roman"/>
              </w:rPr>
              <w:t xml:space="preserve">общий объем </w:t>
            </w:r>
            <w:r w:rsidRPr="00CE2272">
              <w:rPr>
                <w:rFonts w:ascii="Times New Roman" w:hAnsi="Times New Roman" w:cs="Times New Roman"/>
                <w:color w:val="000000" w:themeColor="text1"/>
              </w:rPr>
              <w:t xml:space="preserve">финансирования – </w:t>
            </w:r>
            <w:r w:rsidR="003C2E00" w:rsidRPr="00CE2272">
              <w:rPr>
                <w:rFonts w:ascii="Times New Roman" w:hAnsi="Times New Roman" w:cs="Times New Roman"/>
                <w:color w:val="000000" w:themeColor="text1"/>
              </w:rPr>
              <w:t>591 406,2</w:t>
            </w:r>
            <w:r w:rsidRPr="00CE2272">
              <w:rPr>
                <w:rFonts w:ascii="Times New Roman" w:hAnsi="Times New Roman" w:cs="Times New Roman"/>
                <w:color w:val="000000" w:themeColor="text1"/>
              </w:rPr>
              <w:t xml:space="preserve"> тыс. рублей, в том числе:</w:t>
            </w:r>
          </w:p>
          <w:p w:rsidR="005048FF" w:rsidRPr="00CE2272" w:rsidRDefault="00375BBD" w:rsidP="00102239">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средства областного бюджета – </w:t>
            </w:r>
            <w:r w:rsidR="003C2E00" w:rsidRPr="00CE2272">
              <w:rPr>
                <w:rFonts w:ascii="Times New Roman" w:hAnsi="Times New Roman" w:cs="Times New Roman"/>
                <w:color w:val="000000"/>
              </w:rPr>
              <w:t>591 406,2</w:t>
            </w:r>
            <w:r w:rsidRPr="00CE2272">
              <w:rPr>
                <w:rFonts w:ascii="Times New Roman" w:hAnsi="Times New Roman" w:cs="Times New Roman"/>
                <w:color w:val="000000" w:themeColor="text1"/>
              </w:rPr>
              <w:t xml:space="preserve"> тыс. рублей</w:t>
            </w:r>
          </w:p>
        </w:tc>
      </w:tr>
    </w:tbl>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45" w:name="sub_211"/>
      <w:r w:rsidRPr="00CE2272">
        <w:rPr>
          <w:rFonts w:ascii="Times New Roman" w:hAnsi="Times New Roman" w:cs="Times New Roman"/>
          <w:color w:val="000000" w:themeColor="text1"/>
        </w:rPr>
        <w:t>2.11. Характеристика сферы реализации подпрограммы N 4, описание основных проблем</w:t>
      </w:r>
    </w:p>
    <w:bookmarkEnd w:id="45"/>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Подпрограмма N 4 направлена:</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на формирование открытости деятельности органов государственной власти и стимулирование средств массовой информации в целях оперативного освещения работы указанных органов;</w:t>
      </w:r>
    </w:p>
    <w:p w:rsidR="005048FF" w:rsidRPr="00CE2272" w:rsidRDefault="005048FF">
      <w:pPr>
        <w:rPr>
          <w:rFonts w:ascii="Times New Roman" w:hAnsi="Times New Roman" w:cs="Times New Roman"/>
          <w:color w:val="000000" w:themeColor="text1"/>
        </w:rPr>
      </w:pPr>
      <w:bookmarkStart w:id="46" w:name="sub_2113"/>
      <w:r w:rsidRPr="00CE2272">
        <w:rPr>
          <w:rFonts w:ascii="Times New Roman" w:hAnsi="Times New Roman" w:cs="Times New Roman"/>
          <w:color w:val="000000" w:themeColor="text1"/>
        </w:rPr>
        <w:t>на поддержку и развитие средств массовой информации путем укрепления материально-технической базы подведомственных администрации Губернатора и Правительства государственных автономных учреждений (подведомственных агентству по печати и СМИ в 2014-2016 годах) (19 государственных автономных учреждений, осуществляющих выпуск и распространение 22 газет и одного журнала).</w:t>
      </w:r>
    </w:p>
    <w:bookmarkEnd w:id="46"/>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Результаты социологических исследований, мнения экспертов в сфере журналистики свидетельствует о выраженном вытеснении из средств массовой информации официального характера, способствующей повышению доверия населения Архангельской области к системе государственного управления, уважения к институтам власти.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Особенностью информационного пространства в Архангельской области является неравномерность его развития. Основные каналы информирования населения сконцентрированы в крупных городах - Архангельске, Северодвинске, </w:t>
      </w:r>
      <w:proofErr w:type="spellStart"/>
      <w:r w:rsidRPr="00CE2272">
        <w:rPr>
          <w:rFonts w:ascii="Times New Roman" w:hAnsi="Times New Roman" w:cs="Times New Roman"/>
          <w:color w:val="000000" w:themeColor="text1"/>
        </w:rPr>
        <w:t>Новодвинске</w:t>
      </w:r>
      <w:proofErr w:type="spellEnd"/>
      <w:r w:rsidRPr="00CE2272">
        <w:rPr>
          <w:rFonts w:ascii="Times New Roman" w:hAnsi="Times New Roman" w:cs="Times New Roman"/>
          <w:color w:val="000000" w:themeColor="text1"/>
        </w:rPr>
        <w:t xml:space="preserve">, Котласе и Коряжме. В то же время населению труднодоступных территорий (Ленский, </w:t>
      </w:r>
      <w:proofErr w:type="spellStart"/>
      <w:r w:rsidRPr="00CE2272">
        <w:rPr>
          <w:rFonts w:ascii="Times New Roman" w:hAnsi="Times New Roman" w:cs="Times New Roman"/>
          <w:color w:val="000000" w:themeColor="text1"/>
        </w:rPr>
        <w:t>Лешуконский</w:t>
      </w:r>
      <w:proofErr w:type="spellEnd"/>
      <w:r w:rsidRPr="00CE2272">
        <w:rPr>
          <w:rFonts w:ascii="Times New Roman" w:hAnsi="Times New Roman" w:cs="Times New Roman"/>
          <w:color w:val="000000" w:themeColor="text1"/>
        </w:rPr>
        <w:t xml:space="preserve">, Мезенский, </w:t>
      </w:r>
      <w:proofErr w:type="spellStart"/>
      <w:r w:rsidRPr="00CE2272">
        <w:rPr>
          <w:rFonts w:ascii="Times New Roman" w:hAnsi="Times New Roman" w:cs="Times New Roman"/>
          <w:color w:val="000000" w:themeColor="text1"/>
        </w:rPr>
        <w:t>Пинежский</w:t>
      </w:r>
      <w:proofErr w:type="spellEnd"/>
      <w:r w:rsidRPr="00CE2272">
        <w:rPr>
          <w:rFonts w:ascii="Times New Roman" w:hAnsi="Times New Roman" w:cs="Times New Roman"/>
          <w:color w:val="000000" w:themeColor="text1"/>
        </w:rPr>
        <w:t xml:space="preserve"> и другие районы) доступ к информации о деятельности органов государственной власти затруднен, органичен количеством источников информации.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Насущной проблемой журналистики является недостаток квалифицированных кадров, особенно в районах Архангельской области. Недостаточная квалификация журналистов приводит к </w:t>
      </w:r>
      <w:r w:rsidRPr="00CE2272">
        <w:rPr>
          <w:rFonts w:ascii="Times New Roman" w:hAnsi="Times New Roman" w:cs="Times New Roman"/>
          <w:color w:val="000000" w:themeColor="text1"/>
        </w:rPr>
        <w:lastRenderedPageBreak/>
        <w:t>выходу материалов, имеющих неточности в формулировках, и создающих у жителей Архангельской области неверное представление о принимаемых органами государственной власти решениях.</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Необходимо также улучшать материальную базу государственных автономных учреждений, подведомственных </w:t>
      </w:r>
      <w:r w:rsidR="00BB72E0" w:rsidRPr="00CE2272">
        <w:rPr>
          <w:rFonts w:ascii="Times New Roman" w:hAnsi="Times New Roman" w:cs="Times New Roman"/>
          <w:color w:val="000000" w:themeColor="text1"/>
        </w:rPr>
        <w:t>администрации Губернатора и Правительства (до 2017 года подведомственных агентству по печати и СМИ)</w:t>
      </w:r>
      <w:r w:rsidRPr="00CE2272">
        <w:rPr>
          <w:rFonts w:ascii="Times New Roman" w:hAnsi="Times New Roman" w:cs="Times New Roman"/>
          <w:color w:val="000000" w:themeColor="text1"/>
        </w:rPr>
        <w:t>, так как потребности населения и организаций в информационных услугах зависят, в том числе, от качества полиграфической продукции. Это позволит печатать газеты и иную печатную продукцию высокого качества на территории Архангельской области, а также обеспечивать оперативную доставку печатной продукции.</w:t>
      </w:r>
    </w:p>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47" w:name="sub_212"/>
      <w:r w:rsidRPr="00CE2272">
        <w:rPr>
          <w:rFonts w:ascii="Times New Roman" w:hAnsi="Times New Roman" w:cs="Times New Roman"/>
          <w:color w:val="000000" w:themeColor="text1"/>
        </w:rPr>
        <w:t>2.12. Механизм реализации мероприятий подпрограммы N 4</w:t>
      </w:r>
    </w:p>
    <w:bookmarkEnd w:id="47"/>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Реализацию мероприятий </w:t>
      </w:r>
      <w:hyperlink w:anchor="sub_2411" w:history="1">
        <w:r w:rsidRPr="00CE2272">
          <w:rPr>
            <w:rStyle w:val="a4"/>
            <w:rFonts w:ascii="Times New Roman" w:hAnsi="Times New Roman"/>
            <w:color w:val="000000" w:themeColor="text1"/>
          </w:rPr>
          <w:t>пунктов 1.1-1.3</w:t>
        </w:r>
      </w:hyperlink>
      <w:r w:rsidRPr="00CE2272">
        <w:rPr>
          <w:rFonts w:ascii="Times New Roman" w:hAnsi="Times New Roman" w:cs="Times New Roman"/>
          <w:color w:val="000000" w:themeColor="text1"/>
        </w:rPr>
        <w:t xml:space="preserve">, </w:t>
      </w:r>
      <w:hyperlink w:anchor="sub_2415" w:history="1">
        <w:r w:rsidRPr="00CE2272">
          <w:rPr>
            <w:rStyle w:val="a4"/>
            <w:rFonts w:ascii="Times New Roman" w:hAnsi="Times New Roman"/>
            <w:color w:val="000000" w:themeColor="text1"/>
          </w:rPr>
          <w:t>1.5</w:t>
        </w:r>
      </w:hyperlink>
      <w:r w:rsidRPr="00CE2272">
        <w:rPr>
          <w:rFonts w:ascii="Times New Roman" w:hAnsi="Times New Roman" w:cs="Times New Roman"/>
          <w:color w:val="000000" w:themeColor="text1"/>
        </w:rPr>
        <w:t xml:space="preserve">, </w:t>
      </w:r>
      <w:hyperlink w:anchor="sub_2421" w:history="1">
        <w:r w:rsidRPr="00CE2272">
          <w:rPr>
            <w:rStyle w:val="a4"/>
            <w:rFonts w:ascii="Times New Roman" w:hAnsi="Times New Roman"/>
            <w:color w:val="000000" w:themeColor="text1"/>
          </w:rPr>
          <w:t>2.1</w:t>
        </w:r>
      </w:hyperlink>
      <w:r w:rsidRPr="00CE2272">
        <w:rPr>
          <w:rFonts w:ascii="Times New Roman" w:hAnsi="Times New Roman" w:cs="Times New Roman"/>
          <w:color w:val="000000" w:themeColor="text1"/>
        </w:rPr>
        <w:t xml:space="preserve"> и </w:t>
      </w:r>
      <w:hyperlink w:anchor="sub_24410" w:history="1">
        <w:r w:rsidRPr="00CE2272">
          <w:rPr>
            <w:rStyle w:val="a4"/>
            <w:rFonts w:ascii="Times New Roman" w:hAnsi="Times New Roman"/>
            <w:color w:val="000000" w:themeColor="text1"/>
          </w:rPr>
          <w:t>5.1</w:t>
        </w:r>
      </w:hyperlink>
      <w:r w:rsidRPr="00CE2272">
        <w:rPr>
          <w:rFonts w:ascii="Times New Roman" w:hAnsi="Times New Roman" w:cs="Times New Roman"/>
          <w:color w:val="000000" w:themeColor="text1"/>
        </w:rPr>
        <w:t xml:space="preserve"> (в 2014-2016 годах) перечня мероприятий подпрограммы N 4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осуществляет непосредственно агентство по печати и СМИ.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Реализацию мероприятия </w:t>
      </w:r>
      <w:hyperlink w:anchor="sub_2411" w:history="1">
        <w:r w:rsidRPr="00CE2272">
          <w:rPr>
            <w:rStyle w:val="a4"/>
            <w:rFonts w:ascii="Times New Roman" w:hAnsi="Times New Roman"/>
            <w:color w:val="000000" w:themeColor="text1"/>
          </w:rPr>
          <w:t>пункта 1.1</w:t>
        </w:r>
      </w:hyperlink>
      <w:r w:rsidRPr="00CE2272">
        <w:rPr>
          <w:rFonts w:ascii="Times New Roman" w:hAnsi="Times New Roman" w:cs="Times New Roman"/>
          <w:color w:val="000000" w:themeColor="text1"/>
        </w:rPr>
        <w:t xml:space="preserve"> перечня мероприятий подпрограммы N 4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 2015 году на сумму 23 436,0 тыс. рублей осуществляло непосредственно агентство по печати и СМИ, на сумму 419,0 тыс. рублей осуществляло государственное автономное учреждение Архангельской области "Издательский дом "</w:t>
      </w:r>
      <w:proofErr w:type="spellStart"/>
      <w:r w:rsidRPr="00CE2272">
        <w:rPr>
          <w:rFonts w:ascii="Times New Roman" w:hAnsi="Times New Roman" w:cs="Times New Roman"/>
          <w:color w:val="000000" w:themeColor="text1"/>
        </w:rPr>
        <w:t>Устьянский</w:t>
      </w:r>
      <w:proofErr w:type="spellEnd"/>
      <w:r w:rsidRPr="00CE2272">
        <w:rPr>
          <w:rFonts w:ascii="Times New Roman" w:hAnsi="Times New Roman" w:cs="Times New Roman"/>
          <w:color w:val="000000" w:themeColor="text1"/>
        </w:rPr>
        <w:t xml:space="preserve"> край" (далее - ГАУ "Издательский дом "</w:t>
      </w:r>
      <w:proofErr w:type="spellStart"/>
      <w:r w:rsidRPr="00CE2272">
        <w:rPr>
          <w:rFonts w:ascii="Times New Roman" w:hAnsi="Times New Roman" w:cs="Times New Roman"/>
          <w:color w:val="000000" w:themeColor="text1"/>
        </w:rPr>
        <w:t>Устьянский</w:t>
      </w:r>
      <w:proofErr w:type="spellEnd"/>
      <w:r w:rsidRPr="00CE2272">
        <w:rPr>
          <w:rFonts w:ascii="Times New Roman" w:hAnsi="Times New Roman" w:cs="Times New Roman"/>
          <w:color w:val="000000" w:themeColor="text1"/>
        </w:rPr>
        <w:t xml:space="preserve"> край"), подведомственное агентству по печати и СМИ. В рамках реализации указанного мероприятия осуществляется предоставление субсидии ГАУ "Издательский дом "</w:t>
      </w:r>
      <w:proofErr w:type="spellStart"/>
      <w:r w:rsidRPr="00CE2272">
        <w:rPr>
          <w:rFonts w:ascii="Times New Roman" w:hAnsi="Times New Roman" w:cs="Times New Roman"/>
          <w:color w:val="000000" w:themeColor="text1"/>
        </w:rPr>
        <w:t>Устьянский</w:t>
      </w:r>
      <w:proofErr w:type="spellEnd"/>
      <w:r w:rsidRPr="00CE2272">
        <w:rPr>
          <w:rFonts w:ascii="Times New Roman" w:hAnsi="Times New Roman" w:cs="Times New Roman"/>
          <w:color w:val="000000" w:themeColor="text1"/>
        </w:rPr>
        <w:t xml:space="preserve"> край"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048FF" w:rsidRPr="00CE2272" w:rsidRDefault="005048FF">
      <w:pPr>
        <w:rPr>
          <w:rFonts w:ascii="Times New Roman" w:hAnsi="Times New Roman" w:cs="Times New Roman"/>
          <w:color w:val="000000" w:themeColor="text1"/>
        </w:rPr>
      </w:pPr>
      <w:bookmarkStart w:id="48" w:name="sub_2124"/>
      <w:r w:rsidRPr="00CE2272">
        <w:rPr>
          <w:rFonts w:ascii="Times New Roman" w:hAnsi="Times New Roman" w:cs="Times New Roman"/>
          <w:color w:val="000000" w:themeColor="text1"/>
        </w:rPr>
        <w:t>в 2016 году на сумму 22 385 тыс. рублей осуществляло непосредственно агентство по печати и СМИ, на сумму 5055 тыс. рублей осуществляли государственные автономные учреждения, подведомственные агентству по печати и СМИ;</w:t>
      </w:r>
    </w:p>
    <w:bookmarkEnd w:id="48"/>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 2017 году на сумму 20 902,1 тыс. рублей осуществляет непосредственно администрация Губернатора и Правительства, на сумму 3486,6 тыс. рублей осуществляют государственные автономные учреждения, подведомственные администрации Губернатора и Правительства. В рамках реализации указанного мероприятия осуществляется предоставление субсидии государственным автономным учреждениям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Реализацию мероприятий </w:t>
      </w:r>
      <w:hyperlink w:anchor="sub_2411" w:history="1">
        <w:r w:rsidRPr="00CE2272">
          <w:rPr>
            <w:rStyle w:val="a4"/>
            <w:rFonts w:ascii="Times New Roman" w:hAnsi="Times New Roman"/>
            <w:color w:val="000000" w:themeColor="text1"/>
          </w:rPr>
          <w:t>пунктов 1.1</w:t>
        </w:r>
      </w:hyperlink>
      <w:r w:rsidRPr="00CE2272">
        <w:rPr>
          <w:rFonts w:ascii="Times New Roman" w:hAnsi="Times New Roman" w:cs="Times New Roman"/>
          <w:color w:val="000000" w:themeColor="text1"/>
        </w:rPr>
        <w:t xml:space="preserve">, </w:t>
      </w:r>
      <w:hyperlink w:anchor="sub_2412" w:history="1">
        <w:r w:rsidRPr="00CE2272">
          <w:rPr>
            <w:rStyle w:val="a4"/>
            <w:rFonts w:ascii="Times New Roman" w:hAnsi="Times New Roman"/>
            <w:color w:val="000000" w:themeColor="text1"/>
          </w:rPr>
          <w:t>1.2</w:t>
        </w:r>
      </w:hyperlink>
      <w:r w:rsidRPr="00CE2272">
        <w:rPr>
          <w:rFonts w:ascii="Times New Roman" w:hAnsi="Times New Roman" w:cs="Times New Roman"/>
          <w:color w:val="000000" w:themeColor="text1"/>
        </w:rPr>
        <w:t xml:space="preserve">, </w:t>
      </w:r>
      <w:hyperlink w:anchor="sub_2415" w:history="1">
        <w:r w:rsidRPr="00CE2272">
          <w:rPr>
            <w:rStyle w:val="a4"/>
            <w:rFonts w:ascii="Times New Roman" w:hAnsi="Times New Roman"/>
            <w:color w:val="000000" w:themeColor="text1"/>
          </w:rPr>
          <w:t>1.5</w:t>
        </w:r>
      </w:hyperlink>
      <w:r w:rsidR="007640E2" w:rsidRPr="00CE2272">
        <w:rPr>
          <w:rFonts w:ascii="Times New Roman" w:hAnsi="Times New Roman" w:cs="Times New Roman"/>
          <w:color w:val="000000" w:themeColor="text1"/>
        </w:rPr>
        <w:t>, 1.8</w:t>
      </w:r>
      <w:r w:rsidRPr="00CE2272">
        <w:rPr>
          <w:rFonts w:ascii="Times New Roman" w:hAnsi="Times New Roman" w:cs="Times New Roman"/>
          <w:color w:val="000000" w:themeColor="text1"/>
        </w:rPr>
        <w:t xml:space="preserve"> и </w:t>
      </w:r>
      <w:hyperlink w:anchor="sub_2421" w:history="1">
        <w:r w:rsidRPr="00CE2272">
          <w:rPr>
            <w:rStyle w:val="a4"/>
            <w:rFonts w:ascii="Times New Roman" w:hAnsi="Times New Roman"/>
            <w:color w:val="000000" w:themeColor="text1"/>
          </w:rPr>
          <w:t>2.1</w:t>
        </w:r>
      </w:hyperlink>
      <w:r w:rsidRPr="00CE2272">
        <w:rPr>
          <w:rFonts w:ascii="Times New Roman" w:hAnsi="Times New Roman" w:cs="Times New Roman"/>
          <w:color w:val="000000" w:themeColor="text1"/>
        </w:rPr>
        <w:t xml:space="preserve"> (в 2017-202</w:t>
      </w:r>
      <w:r w:rsidR="003C2E00"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годах) перечня мероприятий подпрограммы N 4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осуществляют государственные автономные учреждения, подведомственные администрации Губернатора и Правительства. В рамках реализации указанного мероприятия осуществляется предоставление субсидии государственным автономным учреждениям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Реализацию мероприятия </w:t>
      </w:r>
      <w:hyperlink w:anchor="sub_2414" w:history="1">
        <w:r w:rsidRPr="00CE2272">
          <w:rPr>
            <w:rStyle w:val="a4"/>
            <w:rFonts w:ascii="Times New Roman" w:hAnsi="Times New Roman"/>
            <w:color w:val="000000" w:themeColor="text1"/>
          </w:rPr>
          <w:t>пункта 1.4</w:t>
        </w:r>
      </w:hyperlink>
      <w:r w:rsidRPr="00CE2272">
        <w:rPr>
          <w:rFonts w:ascii="Times New Roman" w:hAnsi="Times New Roman" w:cs="Times New Roman"/>
          <w:color w:val="000000" w:themeColor="text1"/>
        </w:rPr>
        <w:t xml:space="preserve"> перечня мероприятий подпрограммы N 4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в 2014 году осуществляло непосредственно агентство по печати и СМИ, в 2015-202</w:t>
      </w:r>
      <w:r w:rsidR="003C2E00"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годах - государственное автономное учреждение Архангельской области "Издательский дом "Двина" (далее - ГАУ "Издательский дом "Двина"). В рамках реализации указанных мероприятий осуществляется предоставление субсидий ГАУ "Издательский дом "Двина"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Реализацию мероприятий </w:t>
      </w:r>
      <w:hyperlink w:anchor="sub_2416" w:history="1">
        <w:r w:rsidRPr="00CE2272">
          <w:rPr>
            <w:rStyle w:val="a4"/>
            <w:rFonts w:ascii="Times New Roman" w:hAnsi="Times New Roman"/>
            <w:color w:val="000000" w:themeColor="text1"/>
          </w:rPr>
          <w:t>пункта 1.6</w:t>
        </w:r>
      </w:hyperlink>
      <w:r w:rsidRPr="00CE2272">
        <w:rPr>
          <w:rFonts w:ascii="Times New Roman" w:hAnsi="Times New Roman" w:cs="Times New Roman"/>
          <w:color w:val="000000" w:themeColor="text1"/>
        </w:rPr>
        <w:t xml:space="preserve"> перечня мероприятий подпрограммы N 4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в 2015 году осуществляло ГАУ "Издательский дом "Двина", </w:t>
      </w:r>
      <w:r w:rsidRPr="00CE2272">
        <w:rPr>
          <w:rFonts w:ascii="Times New Roman" w:hAnsi="Times New Roman" w:cs="Times New Roman"/>
          <w:color w:val="000000" w:themeColor="text1"/>
        </w:rPr>
        <w:lastRenderedPageBreak/>
        <w:t>подведомственное агентству по печати и СМИ. В рамках реализации указанных мероприятий осуществляется предоставление субсидий ГАУ "Издательский дом "Двина"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Реализацию мероприятий </w:t>
      </w:r>
      <w:hyperlink w:anchor="sub_2417" w:history="1">
        <w:r w:rsidRPr="00CE2272">
          <w:rPr>
            <w:rStyle w:val="a4"/>
            <w:rFonts w:ascii="Times New Roman" w:hAnsi="Times New Roman"/>
            <w:color w:val="000000" w:themeColor="text1"/>
          </w:rPr>
          <w:t>пунктов 1.7</w:t>
        </w:r>
      </w:hyperlink>
      <w:r w:rsidRPr="00CE2272">
        <w:rPr>
          <w:rFonts w:ascii="Times New Roman" w:hAnsi="Times New Roman" w:cs="Times New Roman"/>
          <w:color w:val="000000" w:themeColor="text1"/>
        </w:rPr>
        <w:t xml:space="preserve">, </w:t>
      </w:r>
      <w:hyperlink w:anchor="sub_2441" w:history="1">
        <w:r w:rsidRPr="00CE2272">
          <w:rPr>
            <w:rStyle w:val="a4"/>
            <w:rFonts w:ascii="Times New Roman" w:hAnsi="Times New Roman"/>
            <w:color w:val="000000" w:themeColor="text1"/>
          </w:rPr>
          <w:t>4.1</w:t>
        </w:r>
      </w:hyperlink>
      <w:r w:rsidRPr="00CE2272">
        <w:rPr>
          <w:rFonts w:ascii="Times New Roman" w:hAnsi="Times New Roman" w:cs="Times New Roman"/>
          <w:color w:val="000000" w:themeColor="text1"/>
        </w:rPr>
        <w:t xml:space="preserve"> и </w:t>
      </w:r>
      <w:hyperlink w:anchor="sub_2442" w:history="1">
        <w:r w:rsidRPr="00CE2272">
          <w:rPr>
            <w:rStyle w:val="a4"/>
            <w:rFonts w:ascii="Times New Roman" w:hAnsi="Times New Roman"/>
            <w:color w:val="000000" w:themeColor="text1"/>
          </w:rPr>
          <w:t>4.2</w:t>
        </w:r>
      </w:hyperlink>
      <w:r w:rsidRPr="00CE2272">
        <w:rPr>
          <w:rFonts w:ascii="Times New Roman" w:hAnsi="Times New Roman" w:cs="Times New Roman"/>
          <w:color w:val="000000" w:themeColor="text1"/>
        </w:rPr>
        <w:t xml:space="preserve"> перечня мероприятий подпрограммы N 4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осуществляют государственные автономные учреждения, подведомственные агентству по печати и СМИ в 2014-2016 годах, администрации Губернатора и Правительства - с 2017 года. В рамках реализации указанных мероприятий осуществляется предоставление субсидий государственным автономным учреждениям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C2E00" w:rsidRPr="00CE2272" w:rsidRDefault="003C2E00">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Реализацию мероприятий </w:t>
      </w:r>
      <w:hyperlink r:id="rId57" w:history="1">
        <w:r w:rsidRPr="00CE2272">
          <w:rPr>
            <w:rFonts w:ascii="Times New Roman" w:hAnsi="Times New Roman" w:cs="Times New Roman"/>
            <w:color w:val="000000" w:themeColor="text1"/>
          </w:rPr>
          <w:t>пунктов 3.1</w:t>
        </w:r>
      </w:hyperlink>
      <w:r w:rsidRPr="00CE2272">
        <w:rPr>
          <w:rFonts w:ascii="Times New Roman" w:hAnsi="Times New Roman" w:cs="Times New Roman"/>
          <w:color w:val="000000" w:themeColor="text1"/>
        </w:rPr>
        <w:t xml:space="preserve">, </w:t>
      </w:r>
      <w:hyperlink r:id="rId58" w:history="1">
        <w:r w:rsidRPr="00CE2272">
          <w:rPr>
            <w:rFonts w:ascii="Times New Roman" w:hAnsi="Times New Roman" w:cs="Times New Roman"/>
            <w:color w:val="000000" w:themeColor="text1"/>
          </w:rPr>
          <w:t>3.2</w:t>
        </w:r>
      </w:hyperlink>
      <w:r w:rsidRPr="00CE2272">
        <w:rPr>
          <w:rFonts w:ascii="Times New Roman" w:hAnsi="Times New Roman" w:cs="Times New Roman"/>
          <w:color w:val="000000" w:themeColor="text1"/>
        </w:rPr>
        <w:t xml:space="preserve">, </w:t>
      </w:r>
      <w:hyperlink r:id="rId59" w:history="1">
        <w:r w:rsidRPr="00CE2272">
          <w:rPr>
            <w:rFonts w:ascii="Times New Roman" w:hAnsi="Times New Roman" w:cs="Times New Roman"/>
            <w:color w:val="000000" w:themeColor="text1"/>
          </w:rPr>
          <w:t>3.3</w:t>
        </w:r>
      </w:hyperlink>
      <w:r w:rsidRPr="00CE2272">
        <w:rPr>
          <w:rFonts w:ascii="Times New Roman" w:hAnsi="Times New Roman" w:cs="Times New Roman"/>
          <w:color w:val="000000" w:themeColor="text1"/>
        </w:rPr>
        <w:t xml:space="preserve"> и 3.4. пер</w:t>
      </w:r>
      <w:r w:rsidR="001D0104" w:rsidRPr="00CE2272">
        <w:rPr>
          <w:rFonts w:ascii="Times New Roman" w:hAnsi="Times New Roman" w:cs="Times New Roman"/>
          <w:color w:val="000000" w:themeColor="text1"/>
        </w:rPr>
        <w:t>ечня мероприятий подпрограммы № </w:t>
      </w:r>
      <w:r w:rsidRPr="00CE2272">
        <w:rPr>
          <w:rFonts w:ascii="Times New Roman" w:hAnsi="Times New Roman" w:cs="Times New Roman"/>
          <w:color w:val="000000" w:themeColor="text1"/>
        </w:rPr>
        <w:t xml:space="preserve">4 (приложение № 2 к государственной программе) осуществляют государственные автономные учреждения, подведомственные агентству по печати и СМИ в 2014 – 2016 годах, администрации Губернатора и Правительства – с 2017 года. </w:t>
      </w:r>
      <w:proofErr w:type="gramStart"/>
      <w:r w:rsidRPr="00CE2272">
        <w:rPr>
          <w:rFonts w:ascii="Times New Roman" w:hAnsi="Times New Roman" w:cs="Times New Roman"/>
          <w:color w:val="000000" w:themeColor="text1"/>
        </w:rPr>
        <w:t>В рамках реализации указанных мероприятий осуществляется предоставление субсидий государственным автономным учреждениям на выполнение государственного задания на оказание государственных услуг (выполнение работ), а также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направленной на финансовое обеспечение права работников автономных учреждений на компенсацию расходов на оплату стоимости проезда и провоза багажа к</w:t>
      </w:r>
      <w:proofErr w:type="gramEnd"/>
      <w:r w:rsidRPr="00CE2272">
        <w:rPr>
          <w:rFonts w:ascii="Times New Roman" w:hAnsi="Times New Roman" w:cs="Times New Roman"/>
          <w:color w:val="000000" w:themeColor="text1"/>
        </w:rPr>
        <w:t xml:space="preserve"> месту использования отпуска и обратно.</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Исполнители отдельных работ (услуг) по указан</w:t>
      </w:r>
      <w:r w:rsidR="001D0104" w:rsidRPr="00CE2272">
        <w:rPr>
          <w:rFonts w:ascii="Times New Roman" w:hAnsi="Times New Roman" w:cs="Times New Roman"/>
          <w:color w:val="000000" w:themeColor="text1"/>
        </w:rPr>
        <w:t>ным мероприятиям определяются в </w:t>
      </w:r>
      <w:r w:rsidRPr="00CE2272">
        <w:rPr>
          <w:rFonts w:ascii="Times New Roman" w:hAnsi="Times New Roman" w:cs="Times New Roman"/>
          <w:color w:val="000000" w:themeColor="text1"/>
        </w:rPr>
        <w:t xml:space="preserve">соответствии с </w:t>
      </w:r>
      <w:hyperlink r:id="rId60"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18 июля 2011 года N 223-ФЗ.</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Перечень мероприятий подпрограммы приведен в </w:t>
      </w:r>
      <w:hyperlink w:anchor="sub_2000" w:history="1">
        <w:r w:rsidRPr="00CE2272">
          <w:rPr>
            <w:rStyle w:val="a4"/>
            <w:rFonts w:ascii="Times New Roman" w:hAnsi="Times New Roman"/>
            <w:color w:val="000000" w:themeColor="text1"/>
          </w:rPr>
          <w:t>приложении N 2</w:t>
        </w:r>
      </w:hyperlink>
      <w:r w:rsidRPr="00CE2272">
        <w:rPr>
          <w:rFonts w:ascii="Times New Roman" w:hAnsi="Times New Roman" w:cs="Times New Roman"/>
          <w:color w:val="000000" w:themeColor="text1"/>
        </w:rPr>
        <w:t xml:space="preserve"> к государственной программе.</w:t>
      </w:r>
    </w:p>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49" w:name="sub_213"/>
      <w:bookmarkStart w:id="50" w:name="sub_2500"/>
      <w:r w:rsidRPr="00CE2272">
        <w:rPr>
          <w:rFonts w:ascii="Times New Roman" w:hAnsi="Times New Roman" w:cs="Times New Roman"/>
          <w:color w:val="000000" w:themeColor="text1"/>
        </w:rPr>
        <w:t>2.13. Паспорт</w:t>
      </w:r>
      <w:r w:rsidRPr="00CE2272">
        <w:rPr>
          <w:rFonts w:ascii="Times New Roman" w:hAnsi="Times New Roman" w:cs="Times New Roman"/>
          <w:color w:val="000000" w:themeColor="text1"/>
        </w:rPr>
        <w:br/>
        <w:t>подпрограммы N 5 "Развитие отдельных направлений системы государственного управления Архангельской области"</w:t>
      </w:r>
    </w:p>
    <w:bookmarkEnd w:id="49"/>
    <w:bookmarkEnd w:id="50"/>
    <w:p w:rsidR="005048FF" w:rsidRPr="00CE2272" w:rsidRDefault="005048FF">
      <w:pPr>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Наименование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"Развитие отдельных направлений системы государственного управления Архангельской области" (далее - подпрограмма N 5)</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Ответственный исполнитель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администрация Губернатора и Правительства</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51" w:name="sub_2133"/>
            <w:r w:rsidRPr="00CE2272">
              <w:rPr>
                <w:rFonts w:ascii="Times New Roman" w:hAnsi="Times New Roman" w:cs="Times New Roman"/>
                <w:color w:val="000000" w:themeColor="text1"/>
              </w:rPr>
              <w:t>Соисполнители подпрограммы</w:t>
            </w:r>
            <w:bookmarkEnd w:id="51"/>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агентство ЗАГС;</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агентство по делам архивов (до 2016 года);</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агентство по организационному обеспечению деятельности мировых судей;</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представительство Архангельской области при Правительстве Российской Федерации;</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министерство по местному самоуправлению и внутренней политике (до 2016 года);</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представительство Архангельской области в Санкт-Петербурге;</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министерство связи и информационных технологий Архангельской области;</w:t>
            </w:r>
          </w:p>
          <w:p w:rsidR="005048FF" w:rsidRPr="00CE2272" w:rsidRDefault="005048FF">
            <w:pPr>
              <w:pStyle w:val="a5"/>
              <w:rPr>
                <w:rFonts w:ascii="Times New Roman" w:hAnsi="Times New Roman" w:cs="Times New Roman"/>
                <w:color w:val="000000" w:themeColor="text1"/>
              </w:rPr>
            </w:pPr>
            <w:bookmarkStart w:id="52" w:name="sub_21338"/>
            <w:r w:rsidRPr="00CE2272">
              <w:rPr>
                <w:rFonts w:ascii="Times New Roman" w:hAnsi="Times New Roman" w:cs="Times New Roman"/>
                <w:color w:val="000000" w:themeColor="text1"/>
              </w:rPr>
              <w:t>агентство стратегических разработок;</w:t>
            </w:r>
            <w:bookmarkEnd w:id="52"/>
          </w:p>
          <w:p w:rsidR="005048FF" w:rsidRPr="00CE2272" w:rsidRDefault="005048FF">
            <w:pPr>
              <w:pStyle w:val="a5"/>
              <w:rPr>
                <w:rFonts w:ascii="Times New Roman" w:hAnsi="Times New Roman" w:cs="Times New Roman"/>
                <w:color w:val="000000" w:themeColor="text1"/>
              </w:rPr>
            </w:pPr>
            <w:bookmarkStart w:id="53" w:name="sub_21339"/>
            <w:r w:rsidRPr="00CE2272">
              <w:rPr>
                <w:rFonts w:ascii="Times New Roman" w:hAnsi="Times New Roman" w:cs="Times New Roman"/>
                <w:color w:val="000000" w:themeColor="text1"/>
              </w:rPr>
              <w:t>министерство образования и науки Архангельской области</w:t>
            </w:r>
            <w:bookmarkEnd w:id="53"/>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54" w:name="sub_21034"/>
            <w:r w:rsidRPr="00CE2272">
              <w:rPr>
                <w:rFonts w:ascii="Times New Roman" w:hAnsi="Times New Roman" w:cs="Times New Roman"/>
                <w:color w:val="000000" w:themeColor="text1"/>
              </w:rPr>
              <w:t xml:space="preserve">Участники </w:t>
            </w:r>
            <w:r w:rsidRPr="00CE2272">
              <w:rPr>
                <w:rFonts w:ascii="Times New Roman" w:hAnsi="Times New Roman" w:cs="Times New Roman"/>
                <w:color w:val="000000" w:themeColor="text1"/>
              </w:rPr>
              <w:lastRenderedPageBreak/>
              <w:t>подпрограммы</w:t>
            </w:r>
            <w:bookmarkEnd w:id="54"/>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lastRenderedPageBreak/>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государственное бюджетное учреждение Архангельской области </w:t>
            </w:r>
            <w:r w:rsidRPr="00CE2272">
              <w:rPr>
                <w:rFonts w:ascii="Times New Roman" w:hAnsi="Times New Roman" w:cs="Times New Roman"/>
                <w:color w:val="000000" w:themeColor="text1"/>
              </w:rPr>
              <w:lastRenderedPageBreak/>
              <w:t>"Государственный архив Архангельской области" (далее - ГБУ "Государственный архив Архангельской области");</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Управление Судебного департамента в Архангельской области и Ненецком автономном округе;</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государственное казенное учреждение Архангельской области "Государственное юридическое бюро" (далее - ГКУ "Государственное юридическое бюро");</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государственное автономное учреждение Архангельской области "Центр изучения общественного мнения";</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государственное казенное учреждение Архангельской области "Автопарк администрации Архангельской области"</w:t>
            </w:r>
            <w:r w:rsidR="001D0104" w:rsidRPr="00CE2272">
              <w:rPr>
                <w:rFonts w:ascii="Times New Roman" w:hAnsi="Times New Roman" w:cs="Times New Roman"/>
                <w:color w:val="000000" w:themeColor="text1"/>
              </w:rPr>
              <w:t xml:space="preserve"> (до 2018 года)</w:t>
            </w:r>
            <w:r w:rsidRPr="00CE2272">
              <w:rPr>
                <w:rFonts w:ascii="Times New Roman" w:hAnsi="Times New Roman" w:cs="Times New Roman"/>
                <w:color w:val="000000" w:themeColor="text1"/>
              </w:rPr>
              <w:t>;</w:t>
            </w:r>
          </w:p>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государственное казенное учреждение Архангельской области "Хозяйственное управление";</w:t>
            </w:r>
          </w:p>
          <w:p w:rsidR="005048FF" w:rsidRPr="00CE2272" w:rsidRDefault="005048FF">
            <w:pPr>
              <w:pStyle w:val="a6"/>
              <w:rPr>
                <w:rFonts w:ascii="Times New Roman" w:hAnsi="Times New Roman" w:cs="Times New Roman"/>
                <w:color w:val="000000" w:themeColor="text1"/>
              </w:rPr>
            </w:pPr>
            <w:bookmarkStart w:id="55" w:name="sub_21347"/>
            <w:r w:rsidRPr="00CE2272">
              <w:rPr>
                <w:rFonts w:ascii="Times New Roman" w:hAnsi="Times New Roman" w:cs="Times New Roman"/>
                <w:color w:val="000000" w:themeColor="text1"/>
              </w:rPr>
              <w:t>государственное автономное учреждение Архангельской области дополнительного профессионального образования "Архангельский областной институт открытого образования";</w:t>
            </w:r>
            <w:bookmarkEnd w:id="55"/>
          </w:p>
          <w:p w:rsidR="005048FF" w:rsidRPr="00CE2272" w:rsidRDefault="005048FF">
            <w:pPr>
              <w:pStyle w:val="a5"/>
              <w:rPr>
                <w:rFonts w:ascii="Times New Roman" w:hAnsi="Times New Roman" w:cs="Times New Roman"/>
                <w:color w:val="000000" w:themeColor="text1"/>
              </w:rPr>
            </w:pPr>
            <w:bookmarkStart w:id="56" w:name="sub_21348"/>
            <w:r w:rsidRPr="00CE2272">
              <w:rPr>
                <w:rFonts w:ascii="Times New Roman" w:hAnsi="Times New Roman" w:cs="Times New Roman"/>
                <w:color w:val="000000" w:themeColor="text1"/>
              </w:rPr>
              <w:t>Центр специальной связи и информации Федеральной службы охраны Российской Федерации в Архангельской области</w:t>
            </w:r>
            <w:bookmarkEnd w:id="56"/>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lastRenderedPageBreak/>
              <w:t>Цель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повышение эффективности деятельности отдельных исполнительных органов и обеспечение выполнения своих функций исполнительными органами и подведомственными им государственными учреждениями. Перечень целевых показателей подпрограммы N 5 приведен в </w:t>
            </w:r>
            <w:hyperlink w:anchor="sub_1000" w:history="1">
              <w:r w:rsidRPr="00CE2272">
                <w:rPr>
                  <w:rStyle w:val="a4"/>
                  <w:rFonts w:ascii="Times New Roman" w:hAnsi="Times New Roman"/>
                  <w:color w:val="000000" w:themeColor="text1"/>
                </w:rPr>
                <w:t>приложении N 1</w:t>
              </w:r>
            </w:hyperlink>
            <w:r w:rsidRPr="00CE2272">
              <w:rPr>
                <w:rFonts w:ascii="Times New Roman" w:hAnsi="Times New Roman" w:cs="Times New Roman"/>
                <w:color w:val="000000" w:themeColor="text1"/>
              </w:rPr>
              <w:t xml:space="preserve"> к государственной программе</w:t>
            </w:r>
          </w:p>
        </w:tc>
      </w:tr>
      <w:tr w:rsidR="005048FF" w:rsidRPr="00CE227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57" w:name="sub_2136"/>
            <w:r w:rsidRPr="00CE2272">
              <w:rPr>
                <w:rFonts w:ascii="Times New Roman" w:hAnsi="Times New Roman" w:cs="Times New Roman"/>
                <w:color w:val="000000" w:themeColor="text1"/>
              </w:rPr>
              <w:t>Задачи подпрограммы</w:t>
            </w:r>
            <w:bookmarkEnd w:id="57"/>
          </w:p>
        </w:tc>
        <w:tc>
          <w:tcPr>
            <w:tcW w:w="560"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1 - обеспечение высокого уровня доступности, качества и оперативности предоставления государственных услуг в сфере государственной регистрации актов гражданского состояния; формирование Единого государственного реестра записей актов гражданского состояния;</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2 -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3 - совершенствование организации деятельности мировых судей Архангельской области, работников аппаратов мировых судей Архангельской области;</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4 - совершенствование выполнения функций по обеспечению деятельности администрации Губернатора и Правительства и исполнительных органов;</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задача N 5 - создание условий для обеспечения доступности квалифицированной бесплатной юридической помощи на территории Архангельской области, эффективной информационной структуры в сфере развития правовой грамотности и правосознания граждан</w:t>
            </w:r>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bookmarkStart w:id="58" w:name="sub_21366"/>
            <w:r w:rsidRPr="00CE2272">
              <w:rPr>
                <w:rFonts w:ascii="Times New Roman" w:hAnsi="Times New Roman" w:cs="Times New Roman"/>
                <w:color w:val="000000" w:themeColor="text1"/>
              </w:rPr>
              <w:t>задача N 6 - обеспечение доступности, качества и совершенствование механизмов предоставления государственных и муниципальных услуг в Архангельской области</w:t>
            </w:r>
            <w:bookmarkEnd w:id="58"/>
          </w:p>
        </w:tc>
      </w:tr>
      <w:tr w:rsidR="005048FF" w:rsidRPr="00CE227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560" w:type="dxa"/>
            <w:vMerge/>
            <w:tcBorders>
              <w:top w:val="single" w:sz="4" w:space="0" w:color="auto"/>
              <w:left w:val="single" w:sz="4" w:space="0" w:color="auto"/>
              <w:bottom w:val="single" w:sz="4" w:space="0" w:color="auto"/>
              <w:right w:val="single" w:sz="4" w:space="0" w:color="auto"/>
            </w:tcBorders>
          </w:tcPr>
          <w:p w:rsidR="005048FF" w:rsidRPr="00CE2272" w:rsidRDefault="005048FF">
            <w:pPr>
              <w:pStyle w:val="a5"/>
              <w:rPr>
                <w:rFonts w:ascii="Times New Roman" w:hAnsi="Times New Roman" w:cs="Times New Roman"/>
                <w:color w:val="000000" w:themeColor="text1"/>
              </w:rPr>
            </w:pPr>
          </w:p>
        </w:tc>
        <w:tc>
          <w:tcPr>
            <w:tcW w:w="7560" w:type="dxa"/>
            <w:tcBorders>
              <w:top w:val="single" w:sz="4" w:space="0" w:color="auto"/>
              <w:left w:val="single" w:sz="4" w:space="0" w:color="auto"/>
              <w:bottom w:val="single" w:sz="4" w:space="0" w:color="auto"/>
            </w:tcBorders>
          </w:tcPr>
          <w:p w:rsidR="005048FF" w:rsidRPr="00CE2272" w:rsidRDefault="005048FF">
            <w:pPr>
              <w:pStyle w:val="a5"/>
              <w:rPr>
                <w:rFonts w:ascii="Times New Roman" w:hAnsi="Times New Roman" w:cs="Times New Roman"/>
                <w:color w:val="000000" w:themeColor="text1"/>
              </w:rPr>
            </w:pPr>
            <w:bookmarkStart w:id="59" w:name="sub_21367"/>
            <w:r w:rsidRPr="00CE2272">
              <w:rPr>
                <w:rFonts w:ascii="Times New Roman" w:hAnsi="Times New Roman" w:cs="Times New Roman"/>
                <w:color w:val="000000" w:themeColor="text1"/>
              </w:rPr>
              <w:t>задача N 7 - внедрение методов проектного управления;</w:t>
            </w:r>
            <w:bookmarkEnd w:id="59"/>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Сроки и этапы реализации подпрограммы</w:t>
            </w:r>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7560" w:type="dxa"/>
            <w:tcBorders>
              <w:top w:val="single" w:sz="4" w:space="0" w:color="auto"/>
              <w:left w:val="single" w:sz="4" w:space="0" w:color="auto"/>
              <w:bottom w:val="single" w:sz="4" w:space="0" w:color="auto"/>
            </w:tcBorders>
          </w:tcPr>
          <w:p w:rsidR="005048FF" w:rsidRPr="00CE2272" w:rsidRDefault="005048FF" w:rsidP="000D503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2014-202</w:t>
            </w:r>
            <w:r w:rsidR="000D503F"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 Подпрограмма N 5 реализуется в один этап</w:t>
            </w:r>
          </w:p>
        </w:tc>
      </w:tr>
      <w:tr w:rsidR="005048FF" w:rsidRPr="00CE2272">
        <w:tblPrEx>
          <w:tblCellMar>
            <w:top w:w="0" w:type="dxa"/>
            <w:bottom w:w="0" w:type="dxa"/>
          </w:tblCellMar>
        </w:tblPrEx>
        <w:tc>
          <w:tcPr>
            <w:tcW w:w="2240"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60" w:name="sub_2138"/>
            <w:r w:rsidRPr="00CE2272">
              <w:rPr>
                <w:rFonts w:ascii="Times New Roman" w:hAnsi="Times New Roman" w:cs="Times New Roman"/>
                <w:color w:val="000000" w:themeColor="text1"/>
              </w:rPr>
              <w:t xml:space="preserve">Объемы и </w:t>
            </w:r>
            <w:r w:rsidRPr="00CE2272">
              <w:rPr>
                <w:rFonts w:ascii="Times New Roman" w:hAnsi="Times New Roman" w:cs="Times New Roman"/>
                <w:color w:val="000000" w:themeColor="text1"/>
              </w:rPr>
              <w:lastRenderedPageBreak/>
              <w:t>источники финансирования подпрограммы</w:t>
            </w:r>
            <w:bookmarkEnd w:id="60"/>
          </w:p>
        </w:tc>
        <w:tc>
          <w:tcPr>
            <w:tcW w:w="560"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lastRenderedPageBreak/>
              <w:t>-</w:t>
            </w:r>
          </w:p>
        </w:tc>
        <w:tc>
          <w:tcPr>
            <w:tcW w:w="7560" w:type="dxa"/>
            <w:tcBorders>
              <w:top w:val="single" w:sz="4" w:space="0" w:color="auto"/>
              <w:left w:val="single" w:sz="4" w:space="0" w:color="auto"/>
              <w:bottom w:val="single" w:sz="4" w:space="0" w:color="auto"/>
            </w:tcBorders>
          </w:tcPr>
          <w:p w:rsidR="00DF16A1" w:rsidRPr="00CE2272" w:rsidRDefault="00DF16A1" w:rsidP="00DF16A1">
            <w:pPr>
              <w:pStyle w:val="a6"/>
              <w:rPr>
                <w:rFonts w:ascii="Times New Roman" w:hAnsi="Times New Roman" w:cs="Times New Roman"/>
              </w:rPr>
            </w:pPr>
            <w:r w:rsidRPr="00CE2272">
              <w:rPr>
                <w:rFonts w:ascii="Times New Roman" w:hAnsi="Times New Roman" w:cs="Times New Roman"/>
              </w:rPr>
              <w:t xml:space="preserve">общий объем финансирования – </w:t>
            </w:r>
            <w:r w:rsidR="000D503F" w:rsidRPr="00CE2272">
              <w:rPr>
                <w:rFonts w:ascii="Times New Roman" w:hAnsi="Times New Roman" w:cs="Times New Roman"/>
              </w:rPr>
              <w:t>8 268 593,5</w:t>
            </w:r>
            <w:r w:rsidRPr="00CE2272">
              <w:rPr>
                <w:rFonts w:ascii="Times New Roman" w:hAnsi="Times New Roman" w:cs="Times New Roman"/>
              </w:rPr>
              <w:t xml:space="preserve"> тыс. рублей, в том числе:</w:t>
            </w:r>
          </w:p>
          <w:p w:rsidR="00DF16A1" w:rsidRPr="00CE2272" w:rsidRDefault="00DF16A1" w:rsidP="00DF16A1">
            <w:pPr>
              <w:pStyle w:val="a6"/>
              <w:rPr>
                <w:rFonts w:ascii="Times New Roman" w:hAnsi="Times New Roman" w:cs="Times New Roman"/>
              </w:rPr>
            </w:pPr>
            <w:r w:rsidRPr="00CE2272">
              <w:rPr>
                <w:rFonts w:ascii="Times New Roman" w:hAnsi="Times New Roman" w:cs="Times New Roman"/>
              </w:rPr>
              <w:lastRenderedPageBreak/>
              <w:t xml:space="preserve">средства федерального бюджета – </w:t>
            </w:r>
            <w:r w:rsidR="000D503F" w:rsidRPr="00CE2272">
              <w:rPr>
                <w:rFonts w:ascii="Times New Roman" w:hAnsi="Times New Roman" w:cs="Times New Roman"/>
              </w:rPr>
              <w:t>805 243,8</w:t>
            </w:r>
            <w:r w:rsidRPr="00CE2272">
              <w:rPr>
                <w:rFonts w:ascii="Times New Roman" w:hAnsi="Times New Roman" w:cs="Times New Roman"/>
              </w:rPr>
              <w:t xml:space="preserve"> тыс. рублей;</w:t>
            </w:r>
          </w:p>
          <w:p w:rsidR="00DF16A1" w:rsidRPr="00CE2272" w:rsidRDefault="00DF16A1" w:rsidP="00DF16A1">
            <w:pPr>
              <w:pStyle w:val="a6"/>
              <w:rPr>
                <w:rFonts w:ascii="Times New Roman" w:hAnsi="Times New Roman" w:cs="Times New Roman"/>
              </w:rPr>
            </w:pPr>
            <w:r w:rsidRPr="00CE2272">
              <w:rPr>
                <w:rFonts w:ascii="Times New Roman" w:hAnsi="Times New Roman" w:cs="Times New Roman"/>
              </w:rPr>
              <w:t xml:space="preserve">средства областного бюджета – </w:t>
            </w:r>
            <w:r w:rsidR="000D503F" w:rsidRPr="00CE2272">
              <w:rPr>
                <w:rFonts w:ascii="Times New Roman" w:hAnsi="Times New Roman" w:cs="Times New Roman"/>
              </w:rPr>
              <w:t>7 455 349,7</w:t>
            </w:r>
            <w:r w:rsidRPr="00CE2272">
              <w:rPr>
                <w:rFonts w:ascii="Times New Roman" w:hAnsi="Times New Roman" w:cs="Times New Roman"/>
              </w:rPr>
              <w:t xml:space="preserve"> тыс. рублей;</w:t>
            </w:r>
          </w:p>
          <w:p w:rsidR="005048FF" w:rsidRPr="00CE2272" w:rsidRDefault="00DF16A1" w:rsidP="00DF16A1">
            <w:pPr>
              <w:pStyle w:val="a6"/>
              <w:rPr>
                <w:rFonts w:ascii="Times New Roman" w:hAnsi="Times New Roman" w:cs="Times New Roman"/>
                <w:color w:val="000000" w:themeColor="text1"/>
              </w:rPr>
            </w:pPr>
            <w:r w:rsidRPr="00CE2272">
              <w:rPr>
                <w:rFonts w:ascii="Times New Roman" w:hAnsi="Times New Roman" w:cs="Times New Roman"/>
              </w:rPr>
              <w:t>внебюджетные источники – 8 000,0 тыс. рублей</w:t>
            </w:r>
          </w:p>
        </w:tc>
      </w:tr>
    </w:tbl>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61" w:name="sub_214"/>
      <w:r w:rsidRPr="00CE2272">
        <w:rPr>
          <w:rFonts w:ascii="Times New Roman" w:hAnsi="Times New Roman" w:cs="Times New Roman"/>
          <w:color w:val="000000" w:themeColor="text1"/>
        </w:rPr>
        <w:t>2.14. Характеристика сферы реализации подпрограммы N 5, описание основных проблем</w:t>
      </w:r>
    </w:p>
    <w:bookmarkEnd w:id="61"/>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Подпрограмма N 5 направлена на совершенствование организации деятельности отдельных исполнительных органов и подведомственных им государственных учреждений.</w:t>
      </w:r>
    </w:p>
    <w:p w:rsidR="005048FF" w:rsidRPr="00CE2272" w:rsidRDefault="005048FF">
      <w:pPr>
        <w:rPr>
          <w:rFonts w:ascii="Times New Roman" w:hAnsi="Times New Roman" w:cs="Times New Roman"/>
          <w:color w:val="000000" w:themeColor="text1"/>
        </w:rPr>
      </w:pPr>
      <w:bookmarkStart w:id="62" w:name="sub_21402"/>
      <w:r w:rsidRPr="00CE2272">
        <w:rPr>
          <w:rFonts w:ascii="Times New Roman" w:hAnsi="Times New Roman" w:cs="Times New Roman"/>
          <w:color w:val="000000" w:themeColor="text1"/>
        </w:rPr>
        <w:t>Подпрограмма N 5 также предусматривает реализацию мероприятий по исполнению функций государственными учреждениями, подведомственными администрации Губернатора и Правительства и министерству по местному самоуправлению и внутренней политике, обеспечивающими функционирование органов государственной власти Архангельской области.</w:t>
      </w:r>
    </w:p>
    <w:bookmarkEnd w:id="62"/>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Повышение эффективности работы исполнительных органов является неотъемлемой частью реформирования и совершенствования государственного управления, направленного на снижение административных барьеров. Модернизация системы информационного и технического обеспечения исполнительных органов позволит реализовать новые технические и иные возможности в их деятельности.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 настоящее время сфера реализации полномочий указанных исполнительных органов характеризуется следующими основными особенностями.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Агентство ЗАГС является уполномоченным исполнительным органом, участвующим в выработке государственной политики и осуществлении нормативного правового регулирования, а также оказывающим государственные услуги в сфере государственной регистрации актов гражданского состояния.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Агентство ЗАГС осуществляет свою деятельность непосредственно и через свои территориальные органы (26 территориальных отделов агентства ЗАГС).</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 2012 году органами записи актов гражданского состояния Архангельской области зарегистрировано 52 418 записей актов гражданского состояния, совершено 100 462 иных юридически значимых действия.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Органы записи актов гражданского состояния Архангельской области обеспечивают:</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работу по формированию электронного архива путем индексирования отсканированных образов записей актов гражданского состояния;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развитие </w:t>
      </w:r>
      <w:proofErr w:type="gramStart"/>
      <w:r w:rsidRPr="00CE2272">
        <w:rPr>
          <w:rFonts w:ascii="Times New Roman" w:hAnsi="Times New Roman" w:cs="Times New Roman"/>
          <w:color w:val="000000" w:themeColor="text1"/>
        </w:rPr>
        <w:t>механизмов повышения эффективности предоставления государственных услуг</w:t>
      </w:r>
      <w:proofErr w:type="gramEnd"/>
      <w:r w:rsidRPr="00CE2272">
        <w:rPr>
          <w:rFonts w:ascii="Times New Roman" w:hAnsi="Times New Roman" w:cs="Times New Roman"/>
          <w:color w:val="000000" w:themeColor="text1"/>
        </w:rPr>
        <w:t xml:space="preserve"> на основе применения ИКТ.</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Агентство по организационному обеспечению деятельности мировых судей осуществляет свои функции в соответствии с </w:t>
      </w:r>
      <w:hyperlink r:id="rId61" w:history="1">
        <w:r w:rsidRPr="00CE2272">
          <w:rPr>
            <w:rStyle w:val="a4"/>
            <w:rFonts w:ascii="Times New Roman" w:hAnsi="Times New Roman"/>
            <w:color w:val="000000" w:themeColor="text1"/>
          </w:rPr>
          <w:t>Положением</w:t>
        </w:r>
      </w:hyperlink>
      <w:r w:rsidRPr="00CE2272">
        <w:rPr>
          <w:rFonts w:ascii="Times New Roman" w:hAnsi="Times New Roman" w:cs="Times New Roman"/>
          <w:color w:val="000000" w:themeColor="text1"/>
        </w:rPr>
        <w:t xml:space="preserve"> об агентстве, утвержденным </w:t>
      </w:r>
      <w:hyperlink r:id="rId62"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Архангельской области от 18 декабря 2009 года N 226-пп.</w:t>
      </w:r>
    </w:p>
    <w:p w:rsidR="005048FF" w:rsidRPr="00CE2272" w:rsidRDefault="005048FF">
      <w:pPr>
        <w:rPr>
          <w:rFonts w:ascii="Times New Roman" w:hAnsi="Times New Roman" w:cs="Times New Roman"/>
          <w:color w:val="000000" w:themeColor="text1"/>
        </w:rPr>
      </w:pPr>
      <w:bookmarkStart w:id="63" w:name="sub_99"/>
      <w:proofErr w:type="gramStart"/>
      <w:r w:rsidRPr="00CE2272">
        <w:rPr>
          <w:rFonts w:ascii="Times New Roman" w:hAnsi="Times New Roman" w:cs="Times New Roman"/>
          <w:color w:val="000000" w:themeColor="text1"/>
        </w:rPr>
        <w:t xml:space="preserve">В целях реализации </w:t>
      </w:r>
      <w:hyperlink r:id="rId63" w:history="1">
        <w:r w:rsidRPr="00CE2272">
          <w:rPr>
            <w:rStyle w:val="a4"/>
            <w:rFonts w:ascii="Times New Roman" w:hAnsi="Times New Roman"/>
            <w:color w:val="000000" w:themeColor="text1"/>
          </w:rPr>
          <w:t>Федерального закона</w:t>
        </w:r>
      </w:hyperlink>
      <w:r w:rsidRPr="00CE2272">
        <w:rPr>
          <w:rFonts w:ascii="Times New Roman" w:hAnsi="Times New Roman" w:cs="Times New Roman"/>
          <w:color w:val="000000" w:themeColor="text1"/>
        </w:rPr>
        <w:t xml:space="preserve"> от 26 июня 1992 года N 3132-1 "О статусе судей в Российской Федерации", </w:t>
      </w:r>
      <w:hyperlink r:id="rId64" w:history="1">
        <w:r w:rsidRPr="00CE2272">
          <w:rPr>
            <w:rStyle w:val="a4"/>
            <w:rFonts w:ascii="Times New Roman" w:hAnsi="Times New Roman"/>
            <w:color w:val="000000" w:themeColor="text1"/>
          </w:rPr>
          <w:t>областного закона</w:t>
        </w:r>
      </w:hyperlink>
      <w:r w:rsidRPr="00CE2272">
        <w:rPr>
          <w:rFonts w:ascii="Times New Roman" w:hAnsi="Times New Roman" w:cs="Times New Roman"/>
          <w:color w:val="000000" w:themeColor="text1"/>
        </w:rPr>
        <w:t xml:space="preserve"> от 26 октября 1999 года N 161-25-ОЗ "О мировых судьях Архангельской области", </w:t>
      </w:r>
      <w:hyperlink r:id="rId65" w:history="1">
        <w:r w:rsidRPr="00CE2272">
          <w:rPr>
            <w:rStyle w:val="a4"/>
            <w:rFonts w:ascii="Times New Roman" w:hAnsi="Times New Roman"/>
            <w:color w:val="000000" w:themeColor="text1"/>
          </w:rPr>
          <w:t>постановления</w:t>
        </w:r>
      </w:hyperlink>
      <w:r w:rsidRPr="00CE2272">
        <w:rPr>
          <w:rFonts w:ascii="Times New Roman" w:hAnsi="Times New Roman" w:cs="Times New Roman"/>
          <w:color w:val="000000" w:themeColor="text1"/>
        </w:rPr>
        <w:t xml:space="preserve"> агентства по организационному обеспечению деятельности мировых судей от 29 августа 2012 года N 4 "Об утверждении Положения о профессиональной переподготовке, повышении квалификации и стажировке мировых судей Архангельской</w:t>
      </w:r>
      <w:proofErr w:type="gramEnd"/>
      <w:r w:rsidRPr="00CE2272">
        <w:rPr>
          <w:rFonts w:ascii="Times New Roman" w:hAnsi="Times New Roman" w:cs="Times New Roman"/>
          <w:color w:val="000000" w:themeColor="text1"/>
        </w:rPr>
        <w:t xml:space="preserve"> области" агентство по организационному обеспечению деятельности мировых судей осуществляет полномочия по повышению квалификации мировых судей Архангельской области.</w:t>
      </w:r>
    </w:p>
    <w:p w:rsidR="005048FF" w:rsidRPr="00CE2272" w:rsidRDefault="005048FF">
      <w:pPr>
        <w:rPr>
          <w:rFonts w:ascii="Times New Roman" w:hAnsi="Times New Roman" w:cs="Times New Roman"/>
          <w:color w:val="000000" w:themeColor="text1"/>
        </w:rPr>
      </w:pPr>
      <w:bookmarkStart w:id="64" w:name="sub_21423"/>
      <w:bookmarkEnd w:id="63"/>
      <w:r w:rsidRPr="00CE2272">
        <w:rPr>
          <w:rFonts w:ascii="Times New Roman" w:hAnsi="Times New Roman" w:cs="Times New Roman"/>
          <w:color w:val="000000" w:themeColor="text1"/>
        </w:rPr>
        <w:t>В Архангельской области работают 69 мировых судей.</w:t>
      </w:r>
    </w:p>
    <w:bookmarkEnd w:id="64"/>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С 2012 года начал реализовываться механизм организации повышения квалификации, профессиональной переподготовки и стажировки мировых судей. Повышение квалификации мировых судей и сотрудников аппаратов мировых судей проводилось в образовательных организациях высшего образования: 20 мировых судей прошли обучение по 72-часовой программе обучения, 24 мировых судьи - по 20-часовой программе повышения квалификации, 44 работника </w:t>
      </w:r>
      <w:r w:rsidRPr="00CE2272">
        <w:rPr>
          <w:rFonts w:ascii="Times New Roman" w:hAnsi="Times New Roman" w:cs="Times New Roman"/>
          <w:color w:val="000000" w:themeColor="text1"/>
        </w:rPr>
        <w:lastRenderedPageBreak/>
        <w:t>аппаратов мировых судей - по 72-часовой программе обучения и 24 работника - по 36-часовой программе обучения.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 свою очередь, дальнейшее развитие деятельности мировых судей невозможно без решения проблем повышения их квалификации и профессионального роста сотрудников аппаратов мировых судей.</w:t>
      </w:r>
    </w:p>
    <w:p w:rsidR="005048FF" w:rsidRPr="00CE2272" w:rsidRDefault="005048FF">
      <w:pPr>
        <w:rPr>
          <w:rFonts w:ascii="Times New Roman" w:hAnsi="Times New Roman" w:cs="Times New Roman"/>
          <w:color w:val="000000" w:themeColor="text1"/>
        </w:rPr>
      </w:pPr>
      <w:bookmarkStart w:id="65" w:name="sub_21426"/>
      <w:r w:rsidRPr="00CE2272">
        <w:rPr>
          <w:rFonts w:ascii="Times New Roman" w:hAnsi="Times New Roman" w:cs="Times New Roman"/>
          <w:color w:val="000000" w:themeColor="text1"/>
        </w:rPr>
        <w:t>Для дальнейшего совершенствования системы государственного управления Архангельской области необходимо обеспечить функционирование администрации Губернатора и Правительства, представительства Архангельской области при Правительстве Российской Федерации, представительства Архангельской области в Санкт-Петербурге, а также государственных учреждений, подведомственных администрации Губернатора и Правительства и министерства по местному самоуправлению и внутренней политике:</w:t>
      </w:r>
    </w:p>
    <w:bookmarkEnd w:id="65"/>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для исполнения функций по организации и осуществлению транспортного обслуживания исполнительных органов и иных государственных органов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для обеспечения сохранности, технической эксплуатации и содержания имущества и развития базы технической оснащенности;</w:t>
      </w:r>
    </w:p>
    <w:p w:rsidR="005048FF" w:rsidRPr="00CE2272" w:rsidRDefault="005048FF">
      <w:pPr>
        <w:rPr>
          <w:rFonts w:ascii="Times New Roman" w:hAnsi="Times New Roman" w:cs="Times New Roman"/>
          <w:color w:val="000000" w:themeColor="text1"/>
        </w:rPr>
      </w:pPr>
      <w:bookmarkStart w:id="66" w:name="sub_21429"/>
      <w:r w:rsidRPr="00CE2272">
        <w:rPr>
          <w:rFonts w:ascii="Times New Roman" w:hAnsi="Times New Roman" w:cs="Times New Roman"/>
          <w:color w:val="000000" w:themeColor="text1"/>
        </w:rPr>
        <w:t>для обеспечения Губернатора Архангельской области, Правительства Архангельской области и иных исполнительных органов государственной власти Архангельской области информацией об общественном мнении населения Архангельской области относительно проводимой органами государственной власти политики в различных сферах государственного управления;</w:t>
      </w:r>
    </w:p>
    <w:bookmarkEnd w:id="66"/>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для бесплатного оказания квалифицированной юридической помощи гражданам, участия в осуществлении мероприятий по правовому информированию и правовому просвещению населения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Так, в соответствии с </w:t>
      </w:r>
      <w:hyperlink r:id="rId66" w:history="1">
        <w:r w:rsidRPr="00CE2272">
          <w:rPr>
            <w:rStyle w:val="a4"/>
            <w:rFonts w:ascii="Times New Roman" w:hAnsi="Times New Roman"/>
            <w:color w:val="000000" w:themeColor="text1"/>
          </w:rPr>
          <w:t>областным законом</w:t>
        </w:r>
      </w:hyperlink>
      <w:r w:rsidRPr="00CE2272">
        <w:rPr>
          <w:rFonts w:ascii="Times New Roman" w:hAnsi="Times New Roman" w:cs="Times New Roman"/>
          <w:color w:val="000000" w:themeColor="text1"/>
        </w:rPr>
        <w:t xml:space="preserve"> от 24 сентября 2012 года N 536-33-ОЗ "О бесплатной юридической помощи, правовом информировании и правовом просвещении в Архангельской области" (далее - областной закон от 24 сентября 2012 года N 536-33-ОЗ) на территории Архангельской области создано ГКУ "Государственное юридическое бюро". </w:t>
      </w:r>
      <w:proofErr w:type="gramStart"/>
      <w:r w:rsidRPr="00CE2272">
        <w:rPr>
          <w:rFonts w:ascii="Times New Roman" w:hAnsi="Times New Roman" w:cs="Times New Roman"/>
          <w:color w:val="000000" w:themeColor="text1"/>
        </w:rPr>
        <w:t xml:space="preserve">Необходимость его создания и функционирования обусловлена вступлением с 15 января 2012 года в силу </w:t>
      </w:r>
      <w:hyperlink r:id="rId67" w:history="1">
        <w:r w:rsidRPr="00CE2272">
          <w:rPr>
            <w:rStyle w:val="a4"/>
            <w:rFonts w:ascii="Times New Roman" w:hAnsi="Times New Roman"/>
            <w:color w:val="000000" w:themeColor="text1"/>
          </w:rPr>
          <w:t>Федерального закона</w:t>
        </w:r>
      </w:hyperlink>
      <w:r w:rsidRPr="00CE2272">
        <w:rPr>
          <w:rFonts w:ascii="Times New Roman" w:hAnsi="Times New Roman" w:cs="Times New Roman"/>
          <w:color w:val="000000" w:themeColor="text1"/>
        </w:rPr>
        <w:t xml:space="preserve"> от 21 ноября 2011 года N 324-ФЗ "О бесплатной юридической помощи в Российской Федерации" (далее - Федеральный закон от 21 ноября 2011 года N 324-ФЗ), в соответствии с которым органы государственной власти субъектов Российской Федерации являются участниками государственной системы бесплатной юридической помощи.</w:t>
      </w:r>
      <w:proofErr w:type="gramEnd"/>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Приоритетные задачи в сфере оказания бесплатной юридической помощи, правового просвещения и правового информирования предусмотрены </w:t>
      </w:r>
      <w:hyperlink r:id="rId68"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21 ноября 2011 года N 324-ФЗ, а также Основами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28 апреля 2011 года N Пр-1168, и </w:t>
      </w:r>
      <w:hyperlink r:id="rId69" w:history="1">
        <w:r w:rsidRPr="00CE2272">
          <w:rPr>
            <w:rStyle w:val="a4"/>
            <w:rFonts w:ascii="Times New Roman" w:hAnsi="Times New Roman"/>
            <w:color w:val="000000" w:themeColor="text1"/>
          </w:rPr>
          <w:t>областным законом</w:t>
        </w:r>
      </w:hyperlink>
      <w:r w:rsidRPr="00CE2272">
        <w:rPr>
          <w:rFonts w:ascii="Times New Roman" w:hAnsi="Times New Roman" w:cs="Times New Roman"/>
          <w:color w:val="000000" w:themeColor="text1"/>
        </w:rPr>
        <w:t xml:space="preserve"> от 24 сентября 2012 года N 536-33-ОЗ "О бесплатной</w:t>
      </w:r>
      <w:proofErr w:type="gramEnd"/>
      <w:r w:rsidRPr="00CE2272">
        <w:rPr>
          <w:rFonts w:ascii="Times New Roman" w:hAnsi="Times New Roman" w:cs="Times New Roman"/>
          <w:color w:val="000000" w:themeColor="text1"/>
        </w:rPr>
        <w:t xml:space="preserve"> юридической помощи, правовом информировании и правовом просвещении в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Для достижения уставных целей ГКУ "Государственное юридическое бюро":</w:t>
      </w:r>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1) бесплатно оказывает гражданам по основаниям, в случаях и порядке, предусмотренном </w:t>
      </w:r>
      <w:hyperlink r:id="rId70"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21 ноября 2011 года N 324-ФЗ, </w:t>
      </w:r>
      <w:hyperlink r:id="rId71" w:history="1">
        <w:r w:rsidRPr="00CE2272">
          <w:rPr>
            <w:rStyle w:val="a4"/>
            <w:rFonts w:ascii="Times New Roman" w:hAnsi="Times New Roman"/>
            <w:color w:val="000000" w:themeColor="text1"/>
          </w:rPr>
          <w:t>областным законом</w:t>
        </w:r>
      </w:hyperlink>
      <w:r w:rsidRPr="00CE2272">
        <w:rPr>
          <w:rFonts w:ascii="Times New Roman" w:hAnsi="Times New Roman" w:cs="Times New Roman"/>
          <w:color w:val="000000" w:themeColor="text1"/>
        </w:rPr>
        <w:t xml:space="preserve"> от 24 сентября 2012 года N 536-33-ОЗ, иными нормативными правовыми актами Российской Федерации и Архангельской области, составляющими правовую основу оказания бесплатной юридической помощи на территории Архангельской области, следующие виды юридической помощи:</w:t>
      </w:r>
      <w:proofErr w:type="gramEnd"/>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консультации по правовым вопросам в устной и письменной форме;</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составление заявления, жалобы, ходатайства и других документов правового характера;</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представление интересов граждан в судах, государственных и муниципальных органах, организациях;</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иные не запрещенные законодательством Российской Федерации виды юридической помощи;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lastRenderedPageBreak/>
        <w:t>2) осуществляет правовое информирование населения Архангельской области по вопросам оказания бесплатной юридической помощи, а также мероприятия по правовому просвещению населения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Одним из приоритетных направлений деятельности ГКУ "Государственное юридическое бюро" является обеспечение доступности и качества оказываемой бесплатной юридической помощи на территории Архангельской области и расширение правового просвещения населения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Реализация мероприятий </w:t>
      </w:r>
      <w:hyperlink w:anchor="sub_2551" w:history="1">
        <w:r w:rsidRPr="00CE2272">
          <w:rPr>
            <w:rStyle w:val="a4"/>
            <w:rFonts w:ascii="Times New Roman" w:hAnsi="Times New Roman"/>
            <w:color w:val="000000" w:themeColor="text1"/>
          </w:rPr>
          <w:t>пунктов 5.1-5.3</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позволит создать областную систему оказания бесплатной юридической помощи, повысить доступность юридических услуг отдельным категориям населения и уровень защиты прав и законных интересов граждан, а также информированность населения.</w:t>
      </w:r>
    </w:p>
    <w:p w:rsidR="005048FF" w:rsidRPr="00CE2272" w:rsidRDefault="005048FF">
      <w:pPr>
        <w:rPr>
          <w:rFonts w:ascii="Times New Roman" w:hAnsi="Times New Roman" w:cs="Times New Roman"/>
          <w:color w:val="000000" w:themeColor="text1"/>
        </w:rPr>
      </w:pPr>
      <w:bookmarkStart w:id="67" w:name="sub_21432"/>
      <w:r w:rsidRPr="00CE2272">
        <w:rPr>
          <w:rFonts w:ascii="Times New Roman" w:hAnsi="Times New Roman" w:cs="Times New Roman"/>
          <w:color w:val="000000" w:themeColor="text1"/>
        </w:rPr>
        <w:t xml:space="preserve">Внедрение проектного управления в систему государственной власти осуществляется в соответствии с </w:t>
      </w:r>
      <w:hyperlink r:id="rId72" w:history="1">
        <w:r w:rsidRPr="00CE2272">
          <w:rPr>
            <w:rStyle w:val="a4"/>
            <w:rFonts w:ascii="Times New Roman" w:hAnsi="Times New Roman"/>
            <w:color w:val="000000" w:themeColor="text1"/>
          </w:rPr>
          <w:t>"Основными направлениями деятельности Правительства Российской Федерации на период до 2018 года"</w:t>
        </w:r>
      </w:hyperlink>
      <w:r w:rsidRPr="00CE2272">
        <w:rPr>
          <w:rFonts w:ascii="Times New Roman" w:hAnsi="Times New Roman" w:cs="Times New Roman"/>
          <w:color w:val="000000" w:themeColor="text1"/>
        </w:rPr>
        <w:t xml:space="preserve">, утвержденными Правительством Российской Федерации от 14 мая 2015 года. Проектное управление является одной </w:t>
      </w:r>
      <w:proofErr w:type="gramStart"/>
      <w:r w:rsidRPr="00CE2272">
        <w:rPr>
          <w:rFonts w:ascii="Times New Roman" w:hAnsi="Times New Roman" w:cs="Times New Roman"/>
          <w:color w:val="000000" w:themeColor="text1"/>
        </w:rPr>
        <w:t>из ключевых мер по улучшению системы государственного управления в условиях высочайших требований к результатам совместной работы ведомств в контексте</w:t>
      </w:r>
      <w:proofErr w:type="gramEnd"/>
      <w:r w:rsidRPr="00CE2272">
        <w:rPr>
          <w:rFonts w:ascii="Times New Roman" w:hAnsi="Times New Roman" w:cs="Times New Roman"/>
          <w:color w:val="000000" w:themeColor="text1"/>
        </w:rPr>
        <w:t xml:space="preserve"> стратегического социально-экономического развития Архангельской области.</w:t>
      </w:r>
    </w:p>
    <w:p w:rsidR="005048FF" w:rsidRPr="00CE2272" w:rsidRDefault="005048FF">
      <w:pPr>
        <w:rPr>
          <w:rFonts w:ascii="Times New Roman" w:hAnsi="Times New Roman" w:cs="Times New Roman"/>
          <w:color w:val="000000" w:themeColor="text1"/>
        </w:rPr>
      </w:pPr>
      <w:bookmarkStart w:id="68" w:name="sub_21433"/>
      <w:bookmarkEnd w:id="67"/>
      <w:proofErr w:type="gramStart"/>
      <w:r w:rsidRPr="00CE2272">
        <w:rPr>
          <w:rFonts w:ascii="Times New Roman" w:hAnsi="Times New Roman" w:cs="Times New Roman"/>
          <w:color w:val="000000" w:themeColor="text1"/>
        </w:rPr>
        <w:t xml:space="preserve">На основании </w:t>
      </w:r>
      <w:hyperlink r:id="rId73" w:history="1">
        <w:r w:rsidRPr="00CE2272">
          <w:rPr>
            <w:rStyle w:val="a4"/>
            <w:rFonts w:ascii="Times New Roman" w:hAnsi="Times New Roman"/>
            <w:color w:val="000000" w:themeColor="text1"/>
          </w:rPr>
          <w:t>постановления</w:t>
        </w:r>
      </w:hyperlink>
      <w:r w:rsidRPr="00CE2272">
        <w:rPr>
          <w:rFonts w:ascii="Times New Roman" w:hAnsi="Times New Roman" w:cs="Times New Roman"/>
          <w:color w:val="000000" w:themeColor="text1"/>
        </w:rPr>
        <w:t xml:space="preserve"> Правительства Российской Федерации от 15 октября 2016 года N 1050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 руководствуясь требованиями, установленными на федеральном уровне, что означает необходимость внедрения проектного управления в Архангельской области, адаптации нормативных правовых актов Архангельской области и внедрения специализированных автоматизированных систем управления проектами.</w:t>
      </w:r>
      <w:proofErr w:type="gramEnd"/>
    </w:p>
    <w:bookmarkEnd w:id="68"/>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В исполнительных органах государственной власти Архангельской области внедрение проектного управления осуществляется в соответствии с </w:t>
      </w:r>
      <w:hyperlink r:id="rId74" w:history="1">
        <w:r w:rsidRPr="00CE2272">
          <w:rPr>
            <w:rStyle w:val="a4"/>
            <w:rFonts w:ascii="Times New Roman" w:hAnsi="Times New Roman"/>
            <w:color w:val="000000" w:themeColor="text1"/>
          </w:rPr>
          <w:t>указом</w:t>
        </w:r>
      </w:hyperlink>
      <w:r w:rsidRPr="00CE2272">
        <w:rPr>
          <w:rFonts w:ascii="Times New Roman" w:hAnsi="Times New Roman" w:cs="Times New Roman"/>
          <w:color w:val="000000" w:themeColor="text1"/>
        </w:rPr>
        <w:t xml:space="preserve"> Губернатора Архангельской области от 19 июля 2016 года N 80-у "Об утверждении Положения о системе управления проектной деятельностью в исполнительных органах государственной власти Архангельской области".</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Реализация мероприятий подпрограммы N 5 в целом позволит обеспечить последовательное совершенствование организации деятельности отдельных исполнительных органов, администрации Губернатора и Правительства, подведомственных им государственных учреждений.</w:t>
      </w:r>
    </w:p>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69" w:name="sub_215"/>
      <w:r w:rsidRPr="00CE2272">
        <w:rPr>
          <w:rFonts w:ascii="Times New Roman" w:hAnsi="Times New Roman" w:cs="Times New Roman"/>
          <w:color w:val="000000" w:themeColor="text1"/>
        </w:rPr>
        <w:t>2.15. Механизм реализации мероприятий подпрограммы N 5</w:t>
      </w:r>
    </w:p>
    <w:bookmarkEnd w:id="69"/>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Реализацию мероприятия </w:t>
      </w:r>
      <w:hyperlink w:anchor="sub_2511" w:history="1">
        <w:r w:rsidRPr="00CE2272">
          <w:rPr>
            <w:rStyle w:val="a4"/>
            <w:rFonts w:ascii="Times New Roman" w:hAnsi="Times New Roman"/>
            <w:color w:val="000000" w:themeColor="text1"/>
          </w:rPr>
          <w:t>пункта 1.1</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осуществляет агентство ЗАГС. В рамках реализации указанного мероприятия предоставляются субвенции </w:t>
      </w:r>
      <w:proofErr w:type="gramStart"/>
      <w:r w:rsidRPr="00CE2272">
        <w:rPr>
          <w:rFonts w:ascii="Times New Roman" w:hAnsi="Times New Roman" w:cs="Times New Roman"/>
          <w:color w:val="000000" w:themeColor="text1"/>
        </w:rPr>
        <w:t xml:space="preserve">из федерального бюджета областному бюджету для осуществления переданных полномочий Российской Федерации в сфере государственной регистрации актов гражданского состояния в соответствии со </w:t>
      </w:r>
      <w:hyperlink r:id="rId75" w:history="1">
        <w:r w:rsidRPr="00CE2272">
          <w:rPr>
            <w:rStyle w:val="a4"/>
            <w:rFonts w:ascii="Times New Roman" w:hAnsi="Times New Roman"/>
            <w:color w:val="000000" w:themeColor="text1"/>
          </w:rPr>
          <w:t>статьей</w:t>
        </w:r>
        <w:proofErr w:type="gramEnd"/>
        <w:r w:rsidRPr="00CE2272">
          <w:rPr>
            <w:rStyle w:val="a4"/>
            <w:rFonts w:ascii="Times New Roman" w:hAnsi="Times New Roman"/>
            <w:color w:val="000000" w:themeColor="text1"/>
          </w:rPr>
          <w:t xml:space="preserve"> 4</w:t>
        </w:r>
      </w:hyperlink>
      <w:r w:rsidRPr="00CE2272">
        <w:rPr>
          <w:rFonts w:ascii="Times New Roman" w:hAnsi="Times New Roman" w:cs="Times New Roman"/>
          <w:color w:val="000000" w:themeColor="text1"/>
        </w:rPr>
        <w:t xml:space="preserve"> Федерального закона от 15 ноября 1997 года N 143-ФЗ "Об актах гражданского состояния".</w:t>
      </w:r>
    </w:p>
    <w:p w:rsidR="005048FF" w:rsidRPr="00CE2272" w:rsidRDefault="005048FF">
      <w:pPr>
        <w:rPr>
          <w:rFonts w:ascii="Times New Roman" w:hAnsi="Times New Roman" w:cs="Times New Roman"/>
          <w:color w:val="000000" w:themeColor="text1"/>
        </w:rPr>
      </w:pPr>
      <w:bookmarkStart w:id="70" w:name="sub_2152"/>
      <w:r w:rsidRPr="00CE2272">
        <w:rPr>
          <w:rFonts w:ascii="Times New Roman" w:hAnsi="Times New Roman" w:cs="Times New Roman"/>
          <w:color w:val="000000" w:themeColor="text1"/>
        </w:rPr>
        <w:t xml:space="preserve">В 2014-2015 годах реализацию мероприятий </w:t>
      </w:r>
      <w:hyperlink w:anchor="sub_2521" w:history="1">
        <w:r w:rsidRPr="00CE2272">
          <w:rPr>
            <w:rStyle w:val="a4"/>
            <w:rFonts w:ascii="Times New Roman" w:hAnsi="Times New Roman"/>
            <w:color w:val="000000" w:themeColor="text1"/>
          </w:rPr>
          <w:t>пунктов 2.1</w:t>
        </w:r>
      </w:hyperlink>
      <w:r w:rsidRPr="00CE2272">
        <w:rPr>
          <w:rFonts w:ascii="Times New Roman" w:hAnsi="Times New Roman" w:cs="Times New Roman"/>
          <w:color w:val="000000" w:themeColor="text1"/>
        </w:rPr>
        <w:t xml:space="preserve">, </w:t>
      </w:r>
      <w:hyperlink w:anchor="sub_2522" w:history="1">
        <w:r w:rsidRPr="00CE2272">
          <w:rPr>
            <w:rStyle w:val="a4"/>
            <w:rFonts w:ascii="Times New Roman" w:hAnsi="Times New Roman"/>
            <w:color w:val="000000" w:themeColor="text1"/>
          </w:rPr>
          <w:t>2.2</w:t>
        </w:r>
      </w:hyperlink>
      <w:r w:rsidRPr="00CE2272">
        <w:rPr>
          <w:rFonts w:ascii="Times New Roman" w:hAnsi="Times New Roman" w:cs="Times New Roman"/>
          <w:color w:val="000000" w:themeColor="text1"/>
        </w:rPr>
        <w:t xml:space="preserve">, </w:t>
      </w:r>
      <w:hyperlink w:anchor="sub_2524" w:history="1">
        <w:r w:rsidRPr="00CE2272">
          <w:rPr>
            <w:rStyle w:val="a4"/>
            <w:rFonts w:ascii="Times New Roman" w:hAnsi="Times New Roman"/>
            <w:color w:val="000000" w:themeColor="text1"/>
          </w:rPr>
          <w:t>2.4</w:t>
        </w:r>
      </w:hyperlink>
      <w:r w:rsidRPr="00CE2272">
        <w:rPr>
          <w:rFonts w:ascii="Times New Roman" w:hAnsi="Times New Roman" w:cs="Times New Roman"/>
          <w:color w:val="000000" w:themeColor="text1"/>
        </w:rPr>
        <w:t xml:space="preserve"> и </w:t>
      </w:r>
      <w:hyperlink w:anchor="sub_2525" w:history="1">
        <w:r w:rsidRPr="00CE2272">
          <w:rPr>
            <w:rStyle w:val="a4"/>
            <w:rFonts w:ascii="Times New Roman" w:hAnsi="Times New Roman"/>
            <w:color w:val="000000" w:themeColor="text1"/>
          </w:rPr>
          <w:t>2.5</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осуществляло ГБУ "Государственный архив Архангельской области". В рамках реализации данных мероприятий осуществлялось предоставление субсидий ГБУ "Государственный архив Архангельской области" на выполнение государственного задания на оказание государственных услуг (выполнение работ), а также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Реализация мероприятий пунктов 2.1, 2.2 и 2.4 перечня мероприятий подпрограммы N 5 (приложение N 2 к </w:t>
      </w:r>
      <w:r w:rsidRPr="00CE2272">
        <w:rPr>
          <w:rFonts w:ascii="Times New Roman" w:hAnsi="Times New Roman" w:cs="Times New Roman"/>
          <w:color w:val="000000" w:themeColor="text1"/>
        </w:rPr>
        <w:lastRenderedPageBreak/>
        <w:t>государственной программе) осуществлялась также за счет средств от оказания ГБУ "Государственный архив Архангельской области" платных услуг.</w:t>
      </w:r>
    </w:p>
    <w:bookmarkEnd w:id="70"/>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В 2014-2015 годах реализацию мероприятий </w:t>
      </w:r>
      <w:hyperlink w:anchor="sub_2523" w:history="1">
        <w:r w:rsidRPr="00CE2272">
          <w:rPr>
            <w:rStyle w:val="a4"/>
            <w:rFonts w:ascii="Times New Roman" w:hAnsi="Times New Roman"/>
            <w:color w:val="000000" w:themeColor="text1"/>
          </w:rPr>
          <w:t>пункта 2.3</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осуществляло непосредственно агентство по делам архивов.</w:t>
      </w:r>
    </w:p>
    <w:p w:rsidR="005048FF" w:rsidRPr="00CE2272" w:rsidRDefault="005048FF">
      <w:pPr>
        <w:rPr>
          <w:rFonts w:ascii="Times New Roman" w:hAnsi="Times New Roman" w:cs="Times New Roman"/>
          <w:color w:val="000000" w:themeColor="text1"/>
        </w:rPr>
      </w:pPr>
      <w:bookmarkStart w:id="71" w:name="sub_21540"/>
      <w:r w:rsidRPr="00CE2272">
        <w:rPr>
          <w:rFonts w:ascii="Times New Roman" w:hAnsi="Times New Roman" w:cs="Times New Roman"/>
          <w:color w:val="000000" w:themeColor="text1"/>
        </w:rPr>
        <w:t xml:space="preserve">С 2016 года мероприятия </w:t>
      </w:r>
      <w:hyperlink r:id="rId76" w:history="1">
        <w:r w:rsidRPr="00CE2272">
          <w:rPr>
            <w:rStyle w:val="a4"/>
            <w:rFonts w:ascii="Times New Roman" w:hAnsi="Times New Roman"/>
            <w:color w:val="000000" w:themeColor="text1"/>
          </w:rPr>
          <w:t>пунктов 2.1-2.5</w:t>
        </w:r>
      </w:hyperlink>
      <w:r w:rsidRPr="00CE2272">
        <w:rPr>
          <w:rFonts w:ascii="Times New Roman" w:hAnsi="Times New Roman" w:cs="Times New Roman"/>
          <w:color w:val="000000" w:themeColor="text1"/>
        </w:rPr>
        <w:t xml:space="preserve"> реализуются в рамках </w:t>
      </w:r>
      <w:hyperlink r:id="rId77" w:history="1">
        <w:r w:rsidRPr="00CE2272">
          <w:rPr>
            <w:rStyle w:val="a4"/>
            <w:rFonts w:ascii="Times New Roman" w:hAnsi="Times New Roman"/>
            <w:color w:val="000000" w:themeColor="text1"/>
          </w:rPr>
          <w:t>государственной программы</w:t>
        </w:r>
      </w:hyperlink>
      <w:r w:rsidRPr="00CE2272">
        <w:rPr>
          <w:rFonts w:ascii="Times New Roman" w:hAnsi="Times New Roman" w:cs="Times New Roman"/>
          <w:color w:val="000000" w:themeColor="text1"/>
        </w:rPr>
        <w:t xml:space="preserve"> "Культура Русского Севера (2013-2020 годы)", утвержденной </w:t>
      </w:r>
      <w:hyperlink r:id="rId78"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Архангельской области от 22 декабря 2015 года N 461-пп.";</w:t>
      </w:r>
    </w:p>
    <w:p w:rsidR="005048FF" w:rsidRPr="00CE2272" w:rsidRDefault="005048FF">
      <w:pPr>
        <w:rPr>
          <w:rFonts w:ascii="Times New Roman" w:hAnsi="Times New Roman" w:cs="Times New Roman"/>
          <w:color w:val="000000" w:themeColor="text1"/>
        </w:rPr>
      </w:pPr>
      <w:bookmarkStart w:id="72" w:name="sub_2154"/>
      <w:bookmarkEnd w:id="71"/>
      <w:r w:rsidRPr="00CE2272">
        <w:rPr>
          <w:rFonts w:ascii="Times New Roman" w:hAnsi="Times New Roman" w:cs="Times New Roman"/>
          <w:color w:val="000000" w:themeColor="text1"/>
        </w:rPr>
        <w:t xml:space="preserve">Реализацию мероприятий </w:t>
      </w:r>
      <w:hyperlink w:anchor="sub_2531" w:history="1">
        <w:r w:rsidRPr="00CE2272">
          <w:rPr>
            <w:rStyle w:val="a4"/>
            <w:rFonts w:ascii="Times New Roman" w:hAnsi="Times New Roman"/>
            <w:color w:val="000000" w:themeColor="text1"/>
          </w:rPr>
          <w:t>пунктов 3.1-3.5</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осуществляет агентство по организационному обеспечению деятельности мировых судей. Исполнители отдельных работ (услуг) в рамках реализации указанных мероприятий определяются в соответствии с </w:t>
      </w:r>
      <w:hyperlink r:id="rId79"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05 апреля 2013 года N 44-ФЗ.</w:t>
      </w:r>
    </w:p>
    <w:bookmarkEnd w:id="72"/>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В рамках соглашения между Правительством Архангельской области и Судебным департаментом при Верховном Суде Российской Федерации от 11 октября 2010 года N 06-07/52 осуществляется согласование и совместное планирование реализации мероприятий </w:t>
      </w:r>
      <w:hyperlink w:anchor="sub_2531" w:history="1">
        <w:r w:rsidRPr="00CE2272">
          <w:rPr>
            <w:rStyle w:val="a4"/>
            <w:rFonts w:ascii="Times New Roman" w:hAnsi="Times New Roman"/>
            <w:color w:val="000000" w:themeColor="text1"/>
          </w:rPr>
          <w:t>пунктов 3.1-3.5</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w:t>
      </w:r>
    </w:p>
    <w:p w:rsidR="005048FF" w:rsidRPr="00CE2272" w:rsidRDefault="005048FF">
      <w:pPr>
        <w:rPr>
          <w:rFonts w:ascii="Times New Roman" w:hAnsi="Times New Roman" w:cs="Times New Roman"/>
          <w:color w:val="000000" w:themeColor="text1"/>
        </w:rPr>
      </w:pPr>
      <w:bookmarkStart w:id="73" w:name="sub_21570"/>
      <w:r w:rsidRPr="00CE2272">
        <w:rPr>
          <w:rFonts w:ascii="Times New Roman" w:hAnsi="Times New Roman" w:cs="Times New Roman"/>
          <w:color w:val="000000" w:themeColor="text1"/>
        </w:rPr>
        <w:t xml:space="preserve">Реализацию мероприятия </w:t>
      </w:r>
      <w:hyperlink w:anchor="sub_2541" w:history="1">
        <w:r w:rsidRPr="00CE2272">
          <w:rPr>
            <w:rStyle w:val="a4"/>
            <w:rFonts w:ascii="Times New Roman" w:hAnsi="Times New Roman"/>
            <w:color w:val="000000" w:themeColor="text1"/>
          </w:rPr>
          <w:t>пункта 4.1</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осуществляет администрация Губернатора и Правительства. Также в рамках реализации указанного мероприятия в 2016 году производится уплата членского взноса в "Ассоциацию партнеров по координации использования Северного морского пути".</w:t>
      </w:r>
    </w:p>
    <w:bookmarkEnd w:id="73"/>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Реализацию мероприятия </w:t>
      </w:r>
      <w:hyperlink w:anchor="sub_2542" w:history="1">
        <w:r w:rsidRPr="00CE2272">
          <w:rPr>
            <w:rStyle w:val="a4"/>
            <w:rFonts w:ascii="Times New Roman" w:hAnsi="Times New Roman"/>
            <w:color w:val="000000" w:themeColor="text1"/>
          </w:rPr>
          <w:t>пункта 4.2</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осуществляет администрация Губернатора и Правительства на основании Положения о представительских расходах при проведении официальных мероприятий с участием Губернатора Архангельской области и Правительства Архангельской области, утвержденного распоряжением Губернатора Архангельской области от 14 сентября 2010 года N 912-р.</w:t>
      </w:r>
      <w:proofErr w:type="gramEnd"/>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Реализацию мероприятий </w:t>
      </w:r>
      <w:hyperlink w:anchor="sub_2543" w:history="1">
        <w:r w:rsidRPr="00CE2272">
          <w:rPr>
            <w:rStyle w:val="a4"/>
            <w:rFonts w:ascii="Times New Roman" w:hAnsi="Times New Roman"/>
            <w:color w:val="000000" w:themeColor="text1"/>
          </w:rPr>
          <w:t>пунктов 4.3</w:t>
        </w:r>
      </w:hyperlink>
      <w:r w:rsidRPr="00CE2272">
        <w:rPr>
          <w:rFonts w:ascii="Times New Roman" w:hAnsi="Times New Roman" w:cs="Times New Roman"/>
          <w:color w:val="000000" w:themeColor="text1"/>
        </w:rPr>
        <w:t xml:space="preserve">, </w:t>
      </w:r>
      <w:hyperlink w:anchor="sub_2544" w:history="1">
        <w:r w:rsidRPr="00CE2272">
          <w:rPr>
            <w:rStyle w:val="a4"/>
            <w:rFonts w:ascii="Times New Roman" w:hAnsi="Times New Roman"/>
            <w:color w:val="000000" w:themeColor="text1"/>
          </w:rPr>
          <w:t>4.4</w:t>
        </w:r>
      </w:hyperlink>
      <w:r w:rsidRPr="00CE2272">
        <w:rPr>
          <w:rFonts w:ascii="Times New Roman" w:hAnsi="Times New Roman" w:cs="Times New Roman"/>
          <w:color w:val="000000" w:themeColor="text1"/>
        </w:rPr>
        <w:t xml:space="preserve">, </w:t>
      </w:r>
      <w:hyperlink w:anchor="sub_2551" w:history="1">
        <w:r w:rsidRPr="00CE2272">
          <w:rPr>
            <w:rStyle w:val="a4"/>
            <w:rFonts w:ascii="Times New Roman" w:hAnsi="Times New Roman"/>
            <w:color w:val="000000" w:themeColor="text1"/>
          </w:rPr>
          <w:t>5.1</w:t>
        </w:r>
      </w:hyperlink>
      <w:r w:rsidRPr="00CE2272">
        <w:rPr>
          <w:rFonts w:ascii="Times New Roman" w:hAnsi="Times New Roman" w:cs="Times New Roman"/>
          <w:color w:val="000000" w:themeColor="text1"/>
        </w:rPr>
        <w:t xml:space="preserve"> и </w:t>
      </w:r>
      <w:hyperlink w:anchor="sub_2552" w:history="1">
        <w:r w:rsidRPr="00CE2272">
          <w:rPr>
            <w:rStyle w:val="a4"/>
            <w:rFonts w:ascii="Times New Roman" w:hAnsi="Times New Roman"/>
            <w:color w:val="000000" w:themeColor="text1"/>
          </w:rPr>
          <w:t>5.2</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осуществляют государственные казенные учреждения Архангельской области "Автопарк администрации Архангельской области"</w:t>
      </w:r>
      <w:r w:rsidR="00897AB6" w:rsidRPr="00CE2272">
        <w:rPr>
          <w:rFonts w:ascii="Times New Roman" w:hAnsi="Times New Roman" w:cs="Times New Roman"/>
          <w:color w:val="000000" w:themeColor="text1"/>
        </w:rPr>
        <w:t xml:space="preserve"> (до 2018 года)</w:t>
      </w:r>
      <w:r w:rsidRPr="00CE2272">
        <w:rPr>
          <w:rFonts w:ascii="Times New Roman" w:hAnsi="Times New Roman" w:cs="Times New Roman"/>
          <w:color w:val="000000" w:themeColor="text1"/>
        </w:rPr>
        <w:t>, "Хозяйственное управление" и ГКУ "Государственное юридическое бюро". Средства на реализацию указанных мероприятий направляются на выполнение функций казенными учреждениями.</w:t>
      </w:r>
    </w:p>
    <w:p w:rsidR="005048FF" w:rsidRPr="00CE2272" w:rsidRDefault="005048FF">
      <w:pPr>
        <w:rPr>
          <w:rFonts w:ascii="Times New Roman" w:hAnsi="Times New Roman" w:cs="Times New Roman"/>
          <w:color w:val="000000" w:themeColor="text1"/>
        </w:rPr>
      </w:pPr>
      <w:bookmarkStart w:id="74" w:name="sub_21510"/>
      <w:proofErr w:type="gramStart"/>
      <w:r w:rsidRPr="00CE2272">
        <w:rPr>
          <w:rFonts w:ascii="Times New Roman" w:hAnsi="Times New Roman" w:cs="Times New Roman"/>
          <w:color w:val="000000" w:themeColor="text1"/>
        </w:rPr>
        <w:t xml:space="preserve">Для реализации мероприятия </w:t>
      </w:r>
      <w:hyperlink w:anchor="sub_2551" w:history="1">
        <w:r w:rsidRPr="00CE2272">
          <w:rPr>
            <w:rStyle w:val="a4"/>
            <w:rFonts w:ascii="Times New Roman" w:hAnsi="Times New Roman"/>
            <w:color w:val="000000" w:themeColor="text1"/>
          </w:rPr>
          <w:t>пункта 5.1</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Центр специальной связи и информации Федеральной службы охраны Российской Федерации в Архангельской области на безвозмездной основе предоставляет ГКУ "Государственное юридическое бюро" программное обеспечение информационно-правовой системы "Законодательство России" с интегрированным полнотекстовым банком правовой информации (эталонным банком данных правовой информации).</w:t>
      </w:r>
      <w:proofErr w:type="gramEnd"/>
    </w:p>
    <w:p w:rsidR="005048FF" w:rsidRPr="00CE2272" w:rsidRDefault="005048FF">
      <w:pPr>
        <w:rPr>
          <w:rFonts w:ascii="Times New Roman" w:hAnsi="Times New Roman" w:cs="Times New Roman"/>
          <w:color w:val="000000" w:themeColor="text1"/>
        </w:rPr>
      </w:pPr>
      <w:bookmarkStart w:id="75" w:name="sub_21511"/>
      <w:bookmarkEnd w:id="74"/>
      <w:proofErr w:type="gramStart"/>
      <w:r w:rsidRPr="00CE2272">
        <w:rPr>
          <w:rFonts w:ascii="Times New Roman" w:hAnsi="Times New Roman" w:cs="Times New Roman"/>
          <w:color w:val="000000" w:themeColor="text1"/>
        </w:rPr>
        <w:t xml:space="preserve">В соответствии с регламентом взаимодействия между администрацией Губернатора Архангельской области и Правительства Архангельской области и Федеральной службой охраны Российской Федерации обеспечивается размещение (официальное опубликование) нормативных правовых актов Архангельской области на "Официальном </w:t>
      </w:r>
      <w:proofErr w:type="spellStart"/>
      <w:r w:rsidRPr="00CE2272">
        <w:rPr>
          <w:rFonts w:ascii="Times New Roman" w:hAnsi="Times New Roman" w:cs="Times New Roman"/>
          <w:color w:val="000000" w:themeColor="text1"/>
        </w:rPr>
        <w:t>интернет-портале</w:t>
      </w:r>
      <w:proofErr w:type="spellEnd"/>
      <w:r w:rsidRPr="00CE2272">
        <w:rPr>
          <w:rFonts w:ascii="Times New Roman" w:hAnsi="Times New Roman" w:cs="Times New Roman"/>
          <w:color w:val="000000" w:themeColor="text1"/>
        </w:rPr>
        <w:t xml:space="preserve"> правовой информации (</w:t>
      </w:r>
      <w:hyperlink r:id="rId80" w:history="1">
        <w:proofErr w:type="gramEnd"/>
        <w:r w:rsidRPr="00CE2272">
          <w:rPr>
            <w:rStyle w:val="a4"/>
            <w:rFonts w:ascii="Times New Roman" w:hAnsi="Times New Roman"/>
            <w:color w:val="000000" w:themeColor="text1"/>
          </w:rPr>
          <w:t>www.pravo.gov.ru</w:t>
        </w:r>
        <w:proofErr w:type="gramStart"/>
      </w:hyperlink>
      <w:r w:rsidRPr="00CE2272">
        <w:rPr>
          <w:rFonts w:ascii="Times New Roman" w:hAnsi="Times New Roman" w:cs="Times New Roman"/>
          <w:color w:val="000000" w:themeColor="text1"/>
        </w:rPr>
        <w:t>)".</w:t>
      </w:r>
      <w:proofErr w:type="gramEnd"/>
    </w:p>
    <w:bookmarkEnd w:id="75"/>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Реализацию мероприятия </w:t>
      </w:r>
      <w:hyperlink w:anchor="sub_2545" w:history="1">
        <w:r w:rsidRPr="00CE2272">
          <w:rPr>
            <w:rStyle w:val="a4"/>
            <w:rFonts w:ascii="Times New Roman" w:hAnsi="Times New Roman"/>
            <w:color w:val="000000" w:themeColor="text1"/>
          </w:rPr>
          <w:t>пункта 4.5</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осуществляет государственное автономное учреждение Архангельской области "Центр изучения общественного мнения". Средства на реализацию указанного мероприятия направляются на выполнение государственного </w:t>
      </w:r>
      <w:proofErr w:type="gramStart"/>
      <w:r w:rsidRPr="00CE2272">
        <w:rPr>
          <w:rFonts w:ascii="Times New Roman" w:hAnsi="Times New Roman" w:cs="Times New Roman"/>
          <w:color w:val="000000" w:themeColor="text1"/>
        </w:rPr>
        <w:t>задания</w:t>
      </w:r>
      <w:proofErr w:type="gramEnd"/>
      <w:r w:rsidRPr="00CE2272">
        <w:rPr>
          <w:rFonts w:ascii="Times New Roman" w:hAnsi="Times New Roman" w:cs="Times New Roman"/>
          <w:color w:val="000000" w:themeColor="text1"/>
        </w:rPr>
        <w:t xml:space="preserve"> на оказание государственных услуг (выполнение работ).</w:t>
      </w:r>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Реализацию мероприятия пункта 5.3 перечня мероприятий подпрограммы N 5 (</w:t>
      </w:r>
      <w:hyperlink w:anchor="sub_2000" w:history="1">
        <w:r w:rsidRPr="00CE2272">
          <w:rPr>
            <w:rStyle w:val="a4"/>
            <w:rFonts w:ascii="Times New Roman" w:hAnsi="Times New Roman"/>
            <w:color w:val="000000" w:themeColor="text1"/>
          </w:rPr>
          <w:t xml:space="preserve">приложение N </w:t>
        </w:r>
        <w:r w:rsidRPr="00CE2272">
          <w:rPr>
            <w:rStyle w:val="a4"/>
            <w:rFonts w:ascii="Times New Roman" w:hAnsi="Times New Roman"/>
            <w:color w:val="000000" w:themeColor="text1"/>
          </w:rPr>
          <w:lastRenderedPageBreak/>
          <w:t>2</w:t>
        </w:r>
      </w:hyperlink>
      <w:r w:rsidRPr="00CE2272">
        <w:rPr>
          <w:rFonts w:ascii="Times New Roman" w:hAnsi="Times New Roman" w:cs="Times New Roman"/>
          <w:color w:val="000000" w:themeColor="text1"/>
        </w:rPr>
        <w:t xml:space="preserve"> к государственной программе) осуществляет администрация Губернатора и Правительства путем проведения конкурса проектов социально ориентированных некоммерческих организаций в соответствии со </w:t>
      </w:r>
      <w:hyperlink r:id="rId81" w:history="1">
        <w:r w:rsidRPr="00CE2272">
          <w:rPr>
            <w:rStyle w:val="a4"/>
            <w:rFonts w:ascii="Times New Roman" w:hAnsi="Times New Roman"/>
            <w:color w:val="000000" w:themeColor="text1"/>
          </w:rPr>
          <w:t>статьей 31.1</w:t>
        </w:r>
      </w:hyperlink>
      <w:r w:rsidRPr="00CE2272">
        <w:rPr>
          <w:rFonts w:ascii="Times New Roman" w:hAnsi="Times New Roman" w:cs="Times New Roman"/>
          <w:color w:val="000000" w:themeColor="text1"/>
        </w:rPr>
        <w:t xml:space="preserve"> Федерального закона от 12 января 1996 года N 7-ФЗ "О некоммерческих организациях", </w:t>
      </w:r>
      <w:hyperlink r:id="rId82" w:history="1">
        <w:r w:rsidRPr="00CE2272">
          <w:rPr>
            <w:rStyle w:val="a4"/>
            <w:rFonts w:ascii="Times New Roman" w:hAnsi="Times New Roman"/>
            <w:color w:val="000000" w:themeColor="text1"/>
          </w:rPr>
          <w:t>областным законом</w:t>
        </w:r>
      </w:hyperlink>
      <w:r w:rsidRPr="00CE2272">
        <w:rPr>
          <w:rFonts w:ascii="Times New Roman" w:hAnsi="Times New Roman" w:cs="Times New Roman"/>
          <w:color w:val="000000" w:themeColor="text1"/>
        </w:rPr>
        <w:t xml:space="preserve"> от 27 апреля 2011 года N 281-21-ОЗ "О взаимодействии органов государственной власти Архангельской</w:t>
      </w:r>
      <w:proofErr w:type="gramEnd"/>
      <w:r w:rsidRPr="00CE2272">
        <w:rPr>
          <w:rFonts w:ascii="Times New Roman" w:hAnsi="Times New Roman" w:cs="Times New Roman"/>
          <w:color w:val="000000" w:themeColor="text1"/>
        </w:rPr>
        <w:t xml:space="preserve"> области и некоммерческих организаций", </w:t>
      </w:r>
      <w:hyperlink r:id="rId83" w:history="1">
        <w:r w:rsidRPr="00CE2272">
          <w:rPr>
            <w:rStyle w:val="a4"/>
            <w:rFonts w:ascii="Times New Roman" w:hAnsi="Times New Roman"/>
            <w:color w:val="000000" w:themeColor="text1"/>
          </w:rPr>
          <w:t>пунктами 2</w:t>
        </w:r>
      </w:hyperlink>
      <w:r w:rsidRPr="00CE2272">
        <w:rPr>
          <w:rFonts w:ascii="Times New Roman" w:hAnsi="Times New Roman" w:cs="Times New Roman"/>
          <w:color w:val="000000" w:themeColor="text1"/>
        </w:rPr>
        <w:t xml:space="preserve"> и </w:t>
      </w:r>
      <w:hyperlink r:id="rId84" w:history="1">
        <w:r w:rsidRPr="00CE2272">
          <w:rPr>
            <w:rStyle w:val="a4"/>
            <w:rFonts w:ascii="Times New Roman" w:hAnsi="Times New Roman"/>
            <w:color w:val="000000" w:themeColor="text1"/>
          </w:rPr>
          <w:t>3 статьи 78.1</w:t>
        </w:r>
      </w:hyperlink>
      <w:r w:rsidRPr="00CE2272">
        <w:rPr>
          <w:rFonts w:ascii="Times New Roman" w:hAnsi="Times New Roman" w:cs="Times New Roman"/>
          <w:color w:val="000000" w:themeColor="text1"/>
        </w:rPr>
        <w:t xml:space="preserve"> Бюджетного кодекса Российской Федерации, </w:t>
      </w:r>
      <w:hyperlink r:id="rId85" w:history="1">
        <w:r w:rsidRPr="00CE2272">
          <w:rPr>
            <w:rStyle w:val="a4"/>
            <w:rFonts w:ascii="Times New Roman" w:hAnsi="Times New Roman"/>
            <w:color w:val="000000" w:themeColor="text1"/>
          </w:rPr>
          <w:t>Положением</w:t>
        </w:r>
      </w:hyperlink>
      <w:r w:rsidRPr="00CE2272">
        <w:rPr>
          <w:rFonts w:ascii="Times New Roman" w:hAnsi="Times New Roman" w:cs="Times New Roman"/>
          <w:color w:val="000000" w:themeColor="text1"/>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w:t>
      </w:r>
      <w:hyperlink r:id="rId86"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Архангельской области от 20 сентября 2011 года N 334-пп.</w:t>
      </w:r>
    </w:p>
    <w:p w:rsidR="005048FF" w:rsidRPr="00CE2272" w:rsidRDefault="005048FF">
      <w:pPr>
        <w:rPr>
          <w:rFonts w:ascii="Times New Roman" w:hAnsi="Times New Roman" w:cs="Times New Roman"/>
          <w:color w:val="000000" w:themeColor="text1"/>
        </w:rPr>
      </w:pPr>
      <w:bookmarkStart w:id="76" w:name="sub_25411"/>
      <w:r w:rsidRPr="00CE2272">
        <w:rPr>
          <w:rFonts w:ascii="Times New Roman" w:hAnsi="Times New Roman" w:cs="Times New Roman"/>
          <w:color w:val="000000" w:themeColor="text1"/>
        </w:rPr>
        <w:t xml:space="preserve">Реализацию мероприятия </w:t>
      </w:r>
      <w:hyperlink w:anchor="sub_2561" w:history="1">
        <w:r w:rsidRPr="00CE2272">
          <w:rPr>
            <w:rStyle w:val="a4"/>
            <w:rFonts w:ascii="Times New Roman" w:hAnsi="Times New Roman"/>
            <w:color w:val="000000" w:themeColor="text1"/>
          </w:rPr>
          <w:t>пункта 6.1</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осуществляет министерство связи и информационных технологий.</w:t>
      </w:r>
    </w:p>
    <w:p w:rsidR="005048FF" w:rsidRPr="00CE2272" w:rsidRDefault="005048FF">
      <w:pPr>
        <w:rPr>
          <w:rFonts w:ascii="Times New Roman" w:hAnsi="Times New Roman" w:cs="Times New Roman"/>
          <w:color w:val="000000" w:themeColor="text1"/>
        </w:rPr>
      </w:pPr>
      <w:bookmarkStart w:id="77" w:name="sub_25413"/>
      <w:bookmarkEnd w:id="76"/>
      <w:proofErr w:type="gramStart"/>
      <w:r w:rsidRPr="00CE2272">
        <w:rPr>
          <w:rFonts w:ascii="Times New Roman" w:hAnsi="Times New Roman" w:cs="Times New Roman"/>
          <w:color w:val="000000" w:themeColor="text1"/>
        </w:rPr>
        <w:t xml:space="preserve">Реализация мероприятия </w:t>
      </w:r>
      <w:hyperlink w:anchor="sub_2571" w:history="1">
        <w:r w:rsidRPr="00CE2272">
          <w:rPr>
            <w:rStyle w:val="a4"/>
            <w:rFonts w:ascii="Times New Roman" w:hAnsi="Times New Roman"/>
            <w:color w:val="000000" w:themeColor="text1"/>
          </w:rPr>
          <w:t>пункта 7.1</w:t>
        </w:r>
      </w:hyperlink>
      <w:r w:rsidRPr="00CE2272">
        <w:rPr>
          <w:rFonts w:ascii="Times New Roman" w:hAnsi="Times New Roman" w:cs="Times New Roman"/>
          <w:color w:val="000000" w:themeColor="text1"/>
        </w:rPr>
        <w:t xml:space="preserve"> перечня мероприятий подпрограммы N 5 (</w:t>
      </w:r>
      <w:hyperlink w:anchor="sub_2000" w:history="1">
        <w:r w:rsidRPr="00CE2272">
          <w:rPr>
            <w:rStyle w:val="a4"/>
            <w:rFonts w:ascii="Times New Roman" w:hAnsi="Times New Roman"/>
            <w:color w:val="000000" w:themeColor="text1"/>
          </w:rPr>
          <w:t>приложение N 2</w:t>
        </w:r>
      </w:hyperlink>
      <w:r w:rsidRPr="00CE2272">
        <w:rPr>
          <w:rFonts w:ascii="Times New Roman" w:hAnsi="Times New Roman" w:cs="Times New Roman"/>
          <w:color w:val="000000" w:themeColor="text1"/>
        </w:rPr>
        <w:t xml:space="preserve"> к государственной программе) осуществляется агентством стратегических разработок в части создания функционирующей автоматизированной системы управления проектной деятельностью исполнительных органов государственной власти Архангельской области (исполнители отдельных работ (услуг) в рамках реализации мероприятия определяются в соответствии с </w:t>
      </w:r>
      <w:hyperlink r:id="rId87"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05 апреля 2013 года N 44-ФЗ) и государственным автономным учреждением дополнительного</w:t>
      </w:r>
      <w:proofErr w:type="gramEnd"/>
      <w:r w:rsidRPr="00CE2272">
        <w:rPr>
          <w:rFonts w:ascii="Times New Roman" w:hAnsi="Times New Roman" w:cs="Times New Roman"/>
          <w:color w:val="000000" w:themeColor="text1"/>
        </w:rPr>
        <w:t xml:space="preserve"> профессионального образования "Архангельский областной институт открытого образования" в части организации и проведения обучения методам проектного управления (исполнители отдельных работ (услуг) в рамках реализации указанного мероприятия определяются в соответствии с </w:t>
      </w:r>
      <w:hyperlink r:id="rId88" w:history="1">
        <w:r w:rsidRPr="00CE2272">
          <w:rPr>
            <w:rStyle w:val="a4"/>
            <w:rFonts w:ascii="Times New Roman" w:hAnsi="Times New Roman"/>
            <w:color w:val="000000" w:themeColor="text1"/>
          </w:rPr>
          <w:t>Федеральным законом</w:t>
        </w:r>
      </w:hyperlink>
      <w:r w:rsidRPr="00CE2272">
        <w:rPr>
          <w:rFonts w:ascii="Times New Roman" w:hAnsi="Times New Roman" w:cs="Times New Roman"/>
          <w:color w:val="000000" w:themeColor="text1"/>
        </w:rPr>
        <w:t xml:space="preserve"> от 18 июля 2011 года N 223-ФЗ).</w:t>
      </w:r>
    </w:p>
    <w:bookmarkEnd w:id="77"/>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Перечень мероприятий подпрограммы приведен в </w:t>
      </w:r>
      <w:hyperlink w:anchor="sub_2000" w:history="1">
        <w:r w:rsidRPr="00CE2272">
          <w:rPr>
            <w:rStyle w:val="a4"/>
            <w:rFonts w:ascii="Times New Roman" w:hAnsi="Times New Roman"/>
            <w:color w:val="000000" w:themeColor="text1"/>
          </w:rPr>
          <w:t>приложении N 2</w:t>
        </w:r>
      </w:hyperlink>
      <w:r w:rsidRPr="00CE2272">
        <w:rPr>
          <w:rFonts w:ascii="Times New Roman" w:hAnsi="Times New Roman" w:cs="Times New Roman"/>
          <w:color w:val="000000" w:themeColor="text1"/>
        </w:rPr>
        <w:t xml:space="preserve"> к государственной программе.</w:t>
      </w:r>
    </w:p>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bookmarkStart w:id="78" w:name="sub_300"/>
      <w:r w:rsidRPr="00CE2272">
        <w:rPr>
          <w:rFonts w:ascii="Times New Roman" w:hAnsi="Times New Roman" w:cs="Times New Roman"/>
          <w:color w:val="000000" w:themeColor="text1"/>
        </w:rPr>
        <w:t>III. Ожидаемые результаты реализации государственной программы</w:t>
      </w:r>
    </w:p>
    <w:bookmarkEnd w:id="78"/>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Реализация государственной программы к 202</w:t>
      </w:r>
      <w:r w:rsidR="000D503F"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году предполагает достижение следующих результатов:</w:t>
      </w:r>
    </w:p>
    <w:p w:rsidR="005048FF" w:rsidRPr="00CE2272" w:rsidRDefault="005048FF">
      <w:pPr>
        <w:rPr>
          <w:rFonts w:ascii="Times New Roman" w:hAnsi="Times New Roman" w:cs="Times New Roman"/>
          <w:color w:val="000000" w:themeColor="text1"/>
        </w:rPr>
      </w:pPr>
      <w:bookmarkStart w:id="79" w:name="sub_302"/>
      <w:r w:rsidRPr="00CE2272">
        <w:rPr>
          <w:rFonts w:ascii="Times New Roman" w:hAnsi="Times New Roman" w:cs="Times New Roman"/>
          <w:color w:val="000000" w:themeColor="text1"/>
        </w:rPr>
        <w:t>численность лиц, замещающих государственные должности Архангельской области и должности государственных гражданских служащих Архангельской области, получивших дополнительное профессиональное образование, составит 2</w:t>
      </w:r>
      <w:r w:rsidR="000D503F" w:rsidRPr="00CE2272">
        <w:rPr>
          <w:rFonts w:ascii="Times New Roman" w:hAnsi="Times New Roman" w:cs="Times New Roman"/>
          <w:color w:val="000000" w:themeColor="text1"/>
        </w:rPr>
        <w:t>399</w:t>
      </w:r>
      <w:r w:rsidRPr="00CE2272">
        <w:rPr>
          <w:rFonts w:ascii="Times New Roman" w:hAnsi="Times New Roman" w:cs="Times New Roman"/>
          <w:color w:val="000000" w:themeColor="text1"/>
        </w:rPr>
        <w:t xml:space="preserve"> человек;</w:t>
      </w:r>
    </w:p>
    <w:p w:rsidR="005048FF" w:rsidRPr="00CE2272" w:rsidRDefault="005048FF">
      <w:pPr>
        <w:rPr>
          <w:rFonts w:ascii="Times New Roman" w:hAnsi="Times New Roman" w:cs="Times New Roman"/>
          <w:color w:val="000000" w:themeColor="text1"/>
        </w:rPr>
      </w:pPr>
      <w:bookmarkStart w:id="80" w:name="sub_303"/>
      <w:bookmarkEnd w:id="79"/>
      <w:r w:rsidRPr="00CE2272">
        <w:rPr>
          <w:rFonts w:ascii="Times New Roman" w:hAnsi="Times New Roman" w:cs="Times New Roman"/>
          <w:color w:val="000000" w:themeColor="text1"/>
        </w:rPr>
        <w:t xml:space="preserve">численность лиц, замещающих муниципальные должности в Архангельской области и должности муниципальных служащих в Архангельской области, получивших дополнительное профессиональное образование, составит </w:t>
      </w:r>
      <w:r w:rsidR="000D503F" w:rsidRPr="00CE2272">
        <w:rPr>
          <w:rFonts w:ascii="Times New Roman" w:hAnsi="Times New Roman" w:cs="Times New Roman"/>
          <w:color w:val="000000" w:themeColor="text1"/>
        </w:rPr>
        <w:t>1390</w:t>
      </w:r>
      <w:r w:rsidRPr="00CE2272">
        <w:rPr>
          <w:rFonts w:ascii="Times New Roman" w:hAnsi="Times New Roman" w:cs="Times New Roman"/>
          <w:color w:val="000000" w:themeColor="text1"/>
        </w:rPr>
        <w:t xml:space="preserve"> человек;</w:t>
      </w:r>
    </w:p>
    <w:p w:rsidR="005048FF" w:rsidRPr="00CE2272" w:rsidRDefault="000D503F">
      <w:pPr>
        <w:rPr>
          <w:rFonts w:ascii="Times New Roman" w:hAnsi="Times New Roman" w:cs="Times New Roman"/>
          <w:color w:val="000000" w:themeColor="text1"/>
        </w:rPr>
      </w:pPr>
      <w:bookmarkStart w:id="81" w:name="sub_304"/>
      <w:bookmarkEnd w:id="80"/>
      <w:proofErr w:type="gramStart"/>
      <w:r w:rsidRPr="00CE2272">
        <w:rPr>
          <w:rFonts w:ascii="Times New Roman" w:hAnsi="Times New Roman" w:cs="Times New Roman"/>
          <w:color w:val="000000" w:themeColor="text1"/>
        </w:rPr>
        <w:t>230</w:t>
      </w:r>
      <w:r w:rsidR="005048FF" w:rsidRPr="00CE2272">
        <w:rPr>
          <w:rFonts w:ascii="Times New Roman" w:hAnsi="Times New Roman" w:cs="Times New Roman"/>
          <w:color w:val="000000" w:themeColor="text1"/>
        </w:rPr>
        <w:t xml:space="preserve">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получат дополнительное профессиональное образование и повысят свой управленческий уровень, в том числе в рамках дополнительного профессионального образования по программам повышения квалификации, обучающих семинаров, тренингов, а также в ходе профессиональной переподготовки в рамках Президентской программы;</w:t>
      </w:r>
      <w:proofErr w:type="gramEnd"/>
    </w:p>
    <w:p w:rsidR="005048FF" w:rsidRPr="00CE2272" w:rsidRDefault="000D503F">
      <w:pPr>
        <w:rPr>
          <w:rFonts w:ascii="Times New Roman" w:hAnsi="Times New Roman" w:cs="Times New Roman"/>
          <w:color w:val="000000" w:themeColor="text1"/>
        </w:rPr>
      </w:pPr>
      <w:bookmarkStart w:id="82" w:name="sub_305"/>
      <w:bookmarkEnd w:id="81"/>
      <w:r w:rsidRPr="00CE2272">
        <w:rPr>
          <w:rFonts w:ascii="Times New Roman" w:hAnsi="Times New Roman" w:cs="Times New Roman"/>
          <w:color w:val="000000" w:themeColor="text1"/>
        </w:rPr>
        <w:t>121 кандидат</w:t>
      </w:r>
      <w:r w:rsidR="005048FF" w:rsidRPr="00CE2272">
        <w:rPr>
          <w:rFonts w:ascii="Times New Roman" w:hAnsi="Times New Roman" w:cs="Times New Roman"/>
          <w:color w:val="000000" w:themeColor="text1"/>
        </w:rPr>
        <w:t xml:space="preserve"> резерва управленческих кадров Архангельской области и резерва управленческих кадров муниципальных образований Архангельской области пройд</w:t>
      </w:r>
      <w:r w:rsidRPr="00CE2272">
        <w:rPr>
          <w:rFonts w:ascii="Times New Roman" w:hAnsi="Times New Roman" w:cs="Times New Roman"/>
          <w:color w:val="000000" w:themeColor="text1"/>
        </w:rPr>
        <w:t>е</w:t>
      </w:r>
      <w:r w:rsidR="005048FF" w:rsidRPr="00CE2272">
        <w:rPr>
          <w:rFonts w:ascii="Times New Roman" w:hAnsi="Times New Roman" w:cs="Times New Roman"/>
          <w:color w:val="000000" w:themeColor="text1"/>
        </w:rPr>
        <w:t>т тестирование с целью определения знаний, умений и навыков в сфере управления;</w:t>
      </w:r>
    </w:p>
    <w:p w:rsidR="005048FF" w:rsidRPr="00CE2272" w:rsidRDefault="005048FF">
      <w:pPr>
        <w:rPr>
          <w:rFonts w:ascii="Times New Roman" w:hAnsi="Times New Roman" w:cs="Times New Roman"/>
          <w:color w:val="000000" w:themeColor="text1"/>
        </w:rPr>
      </w:pPr>
      <w:bookmarkStart w:id="83" w:name="sub_306"/>
      <w:bookmarkEnd w:id="82"/>
      <w:proofErr w:type="gramStart"/>
      <w:r w:rsidRPr="00CE2272">
        <w:rPr>
          <w:rFonts w:ascii="Times New Roman" w:hAnsi="Times New Roman" w:cs="Times New Roman"/>
          <w:color w:val="000000" w:themeColor="text1"/>
        </w:rPr>
        <w:t>229 специалист</w:t>
      </w:r>
      <w:r w:rsidR="000D503F" w:rsidRPr="00CE2272">
        <w:rPr>
          <w:rFonts w:ascii="Times New Roman" w:hAnsi="Times New Roman" w:cs="Times New Roman"/>
          <w:color w:val="000000" w:themeColor="text1"/>
        </w:rPr>
        <w:t>ов</w:t>
      </w:r>
      <w:r w:rsidRPr="00CE2272">
        <w:rPr>
          <w:rFonts w:ascii="Times New Roman" w:hAnsi="Times New Roman" w:cs="Times New Roman"/>
          <w:color w:val="000000" w:themeColor="text1"/>
        </w:rPr>
        <w:t xml:space="preserve"> организаций Архангельской области пройд</w:t>
      </w:r>
      <w:r w:rsidR="000D503F" w:rsidRPr="00CE2272">
        <w:rPr>
          <w:rFonts w:ascii="Times New Roman" w:hAnsi="Times New Roman" w:cs="Times New Roman"/>
          <w:color w:val="000000" w:themeColor="text1"/>
        </w:rPr>
        <w:t>ут</w:t>
      </w:r>
      <w:r w:rsidRPr="00CE2272">
        <w:rPr>
          <w:rFonts w:ascii="Times New Roman" w:hAnsi="Times New Roman" w:cs="Times New Roman"/>
          <w:color w:val="000000" w:themeColor="text1"/>
        </w:rPr>
        <w:t xml:space="preserve"> профессиональную переподготовку в рамках </w:t>
      </w:r>
      <w:hyperlink r:id="rId89" w:history="1">
        <w:r w:rsidRPr="00CE2272">
          <w:rPr>
            <w:rStyle w:val="a4"/>
            <w:rFonts w:ascii="Times New Roman" w:hAnsi="Times New Roman"/>
            <w:color w:val="000000" w:themeColor="text1"/>
          </w:rPr>
          <w:t>Государственного плана</w:t>
        </w:r>
      </w:hyperlink>
      <w:r w:rsidRPr="00CE2272">
        <w:rPr>
          <w:rFonts w:ascii="Times New Roman" w:hAnsi="Times New Roman" w:cs="Times New Roman"/>
          <w:color w:val="000000" w:themeColor="text1"/>
        </w:rPr>
        <w:t xml:space="preserve"> подготовки управленческих кадров для организаций народного хозяйства по всем типам образовательных программ, утвержденного </w:t>
      </w:r>
      <w:hyperlink r:id="rId90"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Российской Федерации от 24 марта 2007 года N 177 (согласно квоте, утверждаемой для Архангельской области ежегодно, и количеству управленческих кадров, </w:t>
      </w:r>
      <w:r w:rsidRPr="00CE2272">
        <w:rPr>
          <w:rFonts w:ascii="Times New Roman" w:hAnsi="Times New Roman" w:cs="Times New Roman"/>
          <w:color w:val="000000" w:themeColor="text1"/>
        </w:rPr>
        <w:lastRenderedPageBreak/>
        <w:t>завершивших обучение в очередном учебном году в соответствии с соглашением, заключаемым ежегодно между</w:t>
      </w:r>
      <w:proofErr w:type="gramEnd"/>
      <w:r w:rsidRPr="00CE2272">
        <w:rPr>
          <w:rFonts w:ascii="Times New Roman" w:hAnsi="Times New Roman" w:cs="Times New Roman"/>
          <w:color w:val="000000" w:themeColor="text1"/>
        </w:rPr>
        <w:t xml:space="preserve"> </w:t>
      </w:r>
      <w:proofErr w:type="gramStart"/>
      <w:r w:rsidRPr="00CE2272">
        <w:rPr>
          <w:rFonts w:ascii="Times New Roman" w:hAnsi="Times New Roman" w:cs="Times New Roman"/>
          <w:color w:val="000000" w:themeColor="text1"/>
        </w:rPr>
        <w:t>Министерством экономического развития Российской Федерации и Правительством Архангельской области);</w:t>
      </w:r>
      <w:proofErr w:type="gramEnd"/>
    </w:p>
    <w:bookmarkEnd w:id="83"/>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уровень удовлетворенности населения Архангельской области качеством предоставления государственных и муниципальных услуг составит не менее 90 процентов;</w:t>
      </w:r>
    </w:p>
    <w:p w:rsidR="005048FF" w:rsidRPr="00CE2272" w:rsidRDefault="005048FF">
      <w:pPr>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не менее 90 процентов населения Архангельской области будут обеспечены доступом к получению государственных и муниципальных услуг по принципу "одного окна" по месту пребывания, в том числе в многофункциональных центрах, при этом время ожидания в очереди при обращении заявителя в орган власти для получения государственных и муниципальных услуг уже в 2014 году не должно превышать 15 минут;</w:t>
      </w:r>
      <w:proofErr w:type="gramEnd"/>
    </w:p>
    <w:p w:rsidR="005048FF" w:rsidRPr="00CE2272" w:rsidRDefault="005048FF">
      <w:pPr>
        <w:rPr>
          <w:rFonts w:ascii="Times New Roman" w:hAnsi="Times New Roman" w:cs="Times New Roman"/>
          <w:color w:val="000000" w:themeColor="text1"/>
        </w:rPr>
      </w:pPr>
      <w:bookmarkStart w:id="84" w:name="sub_309"/>
      <w:r w:rsidRPr="00CE2272">
        <w:rPr>
          <w:rFonts w:ascii="Times New Roman" w:hAnsi="Times New Roman" w:cs="Times New Roman"/>
          <w:color w:val="000000" w:themeColor="text1"/>
        </w:rPr>
        <w:t>на территории Архангельской области будет создано 30 многофункциональных центров (структурных подразделений многофункциональных центров);</w:t>
      </w:r>
    </w:p>
    <w:bookmarkEnd w:id="84"/>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до 70 процентов увеличится доля граждан, использующих механизм получения государственных и муниципальных услуг в электронной форме;</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все сферы деятельности Правительства Архангельской области будут обеспечены системами поддержки принятия решений;</w:t>
      </w:r>
    </w:p>
    <w:p w:rsidR="00A450EA" w:rsidRPr="00CE2272" w:rsidRDefault="00A450EA">
      <w:pPr>
        <w:rPr>
          <w:rFonts w:ascii="Times New Roman" w:hAnsi="Times New Roman" w:cs="Times New Roman"/>
          <w:color w:val="000000" w:themeColor="text1"/>
        </w:rPr>
      </w:pPr>
      <w:r w:rsidRPr="00CE2272">
        <w:rPr>
          <w:rFonts w:ascii="Times New Roman" w:hAnsi="Times New Roman" w:cs="Times New Roman"/>
          <w:color w:val="000000" w:themeColor="text1"/>
        </w:rPr>
        <w:t>не менее 100 процентов записей актов гражданского состояния, конвертированных (преобразованных) в форму электронного документа, будут переданы в Единый государственный реестр записе</w:t>
      </w:r>
      <w:r w:rsidR="001E4906" w:rsidRPr="00CE2272">
        <w:rPr>
          <w:rFonts w:ascii="Times New Roman" w:hAnsi="Times New Roman" w:cs="Times New Roman"/>
          <w:color w:val="000000" w:themeColor="text1"/>
        </w:rPr>
        <w:t>й актов гражданского состояния;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количество учтенных скомплектованных архивных документов составит не менее 2774,7 тыс. дел;</w:t>
      </w:r>
    </w:p>
    <w:p w:rsidR="005048FF" w:rsidRPr="00CE2272" w:rsidRDefault="000D503F">
      <w:pPr>
        <w:rPr>
          <w:rFonts w:ascii="Times New Roman" w:hAnsi="Times New Roman" w:cs="Times New Roman"/>
          <w:color w:val="000000" w:themeColor="text1"/>
        </w:rPr>
      </w:pPr>
      <w:r w:rsidRPr="00CE2272">
        <w:rPr>
          <w:rFonts w:ascii="Times New Roman" w:hAnsi="Times New Roman" w:cs="Times New Roman"/>
          <w:color w:val="000000" w:themeColor="text1"/>
        </w:rPr>
        <w:t>156</w:t>
      </w:r>
      <w:r w:rsidR="005048FF" w:rsidRPr="00CE2272">
        <w:rPr>
          <w:rFonts w:ascii="Times New Roman" w:hAnsi="Times New Roman" w:cs="Times New Roman"/>
          <w:color w:val="000000" w:themeColor="text1"/>
        </w:rPr>
        <w:t xml:space="preserve"> мировых судей, впервые назначенных на должность, пройдут повышение квалификации по 72-часовой программе обучения;</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количество государственных гражданских служащих аппаратов мировых судей, прошедших повышение квалификации по 72-часовой программе обучения, составит </w:t>
      </w:r>
      <w:r w:rsidR="000D503F" w:rsidRPr="00CE2272">
        <w:rPr>
          <w:rFonts w:ascii="Times New Roman" w:hAnsi="Times New Roman" w:cs="Times New Roman"/>
          <w:color w:val="000000" w:themeColor="text1"/>
        </w:rPr>
        <w:t>506</w:t>
      </w:r>
      <w:r w:rsidRPr="00CE2272">
        <w:rPr>
          <w:rFonts w:ascii="Times New Roman" w:hAnsi="Times New Roman" w:cs="Times New Roman"/>
          <w:color w:val="000000" w:themeColor="text1"/>
        </w:rPr>
        <w:t xml:space="preserve"> человек;</w:t>
      </w:r>
    </w:p>
    <w:p w:rsidR="005048FF" w:rsidRPr="00CE2272" w:rsidRDefault="005048FF">
      <w:pPr>
        <w:rPr>
          <w:rFonts w:ascii="Times New Roman" w:hAnsi="Times New Roman" w:cs="Times New Roman"/>
          <w:color w:val="000000" w:themeColor="text1"/>
        </w:rPr>
      </w:pPr>
      <w:bookmarkStart w:id="85" w:name="sub_316"/>
      <w:r w:rsidRPr="00CE2272">
        <w:rPr>
          <w:rFonts w:ascii="Times New Roman" w:hAnsi="Times New Roman" w:cs="Times New Roman"/>
          <w:color w:val="000000" w:themeColor="text1"/>
        </w:rPr>
        <w:t>5</w:t>
      </w:r>
      <w:r w:rsidR="000D503F" w:rsidRPr="00CE2272">
        <w:rPr>
          <w:rFonts w:ascii="Times New Roman" w:hAnsi="Times New Roman" w:cs="Times New Roman"/>
          <w:color w:val="000000" w:themeColor="text1"/>
        </w:rPr>
        <w:t>6</w:t>
      </w:r>
      <w:r w:rsidRPr="00CE2272">
        <w:rPr>
          <w:rFonts w:ascii="Times New Roman" w:hAnsi="Times New Roman" w:cs="Times New Roman"/>
          <w:color w:val="000000" w:themeColor="text1"/>
        </w:rPr>
        <w:t xml:space="preserve"> миров</w:t>
      </w:r>
      <w:r w:rsidR="000D503F" w:rsidRPr="00CE2272">
        <w:rPr>
          <w:rFonts w:ascii="Times New Roman" w:hAnsi="Times New Roman" w:cs="Times New Roman"/>
          <w:color w:val="000000" w:themeColor="text1"/>
        </w:rPr>
        <w:t>ых</w:t>
      </w:r>
      <w:r w:rsidRPr="00CE2272">
        <w:rPr>
          <w:rFonts w:ascii="Times New Roman" w:hAnsi="Times New Roman" w:cs="Times New Roman"/>
          <w:color w:val="000000" w:themeColor="text1"/>
        </w:rPr>
        <w:t xml:space="preserve"> суд</w:t>
      </w:r>
      <w:r w:rsidR="000D503F" w:rsidRPr="00CE2272">
        <w:rPr>
          <w:rFonts w:ascii="Times New Roman" w:hAnsi="Times New Roman" w:cs="Times New Roman"/>
          <w:color w:val="000000" w:themeColor="text1"/>
        </w:rPr>
        <w:t>ей</w:t>
      </w:r>
      <w:r w:rsidRPr="00CE2272">
        <w:rPr>
          <w:rFonts w:ascii="Times New Roman" w:hAnsi="Times New Roman" w:cs="Times New Roman"/>
          <w:color w:val="000000" w:themeColor="text1"/>
        </w:rPr>
        <w:t>, впервые назначенных на должность, пройдут профессиональную переподготовку;</w:t>
      </w:r>
    </w:p>
    <w:p w:rsidR="005048FF" w:rsidRPr="00CE2272" w:rsidRDefault="005048FF">
      <w:pPr>
        <w:rPr>
          <w:rFonts w:ascii="Times New Roman" w:hAnsi="Times New Roman" w:cs="Times New Roman"/>
          <w:color w:val="000000" w:themeColor="text1"/>
        </w:rPr>
      </w:pPr>
      <w:bookmarkStart w:id="86" w:name="sub_317"/>
      <w:bookmarkEnd w:id="85"/>
      <w:r w:rsidRPr="00CE2272">
        <w:rPr>
          <w:rFonts w:ascii="Times New Roman" w:hAnsi="Times New Roman" w:cs="Times New Roman"/>
          <w:color w:val="000000" w:themeColor="text1"/>
        </w:rPr>
        <w:t>количество граждан, получивших бесплатную юридическую помощь, в том числе в труднодоступных районах, составит не менее чем 1</w:t>
      </w:r>
      <w:r w:rsidR="000D503F" w:rsidRPr="00CE2272">
        <w:rPr>
          <w:rFonts w:ascii="Times New Roman" w:hAnsi="Times New Roman" w:cs="Times New Roman"/>
          <w:color w:val="000000" w:themeColor="text1"/>
        </w:rPr>
        <w:t>9 </w:t>
      </w:r>
      <w:r w:rsidRPr="00CE2272">
        <w:rPr>
          <w:rFonts w:ascii="Times New Roman" w:hAnsi="Times New Roman" w:cs="Times New Roman"/>
          <w:color w:val="000000" w:themeColor="text1"/>
        </w:rPr>
        <w:t>500 человек;</w:t>
      </w:r>
    </w:p>
    <w:bookmarkEnd w:id="86"/>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количество участников мероприятий по правовому просвещению и правовому информированию различных возрастных групп населения по вопросам </w:t>
      </w:r>
      <w:hyperlink r:id="rId91" w:history="1">
        <w:r w:rsidRPr="00CE2272">
          <w:rPr>
            <w:rStyle w:val="a4"/>
            <w:rFonts w:ascii="Times New Roman" w:hAnsi="Times New Roman"/>
            <w:color w:val="000000" w:themeColor="text1"/>
          </w:rPr>
          <w:t>гражданского</w:t>
        </w:r>
      </w:hyperlink>
      <w:r w:rsidRPr="00CE2272">
        <w:rPr>
          <w:rFonts w:ascii="Times New Roman" w:hAnsi="Times New Roman" w:cs="Times New Roman"/>
          <w:color w:val="000000" w:themeColor="text1"/>
        </w:rPr>
        <w:t xml:space="preserve">, </w:t>
      </w:r>
      <w:hyperlink r:id="rId92" w:history="1">
        <w:r w:rsidRPr="00CE2272">
          <w:rPr>
            <w:rStyle w:val="a4"/>
            <w:rFonts w:ascii="Times New Roman" w:hAnsi="Times New Roman"/>
            <w:color w:val="000000" w:themeColor="text1"/>
          </w:rPr>
          <w:t>жилищного</w:t>
        </w:r>
      </w:hyperlink>
      <w:r w:rsidRPr="00CE2272">
        <w:rPr>
          <w:rFonts w:ascii="Times New Roman" w:hAnsi="Times New Roman" w:cs="Times New Roman"/>
          <w:color w:val="000000" w:themeColor="text1"/>
        </w:rPr>
        <w:t xml:space="preserve">, </w:t>
      </w:r>
      <w:hyperlink r:id="rId93" w:history="1">
        <w:r w:rsidRPr="00CE2272">
          <w:rPr>
            <w:rStyle w:val="a4"/>
            <w:rFonts w:ascii="Times New Roman" w:hAnsi="Times New Roman"/>
            <w:color w:val="000000" w:themeColor="text1"/>
          </w:rPr>
          <w:t>семейного</w:t>
        </w:r>
      </w:hyperlink>
      <w:r w:rsidRPr="00CE2272">
        <w:rPr>
          <w:rFonts w:ascii="Times New Roman" w:hAnsi="Times New Roman" w:cs="Times New Roman"/>
          <w:color w:val="000000" w:themeColor="text1"/>
        </w:rPr>
        <w:t xml:space="preserve">, </w:t>
      </w:r>
      <w:hyperlink r:id="rId94" w:history="1">
        <w:r w:rsidRPr="00CE2272">
          <w:rPr>
            <w:rStyle w:val="a4"/>
            <w:rFonts w:ascii="Times New Roman" w:hAnsi="Times New Roman"/>
            <w:color w:val="000000" w:themeColor="text1"/>
          </w:rPr>
          <w:t>трудового законодательства</w:t>
        </w:r>
      </w:hyperlink>
      <w:r w:rsidRPr="00CE2272">
        <w:rPr>
          <w:rFonts w:ascii="Times New Roman" w:hAnsi="Times New Roman" w:cs="Times New Roman"/>
          <w:color w:val="000000" w:themeColor="text1"/>
        </w:rPr>
        <w:t xml:space="preserve"> составит не менее чем </w:t>
      </w:r>
      <w:r w:rsidR="000D503F" w:rsidRPr="00CE2272">
        <w:rPr>
          <w:rFonts w:ascii="Times New Roman" w:hAnsi="Times New Roman" w:cs="Times New Roman"/>
          <w:color w:val="000000" w:themeColor="text1"/>
        </w:rPr>
        <w:t>40</w:t>
      </w:r>
      <w:r w:rsidRPr="00CE2272">
        <w:rPr>
          <w:rFonts w:ascii="Times New Roman" w:hAnsi="Times New Roman" w:cs="Times New Roman"/>
          <w:color w:val="000000" w:themeColor="text1"/>
        </w:rPr>
        <w:t> 000 человек;</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 xml:space="preserve">среднее число обращений представителей </w:t>
      </w:r>
      <w:proofErr w:type="spellStart"/>
      <w:proofErr w:type="gramStart"/>
      <w:r w:rsidRPr="00CE2272">
        <w:rPr>
          <w:rFonts w:ascii="Times New Roman" w:hAnsi="Times New Roman" w:cs="Times New Roman"/>
          <w:color w:val="000000" w:themeColor="text1"/>
        </w:rPr>
        <w:t>бизнес-сообщества</w:t>
      </w:r>
      <w:proofErr w:type="spellEnd"/>
      <w:proofErr w:type="gramEnd"/>
      <w:r w:rsidRPr="00CE2272">
        <w:rPr>
          <w:rFonts w:ascii="Times New Roman" w:hAnsi="Times New Roman" w:cs="Times New Roman"/>
          <w:color w:val="000000" w:themeColor="text1"/>
        </w:rPr>
        <w:t xml:space="preserve"> в исполнительные органы (органы местного самоуправления) для получения одной государственной (муниципальной) услуги, связанной со сферой предпринимательской деятельности, составит не более 2;</w:t>
      </w: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среднее время ожидания в очереди при обращении заявителя в исполнительные органы (органы местного самоуправления) для получения государственных (муниципальных) услуг составит не более 15 минут.</w:t>
      </w:r>
    </w:p>
    <w:p w:rsidR="005048FF" w:rsidRPr="00CE2272" w:rsidRDefault="005048FF">
      <w:pPr>
        <w:rPr>
          <w:rFonts w:ascii="Times New Roman" w:hAnsi="Times New Roman" w:cs="Times New Roman"/>
          <w:color w:val="000000" w:themeColor="text1"/>
        </w:rPr>
      </w:pPr>
      <w:bookmarkStart w:id="87" w:name="sub_3021"/>
      <w:r w:rsidRPr="00CE2272">
        <w:rPr>
          <w:rFonts w:ascii="Times New Roman" w:hAnsi="Times New Roman" w:cs="Times New Roman"/>
          <w:color w:val="000000" w:themeColor="text1"/>
        </w:rPr>
        <w:t xml:space="preserve">Функционирующая автоматизированная информационная система управления проектной деятельностью исполнительных органов государственной власти Архангельской области. Зарегистрировано не менее </w:t>
      </w:r>
      <w:r w:rsidR="000D503F" w:rsidRPr="00CE2272">
        <w:rPr>
          <w:rFonts w:ascii="Times New Roman" w:hAnsi="Times New Roman" w:cs="Times New Roman"/>
          <w:color w:val="000000" w:themeColor="text1"/>
        </w:rPr>
        <w:t>300</w:t>
      </w:r>
      <w:r w:rsidRPr="00CE2272">
        <w:rPr>
          <w:rFonts w:ascii="Times New Roman" w:hAnsi="Times New Roman" w:cs="Times New Roman"/>
          <w:color w:val="000000" w:themeColor="text1"/>
        </w:rPr>
        <w:t xml:space="preserve"> пользователей системы. В системе ведется 100 процентов проектов.</w:t>
      </w:r>
    </w:p>
    <w:p w:rsidR="005048FF" w:rsidRPr="00CE2272" w:rsidRDefault="005048FF">
      <w:pPr>
        <w:rPr>
          <w:rFonts w:ascii="Times New Roman" w:hAnsi="Times New Roman" w:cs="Times New Roman"/>
          <w:color w:val="000000" w:themeColor="text1"/>
        </w:rPr>
      </w:pPr>
      <w:bookmarkStart w:id="88" w:name="sub_3022"/>
      <w:bookmarkEnd w:id="87"/>
      <w:r w:rsidRPr="00CE2272">
        <w:rPr>
          <w:rFonts w:ascii="Times New Roman" w:hAnsi="Times New Roman" w:cs="Times New Roman"/>
          <w:color w:val="000000" w:themeColor="text1"/>
        </w:rPr>
        <w:t xml:space="preserve">Не менее 300 человек обучены методам управления проектами, основам командной работы, </w:t>
      </w:r>
      <w:proofErr w:type="spellStart"/>
      <w:r w:rsidRPr="00CE2272">
        <w:rPr>
          <w:rFonts w:ascii="Times New Roman" w:hAnsi="Times New Roman" w:cs="Times New Roman"/>
          <w:color w:val="000000" w:themeColor="text1"/>
        </w:rPr>
        <w:t>целеполаганию</w:t>
      </w:r>
      <w:proofErr w:type="spellEnd"/>
      <w:r w:rsidRPr="00CE2272">
        <w:rPr>
          <w:rFonts w:ascii="Times New Roman" w:hAnsi="Times New Roman" w:cs="Times New Roman"/>
          <w:color w:val="000000" w:themeColor="text1"/>
        </w:rPr>
        <w:t xml:space="preserve"> и другим инструментам и техникам проектного управления (в том числе не менее 20 процентов обладают компетенциями уровня руководителя проекта). Планируется проведение не менее 1 проектной школы с участием не менее 50 участников.</w:t>
      </w:r>
    </w:p>
    <w:p w:rsidR="005048FF" w:rsidRPr="00CE2272" w:rsidRDefault="005048FF">
      <w:pPr>
        <w:rPr>
          <w:rFonts w:ascii="Times New Roman" w:hAnsi="Times New Roman" w:cs="Times New Roman"/>
          <w:color w:val="000000" w:themeColor="text1"/>
        </w:rPr>
      </w:pPr>
      <w:bookmarkStart w:id="89" w:name="sub_30230"/>
      <w:bookmarkEnd w:id="88"/>
      <w:r w:rsidRPr="00CE2272">
        <w:rPr>
          <w:rFonts w:ascii="Times New Roman" w:hAnsi="Times New Roman" w:cs="Times New Roman"/>
          <w:color w:val="000000" w:themeColor="text1"/>
        </w:rPr>
        <w:t>Количество граждан в Архангельской области, зарегистрированных в федеральной государственной информационной системе "Единая система идентификац</w:t>
      </w:r>
      <w:proofErr w:type="gramStart"/>
      <w:r w:rsidRPr="00CE2272">
        <w:rPr>
          <w:rFonts w:ascii="Times New Roman" w:hAnsi="Times New Roman" w:cs="Times New Roman"/>
          <w:color w:val="000000" w:themeColor="text1"/>
        </w:rPr>
        <w:t>ии и ау</w:t>
      </w:r>
      <w:proofErr w:type="gramEnd"/>
      <w:r w:rsidRPr="00CE2272">
        <w:rPr>
          <w:rFonts w:ascii="Times New Roman" w:hAnsi="Times New Roman" w:cs="Times New Roman"/>
          <w:color w:val="000000" w:themeColor="text1"/>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 концу 2018 года составит 119 500 человек.</w:t>
      </w:r>
    </w:p>
    <w:p w:rsidR="00693B72" w:rsidRPr="00CE2272" w:rsidRDefault="005048FF" w:rsidP="00F44564">
      <w:pPr>
        <w:rPr>
          <w:rFonts w:ascii="Times New Roman" w:hAnsi="Times New Roman" w:cs="Times New Roman"/>
          <w:color w:val="000000" w:themeColor="text1"/>
        </w:rPr>
      </w:pPr>
      <w:bookmarkStart w:id="90" w:name="sub_321"/>
      <w:bookmarkEnd w:id="89"/>
      <w:r w:rsidRPr="00CE2272">
        <w:rPr>
          <w:rFonts w:ascii="Times New Roman" w:hAnsi="Times New Roman" w:cs="Times New Roman"/>
          <w:color w:val="000000" w:themeColor="text1"/>
        </w:rPr>
        <w:lastRenderedPageBreak/>
        <w:t xml:space="preserve">Оценка эффективности государственной программы осуществляется согласно </w:t>
      </w:r>
      <w:hyperlink r:id="rId95" w:history="1">
        <w:r w:rsidRPr="00CE2272">
          <w:rPr>
            <w:rStyle w:val="a4"/>
            <w:rFonts w:ascii="Times New Roman" w:hAnsi="Times New Roman"/>
            <w:color w:val="000000" w:themeColor="text1"/>
          </w:rPr>
          <w:t>Положению</w:t>
        </w:r>
      </w:hyperlink>
      <w:r w:rsidRPr="00CE2272">
        <w:rPr>
          <w:rFonts w:ascii="Times New Roman" w:hAnsi="Times New Roman" w:cs="Times New Roman"/>
          <w:color w:val="000000" w:themeColor="text1"/>
        </w:rPr>
        <w:t xml:space="preserve"> об оценке эффективности реализации государственных программ Архангельской области, утвержденному </w:t>
      </w:r>
      <w:hyperlink r:id="rId96"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Архангельской области от 10 июля 2012 года N 299-пп.</w:t>
      </w:r>
      <w:bookmarkEnd w:id="90"/>
    </w:p>
    <w:p w:rsidR="00F44564" w:rsidRPr="00CE2272" w:rsidRDefault="00F44564">
      <w:pPr>
        <w:jc w:val="right"/>
        <w:rPr>
          <w:rStyle w:val="a3"/>
          <w:rFonts w:ascii="Times New Roman" w:hAnsi="Times New Roman" w:cs="Times New Roman"/>
          <w:bCs/>
          <w:color w:val="000000" w:themeColor="text1"/>
        </w:rPr>
      </w:pPr>
      <w:bookmarkStart w:id="91" w:name="sub_1000"/>
    </w:p>
    <w:p w:rsidR="00F44564" w:rsidRPr="00CE2272" w:rsidRDefault="00F44564">
      <w:pPr>
        <w:jc w:val="right"/>
        <w:rPr>
          <w:rStyle w:val="a3"/>
          <w:rFonts w:ascii="Times New Roman" w:hAnsi="Times New Roman" w:cs="Times New Roman"/>
          <w:bCs/>
          <w:color w:val="000000" w:themeColor="text1"/>
        </w:rPr>
        <w:sectPr w:rsidR="00F44564" w:rsidRPr="00CE2272">
          <w:pgSz w:w="11900" w:h="16800"/>
          <w:pgMar w:top="1440" w:right="800" w:bottom="1440" w:left="800" w:header="720" w:footer="720" w:gutter="0"/>
          <w:cols w:space="720"/>
          <w:noEndnote/>
        </w:sectPr>
      </w:pPr>
    </w:p>
    <w:p w:rsidR="005048FF" w:rsidRPr="00CE2272" w:rsidRDefault="00220296">
      <w:pPr>
        <w:jc w:val="right"/>
        <w:rPr>
          <w:rStyle w:val="a3"/>
          <w:rFonts w:ascii="Times New Roman" w:hAnsi="Times New Roman" w:cs="Times New Roman"/>
          <w:b w:val="0"/>
          <w:bCs/>
          <w:color w:val="000000" w:themeColor="text1"/>
        </w:rPr>
      </w:pPr>
      <w:r w:rsidRPr="00CE2272">
        <w:rPr>
          <w:rStyle w:val="a3"/>
          <w:rFonts w:ascii="Times New Roman" w:hAnsi="Times New Roman" w:cs="Times New Roman"/>
          <w:b w:val="0"/>
          <w:bCs/>
          <w:color w:val="000000" w:themeColor="text1"/>
        </w:rPr>
        <w:lastRenderedPageBreak/>
        <w:t>ПРИЛОЖЕНИЕ</w:t>
      </w:r>
      <w:r w:rsidR="005048FF" w:rsidRPr="00CE2272">
        <w:rPr>
          <w:rStyle w:val="a3"/>
          <w:rFonts w:ascii="Times New Roman" w:hAnsi="Times New Roman" w:cs="Times New Roman"/>
          <w:b w:val="0"/>
          <w:bCs/>
          <w:color w:val="000000" w:themeColor="text1"/>
        </w:rPr>
        <w:t xml:space="preserve"> N 1</w:t>
      </w:r>
      <w:r w:rsidR="005048FF" w:rsidRPr="00CE2272">
        <w:rPr>
          <w:rStyle w:val="a3"/>
          <w:rFonts w:ascii="Times New Roman" w:hAnsi="Times New Roman" w:cs="Times New Roman"/>
          <w:b w:val="0"/>
          <w:bCs/>
          <w:color w:val="000000" w:themeColor="text1"/>
        </w:rPr>
        <w:br/>
        <w:t xml:space="preserve">к </w:t>
      </w:r>
      <w:hyperlink w:anchor="sub_10000" w:history="1">
        <w:r w:rsidR="005048FF" w:rsidRPr="00CE2272">
          <w:rPr>
            <w:rStyle w:val="a4"/>
            <w:rFonts w:ascii="Times New Roman" w:hAnsi="Times New Roman"/>
            <w:color w:val="000000" w:themeColor="text1"/>
          </w:rPr>
          <w:t>государственной программе</w:t>
        </w:r>
      </w:hyperlink>
      <w:r w:rsidR="005048FF" w:rsidRPr="00CE2272">
        <w:rPr>
          <w:rStyle w:val="a3"/>
          <w:rFonts w:ascii="Times New Roman" w:hAnsi="Times New Roman" w:cs="Times New Roman"/>
          <w:b w:val="0"/>
          <w:bCs/>
          <w:color w:val="000000" w:themeColor="text1"/>
        </w:rPr>
        <w:br/>
        <w:t xml:space="preserve">Архангельской области </w:t>
      </w:r>
      <w:r w:rsidR="005048FF" w:rsidRPr="00CE2272">
        <w:rPr>
          <w:rStyle w:val="a3"/>
          <w:rFonts w:ascii="Times New Roman" w:hAnsi="Times New Roman" w:cs="Times New Roman"/>
          <w:b w:val="0"/>
          <w:bCs/>
          <w:color w:val="000000" w:themeColor="text1"/>
        </w:rPr>
        <w:br/>
        <w:t>"Эффективное государственное управление</w:t>
      </w:r>
      <w:r w:rsidR="005048FF" w:rsidRPr="00CE2272">
        <w:rPr>
          <w:rStyle w:val="a3"/>
          <w:rFonts w:ascii="Times New Roman" w:hAnsi="Times New Roman" w:cs="Times New Roman"/>
          <w:b w:val="0"/>
          <w:bCs/>
          <w:color w:val="000000" w:themeColor="text1"/>
        </w:rPr>
        <w:br/>
        <w:t>в Архангельской области (2014-202</w:t>
      </w:r>
      <w:r w:rsidRPr="00CE2272">
        <w:rPr>
          <w:rStyle w:val="a3"/>
          <w:rFonts w:ascii="Times New Roman" w:hAnsi="Times New Roman" w:cs="Times New Roman"/>
          <w:b w:val="0"/>
          <w:bCs/>
          <w:color w:val="000000" w:themeColor="text1"/>
        </w:rPr>
        <w:t>1</w:t>
      </w:r>
      <w:r w:rsidR="005048FF" w:rsidRPr="00CE2272">
        <w:rPr>
          <w:rStyle w:val="a3"/>
          <w:rFonts w:ascii="Times New Roman" w:hAnsi="Times New Roman" w:cs="Times New Roman"/>
          <w:b w:val="0"/>
          <w:bCs/>
          <w:color w:val="000000" w:themeColor="text1"/>
        </w:rPr>
        <w:t xml:space="preserve"> годы)"</w:t>
      </w:r>
      <w:r w:rsidR="005048FF" w:rsidRPr="00CE2272">
        <w:rPr>
          <w:rStyle w:val="a3"/>
          <w:rFonts w:ascii="Times New Roman" w:hAnsi="Times New Roman" w:cs="Times New Roman"/>
          <w:b w:val="0"/>
          <w:bCs/>
          <w:color w:val="000000" w:themeColor="text1"/>
        </w:rPr>
        <w:br/>
      </w:r>
    </w:p>
    <w:bookmarkEnd w:id="91"/>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r w:rsidRPr="00CE2272">
        <w:rPr>
          <w:rFonts w:ascii="Times New Roman" w:hAnsi="Times New Roman" w:cs="Times New Roman"/>
          <w:color w:val="000000" w:themeColor="text1"/>
        </w:rPr>
        <w:t>Перечень</w:t>
      </w:r>
      <w:r w:rsidRPr="00CE2272">
        <w:rPr>
          <w:rFonts w:ascii="Times New Roman" w:hAnsi="Times New Roman" w:cs="Times New Roman"/>
          <w:color w:val="000000" w:themeColor="text1"/>
        </w:rPr>
        <w:br/>
        <w:t>целевых показателей государственной программы Архангельской области "Эффективное государственное управление в Архангельской области (2014-202</w:t>
      </w:r>
      <w:r w:rsidR="00220296"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w:t>
      </w:r>
    </w:p>
    <w:p w:rsidR="005048FF" w:rsidRPr="00CE2272" w:rsidRDefault="005048FF">
      <w:pPr>
        <w:rPr>
          <w:rFonts w:ascii="Times New Roman" w:hAnsi="Times New Roman" w:cs="Times New Roman"/>
          <w:color w:val="000000" w:themeColor="text1"/>
        </w:rPr>
      </w:pPr>
    </w:p>
    <w:p w:rsidR="005048FF" w:rsidRPr="00CE2272" w:rsidRDefault="005048FF">
      <w:pPr>
        <w:rPr>
          <w:rFonts w:ascii="Times New Roman" w:hAnsi="Times New Roman" w:cs="Times New Roman"/>
          <w:color w:val="000000" w:themeColor="text1"/>
        </w:rPr>
      </w:pPr>
      <w:r w:rsidRPr="00CE2272">
        <w:rPr>
          <w:rFonts w:ascii="Times New Roman" w:hAnsi="Times New Roman" w:cs="Times New Roman"/>
          <w:color w:val="000000" w:themeColor="text1"/>
        </w:rPr>
        <w:t>Ответственный исполнитель - администрация Губернатора Архангельской области и Правительства Архангельской области.</w:t>
      </w:r>
    </w:p>
    <w:p w:rsidR="005048FF" w:rsidRPr="00CE2272" w:rsidRDefault="005048FF">
      <w:pPr>
        <w:rPr>
          <w:rFonts w:ascii="Times New Roman" w:hAnsi="Times New Roman" w:cs="Times New Roman"/>
          <w:color w:val="000000" w:themeColor="text1"/>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2126"/>
        <w:gridCol w:w="1418"/>
        <w:gridCol w:w="992"/>
        <w:gridCol w:w="850"/>
        <w:gridCol w:w="993"/>
        <w:gridCol w:w="850"/>
        <w:gridCol w:w="851"/>
        <w:gridCol w:w="992"/>
        <w:gridCol w:w="850"/>
        <w:gridCol w:w="993"/>
        <w:gridCol w:w="1134"/>
      </w:tblGrid>
      <w:tr w:rsidR="005048FF" w:rsidRPr="00CE2272" w:rsidTr="00CE2272">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sz w:val="20"/>
                <w:szCs w:val="20"/>
              </w:rPr>
            </w:pPr>
            <w:bookmarkStart w:id="92" w:name="sub_10100"/>
            <w:r w:rsidRPr="00CE2272">
              <w:rPr>
                <w:rFonts w:ascii="Times New Roman" w:hAnsi="Times New Roman" w:cs="Times New Roman"/>
                <w:color w:val="000000" w:themeColor="text1"/>
                <w:sz w:val="20"/>
                <w:szCs w:val="20"/>
              </w:rPr>
              <w:t>Наименование целевого показателя</w:t>
            </w:r>
            <w:bookmarkEnd w:id="92"/>
          </w:p>
        </w:tc>
        <w:tc>
          <w:tcPr>
            <w:tcW w:w="2126"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Единица измерения</w:t>
            </w:r>
          </w:p>
        </w:tc>
        <w:tc>
          <w:tcPr>
            <w:tcW w:w="8505" w:type="dxa"/>
            <w:gridSpan w:val="9"/>
            <w:tcBorders>
              <w:top w:val="single" w:sz="4" w:space="0" w:color="auto"/>
              <w:left w:val="single" w:sz="4" w:space="0" w:color="auto"/>
              <w:bottom w:val="single" w:sz="4" w:space="0" w:color="auto"/>
            </w:tcBorders>
          </w:tcPr>
          <w:p w:rsidR="005048FF" w:rsidRPr="00CE2272" w:rsidRDefault="005048F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Значения целевых показателей</w:t>
            </w:r>
          </w:p>
        </w:tc>
      </w:tr>
      <w:tr w:rsidR="00220296" w:rsidRPr="00CE2272" w:rsidTr="00CE2272">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220296" w:rsidRPr="00CE2272" w:rsidRDefault="00220296">
            <w:pPr>
              <w:pStyle w:val="a5"/>
              <w:rPr>
                <w:rFonts w:ascii="Times New Roman" w:hAnsi="Times New Roman" w:cs="Times New Roman"/>
                <w:color w:val="000000" w:themeColor="text1"/>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220296" w:rsidRPr="00CE2272" w:rsidRDefault="00220296">
            <w:pPr>
              <w:pStyle w:val="a5"/>
              <w:rPr>
                <w:rFonts w:ascii="Times New Roman" w:hAnsi="Times New Roman" w:cs="Times New Roman"/>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220296" w:rsidRPr="00CE2272" w:rsidRDefault="00220296">
            <w:pPr>
              <w:pStyle w:val="a5"/>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базовый 2012 г.</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2014 г.</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2015 г.</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2016 г.</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2017 г.</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2018 г.</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2019 г.</w:t>
            </w:r>
          </w:p>
        </w:tc>
        <w:tc>
          <w:tcPr>
            <w:tcW w:w="993" w:type="dxa"/>
            <w:tcBorders>
              <w:top w:val="single" w:sz="4" w:space="0" w:color="auto"/>
              <w:left w:val="single" w:sz="4" w:space="0" w:color="auto"/>
              <w:bottom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2020 г.</w:t>
            </w:r>
          </w:p>
        </w:tc>
        <w:tc>
          <w:tcPr>
            <w:tcW w:w="1134" w:type="dxa"/>
            <w:tcBorders>
              <w:top w:val="single" w:sz="4" w:space="0" w:color="auto"/>
              <w:left w:val="single" w:sz="4" w:space="0" w:color="auto"/>
              <w:bottom w:val="single" w:sz="4" w:space="0" w:color="auto"/>
            </w:tcBorders>
          </w:tcPr>
          <w:p w:rsidR="00220296" w:rsidRPr="00CE2272" w:rsidRDefault="00220296"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sz w:val="20"/>
                <w:szCs w:val="20"/>
              </w:rPr>
              <w:t>2021 г.</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vAlign w:val="center"/>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w:t>
            </w:r>
          </w:p>
        </w:tc>
        <w:tc>
          <w:tcPr>
            <w:tcW w:w="993" w:type="dxa"/>
            <w:tcBorders>
              <w:top w:val="single" w:sz="4" w:space="0" w:color="auto"/>
              <w:left w:val="single" w:sz="4" w:space="0" w:color="auto"/>
              <w:bottom w:val="single" w:sz="4" w:space="0" w:color="auto"/>
            </w:tcBorders>
            <w:vAlign w:val="center"/>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11</w:t>
            </w:r>
          </w:p>
        </w:tc>
        <w:tc>
          <w:tcPr>
            <w:tcW w:w="1134" w:type="dxa"/>
            <w:tcBorders>
              <w:top w:val="single" w:sz="4" w:space="0" w:color="auto"/>
              <w:left w:val="single" w:sz="4" w:space="0" w:color="auto"/>
              <w:bottom w:val="single" w:sz="4" w:space="0" w:color="auto"/>
            </w:tcBorders>
            <w:vAlign w:val="center"/>
          </w:tcPr>
          <w:p w:rsidR="00220296" w:rsidRPr="00CE2272" w:rsidRDefault="00220296" w:rsidP="00220296">
            <w:pPr>
              <w:pStyle w:val="a5"/>
              <w:jc w:val="center"/>
              <w:rPr>
                <w:rFonts w:ascii="Times New Roman" w:hAnsi="Times New Roman" w:cs="Times New Roman"/>
                <w:color w:val="000000" w:themeColor="text1"/>
                <w:sz w:val="20"/>
                <w:szCs w:val="20"/>
              </w:rPr>
            </w:pPr>
          </w:p>
        </w:tc>
      </w:tr>
      <w:tr w:rsidR="005048FF" w:rsidRPr="00CE2272" w:rsidTr="00CE2272">
        <w:tblPrEx>
          <w:tblCellMar>
            <w:top w:w="0" w:type="dxa"/>
            <w:bottom w:w="0" w:type="dxa"/>
          </w:tblCellMar>
        </w:tblPrEx>
        <w:tc>
          <w:tcPr>
            <w:tcW w:w="14601" w:type="dxa"/>
            <w:gridSpan w:val="12"/>
            <w:tcBorders>
              <w:top w:val="single" w:sz="4" w:space="0" w:color="auto"/>
              <w:bottom w:val="single" w:sz="4" w:space="0" w:color="auto"/>
            </w:tcBorders>
          </w:tcPr>
          <w:p w:rsidR="005048FF" w:rsidRPr="00CE2272" w:rsidRDefault="005048FF">
            <w:pPr>
              <w:pStyle w:val="1"/>
              <w:rPr>
                <w:rFonts w:ascii="Times New Roman" w:hAnsi="Times New Roman" w:cs="Times New Roman"/>
                <w:color w:val="000000" w:themeColor="text1"/>
                <w:sz w:val="20"/>
                <w:szCs w:val="20"/>
              </w:rPr>
            </w:pPr>
            <w:bookmarkStart w:id="93" w:name="sub_11000"/>
            <w:r w:rsidRPr="00CE2272">
              <w:rPr>
                <w:rFonts w:ascii="Times New Roman" w:hAnsi="Times New Roman" w:cs="Times New Roman"/>
                <w:color w:val="000000" w:themeColor="text1"/>
                <w:sz w:val="20"/>
                <w:szCs w:val="20"/>
              </w:rPr>
              <w:t>I. Государственная программа "Эффективное государственное управление в Архангельской области (2014-2020 годы)"</w:t>
            </w:r>
            <w:bookmarkEnd w:id="93"/>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94" w:name="sub_1001"/>
            <w:r w:rsidRPr="00CE2272">
              <w:rPr>
                <w:rFonts w:ascii="Times New Roman" w:hAnsi="Times New Roman" w:cs="Times New Roman"/>
                <w:color w:val="000000" w:themeColor="text1"/>
                <w:sz w:val="20"/>
                <w:szCs w:val="20"/>
              </w:rPr>
              <w:t>1. Уровень удовлетворенности граждан качеством предоставления государственных и муниципальных услуг</w:t>
            </w:r>
            <w:bookmarkEnd w:id="94"/>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министерство связи и информационных технологий Архангельской области (далее - 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3" w:type="dxa"/>
            <w:tcBorders>
              <w:top w:val="single" w:sz="4" w:space="0" w:color="auto"/>
              <w:left w:val="single" w:sz="4" w:space="0" w:color="auto"/>
              <w:bottom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1134" w:type="dxa"/>
            <w:tcBorders>
              <w:top w:val="single" w:sz="4" w:space="0" w:color="auto"/>
              <w:left w:val="single" w:sz="4" w:space="0" w:color="auto"/>
              <w:bottom w:val="single" w:sz="4" w:space="0" w:color="auto"/>
            </w:tcBorders>
          </w:tcPr>
          <w:p w:rsidR="00220296" w:rsidRPr="00CE2272" w:rsidRDefault="006A2C51"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sz w:val="20"/>
                <w:szCs w:val="20"/>
              </w:rPr>
              <w:t>90</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95" w:name="sub_1002"/>
            <w:r w:rsidRPr="00CE2272">
              <w:rPr>
                <w:rFonts w:ascii="Times New Roman" w:hAnsi="Times New Roman" w:cs="Times New Roman"/>
                <w:color w:val="000000" w:themeColor="text1"/>
                <w:sz w:val="20"/>
                <w:szCs w:val="20"/>
              </w:rPr>
              <w:t>2.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bookmarkEnd w:id="95"/>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3" w:type="dxa"/>
            <w:tcBorders>
              <w:top w:val="single" w:sz="4" w:space="0" w:color="auto"/>
              <w:left w:val="single" w:sz="4" w:space="0" w:color="auto"/>
              <w:bottom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1134" w:type="dxa"/>
            <w:tcBorders>
              <w:top w:val="single" w:sz="4" w:space="0" w:color="auto"/>
              <w:left w:val="single" w:sz="4" w:space="0" w:color="auto"/>
              <w:bottom w:val="single" w:sz="4" w:space="0" w:color="auto"/>
            </w:tcBorders>
          </w:tcPr>
          <w:p w:rsidR="00220296" w:rsidRPr="00CE2272" w:rsidRDefault="006A2C51"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sz w:val="20"/>
                <w:szCs w:val="20"/>
              </w:rPr>
              <w:t>90</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96" w:name="sub_1003"/>
            <w:r w:rsidRPr="00CE2272">
              <w:rPr>
                <w:rFonts w:ascii="Times New Roman" w:hAnsi="Times New Roman" w:cs="Times New Roman"/>
                <w:color w:val="000000" w:themeColor="text1"/>
                <w:sz w:val="20"/>
                <w:szCs w:val="20"/>
              </w:rPr>
              <w:t xml:space="preserve">3. Доля граждан, имеющих возможность для получения информации о </w:t>
            </w:r>
            <w:r w:rsidRPr="00CE2272">
              <w:rPr>
                <w:rFonts w:ascii="Times New Roman" w:hAnsi="Times New Roman" w:cs="Times New Roman"/>
                <w:color w:val="000000" w:themeColor="text1"/>
                <w:sz w:val="20"/>
                <w:szCs w:val="20"/>
              </w:rPr>
              <w:lastRenderedPageBreak/>
              <w:t>выполнении полномочий исполнительными органами государственной власти Архангельской области (далее - исполнительные органы)</w:t>
            </w:r>
            <w:bookmarkEnd w:id="96"/>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 xml:space="preserve">администрация Губернатора Архангельской </w:t>
            </w:r>
            <w:r w:rsidRPr="00CE2272">
              <w:rPr>
                <w:rFonts w:ascii="Times New Roman" w:hAnsi="Times New Roman" w:cs="Times New Roman"/>
                <w:color w:val="000000" w:themeColor="text1"/>
                <w:sz w:val="20"/>
                <w:szCs w:val="20"/>
              </w:rPr>
              <w:lastRenderedPageBreak/>
              <w:t>области и Правительства Архангельской области (далее – 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процентов</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78,9</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3" w:type="dxa"/>
            <w:tcBorders>
              <w:top w:val="single" w:sz="4" w:space="0" w:color="auto"/>
              <w:left w:val="single" w:sz="4" w:space="0" w:color="auto"/>
              <w:bottom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1134" w:type="dxa"/>
            <w:tcBorders>
              <w:top w:val="single" w:sz="4" w:space="0" w:color="auto"/>
              <w:left w:val="single" w:sz="4" w:space="0" w:color="auto"/>
              <w:bottom w:val="single" w:sz="4" w:space="0" w:color="auto"/>
            </w:tcBorders>
          </w:tcPr>
          <w:p w:rsidR="00220296" w:rsidRPr="00CE2272" w:rsidRDefault="006A2C51"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sz w:val="20"/>
                <w:szCs w:val="20"/>
              </w:rPr>
              <w:t>90</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97" w:name="sub_1004"/>
            <w:r w:rsidRPr="00CE2272">
              <w:rPr>
                <w:rFonts w:ascii="Times New Roman" w:hAnsi="Times New Roman" w:cs="Times New Roman"/>
                <w:color w:val="000000" w:themeColor="text1"/>
                <w:sz w:val="20"/>
                <w:szCs w:val="20"/>
              </w:rPr>
              <w:lastRenderedPageBreak/>
              <w:t>4. Доля граждан, использующих механизм получения государственных и муниципальных услуг в электронной форме</w:t>
            </w:r>
            <w:bookmarkEnd w:id="97"/>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c>
          <w:tcPr>
            <w:tcW w:w="993" w:type="dxa"/>
            <w:tcBorders>
              <w:top w:val="single" w:sz="4" w:space="0" w:color="auto"/>
              <w:left w:val="single" w:sz="4" w:space="0" w:color="auto"/>
              <w:bottom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c>
          <w:tcPr>
            <w:tcW w:w="1134" w:type="dxa"/>
            <w:tcBorders>
              <w:top w:val="single" w:sz="4" w:space="0" w:color="auto"/>
              <w:left w:val="single" w:sz="4" w:space="0" w:color="auto"/>
              <w:bottom w:val="single" w:sz="4" w:space="0" w:color="auto"/>
            </w:tcBorders>
          </w:tcPr>
          <w:p w:rsidR="00220296" w:rsidRPr="00CE2272" w:rsidRDefault="006A2C51"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98" w:name="sub_1005"/>
            <w:r w:rsidRPr="00CE2272">
              <w:rPr>
                <w:rFonts w:ascii="Times New Roman" w:hAnsi="Times New Roman" w:cs="Times New Roman"/>
                <w:color w:val="000000" w:themeColor="text1"/>
                <w:sz w:val="20"/>
                <w:szCs w:val="20"/>
              </w:rPr>
              <w:t>5. </w:t>
            </w:r>
            <w:proofErr w:type="gramStart"/>
            <w:r w:rsidRPr="00CE2272">
              <w:rPr>
                <w:rFonts w:ascii="Times New Roman" w:hAnsi="Times New Roman" w:cs="Times New Roman"/>
                <w:color w:val="000000" w:themeColor="text1"/>
                <w:sz w:val="20"/>
                <w:szCs w:val="20"/>
              </w:rPr>
              <w:t xml:space="preserve">Численность подготовленных управленческих кадров в рамках </w:t>
            </w:r>
            <w:hyperlink r:id="rId97" w:history="1">
              <w:r w:rsidRPr="00CE2272">
                <w:rPr>
                  <w:rFonts w:ascii="Times New Roman" w:hAnsi="Times New Roman" w:cs="Times New Roman"/>
                  <w:sz w:val="20"/>
                  <w:szCs w:val="20"/>
                </w:rPr>
                <w:t>Государственного плана</w:t>
              </w:r>
            </w:hyperlink>
            <w:r w:rsidRPr="00CE2272">
              <w:rPr>
                <w:rFonts w:ascii="Times New Roman" w:hAnsi="Times New Roman" w:cs="Times New Roman"/>
                <w:color w:val="000000" w:themeColor="text1"/>
                <w:sz w:val="20"/>
                <w:szCs w:val="20"/>
              </w:rPr>
              <w:t xml:space="preserve"> подготовки управленческих кадров для организаций народного хозяйства в Архангельской области по всем типам образовательных программ в соответствии с </w:t>
            </w:r>
            <w:hyperlink r:id="rId98" w:history="1">
              <w:r w:rsidRPr="00CE2272">
                <w:rPr>
                  <w:rFonts w:ascii="Times New Roman" w:hAnsi="Times New Roman" w:cs="Times New Roman"/>
                  <w:sz w:val="20"/>
                  <w:szCs w:val="20"/>
                </w:rPr>
                <w:t>постановлением</w:t>
              </w:r>
            </w:hyperlink>
            <w:r w:rsidRPr="00CE2272">
              <w:rPr>
                <w:rFonts w:ascii="Times New Roman" w:hAnsi="Times New Roman" w:cs="Times New Roman"/>
                <w:color w:val="000000" w:themeColor="text1"/>
                <w:sz w:val="20"/>
                <w:szCs w:val="20"/>
              </w:rPr>
              <w:t xml:space="preserve"> Правительства Российской Федерации от 24 марта 2007 года N 177 "О подготовке управленческих кадров для организаций народного хозяйства Российской Федерации в 2007/08-2017/18 учебных годах" (Президентская программа)</w:t>
            </w:r>
            <w:bookmarkEnd w:id="98"/>
            <w:proofErr w:type="gramEnd"/>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49</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51</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26</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28</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25</w:t>
            </w:r>
          </w:p>
        </w:tc>
        <w:tc>
          <w:tcPr>
            <w:tcW w:w="993" w:type="dxa"/>
            <w:tcBorders>
              <w:top w:val="single" w:sz="4" w:space="0" w:color="auto"/>
              <w:left w:val="single" w:sz="4" w:space="0" w:color="auto"/>
              <w:bottom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25</w:t>
            </w:r>
          </w:p>
        </w:tc>
        <w:tc>
          <w:tcPr>
            <w:tcW w:w="1134" w:type="dxa"/>
            <w:tcBorders>
              <w:top w:val="single" w:sz="4" w:space="0" w:color="auto"/>
              <w:left w:val="single" w:sz="4" w:space="0" w:color="auto"/>
              <w:bottom w:val="single" w:sz="4" w:space="0" w:color="auto"/>
            </w:tcBorders>
          </w:tcPr>
          <w:p w:rsidR="00220296" w:rsidRPr="00CE2272" w:rsidRDefault="006A2C51"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99" w:name="sub_1006"/>
            <w:r w:rsidRPr="00CE2272">
              <w:rPr>
                <w:rFonts w:ascii="Times New Roman" w:hAnsi="Times New Roman" w:cs="Times New Roman"/>
                <w:color w:val="000000" w:themeColor="text1"/>
                <w:sz w:val="20"/>
                <w:szCs w:val="20"/>
              </w:rPr>
              <w:t xml:space="preserve">6. Доля записей актов гражданского состояния, введенных в государственную информационную систему Архангельской области "Электронный архив записей актов </w:t>
            </w:r>
            <w:r w:rsidRPr="00CE2272">
              <w:rPr>
                <w:rFonts w:ascii="Times New Roman" w:hAnsi="Times New Roman" w:cs="Times New Roman"/>
                <w:color w:val="000000" w:themeColor="text1"/>
                <w:sz w:val="20"/>
                <w:szCs w:val="20"/>
              </w:rPr>
              <w:lastRenderedPageBreak/>
              <w:t>гражданского состояния"</w:t>
            </w:r>
            <w:bookmarkEnd w:id="99"/>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агентство записи актов гражданского состояния Архангельской области (далее - агентство ЗАГС)</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30,7</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tcBorders>
          </w:tcPr>
          <w:p w:rsidR="00220296" w:rsidRPr="00CE2272" w:rsidRDefault="00CE14DF"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100" w:name="sub_10610"/>
            <w:r w:rsidRPr="00CE2272">
              <w:rPr>
                <w:rFonts w:ascii="Times New Roman" w:hAnsi="Times New Roman" w:cs="Times New Roman"/>
                <w:color w:val="000000" w:themeColor="text1"/>
                <w:sz w:val="20"/>
                <w:szCs w:val="20"/>
              </w:rPr>
              <w:lastRenderedPageBreak/>
              <w:t>6.1. Доля записей актов гражданского состояния, конвертированных (преобразованных) в форму электронного документа, переданных в Единый государственный реестр записей актов гражданского состояния</w:t>
            </w:r>
            <w:bookmarkEnd w:id="100"/>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агентство ЗАГС</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993" w:type="dxa"/>
            <w:tcBorders>
              <w:top w:val="single" w:sz="4" w:space="0" w:color="auto"/>
              <w:left w:val="single" w:sz="4" w:space="0" w:color="auto"/>
              <w:bottom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1134" w:type="dxa"/>
            <w:tcBorders>
              <w:top w:val="single" w:sz="4" w:space="0" w:color="auto"/>
              <w:left w:val="single" w:sz="4" w:space="0" w:color="auto"/>
              <w:bottom w:val="single" w:sz="4" w:space="0" w:color="auto"/>
            </w:tcBorders>
          </w:tcPr>
          <w:p w:rsidR="00220296" w:rsidRPr="00CE2272" w:rsidRDefault="00CE14DF"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r>
      <w:tr w:rsidR="005048FF" w:rsidRPr="00CE2272" w:rsidTr="00CE2272">
        <w:tblPrEx>
          <w:tblCellMar>
            <w:top w:w="0" w:type="dxa"/>
            <w:bottom w:w="0" w:type="dxa"/>
          </w:tblCellMar>
        </w:tblPrEx>
        <w:tc>
          <w:tcPr>
            <w:tcW w:w="14601" w:type="dxa"/>
            <w:gridSpan w:val="12"/>
            <w:tcBorders>
              <w:top w:val="single" w:sz="4" w:space="0" w:color="auto"/>
              <w:bottom w:val="single" w:sz="4" w:space="0" w:color="auto"/>
            </w:tcBorders>
          </w:tcPr>
          <w:p w:rsidR="005048FF" w:rsidRPr="00CE2272" w:rsidRDefault="005048FF">
            <w:pPr>
              <w:pStyle w:val="1"/>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Подпрограмма N 1 "Развитие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101" w:name="sub_1007"/>
            <w:r w:rsidRPr="00CE2272">
              <w:rPr>
                <w:rFonts w:ascii="Times New Roman" w:hAnsi="Times New Roman" w:cs="Times New Roman"/>
                <w:color w:val="000000" w:themeColor="text1"/>
                <w:sz w:val="20"/>
                <w:szCs w:val="20"/>
              </w:rPr>
              <w:t>7. Численность лиц, замещающих государственные должности Архангельской области и должности государственных гражданских служащих Архангельской области, получивших дополнительное профессиональное образование</w:t>
            </w:r>
            <w:bookmarkEnd w:id="101"/>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320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330</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368</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266</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283</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rsidP="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28</w:t>
            </w:r>
            <w:r w:rsidR="00CE14DF" w:rsidRPr="00CE2272">
              <w:rPr>
                <w:rFonts w:ascii="Times New Roman" w:hAnsi="Times New Roman" w:cs="Times New Roman"/>
                <w:color w:val="000000" w:themeColor="text1"/>
                <w:sz w:val="20"/>
                <w:szCs w:val="20"/>
              </w:rPr>
              <w:t>4</w:t>
            </w:r>
          </w:p>
        </w:tc>
        <w:tc>
          <w:tcPr>
            <w:tcW w:w="993" w:type="dxa"/>
            <w:tcBorders>
              <w:top w:val="single" w:sz="4" w:space="0" w:color="auto"/>
              <w:left w:val="single" w:sz="4" w:space="0" w:color="auto"/>
              <w:bottom w:val="single" w:sz="4" w:space="0" w:color="auto"/>
            </w:tcBorders>
          </w:tcPr>
          <w:p w:rsidR="00220296" w:rsidRPr="00CE2272" w:rsidRDefault="00220296" w:rsidP="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28</w:t>
            </w:r>
            <w:r w:rsidR="00CE14DF" w:rsidRPr="00CE2272">
              <w:rPr>
                <w:rFonts w:ascii="Times New Roman" w:hAnsi="Times New Roman" w:cs="Times New Roman"/>
                <w:color w:val="000000" w:themeColor="text1"/>
                <w:sz w:val="20"/>
                <w:szCs w:val="20"/>
              </w:rPr>
              <w:t>4</w:t>
            </w:r>
          </w:p>
        </w:tc>
        <w:tc>
          <w:tcPr>
            <w:tcW w:w="1134" w:type="dxa"/>
            <w:tcBorders>
              <w:top w:val="single" w:sz="4" w:space="0" w:color="auto"/>
              <w:left w:val="single" w:sz="4" w:space="0" w:color="auto"/>
              <w:bottom w:val="single" w:sz="4" w:space="0" w:color="auto"/>
            </w:tcBorders>
          </w:tcPr>
          <w:p w:rsidR="00220296" w:rsidRPr="00CE2272" w:rsidRDefault="00CE14DF"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284</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102" w:name="sub_1008"/>
            <w:r w:rsidRPr="00CE2272">
              <w:rPr>
                <w:rFonts w:ascii="Times New Roman" w:hAnsi="Times New Roman" w:cs="Times New Roman"/>
                <w:color w:val="000000" w:themeColor="text1"/>
                <w:sz w:val="20"/>
                <w:szCs w:val="20"/>
              </w:rPr>
              <w:t>8. Численность лиц, замещающих муниципальные должности в Архангельской области и должности муниципальных служащих в Архангельской области, получивших дополнительное профессиональное образование</w:t>
            </w:r>
            <w:bookmarkEnd w:id="102"/>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142</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160</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120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150</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120</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210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210</w:t>
            </w:r>
          </w:p>
        </w:tc>
        <w:tc>
          <w:tcPr>
            <w:tcW w:w="993" w:type="dxa"/>
            <w:tcBorders>
              <w:top w:val="single" w:sz="4" w:space="0" w:color="auto"/>
              <w:left w:val="single" w:sz="4" w:space="0" w:color="auto"/>
              <w:bottom w:val="single" w:sz="4" w:space="0" w:color="auto"/>
            </w:tcBorders>
          </w:tcPr>
          <w:p w:rsidR="00220296"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210</w:t>
            </w:r>
          </w:p>
        </w:tc>
        <w:tc>
          <w:tcPr>
            <w:tcW w:w="1134" w:type="dxa"/>
            <w:tcBorders>
              <w:top w:val="single" w:sz="4" w:space="0" w:color="auto"/>
              <w:left w:val="single" w:sz="4" w:space="0" w:color="auto"/>
              <w:bottom w:val="single" w:sz="4" w:space="0" w:color="auto"/>
            </w:tcBorders>
          </w:tcPr>
          <w:p w:rsidR="00220296" w:rsidRPr="00CE2272" w:rsidRDefault="00CE14DF"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210</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103" w:name="sub_1009"/>
            <w:r w:rsidRPr="00CE2272">
              <w:rPr>
                <w:rFonts w:ascii="Times New Roman" w:hAnsi="Times New Roman" w:cs="Times New Roman"/>
                <w:color w:val="000000" w:themeColor="text1"/>
                <w:sz w:val="20"/>
                <w:szCs w:val="20"/>
              </w:rPr>
              <w:t xml:space="preserve">9. Численность участников резерва управленческих кадров Архангельской области и резерва управленческих кадров муниципальных образований </w:t>
            </w:r>
            <w:r w:rsidRPr="00CE2272">
              <w:rPr>
                <w:rFonts w:ascii="Times New Roman" w:hAnsi="Times New Roman" w:cs="Times New Roman"/>
                <w:color w:val="000000" w:themeColor="text1"/>
                <w:sz w:val="20"/>
                <w:szCs w:val="20"/>
              </w:rPr>
              <w:lastRenderedPageBreak/>
              <w:t xml:space="preserve">Архангельской области, включая резерв сельских поселений, получивших дополнительное профессиональное образование либо повысивших свой управленческий уровень, в том числе на курсах повышения квалификации, обучающих семинарах, круглых столах, тренингах, в рамках </w:t>
            </w:r>
            <w:hyperlink r:id="rId99" w:history="1">
              <w:r w:rsidRPr="00CE2272">
                <w:rPr>
                  <w:rStyle w:val="a4"/>
                  <w:rFonts w:ascii="Times New Roman" w:hAnsi="Times New Roman"/>
                  <w:color w:val="000000" w:themeColor="text1"/>
                  <w:sz w:val="20"/>
                  <w:szCs w:val="20"/>
                </w:rPr>
                <w:t>Президентской программы</w:t>
              </w:r>
            </w:hyperlink>
            <w:bookmarkEnd w:id="103"/>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60</w:t>
            </w:r>
          </w:p>
        </w:tc>
        <w:tc>
          <w:tcPr>
            <w:tcW w:w="993" w:type="dxa"/>
            <w:tcBorders>
              <w:top w:val="single" w:sz="4" w:space="0" w:color="auto"/>
              <w:left w:val="single" w:sz="4" w:space="0" w:color="auto"/>
              <w:bottom w:val="single" w:sz="4" w:space="0" w:color="auto"/>
            </w:tcBorders>
          </w:tcPr>
          <w:p w:rsidR="00220296"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60</w:t>
            </w:r>
          </w:p>
        </w:tc>
        <w:tc>
          <w:tcPr>
            <w:tcW w:w="1134" w:type="dxa"/>
            <w:tcBorders>
              <w:top w:val="single" w:sz="4" w:space="0" w:color="auto"/>
              <w:left w:val="single" w:sz="4" w:space="0" w:color="auto"/>
              <w:bottom w:val="single" w:sz="4" w:space="0" w:color="auto"/>
            </w:tcBorders>
          </w:tcPr>
          <w:p w:rsidR="00220296" w:rsidRPr="00CE2272" w:rsidRDefault="00CE14DF"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104" w:name="sub_1010"/>
            <w:r w:rsidRPr="00CE2272">
              <w:rPr>
                <w:rFonts w:ascii="Times New Roman" w:hAnsi="Times New Roman" w:cs="Times New Roman"/>
                <w:color w:val="000000" w:themeColor="text1"/>
                <w:sz w:val="20"/>
                <w:szCs w:val="20"/>
              </w:rPr>
              <w:lastRenderedPageBreak/>
              <w:t>10. Численность кандидатов на включение в резерв управленческих кадров Архангельской области и резерв управленческих кадров муниципальных образований Архангельской области, прошедших тестирование с целью определения знаний, умений и навыков в сфере управления</w:t>
            </w:r>
            <w:bookmarkEnd w:id="104"/>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71</w:t>
            </w:r>
          </w:p>
        </w:tc>
        <w:tc>
          <w:tcPr>
            <w:tcW w:w="993" w:type="dxa"/>
            <w:tcBorders>
              <w:top w:val="single" w:sz="4" w:space="0" w:color="auto"/>
              <w:left w:val="single" w:sz="4" w:space="0" w:color="auto"/>
              <w:bottom w:val="single" w:sz="4" w:space="0" w:color="auto"/>
            </w:tcBorders>
          </w:tcPr>
          <w:p w:rsidR="00220296"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1134" w:type="dxa"/>
            <w:tcBorders>
              <w:top w:val="single" w:sz="4" w:space="0" w:color="auto"/>
              <w:left w:val="single" w:sz="4" w:space="0" w:color="auto"/>
              <w:bottom w:val="single" w:sz="4" w:space="0" w:color="auto"/>
            </w:tcBorders>
          </w:tcPr>
          <w:p w:rsidR="00220296" w:rsidRPr="00CE2272" w:rsidRDefault="00CE14DF"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105" w:name="sub_1011"/>
            <w:r w:rsidRPr="00CE2272">
              <w:rPr>
                <w:rFonts w:ascii="Times New Roman" w:hAnsi="Times New Roman" w:cs="Times New Roman"/>
                <w:color w:val="000000" w:themeColor="text1"/>
                <w:sz w:val="20"/>
                <w:szCs w:val="20"/>
              </w:rPr>
              <w:t>11. Количество проведенных конференций, семинаров, круглых столов, открытых публичных лекций по развитию кадрового потенциала органов государственной власти и иных государственных органов Архангельской области, органов местного самоуправления муниципальных образований Архангельской области и по обмену опытом работы</w:t>
            </w:r>
            <w:bookmarkEnd w:id="105"/>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w:t>
            </w:r>
          </w:p>
        </w:tc>
        <w:tc>
          <w:tcPr>
            <w:tcW w:w="993" w:type="dxa"/>
            <w:tcBorders>
              <w:top w:val="single" w:sz="4" w:space="0" w:color="auto"/>
              <w:left w:val="single" w:sz="4" w:space="0" w:color="auto"/>
              <w:bottom w:val="single" w:sz="4" w:space="0" w:color="auto"/>
            </w:tcBorders>
          </w:tcPr>
          <w:p w:rsidR="00220296"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w:t>
            </w:r>
          </w:p>
        </w:tc>
        <w:tc>
          <w:tcPr>
            <w:tcW w:w="1134" w:type="dxa"/>
            <w:tcBorders>
              <w:top w:val="single" w:sz="4" w:space="0" w:color="auto"/>
              <w:left w:val="single" w:sz="4" w:space="0" w:color="auto"/>
              <w:bottom w:val="single" w:sz="4" w:space="0" w:color="auto"/>
            </w:tcBorders>
          </w:tcPr>
          <w:p w:rsidR="00220296" w:rsidRPr="00CE2272" w:rsidRDefault="00CE14DF"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w:t>
            </w:r>
          </w:p>
        </w:tc>
      </w:tr>
      <w:tr w:rsidR="00220296"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bookmarkStart w:id="106" w:name="sub_1012"/>
            <w:r w:rsidRPr="00CE2272">
              <w:rPr>
                <w:rFonts w:ascii="Times New Roman" w:hAnsi="Times New Roman" w:cs="Times New Roman"/>
                <w:color w:val="000000" w:themeColor="text1"/>
                <w:sz w:val="20"/>
                <w:szCs w:val="20"/>
              </w:rPr>
              <w:t xml:space="preserve">12. Численность </w:t>
            </w:r>
            <w:r w:rsidRPr="00CE2272">
              <w:rPr>
                <w:rFonts w:ascii="Times New Roman" w:hAnsi="Times New Roman" w:cs="Times New Roman"/>
                <w:color w:val="000000" w:themeColor="text1"/>
                <w:sz w:val="20"/>
                <w:szCs w:val="20"/>
              </w:rPr>
              <w:lastRenderedPageBreak/>
              <w:t xml:space="preserve">подготовленных управленческих кадров в рамках </w:t>
            </w:r>
            <w:hyperlink r:id="rId100" w:history="1">
              <w:r w:rsidRPr="00CE2272">
                <w:rPr>
                  <w:rStyle w:val="a4"/>
                  <w:rFonts w:ascii="Times New Roman" w:hAnsi="Times New Roman"/>
                  <w:color w:val="000000" w:themeColor="text1"/>
                  <w:sz w:val="20"/>
                  <w:szCs w:val="20"/>
                </w:rPr>
                <w:t>Государственного плана</w:t>
              </w:r>
            </w:hyperlink>
            <w:r w:rsidRPr="00CE2272">
              <w:rPr>
                <w:rFonts w:ascii="Times New Roman" w:hAnsi="Times New Roman" w:cs="Times New Roman"/>
                <w:color w:val="000000" w:themeColor="text1"/>
                <w:sz w:val="20"/>
                <w:szCs w:val="20"/>
              </w:rPr>
              <w:t xml:space="preserve"> подготовки управленческих кадров для организаций народного хозяйства в Архангельской области по всем типам образовательных программ, утвержденного </w:t>
            </w:r>
            <w:hyperlink r:id="rId101" w:history="1">
              <w:r w:rsidRPr="00CE2272">
                <w:rPr>
                  <w:rStyle w:val="a4"/>
                  <w:rFonts w:ascii="Times New Roman" w:hAnsi="Times New Roman"/>
                  <w:color w:val="000000" w:themeColor="text1"/>
                  <w:sz w:val="20"/>
                  <w:szCs w:val="20"/>
                </w:rPr>
                <w:t>постановлением</w:t>
              </w:r>
            </w:hyperlink>
            <w:r w:rsidRPr="00CE2272">
              <w:rPr>
                <w:rFonts w:ascii="Times New Roman" w:hAnsi="Times New Roman" w:cs="Times New Roman"/>
                <w:color w:val="000000" w:themeColor="text1"/>
                <w:sz w:val="20"/>
                <w:szCs w:val="20"/>
              </w:rPr>
              <w:t xml:space="preserve"> Правительства Российской Федерации от 24 марта 2007 года N 177 (Президентская программа)</w:t>
            </w:r>
            <w:bookmarkEnd w:id="106"/>
          </w:p>
        </w:tc>
        <w:tc>
          <w:tcPr>
            <w:tcW w:w="2126" w:type="dxa"/>
            <w:tcBorders>
              <w:top w:val="single" w:sz="4" w:space="0" w:color="auto"/>
              <w:left w:val="single" w:sz="4" w:space="0" w:color="auto"/>
              <w:bottom w:val="single" w:sz="4" w:space="0" w:color="auto"/>
              <w:right w:val="single" w:sz="4" w:space="0" w:color="auto"/>
            </w:tcBorders>
          </w:tcPr>
          <w:p w:rsidR="00220296" w:rsidRPr="00CE2272" w:rsidRDefault="0022029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 xml:space="preserve">администрация </w:t>
            </w:r>
            <w:r w:rsidRPr="00CE2272">
              <w:rPr>
                <w:rFonts w:ascii="Times New Roman" w:hAnsi="Times New Roman" w:cs="Times New Roman"/>
                <w:color w:val="000000" w:themeColor="text1"/>
                <w:sz w:val="20"/>
                <w:szCs w:val="20"/>
              </w:rPr>
              <w:lastRenderedPageBreak/>
              <w:t>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человек</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49</w:t>
            </w:r>
          </w:p>
        </w:tc>
        <w:tc>
          <w:tcPr>
            <w:tcW w:w="993"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51</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26</w:t>
            </w:r>
          </w:p>
        </w:tc>
        <w:tc>
          <w:tcPr>
            <w:tcW w:w="851"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28</w:t>
            </w:r>
          </w:p>
        </w:tc>
        <w:tc>
          <w:tcPr>
            <w:tcW w:w="992"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25</w:t>
            </w:r>
          </w:p>
        </w:tc>
        <w:tc>
          <w:tcPr>
            <w:tcW w:w="993" w:type="dxa"/>
            <w:tcBorders>
              <w:top w:val="single" w:sz="4" w:space="0" w:color="auto"/>
              <w:left w:val="single" w:sz="4" w:space="0" w:color="auto"/>
              <w:bottom w:val="single" w:sz="4" w:space="0" w:color="auto"/>
            </w:tcBorders>
          </w:tcPr>
          <w:p w:rsidR="00220296" w:rsidRPr="00CE2272" w:rsidRDefault="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25</w:t>
            </w:r>
          </w:p>
        </w:tc>
        <w:tc>
          <w:tcPr>
            <w:tcW w:w="1134" w:type="dxa"/>
            <w:tcBorders>
              <w:top w:val="single" w:sz="4" w:space="0" w:color="auto"/>
              <w:left w:val="single" w:sz="4" w:space="0" w:color="auto"/>
              <w:bottom w:val="single" w:sz="4" w:space="0" w:color="auto"/>
            </w:tcBorders>
          </w:tcPr>
          <w:p w:rsidR="00220296" w:rsidRPr="00CE2272" w:rsidRDefault="00CE14DF" w:rsidP="0022029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r>
      <w:tr w:rsidR="005048FF" w:rsidRPr="00CE2272" w:rsidTr="00CE2272">
        <w:tblPrEx>
          <w:tblCellMar>
            <w:top w:w="0" w:type="dxa"/>
            <w:bottom w:w="0" w:type="dxa"/>
          </w:tblCellMar>
        </w:tblPrEx>
        <w:tc>
          <w:tcPr>
            <w:tcW w:w="14601" w:type="dxa"/>
            <w:gridSpan w:val="12"/>
            <w:tcBorders>
              <w:top w:val="single" w:sz="4" w:space="0" w:color="auto"/>
              <w:bottom w:val="single" w:sz="4" w:space="0" w:color="auto"/>
            </w:tcBorders>
          </w:tcPr>
          <w:p w:rsidR="005048FF" w:rsidRPr="00CE2272" w:rsidRDefault="005048FF">
            <w:pPr>
              <w:pStyle w:val="1"/>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Подпрограмма N 2 "Обеспечение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p>
        </w:tc>
      </w:tr>
      <w:tr w:rsidR="00CE14DF"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CE14DF" w:rsidRPr="00CE2272" w:rsidRDefault="00CE14DF">
            <w:pPr>
              <w:pStyle w:val="a6"/>
              <w:rPr>
                <w:rFonts w:ascii="Times New Roman" w:hAnsi="Times New Roman" w:cs="Times New Roman"/>
                <w:color w:val="000000" w:themeColor="text1"/>
                <w:sz w:val="20"/>
                <w:szCs w:val="20"/>
              </w:rPr>
            </w:pPr>
            <w:bookmarkStart w:id="107" w:name="sub_1013"/>
            <w:r w:rsidRPr="00CE2272">
              <w:rPr>
                <w:rFonts w:ascii="Times New Roman" w:hAnsi="Times New Roman" w:cs="Times New Roman"/>
                <w:color w:val="000000" w:themeColor="text1"/>
                <w:sz w:val="20"/>
                <w:szCs w:val="20"/>
              </w:rPr>
              <w:t>13.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bookmarkEnd w:id="107"/>
          </w:p>
        </w:tc>
        <w:tc>
          <w:tcPr>
            <w:tcW w:w="2126" w:type="dxa"/>
            <w:tcBorders>
              <w:top w:val="single" w:sz="4" w:space="0" w:color="auto"/>
              <w:left w:val="single" w:sz="4" w:space="0" w:color="auto"/>
              <w:bottom w:val="single" w:sz="4" w:space="0" w:color="auto"/>
              <w:right w:val="single" w:sz="4" w:space="0" w:color="auto"/>
            </w:tcBorders>
          </w:tcPr>
          <w:p w:rsidR="00CE14DF" w:rsidRPr="00CE2272" w:rsidRDefault="00CE14DF">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3" w:type="dxa"/>
            <w:tcBorders>
              <w:top w:val="single" w:sz="4" w:space="0" w:color="auto"/>
              <w:left w:val="single" w:sz="4" w:space="0" w:color="auto"/>
              <w:bottom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1134" w:type="dxa"/>
            <w:tcBorders>
              <w:top w:val="single" w:sz="4" w:space="0" w:color="auto"/>
              <w:left w:val="single" w:sz="4" w:space="0" w:color="auto"/>
              <w:bottom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r>
      <w:tr w:rsidR="00CE14DF"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CE14DF" w:rsidRPr="00CE2272" w:rsidRDefault="00CE14DF">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14. Среднее время ожидания в очереди при обращении заявителя для получения государственных и муниципальных услуг по принципу "одного окна"</w:t>
            </w:r>
          </w:p>
        </w:tc>
        <w:tc>
          <w:tcPr>
            <w:tcW w:w="2126" w:type="dxa"/>
            <w:tcBorders>
              <w:top w:val="single" w:sz="4" w:space="0" w:color="auto"/>
              <w:left w:val="single" w:sz="4" w:space="0" w:color="auto"/>
              <w:bottom w:val="single" w:sz="4" w:space="0" w:color="auto"/>
              <w:right w:val="single" w:sz="4" w:space="0" w:color="auto"/>
            </w:tcBorders>
          </w:tcPr>
          <w:p w:rsidR="00CE14DF" w:rsidRPr="00CE2272" w:rsidRDefault="00CE14DF">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минут</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993" w:type="dxa"/>
            <w:tcBorders>
              <w:top w:val="single" w:sz="4" w:space="0" w:color="auto"/>
              <w:left w:val="single" w:sz="4" w:space="0" w:color="auto"/>
              <w:bottom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1134" w:type="dxa"/>
            <w:tcBorders>
              <w:top w:val="single" w:sz="4" w:space="0" w:color="auto"/>
              <w:left w:val="single" w:sz="4" w:space="0" w:color="auto"/>
              <w:bottom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r>
      <w:tr w:rsidR="00CE14DF"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CE14DF" w:rsidRPr="00CE2272" w:rsidRDefault="00CE14DF" w:rsidP="00D64E40">
            <w:pPr>
              <w:widowControl/>
              <w:ind w:firstLine="0"/>
              <w:jc w:val="left"/>
              <w:rPr>
                <w:rFonts w:ascii="Times New Roman" w:hAnsi="Times New Roman" w:cs="Times New Roman"/>
                <w:sz w:val="20"/>
                <w:szCs w:val="20"/>
              </w:rPr>
            </w:pPr>
            <w:r w:rsidRPr="00CE2272">
              <w:rPr>
                <w:rFonts w:ascii="Times New Roman" w:hAnsi="Times New Roman" w:cs="Times New Roman"/>
                <w:sz w:val="20"/>
                <w:szCs w:val="20"/>
              </w:rPr>
              <w:t xml:space="preserve">15. Уровень удовлетворенности граждан качеством предоставления государственных и муниципальных услуг при обращении </w:t>
            </w:r>
            <w:r w:rsidRPr="00CE2272">
              <w:rPr>
                <w:rFonts w:ascii="Times New Roman" w:hAnsi="Times New Roman" w:cs="Times New Roman"/>
                <w:sz w:val="20"/>
                <w:szCs w:val="20"/>
              </w:rPr>
              <w:br/>
            </w:r>
            <w:r w:rsidRPr="00CE2272">
              <w:rPr>
                <w:rFonts w:ascii="Times New Roman" w:hAnsi="Times New Roman" w:cs="Times New Roman"/>
                <w:sz w:val="20"/>
                <w:szCs w:val="20"/>
              </w:rPr>
              <w:lastRenderedPageBreak/>
              <w:t>в многофункциональные центры</w:t>
            </w:r>
          </w:p>
        </w:tc>
        <w:tc>
          <w:tcPr>
            <w:tcW w:w="2126" w:type="dxa"/>
            <w:tcBorders>
              <w:top w:val="single" w:sz="4" w:space="0" w:color="auto"/>
              <w:left w:val="single" w:sz="4" w:space="0" w:color="auto"/>
              <w:bottom w:val="single" w:sz="4" w:space="0" w:color="auto"/>
              <w:right w:val="single" w:sz="4" w:space="0" w:color="auto"/>
            </w:tcBorders>
          </w:tcPr>
          <w:p w:rsidR="00CE14DF" w:rsidRPr="00CE2272" w:rsidRDefault="00CE14DF" w:rsidP="00D64E40">
            <w:pPr>
              <w:widowControl/>
              <w:ind w:firstLine="0"/>
              <w:jc w:val="left"/>
              <w:rPr>
                <w:rFonts w:ascii="Times New Roman" w:hAnsi="Times New Roman" w:cs="Times New Roman"/>
                <w:sz w:val="20"/>
                <w:szCs w:val="20"/>
              </w:rPr>
            </w:pPr>
            <w:r w:rsidRPr="00CE2272">
              <w:rPr>
                <w:rFonts w:ascii="Times New Roman" w:hAnsi="Times New Roman" w:cs="Times New Roman"/>
                <w:sz w:val="20"/>
                <w:szCs w:val="20"/>
              </w:rPr>
              <w:lastRenderedPageBreak/>
              <w:t xml:space="preserve">министерство связи </w:t>
            </w:r>
            <w:r w:rsidRPr="00CE2272">
              <w:rPr>
                <w:rFonts w:ascii="Times New Roman" w:hAnsi="Times New Roman" w:cs="Times New Roman"/>
                <w:sz w:val="20"/>
                <w:szCs w:val="20"/>
              </w:rPr>
              <w:br/>
              <w:t>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CE14DF" w:rsidRPr="00CE2272" w:rsidRDefault="00CE14DF" w:rsidP="00D64E40">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rsidP="00D64E40">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D64E40">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E14DF" w:rsidRPr="00CE2272" w:rsidRDefault="00CE14DF" w:rsidP="00D64E40">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D64E40">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E14DF" w:rsidRPr="00CE2272" w:rsidRDefault="00CE14DF" w:rsidP="00D64E40">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rsidP="00D64E40">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D64E40">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90</w:t>
            </w:r>
          </w:p>
        </w:tc>
        <w:tc>
          <w:tcPr>
            <w:tcW w:w="993" w:type="dxa"/>
            <w:tcBorders>
              <w:top w:val="single" w:sz="4" w:space="0" w:color="auto"/>
              <w:left w:val="single" w:sz="4" w:space="0" w:color="auto"/>
              <w:bottom w:val="single" w:sz="4" w:space="0" w:color="auto"/>
            </w:tcBorders>
          </w:tcPr>
          <w:p w:rsidR="00CE14DF" w:rsidRPr="00CE2272" w:rsidRDefault="00CE14DF" w:rsidP="00D64E40">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tcBorders>
          </w:tcPr>
          <w:p w:rsidR="00CE14DF" w:rsidRPr="00CE2272" w:rsidRDefault="00CE14DF" w:rsidP="00D64E40">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90</w:t>
            </w:r>
          </w:p>
        </w:tc>
      </w:tr>
      <w:tr w:rsidR="00CE14DF"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CE14DF" w:rsidRPr="00CE2272" w:rsidRDefault="00CE14DF">
            <w:pPr>
              <w:pStyle w:val="a6"/>
              <w:rPr>
                <w:rFonts w:ascii="Times New Roman" w:hAnsi="Times New Roman" w:cs="Times New Roman"/>
                <w:color w:val="000000" w:themeColor="text1"/>
                <w:sz w:val="20"/>
                <w:szCs w:val="20"/>
              </w:rPr>
            </w:pPr>
            <w:bookmarkStart w:id="108" w:name="sub_1016"/>
            <w:r w:rsidRPr="00CE2272">
              <w:rPr>
                <w:rFonts w:ascii="Times New Roman" w:hAnsi="Times New Roman" w:cs="Times New Roman"/>
                <w:color w:val="000000" w:themeColor="text1"/>
                <w:sz w:val="20"/>
                <w:szCs w:val="20"/>
              </w:rPr>
              <w:lastRenderedPageBreak/>
              <w:t>16. Количество функционирующих многофункциональных центров предоставления государственных и муниципальных услуг (далее - многофункциональные центры) (структурных подразделений многофункциональных центров), оснащенных автоматизированной информационной системой многофункционального центра</w:t>
            </w:r>
            <w:bookmarkEnd w:id="108"/>
          </w:p>
        </w:tc>
        <w:tc>
          <w:tcPr>
            <w:tcW w:w="2126" w:type="dxa"/>
            <w:tcBorders>
              <w:top w:val="single" w:sz="4" w:space="0" w:color="auto"/>
              <w:left w:val="single" w:sz="4" w:space="0" w:color="auto"/>
              <w:bottom w:val="single" w:sz="4" w:space="0" w:color="auto"/>
              <w:right w:val="single" w:sz="4" w:space="0" w:color="auto"/>
            </w:tcBorders>
          </w:tcPr>
          <w:p w:rsidR="00CE14DF" w:rsidRPr="00CE2272" w:rsidRDefault="00CE14DF">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29</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29</w:t>
            </w:r>
          </w:p>
        </w:tc>
        <w:tc>
          <w:tcPr>
            <w:tcW w:w="851"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w:t>
            </w:r>
          </w:p>
        </w:tc>
        <w:tc>
          <w:tcPr>
            <w:tcW w:w="993" w:type="dxa"/>
            <w:tcBorders>
              <w:top w:val="single" w:sz="4" w:space="0" w:color="auto"/>
              <w:left w:val="single" w:sz="4" w:space="0" w:color="auto"/>
              <w:bottom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w:t>
            </w:r>
          </w:p>
        </w:tc>
        <w:tc>
          <w:tcPr>
            <w:tcW w:w="1134" w:type="dxa"/>
            <w:tcBorders>
              <w:top w:val="single" w:sz="4" w:space="0" w:color="auto"/>
              <w:left w:val="single" w:sz="4" w:space="0" w:color="auto"/>
              <w:bottom w:val="single" w:sz="4" w:space="0" w:color="auto"/>
            </w:tcBorders>
          </w:tcPr>
          <w:p w:rsidR="00CE14DF" w:rsidRPr="00CE2272" w:rsidRDefault="00CE14DF">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w:t>
            </w:r>
          </w:p>
        </w:tc>
      </w:tr>
      <w:tr w:rsidR="00CE14DF"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CE14DF" w:rsidRPr="00CE2272" w:rsidRDefault="00CE14DF" w:rsidP="00F05DA4">
            <w:pPr>
              <w:widowControl/>
              <w:ind w:firstLine="0"/>
              <w:jc w:val="left"/>
              <w:rPr>
                <w:rFonts w:ascii="Times New Roman" w:hAnsi="Times New Roman" w:cs="Times New Roman"/>
                <w:sz w:val="20"/>
                <w:szCs w:val="20"/>
              </w:rPr>
            </w:pPr>
            <w:r w:rsidRPr="00CE2272">
              <w:rPr>
                <w:rFonts w:ascii="Times New Roman" w:hAnsi="Times New Roman" w:cs="Times New Roman"/>
                <w:sz w:val="20"/>
                <w:szCs w:val="20"/>
              </w:rPr>
              <w:t>16.1. Соответствие автоматизированной информационной системы многофункционального центра</w:t>
            </w:r>
          </w:p>
          <w:p w:rsidR="00CE14DF" w:rsidRPr="00CE2272" w:rsidRDefault="00CE14DF" w:rsidP="00F05DA4">
            <w:pPr>
              <w:widowControl/>
              <w:ind w:firstLine="0"/>
              <w:jc w:val="left"/>
              <w:rPr>
                <w:rFonts w:ascii="Times New Roman" w:hAnsi="Times New Roman" w:cs="Times New Roman"/>
                <w:sz w:val="20"/>
                <w:szCs w:val="20"/>
              </w:rPr>
            </w:pPr>
            <w:r w:rsidRPr="00CE2272">
              <w:rPr>
                <w:rFonts w:ascii="Times New Roman" w:hAnsi="Times New Roman" w:cs="Times New Roman"/>
                <w:sz w:val="20"/>
                <w:szCs w:val="20"/>
              </w:rPr>
              <w:t>требованиям, определенным приказом Министерства экономического развития Российской Федерации от 27 декабря 2016 года № 844</w:t>
            </w:r>
          </w:p>
        </w:tc>
        <w:tc>
          <w:tcPr>
            <w:tcW w:w="2126"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 xml:space="preserve">министерство связи </w:t>
            </w:r>
            <w:r w:rsidRPr="00CE2272">
              <w:rPr>
                <w:rFonts w:ascii="Times New Roman" w:hAnsi="Times New Roman" w:cs="Times New Roman"/>
                <w:sz w:val="20"/>
                <w:szCs w:val="20"/>
              </w:rPr>
              <w:br/>
              <w:t>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75</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80</w:t>
            </w:r>
          </w:p>
        </w:tc>
        <w:tc>
          <w:tcPr>
            <w:tcW w:w="993" w:type="dxa"/>
            <w:tcBorders>
              <w:top w:val="single" w:sz="4" w:space="0" w:color="auto"/>
              <w:left w:val="single" w:sz="4" w:space="0" w:color="auto"/>
              <w:bottom w:val="single" w:sz="4" w:space="0" w:color="auto"/>
            </w:tcBorders>
          </w:tcPr>
          <w:p w:rsidR="00CE14DF" w:rsidRPr="00CE2272" w:rsidRDefault="00CE14DF" w:rsidP="00F05DA4">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85</w:t>
            </w:r>
          </w:p>
        </w:tc>
        <w:tc>
          <w:tcPr>
            <w:tcW w:w="1134" w:type="dxa"/>
            <w:tcBorders>
              <w:top w:val="single" w:sz="4" w:space="0" w:color="auto"/>
              <w:left w:val="single" w:sz="4" w:space="0" w:color="auto"/>
              <w:bottom w:val="single" w:sz="4" w:space="0" w:color="auto"/>
            </w:tcBorders>
          </w:tcPr>
          <w:p w:rsidR="00CE14DF" w:rsidRPr="00CE2272" w:rsidRDefault="00CE14DF" w:rsidP="00F05DA4">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85</w:t>
            </w:r>
          </w:p>
        </w:tc>
      </w:tr>
      <w:tr w:rsidR="00CE14DF"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CE14DF" w:rsidRPr="00CE2272" w:rsidRDefault="00CE14DF" w:rsidP="00F05DA4">
            <w:pPr>
              <w:ind w:firstLine="0"/>
              <w:jc w:val="left"/>
              <w:rPr>
                <w:rFonts w:ascii="Times New Roman" w:hAnsi="Times New Roman" w:cs="Times New Roman"/>
                <w:sz w:val="20"/>
                <w:szCs w:val="20"/>
              </w:rPr>
            </w:pPr>
            <w:r w:rsidRPr="00CE2272">
              <w:rPr>
                <w:rFonts w:ascii="Times New Roman" w:hAnsi="Times New Roman" w:cs="Times New Roman"/>
                <w:sz w:val="20"/>
                <w:szCs w:val="20"/>
              </w:rPr>
              <w:t xml:space="preserve">16.2. </w:t>
            </w:r>
            <w:r w:rsidRPr="00CE2272">
              <w:rPr>
                <w:rFonts w:ascii="Times New Roman" w:hAnsi="Times New Roman" w:cs="Times New Roman"/>
                <w:bCs/>
                <w:sz w:val="20"/>
                <w:szCs w:val="20"/>
              </w:rPr>
              <w:t xml:space="preserve">Количество граждан </w:t>
            </w:r>
            <w:r w:rsidRPr="00CE2272">
              <w:rPr>
                <w:rFonts w:ascii="Times New Roman" w:hAnsi="Times New Roman" w:cs="Times New Roman"/>
                <w:bCs/>
                <w:sz w:val="20"/>
                <w:szCs w:val="20"/>
              </w:rPr>
              <w:br/>
              <w:t>в Архангельской области, зарегистрированных ГАУ “Архангельский региональный МФЦ” в Единой системе идентификац</w:t>
            </w:r>
            <w:proofErr w:type="gramStart"/>
            <w:r w:rsidRPr="00CE2272">
              <w:rPr>
                <w:rFonts w:ascii="Times New Roman" w:hAnsi="Times New Roman" w:cs="Times New Roman"/>
                <w:bCs/>
                <w:sz w:val="20"/>
                <w:szCs w:val="20"/>
              </w:rPr>
              <w:t>ии и ау</w:t>
            </w:r>
            <w:proofErr w:type="gramEnd"/>
            <w:r w:rsidRPr="00CE2272">
              <w:rPr>
                <w:rFonts w:ascii="Times New Roman" w:hAnsi="Times New Roman" w:cs="Times New Roman"/>
                <w:bCs/>
                <w:sz w:val="20"/>
                <w:szCs w:val="20"/>
              </w:rPr>
              <w:t xml:space="preserve">тентификации </w:t>
            </w:r>
            <w:r w:rsidRPr="00CE2272">
              <w:rPr>
                <w:rFonts w:ascii="Times New Roman" w:hAnsi="Times New Roman" w:cs="Times New Roman"/>
                <w:bCs/>
                <w:sz w:val="20"/>
                <w:szCs w:val="20"/>
              </w:rPr>
              <w:br/>
              <w:t xml:space="preserve">в инфраструктуре, обеспечивающей информационно-технологическое взаимодействие информационных систем, используемых для предоставления </w:t>
            </w:r>
            <w:r w:rsidRPr="00CE2272">
              <w:rPr>
                <w:rFonts w:ascii="Times New Roman" w:hAnsi="Times New Roman" w:cs="Times New Roman"/>
                <w:bCs/>
                <w:sz w:val="20"/>
                <w:szCs w:val="20"/>
              </w:rPr>
              <w:lastRenderedPageBreak/>
              <w:t xml:space="preserve">государственных </w:t>
            </w:r>
            <w:r w:rsidRPr="00CE2272">
              <w:rPr>
                <w:rFonts w:ascii="Times New Roman" w:hAnsi="Times New Roman" w:cs="Times New Roman"/>
                <w:bCs/>
                <w:sz w:val="20"/>
                <w:szCs w:val="20"/>
              </w:rPr>
              <w:br/>
              <w:t xml:space="preserve">и муниципальных услуг </w:t>
            </w:r>
            <w:r w:rsidRPr="00CE2272">
              <w:rPr>
                <w:rFonts w:ascii="Times New Roman" w:hAnsi="Times New Roman" w:cs="Times New Roman"/>
                <w:bCs/>
                <w:sz w:val="20"/>
                <w:szCs w:val="20"/>
              </w:rPr>
              <w:br/>
              <w:t>в электронной форме</w:t>
            </w:r>
          </w:p>
        </w:tc>
        <w:tc>
          <w:tcPr>
            <w:tcW w:w="2126"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lastRenderedPageBreak/>
              <w:t xml:space="preserve">министерство связи </w:t>
            </w:r>
            <w:r w:rsidRPr="00CE2272">
              <w:rPr>
                <w:rFonts w:ascii="Times New Roman" w:hAnsi="Times New Roman" w:cs="Times New Roman"/>
                <w:sz w:val="20"/>
                <w:szCs w:val="20"/>
              </w:rPr>
              <w:br/>
              <w:t>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70000</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rsidR="00CE14DF" w:rsidRPr="00CE2272" w:rsidRDefault="00CE14DF" w:rsidP="00CE14DF">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r>
      <w:tr w:rsidR="00CE14DF"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CE14DF" w:rsidRPr="00CE2272" w:rsidRDefault="00CE14DF" w:rsidP="00F05DA4">
            <w:pPr>
              <w:ind w:firstLine="0"/>
              <w:jc w:val="left"/>
              <w:rPr>
                <w:rFonts w:ascii="Times New Roman" w:hAnsi="Times New Roman" w:cs="Times New Roman"/>
                <w:sz w:val="20"/>
                <w:szCs w:val="20"/>
              </w:rPr>
            </w:pPr>
            <w:r w:rsidRPr="00CE2272">
              <w:rPr>
                <w:rFonts w:ascii="Times New Roman" w:hAnsi="Times New Roman" w:cs="Times New Roman"/>
                <w:sz w:val="20"/>
                <w:szCs w:val="20"/>
              </w:rPr>
              <w:lastRenderedPageBreak/>
              <w:t>16.3.</w:t>
            </w:r>
            <w:r w:rsidRPr="00CE2272">
              <w:rPr>
                <w:rFonts w:ascii="Times New Roman" w:hAnsi="Times New Roman" w:cs="Times New Roman"/>
                <w:b/>
                <w:sz w:val="20"/>
                <w:szCs w:val="20"/>
              </w:rPr>
              <w:t xml:space="preserve"> </w:t>
            </w:r>
            <w:r w:rsidRPr="00CE2272">
              <w:rPr>
                <w:rFonts w:ascii="Times New Roman" w:hAnsi="Times New Roman" w:cs="Times New Roman"/>
                <w:sz w:val="20"/>
                <w:szCs w:val="20"/>
              </w:rPr>
              <w:t xml:space="preserve">Доля услуг, по которым </w:t>
            </w:r>
            <w:r w:rsidRPr="00CE2272">
              <w:rPr>
                <w:rFonts w:ascii="Times New Roman" w:hAnsi="Times New Roman" w:cs="Times New Roman"/>
                <w:sz w:val="20"/>
                <w:szCs w:val="20"/>
              </w:rPr>
              <w:br/>
              <w:t>в информационно-аналитическую систему мониторинга качества государственных услуг направлены сведения, необходимые для оценки качества их предоставления</w:t>
            </w:r>
          </w:p>
        </w:tc>
        <w:tc>
          <w:tcPr>
            <w:tcW w:w="2126"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 xml:space="preserve">министерство связи </w:t>
            </w:r>
            <w:r w:rsidRPr="00CE2272">
              <w:rPr>
                <w:rFonts w:ascii="Times New Roman" w:hAnsi="Times New Roman" w:cs="Times New Roman"/>
                <w:sz w:val="20"/>
                <w:szCs w:val="20"/>
              </w:rPr>
              <w:br/>
              <w:t>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45</w:t>
            </w:r>
          </w:p>
        </w:tc>
        <w:tc>
          <w:tcPr>
            <w:tcW w:w="993" w:type="dxa"/>
            <w:tcBorders>
              <w:top w:val="single" w:sz="4" w:space="0" w:color="auto"/>
              <w:left w:val="single" w:sz="4" w:space="0" w:color="auto"/>
              <w:bottom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48</w:t>
            </w:r>
          </w:p>
        </w:tc>
        <w:tc>
          <w:tcPr>
            <w:tcW w:w="1134" w:type="dxa"/>
            <w:tcBorders>
              <w:top w:val="single" w:sz="4" w:space="0" w:color="auto"/>
              <w:left w:val="single" w:sz="4" w:space="0" w:color="auto"/>
              <w:bottom w:val="single" w:sz="4" w:space="0" w:color="auto"/>
            </w:tcBorders>
          </w:tcPr>
          <w:p w:rsidR="00CE14DF" w:rsidRPr="00CE2272" w:rsidRDefault="00CE14DF" w:rsidP="00F05DA4">
            <w:pPr>
              <w:ind w:firstLine="0"/>
              <w:jc w:val="center"/>
              <w:rPr>
                <w:rFonts w:ascii="Times New Roman" w:hAnsi="Times New Roman" w:cs="Times New Roman"/>
                <w:sz w:val="20"/>
                <w:szCs w:val="20"/>
              </w:rPr>
            </w:pPr>
            <w:r w:rsidRPr="00CE2272">
              <w:rPr>
                <w:rFonts w:ascii="Times New Roman" w:hAnsi="Times New Roman" w:cs="Times New Roman"/>
                <w:sz w:val="20"/>
                <w:szCs w:val="20"/>
              </w:rPr>
              <w:t>48</w:t>
            </w:r>
          </w:p>
        </w:tc>
      </w:tr>
      <w:tr w:rsidR="005048FF" w:rsidRPr="00CE2272" w:rsidTr="00CE2272">
        <w:tblPrEx>
          <w:tblCellMar>
            <w:top w:w="0" w:type="dxa"/>
            <w:bottom w:w="0" w:type="dxa"/>
          </w:tblCellMar>
        </w:tblPrEx>
        <w:tc>
          <w:tcPr>
            <w:tcW w:w="14601" w:type="dxa"/>
            <w:gridSpan w:val="12"/>
            <w:tcBorders>
              <w:top w:val="single" w:sz="4" w:space="0" w:color="auto"/>
              <w:bottom w:val="single" w:sz="4" w:space="0" w:color="auto"/>
            </w:tcBorders>
          </w:tcPr>
          <w:p w:rsidR="005048FF" w:rsidRPr="00CE2272" w:rsidRDefault="005048FF">
            <w:pPr>
              <w:pStyle w:val="1"/>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Подпрограмма N 3 "Создание систем электронного правительства, развитие информационного общества Архангельской области"</w:t>
            </w:r>
          </w:p>
        </w:tc>
      </w:tr>
      <w:tr w:rsidR="00050BD7"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050BD7" w:rsidRPr="00CE2272" w:rsidRDefault="00050BD7">
            <w:pPr>
              <w:pStyle w:val="a6"/>
              <w:rPr>
                <w:rFonts w:ascii="Times New Roman" w:hAnsi="Times New Roman" w:cs="Times New Roman"/>
                <w:color w:val="000000" w:themeColor="text1"/>
                <w:sz w:val="20"/>
                <w:szCs w:val="20"/>
              </w:rPr>
            </w:pPr>
            <w:bookmarkStart w:id="109" w:name="sub_1017"/>
            <w:r w:rsidRPr="00CE2272">
              <w:rPr>
                <w:rFonts w:ascii="Times New Roman" w:hAnsi="Times New Roman" w:cs="Times New Roman"/>
                <w:color w:val="000000" w:themeColor="text1"/>
                <w:sz w:val="20"/>
                <w:szCs w:val="20"/>
              </w:rPr>
              <w:t>17. Доля граждан, использующих механизм получения государственных и муниципальных услуг в электронной форме</w:t>
            </w:r>
            <w:bookmarkEnd w:id="109"/>
          </w:p>
        </w:tc>
        <w:tc>
          <w:tcPr>
            <w:tcW w:w="2126" w:type="dxa"/>
            <w:tcBorders>
              <w:top w:val="single" w:sz="4" w:space="0" w:color="auto"/>
              <w:left w:val="single" w:sz="4" w:space="0" w:color="auto"/>
              <w:bottom w:val="single" w:sz="4" w:space="0" w:color="auto"/>
              <w:right w:val="single" w:sz="4" w:space="0" w:color="auto"/>
            </w:tcBorders>
          </w:tcPr>
          <w:p w:rsidR="00050BD7" w:rsidRPr="00CE2272" w:rsidRDefault="00050BD7">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c>
          <w:tcPr>
            <w:tcW w:w="993" w:type="dxa"/>
            <w:tcBorders>
              <w:top w:val="single" w:sz="4" w:space="0" w:color="auto"/>
              <w:left w:val="single" w:sz="4" w:space="0" w:color="auto"/>
              <w:bottom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c>
          <w:tcPr>
            <w:tcW w:w="1134" w:type="dxa"/>
            <w:tcBorders>
              <w:top w:val="single" w:sz="4" w:space="0" w:color="auto"/>
              <w:left w:val="single" w:sz="4" w:space="0" w:color="auto"/>
              <w:bottom w:val="single" w:sz="4" w:space="0" w:color="auto"/>
            </w:tcBorders>
          </w:tcPr>
          <w:p w:rsidR="00050BD7" w:rsidRPr="00CE2272" w:rsidRDefault="00050BD7" w:rsidP="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r>
      <w:tr w:rsidR="00050BD7"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050BD7" w:rsidRPr="00CE2272" w:rsidRDefault="00050BD7" w:rsidP="00681D73">
            <w:pPr>
              <w:pStyle w:val="a6"/>
              <w:rPr>
                <w:rFonts w:ascii="Times New Roman" w:hAnsi="Times New Roman" w:cs="Times New Roman"/>
                <w:color w:val="000000" w:themeColor="text1"/>
                <w:sz w:val="20"/>
                <w:szCs w:val="20"/>
              </w:rPr>
            </w:pPr>
            <w:bookmarkStart w:id="110" w:name="sub_1018"/>
            <w:r w:rsidRPr="00CE2272">
              <w:rPr>
                <w:rFonts w:ascii="Times New Roman" w:hAnsi="Times New Roman" w:cs="Times New Roman"/>
                <w:color w:val="000000" w:themeColor="text1"/>
                <w:sz w:val="20"/>
                <w:szCs w:val="20"/>
              </w:rPr>
              <w:t>18. Доля сфер деятельности Правительства Архангельской области, охваченных системами поддержки принятия решений</w:t>
            </w:r>
            <w:bookmarkEnd w:id="110"/>
          </w:p>
        </w:tc>
        <w:tc>
          <w:tcPr>
            <w:tcW w:w="2126" w:type="dxa"/>
            <w:tcBorders>
              <w:top w:val="single" w:sz="4" w:space="0" w:color="auto"/>
              <w:left w:val="single" w:sz="4" w:space="0" w:color="auto"/>
              <w:bottom w:val="single" w:sz="4" w:space="0" w:color="auto"/>
              <w:right w:val="single" w:sz="4" w:space="0" w:color="auto"/>
            </w:tcBorders>
          </w:tcPr>
          <w:p w:rsidR="00050BD7" w:rsidRPr="00CE2272" w:rsidRDefault="00050BD7" w:rsidP="00681D73">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050BD7" w:rsidRPr="00CE2272" w:rsidRDefault="00050BD7" w:rsidP="00681D73">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bottom w:val="single" w:sz="4" w:space="0" w:color="auto"/>
              <w:right w:val="single" w:sz="4" w:space="0" w:color="auto"/>
            </w:tcBorders>
          </w:tcPr>
          <w:p w:rsidR="00050BD7" w:rsidRPr="00CE2272" w:rsidRDefault="00050BD7" w:rsidP="00681D73">
            <w:pPr>
              <w:widowControl/>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681D73">
            <w:pPr>
              <w:widowControl/>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050BD7" w:rsidRPr="00CE2272" w:rsidRDefault="00050BD7" w:rsidP="00681D73">
            <w:pPr>
              <w:widowControl/>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681D73">
            <w:pPr>
              <w:widowControl/>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050BD7" w:rsidRPr="00CE2272" w:rsidRDefault="00050BD7" w:rsidP="00681D73">
            <w:pPr>
              <w:widowControl/>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37</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681D73">
            <w:pPr>
              <w:widowControl/>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681D73">
            <w:pPr>
              <w:widowControl/>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tcBorders>
          </w:tcPr>
          <w:p w:rsidR="00050BD7" w:rsidRPr="00CE2272" w:rsidRDefault="00050BD7" w:rsidP="00681D73">
            <w:pPr>
              <w:widowControl/>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rsidR="00050BD7" w:rsidRPr="00CE2272" w:rsidRDefault="00050BD7" w:rsidP="00050BD7">
            <w:pPr>
              <w:widowControl/>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r>
      <w:tr w:rsidR="00050BD7"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050BD7" w:rsidRPr="00CE2272" w:rsidRDefault="00050BD7" w:rsidP="009D685A">
            <w:pPr>
              <w:ind w:firstLine="0"/>
              <w:rPr>
                <w:rStyle w:val="w"/>
                <w:rFonts w:ascii="Times New Roman" w:hAnsi="Times New Roman" w:cs="Times New Roman"/>
                <w:sz w:val="20"/>
                <w:szCs w:val="20"/>
              </w:rPr>
            </w:pPr>
            <w:r w:rsidRPr="00CE2272">
              <w:rPr>
                <w:rStyle w:val="w"/>
                <w:rFonts w:ascii="Times New Roman" w:hAnsi="Times New Roman" w:cs="Times New Roman"/>
                <w:sz w:val="20"/>
                <w:szCs w:val="20"/>
              </w:rPr>
              <w:t xml:space="preserve">18.1. Доля </w:t>
            </w:r>
            <w:r w:rsidRPr="00CE2272">
              <w:rPr>
                <w:rFonts w:ascii="Times New Roman" w:hAnsi="Times New Roman" w:cs="Times New Roman"/>
                <w:sz w:val="20"/>
                <w:szCs w:val="20"/>
              </w:rPr>
              <w:t>исполнительных органов государственной власти Архангельской области</w:t>
            </w:r>
            <w:r w:rsidRPr="00CE2272">
              <w:rPr>
                <w:rStyle w:val="w"/>
                <w:rFonts w:ascii="Times New Roman" w:hAnsi="Times New Roman" w:cs="Times New Roman"/>
                <w:sz w:val="20"/>
                <w:szCs w:val="20"/>
              </w:rPr>
              <w:t>, использующих возможности интегрированной региональной информационно-аналитической системы Архангельской области – подсистемы ситуационного центра Губернатора Архангельской области</w:t>
            </w:r>
          </w:p>
        </w:tc>
        <w:tc>
          <w:tcPr>
            <w:tcW w:w="2126"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rPr>
                <w:rStyle w:val="w"/>
                <w:rFonts w:ascii="Times New Roman" w:hAnsi="Times New Roman" w:cs="Times New Roman"/>
                <w:sz w:val="20"/>
                <w:szCs w:val="20"/>
              </w:rPr>
            </w:pPr>
            <w:r w:rsidRPr="00CE2272">
              <w:rPr>
                <w:rStyle w:val="w"/>
                <w:rFonts w:ascii="Times New Roman" w:hAnsi="Times New Roman" w:cs="Times New Roman"/>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50</w:t>
            </w:r>
          </w:p>
        </w:tc>
        <w:tc>
          <w:tcPr>
            <w:tcW w:w="993" w:type="dxa"/>
            <w:tcBorders>
              <w:top w:val="single" w:sz="4" w:space="0" w:color="auto"/>
              <w:left w:val="single" w:sz="4" w:space="0" w:color="auto"/>
              <w:bottom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75</w:t>
            </w:r>
          </w:p>
        </w:tc>
        <w:tc>
          <w:tcPr>
            <w:tcW w:w="1134" w:type="dxa"/>
            <w:tcBorders>
              <w:top w:val="single" w:sz="4" w:space="0" w:color="auto"/>
              <w:left w:val="single" w:sz="4" w:space="0" w:color="auto"/>
              <w:bottom w:val="single" w:sz="4" w:space="0" w:color="auto"/>
            </w:tcBorders>
          </w:tcPr>
          <w:p w:rsidR="00050BD7" w:rsidRPr="00CE2272" w:rsidRDefault="00050BD7" w:rsidP="00050BD7">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75</w:t>
            </w:r>
          </w:p>
        </w:tc>
      </w:tr>
      <w:tr w:rsidR="00050BD7"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050BD7" w:rsidRPr="00CE2272" w:rsidRDefault="00050BD7" w:rsidP="009D685A">
            <w:pPr>
              <w:ind w:firstLine="0"/>
              <w:rPr>
                <w:rStyle w:val="w"/>
                <w:rFonts w:ascii="Times New Roman" w:hAnsi="Times New Roman" w:cs="Times New Roman"/>
                <w:sz w:val="20"/>
                <w:szCs w:val="20"/>
              </w:rPr>
            </w:pPr>
            <w:r w:rsidRPr="00CE2272">
              <w:rPr>
                <w:rStyle w:val="w"/>
                <w:rFonts w:ascii="Times New Roman" w:hAnsi="Times New Roman" w:cs="Times New Roman"/>
                <w:sz w:val="20"/>
                <w:szCs w:val="20"/>
              </w:rPr>
              <w:t xml:space="preserve">18.2. Количество граждан, зарегистрированных на </w:t>
            </w:r>
            <w:proofErr w:type="spellStart"/>
            <w:proofErr w:type="gramStart"/>
            <w:r w:rsidRPr="00CE2272">
              <w:rPr>
                <w:rStyle w:val="w"/>
                <w:rFonts w:ascii="Times New Roman" w:hAnsi="Times New Roman" w:cs="Times New Roman"/>
                <w:sz w:val="20"/>
                <w:szCs w:val="20"/>
              </w:rPr>
              <w:lastRenderedPageBreak/>
              <w:t>интернет-портале</w:t>
            </w:r>
            <w:proofErr w:type="spellEnd"/>
            <w:proofErr w:type="gramEnd"/>
            <w:r w:rsidRPr="00CE2272">
              <w:rPr>
                <w:rStyle w:val="w"/>
                <w:rFonts w:ascii="Times New Roman" w:hAnsi="Times New Roman" w:cs="Times New Roman"/>
                <w:sz w:val="20"/>
                <w:szCs w:val="20"/>
              </w:rPr>
              <w:t xml:space="preserve"> для разработки стратегии социально-экономического развития Архангельской области </w:t>
            </w:r>
          </w:p>
        </w:tc>
        <w:tc>
          <w:tcPr>
            <w:tcW w:w="2126"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rPr>
                <w:rStyle w:val="w"/>
                <w:rFonts w:ascii="Times New Roman" w:hAnsi="Times New Roman" w:cs="Times New Roman"/>
                <w:sz w:val="20"/>
                <w:szCs w:val="20"/>
              </w:rPr>
            </w:pPr>
            <w:r w:rsidRPr="00CE2272">
              <w:rPr>
                <w:rStyle w:val="w"/>
                <w:rFonts w:ascii="Times New Roman" w:hAnsi="Times New Roman" w:cs="Times New Roman"/>
                <w:sz w:val="20"/>
                <w:szCs w:val="20"/>
              </w:rPr>
              <w:lastRenderedPageBreak/>
              <w:t xml:space="preserve">министерство связи и информационных </w:t>
            </w:r>
            <w:r w:rsidRPr="00CE2272">
              <w:rPr>
                <w:rStyle w:val="w"/>
                <w:rFonts w:ascii="Times New Roman" w:hAnsi="Times New Roman" w:cs="Times New Roman"/>
                <w:sz w:val="20"/>
                <w:szCs w:val="20"/>
              </w:rPr>
              <w:lastRenderedPageBreak/>
              <w:t>технологий</w:t>
            </w:r>
          </w:p>
        </w:tc>
        <w:tc>
          <w:tcPr>
            <w:tcW w:w="1418"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lastRenderedPageBreak/>
              <w:t>человек</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400</w:t>
            </w:r>
          </w:p>
        </w:tc>
        <w:tc>
          <w:tcPr>
            <w:tcW w:w="1134" w:type="dxa"/>
            <w:tcBorders>
              <w:top w:val="single" w:sz="4" w:space="0" w:color="auto"/>
              <w:left w:val="single" w:sz="4" w:space="0" w:color="auto"/>
              <w:bottom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400</w:t>
            </w:r>
          </w:p>
        </w:tc>
      </w:tr>
      <w:tr w:rsidR="00050BD7"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050BD7" w:rsidRPr="00CE2272" w:rsidRDefault="00050BD7" w:rsidP="009D685A">
            <w:pPr>
              <w:ind w:firstLine="0"/>
              <w:rPr>
                <w:rStyle w:val="w"/>
                <w:rFonts w:ascii="Times New Roman" w:hAnsi="Times New Roman" w:cs="Times New Roman"/>
                <w:sz w:val="20"/>
                <w:szCs w:val="20"/>
              </w:rPr>
            </w:pPr>
            <w:r w:rsidRPr="00CE2272">
              <w:rPr>
                <w:rStyle w:val="w"/>
                <w:rFonts w:ascii="Times New Roman" w:hAnsi="Times New Roman" w:cs="Times New Roman"/>
                <w:sz w:val="20"/>
                <w:szCs w:val="20"/>
              </w:rPr>
              <w:lastRenderedPageBreak/>
              <w:t xml:space="preserve">18.3. Количество уникальных посетителей специализированного </w:t>
            </w:r>
            <w:proofErr w:type="spellStart"/>
            <w:proofErr w:type="gramStart"/>
            <w:r w:rsidRPr="00CE2272">
              <w:rPr>
                <w:rStyle w:val="w"/>
                <w:rFonts w:ascii="Times New Roman" w:hAnsi="Times New Roman" w:cs="Times New Roman"/>
                <w:sz w:val="20"/>
                <w:szCs w:val="20"/>
              </w:rPr>
              <w:t>интернет-портала</w:t>
            </w:r>
            <w:proofErr w:type="spellEnd"/>
            <w:proofErr w:type="gramEnd"/>
            <w:r w:rsidRPr="00CE2272">
              <w:rPr>
                <w:rStyle w:val="w"/>
                <w:rFonts w:ascii="Times New Roman" w:hAnsi="Times New Roman" w:cs="Times New Roman"/>
                <w:sz w:val="20"/>
                <w:szCs w:val="20"/>
              </w:rPr>
              <w:t xml:space="preserve"> об инвестиционной деятельности на территории Архангельской области </w:t>
            </w:r>
            <w:r w:rsidRPr="00CE2272">
              <w:rPr>
                <w:rStyle w:val="w"/>
                <w:rFonts w:ascii="Times New Roman" w:hAnsi="Times New Roman" w:cs="Times New Roman"/>
                <w:sz w:val="20"/>
                <w:szCs w:val="20"/>
              </w:rPr>
              <w:br/>
              <w:t>в информационно-телекоммуникационной сети “Интернет”</w:t>
            </w:r>
          </w:p>
        </w:tc>
        <w:tc>
          <w:tcPr>
            <w:tcW w:w="2126"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rPr>
                <w:rStyle w:val="w"/>
                <w:rFonts w:ascii="Times New Roman" w:hAnsi="Times New Roman" w:cs="Times New Roman"/>
                <w:sz w:val="20"/>
                <w:szCs w:val="20"/>
              </w:rPr>
            </w:pPr>
            <w:r w:rsidRPr="00CE2272">
              <w:rPr>
                <w:rStyle w:val="w"/>
                <w:rFonts w:ascii="Times New Roman" w:hAnsi="Times New Roman" w:cs="Times New Roman"/>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rPr>
                <w:rStyle w:val="w"/>
                <w:rFonts w:ascii="Times New Roman" w:hAnsi="Times New Roman" w:cs="Times New Roman"/>
                <w:sz w:val="20"/>
                <w:szCs w:val="20"/>
              </w:rPr>
            </w:pPr>
            <w:r w:rsidRPr="00CE2272">
              <w:rPr>
                <w:rStyle w:val="w"/>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rPr>
                <w:rStyle w:val="w"/>
                <w:rFonts w:ascii="Times New Roman" w:hAnsi="Times New Roman" w:cs="Times New Roman"/>
                <w:sz w:val="20"/>
                <w:szCs w:val="20"/>
              </w:rPr>
            </w:pPr>
            <w:r w:rsidRPr="00CE2272">
              <w:rPr>
                <w:rStyle w:val="w"/>
                <w:rFonts w:ascii="Times New Roman"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rPr>
                <w:rStyle w:val="w"/>
                <w:rFonts w:ascii="Times New Roman" w:hAnsi="Times New Roman" w:cs="Times New Roman"/>
                <w:sz w:val="20"/>
                <w:szCs w:val="20"/>
              </w:rPr>
            </w:pPr>
            <w:r w:rsidRPr="00CE2272">
              <w:rPr>
                <w:rStyle w:val="w"/>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453A63">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0BD7" w:rsidRPr="00CE2272" w:rsidRDefault="00050BD7" w:rsidP="00453A63">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2500</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3500</w:t>
            </w:r>
          </w:p>
        </w:tc>
        <w:tc>
          <w:tcPr>
            <w:tcW w:w="993" w:type="dxa"/>
            <w:tcBorders>
              <w:top w:val="single" w:sz="4" w:space="0" w:color="auto"/>
              <w:left w:val="single" w:sz="4" w:space="0" w:color="auto"/>
              <w:bottom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4500</w:t>
            </w:r>
          </w:p>
        </w:tc>
        <w:tc>
          <w:tcPr>
            <w:tcW w:w="1134" w:type="dxa"/>
            <w:tcBorders>
              <w:top w:val="single" w:sz="4" w:space="0" w:color="auto"/>
              <w:left w:val="single" w:sz="4" w:space="0" w:color="auto"/>
              <w:bottom w:val="single" w:sz="4" w:space="0" w:color="auto"/>
            </w:tcBorders>
          </w:tcPr>
          <w:p w:rsidR="00050BD7" w:rsidRPr="00CE2272" w:rsidRDefault="00050BD7" w:rsidP="009D685A">
            <w:pPr>
              <w:ind w:firstLine="0"/>
              <w:jc w:val="center"/>
              <w:rPr>
                <w:rStyle w:val="w"/>
                <w:rFonts w:ascii="Times New Roman" w:hAnsi="Times New Roman" w:cs="Times New Roman"/>
                <w:sz w:val="20"/>
                <w:szCs w:val="20"/>
              </w:rPr>
            </w:pPr>
            <w:r w:rsidRPr="00CE2272">
              <w:rPr>
                <w:rStyle w:val="w"/>
                <w:rFonts w:ascii="Times New Roman" w:hAnsi="Times New Roman" w:cs="Times New Roman"/>
                <w:sz w:val="20"/>
                <w:szCs w:val="20"/>
              </w:rPr>
              <w:t>4500</w:t>
            </w:r>
          </w:p>
        </w:tc>
      </w:tr>
      <w:tr w:rsidR="00050BD7"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050BD7" w:rsidRPr="00CE2272" w:rsidRDefault="00050BD7" w:rsidP="006C186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19. </w:t>
            </w:r>
            <w:r w:rsidRPr="00CE2272">
              <w:rPr>
                <w:rFonts w:ascii="Times New Roman" w:hAnsi="Times New Roman" w:cs="Times New Roman"/>
                <w:sz w:val="20"/>
                <w:szCs w:val="20"/>
              </w:rPr>
              <w:t xml:space="preserve">Доля федеральных законов, </w:t>
            </w:r>
            <w:r w:rsidRPr="00CE2272">
              <w:rPr>
                <w:rFonts w:ascii="Times New Roman" w:hAnsi="Times New Roman" w:cs="Times New Roman"/>
                <w:sz w:val="20"/>
                <w:szCs w:val="20"/>
              </w:rPr>
              <w:br/>
              <w:t>в соответствии с которыми возможно использование выдаваемых удостоверяющим центром Правительства Архангельской области электронных подписей, от общего числа федеральных законов, которые требуют использования электронной подписи</w:t>
            </w:r>
          </w:p>
        </w:tc>
        <w:tc>
          <w:tcPr>
            <w:tcW w:w="2126" w:type="dxa"/>
            <w:tcBorders>
              <w:top w:val="single" w:sz="4" w:space="0" w:color="auto"/>
              <w:left w:val="single" w:sz="4" w:space="0" w:color="auto"/>
              <w:bottom w:val="single" w:sz="4" w:space="0" w:color="auto"/>
              <w:right w:val="single" w:sz="4" w:space="0" w:color="auto"/>
            </w:tcBorders>
          </w:tcPr>
          <w:p w:rsidR="00050BD7" w:rsidRPr="00CE2272" w:rsidRDefault="00050BD7" w:rsidP="006C1866">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050BD7" w:rsidRPr="00CE2272" w:rsidRDefault="00050BD7" w:rsidP="006C1866">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6C1866">
            <w:pPr>
              <w:ind w:firstLine="0"/>
              <w:jc w:val="center"/>
              <w:rPr>
                <w:rFonts w:ascii="Times New Roman" w:hAnsi="Times New Roman" w:cs="Times New Roman"/>
                <w:sz w:val="20"/>
                <w:szCs w:val="20"/>
              </w:rPr>
            </w:pPr>
            <w:r w:rsidRPr="00CE2272">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6C1866">
            <w:pPr>
              <w:ind w:firstLine="0"/>
              <w:jc w:val="center"/>
              <w:rPr>
                <w:rFonts w:ascii="Times New Roman" w:hAnsi="Times New Roman" w:cs="Times New Roman"/>
                <w:sz w:val="20"/>
                <w:szCs w:val="20"/>
              </w:rPr>
            </w:pPr>
            <w:r w:rsidRPr="00CE2272">
              <w:rPr>
                <w:rFonts w:ascii="Times New Roman"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050BD7" w:rsidRPr="00CE2272" w:rsidRDefault="00050BD7" w:rsidP="006C1866">
            <w:pPr>
              <w:ind w:firstLine="0"/>
              <w:jc w:val="center"/>
              <w:rPr>
                <w:rFonts w:ascii="Times New Roman" w:hAnsi="Times New Roman" w:cs="Times New Roman"/>
                <w:sz w:val="20"/>
                <w:szCs w:val="20"/>
              </w:rPr>
            </w:pPr>
            <w:r w:rsidRPr="00CE2272">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6C1866">
            <w:pPr>
              <w:ind w:firstLine="0"/>
              <w:jc w:val="center"/>
              <w:rPr>
                <w:rFonts w:ascii="Times New Roman" w:hAnsi="Times New Roman" w:cs="Times New Roman"/>
                <w:sz w:val="20"/>
                <w:szCs w:val="20"/>
              </w:rPr>
            </w:pPr>
            <w:r w:rsidRPr="00CE2272">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050BD7" w:rsidRPr="00CE2272" w:rsidRDefault="00050BD7" w:rsidP="006C1866">
            <w:pPr>
              <w:ind w:firstLine="0"/>
              <w:jc w:val="center"/>
              <w:rPr>
                <w:rFonts w:ascii="Times New Roman" w:hAnsi="Times New Roman" w:cs="Times New Roman"/>
                <w:sz w:val="20"/>
                <w:szCs w:val="20"/>
              </w:rPr>
            </w:pPr>
            <w:r w:rsidRPr="00CE2272">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6C1866">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6C1866">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tcBorders>
          </w:tcPr>
          <w:p w:rsidR="00050BD7" w:rsidRPr="00CE2272" w:rsidRDefault="00050BD7" w:rsidP="006C1866">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rsidR="00050BD7" w:rsidRPr="00CE2272" w:rsidRDefault="00050BD7" w:rsidP="00050BD7">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r>
      <w:tr w:rsidR="00050BD7"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050BD7" w:rsidRPr="00CE2272" w:rsidRDefault="00050BD7">
            <w:pPr>
              <w:pStyle w:val="a6"/>
              <w:rPr>
                <w:rFonts w:ascii="Times New Roman" w:hAnsi="Times New Roman" w:cs="Times New Roman"/>
                <w:color w:val="000000" w:themeColor="text1"/>
                <w:sz w:val="20"/>
                <w:szCs w:val="20"/>
              </w:rPr>
            </w:pPr>
            <w:bookmarkStart w:id="111" w:name="sub_10191"/>
            <w:r w:rsidRPr="00CE2272">
              <w:rPr>
                <w:rFonts w:ascii="Times New Roman" w:hAnsi="Times New Roman" w:cs="Times New Roman"/>
                <w:color w:val="000000" w:themeColor="text1"/>
                <w:sz w:val="20"/>
                <w:szCs w:val="20"/>
              </w:rPr>
              <w:t>19.1. Количество граждан в Архангельской области, зарегистрированных в Единой системе идентификац</w:t>
            </w:r>
            <w:proofErr w:type="gramStart"/>
            <w:r w:rsidRPr="00CE2272">
              <w:rPr>
                <w:rFonts w:ascii="Times New Roman" w:hAnsi="Times New Roman" w:cs="Times New Roman"/>
                <w:color w:val="000000" w:themeColor="text1"/>
                <w:sz w:val="20"/>
                <w:szCs w:val="20"/>
              </w:rPr>
              <w:t>ии и ау</w:t>
            </w:r>
            <w:proofErr w:type="gramEnd"/>
            <w:r w:rsidRPr="00CE2272">
              <w:rPr>
                <w:rFonts w:ascii="Times New Roman" w:hAnsi="Times New Roman" w:cs="Times New Roman"/>
                <w:color w:val="000000" w:themeColor="text1"/>
                <w:sz w:val="20"/>
                <w:szCs w:val="20"/>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CE2272">
              <w:rPr>
                <w:rFonts w:ascii="Times New Roman" w:hAnsi="Times New Roman" w:cs="Times New Roman"/>
                <w:color w:val="000000" w:themeColor="text1"/>
                <w:sz w:val="20"/>
                <w:szCs w:val="20"/>
              </w:rPr>
              <w:lastRenderedPageBreak/>
              <w:t>муниципальных услуг в электронной форме, с 1 января по 31 декабря 2018 года</w:t>
            </w:r>
            <w:bookmarkEnd w:id="111"/>
          </w:p>
        </w:tc>
        <w:tc>
          <w:tcPr>
            <w:tcW w:w="2126" w:type="dxa"/>
            <w:tcBorders>
              <w:top w:val="single" w:sz="4" w:space="0" w:color="auto"/>
              <w:left w:val="single" w:sz="4" w:space="0" w:color="auto"/>
              <w:bottom w:val="single" w:sz="4" w:space="0" w:color="auto"/>
              <w:right w:val="single" w:sz="4" w:space="0" w:color="auto"/>
            </w:tcBorders>
          </w:tcPr>
          <w:p w:rsidR="00050BD7" w:rsidRPr="00CE2272" w:rsidRDefault="00050BD7">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119500</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tcBorders>
          </w:tcPr>
          <w:p w:rsidR="00050BD7" w:rsidRPr="00CE2272" w:rsidRDefault="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tcBorders>
          </w:tcPr>
          <w:p w:rsidR="00050BD7" w:rsidRPr="00CE2272" w:rsidRDefault="00050BD7" w:rsidP="00050BD7">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r>
      <w:tr w:rsidR="00050BD7"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050BD7" w:rsidRPr="00CE2272" w:rsidRDefault="00050BD7" w:rsidP="0089235E">
            <w:pPr>
              <w:pStyle w:val="a6"/>
              <w:rPr>
                <w:rFonts w:ascii="Times New Roman" w:hAnsi="Times New Roman" w:cs="Times New Roman"/>
                <w:color w:val="000000"/>
                <w:sz w:val="20"/>
                <w:szCs w:val="20"/>
              </w:rPr>
            </w:pPr>
            <w:r w:rsidRPr="00CE2272">
              <w:rPr>
                <w:rFonts w:ascii="Times New Roman" w:hAnsi="Times New Roman" w:cs="Times New Roman"/>
                <w:color w:val="000000"/>
                <w:sz w:val="20"/>
                <w:szCs w:val="20"/>
              </w:rPr>
              <w:lastRenderedPageBreak/>
              <w:t xml:space="preserve">19.2. Доля сервисов/видов сведений, получение которых обеспечено в информационных системах регионального сегмента электронного правительства, </w:t>
            </w:r>
          </w:p>
          <w:p w:rsidR="00050BD7" w:rsidRPr="00CE2272" w:rsidRDefault="00050BD7" w:rsidP="0089235E">
            <w:pPr>
              <w:pStyle w:val="a6"/>
              <w:rPr>
                <w:rFonts w:ascii="Times New Roman" w:hAnsi="Times New Roman" w:cs="Times New Roman"/>
                <w:color w:val="000000"/>
                <w:sz w:val="20"/>
                <w:szCs w:val="20"/>
              </w:rPr>
            </w:pPr>
            <w:r w:rsidRPr="00CE2272">
              <w:rPr>
                <w:rFonts w:ascii="Times New Roman" w:hAnsi="Times New Roman" w:cs="Times New Roman"/>
                <w:color w:val="000000"/>
                <w:sz w:val="20"/>
                <w:szCs w:val="20"/>
              </w:rPr>
              <w:t xml:space="preserve">от общего числа </w:t>
            </w:r>
            <w:proofErr w:type="gramStart"/>
            <w:r w:rsidRPr="00CE2272">
              <w:rPr>
                <w:rFonts w:ascii="Times New Roman" w:hAnsi="Times New Roman" w:cs="Times New Roman"/>
                <w:color w:val="000000"/>
                <w:sz w:val="20"/>
                <w:szCs w:val="20"/>
              </w:rPr>
              <w:t>реализованных</w:t>
            </w:r>
            <w:proofErr w:type="gramEnd"/>
            <w:r w:rsidRPr="00CE2272">
              <w:rPr>
                <w:rFonts w:ascii="Times New Roman" w:hAnsi="Times New Roman" w:cs="Times New Roman"/>
                <w:color w:val="000000"/>
                <w:sz w:val="20"/>
                <w:szCs w:val="20"/>
              </w:rPr>
              <w:t xml:space="preserve"> </w:t>
            </w:r>
          </w:p>
          <w:p w:rsidR="00050BD7" w:rsidRPr="00CE2272" w:rsidRDefault="00050BD7" w:rsidP="0089235E">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sz w:val="20"/>
                <w:szCs w:val="20"/>
              </w:rPr>
              <w:t>на федеральном уровне сервисов/видов сведений</w:t>
            </w:r>
          </w:p>
        </w:tc>
        <w:tc>
          <w:tcPr>
            <w:tcW w:w="2126" w:type="dxa"/>
            <w:tcBorders>
              <w:top w:val="single" w:sz="4" w:space="0" w:color="auto"/>
              <w:left w:val="single" w:sz="4" w:space="0" w:color="auto"/>
              <w:bottom w:val="single" w:sz="4" w:space="0" w:color="auto"/>
              <w:right w:val="single" w:sz="4" w:space="0" w:color="auto"/>
            </w:tcBorders>
          </w:tcPr>
          <w:p w:rsidR="00050BD7" w:rsidRPr="00CE2272" w:rsidRDefault="00050BD7" w:rsidP="0089235E">
            <w:pPr>
              <w:ind w:firstLine="0"/>
              <w:rPr>
                <w:rFonts w:ascii="Times New Roman" w:hAnsi="Times New Roman" w:cs="Times New Roman"/>
                <w:sz w:val="20"/>
                <w:szCs w:val="20"/>
              </w:rPr>
            </w:pPr>
            <w:r w:rsidRPr="00CE2272">
              <w:rPr>
                <w:rFonts w:ascii="Times New Roman" w:hAnsi="Times New Roman" w:cs="Times New Roman"/>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050BD7" w:rsidRPr="00CE2272" w:rsidRDefault="00050BD7" w:rsidP="0089235E">
            <w:pPr>
              <w:ind w:firstLine="0"/>
              <w:rPr>
                <w:rFonts w:ascii="Times New Roman" w:hAnsi="Times New Roman" w:cs="Times New Roman"/>
                <w:sz w:val="20"/>
                <w:szCs w:val="20"/>
              </w:rPr>
            </w:pPr>
            <w:r w:rsidRPr="00CE2272">
              <w:rPr>
                <w:rFonts w:ascii="Times New Roman" w:hAnsi="Times New Roman" w:cs="Times New Roman"/>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D4463B">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D4463B">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050BD7" w:rsidRPr="00CE2272" w:rsidRDefault="00050BD7" w:rsidP="00D4463B">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D4463B">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0BD7" w:rsidRPr="00CE2272" w:rsidRDefault="00050BD7" w:rsidP="00D4463B">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D4463B">
            <w:pPr>
              <w:ind w:firstLine="0"/>
              <w:jc w:val="center"/>
              <w:rPr>
                <w:rFonts w:ascii="Times New Roman" w:hAnsi="Times New Roman" w:cs="Times New Roman"/>
                <w:sz w:val="20"/>
                <w:szCs w:val="20"/>
              </w:rPr>
            </w:pPr>
            <w:r w:rsidRPr="00CE2272">
              <w:rPr>
                <w:rFonts w:ascii="Times New Roman" w:hAnsi="Times New Roman" w:cs="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D4463B">
            <w:pPr>
              <w:ind w:firstLine="0"/>
              <w:jc w:val="center"/>
              <w:rPr>
                <w:rFonts w:ascii="Times New Roman" w:hAnsi="Times New Roman" w:cs="Times New Roman"/>
                <w:sz w:val="20"/>
                <w:szCs w:val="20"/>
              </w:rPr>
            </w:pPr>
            <w:r w:rsidRPr="00CE2272">
              <w:rPr>
                <w:rFonts w:ascii="Times New Roman" w:hAnsi="Times New Roman" w:cs="Times New Roman"/>
                <w:sz w:val="20"/>
                <w:szCs w:val="20"/>
              </w:rPr>
              <w:t>70</w:t>
            </w:r>
          </w:p>
        </w:tc>
        <w:tc>
          <w:tcPr>
            <w:tcW w:w="993" w:type="dxa"/>
            <w:tcBorders>
              <w:top w:val="single" w:sz="4" w:space="0" w:color="auto"/>
              <w:left w:val="single" w:sz="4" w:space="0" w:color="auto"/>
              <w:bottom w:val="single" w:sz="4" w:space="0" w:color="auto"/>
            </w:tcBorders>
          </w:tcPr>
          <w:p w:rsidR="00050BD7" w:rsidRPr="00CE2272" w:rsidRDefault="00050BD7" w:rsidP="00D4463B">
            <w:pPr>
              <w:ind w:firstLine="0"/>
              <w:jc w:val="center"/>
              <w:rPr>
                <w:rFonts w:ascii="Times New Roman" w:hAnsi="Times New Roman" w:cs="Times New Roman"/>
                <w:sz w:val="20"/>
                <w:szCs w:val="20"/>
              </w:rPr>
            </w:pPr>
            <w:r w:rsidRPr="00CE2272">
              <w:rPr>
                <w:rFonts w:ascii="Times New Roman" w:hAnsi="Times New Roman" w:cs="Times New Roman"/>
                <w:sz w:val="20"/>
                <w:szCs w:val="20"/>
              </w:rPr>
              <w:t>80</w:t>
            </w:r>
          </w:p>
        </w:tc>
        <w:tc>
          <w:tcPr>
            <w:tcW w:w="1134" w:type="dxa"/>
            <w:tcBorders>
              <w:top w:val="single" w:sz="4" w:space="0" w:color="auto"/>
              <w:left w:val="single" w:sz="4" w:space="0" w:color="auto"/>
              <w:bottom w:val="single" w:sz="4" w:space="0" w:color="auto"/>
            </w:tcBorders>
          </w:tcPr>
          <w:p w:rsidR="00050BD7" w:rsidRPr="00CE2272" w:rsidRDefault="00050BD7" w:rsidP="00050BD7">
            <w:pPr>
              <w:ind w:firstLine="0"/>
              <w:jc w:val="center"/>
              <w:rPr>
                <w:rFonts w:ascii="Times New Roman" w:hAnsi="Times New Roman" w:cs="Times New Roman"/>
                <w:sz w:val="20"/>
                <w:szCs w:val="20"/>
              </w:rPr>
            </w:pPr>
            <w:r w:rsidRPr="00CE2272">
              <w:rPr>
                <w:rFonts w:ascii="Times New Roman" w:hAnsi="Times New Roman" w:cs="Times New Roman"/>
                <w:sz w:val="20"/>
                <w:szCs w:val="20"/>
              </w:rPr>
              <w:t>80</w:t>
            </w:r>
          </w:p>
        </w:tc>
      </w:tr>
      <w:tr w:rsidR="00050BD7"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050BD7" w:rsidRPr="00CE2272" w:rsidRDefault="00050BD7" w:rsidP="007C1427">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sz w:val="20"/>
                <w:szCs w:val="20"/>
              </w:rPr>
              <w:t>19.3. Коэффициент экстенсивного использования оборудования центра обработки данных</w:t>
            </w:r>
          </w:p>
        </w:tc>
        <w:tc>
          <w:tcPr>
            <w:tcW w:w="2126"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left"/>
              <w:rPr>
                <w:rFonts w:ascii="Times New Roman" w:hAnsi="Times New Roman" w:cs="Times New Roman"/>
                <w:sz w:val="20"/>
                <w:szCs w:val="20"/>
              </w:rPr>
            </w:pPr>
            <w:r w:rsidRPr="00CE2272">
              <w:rPr>
                <w:rFonts w:ascii="Times New Roman" w:hAnsi="Times New Roman" w:cs="Times New Roman"/>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95</w:t>
            </w:r>
          </w:p>
        </w:tc>
        <w:tc>
          <w:tcPr>
            <w:tcW w:w="993" w:type="dxa"/>
            <w:tcBorders>
              <w:top w:val="single" w:sz="4" w:space="0" w:color="auto"/>
              <w:left w:val="single" w:sz="4" w:space="0" w:color="auto"/>
              <w:bottom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96</w:t>
            </w:r>
          </w:p>
        </w:tc>
        <w:tc>
          <w:tcPr>
            <w:tcW w:w="1134" w:type="dxa"/>
            <w:tcBorders>
              <w:top w:val="single" w:sz="4" w:space="0" w:color="auto"/>
              <w:left w:val="single" w:sz="4" w:space="0" w:color="auto"/>
              <w:bottom w:val="single" w:sz="4" w:space="0" w:color="auto"/>
            </w:tcBorders>
          </w:tcPr>
          <w:p w:rsidR="00050BD7" w:rsidRPr="00CE2272" w:rsidRDefault="00050BD7" w:rsidP="00050BD7">
            <w:pPr>
              <w:ind w:firstLine="0"/>
              <w:jc w:val="center"/>
              <w:rPr>
                <w:rFonts w:ascii="Times New Roman" w:hAnsi="Times New Roman" w:cs="Times New Roman"/>
                <w:sz w:val="20"/>
                <w:szCs w:val="20"/>
              </w:rPr>
            </w:pPr>
            <w:r w:rsidRPr="00CE2272">
              <w:rPr>
                <w:rFonts w:ascii="Times New Roman" w:hAnsi="Times New Roman" w:cs="Times New Roman"/>
                <w:sz w:val="20"/>
                <w:szCs w:val="20"/>
              </w:rPr>
              <w:t>96</w:t>
            </w:r>
          </w:p>
        </w:tc>
      </w:tr>
      <w:tr w:rsidR="00050BD7"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050BD7" w:rsidRPr="00CE2272" w:rsidRDefault="00050BD7" w:rsidP="007C1427">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sz w:val="20"/>
                <w:szCs w:val="20"/>
              </w:rPr>
              <w:t>19.4. Коэффициент экстенсивного использования оборудования резервного центра обработки данных</w:t>
            </w:r>
          </w:p>
        </w:tc>
        <w:tc>
          <w:tcPr>
            <w:tcW w:w="2126"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left"/>
              <w:rPr>
                <w:rFonts w:ascii="Times New Roman" w:hAnsi="Times New Roman" w:cs="Times New Roman"/>
                <w:sz w:val="20"/>
                <w:szCs w:val="20"/>
              </w:rPr>
            </w:pPr>
            <w:r w:rsidRPr="00CE2272">
              <w:rPr>
                <w:rFonts w:ascii="Times New Roman" w:hAnsi="Times New Roman" w:cs="Times New Roman"/>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95</w:t>
            </w:r>
          </w:p>
        </w:tc>
        <w:tc>
          <w:tcPr>
            <w:tcW w:w="993" w:type="dxa"/>
            <w:tcBorders>
              <w:top w:val="single" w:sz="4" w:space="0" w:color="auto"/>
              <w:left w:val="single" w:sz="4" w:space="0" w:color="auto"/>
              <w:bottom w:val="single" w:sz="4" w:space="0" w:color="auto"/>
            </w:tcBorders>
          </w:tcPr>
          <w:p w:rsidR="00050BD7" w:rsidRPr="00CE2272" w:rsidRDefault="00050BD7" w:rsidP="007C1427">
            <w:pPr>
              <w:ind w:firstLine="0"/>
              <w:jc w:val="center"/>
              <w:rPr>
                <w:rFonts w:ascii="Times New Roman" w:hAnsi="Times New Roman" w:cs="Times New Roman"/>
                <w:sz w:val="20"/>
                <w:szCs w:val="20"/>
              </w:rPr>
            </w:pPr>
            <w:r w:rsidRPr="00CE2272">
              <w:rPr>
                <w:rFonts w:ascii="Times New Roman" w:hAnsi="Times New Roman" w:cs="Times New Roman"/>
                <w:sz w:val="20"/>
                <w:szCs w:val="20"/>
              </w:rPr>
              <w:t>96</w:t>
            </w:r>
          </w:p>
        </w:tc>
        <w:tc>
          <w:tcPr>
            <w:tcW w:w="1134" w:type="dxa"/>
            <w:tcBorders>
              <w:top w:val="single" w:sz="4" w:space="0" w:color="auto"/>
              <w:left w:val="single" w:sz="4" w:space="0" w:color="auto"/>
              <w:bottom w:val="single" w:sz="4" w:space="0" w:color="auto"/>
            </w:tcBorders>
          </w:tcPr>
          <w:p w:rsidR="00050BD7" w:rsidRPr="00CE2272" w:rsidRDefault="00050BD7" w:rsidP="00050BD7">
            <w:pPr>
              <w:ind w:firstLine="0"/>
              <w:jc w:val="center"/>
              <w:rPr>
                <w:rFonts w:ascii="Times New Roman" w:hAnsi="Times New Roman" w:cs="Times New Roman"/>
                <w:sz w:val="20"/>
                <w:szCs w:val="20"/>
              </w:rPr>
            </w:pPr>
            <w:r w:rsidRPr="00CE2272">
              <w:rPr>
                <w:rFonts w:ascii="Times New Roman" w:hAnsi="Times New Roman" w:cs="Times New Roman"/>
                <w:sz w:val="20"/>
                <w:szCs w:val="20"/>
              </w:rPr>
              <w:t>96</w:t>
            </w:r>
          </w:p>
        </w:tc>
      </w:tr>
      <w:tr w:rsidR="0080458A"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80458A" w:rsidRPr="00CE2272" w:rsidRDefault="0080458A" w:rsidP="00727F92">
            <w:pPr>
              <w:pStyle w:val="ConsPlusNormal"/>
              <w:ind w:firstLine="0"/>
              <w:rPr>
                <w:rFonts w:ascii="Times New Roman" w:hAnsi="Times New Roman" w:cs="Times New Roman"/>
              </w:rPr>
            </w:pPr>
            <w:r w:rsidRPr="00CE2272">
              <w:rPr>
                <w:rFonts w:ascii="Times New Roman" w:hAnsi="Times New Roman" w:cs="Times New Roman"/>
              </w:rPr>
              <w:t>19.5. Доля отечественных операционных систем, установленных и используемых в исполнительных органах государственной власти Архангельской области на автоматизированных рабочих местах пользователей и (или) на серверном оборудовании от общего количества используемых операционных систем</w:t>
            </w:r>
          </w:p>
        </w:tc>
        <w:tc>
          <w:tcPr>
            <w:tcW w:w="2126" w:type="dxa"/>
            <w:tcBorders>
              <w:top w:val="single" w:sz="4" w:space="0" w:color="auto"/>
              <w:left w:val="single" w:sz="4" w:space="0" w:color="auto"/>
              <w:bottom w:val="single" w:sz="4" w:space="0" w:color="auto"/>
              <w:right w:val="single" w:sz="4" w:space="0" w:color="auto"/>
            </w:tcBorders>
          </w:tcPr>
          <w:p w:rsidR="0080458A" w:rsidRPr="00CE2272" w:rsidRDefault="0080458A" w:rsidP="00727F92">
            <w:pPr>
              <w:pStyle w:val="ConsPlusNormal"/>
              <w:ind w:firstLine="0"/>
              <w:rPr>
                <w:rFonts w:ascii="Times New Roman" w:hAnsi="Times New Roman" w:cs="Times New Roman"/>
              </w:rPr>
            </w:pPr>
            <w:r w:rsidRPr="00CE2272">
              <w:rPr>
                <w:rFonts w:ascii="Times New Roman" w:hAnsi="Times New Roman" w:cs="Times New Roman"/>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80458A" w:rsidRPr="00CE2272" w:rsidRDefault="0080458A" w:rsidP="00727F92">
            <w:pPr>
              <w:pStyle w:val="ConsPlusNormal"/>
              <w:ind w:firstLine="0"/>
              <w:jc w:val="center"/>
              <w:rPr>
                <w:rFonts w:ascii="Times New Roman" w:hAnsi="Times New Roman" w:cs="Times New Roman"/>
              </w:rPr>
            </w:pPr>
            <w:r w:rsidRPr="00CE2272">
              <w:rPr>
                <w:rFonts w:ascii="Times New Roman" w:hAnsi="Times New Roman" w:cs="Times New Roman"/>
              </w:rPr>
              <w:t>процентов</w:t>
            </w:r>
          </w:p>
        </w:tc>
        <w:tc>
          <w:tcPr>
            <w:tcW w:w="992" w:type="dxa"/>
            <w:tcBorders>
              <w:top w:val="single" w:sz="4" w:space="0" w:color="auto"/>
              <w:left w:val="single" w:sz="4" w:space="0" w:color="auto"/>
              <w:bottom w:val="single" w:sz="4" w:space="0" w:color="auto"/>
              <w:right w:val="single" w:sz="4" w:space="0" w:color="auto"/>
            </w:tcBorders>
          </w:tcPr>
          <w:p w:rsidR="0080458A" w:rsidRPr="00CE2272" w:rsidRDefault="0080458A" w:rsidP="0080458A">
            <w:pPr>
              <w:ind w:firstLine="33"/>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0458A" w:rsidRPr="00CE2272" w:rsidRDefault="0080458A" w:rsidP="0080458A">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0458A" w:rsidRPr="00CE2272" w:rsidRDefault="0080458A" w:rsidP="0080458A">
            <w:pPr>
              <w:ind w:firstLine="34"/>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0458A" w:rsidRPr="00CE2272" w:rsidRDefault="0080458A" w:rsidP="0080458A">
            <w:pPr>
              <w:ind w:firstLine="34"/>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0458A" w:rsidRPr="00CE2272" w:rsidRDefault="0080458A" w:rsidP="0080458A">
            <w:pPr>
              <w:ind w:firstLine="34"/>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0458A" w:rsidRPr="00CE2272" w:rsidRDefault="0080458A" w:rsidP="0080458A">
            <w:pPr>
              <w:ind w:firstLine="33"/>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0458A" w:rsidRPr="00CE2272" w:rsidRDefault="0080458A" w:rsidP="0080458A">
            <w:pPr>
              <w:spacing w:line="259" w:lineRule="auto"/>
              <w:ind w:right="8" w:firstLine="0"/>
              <w:jc w:val="center"/>
              <w:rPr>
                <w:rFonts w:ascii="Times New Roman" w:hAnsi="Times New Roman" w:cs="Times New Roman"/>
                <w:sz w:val="20"/>
                <w:szCs w:val="20"/>
              </w:rPr>
            </w:pPr>
            <w:r w:rsidRPr="00CE2272">
              <w:rPr>
                <w:rFonts w:ascii="Times New Roman" w:hAnsi="Times New Roman" w:cs="Times New Roman"/>
                <w:sz w:val="20"/>
                <w:szCs w:val="20"/>
              </w:rPr>
              <w:t>40</w:t>
            </w:r>
          </w:p>
        </w:tc>
        <w:tc>
          <w:tcPr>
            <w:tcW w:w="993" w:type="dxa"/>
            <w:tcBorders>
              <w:top w:val="single" w:sz="4" w:space="0" w:color="auto"/>
              <w:left w:val="single" w:sz="4" w:space="0" w:color="auto"/>
              <w:bottom w:val="single" w:sz="4" w:space="0" w:color="auto"/>
            </w:tcBorders>
          </w:tcPr>
          <w:p w:rsidR="0080458A" w:rsidRPr="00CE2272" w:rsidRDefault="0080458A" w:rsidP="0080458A">
            <w:pPr>
              <w:spacing w:line="259" w:lineRule="auto"/>
              <w:ind w:right="8" w:firstLine="0"/>
              <w:jc w:val="center"/>
              <w:rPr>
                <w:rFonts w:ascii="Times New Roman" w:hAnsi="Times New Roman" w:cs="Times New Roman"/>
                <w:sz w:val="20"/>
                <w:szCs w:val="20"/>
              </w:rPr>
            </w:pPr>
            <w:r w:rsidRPr="00CE2272">
              <w:rPr>
                <w:rFonts w:ascii="Times New Roman" w:hAnsi="Times New Roman" w:cs="Times New Roman"/>
                <w:sz w:val="20"/>
                <w:szCs w:val="20"/>
              </w:rPr>
              <w:t>60</w:t>
            </w:r>
          </w:p>
        </w:tc>
        <w:tc>
          <w:tcPr>
            <w:tcW w:w="1134" w:type="dxa"/>
            <w:tcBorders>
              <w:top w:val="single" w:sz="4" w:space="0" w:color="auto"/>
              <w:left w:val="single" w:sz="4" w:space="0" w:color="auto"/>
              <w:bottom w:val="single" w:sz="4" w:space="0" w:color="auto"/>
            </w:tcBorders>
          </w:tcPr>
          <w:p w:rsidR="0080458A" w:rsidRPr="00CE2272" w:rsidRDefault="0080458A" w:rsidP="0080458A">
            <w:pPr>
              <w:ind w:firstLine="0"/>
              <w:jc w:val="center"/>
              <w:rPr>
                <w:rFonts w:ascii="Times New Roman" w:hAnsi="Times New Roman" w:cs="Times New Roman"/>
                <w:sz w:val="20"/>
                <w:szCs w:val="20"/>
              </w:rPr>
            </w:pPr>
            <w:r w:rsidRPr="00CE2272">
              <w:rPr>
                <w:rFonts w:ascii="Times New Roman" w:hAnsi="Times New Roman" w:cs="Times New Roman"/>
                <w:sz w:val="20"/>
                <w:szCs w:val="20"/>
              </w:rPr>
              <w:t>60</w:t>
            </w:r>
          </w:p>
        </w:tc>
      </w:tr>
      <w:tr w:rsidR="00E639AA"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E639AA" w:rsidRPr="00CE2272" w:rsidRDefault="00E639AA" w:rsidP="00727F92">
            <w:pPr>
              <w:pStyle w:val="ConsPlusNormal"/>
              <w:ind w:firstLine="0"/>
              <w:rPr>
                <w:rFonts w:ascii="Times New Roman" w:hAnsi="Times New Roman" w:cs="Times New Roman"/>
              </w:rPr>
            </w:pPr>
            <w:r w:rsidRPr="00CE2272">
              <w:rPr>
                <w:rFonts w:ascii="Times New Roman" w:hAnsi="Times New Roman" w:cs="Times New Roman"/>
              </w:rPr>
              <w:t xml:space="preserve">19.6. </w:t>
            </w:r>
            <w:proofErr w:type="gramStart"/>
            <w:r w:rsidRPr="00CE2272">
              <w:rPr>
                <w:rFonts w:ascii="Times New Roman" w:hAnsi="Times New Roman" w:cs="Times New Roman"/>
              </w:rPr>
              <w:t xml:space="preserve">Доля отечественного офисного программного обеспечения, установленного и используемого в </w:t>
            </w:r>
            <w:r w:rsidRPr="00CE2272">
              <w:rPr>
                <w:rFonts w:ascii="Times New Roman" w:hAnsi="Times New Roman" w:cs="Times New Roman"/>
              </w:rPr>
              <w:lastRenderedPageBreak/>
              <w:t xml:space="preserve">исполнительных органах государственной власти Архангельской области на автоматизированных рабочих местах пользователей и (или) на  абонентских устройствах </w:t>
            </w:r>
            <w:proofErr w:type="spellStart"/>
            <w:r w:rsidRPr="00CE2272">
              <w:rPr>
                <w:rFonts w:ascii="Times New Roman" w:hAnsi="Times New Roman" w:cs="Times New Roman"/>
              </w:rPr>
              <w:t>радиоподвижной</w:t>
            </w:r>
            <w:proofErr w:type="spellEnd"/>
            <w:r w:rsidRPr="00CE2272">
              <w:rPr>
                <w:rFonts w:ascii="Times New Roman" w:hAnsi="Times New Roman" w:cs="Times New Roman"/>
              </w:rPr>
              <w:t xml:space="preserve"> связи, и (или) серверном оборудовании, и (или) с применением облачной технологии от общего объема офисного программного обеспечения (текстовые редакторы, табличные редакторы, редакторы презентаций, коммуникационное программное обеспечение, программное обеспечение файлового менеджера, органайзер, средства просмотра или</w:t>
            </w:r>
            <w:proofErr w:type="gramEnd"/>
            <w:r w:rsidRPr="00CE2272">
              <w:rPr>
                <w:rFonts w:ascii="Times New Roman" w:hAnsi="Times New Roman" w:cs="Times New Roman"/>
              </w:rPr>
              <w:t xml:space="preserve"> офисный пакет, включающий не менее 4-х из указанных категорий программного обеспечения)</w:t>
            </w:r>
          </w:p>
        </w:tc>
        <w:tc>
          <w:tcPr>
            <w:tcW w:w="2126" w:type="dxa"/>
            <w:tcBorders>
              <w:top w:val="single" w:sz="4" w:space="0" w:color="auto"/>
              <w:left w:val="single" w:sz="4" w:space="0" w:color="auto"/>
              <w:bottom w:val="single" w:sz="4" w:space="0" w:color="auto"/>
              <w:right w:val="single" w:sz="4" w:space="0" w:color="auto"/>
            </w:tcBorders>
          </w:tcPr>
          <w:p w:rsidR="00E639AA" w:rsidRPr="00CE2272" w:rsidRDefault="00E639AA" w:rsidP="00727F92">
            <w:pPr>
              <w:pStyle w:val="ConsPlusNormal"/>
              <w:ind w:firstLine="0"/>
              <w:rPr>
                <w:rFonts w:ascii="Times New Roman" w:hAnsi="Times New Roman" w:cs="Times New Roman"/>
              </w:rPr>
            </w:pPr>
            <w:r w:rsidRPr="00CE2272">
              <w:rPr>
                <w:rFonts w:ascii="Times New Roman" w:hAnsi="Times New Roman" w:cs="Times New Roman"/>
              </w:rPr>
              <w:lastRenderedPageBreak/>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E639AA" w:rsidRPr="00CE2272" w:rsidRDefault="00E639AA" w:rsidP="00727F92">
            <w:pPr>
              <w:pStyle w:val="ConsPlusNormal"/>
              <w:ind w:firstLine="0"/>
              <w:jc w:val="center"/>
              <w:rPr>
                <w:rFonts w:ascii="Times New Roman" w:hAnsi="Times New Roman" w:cs="Times New Roman"/>
              </w:rPr>
            </w:pPr>
            <w:r w:rsidRPr="00CE2272">
              <w:rPr>
                <w:rFonts w:ascii="Times New Roman" w:hAnsi="Times New Roman" w:cs="Times New Roman"/>
              </w:rPr>
              <w:t>процентов</w:t>
            </w:r>
          </w:p>
        </w:tc>
        <w:tc>
          <w:tcPr>
            <w:tcW w:w="992" w:type="dxa"/>
            <w:tcBorders>
              <w:top w:val="single" w:sz="4" w:space="0" w:color="auto"/>
              <w:left w:val="single" w:sz="4" w:space="0" w:color="auto"/>
              <w:bottom w:val="single" w:sz="4" w:space="0" w:color="auto"/>
              <w:right w:val="single" w:sz="4" w:space="0" w:color="auto"/>
            </w:tcBorders>
          </w:tcPr>
          <w:p w:rsidR="00E639AA" w:rsidRPr="00CE2272" w:rsidRDefault="00E639AA" w:rsidP="00E639AA">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639AA" w:rsidRPr="00CE2272" w:rsidRDefault="00E639AA" w:rsidP="00E639AA">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639AA" w:rsidRPr="00CE2272" w:rsidRDefault="00E639AA" w:rsidP="00E639AA">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639AA" w:rsidRPr="00CE2272" w:rsidRDefault="00E639AA" w:rsidP="00E639AA">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639AA" w:rsidRPr="00CE2272" w:rsidRDefault="00E639AA" w:rsidP="00E639AA">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639AA" w:rsidRPr="00CE2272" w:rsidRDefault="00E639AA" w:rsidP="00E639AA">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639AA" w:rsidRPr="00CE2272" w:rsidRDefault="00E639AA" w:rsidP="00E639AA">
            <w:pPr>
              <w:spacing w:line="259" w:lineRule="auto"/>
              <w:ind w:right="8" w:firstLine="0"/>
              <w:jc w:val="center"/>
              <w:rPr>
                <w:rFonts w:ascii="Times New Roman" w:hAnsi="Times New Roman" w:cs="Times New Roman"/>
                <w:sz w:val="20"/>
                <w:szCs w:val="20"/>
              </w:rPr>
            </w:pPr>
            <w:r w:rsidRPr="00CE2272">
              <w:rPr>
                <w:rFonts w:ascii="Times New Roman" w:hAnsi="Times New Roman" w:cs="Times New Roman"/>
                <w:sz w:val="20"/>
                <w:szCs w:val="20"/>
              </w:rPr>
              <w:t>50</w:t>
            </w:r>
          </w:p>
        </w:tc>
        <w:tc>
          <w:tcPr>
            <w:tcW w:w="993" w:type="dxa"/>
            <w:tcBorders>
              <w:top w:val="single" w:sz="4" w:space="0" w:color="auto"/>
              <w:left w:val="single" w:sz="4" w:space="0" w:color="auto"/>
              <w:bottom w:val="single" w:sz="4" w:space="0" w:color="auto"/>
            </w:tcBorders>
          </w:tcPr>
          <w:p w:rsidR="00E639AA" w:rsidRPr="00CE2272" w:rsidRDefault="00E639AA" w:rsidP="00E639AA">
            <w:pPr>
              <w:spacing w:line="259" w:lineRule="auto"/>
              <w:ind w:right="8" w:firstLine="0"/>
              <w:jc w:val="center"/>
              <w:rPr>
                <w:rFonts w:ascii="Times New Roman" w:hAnsi="Times New Roman" w:cs="Times New Roman"/>
                <w:sz w:val="20"/>
                <w:szCs w:val="20"/>
              </w:rPr>
            </w:pPr>
            <w:r w:rsidRPr="00CE2272">
              <w:rPr>
                <w:rFonts w:ascii="Times New Roman" w:hAnsi="Times New Roman" w:cs="Times New Roman"/>
                <w:sz w:val="20"/>
                <w:szCs w:val="20"/>
              </w:rPr>
              <w:t>80</w:t>
            </w:r>
          </w:p>
        </w:tc>
        <w:tc>
          <w:tcPr>
            <w:tcW w:w="1134" w:type="dxa"/>
            <w:tcBorders>
              <w:top w:val="single" w:sz="4" w:space="0" w:color="auto"/>
              <w:left w:val="single" w:sz="4" w:space="0" w:color="auto"/>
              <w:bottom w:val="single" w:sz="4" w:space="0" w:color="auto"/>
            </w:tcBorders>
          </w:tcPr>
          <w:p w:rsidR="00E639AA" w:rsidRPr="00CE2272" w:rsidRDefault="00E639AA" w:rsidP="00E639AA">
            <w:pPr>
              <w:ind w:firstLine="0"/>
              <w:jc w:val="center"/>
              <w:rPr>
                <w:rFonts w:ascii="Times New Roman" w:hAnsi="Times New Roman" w:cs="Times New Roman"/>
                <w:sz w:val="20"/>
                <w:szCs w:val="20"/>
              </w:rPr>
            </w:pPr>
            <w:r w:rsidRPr="00CE2272">
              <w:rPr>
                <w:rFonts w:ascii="Times New Roman" w:hAnsi="Times New Roman" w:cs="Times New Roman"/>
                <w:sz w:val="20"/>
                <w:szCs w:val="20"/>
              </w:rPr>
              <w:t>80</w:t>
            </w:r>
          </w:p>
        </w:tc>
      </w:tr>
      <w:tr w:rsidR="003A0EBC"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3A0EBC" w:rsidRPr="00CE2272" w:rsidRDefault="003A0EBC" w:rsidP="00727F92">
            <w:pPr>
              <w:pStyle w:val="ConsPlusNormal"/>
              <w:ind w:firstLine="0"/>
              <w:rPr>
                <w:rFonts w:ascii="Times New Roman" w:hAnsi="Times New Roman" w:cs="Times New Roman"/>
              </w:rPr>
            </w:pPr>
            <w:r w:rsidRPr="00CE2272">
              <w:rPr>
                <w:rFonts w:ascii="Times New Roman" w:hAnsi="Times New Roman" w:cs="Times New Roman"/>
              </w:rPr>
              <w:lastRenderedPageBreak/>
              <w:t>19.7. Доля отечественных операционных систем, установленных и используемых в подведомственных учреждениях исполнительных органах государственной власти Архангельской области на автоматизированных рабочих местах пользователей и (или) на серверном оборудовании от общего количества используемых операционных систем</w:t>
            </w:r>
          </w:p>
        </w:tc>
        <w:tc>
          <w:tcPr>
            <w:tcW w:w="2126" w:type="dxa"/>
            <w:tcBorders>
              <w:top w:val="single" w:sz="4" w:space="0" w:color="auto"/>
              <w:left w:val="single" w:sz="4" w:space="0" w:color="auto"/>
              <w:bottom w:val="single" w:sz="4" w:space="0" w:color="auto"/>
              <w:right w:val="single" w:sz="4" w:space="0" w:color="auto"/>
            </w:tcBorders>
          </w:tcPr>
          <w:p w:rsidR="003A0EBC" w:rsidRPr="00CE2272" w:rsidRDefault="003A0EBC" w:rsidP="00727F92">
            <w:pPr>
              <w:pStyle w:val="ConsPlusNormal"/>
              <w:ind w:firstLine="0"/>
              <w:rPr>
                <w:rFonts w:ascii="Times New Roman" w:hAnsi="Times New Roman" w:cs="Times New Roman"/>
              </w:rPr>
            </w:pPr>
            <w:r w:rsidRPr="00CE2272">
              <w:rPr>
                <w:rFonts w:ascii="Times New Roman" w:hAnsi="Times New Roman" w:cs="Times New Roman"/>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3A0EBC" w:rsidRPr="00CE2272" w:rsidRDefault="003A0EBC" w:rsidP="00727F92">
            <w:pPr>
              <w:pStyle w:val="ConsPlusNormal"/>
              <w:ind w:firstLine="0"/>
              <w:jc w:val="center"/>
              <w:rPr>
                <w:rFonts w:ascii="Times New Roman" w:hAnsi="Times New Roman" w:cs="Times New Roman"/>
              </w:rPr>
            </w:pPr>
            <w:r w:rsidRPr="00CE2272">
              <w:rPr>
                <w:rFonts w:ascii="Times New Roman" w:hAnsi="Times New Roman" w:cs="Times New Roman"/>
              </w:rPr>
              <w:t>процентов</w:t>
            </w:r>
          </w:p>
        </w:tc>
        <w:tc>
          <w:tcPr>
            <w:tcW w:w="992" w:type="dxa"/>
            <w:tcBorders>
              <w:top w:val="single" w:sz="4" w:space="0" w:color="auto"/>
              <w:left w:val="single" w:sz="4" w:space="0" w:color="auto"/>
              <w:bottom w:val="single" w:sz="4" w:space="0" w:color="auto"/>
              <w:right w:val="single" w:sz="4" w:space="0" w:color="auto"/>
            </w:tcBorders>
          </w:tcPr>
          <w:p w:rsidR="003A0EBC" w:rsidRPr="00CE2272" w:rsidRDefault="003A0EBC" w:rsidP="003A0EBC">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A0EBC" w:rsidRPr="00CE2272" w:rsidRDefault="003A0EBC" w:rsidP="003A0EBC">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3A0EBC" w:rsidRPr="00CE2272" w:rsidRDefault="003A0EBC" w:rsidP="003A0EBC">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A0EBC" w:rsidRPr="00CE2272" w:rsidRDefault="003A0EBC" w:rsidP="003A0EBC">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A0EBC" w:rsidRPr="00CE2272" w:rsidRDefault="003A0EBC" w:rsidP="003A0EBC">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A0EBC" w:rsidRPr="00CE2272" w:rsidRDefault="003A0EBC" w:rsidP="003A0EBC">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A0EBC" w:rsidRPr="00CE2272" w:rsidRDefault="003A0EBC" w:rsidP="003A0EBC">
            <w:pPr>
              <w:spacing w:line="259" w:lineRule="auto"/>
              <w:ind w:right="8" w:firstLine="0"/>
              <w:jc w:val="center"/>
              <w:rPr>
                <w:rFonts w:ascii="Times New Roman" w:hAnsi="Times New Roman" w:cs="Times New Roman"/>
                <w:sz w:val="20"/>
                <w:szCs w:val="20"/>
              </w:rPr>
            </w:pPr>
            <w:r w:rsidRPr="00CE2272">
              <w:rPr>
                <w:rFonts w:ascii="Times New Roman" w:hAnsi="Times New Roman" w:cs="Times New Roman"/>
                <w:sz w:val="20"/>
                <w:szCs w:val="20"/>
              </w:rPr>
              <w:t>30</w:t>
            </w:r>
          </w:p>
        </w:tc>
        <w:tc>
          <w:tcPr>
            <w:tcW w:w="993" w:type="dxa"/>
            <w:tcBorders>
              <w:top w:val="single" w:sz="4" w:space="0" w:color="auto"/>
              <w:left w:val="single" w:sz="4" w:space="0" w:color="auto"/>
              <w:bottom w:val="single" w:sz="4" w:space="0" w:color="auto"/>
            </w:tcBorders>
          </w:tcPr>
          <w:p w:rsidR="003A0EBC" w:rsidRPr="00CE2272" w:rsidRDefault="003A0EBC" w:rsidP="003A0EBC">
            <w:pPr>
              <w:spacing w:line="259" w:lineRule="auto"/>
              <w:ind w:right="8" w:firstLine="0"/>
              <w:jc w:val="center"/>
              <w:rPr>
                <w:rFonts w:ascii="Times New Roman" w:hAnsi="Times New Roman" w:cs="Times New Roman"/>
                <w:sz w:val="20"/>
                <w:szCs w:val="20"/>
              </w:rPr>
            </w:pPr>
            <w:r w:rsidRPr="00CE2272">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tcBorders>
          </w:tcPr>
          <w:p w:rsidR="003A0EBC" w:rsidRPr="00CE2272" w:rsidRDefault="003A0EBC" w:rsidP="003A0EBC">
            <w:pPr>
              <w:ind w:firstLine="0"/>
              <w:jc w:val="center"/>
              <w:rPr>
                <w:rFonts w:ascii="Times New Roman" w:hAnsi="Times New Roman" w:cs="Times New Roman"/>
                <w:sz w:val="20"/>
                <w:szCs w:val="20"/>
              </w:rPr>
            </w:pPr>
            <w:r w:rsidRPr="00CE2272">
              <w:rPr>
                <w:rFonts w:ascii="Times New Roman" w:hAnsi="Times New Roman" w:cs="Times New Roman"/>
                <w:sz w:val="20"/>
                <w:szCs w:val="20"/>
              </w:rPr>
              <w:t>50</w:t>
            </w:r>
          </w:p>
        </w:tc>
      </w:tr>
      <w:tr w:rsidR="005A1B61"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5A1B61" w:rsidRPr="00CE2272" w:rsidRDefault="005A1B61" w:rsidP="00727F92">
            <w:pPr>
              <w:pStyle w:val="ConsPlusNormal"/>
              <w:ind w:firstLine="0"/>
              <w:rPr>
                <w:rFonts w:ascii="Times New Roman" w:hAnsi="Times New Roman" w:cs="Times New Roman"/>
              </w:rPr>
            </w:pPr>
            <w:r w:rsidRPr="00CE2272">
              <w:rPr>
                <w:rFonts w:ascii="Times New Roman" w:hAnsi="Times New Roman" w:cs="Times New Roman"/>
              </w:rPr>
              <w:t xml:space="preserve">19.8. </w:t>
            </w:r>
            <w:proofErr w:type="gramStart"/>
            <w:r w:rsidRPr="00CE2272">
              <w:rPr>
                <w:rFonts w:ascii="Times New Roman" w:hAnsi="Times New Roman" w:cs="Times New Roman"/>
              </w:rPr>
              <w:t xml:space="preserve">Доля отечественного </w:t>
            </w:r>
            <w:r w:rsidRPr="00CE2272">
              <w:rPr>
                <w:rFonts w:ascii="Times New Roman" w:hAnsi="Times New Roman" w:cs="Times New Roman"/>
              </w:rPr>
              <w:lastRenderedPageBreak/>
              <w:t xml:space="preserve">офисного программного обеспечения, установленного и используемого в подведомственных учреждениях исполнительных органах государственной власти Архангельской области на автоматизированных рабочих местах пользователей и (или) на  абонентских устройствах </w:t>
            </w:r>
            <w:proofErr w:type="spellStart"/>
            <w:r w:rsidRPr="00CE2272">
              <w:rPr>
                <w:rFonts w:ascii="Times New Roman" w:hAnsi="Times New Roman" w:cs="Times New Roman"/>
              </w:rPr>
              <w:t>радиоподвижной</w:t>
            </w:r>
            <w:proofErr w:type="spellEnd"/>
            <w:r w:rsidRPr="00CE2272">
              <w:rPr>
                <w:rFonts w:ascii="Times New Roman" w:hAnsi="Times New Roman" w:cs="Times New Roman"/>
              </w:rPr>
              <w:t xml:space="preserve"> связи, и (или) серверном оборудовании, и (или) с применением облачной технологии от общего объема офисного программного обеспечения (текстовые редакторы, табличные редакторы, редакторы презентаций, коммуникационное программное обеспечение, программное обеспечение файлового менеджера, органайзер, средства</w:t>
            </w:r>
            <w:proofErr w:type="gramEnd"/>
            <w:r w:rsidRPr="00CE2272">
              <w:rPr>
                <w:rFonts w:ascii="Times New Roman" w:hAnsi="Times New Roman" w:cs="Times New Roman"/>
              </w:rPr>
              <w:t xml:space="preserve"> просмотра или офисный </w:t>
            </w:r>
            <w:r w:rsidRPr="00CE2272">
              <w:rPr>
                <w:rFonts w:ascii="Times New Roman" w:hAnsi="Times New Roman" w:cs="Times New Roman"/>
                <w:spacing w:val="-20"/>
              </w:rPr>
              <w:t>пакет, включающий не менее 4-х из указанных</w:t>
            </w:r>
            <w:r w:rsidRPr="00CE2272">
              <w:rPr>
                <w:rFonts w:ascii="Times New Roman" w:hAnsi="Times New Roman" w:cs="Times New Roman"/>
              </w:rPr>
              <w:t xml:space="preserve"> </w:t>
            </w:r>
            <w:r w:rsidRPr="00CE2272">
              <w:rPr>
                <w:rFonts w:ascii="Times New Roman" w:hAnsi="Times New Roman" w:cs="Times New Roman"/>
                <w:spacing w:val="-20"/>
              </w:rPr>
              <w:t>категорий программного обеспечения)</w:t>
            </w:r>
          </w:p>
        </w:tc>
        <w:tc>
          <w:tcPr>
            <w:tcW w:w="2126" w:type="dxa"/>
            <w:tcBorders>
              <w:top w:val="single" w:sz="4" w:space="0" w:color="auto"/>
              <w:left w:val="single" w:sz="4" w:space="0" w:color="auto"/>
              <w:bottom w:val="single" w:sz="4" w:space="0" w:color="auto"/>
              <w:right w:val="single" w:sz="4" w:space="0" w:color="auto"/>
            </w:tcBorders>
          </w:tcPr>
          <w:p w:rsidR="005A1B61" w:rsidRPr="00CE2272" w:rsidRDefault="005A1B61" w:rsidP="00727F92">
            <w:pPr>
              <w:pStyle w:val="ConsPlusNormal"/>
              <w:ind w:firstLine="0"/>
              <w:rPr>
                <w:rFonts w:ascii="Times New Roman" w:hAnsi="Times New Roman" w:cs="Times New Roman"/>
              </w:rPr>
            </w:pPr>
            <w:r w:rsidRPr="00CE2272">
              <w:rPr>
                <w:rFonts w:ascii="Times New Roman" w:hAnsi="Times New Roman" w:cs="Times New Roman"/>
              </w:rPr>
              <w:lastRenderedPageBreak/>
              <w:t xml:space="preserve">министерство связи и </w:t>
            </w:r>
            <w:r w:rsidRPr="00CE2272">
              <w:rPr>
                <w:rFonts w:ascii="Times New Roman" w:hAnsi="Times New Roman" w:cs="Times New Roman"/>
              </w:rPr>
              <w:lastRenderedPageBreak/>
              <w:t>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5A1B61" w:rsidRPr="00CE2272" w:rsidRDefault="005A1B61" w:rsidP="00727F92">
            <w:pPr>
              <w:pStyle w:val="ConsPlusNormal"/>
              <w:ind w:firstLine="0"/>
              <w:jc w:val="center"/>
              <w:rPr>
                <w:rFonts w:ascii="Times New Roman" w:hAnsi="Times New Roman" w:cs="Times New Roman"/>
              </w:rPr>
            </w:pPr>
            <w:r w:rsidRPr="00CE2272">
              <w:rPr>
                <w:rFonts w:ascii="Times New Roman" w:hAnsi="Times New Roman" w:cs="Times New Roman"/>
              </w:rPr>
              <w:lastRenderedPageBreak/>
              <w:t>процентов</w:t>
            </w:r>
          </w:p>
        </w:tc>
        <w:tc>
          <w:tcPr>
            <w:tcW w:w="992" w:type="dxa"/>
            <w:tcBorders>
              <w:top w:val="single" w:sz="4" w:space="0" w:color="auto"/>
              <w:left w:val="single" w:sz="4" w:space="0" w:color="auto"/>
              <w:bottom w:val="single" w:sz="4" w:space="0" w:color="auto"/>
              <w:right w:val="single" w:sz="4" w:space="0" w:color="auto"/>
            </w:tcBorders>
          </w:tcPr>
          <w:p w:rsidR="005A1B61" w:rsidRPr="00CE2272" w:rsidRDefault="005A1B61" w:rsidP="005A1B61">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A1B61" w:rsidRPr="00CE2272" w:rsidRDefault="005A1B61" w:rsidP="005A1B61">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A1B61" w:rsidRPr="00CE2272" w:rsidRDefault="005A1B61" w:rsidP="005A1B61">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A1B61" w:rsidRPr="00CE2272" w:rsidRDefault="005A1B61" w:rsidP="005A1B61">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A1B61" w:rsidRPr="00CE2272" w:rsidRDefault="005A1B61" w:rsidP="005A1B61">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A1B61" w:rsidRPr="00CE2272" w:rsidRDefault="005A1B61" w:rsidP="005A1B61">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A1B61" w:rsidRPr="00CE2272" w:rsidRDefault="005A1B61" w:rsidP="005A1B61">
            <w:pPr>
              <w:spacing w:line="259" w:lineRule="auto"/>
              <w:ind w:right="8" w:firstLine="0"/>
              <w:jc w:val="center"/>
              <w:rPr>
                <w:rFonts w:ascii="Times New Roman" w:hAnsi="Times New Roman" w:cs="Times New Roman"/>
                <w:sz w:val="20"/>
                <w:szCs w:val="20"/>
              </w:rPr>
            </w:pPr>
            <w:r w:rsidRPr="00CE2272">
              <w:rPr>
                <w:rFonts w:ascii="Times New Roman" w:hAnsi="Times New Roman" w:cs="Times New Roman"/>
                <w:sz w:val="20"/>
                <w:szCs w:val="20"/>
              </w:rPr>
              <w:t>35</w:t>
            </w:r>
          </w:p>
        </w:tc>
        <w:tc>
          <w:tcPr>
            <w:tcW w:w="993" w:type="dxa"/>
            <w:tcBorders>
              <w:top w:val="single" w:sz="4" w:space="0" w:color="auto"/>
              <w:left w:val="single" w:sz="4" w:space="0" w:color="auto"/>
              <w:bottom w:val="single" w:sz="4" w:space="0" w:color="auto"/>
            </w:tcBorders>
          </w:tcPr>
          <w:p w:rsidR="005A1B61" w:rsidRPr="00CE2272" w:rsidRDefault="005A1B61" w:rsidP="005A1B61">
            <w:pPr>
              <w:spacing w:line="259" w:lineRule="auto"/>
              <w:ind w:right="8" w:firstLine="0"/>
              <w:jc w:val="center"/>
              <w:rPr>
                <w:rFonts w:ascii="Times New Roman" w:hAnsi="Times New Roman" w:cs="Times New Roman"/>
                <w:sz w:val="20"/>
                <w:szCs w:val="20"/>
              </w:rPr>
            </w:pPr>
            <w:r w:rsidRPr="00CE2272">
              <w:rPr>
                <w:rFonts w:ascii="Times New Roman" w:hAnsi="Times New Roman" w:cs="Times New Roman"/>
                <w:sz w:val="20"/>
                <w:szCs w:val="20"/>
              </w:rPr>
              <w:t>60</w:t>
            </w:r>
          </w:p>
        </w:tc>
        <w:tc>
          <w:tcPr>
            <w:tcW w:w="1134" w:type="dxa"/>
            <w:tcBorders>
              <w:top w:val="single" w:sz="4" w:space="0" w:color="auto"/>
              <w:left w:val="single" w:sz="4" w:space="0" w:color="auto"/>
              <w:bottom w:val="single" w:sz="4" w:space="0" w:color="auto"/>
            </w:tcBorders>
          </w:tcPr>
          <w:p w:rsidR="005A1B61" w:rsidRPr="00CE2272" w:rsidRDefault="005A1B61" w:rsidP="005A1B61">
            <w:pPr>
              <w:ind w:firstLine="0"/>
              <w:jc w:val="center"/>
              <w:rPr>
                <w:rFonts w:ascii="Times New Roman" w:hAnsi="Times New Roman" w:cs="Times New Roman"/>
                <w:sz w:val="20"/>
                <w:szCs w:val="20"/>
              </w:rPr>
            </w:pPr>
            <w:r w:rsidRPr="00CE2272">
              <w:rPr>
                <w:rFonts w:ascii="Times New Roman" w:hAnsi="Times New Roman" w:cs="Times New Roman"/>
                <w:sz w:val="20"/>
                <w:szCs w:val="20"/>
              </w:rPr>
              <w:t>60</w:t>
            </w:r>
          </w:p>
        </w:tc>
      </w:tr>
      <w:tr w:rsidR="00031AB3"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031AB3" w:rsidRPr="00CE2272" w:rsidRDefault="00031AB3" w:rsidP="00727F92">
            <w:pPr>
              <w:pStyle w:val="ConsPlusNormal"/>
              <w:ind w:firstLine="0"/>
              <w:rPr>
                <w:rFonts w:ascii="Times New Roman" w:hAnsi="Times New Roman" w:cs="Times New Roman"/>
              </w:rPr>
            </w:pPr>
            <w:r w:rsidRPr="00CE2272">
              <w:rPr>
                <w:rFonts w:ascii="Times New Roman" w:hAnsi="Times New Roman" w:cs="Times New Roman"/>
              </w:rPr>
              <w:lastRenderedPageBreak/>
              <w:t xml:space="preserve">19.9. Доля документов, связанных с проведением проверок, осуществляемых органами исполнительной власти Архангельской области, уполномоченными на осуществление государственного контроля (надзора) на территории Архангельской области, по приоритетным </w:t>
            </w:r>
            <w:r w:rsidRPr="00CE2272">
              <w:rPr>
                <w:rFonts w:ascii="Times New Roman" w:hAnsi="Times New Roman" w:cs="Times New Roman"/>
              </w:rPr>
              <w:lastRenderedPageBreak/>
              <w:t>видам регионального государственного контроля (надзора), передаваемых в единый реестр проверок с использованием единой системы межведомственного электронного взаимодействия</w:t>
            </w:r>
          </w:p>
        </w:tc>
        <w:tc>
          <w:tcPr>
            <w:tcW w:w="2126" w:type="dxa"/>
            <w:tcBorders>
              <w:top w:val="single" w:sz="4" w:space="0" w:color="auto"/>
              <w:left w:val="single" w:sz="4" w:space="0" w:color="auto"/>
              <w:bottom w:val="single" w:sz="4" w:space="0" w:color="auto"/>
              <w:right w:val="single" w:sz="4" w:space="0" w:color="auto"/>
            </w:tcBorders>
          </w:tcPr>
          <w:p w:rsidR="00031AB3" w:rsidRPr="00CE2272" w:rsidRDefault="00031AB3" w:rsidP="00727F92">
            <w:pPr>
              <w:pStyle w:val="ConsPlusNormal"/>
              <w:ind w:firstLine="0"/>
              <w:rPr>
                <w:rFonts w:ascii="Times New Roman" w:hAnsi="Times New Roman" w:cs="Times New Roman"/>
              </w:rPr>
            </w:pPr>
            <w:r w:rsidRPr="00CE2272">
              <w:rPr>
                <w:rFonts w:ascii="Times New Roman" w:hAnsi="Times New Roman" w:cs="Times New Roman"/>
              </w:rPr>
              <w:lastRenderedPageBreak/>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031AB3" w:rsidRPr="00CE2272" w:rsidRDefault="00031AB3" w:rsidP="00727F92">
            <w:pPr>
              <w:pStyle w:val="ConsPlusNormal"/>
              <w:ind w:firstLine="0"/>
              <w:jc w:val="center"/>
              <w:rPr>
                <w:rFonts w:ascii="Times New Roman" w:hAnsi="Times New Roman" w:cs="Times New Roman"/>
              </w:rPr>
            </w:pPr>
            <w:r w:rsidRPr="00CE2272">
              <w:rPr>
                <w:rFonts w:ascii="Times New Roman" w:hAnsi="Times New Roman" w:cs="Times New Roman"/>
              </w:rPr>
              <w:t>процентов</w:t>
            </w:r>
          </w:p>
        </w:tc>
        <w:tc>
          <w:tcPr>
            <w:tcW w:w="992" w:type="dxa"/>
            <w:tcBorders>
              <w:top w:val="single" w:sz="4" w:space="0" w:color="auto"/>
              <w:left w:val="single" w:sz="4" w:space="0" w:color="auto"/>
              <w:bottom w:val="single" w:sz="4" w:space="0" w:color="auto"/>
              <w:right w:val="single" w:sz="4" w:space="0" w:color="auto"/>
            </w:tcBorders>
          </w:tcPr>
          <w:p w:rsidR="00031AB3" w:rsidRPr="00CE2272" w:rsidRDefault="00031AB3" w:rsidP="00031AB3">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31AB3" w:rsidRPr="00CE2272" w:rsidRDefault="00031AB3" w:rsidP="00031AB3">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031AB3" w:rsidRPr="00CE2272" w:rsidRDefault="00031AB3" w:rsidP="00031AB3">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31AB3" w:rsidRPr="00CE2272" w:rsidRDefault="00031AB3" w:rsidP="00031AB3">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31AB3" w:rsidRPr="00CE2272" w:rsidRDefault="00031AB3" w:rsidP="00031AB3">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31AB3" w:rsidRPr="00CE2272" w:rsidRDefault="00031AB3" w:rsidP="00031AB3">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31AB3" w:rsidRPr="00CE2272" w:rsidRDefault="00031AB3" w:rsidP="00031AB3">
            <w:pPr>
              <w:ind w:firstLine="0"/>
              <w:jc w:val="center"/>
              <w:rPr>
                <w:rFonts w:ascii="Times New Roman" w:hAnsi="Times New Roman" w:cs="Times New Roman"/>
                <w:sz w:val="20"/>
                <w:szCs w:val="20"/>
              </w:rPr>
            </w:pPr>
            <w:r w:rsidRPr="00CE2272">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tcBorders>
          </w:tcPr>
          <w:p w:rsidR="00031AB3" w:rsidRPr="00CE2272" w:rsidRDefault="00031AB3" w:rsidP="00031AB3">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75</w:t>
            </w:r>
          </w:p>
        </w:tc>
        <w:tc>
          <w:tcPr>
            <w:tcW w:w="1134" w:type="dxa"/>
            <w:tcBorders>
              <w:top w:val="single" w:sz="4" w:space="0" w:color="auto"/>
              <w:left w:val="single" w:sz="4" w:space="0" w:color="auto"/>
              <w:bottom w:val="single" w:sz="4" w:space="0" w:color="auto"/>
            </w:tcBorders>
          </w:tcPr>
          <w:p w:rsidR="00031AB3" w:rsidRPr="00CE2272" w:rsidRDefault="00031AB3" w:rsidP="00031AB3">
            <w:pPr>
              <w:widowControl/>
              <w:ind w:firstLine="0"/>
              <w:jc w:val="center"/>
              <w:rPr>
                <w:rFonts w:ascii="Times New Roman" w:hAnsi="Times New Roman" w:cs="Times New Roman"/>
                <w:sz w:val="20"/>
                <w:szCs w:val="20"/>
              </w:rPr>
            </w:pPr>
            <w:r w:rsidRPr="00CE2272">
              <w:rPr>
                <w:rFonts w:ascii="Times New Roman" w:hAnsi="Times New Roman" w:cs="Times New Roman"/>
                <w:sz w:val="20"/>
                <w:szCs w:val="20"/>
              </w:rPr>
              <w:t>75</w:t>
            </w:r>
          </w:p>
        </w:tc>
      </w:tr>
      <w:tr w:rsidR="005048FF" w:rsidRPr="00CE2272" w:rsidTr="00CE2272">
        <w:tblPrEx>
          <w:tblCellMar>
            <w:top w:w="0" w:type="dxa"/>
            <w:bottom w:w="0" w:type="dxa"/>
          </w:tblCellMar>
        </w:tblPrEx>
        <w:tc>
          <w:tcPr>
            <w:tcW w:w="14601" w:type="dxa"/>
            <w:gridSpan w:val="12"/>
            <w:tcBorders>
              <w:top w:val="single" w:sz="4" w:space="0" w:color="auto"/>
              <w:bottom w:val="single" w:sz="4" w:space="0" w:color="auto"/>
            </w:tcBorders>
          </w:tcPr>
          <w:p w:rsidR="005048FF" w:rsidRPr="00CE2272" w:rsidRDefault="005048FF">
            <w:pPr>
              <w:pStyle w:val="1"/>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Подпрограмма N 4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p>
        </w:tc>
      </w:tr>
      <w:tr w:rsidR="00473D21"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bookmarkStart w:id="112" w:name="sub_1020"/>
            <w:r w:rsidRPr="00CE2272">
              <w:rPr>
                <w:rFonts w:ascii="Times New Roman" w:hAnsi="Times New Roman" w:cs="Times New Roman"/>
                <w:color w:val="000000" w:themeColor="text1"/>
                <w:sz w:val="20"/>
                <w:szCs w:val="20"/>
              </w:rPr>
              <w:t>20. Доля граждан, имеющих возможность для получения информации о выполнении полномочий исполнительными органами</w:t>
            </w:r>
            <w:bookmarkEnd w:id="112"/>
          </w:p>
        </w:tc>
        <w:tc>
          <w:tcPr>
            <w:tcW w:w="2126" w:type="dxa"/>
            <w:tcBorders>
              <w:top w:val="single" w:sz="4" w:space="0" w:color="auto"/>
              <w:left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78,9</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3"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3" w:type="dxa"/>
            <w:tcBorders>
              <w:top w:val="single" w:sz="4" w:space="0" w:color="auto"/>
              <w:left w:val="single" w:sz="4" w:space="0" w:color="auto"/>
              <w:bottom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1134" w:type="dxa"/>
            <w:tcBorders>
              <w:top w:val="single" w:sz="4" w:space="0" w:color="auto"/>
              <w:left w:val="single" w:sz="4" w:space="0" w:color="auto"/>
              <w:bottom w:val="single" w:sz="4" w:space="0" w:color="auto"/>
            </w:tcBorders>
          </w:tcPr>
          <w:p w:rsidR="00473D21" w:rsidRPr="00CE2272" w:rsidRDefault="00473D21" w:rsidP="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r>
      <w:tr w:rsidR="00473D21"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bookmarkStart w:id="113" w:name="sub_1021"/>
            <w:r w:rsidRPr="00CE2272">
              <w:rPr>
                <w:rFonts w:ascii="Times New Roman" w:hAnsi="Times New Roman" w:cs="Times New Roman"/>
                <w:color w:val="000000" w:themeColor="text1"/>
                <w:sz w:val="20"/>
                <w:szCs w:val="20"/>
              </w:rPr>
              <w:t xml:space="preserve">21. Доля исполнительных органов, обеспеченных не менее чем тремя каналами информирования населения о деятельности и принятых </w:t>
            </w:r>
            <w:proofErr w:type="gramStart"/>
            <w:r w:rsidRPr="00CE2272">
              <w:rPr>
                <w:rFonts w:ascii="Times New Roman" w:hAnsi="Times New Roman" w:cs="Times New Roman"/>
                <w:color w:val="000000" w:themeColor="text1"/>
                <w:sz w:val="20"/>
                <w:szCs w:val="20"/>
              </w:rPr>
              <w:t>решениях</w:t>
            </w:r>
            <w:proofErr w:type="gramEnd"/>
            <w:r w:rsidRPr="00CE2272">
              <w:rPr>
                <w:rFonts w:ascii="Times New Roman" w:hAnsi="Times New Roman" w:cs="Times New Roman"/>
                <w:color w:val="000000" w:themeColor="text1"/>
                <w:sz w:val="20"/>
                <w:szCs w:val="20"/>
              </w:rPr>
              <w:t xml:space="preserve"> по исполнению возложенных на них полномочий</w:t>
            </w:r>
            <w:bookmarkEnd w:id="113"/>
          </w:p>
        </w:tc>
        <w:tc>
          <w:tcPr>
            <w:tcW w:w="2126" w:type="dxa"/>
            <w:tcBorders>
              <w:top w:val="single" w:sz="4" w:space="0" w:color="auto"/>
              <w:left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87,8</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993" w:type="dxa"/>
            <w:tcBorders>
              <w:top w:val="single" w:sz="4" w:space="0" w:color="auto"/>
              <w:left w:val="single" w:sz="4" w:space="0" w:color="auto"/>
              <w:bottom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1134" w:type="dxa"/>
            <w:tcBorders>
              <w:top w:val="single" w:sz="4" w:space="0" w:color="auto"/>
              <w:left w:val="single" w:sz="4" w:space="0" w:color="auto"/>
              <w:bottom w:val="single" w:sz="4" w:space="0" w:color="auto"/>
            </w:tcBorders>
          </w:tcPr>
          <w:p w:rsidR="00473D21" w:rsidRPr="00CE2272" w:rsidRDefault="00473D21" w:rsidP="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r>
      <w:tr w:rsidR="00473D21"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bookmarkStart w:id="114" w:name="sub_1022"/>
            <w:r w:rsidRPr="00CE2272">
              <w:rPr>
                <w:rFonts w:ascii="Times New Roman" w:hAnsi="Times New Roman" w:cs="Times New Roman"/>
                <w:color w:val="000000" w:themeColor="text1"/>
                <w:sz w:val="20"/>
                <w:szCs w:val="20"/>
              </w:rPr>
              <w:t>22. Количество участников профессиональных конкурсов, форумов и конференций</w:t>
            </w:r>
            <w:bookmarkEnd w:id="114"/>
          </w:p>
        </w:tc>
        <w:tc>
          <w:tcPr>
            <w:tcW w:w="2126" w:type="dxa"/>
            <w:tcBorders>
              <w:top w:val="single" w:sz="4" w:space="0" w:color="auto"/>
              <w:left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150</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150</w:t>
            </w:r>
          </w:p>
        </w:tc>
        <w:tc>
          <w:tcPr>
            <w:tcW w:w="851"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150</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150</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150</w:t>
            </w:r>
          </w:p>
        </w:tc>
        <w:tc>
          <w:tcPr>
            <w:tcW w:w="993" w:type="dxa"/>
            <w:tcBorders>
              <w:top w:val="single" w:sz="4" w:space="0" w:color="auto"/>
              <w:left w:val="single" w:sz="4" w:space="0" w:color="auto"/>
              <w:bottom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150</w:t>
            </w:r>
          </w:p>
        </w:tc>
        <w:tc>
          <w:tcPr>
            <w:tcW w:w="1134" w:type="dxa"/>
            <w:tcBorders>
              <w:top w:val="single" w:sz="4" w:space="0" w:color="auto"/>
              <w:left w:val="single" w:sz="4" w:space="0" w:color="auto"/>
              <w:bottom w:val="single" w:sz="4" w:space="0" w:color="auto"/>
            </w:tcBorders>
          </w:tcPr>
          <w:p w:rsidR="00473D21" w:rsidRPr="00CE2272" w:rsidRDefault="00473D21" w:rsidP="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150</w:t>
            </w:r>
          </w:p>
        </w:tc>
      </w:tr>
      <w:tr w:rsidR="00473D21"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bookmarkStart w:id="115" w:name="sub_1023"/>
            <w:r w:rsidRPr="00CE2272">
              <w:rPr>
                <w:rFonts w:ascii="Times New Roman" w:hAnsi="Times New Roman" w:cs="Times New Roman"/>
                <w:color w:val="000000" w:themeColor="text1"/>
                <w:sz w:val="20"/>
                <w:szCs w:val="20"/>
              </w:rPr>
              <w:t>23. Количество информационных материалов</w:t>
            </w:r>
            <w:bookmarkEnd w:id="115"/>
          </w:p>
        </w:tc>
        <w:tc>
          <w:tcPr>
            <w:tcW w:w="2126" w:type="dxa"/>
            <w:tcBorders>
              <w:top w:val="single" w:sz="4" w:space="0" w:color="auto"/>
              <w:left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полос формата А3</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4865,2</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4739,5</w:t>
            </w:r>
          </w:p>
        </w:tc>
        <w:tc>
          <w:tcPr>
            <w:tcW w:w="993"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4313,5</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3812,0</w:t>
            </w:r>
          </w:p>
        </w:tc>
        <w:tc>
          <w:tcPr>
            <w:tcW w:w="851"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3812,0</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3812,0</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3812,0</w:t>
            </w:r>
          </w:p>
        </w:tc>
        <w:tc>
          <w:tcPr>
            <w:tcW w:w="993" w:type="dxa"/>
            <w:tcBorders>
              <w:top w:val="single" w:sz="4" w:space="0" w:color="auto"/>
              <w:left w:val="single" w:sz="4" w:space="0" w:color="auto"/>
              <w:bottom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3812,0</w:t>
            </w:r>
          </w:p>
        </w:tc>
        <w:tc>
          <w:tcPr>
            <w:tcW w:w="1134" w:type="dxa"/>
            <w:tcBorders>
              <w:top w:val="single" w:sz="4" w:space="0" w:color="auto"/>
              <w:left w:val="single" w:sz="4" w:space="0" w:color="auto"/>
              <w:bottom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sz w:val="20"/>
                <w:szCs w:val="20"/>
              </w:rPr>
              <w:t>3812,0</w:t>
            </w:r>
          </w:p>
        </w:tc>
      </w:tr>
      <w:tr w:rsidR="00473D21"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bookmarkStart w:id="116" w:name="sub_1024"/>
            <w:r w:rsidRPr="00CE2272">
              <w:rPr>
                <w:rFonts w:ascii="Times New Roman" w:hAnsi="Times New Roman" w:cs="Times New Roman"/>
                <w:color w:val="000000" w:themeColor="text1"/>
                <w:sz w:val="20"/>
                <w:szCs w:val="20"/>
              </w:rPr>
              <w:t>24. Количество печатных страниц (материалов о культурном, нравственном, эстетическом развитии населения)</w:t>
            </w:r>
            <w:bookmarkEnd w:id="116"/>
          </w:p>
        </w:tc>
        <w:tc>
          <w:tcPr>
            <w:tcW w:w="2126" w:type="dxa"/>
            <w:tcBorders>
              <w:top w:val="single" w:sz="4" w:space="0" w:color="auto"/>
              <w:left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штук</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448</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448</w:t>
            </w:r>
          </w:p>
        </w:tc>
        <w:tc>
          <w:tcPr>
            <w:tcW w:w="993"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448</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448</w:t>
            </w:r>
          </w:p>
        </w:tc>
        <w:tc>
          <w:tcPr>
            <w:tcW w:w="851"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448</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448</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448</w:t>
            </w:r>
          </w:p>
        </w:tc>
        <w:tc>
          <w:tcPr>
            <w:tcW w:w="993" w:type="dxa"/>
            <w:tcBorders>
              <w:top w:val="single" w:sz="4" w:space="0" w:color="auto"/>
              <w:left w:val="single" w:sz="4" w:space="0" w:color="auto"/>
              <w:bottom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448</w:t>
            </w:r>
          </w:p>
        </w:tc>
        <w:tc>
          <w:tcPr>
            <w:tcW w:w="1134" w:type="dxa"/>
            <w:tcBorders>
              <w:top w:val="single" w:sz="4" w:space="0" w:color="auto"/>
              <w:left w:val="single" w:sz="4" w:space="0" w:color="auto"/>
              <w:bottom w:val="single" w:sz="4" w:space="0" w:color="auto"/>
            </w:tcBorders>
          </w:tcPr>
          <w:p w:rsidR="00473D21" w:rsidRPr="00CE2272" w:rsidRDefault="00473D21" w:rsidP="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448</w:t>
            </w:r>
          </w:p>
        </w:tc>
      </w:tr>
      <w:tr w:rsidR="00473D21"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473D21" w:rsidRPr="00CE2272" w:rsidRDefault="00473D21" w:rsidP="00FD4E83">
            <w:pPr>
              <w:pStyle w:val="a6"/>
              <w:rPr>
                <w:rFonts w:ascii="Times New Roman" w:hAnsi="Times New Roman" w:cs="Times New Roman"/>
                <w:color w:val="000000"/>
                <w:sz w:val="20"/>
                <w:szCs w:val="20"/>
              </w:rPr>
            </w:pPr>
            <w:r w:rsidRPr="00CE2272">
              <w:rPr>
                <w:rFonts w:ascii="Times New Roman" w:hAnsi="Times New Roman" w:cs="Times New Roman"/>
                <w:color w:val="000000"/>
                <w:sz w:val="20"/>
                <w:szCs w:val="20"/>
              </w:rPr>
              <w:t xml:space="preserve">24.1. Доля тиража печатной продукции, распространяемого </w:t>
            </w:r>
          </w:p>
          <w:p w:rsidR="00473D21" w:rsidRPr="00CE2272" w:rsidRDefault="00473D21" w:rsidP="00FD4E83">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sz w:val="20"/>
                <w:szCs w:val="20"/>
              </w:rPr>
              <w:t xml:space="preserve">по подписке и в розницу, </w:t>
            </w:r>
            <w:r w:rsidRPr="00CE2272">
              <w:rPr>
                <w:rFonts w:ascii="Times New Roman" w:hAnsi="Times New Roman" w:cs="Times New Roman"/>
                <w:color w:val="000000"/>
                <w:sz w:val="20"/>
                <w:szCs w:val="20"/>
              </w:rPr>
              <w:lastRenderedPageBreak/>
              <w:t>от общего тиража администрации Губернатора и Правительства</w:t>
            </w:r>
          </w:p>
        </w:tc>
        <w:tc>
          <w:tcPr>
            <w:tcW w:w="2126" w:type="dxa"/>
            <w:tcBorders>
              <w:top w:val="single" w:sz="4" w:space="0" w:color="auto"/>
              <w:bottom w:val="single" w:sz="4" w:space="0" w:color="auto"/>
              <w:right w:val="single" w:sz="4" w:space="0" w:color="auto"/>
            </w:tcBorders>
          </w:tcPr>
          <w:p w:rsidR="00473D21" w:rsidRPr="00CE2272" w:rsidRDefault="00473D21" w:rsidP="00FD4E83">
            <w:pPr>
              <w:pStyle w:val="ConsPlusNormal"/>
              <w:ind w:firstLine="0"/>
              <w:rPr>
                <w:rFonts w:ascii="Times New Roman" w:hAnsi="Times New Roman" w:cs="Times New Roman"/>
                <w:lang w:eastAsia="en-US"/>
              </w:rPr>
            </w:pPr>
            <w:r w:rsidRPr="00CE2272">
              <w:rPr>
                <w:rFonts w:ascii="Times New Roman" w:hAnsi="Times New Roman" w:cs="Times New Roman"/>
                <w:lang w:eastAsia="en-US"/>
              </w:rPr>
              <w:lastRenderedPageBreak/>
              <w:t xml:space="preserve">администрация Губернатора </w:t>
            </w:r>
            <w:r w:rsidRPr="00CE2272">
              <w:rPr>
                <w:rFonts w:ascii="Times New Roman" w:hAnsi="Times New Roman" w:cs="Times New Roman"/>
                <w:lang w:eastAsia="en-US"/>
              </w:rPr>
              <w:br/>
              <w:t>и Правительства</w:t>
            </w:r>
          </w:p>
        </w:tc>
        <w:tc>
          <w:tcPr>
            <w:tcW w:w="1418" w:type="dxa"/>
            <w:tcBorders>
              <w:top w:val="single" w:sz="4" w:space="0" w:color="auto"/>
              <w:left w:val="single" w:sz="4" w:space="0" w:color="auto"/>
              <w:bottom w:val="single" w:sz="4" w:space="0" w:color="auto"/>
              <w:right w:val="single" w:sz="4" w:space="0" w:color="auto"/>
            </w:tcBorders>
          </w:tcPr>
          <w:p w:rsidR="00473D21" w:rsidRPr="00CE2272" w:rsidRDefault="00473D21" w:rsidP="00FD4E83">
            <w:pPr>
              <w:pStyle w:val="1"/>
              <w:spacing w:before="0"/>
              <w:rPr>
                <w:rFonts w:ascii="Times New Roman" w:hAnsi="Times New Roman" w:cs="Times New Roman"/>
                <w:b w:val="0"/>
                <w:bCs w:val="0"/>
                <w:sz w:val="20"/>
                <w:szCs w:val="20"/>
              </w:rPr>
            </w:pPr>
            <w:r w:rsidRPr="00CE2272">
              <w:rPr>
                <w:rFonts w:ascii="Times New Roman" w:hAnsi="Times New Roman" w:cs="Times New Roman"/>
                <w:b w:val="0"/>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rsidP="00FD4E83">
            <w:pPr>
              <w:pStyle w:val="ConsPlusNormal"/>
              <w:ind w:firstLine="0"/>
              <w:jc w:val="center"/>
              <w:rPr>
                <w:rFonts w:ascii="Times New Roman" w:hAnsi="Times New Roman" w:cs="Times New Roman"/>
                <w:lang w:eastAsia="en-US"/>
              </w:rPr>
            </w:pPr>
            <w:r w:rsidRPr="00CE2272">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rsidP="00FD4E83">
            <w:pPr>
              <w:pStyle w:val="ConsPlusNormal"/>
              <w:ind w:firstLine="0"/>
              <w:jc w:val="center"/>
              <w:rPr>
                <w:rFonts w:ascii="Times New Roman" w:hAnsi="Times New Roman" w:cs="Times New Roman"/>
                <w:lang w:eastAsia="en-US"/>
              </w:rPr>
            </w:pPr>
            <w:r w:rsidRPr="00CE2272">
              <w:rPr>
                <w:rFonts w:ascii="Times New Roman" w:hAnsi="Times New Roman" w:cs="Times New Roman"/>
                <w:lang w:eastAsia="en-US"/>
              </w:rPr>
              <w:t>-</w:t>
            </w:r>
          </w:p>
        </w:tc>
        <w:tc>
          <w:tcPr>
            <w:tcW w:w="993" w:type="dxa"/>
            <w:tcBorders>
              <w:top w:val="single" w:sz="4" w:space="0" w:color="auto"/>
              <w:left w:val="single" w:sz="4" w:space="0" w:color="auto"/>
              <w:bottom w:val="single" w:sz="4" w:space="0" w:color="auto"/>
              <w:right w:val="single" w:sz="4" w:space="0" w:color="auto"/>
            </w:tcBorders>
          </w:tcPr>
          <w:p w:rsidR="00473D21" w:rsidRPr="00CE2272" w:rsidRDefault="00473D21" w:rsidP="00FD4E83">
            <w:pPr>
              <w:pStyle w:val="ConsPlusNormal"/>
              <w:ind w:firstLine="0"/>
              <w:jc w:val="center"/>
              <w:rPr>
                <w:rFonts w:ascii="Times New Roman" w:hAnsi="Times New Roman" w:cs="Times New Roman"/>
                <w:lang w:eastAsia="en-US"/>
              </w:rPr>
            </w:pPr>
            <w:r w:rsidRPr="00CE2272">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rsidP="00FD4E83">
            <w:pPr>
              <w:pStyle w:val="ConsPlusNormal"/>
              <w:ind w:firstLine="0"/>
              <w:jc w:val="center"/>
              <w:rPr>
                <w:rFonts w:ascii="Times New Roman" w:hAnsi="Times New Roman" w:cs="Times New Roman"/>
                <w:lang w:eastAsia="en-US"/>
              </w:rPr>
            </w:pPr>
            <w:r w:rsidRPr="00CE2272">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473D21" w:rsidRPr="00CE2272" w:rsidRDefault="00473D21" w:rsidP="00FD4E83">
            <w:pPr>
              <w:pStyle w:val="ConsPlusNormal"/>
              <w:ind w:firstLine="0"/>
              <w:jc w:val="center"/>
              <w:rPr>
                <w:rFonts w:ascii="Times New Roman" w:hAnsi="Times New Roman" w:cs="Times New Roman"/>
                <w:lang w:eastAsia="en-US"/>
              </w:rPr>
            </w:pPr>
            <w:r w:rsidRPr="00CE2272">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rsidP="00FD4E83">
            <w:pPr>
              <w:pStyle w:val="ConsPlusNormal"/>
              <w:ind w:firstLine="0"/>
              <w:jc w:val="center"/>
              <w:rPr>
                <w:rFonts w:ascii="Times New Roman" w:hAnsi="Times New Roman" w:cs="Times New Roman"/>
                <w:lang w:eastAsia="en-US"/>
              </w:rPr>
            </w:pPr>
            <w:r w:rsidRPr="00CE2272">
              <w:rPr>
                <w:rFonts w:ascii="Times New Roman" w:hAnsi="Times New Roman" w:cs="Times New Roman"/>
                <w:lang w:eastAsia="en-US"/>
              </w:rPr>
              <w:t>80</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rsidP="00FD4E83">
            <w:pPr>
              <w:pStyle w:val="ConsPlusNormal"/>
              <w:ind w:firstLine="0"/>
              <w:jc w:val="center"/>
              <w:rPr>
                <w:rFonts w:ascii="Times New Roman" w:hAnsi="Times New Roman" w:cs="Times New Roman"/>
                <w:lang w:eastAsia="en-US"/>
              </w:rPr>
            </w:pPr>
            <w:r w:rsidRPr="00CE2272">
              <w:rPr>
                <w:rFonts w:ascii="Times New Roman" w:hAnsi="Times New Roman" w:cs="Times New Roman"/>
                <w:lang w:eastAsia="en-US"/>
              </w:rPr>
              <w:t>83</w:t>
            </w:r>
          </w:p>
        </w:tc>
        <w:tc>
          <w:tcPr>
            <w:tcW w:w="993" w:type="dxa"/>
            <w:tcBorders>
              <w:top w:val="single" w:sz="4" w:space="0" w:color="auto"/>
              <w:left w:val="single" w:sz="4" w:space="0" w:color="auto"/>
              <w:bottom w:val="single" w:sz="4" w:space="0" w:color="auto"/>
            </w:tcBorders>
          </w:tcPr>
          <w:p w:rsidR="00473D21" w:rsidRPr="00CE2272" w:rsidRDefault="00473D21" w:rsidP="00FD4E83">
            <w:pPr>
              <w:pStyle w:val="ConsPlusNormal"/>
              <w:ind w:firstLine="0"/>
              <w:jc w:val="center"/>
              <w:rPr>
                <w:rFonts w:ascii="Times New Roman" w:hAnsi="Times New Roman" w:cs="Times New Roman"/>
                <w:lang w:eastAsia="en-US"/>
              </w:rPr>
            </w:pPr>
            <w:r w:rsidRPr="00CE2272">
              <w:rPr>
                <w:rFonts w:ascii="Times New Roman" w:hAnsi="Times New Roman" w:cs="Times New Roman"/>
                <w:lang w:eastAsia="en-US"/>
              </w:rPr>
              <w:t>85</w:t>
            </w:r>
          </w:p>
        </w:tc>
        <w:tc>
          <w:tcPr>
            <w:tcW w:w="1134" w:type="dxa"/>
            <w:tcBorders>
              <w:top w:val="single" w:sz="4" w:space="0" w:color="auto"/>
              <w:left w:val="single" w:sz="4" w:space="0" w:color="auto"/>
              <w:bottom w:val="single" w:sz="4" w:space="0" w:color="auto"/>
            </w:tcBorders>
          </w:tcPr>
          <w:p w:rsidR="00473D21" w:rsidRPr="00CE2272" w:rsidRDefault="00473D21" w:rsidP="00473D21">
            <w:pPr>
              <w:pStyle w:val="ConsPlusNormal"/>
              <w:ind w:firstLine="0"/>
              <w:jc w:val="center"/>
              <w:rPr>
                <w:rFonts w:ascii="Times New Roman" w:hAnsi="Times New Roman" w:cs="Times New Roman"/>
                <w:lang w:eastAsia="en-US"/>
              </w:rPr>
            </w:pPr>
            <w:r w:rsidRPr="00CE2272">
              <w:rPr>
                <w:rFonts w:ascii="Times New Roman" w:hAnsi="Times New Roman" w:cs="Times New Roman"/>
                <w:lang w:eastAsia="en-US"/>
              </w:rPr>
              <w:t>85</w:t>
            </w:r>
          </w:p>
        </w:tc>
      </w:tr>
      <w:tr w:rsidR="00473D21"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bookmarkStart w:id="117" w:name="sub_1025"/>
            <w:r w:rsidRPr="00CE2272">
              <w:rPr>
                <w:rFonts w:ascii="Times New Roman" w:hAnsi="Times New Roman" w:cs="Times New Roman"/>
                <w:color w:val="000000" w:themeColor="text1"/>
                <w:sz w:val="20"/>
                <w:szCs w:val="20"/>
              </w:rPr>
              <w:lastRenderedPageBreak/>
              <w:t>25. Количество зданий и помещений, в которых государственными автономными учреждениями произведен ремонт, в том числе составление проектно-сметной документации</w:t>
            </w:r>
            <w:bookmarkEnd w:id="117"/>
          </w:p>
        </w:tc>
        <w:tc>
          <w:tcPr>
            <w:tcW w:w="2126" w:type="dxa"/>
            <w:tcBorders>
              <w:top w:val="single" w:sz="4" w:space="0" w:color="auto"/>
              <w:left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tcBorders>
          </w:tcPr>
          <w:p w:rsidR="00473D21" w:rsidRPr="00CE2272" w:rsidRDefault="00473D21" w:rsidP="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r>
      <w:tr w:rsidR="00473D21"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bookmarkStart w:id="118" w:name="sub_1026"/>
            <w:r w:rsidRPr="00CE2272">
              <w:rPr>
                <w:rFonts w:ascii="Times New Roman" w:hAnsi="Times New Roman" w:cs="Times New Roman"/>
                <w:color w:val="000000" w:themeColor="text1"/>
                <w:sz w:val="20"/>
                <w:szCs w:val="20"/>
              </w:rPr>
              <w:t>26. Количество приобретенного учреждениями оборудования для подготовки и выпуска печатных средств массовой информации Архангельской области и автомашин</w:t>
            </w:r>
            <w:bookmarkEnd w:id="118"/>
          </w:p>
        </w:tc>
        <w:tc>
          <w:tcPr>
            <w:tcW w:w="2126" w:type="dxa"/>
            <w:tcBorders>
              <w:top w:val="single" w:sz="4" w:space="0" w:color="auto"/>
              <w:left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tcBorders>
          </w:tcPr>
          <w:p w:rsidR="00473D21" w:rsidRPr="00CE2272" w:rsidRDefault="00473D21" w:rsidP="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r>
      <w:tr w:rsidR="00473D21"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r w:rsidRPr="00CE2272">
              <w:rPr>
                <w:rFonts w:ascii="Times New Roman" w:hAnsi="Times New Roman" w:cs="Times New Roman"/>
                <w:sz w:val="20"/>
                <w:szCs w:val="20"/>
              </w:rPr>
              <w:t xml:space="preserve">26.1. Количество информационных </w:t>
            </w:r>
            <w:r w:rsidRPr="00CE2272">
              <w:rPr>
                <w:rFonts w:ascii="Times New Roman" w:hAnsi="Times New Roman" w:cs="Times New Roman"/>
                <w:sz w:val="20"/>
                <w:szCs w:val="20"/>
              </w:rPr>
              <w:br/>
              <w:t xml:space="preserve">материалов, размещенных </w:t>
            </w:r>
            <w:r w:rsidRPr="00CE2272">
              <w:rPr>
                <w:rFonts w:ascii="Times New Roman" w:hAnsi="Times New Roman" w:cs="Times New Roman"/>
                <w:sz w:val="20"/>
                <w:szCs w:val="20"/>
              </w:rPr>
              <w:br/>
              <w:t>в сетевом издании</w:t>
            </w:r>
          </w:p>
        </w:tc>
        <w:tc>
          <w:tcPr>
            <w:tcW w:w="2126" w:type="dxa"/>
            <w:tcBorders>
              <w:top w:val="single" w:sz="4" w:space="0" w:color="auto"/>
              <w:left w:val="single" w:sz="4" w:space="0" w:color="auto"/>
              <w:bottom w:val="single" w:sz="4" w:space="0" w:color="auto"/>
              <w:right w:val="single" w:sz="4" w:space="0" w:color="auto"/>
            </w:tcBorders>
          </w:tcPr>
          <w:p w:rsidR="00473D21" w:rsidRPr="00CE2272" w:rsidRDefault="00473D21">
            <w:pPr>
              <w:pStyle w:val="a6"/>
              <w:rPr>
                <w:rFonts w:ascii="Times New Roman" w:hAnsi="Times New Roman" w:cs="Times New Roman"/>
                <w:color w:val="000000" w:themeColor="text1"/>
                <w:sz w:val="20"/>
                <w:szCs w:val="20"/>
              </w:rPr>
            </w:pPr>
            <w:r w:rsidRPr="00CE2272">
              <w:rPr>
                <w:rFonts w:ascii="Times New Roman" w:hAnsi="Times New Roman" w:cs="Times New Roman"/>
                <w:sz w:val="20"/>
                <w:szCs w:val="20"/>
              </w:rPr>
              <w:t xml:space="preserve">администрация Губернатора </w:t>
            </w:r>
            <w:r w:rsidRPr="00CE2272">
              <w:rPr>
                <w:rFonts w:ascii="Times New Roman" w:hAnsi="Times New Roman" w:cs="Times New Roman"/>
                <w:sz w:val="20"/>
                <w:szCs w:val="20"/>
              </w:rPr>
              <w:br/>
              <w:t>и Правительства</w:t>
            </w:r>
          </w:p>
        </w:tc>
        <w:tc>
          <w:tcPr>
            <w:tcW w:w="1418"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4000</w:t>
            </w:r>
          </w:p>
        </w:tc>
        <w:tc>
          <w:tcPr>
            <w:tcW w:w="850" w:type="dxa"/>
            <w:tcBorders>
              <w:top w:val="single" w:sz="4" w:space="0" w:color="auto"/>
              <w:left w:val="single" w:sz="4" w:space="0" w:color="auto"/>
              <w:bottom w:val="single" w:sz="4" w:space="0" w:color="auto"/>
              <w:right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tcBorders>
          </w:tcPr>
          <w:p w:rsidR="00473D21" w:rsidRPr="00CE2272" w:rsidRDefault="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tcBorders>
          </w:tcPr>
          <w:p w:rsidR="00473D21" w:rsidRPr="00CE2272" w:rsidRDefault="00473D21" w:rsidP="00473D21">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r>
      <w:tr w:rsidR="005048FF" w:rsidRPr="00CE2272" w:rsidTr="00CE2272">
        <w:tblPrEx>
          <w:tblCellMar>
            <w:top w:w="0" w:type="dxa"/>
            <w:bottom w:w="0" w:type="dxa"/>
          </w:tblCellMar>
        </w:tblPrEx>
        <w:tc>
          <w:tcPr>
            <w:tcW w:w="14601" w:type="dxa"/>
            <w:gridSpan w:val="12"/>
            <w:tcBorders>
              <w:top w:val="single" w:sz="4" w:space="0" w:color="auto"/>
              <w:bottom w:val="single" w:sz="4" w:space="0" w:color="auto"/>
            </w:tcBorders>
          </w:tcPr>
          <w:p w:rsidR="005048FF" w:rsidRPr="00CE2272" w:rsidRDefault="005048FF">
            <w:pPr>
              <w:pStyle w:val="1"/>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Подпрограмма N 5 "Развитие отдельных направлений системы государственного управления Архангельской области"</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bookmarkStart w:id="119" w:name="sub_1027"/>
            <w:r w:rsidRPr="00CE2272">
              <w:rPr>
                <w:rFonts w:ascii="Times New Roman" w:hAnsi="Times New Roman" w:cs="Times New Roman"/>
                <w:color w:val="000000" w:themeColor="text1"/>
                <w:sz w:val="20"/>
                <w:szCs w:val="20"/>
              </w:rPr>
              <w:t>27. Доля записей актов гражданского состояния, введенных в государственную информационную систему Архангельской области "Электронный архив записей актов гражданского состояния"</w:t>
            </w:r>
            <w:bookmarkEnd w:id="119"/>
          </w:p>
        </w:tc>
        <w:tc>
          <w:tcPr>
            <w:tcW w:w="2126" w:type="dxa"/>
            <w:tcBorders>
              <w:top w:val="single" w:sz="4" w:space="0" w:color="auto"/>
              <w:left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агентство ЗАГС</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30,7</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70</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tcBorders>
          </w:tcPr>
          <w:p w:rsidR="009559B9" w:rsidRPr="00CE2272" w:rsidRDefault="00533E58" w:rsidP="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bookmarkStart w:id="120" w:name="sub_1271"/>
            <w:r w:rsidRPr="00CE2272">
              <w:rPr>
                <w:rFonts w:ascii="Times New Roman" w:hAnsi="Times New Roman" w:cs="Times New Roman"/>
                <w:color w:val="000000" w:themeColor="text1"/>
                <w:sz w:val="20"/>
                <w:szCs w:val="20"/>
              </w:rPr>
              <w:t xml:space="preserve">27.1. Доля записей актов гражданского состояния, конвертированных (преобразованных) в форму электронного документа, переданных в Единый государственный </w:t>
            </w:r>
            <w:r w:rsidRPr="00CE2272">
              <w:rPr>
                <w:rFonts w:ascii="Times New Roman" w:hAnsi="Times New Roman" w:cs="Times New Roman"/>
                <w:color w:val="000000" w:themeColor="text1"/>
                <w:sz w:val="20"/>
                <w:szCs w:val="20"/>
              </w:rPr>
              <w:lastRenderedPageBreak/>
              <w:t>реестр записей актов гражданского состояния</w:t>
            </w:r>
            <w:bookmarkEnd w:id="120"/>
          </w:p>
        </w:tc>
        <w:tc>
          <w:tcPr>
            <w:tcW w:w="2126" w:type="dxa"/>
            <w:tcBorders>
              <w:top w:val="single" w:sz="4" w:space="0" w:color="auto"/>
              <w:left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агентство ЗАГС</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533E58">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1134" w:type="dxa"/>
            <w:tcBorders>
              <w:top w:val="single" w:sz="4" w:space="0" w:color="auto"/>
              <w:left w:val="single" w:sz="4" w:space="0" w:color="auto"/>
              <w:bottom w:val="single" w:sz="4" w:space="0" w:color="auto"/>
            </w:tcBorders>
          </w:tcPr>
          <w:p w:rsidR="009559B9" w:rsidRPr="00CE2272" w:rsidRDefault="00533E58">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bookmarkStart w:id="121" w:name="sub_1028"/>
            <w:r w:rsidRPr="00CE2272">
              <w:rPr>
                <w:rFonts w:ascii="Times New Roman" w:hAnsi="Times New Roman" w:cs="Times New Roman"/>
                <w:color w:val="000000" w:themeColor="text1"/>
                <w:sz w:val="20"/>
                <w:szCs w:val="20"/>
              </w:rPr>
              <w:lastRenderedPageBreak/>
              <w:t>28. Уровень удовлетворенности граждан качеством предоставления органами записи актов гражданского состояния Архангельской области государственных услуг</w:t>
            </w:r>
            <w:bookmarkEnd w:id="121"/>
          </w:p>
        </w:tc>
        <w:tc>
          <w:tcPr>
            <w:tcW w:w="2126" w:type="dxa"/>
            <w:tcBorders>
              <w:top w:val="single" w:sz="4" w:space="0" w:color="auto"/>
              <w:left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агентство ЗАГС</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75</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3" w:type="dxa"/>
            <w:tcBorders>
              <w:top w:val="single" w:sz="4" w:space="0" w:color="auto"/>
              <w:left w:val="single" w:sz="4" w:space="0" w:color="auto"/>
              <w:bottom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1134" w:type="dxa"/>
            <w:tcBorders>
              <w:top w:val="single" w:sz="4" w:space="0" w:color="auto"/>
              <w:left w:val="single" w:sz="4" w:space="0" w:color="auto"/>
              <w:bottom w:val="single" w:sz="4" w:space="0" w:color="auto"/>
            </w:tcBorders>
          </w:tcPr>
          <w:p w:rsidR="009559B9"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bookmarkStart w:id="122" w:name="sub_1029"/>
            <w:r w:rsidRPr="00CE2272">
              <w:rPr>
                <w:rFonts w:ascii="Times New Roman" w:hAnsi="Times New Roman" w:cs="Times New Roman"/>
                <w:color w:val="000000" w:themeColor="text1"/>
                <w:sz w:val="20"/>
                <w:szCs w:val="20"/>
              </w:rPr>
              <w:t>29. Количество учтенных скомплектованных архивных документов (нарастающим итогом)</w:t>
            </w:r>
            <w:bookmarkEnd w:id="122"/>
          </w:p>
        </w:tc>
        <w:tc>
          <w:tcPr>
            <w:tcW w:w="2126" w:type="dxa"/>
            <w:tcBorders>
              <w:top w:val="single" w:sz="4" w:space="0" w:color="auto"/>
              <w:left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агентство по делам архивов Архангельской области (далее - агентство по делам архивов)</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тыс. дел</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2 769,8</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2 763,9</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2 772,5</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tcBorders>
          </w:tcPr>
          <w:p w:rsidR="009559B9" w:rsidRPr="00CE2272" w:rsidRDefault="005F0A4A" w:rsidP="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bookmarkStart w:id="123" w:name="sub_1030"/>
            <w:r w:rsidRPr="00CE2272">
              <w:rPr>
                <w:rFonts w:ascii="Times New Roman" w:hAnsi="Times New Roman" w:cs="Times New Roman"/>
                <w:color w:val="000000" w:themeColor="text1"/>
                <w:sz w:val="20"/>
                <w:szCs w:val="20"/>
              </w:rPr>
              <w:t>30. Объем использования архивных документов</w:t>
            </w:r>
            <w:bookmarkEnd w:id="123"/>
          </w:p>
        </w:tc>
        <w:tc>
          <w:tcPr>
            <w:tcW w:w="2126" w:type="dxa"/>
            <w:tcBorders>
              <w:top w:val="single" w:sz="4" w:space="0" w:color="auto"/>
              <w:left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агентство по делам архивов</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тыс. запросов</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9,748</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tcBorders>
          </w:tcPr>
          <w:p w:rsidR="009559B9" w:rsidRPr="00CE2272" w:rsidRDefault="005F0A4A" w:rsidP="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bookmarkStart w:id="124" w:name="sub_1031"/>
            <w:r w:rsidRPr="00CE2272">
              <w:rPr>
                <w:rFonts w:ascii="Times New Roman" w:hAnsi="Times New Roman" w:cs="Times New Roman"/>
                <w:color w:val="000000" w:themeColor="text1"/>
                <w:sz w:val="20"/>
                <w:szCs w:val="20"/>
              </w:rPr>
              <w:t>31. Количество мировых судей Архангельской области, прошедших повышение квалификации по 72-часовой программе обучения</w:t>
            </w:r>
            <w:bookmarkEnd w:id="124"/>
          </w:p>
        </w:tc>
        <w:tc>
          <w:tcPr>
            <w:tcW w:w="2126" w:type="dxa"/>
            <w:tcBorders>
              <w:top w:val="single" w:sz="4" w:space="0" w:color="auto"/>
              <w:left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агентство по организационному обеспечению деятельности мировых судей Архангельской области (далее - агентство по организационному обеспечению деятельности мировых судей)</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w:t>
            </w:r>
          </w:p>
        </w:tc>
        <w:tc>
          <w:tcPr>
            <w:tcW w:w="993" w:type="dxa"/>
            <w:tcBorders>
              <w:top w:val="single" w:sz="4" w:space="0" w:color="auto"/>
              <w:left w:val="single" w:sz="4" w:space="0" w:color="auto"/>
              <w:bottom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w:t>
            </w:r>
          </w:p>
        </w:tc>
        <w:tc>
          <w:tcPr>
            <w:tcW w:w="1134" w:type="dxa"/>
            <w:tcBorders>
              <w:top w:val="single" w:sz="4" w:space="0" w:color="auto"/>
              <w:left w:val="single" w:sz="4" w:space="0" w:color="auto"/>
              <w:bottom w:val="single" w:sz="4" w:space="0" w:color="auto"/>
            </w:tcBorders>
          </w:tcPr>
          <w:p w:rsidR="009559B9" w:rsidRPr="00CE2272" w:rsidRDefault="005F0A4A" w:rsidP="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bookmarkStart w:id="125" w:name="sub_1032"/>
            <w:r w:rsidRPr="00CE2272">
              <w:rPr>
                <w:rFonts w:ascii="Times New Roman" w:hAnsi="Times New Roman" w:cs="Times New Roman"/>
                <w:color w:val="000000" w:themeColor="text1"/>
                <w:sz w:val="20"/>
                <w:szCs w:val="20"/>
              </w:rPr>
              <w:t>32. Количество государственных гражданских служащих аппаратов мировых судей Архангельской области, прошедших повышение квалификации по 72-часовой программе обучения</w:t>
            </w:r>
            <w:bookmarkEnd w:id="125"/>
          </w:p>
        </w:tc>
        <w:tc>
          <w:tcPr>
            <w:tcW w:w="2126" w:type="dxa"/>
            <w:tcBorders>
              <w:top w:val="single" w:sz="4" w:space="0" w:color="auto"/>
              <w:left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агентство по организационному обеспечению деятельности мировых судей</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44</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65</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65</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51</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65</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65</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65</w:t>
            </w:r>
          </w:p>
        </w:tc>
        <w:tc>
          <w:tcPr>
            <w:tcW w:w="993" w:type="dxa"/>
            <w:tcBorders>
              <w:top w:val="single" w:sz="4" w:space="0" w:color="auto"/>
              <w:left w:val="single" w:sz="4" w:space="0" w:color="auto"/>
              <w:bottom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65</w:t>
            </w:r>
          </w:p>
        </w:tc>
        <w:tc>
          <w:tcPr>
            <w:tcW w:w="1134" w:type="dxa"/>
            <w:tcBorders>
              <w:top w:val="single" w:sz="4" w:space="0" w:color="auto"/>
              <w:left w:val="single" w:sz="4" w:space="0" w:color="auto"/>
              <w:bottom w:val="single" w:sz="4" w:space="0" w:color="auto"/>
            </w:tcBorders>
          </w:tcPr>
          <w:p w:rsidR="009559B9" w:rsidRPr="00CE2272" w:rsidRDefault="005F0A4A" w:rsidP="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65</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bookmarkStart w:id="126" w:name="sub_1033"/>
            <w:r w:rsidRPr="00CE2272">
              <w:rPr>
                <w:rFonts w:ascii="Times New Roman" w:hAnsi="Times New Roman" w:cs="Times New Roman"/>
                <w:color w:val="000000" w:themeColor="text1"/>
                <w:sz w:val="20"/>
                <w:szCs w:val="20"/>
              </w:rPr>
              <w:t xml:space="preserve">33. Количество мировых судей Архангельской области, впервые назначенных на должность, прошедших </w:t>
            </w:r>
            <w:r w:rsidRPr="00CE2272">
              <w:rPr>
                <w:rFonts w:ascii="Times New Roman" w:hAnsi="Times New Roman" w:cs="Times New Roman"/>
                <w:color w:val="000000" w:themeColor="text1"/>
                <w:sz w:val="20"/>
                <w:szCs w:val="20"/>
              </w:rPr>
              <w:lastRenderedPageBreak/>
              <w:t>профессиональную переподготовку</w:t>
            </w:r>
            <w:bookmarkEnd w:id="126"/>
          </w:p>
        </w:tc>
        <w:tc>
          <w:tcPr>
            <w:tcW w:w="2126" w:type="dxa"/>
            <w:tcBorders>
              <w:top w:val="single" w:sz="4" w:space="0" w:color="auto"/>
              <w:left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агентство по организационному обеспечению деятельности мировых судей</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w:t>
            </w:r>
          </w:p>
        </w:tc>
        <w:tc>
          <w:tcPr>
            <w:tcW w:w="993" w:type="dxa"/>
            <w:tcBorders>
              <w:top w:val="single" w:sz="4" w:space="0" w:color="auto"/>
              <w:left w:val="single" w:sz="4" w:space="0" w:color="auto"/>
              <w:bottom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w:t>
            </w:r>
          </w:p>
        </w:tc>
        <w:tc>
          <w:tcPr>
            <w:tcW w:w="1134" w:type="dxa"/>
            <w:tcBorders>
              <w:top w:val="single" w:sz="4" w:space="0" w:color="auto"/>
              <w:left w:val="single" w:sz="4" w:space="0" w:color="auto"/>
              <w:bottom w:val="single" w:sz="4" w:space="0" w:color="auto"/>
            </w:tcBorders>
          </w:tcPr>
          <w:p w:rsidR="009559B9" w:rsidRPr="00CE2272" w:rsidRDefault="005F0A4A" w:rsidP="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w:t>
            </w:r>
          </w:p>
        </w:tc>
      </w:tr>
      <w:tr w:rsidR="005F0A4A"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5F0A4A" w:rsidRPr="00CE2272" w:rsidRDefault="005F0A4A">
            <w:pPr>
              <w:pStyle w:val="a6"/>
              <w:rPr>
                <w:rFonts w:ascii="Times New Roman" w:hAnsi="Times New Roman" w:cs="Times New Roman"/>
                <w:color w:val="000000" w:themeColor="text1"/>
                <w:sz w:val="20"/>
                <w:szCs w:val="20"/>
              </w:rPr>
            </w:pPr>
            <w:bookmarkStart w:id="127" w:name="sub_1034"/>
            <w:r w:rsidRPr="00CE2272">
              <w:rPr>
                <w:rFonts w:ascii="Times New Roman" w:hAnsi="Times New Roman" w:cs="Times New Roman"/>
                <w:color w:val="000000" w:themeColor="text1"/>
                <w:sz w:val="20"/>
                <w:szCs w:val="20"/>
              </w:rPr>
              <w:lastRenderedPageBreak/>
              <w:t>34. Количество граждан, получивших бесплатную юридическую помощь на территории Архангельской области, в том числе в труднодоступных районах</w:t>
            </w:r>
            <w:bookmarkEnd w:id="127"/>
          </w:p>
        </w:tc>
        <w:tc>
          <w:tcPr>
            <w:tcW w:w="2126" w:type="dxa"/>
            <w:tcBorders>
              <w:top w:val="single" w:sz="4" w:space="0" w:color="auto"/>
              <w:left w:val="single" w:sz="4" w:space="0" w:color="auto"/>
              <w:bottom w:val="single" w:sz="4" w:space="0" w:color="auto"/>
              <w:right w:val="single" w:sz="4" w:space="0" w:color="auto"/>
            </w:tcBorders>
          </w:tcPr>
          <w:p w:rsidR="005F0A4A" w:rsidRPr="00CE2272" w:rsidRDefault="005F0A4A">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2000</w:t>
            </w:r>
          </w:p>
        </w:tc>
        <w:tc>
          <w:tcPr>
            <w:tcW w:w="993"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2100</w:t>
            </w:r>
          </w:p>
        </w:tc>
        <w:tc>
          <w:tcPr>
            <w:tcW w:w="850" w:type="dxa"/>
            <w:tcBorders>
              <w:top w:val="single" w:sz="4" w:space="0" w:color="auto"/>
              <w:left w:val="single" w:sz="4" w:space="0" w:color="auto"/>
              <w:bottom w:val="single" w:sz="4" w:space="0" w:color="auto"/>
              <w:right w:val="single" w:sz="4" w:space="0" w:color="auto"/>
            </w:tcBorders>
          </w:tcPr>
          <w:p w:rsidR="005F0A4A" w:rsidRPr="00CE2272" w:rsidRDefault="005F0A4A" w:rsidP="005F0A4A">
            <w:pPr>
              <w:ind w:firstLine="0"/>
              <w:jc w:val="center"/>
              <w:rPr>
                <w:rFonts w:ascii="Times New Roman" w:hAnsi="Times New Roman" w:cs="Times New Roman"/>
                <w:sz w:val="20"/>
                <w:szCs w:val="20"/>
              </w:rPr>
            </w:pPr>
            <w:r w:rsidRPr="00CE2272">
              <w:rPr>
                <w:rFonts w:ascii="Times New Roman" w:hAnsi="Times New Roman" w:cs="Times New Roman"/>
                <w:sz w:val="20"/>
                <w:szCs w:val="20"/>
              </w:rPr>
              <w:t>2 400</w:t>
            </w:r>
          </w:p>
        </w:tc>
        <w:tc>
          <w:tcPr>
            <w:tcW w:w="993" w:type="dxa"/>
            <w:tcBorders>
              <w:top w:val="single" w:sz="4" w:space="0" w:color="auto"/>
              <w:left w:val="single" w:sz="4" w:space="0" w:color="auto"/>
              <w:bottom w:val="single" w:sz="4" w:space="0" w:color="auto"/>
            </w:tcBorders>
          </w:tcPr>
          <w:p w:rsidR="005F0A4A" w:rsidRPr="00CE2272" w:rsidRDefault="005F0A4A" w:rsidP="005F0A4A">
            <w:pPr>
              <w:ind w:firstLine="0"/>
              <w:jc w:val="center"/>
              <w:rPr>
                <w:rFonts w:ascii="Times New Roman" w:hAnsi="Times New Roman" w:cs="Times New Roman"/>
                <w:sz w:val="20"/>
                <w:szCs w:val="20"/>
              </w:rPr>
            </w:pPr>
            <w:r w:rsidRPr="00CE2272">
              <w:rPr>
                <w:rFonts w:ascii="Times New Roman" w:hAnsi="Times New Roman" w:cs="Times New Roman"/>
                <w:sz w:val="20"/>
                <w:szCs w:val="20"/>
              </w:rPr>
              <w:t>2 500</w:t>
            </w:r>
          </w:p>
        </w:tc>
        <w:tc>
          <w:tcPr>
            <w:tcW w:w="1134" w:type="dxa"/>
            <w:tcBorders>
              <w:top w:val="single" w:sz="4" w:space="0" w:color="auto"/>
              <w:left w:val="single" w:sz="4" w:space="0" w:color="auto"/>
              <w:bottom w:val="single" w:sz="4" w:space="0" w:color="auto"/>
            </w:tcBorders>
          </w:tcPr>
          <w:p w:rsidR="005F0A4A" w:rsidRPr="00CE2272" w:rsidRDefault="005F0A4A" w:rsidP="005F0A4A">
            <w:pPr>
              <w:ind w:firstLine="0"/>
              <w:jc w:val="center"/>
              <w:rPr>
                <w:rFonts w:ascii="Times New Roman" w:hAnsi="Times New Roman" w:cs="Times New Roman"/>
                <w:sz w:val="20"/>
                <w:szCs w:val="20"/>
              </w:rPr>
            </w:pPr>
            <w:r w:rsidRPr="00CE2272">
              <w:rPr>
                <w:rFonts w:ascii="Times New Roman" w:hAnsi="Times New Roman" w:cs="Times New Roman"/>
                <w:sz w:val="20"/>
                <w:szCs w:val="20"/>
              </w:rPr>
              <w:t>2 500</w:t>
            </w:r>
          </w:p>
        </w:tc>
      </w:tr>
      <w:tr w:rsidR="005F0A4A"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5F0A4A" w:rsidRPr="00CE2272" w:rsidRDefault="005F0A4A">
            <w:pPr>
              <w:pStyle w:val="a6"/>
              <w:rPr>
                <w:rFonts w:ascii="Times New Roman" w:hAnsi="Times New Roman" w:cs="Times New Roman"/>
                <w:color w:val="000000" w:themeColor="text1"/>
                <w:sz w:val="20"/>
                <w:szCs w:val="20"/>
              </w:rPr>
            </w:pPr>
            <w:bookmarkStart w:id="128" w:name="sub_1035"/>
            <w:r w:rsidRPr="00CE2272">
              <w:rPr>
                <w:rFonts w:ascii="Times New Roman" w:hAnsi="Times New Roman" w:cs="Times New Roman"/>
                <w:color w:val="000000" w:themeColor="text1"/>
                <w:sz w:val="20"/>
                <w:szCs w:val="20"/>
              </w:rPr>
              <w:t xml:space="preserve">35. Количество участников мероприятий по правовому просвещению и правовому информированию различных возрастных групп населения по вопросам </w:t>
            </w:r>
            <w:hyperlink r:id="rId102" w:history="1">
              <w:r w:rsidRPr="00CE2272">
                <w:rPr>
                  <w:rStyle w:val="a4"/>
                  <w:rFonts w:ascii="Times New Roman" w:hAnsi="Times New Roman"/>
                  <w:color w:val="000000" w:themeColor="text1"/>
                  <w:sz w:val="20"/>
                  <w:szCs w:val="20"/>
                </w:rPr>
                <w:t>гражданского</w:t>
              </w:r>
            </w:hyperlink>
            <w:r w:rsidRPr="00CE2272">
              <w:rPr>
                <w:rFonts w:ascii="Times New Roman" w:hAnsi="Times New Roman" w:cs="Times New Roman"/>
                <w:color w:val="000000" w:themeColor="text1"/>
                <w:sz w:val="20"/>
                <w:szCs w:val="20"/>
              </w:rPr>
              <w:t xml:space="preserve">, </w:t>
            </w:r>
            <w:hyperlink r:id="rId103" w:history="1">
              <w:r w:rsidRPr="00CE2272">
                <w:rPr>
                  <w:rStyle w:val="a4"/>
                  <w:rFonts w:ascii="Times New Roman" w:hAnsi="Times New Roman"/>
                  <w:color w:val="000000" w:themeColor="text1"/>
                  <w:sz w:val="20"/>
                  <w:szCs w:val="20"/>
                </w:rPr>
                <w:t>жилищного</w:t>
              </w:r>
            </w:hyperlink>
            <w:r w:rsidRPr="00CE2272">
              <w:rPr>
                <w:rFonts w:ascii="Times New Roman" w:hAnsi="Times New Roman" w:cs="Times New Roman"/>
                <w:color w:val="000000" w:themeColor="text1"/>
                <w:sz w:val="20"/>
                <w:szCs w:val="20"/>
              </w:rPr>
              <w:t xml:space="preserve">, </w:t>
            </w:r>
            <w:hyperlink r:id="rId104" w:history="1">
              <w:r w:rsidRPr="00CE2272">
                <w:rPr>
                  <w:rStyle w:val="a4"/>
                  <w:rFonts w:ascii="Times New Roman" w:hAnsi="Times New Roman"/>
                  <w:color w:val="000000" w:themeColor="text1"/>
                  <w:sz w:val="20"/>
                  <w:szCs w:val="20"/>
                </w:rPr>
                <w:t>семейного</w:t>
              </w:r>
            </w:hyperlink>
            <w:r w:rsidRPr="00CE2272">
              <w:rPr>
                <w:rFonts w:ascii="Times New Roman" w:hAnsi="Times New Roman" w:cs="Times New Roman"/>
                <w:color w:val="000000" w:themeColor="text1"/>
                <w:sz w:val="20"/>
                <w:szCs w:val="20"/>
              </w:rPr>
              <w:t xml:space="preserve">, </w:t>
            </w:r>
            <w:hyperlink r:id="rId105" w:history="1">
              <w:r w:rsidRPr="00CE2272">
                <w:rPr>
                  <w:rStyle w:val="a4"/>
                  <w:rFonts w:ascii="Times New Roman" w:hAnsi="Times New Roman"/>
                  <w:color w:val="000000" w:themeColor="text1"/>
                  <w:sz w:val="20"/>
                  <w:szCs w:val="20"/>
                </w:rPr>
                <w:t>трудового законодательства</w:t>
              </w:r>
            </w:hyperlink>
            <w:bookmarkEnd w:id="128"/>
          </w:p>
        </w:tc>
        <w:tc>
          <w:tcPr>
            <w:tcW w:w="2126" w:type="dxa"/>
            <w:tcBorders>
              <w:top w:val="single" w:sz="4" w:space="0" w:color="auto"/>
              <w:left w:val="single" w:sz="4" w:space="0" w:color="auto"/>
              <w:bottom w:val="single" w:sz="4" w:space="0" w:color="auto"/>
              <w:right w:val="single" w:sz="4" w:space="0" w:color="auto"/>
            </w:tcBorders>
          </w:tcPr>
          <w:p w:rsidR="005F0A4A" w:rsidRPr="00CE2272" w:rsidRDefault="005F0A4A">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администрация Губернатора и Правительства</w:t>
            </w:r>
          </w:p>
        </w:tc>
        <w:tc>
          <w:tcPr>
            <w:tcW w:w="1418"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человек</w:t>
            </w:r>
          </w:p>
        </w:tc>
        <w:tc>
          <w:tcPr>
            <w:tcW w:w="992"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4 000</w:t>
            </w:r>
          </w:p>
        </w:tc>
        <w:tc>
          <w:tcPr>
            <w:tcW w:w="850"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4 000</w:t>
            </w:r>
          </w:p>
        </w:tc>
        <w:tc>
          <w:tcPr>
            <w:tcW w:w="993"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4 000</w:t>
            </w:r>
          </w:p>
        </w:tc>
        <w:tc>
          <w:tcPr>
            <w:tcW w:w="850"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4 000</w:t>
            </w:r>
          </w:p>
        </w:tc>
        <w:tc>
          <w:tcPr>
            <w:tcW w:w="851"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4 000</w:t>
            </w:r>
          </w:p>
        </w:tc>
        <w:tc>
          <w:tcPr>
            <w:tcW w:w="992" w:type="dxa"/>
            <w:tcBorders>
              <w:top w:val="single" w:sz="4" w:space="0" w:color="auto"/>
              <w:left w:val="single" w:sz="4" w:space="0" w:color="auto"/>
              <w:bottom w:val="single" w:sz="4" w:space="0" w:color="auto"/>
              <w:right w:val="single" w:sz="4" w:space="0" w:color="auto"/>
            </w:tcBorders>
          </w:tcPr>
          <w:p w:rsidR="005F0A4A" w:rsidRPr="00CE2272" w:rsidRDefault="005F0A4A">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4 000</w:t>
            </w:r>
          </w:p>
        </w:tc>
        <w:tc>
          <w:tcPr>
            <w:tcW w:w="850" w:type="dxa"/>
            <w:tcBorders>
              <w:top w:val="single" w:sz="4" w:space="0" w:color="auto"/>
              <w:left w:val="single" w:sz="4" w:space="0" w:color="auto"/>
              <w:bottom w:val="single" w:sz="4" w:space="0" w:color="auto"/>
              <w:right w:val="single" w:sz="4" w:space="0" w:color="auto"/>
            </w:tcBorders>
          </w:tcPr>
          <w:p w:rsidR="005F0A4A" w:rsidRPr="00CE2272" w:rsidRDefault="005F0A4A" w:rsidP="005F0A4A">
            <w:pPr>
              <w:ind w:firstLine="0"/>
              <w:jc w:val="center"/>
              <w:rPr>
                <w:rFonts w:ascii="Times New Roman" w:hAnsi="Times New Roman" w:cs="Times New Roman"/>
                <w:sz w:val="20"/>
                <w:szCs w:val="20"/>
              </w:rPr>
            </w:pPr>
            <w:r w:rsidRPr="00CE2272">
              <w:rPr>
                <w:rFonts w:ascii="Times New Roman" w:hAnsi="Times New Roman" w:cs="Times New Roman"/>
                <w:sz w:val="20"/>
                <w:szCs w:val="20"/>
              </w:rPr>
              <w:t>5 000</w:t>
            </w:r>
          </w:p>
        </w:tc>
        <w:tc>
          <w:tcPr>
            <w:tcW w:w="993" w:type="dxa"/>
            <w:tcBorders>
              <w:top w:val="single" w:sz="4" w:space="0" w:color="auto"/>
              <w:left w:val="single" w:sz="4" w:space="0" w:color="auto"/>
              <w:bottom w:val="single" w:sz="4" w:space="0" w:color="auto"/>
            </w:tcBorders>
          </w:tcPr>
          <w:p w:rsidR="005F0A4A" w:rsidRPr="00CE2272" w:rsidRDefault="005F0A4A" w:rsidP="005F0A4A">
            <w:pPr>
              <w:ind w:firstLine="0"/>
              <w:jc w:val="center"/>
              <w:rPr>
                <w:rFonts w:ascii="Times New Roman" w:hAnsi="Times New Roman" w:cs="Times New Roman"/>
                <w:sz w:val="20"/>
                <w:szCs w:val="20"/>
              </w:rPr>
            </w:pPr>
            <w:r w:rsidRPr="00CE2272">
              <w:rPr>
                <w:rFonts w:ascii="Times New Roman" w:hAnsi="Times New Roman" w:cs="Times New Roman"/>
                <w:sz w:val="20"/>
                <w:szCs w:val="20"/>
              </w:rPr>
              <w:t>5 500</w:t>
            </w:r>
          </w:p>
        </w:tc>
        <w:tc>
          <w:tcPr>
            <w:tcW w:w="1134" w:type="dxa"/>
            <w:tcBorders>
              <w:top w:val="single" w:sz="4" w:space="0" w:color="auto"/>
              <w:left w:val="single" w:sz="4" w:space="0" w:color="auto"/>
              <w:bottom w:val="single" w:sz="4" w:space="0" w:color="auto"/>
            </w:tcBorders>
          </w:tcPr>
          <w:p w:rsidR="005F0A4A" w:rsidRPr="00CE2272" w:rsidRDefault="005F0A4A" w:rsidP="005F0A4A">
            <w:pPr>
              <w:ind w:firstLine="0"/>
              <w:jc w:val="center"/>
              <w:rPr>
                <w:rFonts w:ascii="Times New Roman" w:hAnsi="Times New Roman" w:cs="Times New Roman"/>
                <w:sz w:val="20"/>
                <w:szCs w:val="20"/>
              </w:rPr>
            </w:pPr>
            <w:r w:rsidRPr="00CE2272">
              <w:rPr>
                <w:rFonts w:ascii="Times New Roman" w:hAnsi="Times New Roman" w:cs="Times New Roman"/>
                <w:sz w:val="20"/>
                <w:szCs w:val="20"/>
              </w:rPr>
              <w:t>5 500</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bookmarkStart w:id="129" w:name="sub_1036"/>
            <w:r w:rsidRPr="00CE2272">
              <w:rPr>
                <w:rFonts w:ascii="Times New Roman" w:hAnsi="Times New Roman" w:cs="Times New Roman"/>
                <w:color w:val="000000" w:themeColor="text1"/>
                <w:sz w:val="20"/>
                <w:szCs w:val="20"/>
              </w:rPr>
              <w:t xml:space="preserve">36. Среднее число обращений представителей </w:t>
            </w:r>
            <w:proofErr w:type="spellStart"/>
            <w:proofErr w:type="gramStart"/>
            <w:r w:rsidRPr="00CE2272">
              <w:rPr>
                <w:rFonts w:ascii="Times New Roman" w:hAnsi="Times New Roman" w:cs="Times New Roman"/>
                <w:color w:val="000000" w:themeColor="text1"/>
                <w:sz w:val="20"/>
                <w:szCs w:val="20"/>
              </w:rPr>
              <w:t>бизнес-сообщества</w:t>
            </w:r>
            <w:proofErr w:type="spellEnd"/>
            <w:proofErr w:type="gramEnd"/>
            <w:r w:rsidRPr="00CE2272">
              <w:rPr>
                <w:rFonts w:ascii="Times New Roman" w:hAnsi="Times New Roman" w:cs="Times New Roman"/>
                <w:color w:val="000000" w:themeColor="text1"/>
                <w:sz w:val="20"/>
                <w:szCs w:val="20"/>
              </w:rPr>
              <w:t xml:space="preserve"> в исполнительные органы (органы местного самоуправления) для получения одной государственной (муниципальной) услуги, связанной со сферой предпринимательской деятельности</w:t>
            </w:r>
            <w:bookmarkEnd w:id="129"/>
          </w:p>
        </w:tc>
        <w:tc>
          <w:tcPr>
            <w:tcW w:w="2126" w:type="dxa"/>
            <w:tcBorders>
              <w:top w:val="single" w:sz="4" w:space="0" w:color="auto"/>
              <w:left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w:t>
            </w:r>
          </w:p>
        </w:tc>
        <w:tc>
          <w:tcPr>
            <w:tcW w:w="993" w:type="dxa"/>
            <w:tcBorders>
              <w:top w:val="single" w:sz="4" w:space="0" w:color="auto"/>
              <w:left w:val="single" w:sz="4" w:space="0" w:color="auto"/>
              <w:bottom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w:t>
            </w:r>
          </w:p>
        </w:tc>
        <w:tc>
          <w:tcPr>
            <w:tcW w:w="1134" w:type="dxa"/>
            <w:tcBorders>
              <w:top w:val="single" w:sz="4" w:space="0" w:color="auto"/>
              <w:left w:val="single" w:sz="4" w:space="0" w:color="auto"/>
              <w:bottom w:val="single" w:sz="4" w:space="0" w:color="auto"/>
            </w:tcBorders>
          </w:tcPr>
          <w:p w:rsidR="009559B9" w:rsidRPr="00CE2272" w:rsidRDefault="0055071C" w:rsidP="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2</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bookmarkStart w:id="130" w:name="sub_1037"/>
            <w:r w:rsidRPr="00CE2272">
              <w:rPr>
                <w:rFonts w:ascii="Times New Roman" w:hAnsi="Times New Roman" w:cs="Times New Roman"/>
                <w:color w:val="000000" w:themeColor="text1"/>
                <w:sz w:val="20"/>
                <w:szCs w:val="20"/>
              </w:rPr>
              <w:t>37. Среднее время ожидания в очереди при обращении заявителя в исполнительные органы (органы местного самоуправления) для получения государственных (муниципальных) услуг</w:t>
            </w:r>
            <w:bookmarkEnd w:id="130"/>
          </w:p>
        </w:tc>
        <w:tc>
          <w:tcPr>
            <w:tcW w:w="2126" w:type="dxa"/>
            <w:tcBorders>
              <w:top w:val="single" w:sz="4" w:space="0" w:color="auto"/>
              <w:left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министерство связи и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минут</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993" w:type="dxa"/>
            <w:tcBorders>
              <w:top w:val="single" w:sz="4" w:space="0" w:color="auto"/>
              <w:left w:val="single" w:sz="4" w:space="0" w:color="auto"/>
              <w:bottom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c>
          <w:tcPr>
            <w:tcW w:w="1134" w:type="dxa"/>
            <w:tcBorders>
              <w:top w:val="single" w:sz="4" w:space="0" w:color="auto"/>
              <w:left w:val="single" w:sz="4" w:space="0" w:color="auto"/>
              <w:bottom w:val="single" w:sz="4" w:space="0" w:color="auto"/>
            </w:tcBorders>
          </w:tcPr>
          <w:p w:rsidR="009559B9" w:rsidRPr="00CE2272" w:rsidRDefault="0055071C" w:rsidP="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15</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bookmarkStart w:id="131" w:name="sub_1038"/>
            <w:r w:rsidRPr="00CE2272">
              <w:rPr>
                <w:rFonts w:ascii="Times New Roman" w:hAnsi="Times New Roman" w:cs="Times New Roman"/>
                <w:color w:val="000000" w:themeColor="text1"/>
                <w:sz w:val="20"/>
                <w:szCs w:val="20"/>
              </w:rPr>
              <w:t xml:space="preserve">38. Доля исполнительных органов государственной власти, вовлеченных в проекты, утвержденные проектным комитетом </w:t>
            </w:r>
            <w:r w:rsidRPr="00CE2272">
              <w:rPr>
                <w:rFonts w:ascii="Times New Roman" w:hAnsi="Times New Roman" w:cs="Times New Roman"/>
                <w:color w:val="000000" w:themeColor="text1"/>
                <w:sz w:val="20"/>
                <w:szCs w:val="20"/>
              </w:rPr>
              <w:lastRenderedPageBreak/>
              <w:t>Архангельской области</w:t>
            </w:r>
            <w:bookmarkEnd w:id="131"/>
          </w:p>
        </w:tc>
        <w:tc>
          <w:tcPr>
            <w:tcW w:w="2126" w:type="dxa"/>
            <w:tcBorders>
              <w:top w:val="single" w:sz="4" w:space="0" w:color="auto"/>
              <w:left w:val="single" w:sz="4" w:space="0" w:color="auto"/>
              <w:bottom w:val="single" w:sz="4" w:space="0" w:color="auto"/>
              <w:right w:val="single" w:sz="4" w:space="0" w:color="auto"/>
            </w:tcBorders>
          </w:tcPr>
          <w:p w:rsidR="009559B9" w:rsidRPr="00CE2272" w:rsidRDefault="009559B9">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агентство стратегических разработок Архангельской области</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60</w:t>
            </w:r>
          </w:p>
        </w:tc>
        <w:tc>
          <w:tcPr>
            <w:tcW w:w="993" w:type="dxa"/>
            <w:tcBorders>
              <w:top w:val="single" w:sz="4" w:space="0" w:color="auto"/>
              <w:left w:val="single" w:sz="4" w:space="0" w:color="auto"/>
              <w:bottom w:val="single" w:sz="4" w:space="0" w:color="auto"/>
            </w:tcBorders>
          </w:tcPr>
          <w:p w:rsidR="009559B9" w:rsidRPr="00CE2272" w:rsidRDefault="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c>
          <w:tcPr>
            <w:tcW w:w="1134" w:type="dxa"/>
            <w:tcBorders>
              <w:top w:val="single" w:sz="4" w:space="0" w:color="auto"/>
              <w:left w:val="single" w:sz="4" w:space="0" w:color="auto"/>
              <w:bottom w:val="single" w:sz="4" w:space="0" w:color="auto"/>
            </w:tcBorders>
          </w:tcPr>
          <w:p w:rsidR="009559B9" w:rsidRPr="00CE2272" w:rsidRDefault="0055071C" w:rsidP="009559B9">
            <w:pPr>
              <w:pStyle w:val="a5"/>
              <w:jc w:val="center"/>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t>90</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rsidP="00217FF4">
            <w:pPr>
              <w:pStyle w:val="a6"/>
              <w:rPr>
                <w:rFonts w:ascii="Times New Roman" w:hAnsi="Times New Roman" w:cs="Times New Roman"/>
                <w:color w:val="000000" w:themeColor="text1"/>
                <w:sz w:val="20"/>
                <w:szCs w:val="20"/>
              </w:rPr>
            </w:pPr>
            <w:r w:rsidRPr="00CE2272">
              <w:rPr>
                <w:rFonts w:ascii="Times New Roman" w:hAnsi="Times New Roman" w:cs="Times New Roman"/>
                <w:color w:val="000000" w:themeColor="text1"/>
                <w:sz w:val="20"/>
                <w:szCs w:val="20"/>
              </w:rPr>
              <w:lastRenderedPageBreak/>
              <w:t xml:space="preserve">39. Своевременность </w:t>
            </w:r>
            <w:proofErr w:type="gramStart"/>
            <w:r w:rsidRPr="00CE2272">
              <w:rPr>
                <w:rFonts w:ascii="Times New Roman" w:hAnsi="Times New Roman" w:cs="Times New Roman"/>
                <w:color w:val="000000" w:themeColor="text1"/>
                <w:sz w:val="20"/>
                <w:szCs w:val="20"/>
              </w:rPr>
              <w:t>исполнения контрольных точек проектов исполнительных органов государственной власти Архангельской области</w:t>
            </w:r>
            <w:proofErr w:type="gramEnd"/>
          </w:p>
        </w:tc>
        <w:tc>
          <w:tcPr>
            <w:tcW w:w="2126" w:type="dxa"/>
            <w:tcBorders>
              <w:top w:val="single" w:sz="4" w:space="0" w:color="auto"/>
              <w:bottom w:val="single" w:sz="4" w:space="0" w:color="auto"/>
              <w:right w:val="single" w:sz="4" w:space="0" w:color="auto"/>
            </w:tcBorders>
          </w:tcPr>
          <w:p w:rsidR="009559B9" w:rsidRPr="00CE2272" w:rsidRDefault="009559B9" w:rsidP="00217FF4">
            <w:pPr>
              <w:pStyle w:val="ConsPlusNormal"/>
              <w:ind w:firstLine="0"/>
              <w:rPr>
                <w:rFonts w:ascii="Times New Roman" w:hAnsi="Times New Roman" w:cs="Times New Roman"/>
                <w:color w:val="000000" w:themeColor="text1"/>
              </w:rPr>
            </w:pPr>
            <w:r w:rsidRPr="00CE2272">
              <w:rPr>
                <w:rFonts w:ascii="Times New Roman" w:hAnsi="Times New Roman" w:cs="Times New Roman"/>
                <w:color w:val="000000" w:themeColor="text1"/>
              </w:rPr>
              <w:t>агентство стратегических разработок Архангельской области</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rsidP="00217FF4">
            <w:pPr>
              <w:pStyle w:val="1"/>
              <w:spacing w:before="0"/>
              <w:rPr>
                <w:rFonts w:ascii="Times New Roman" w:hAnsi="Times New Roman" w:cs="Times New Roman"/>
                <w:b w:val="0"/>
                <w:bCs w:val="0"/>
                <w:color w:val="000000" w:themeColor="text1"/>
                <w:sz w:val="20"/>
                <w:szCs w:val="20"/>
              </w:rPr>
            </w:pPr>
            <w:r w:rsidRPr="00CE2272">
              <w:rPr>
                <w:rFonts w:ascii="Times New Roman" w:hAnsi="Times New Roman" w:cs="Times New Roman"/>
                <w:b w:val="0"/>
                <w:bCs w:val="0"/>
                <w:color w:val="000000" w:themeColor="text1"/>
                <w:sz w:val="20"/>
                <w:szCs w:val="20"/>
              </w:rPr>
              <w:t>процентов</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rsidP="00217FF4">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rsidP="00217FF4">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rsidP="00217FF4">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rsidP="00217FF4">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rsidP="00217FF4">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rsidP="00217FF4">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rsidP="00217FF4">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80</w:t>
            </w:r>
          </w:p>
        </w:tc>
        <w:tc>
          <w:tcPr>
            <w:tcW w:w="993" w:type="dxa"/>
            <w:tcBorders>
              <w:top w:val="single" w:sz="4" w:space="0" w:color="auto"/>
              <w:left w:val="single" w:sz="4" w:space="0" w:color="auto"/>
              <w:bottom w:val="single" w:sz="4" w:space="0" w:color="auto"/>
            </w:tcBorders>
          </w:tcPr>
          <w:p w:rsidR="009559B9" w:rsidRPr="00CE2272" w:rsidRDefault="009559B9" w:rsidP="00217FF4">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tcBorders>
          </w:tcPr>
          <w:p w:rsidR="009559B9" w:rsidRPr="00CE2272" w:rsidRDefault="0055071C" w:rsidP="009559B9">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100</w:t>
            </w:r>
          </w:p>
        </w:tc>
      </w:tr>
      <w:tr w:rsidR="009559B9" w:rsidRPr="00CE2272" w:rsidTr="00CE2272">
        <w:tblPrEx>
          <w:tblCellMar>
            <w:top w:w="0" w:type="dxa"/>
            <w:bottom w:w="0" w:type="dxa"/>
          </w:tblCellMar>
        </w:tblPrEx>
        <w:tc>
          <w:tcPr>
            <w:tcW w:w="2552" w:type="dxa"/>
            <w:tcBorders>
              <w:top w:val="single" w:sz="4" w:space="0" w:color="auto"/>
              <w:bottom w:val="single" w:sz="4" w:space="0" w:color="auto"/>
              <w:right w:val="single" w:sz="4" w:space="0" w:color="auto"/>
            </w:tcBorders>
          </w:tcPr>
          <w:p w:rsidR="009559B9" w:rsidRPr="00CE2272" w:rsidRDefault="009559B9" w:rsidP="00972C6D">
            <w:pPr>
              <w:pStyle w:val="a6"/>
              <w:rPr>
                <w:rFonts w:ascii="Times New Roman" w:hAnsi="Times New Roman" w:cs="Times New Roman"/>
                <w:color w:val="000000" w:themeColor="text1"/>
                <w:sz w:val="20"/>
                <w:szCs w:val="20"/>
              </w:rPr>
            </w:pPr>
            <w:r w:rsidRPr="00CE2272">
              <w:rPr>
                <w:rFonts w:ascii="Times New Roman" w:hAnsi="Times New Roman" w:cs="Times New Roman"/>
                <w:sz w:val="20"/>
                <w:szCs w:val="20"/>
              </w:rPr>
              <w:t xml:space="preserve">40. Доля исполнительных органов государственной власти Архангельской области, внедривших Типовой общероссийский тематический </w:t>
            </w:r>
            <w:r w:rsidRPr="00CE2272">
              <w:rPr>
                <w:rFonts w:ascii="Times New Roman" w:hAnsi="Times New Roman" w:cs="Times New Roman"/>
                <w:spacing w:val="-4"/>
                <w:sz w:val="20"/>
                <w:szCs w:val="20"/>
              </w:rPr>
              <w:t>классификатор обращений граждан</w:t>
            </w:r>
          </w:p>
        </w:tc>
        <w:tc>
          <w:tcPr>
            <w:tcW w:w="2126" w:type="dxa"/>
            <w:tcBorders>
              <w:top w:val="single" w:sz="4" w:space="0" w:color="auto"/>
              <w:bottom w:val="single" w:sz="4" w:space="0" w:color="auto"/>
              <w:right w:val="single" w:sz="4" w:space="0" w:color="auto"/>
            </w:tcBorders>
          </w:tcPr>
          <w:p w:rsidR="009559B9" w:rsidRPr="00CE2272" w:rsidRDefault="009559B9" w:rsidP="0081734D">
            <w:pPr>
              <w:ind w:firstLine="0"/>
              <w:rPr>
                <w:rFonts w:ascii="Times New Roman" w:hAnsi="Times New Roman" w:cs="Times New Roman"/>
                <w:sz w:val="20"/>
                <w:szCs w:val="20"/>
                <w:lang w:eastAsia="en-US"/>
              </w:rPr>
            </w:pPr>
            <w:r w:rsidRPr="00CE2272">
              <w:rPr>
                <w:rFonts w:ascii="Times New Roman" w:hAnsi="Times New Roman" w:cs="Times New Roman"/>
                <w:sz w:val="20"/>
                <w:szCs w:val="20"/>
                <w:lang w:eastAsia="en-US"/>
              </w:rPr>
              <w:t xml:space="preserve">администрация Губернатора </w:t>
            </w:r>
            <w:r w:rsidRPr="00CE2272">
              <w:rPr>
                <w:rFonts w:ascii="Times New Roman" w:hAnsi="Times New Roman" w:cs="Times New Roman"/>
                <w:sz w:val="20"/>
                <w:szCs w:val="20"/>
                <w:lang w:eastAsia="en-US"/>
              </w:rPr>
              <w:br/>
              <w:t>и Правительства</w:t>
            </w:r>
          </w:p>
        </w:tc>
        <w:tc>
          <w:tcPr>
            <w:tcW w:w="1418" w:type="dxa"/>
            <w:tcBorders>
              <w:top w:val="single" w:sz="4" w:space="0" w:color="auto"/>
              <w:left w:val="single" w:sz="4" w:space="0" w:color="auto"/>
              <w:bottom w:val="single" w:sz="4" w:space="0" w:color="auto"/>
              <w:right w:val="single" w:sz="4" w:space="0" w:color="auto"/>
            </w:tcBorders>
          </w:tcPr>
          <w:p w:rsidR="009559B9" w:rsidRPr="00CE2272" w:rsidRDefault="009559B9" w:rsidP="0081734D">
            <w:pPr>
              <w:ind w:firstLine="0"/>
              <w:jc w:val="center"/>
              <w:rPr>
                <w:rFonts w:ascii="Times New Roman" w:hAnsi="Times New Roman" w:cs="Times New Roman"/>
                <w:sz w:val="20"/>
                <w:szCs w:val="20"/>
                <w:lang w:eastAsia="en-US"/>
              </w:rPr>
            </w:pPr>
            <w:r w:rsidRPr="00CE2272">
              <w:rPr>
                <w:rFonts w:ascii="Times New Roman" w:hAnsi="Times New Roman" w:cs="Times New Roman"/>
                <w:sz w:val="20"/>
                <w:szCs w:val="20"/>
                <w:lang w:eastAsia="en-US"/>
              </w:rPr>
              <w:t>процентов</w:t>
            </w:r>
          </w:p>
          <w:p w:rsidR="009559B9" w:rsidRPr="00CE2272" w:rsidRDefault="009559B9" w:rsidP="0081734D">
            <w:pPr>
              <w:ind w:firstLine="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rsidP="00221DF0">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rsidP="00221DF0">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993" w:type="dxa"/>
            <w:tcBorders>
              <w:top w:val="single" w:sz="4" w:space="0" w:color="auto"/>
              <w:left w:val="single" w:sz="4" w:space="0" w:color="auto"/>
              <w:bottom w:val="single" w:sz="4" w:space="0" w:color="auto"/>
              <w:right w:val="single" w:sz="4" w:space="0" w:color="auto"/>
            </w:tcBorders>
          </w:tcPr>
          <w:p w:rsidR="009559B9" w:rsidRPr="00CE2272" w:rsidRDefault="009559B9" w:rsidP="00221DF0">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rsidP="00221DF0">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tcPr>
          <w:p w:rsidR="009559B9" w:rsidRPr="00CE2272" w:rsidRDefault="009559B9" w:rsidP="00221DF0">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9559B9" w:rsidRPr="00CE2272" w:rsidRDefault="009559B9" w:rsidP="00221DF0">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80</w:t>
            </w:r>
          </w:p>
        </w:tc>
        <w:tc>
          <w:tcPr>
            <w:tcW w:w="850" w:type="dxa"/>
            <w:tcBorders>
              <w:top w:val="single" w:sz="4" w:space="0" w:color="auto"/>
              <w:left w:val="single" w:sz="4" w:space="0" w:color="auto"/>
              <w:bottom w:val="single" w:sz="4" w:space="0" w:color="auto"/>
              <w:right w:val="single" w:sz="4" w:space="0" w:color="auto"/>
            </w:tcBorders>
          </w:tcPr>
          <w:p w:rsidR="009559B9" w:rsidRPr="00CE2272" w:rsidRDefault="009559B9" w:rsidP="00221DF0">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100</w:t>
            </w:r>
          </w:p>
        </w:tc>
        <w:tc>
          <w:tcPr>
            <w:tcW w:w="993" w:type="dxa"/>
            <w:tcBorders>
              <w:top w:val="single" w:sz="4" w:space="0" w:color="auto"/>
              <w:left w:val="single" w:sz="4" w:space="0" w:color="auto"/>
              <w:bottom w:val="single" w:sz="4" w:space="0" w:color="auto"/>
            </w:tcBorders>
          </w:tcPr>
          <w:p w:rsidR="009559B9" w:rsidRPr="00CE2272" w:rsidRDefault="009559B9" w:rsidP="00221DF0">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tcBorders>
          </w:tcPr>
          <w:p w:rsidR="009559B9" w:rsidRPr="00CE2272" w:rsidRDefault="0055071C" w:rsidP="009559B9">
            <w:pPr>
              <w:pStyle w:val="ConsPlusNormal"/>
              <w:ind w:firstLine="0"/>
              <w:jc w:val="center"/>
              <w:rPr>
                <w:rFonts w:ascii="Times New Roman" w:hAnsi="Times New Roman" w:cs="Times New Roman"/>
                <w:color w:val="000000" w:themeColor="text1"/>
              </w:rPr>
            </w:pPr>
            <w:r w:rsidRPr="00CE2272">
              <w:rPr>
                <w:rFonts w:ascii="Times New Roman" w:hAnsi="Times New Roman" w:cs="Times New Roman"/>
                <w:color w:val="000000" w:themeColor="text1"/>
              </w:rPr>
              <w:t>100</w:t>
            </w:r>
          </w:p>
        </w:tc>
      </w:tr>
    </w:tbl>
    <w:p w:rsidR="005048FF" w:rsidRPr="00CE2272" w:rsidRDefault="005048FF">
      <w:pPr>
        <w:rPr>
          <w:rFonts w:ascii="Times New Roman" w:hAnsi="Times New Roman" w:cs="Times New Roman"/>
          <w:color w:val="000000" w:themeColor="text1"/>
        </w:rPr>
      </w:pPr>
    </w:p>
    <w:p w:rsidR="005048FF" w:rsidRPr="00CE2272" w:rsidRDefault="005048FF">
      <w:pPr>
        <w:ind w:firstLine="0"/>
        <w:jc w:val="left"/>
        <w:rPr>
          <w:rFonts w:ascii="Times New Roman" w:hAnsi="Times New Roman" w:cs="Times New Roman"/>
          <w:color w:val="000000" w:themeColor="text1"/>
        </w:rPr>
        <w:sectPr w:rsidR="005048FF" w:rsidRPr="00CE2272" w:rsidSect="00F44564">
          <w:pgSz w:w="16800" w:h="11900" w:orient="landscape"/>
          <w:pgMar w:top="800" w:right="1440" w:bottom="800" w:left="1440" w:header="720" w:footer="720" w:gutter="0"/>
          <w:cols w:space="720"/>
          <w:noEndnote/>
          <w:docGrid w:linePitch="326"/>
        </w:sectPr>
      </w:pPr>
    </w:p>
    <w:p w:rsidR="005048FF" w:rsidRPr="00CE2272" w:rsidRDefault="005048FF" w:rsidP="00CE2272">
      <w:pPr>
        <w:pStyle w:val="1"/>
        <w:rPr>
          <w:rFonts w:ascii="Times New Roman" w:hAnsi="Times New Roman" w:cs="Times New Roman"/>
          <w:color w:val="000000" w:themeColor="text1"/>
        </w:rPr>
      </w:pPr>
      <w:bookmarkStart w:id="132" w:name="sub_12"/>
      <w:r w:rsidRPr="00CE2272">
        <w:rPr>
          <w:rFonts w:ascii="Times New Roman" w:hAnsi="Times New Roman" w:cs="Times New Roman"/>
          <w:color w:val="000000" w:themeColor="text1"/>
        </w:rPr>
        <w:lastRenderedPageBreak/>
        <w:t>II. Порядок расчета и источники информации о значениях целевых показателей государственной программы Архангельской области "Эффективное государственное управление в Архангельской области (2014-202</w:t>
      </w:r>
      <w:r w:rsidR="0055071C"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w:t>
      </w:r>
      <w:bookmarkEnd w:id="132"/>
      <w:r w:rsidR="00CE2272" w:rsidRPr="00CE2272">
        <w:rPr>
          <w:rFonts w:ascii="Times New Roman" w:hAnsi="Times New Roman" w:cs="Times New Roman"/>
          <w:color w:val="000000" w:themeColor="text1"/>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51"/>
        <w:gridCol w:w="6037"/>
        <w:gridCol w:w="3842"/>
      </w:tblGrid>
      <w:tr w:rsidR="00CE2272" w:rsidRPr="00CE2272">
        <w:tblPrEx>
          <w:tblCellMar>
            <w:top w:w="0" w:type="dxa"/>
            <w:bottom w:w="0" w:type="dxa"/>
          </w:tblCellMar>
        </w:tblPrEx>
        <w:tc>
          <w:tcPr>
            <w:tcW w:w="5351" w:type="dxa"/>
            <w:tcBorders>
              <w:top w:val="single" w:sz="4" w:space="0" w:color="auto"/>
              <w:bottom w:val="single" w:sz="4" w:space="0" w:color="auto"/>
              <w:right w:val="single" w:sz="4" w:space="0" w:color="auto"/>
            </w:tcBorders>
          </w:tcPr>
          <w:p w:rsidR="00CE2272" w:rsidRPr="00CE2272" w:rsidRDefault="00CE2272" w:rsidP="00CE2272">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Наименование целевых показателей государственной программы</w:t>
            </w:r>
          </w:p>
        </w:tc>
        <w:tc>
          <w:tcPr>
            <w:tcW w:w="6037" w:type="dxa"/>
            <w:tcBorders>
              <w:top w:val="single" w:sz="4" w:space="0" w:color="auto"/>
              <w:left w:val="single" w:sz="4" w:space="0" w:color="auto"/>
              <w:bottom w:val="single" w:sz="4" w:space="0" w:color="auto"/>
              <w:right w:val="single" w:sz="4" w:space="0" w:color="auto"/>
            </w:tcBorders>
          </w:tcPr>
          <w:p w:rsidR="00CE2272" w:rsidRPr="00CE2272" w:rsidRDefault="00CE2272" w:rsidP="00CE2272">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Порядок расчета</w:t>
            </w:r>
          </w:p>
        </w:tc>
        <w:tc>
          <w:tcPr>
            <w:tcW w:w="3842" w:type="dxa"/>
            <w:tcBorders>
              <w:top w:val="single" w:sz="4" w:space="0" w:color="auto"/>
              <w:left w:val="single" w:sz="4" w:space="0" w:color="auto"/>
              <w:bottom w:val="single" w:sz="4" w:space="0" w:color="auto"/>
            </w:tcBorders>
          </w:tcPr>
          <w:p w:rsidR="00CE2272" w:rsidRPr="00CE2272" w:rsidRDefault="00CE2272" w:rsidP="00CE2272">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Источники информации</w:t>
            </w:r>
          </w:p>
        </w:tc>
      </w:tr>
      <w:tr w:rsidR="005048FF" w:rsidRPr="00CE2272">
        <w:tblPrEx>
          <w:tblCellMar>
            <w:top w:w="0" w:type="dxa"/>
            <w:bottom w:w="0" w:type="dxa"/>
          </w:tblCellMar>
        </w:tblPrEx>
        <w:tc>
          <w:tcPr>
            <w:tcW w:w="5351" w:type="dxa"/>
            <w:tcBorders>
              <w:top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1</w:t>
            </w:r>
          </w:p>
        </w:tc>
        <w:tc>
          <w:tcPr>
            <w:tcW w:w="6037" w:type="dxa"/>
            <w:tcBorders>
              <w:top w:val="single" w:sz="4" w:space="0" w:color="auto"/>
              <w:left w:val="single" w:sz="4" w:space="0" w:color="auto"/>
              <w:bottom w:val="single" w:sz="4" w:space="0" w:color="auto"/>
              <w:right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2</w:t>
            </w:r>
          </w:p>
        </w:tc>
        <w:tc>
          <w:tcPr>
            <w:tcW w:w="3842" w:type="dxa"/>
            <w:tcBorders>
              <w:top w:val="single" w:sz="4" w:space="0" w:color="auto"/>
              <w:left w:val="single" w:sz="4" w:space="0" w:color="auto"/>
              <w:bottom w:val="single" w:sz="4" w:space="0" w:color="auto"/>
            </w:tcBorders>
          </w:tcPr>
          <w:p w:rsidR="005048FF" w:rsidRPr="00CE2272" w:rsidRDefault="005048FF">
            <w:pPr>
              <w:pStyle w:val="a5"/>
              <w:jc w:val="center"/>
              <w:rPr>
                <w:rFonts w:ascii="Times New Roman" w:hAnsi="Times New Roman" w:cs="Times New Roman"/>
                <w:color w:val="000000" w:themeColor="text1"/>
              </w:rPr>
            </w:pPr>
            <w:r w:rsidRPr="00CE2272">
              <w:rPr>
                <w:rFonts w:ascii="Times New Roman" w:hAnsi="Times New Roman" w:cs="Times New Roman"/>
                <w:color w:val="000000" w:themeColor="text1"/>
              </w:rPr>
              <w:t>3</w:t>
            </w:r>
          </w:p>
        </w:tc>
      </w:tr>
      <w:tr w:rsidR="005048FF" w:rsidRPr="00CE2272">
        <w:tblPrEx>
          <w:tblCellMar>
            <w:top w:w="0" w:type="dxa"/>
            <w:bottom w:w="0" w:type="dxa"/>
          </w:tblCellMar>
        </w:tblPrEx>
        <w:tc>
          <w:tcPr>
            <w:tcW w:w="5351"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133" w:name="sub_1201"/>
            <w:r w:rsidRPr="00CE2272">
              <w:rPr>
                <w:rFonts w:ascii="Times New Roman" w:hAnsi="Times New Roman" w:cs="Times New Roman"/>
                <w:color w:val="000000" w:themeColor="text1"/>
              </w:rPr>
              <w:t>1. Уровень удовлетворенности граждан качеством предоставления государственных и муниципальных услуг</w:t>
            </w:r>
            <w:bookmarkEnd w:id="133"/>
          </w:p>
        </w:tc>
        <w:tc>
          <w:tcPr>
            <w:tcW w:w="6037" w:type="dxa"/>
            <w:tcBorders>
              <w:top w:val="single" w:sz="4" w:space="0" w:color="auto"/>
              <w:left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proofErr w:type="gramStart"/>
            <w:r w:rsidRPr="00CE2272">
              <w:rPr>
                <w:rFonts w:ascii="Times New Roman" w:hAnsi="Times New Roman" w:cs="Times New Roman"/>
                <w:color w:val="000000" w:themeColor="text1"/>
              </w:rPr>
              <w:t xml:space="preserve">порядок расчета определяется методикой проведения социологического исследования и оценки удовлетворенности граждан Российской Федерации качеством предоставления государственных и муниципальных услуг, среднего числа обращений представителей </w:t>
            </w:r>
            <w:proofErr w:type="spellStart"/>
            <w:r w:rsidRPr="00CE2272">
              <w:rPr>
                <w:rFonts w:ascii="Times New Roman" w:hAnsi="Times New Roman" w:cs="Times New Roman"/>
                <w:color w:val="000000" w:themeColor="text1"/>
              </w:rPr>
              <w:t>бизнес-сообщества</w:t>
            </w:r>
            <w:proofErr w:type="spellEnd"/>
            <w:r w:rsidRPr="00CE2272">
              <w:rPr>
                <w:rFonts w:ascii="Times New Roman" w:hAnsi="Times New Roman" w:cs="Times New Roman"/>
                <w:color w:val="000000" w:themeColor="text1"/>
              </w:rPr>
              <w:t xml:space="preserve">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времени ожидания в очереди при обращении заявителя в орган государственной власти Российской Федерации (орган местного самоуправления</w:t>
            </w:r>
            <w:proofErr w:type="gramEnd"/>
            <w:r w:rsidRPr="00CE2272">
              <w:rPr>
                <w:rFonts w:ascii="Times New Roman" w:hAnsi="Times New Roman" w:cs="Times New Roman"/>
                <w:color w:val="000000" w:themeColor="text1"/>
              </w:rPr>
              <w:t>) для получения государственных (муниципальных услуг), разработанной Министерством экономического развития Российской Федерации</w:t>
            </w:r>
          </w:p>
        </w:tc>
        <w:tc>
          <w:tcPr>
            <w:tcW w:w="3842"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результаты ежегодного исследования, проводимого государственным автономным учреждением Архангельской области "Центр изучения общественного мнения"</w:t>
            </w:r>
          </w:p>
        </w:tc>
      </w:tr>
      <w:tr w:rsidR="005048FF" w:rsidRPr="00CE2272">
        <w:tblPrEx>
          <w:tblCellMar>
            <w:top w:w="0" w:type="dxa"/>
            <w:bottom w:w="0" w:type="dxa"/>
          </w:tblCellMar>
        </w:tblPrEx>
        <w:tc>
          <w:tcPr>
            <w:tcW w:w="5351"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134" w:name="sub_1202"/>
            <w:r w:rsidRPr="00CE2272">
              <w:rPr>
                <w:rFonts w:ascii="Times New Roman" w:hAnsi="Times New Roman" w:cs="Times New Roman"/>
                <w:color w:val="000000" w:themeColor="text1"/>
              </w:rPr>
              <w:t>2.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bookmarkEnd w:id="134"/>
          </w:p>
        </w:tc>
        <w:tc>
          <w:tcPr>
            <w:tcW w:w="6037" w:type="dxa"/>
            <w:tcBorders>
              <w:top w:val="single" w:sz="4" w:space="0" w:color="auto"/>
              <w:left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порядок расчета определяется методикой проведения мониторинга значения показателя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утвержденной протоколом заседания Правительственной комиссии по проведению административной реформы от 30 января 2012 года N 135</w:t>
            </w:r>
          </w:p>
        </w:tc>
        <w:tc>
          <w:tcPr>
            <w:tcW w:w="3842"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результаты, представленные в автоматизированной информационной системе "Мониторинг развития сети многофункциональных центров предоставления государственных и муниципальных услуг"</w:t>
            </w:r>
          </w:p>
        </w:tc>
      </w:tr>
      <w:tr w:rsidR="005048FF" w:rsidRPr="00CE2272">
        <w:tblPrEx>
          <w:tblCellMar>
            <w:top w:w="0" w:type="dxa"/>
            <w:bottom w:w="0" w:type="dxa"/>
          </w:tblCellMar>
        </w:tblPrEx>
        <w:tc>
          <w:tcPr>
            <w:tcW w:w="5351"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lastRenderedPageBreak/>
              <w:t>3. Доля граждан, имеющих возможность для получения информации о выполнении полномочий исполнительными органами</w:t>
            </w:r>
          </w:p>
        </w:tc>
        <w:tc>
          <w:tcPr>
            <w:tcW w:w="6037" w:type="dxa"/>
            <w:tcBorders>
              <w:top w:val="single" w:sz="4" w:space="0" w:color="auto"/>
              <w:left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на основании территории распространения СМИ, определенной в лицензиях на вещание и (или) свидетельствах о регистрации СМИ, в которых размещаются материалы агентством по печати и средствам массовой информации Архангельской области</w:t>
            </w:r>
            <w:r w:rsidR="00E70C6B" w:rsidRPr="00CE2272">
              <w:rPr>
                <w:rFonts w:ascii="Times New Roman" w:hAnsi="Times New Roman" w:cs="Times New Roman"/>
                <w:color w:val="000000" w:themeColor="text1"/>
              </w:rPr>
              <w:t xml:space="preserve"> (до 2016 года), администрацией Губернатора и Правительства (с 2017 года)</w:t>
            </w:r>
          </w:p>
        </w:tc>
        <w:tc>
          <w:tcPr>
            <w:tcW w:w="3842"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сведения государственного автономного учреждения Архангельской области "Центр изучения общественного мнения", сведения Федеральной службы по надзору в сфере связи, информационных технологий и массовых коммуникаций о зарегистрированных СМИ</w:t>
            </w:r>
          </w:p>
        </w:tc>
      </w:tr>
      <w:tr w:rsidR="005048FF" w:rsidRPr="00CE2272">
        <w:tblPrEx>
          <w:tblCellMar>
            <w:top w:w="0" w:type="dxa"/>
            <w:bottom w:w="0" w:type="dxa"/>
          </w:tblCellMar>
        </w:tblPrEx>
        <w:tc>
          <w:tcPr>
            <w:tcW w:w="5351"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135" w:name="sub_1204"/>
            <w:r w:rsidRPr="00CE2272">
              <w:rPr>
                <w:rFonts w:ascii="Times New Roman" w:hAnsi="Times New Roman" w:cs="Times New Roman"/>
                <w:color w:val="000000" w:themeColor="text1"/>
              </w:rPr>
              <w:t>4. Доля граждан, использующих механизм получения государственных и муниципальных услуг в электронной форме</w:t>
            </w:r>
            <w:bookmarkEnd w:id="135"/>
          </w:p>
        </w:tc>
        <w:tc>
          <w:tcPr>
            <w:tcW w:w="6037" w:type="dxa"/>
            <w:tcBorders>
              <w:top w:val="single" w:sz="4" w:space="0" w:color="auto"/>
              <w:left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в соответствии с методикой расчета показателя "Доля граждан, использующих механизм получения государственных и муниципальных услуг в электронной форме", утвержденной Федеральной службой государственной статистики</w:t>
            </w:r>
          </w:p>
        </w:tc>
        <w:tc>
          <w:tcPr>
            <w:tcW w:w="3842"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результаты мониторинга, проводимого Федеральной службой государственной статистики</w:t>
            </w:r>
          </w:p>
        </w:tc>
      </w:tr>
      <w:tr w:rsidR="005048FF" w:rsidRPr="00CE2272">
        <w:tblPrEx>
          <w:tblCellMar>
            <w:top w:w="0" w:type="dxa"/>
            <w:bottom w:w="0" w:type="dxa"/>
          </w:tblCellMar>
        </w:tblPrEx>
        <w:tc>
          <w:tcPr>
            <w:tcW w:w="5351"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136" w:name="sub_1205"/>
            <w:r w:rsidRPr="00CE2272">
              <w:rPr>
                <w:rFonts w:ascii="Times New Roman" w:hAnsi="Times New Roman" w:cs="Times New Roman"/>
                <w:color w:val="000000" w:themeColor="text1"/>
              </w:rPr>
              <w:t xml:space="preserve">5. </w:t>
            </w:r>
            <w:proofErr w:type="gramStart"/>
            <w:r w:rsidRPr="00CE2272">
              <w:rPr>
                <w:rFonts w:ascii="Times New Roman" w:hAnsi="Times New Roman" w:cs="Times New Roman"/>
                <w:color w:val="000000" w:themeColor="text1"/>
              </w:rPr>
              <w:t xml:space="preserve">Численность подготовленных управленческих кадров в рамках Государственного плана подготовки управленческих кадров для организаций народного хозяйства в Архангельской области по всем типам образовательных программ в соответствии с </w:t>
            </w:r>
            <w:hyperlink r:id="rId106"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Российской Федерации от 24 марта 2007 года N 177 "О подготовке управленческих кадров для организаций народного хозяйства Российской Федерации в 2007/08-2017/18 учебных годах" (Президентская программа)</w:t>
            </w:r>
            <w:bookmarkEnd w:id="136"/>
            <w:proofErr w:type="gramEnd"/>
          </w:p>
        </w:tc>
        <w:tc>
          <w:tcPr>
            <w:tcW w:w="6037" w:type="dxa"/>
            <w:tcBorders>
              <w:top w:val="single" w:sz="4" w:space="0" w:color="auto"/>
              <w:left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порядок расчета квоты на обучение определяется </w:t>
            </w:r>
            <w:hyperlink r:id="rId107" w:history="1">
              <w:r w:rsidRPr="00CE2272">
                <w:rPr>
                  <w:rStyle w:val="a4"/>
                  <w:rFonts w:ascii="Times New Roman" w:hAnsi="Times New Roman"/>
                  <w:color w:val="000000" w:themeColor="text1"/>
                </w:rPr>
                <w:t>постановлением</w:t>
              </w:r>
            </w:hyperlink>
            <w:r w:rsidRPr="00CE2272">
              <w:rPr>
                <w:rFonts w:ascii="Times New Roman" w:hAnsi="Times New Roman" w:cs="Times New Roman"/>
                <w:color w:val="000000" w:themeColor="text1"/>
              </w:rPr>
              <w:t xml:space="preserve"> Правительства Российской Федерации от 24 марта 2007 года N 177 "О подготовке управленческих кадров для организаций народного хозяйства Российской Федерации в 2007/08-2017/18 учебных годах"</w:t>
            </w:r>
          </w:p>
        </w:tc>
        <w:tc>
          <w:tcPr>
            <w:tcW w:w="3842"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распоряжение Минэкономразвития России об утверждении квоты и списка зачисленных слушателей на очередной учебный год (ежегодно). </w:t>
            </w:r>
            <w:proofErr w:type="gramStart"/>
            <w:r w:rsidRPr="00CE2272">
              <w:rPr>
                <w:rFonts w:ascii="Times New Roman" w:hAnsi="Times New Roman" w:cs="Times New Roman"/>
                <w:color w:val="000000" w:themeColor="text1"/>
              </w:rPr>
              <w:t xml:space="preserve">Отчет образовательной организации о завершении обучения (согласно </w:t>
            </w:r>
            <w:hyperlink r:id="rId108" w:history="1">
              <w:r w:rsidRPr="00CE2272">
                <w:rPr>
                  <w:rStyle w:val="a4"/>
                  <w:rFonts w:ascii="Times New Roman" w:hAnsi="Times New Roman"/>
                  <w:color w:val="000000" w:themeColor="text1"/>
                </w:rPr>
                <w:t>приложению N 2</w:t>
              </w:r>
            </w:hyperlink>
            <w:r w:rsidRPr="00CE2272">
              <w:rPr>
                <w:rFonts w:ascii="Times New Roman" w:hAnsi="Times New Roman" w:cs="Times New Roman"/>
                <w:color w:val="000000" w:themeColor="text1"/>
              </w:rPr>
              <w:t xml:space="preserve"> к Договору о финансовом обеспечении расходов, связанных с оплатой оказанных специалистам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2007/08-2017/18 учебных годах, заключаемому органом исполнительной власти субъекта </w:t>
            </w:r>
            <w:r w:rsidRPr="00CE2272">
              <w:rPr>
                <w:rFonts w:ascii="Times New Roman" w:hAnsi="Times New Roman" w:cs="Times New Roman"/>
                <w:color w:val="000000" w:themeColor="text1"/>
              </w:rPr>
              <w:lastRenderedPageBreak/>
              <w:t>Российской Федерации и образовательной организацией (ежегодно)</w:t>
            </w:r>
            <w:proofErr w:type="gramEnd"/>
          </w:p>
        </w:tc>
      </w:tr>
      <w:tr w:rsidR="005048FF" w:rsidRPr="00CE2272">
        <w:tblPrEx>
          <w:tblCellMar>
            <w:top w:w="0" w:type="dxa"/>
            <w:bottom w:w="0" w:type="dxa"/>
          </w:tblCellMar>
        </w:tblPrEx>
        <w:tc>
          <w:tcPr>
            <w:tcW w:w="5351"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137" w:name="sub_1206"/>
            <w:r w:rsidRPr="00CE2272">
              <w:rPr>
                <w:rFonts w:ascii="Times New Roman" w:hAnsi="Times New Roman" w:cs="Times New Roman"/>
                <w:color w:val="000000" w:themeColor="text1"/>
              </w:rPr>
              <w:lastRenderedPageBreak/>
              <w:t>6. Доля записей актов гражданского состояния, введенных в государственную информационную систему Архангельской области "Электронный архив записей актов гражданского состояния"</w:t>
            </w:r>
            <w:bookmarkEnd w:id="137"/>
          </w:p>
        </w:tc>
        <w:tc>
          <w:tcPr>
            <w:tcW w:w="6037" w:type="dxa"/>
            <w:tcBorders>
              <w:top w:val="single" w:sz="4" w:space="0" w:color="auto"/>
              <w:left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(количество актов гражданского состояния, введенных в "Электронный архив записей актов гражданского состояния"/количество актов гражданского состояния на бумажном носителе) </w:t>
            </w:r>
            <w:proofErr w:type="spellStart"/>
            <w:r w:rsidRPr="00CE2272">
              <w:rPr>
                <w:rFonts w:ascii="Times New Roman" w:hAnsi="Times New Roman" w:cs="Times New Roman"/>
                <w:color w:val="000000" w:themeColor="text1"/>
              </w:rPr>
              <w:t>х</w:t>
            </w:r>
            <w:proofErr w:type="spellEnd"/>
            <w:r w:rsidRPr="00CE2272">
              <w:rPr>
                <w:rFonts w:ascii="Times New Roman" w:hAnsi="Times New Roman" w:cs="Times New Roman"/>
                <w:color w:val="000000" w:themeColor="text1"/>
              </w:rPr>
              <w:t xml:space="preserve"> 100 процентов</w:t>
            </w:r>
          </w:p>
        </w:tc>
        <w:tc>
          <w:tcPr>
            <w:tcW w:w="3842"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сведения территориальных отделов агентства, сведения, содержащиеся в "Электронном архиве записей актов гражданского состояния</w:t>
            </w:r>
          </w:p>
        </w:tc>
      </w:tr>
      <w:tr w:rsidR="005048FF" w:rsidRPr="00CE2272">
        <w:tblPrEx>
          <w:tblCellMar>
            <w:top w:w="0" w:type="dxa"/>
            <w:bottom w:w="0" w:type="dxa"/>
          </w:tblCellMar>
        </w:tblPrEx>
        <w:tc>
          <w:tcPr>
            <w:tcW w:w="5351" w:type="dxa"/>
            <w:tcBorders>
              <w:top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bookmarkStart w:id="138" w:name="sub_12061"/>
            <w:r w:rsidRPr="00CE2272">
              <w:rPr>
                <w:rFonts w:ascii="Times New Roman" w:hAnsi="Times New Roman" w:cs="Times New Roman"/>
                <w:color w:val="000000" w:themeColor="text1"/>
              </w:rPr>
              <w:t>6.1. Доля записей актов гражданского состояния, конвертированных (преобразованных) в форму электронного документа, переданных в Единый государственный реестр записей актов гражданского состояния</w:t>
            </w:r>
            <w:bookmarkEnd w:id="138"/>
          </w:p>
        </w:tc>
        <w:tc>
          <w:tcPr>
            <w:tcW w:w="6037" w:type="dxa"/>
            <w:tcBorders>
              <w:top w:val="single" w:sz="4" w:space="0" w:color="auto"/>
              <w:left w:val="single" w:sz="4" w:space="0" w:color="auto"/>
              <w:bottom w:val="single" w:sz="4" w:space="0" w:color="auto"/>
              <w:right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 xml:space="preserve">(количество актов гражданского состояния, конвертированных (преобразованных) в форму электронного документа/количество актов гражданского состояния на бумажном носителе) </w:t>
            </w:r>
            <w:proofErr w:type="spellStart"/>
            <w:r w:rsidRPr="00CE2272">
              <w:rPr>
                <w:rFonts w:ascii="Times New Roman" w:hAnsi="Times New Roman" w:cs="Times New Roman"/>
                <w:color w:val="000000" w:themeColor="text1"/>
              </w:rPr>
              <w:t>х</w:t>
            </w:r>
            <w:proofErr w:type="spellEnd"/>
            <w:r w:rsidRPr="00CE2272">
              <w:rPr>
                <w:rFonts w:ascii="Times New Roman" w:hAnsi="Times New Roman" w:cs="Times New Roman"/>
                <w:color w:val="000000" w:themeColor="text1"/>
              </w:rPr>
              <w:t xml:space="preserve"> 100 процентов</w:t>
            </w:r>
          </w:p>
        </w:tc>
        <w:tc>
          <w:tcPr>
            <w:tcW w:w="3842" w:type="dxa"/>
            <w:tcBorders>
              <w:top w:val="single" w:sz="4" w:space="0" w:color="auto"/>
              <w:left w:val="single" w:sz="4" w:space="0" w:color="auto"/>
              <w:bottom w:val="single" w:sz="4" w:space="0" w:color="auto"/>
            </w:tcBorders>
          </w:tcPr>
          <w:p w:rsidR="005048FF" w:rsidRPr="00CE2272" w:rsidRDefault="005048FF">
            <w:pPr>
              <w:pStyle w:val="a6"/>
              <w:rPr>
                <w:rFonts w:ascii="Times New Roman" w:hAnsi="Times New Roman" w:cs="Times New Roman"/>
                <w:color w:val="000000" w:themeColor="text1"/>
              </w:rPr>
            </w:pPr>
            <w:r w:rsidRPr="00CE2272">
              <w:rPr>
                <w:rFonts w:ascii="Times New Roman" w:hAnsi="Times New Roman" w:cs="Times New Roman"/>
                <w:color w:val="000000" w:themeColor="text1"/>
              </w:rPr>
              <w:t>сведения, содержащиеся в Едином государственном реестре записей актов гражданского состояния</w:t>
            </w:r>
          </w:p>
        </w:tc>
      </w:tr>
    </w:tbl>
    <w:p w:rsidR="005048FF" w:rsidRPr="00CE2272" w:rsidRDefault="005048FF">
      <w:pPr>
        <w:rPr>
          <w:rFonts w:ascii="Times New Roman" w:hAnsi="Times New Roman" w:cs="Times New Roman"/>
          <w:color w:val="000000" w:themeColor="text1"/>
        </w:rPr>
      </w:pPr>
    </w:p>
    <w:p w:rsidR="00CE2272" w:rsidRDefault="00CE2272">
      <w:pPr>
        <w:jc w:val="right"/>
        <w:rPr>
          <w:rStyle w:val="a3"/>
          <w:rFonts w:ascii="Times New Roman" w:hAnsi="Times New Roman" w:cs="Times New Roman"/>
          <w:b w:val="0"/>
          <w:bCs/>
          <w:color w:val="000000" w:themeColor="text1"/>
        </w:rPr>
      </w:pPr>
      <w:bookmarkStart w:id="139" w:name="sub_2000"/>
    </w:p>
    <w:p w:rsidR="00CE2272" w:rsidRDefault="00CE2272">
      <w:pPr>
        <w:jc w:val="right"/>
        <w:rPr>
          <w:rStyle w:val="a3"/>
          <w:rFonts w:ascii="Times New Roman" w:hAnsi="Times New Roman" w:cs="Times New Roman"/>
          <w:b w:val="0"/>
          <w:bCs/>
          <w:color w:val="000000" w:themeColor="text1"/>
        </w:rPr>
      </w:pPr>
    </w:p>
    <w:p w:rsidR="005048FF" w:rsidRPr="00CE2272" w:rsidRDefault="0055071C">
      <w:pPr>
        <w:jc w:val="right"/>
        <w:rPr>
          <w:rStyle w:val="a3"/>
          <w:rFonts w:ascii="Times New Roman" w:hAnsi="Times New Roman" w:cs="Times New Roman"/>
          <w:b w:val="0"/>
          <w:bCs/>
          <w:color w:val="000000" w:themeColor="text1"/>
        </w:rPr>
      </w:pPr>
      <w:r w:rsidRPr="00CE2272">
        <w:rPr>
          <w:rStyle w:val="a3"/>
          <w:rFonts w:ascii="Times New Roman" w:hAnsi="Times New Roman" w:cs="Times New Roman"/>
          <w:b w:val="0"/>
          <w:bCs/>
          <w:color w:val="000000" w:themeColor="text1"/>
        </w:rPr>
        <w:t>ПРИЛОЖЕНИЕ</w:t>
      </w:r>
      <w:r w:rsidR="005048FF" w:rsidRPr="00CE2272">
        <w:rPr>
          <w:rStyle w:val="a3"/>
          <w:rFonts w:ascii="Times New Roman" w:hAnsi="Times New Roman" w:cs="Times New Roman"/>
          <w:b w:val="0"/>
          <w:bCs/>
          <w:color w:val="000000" w:themeColor="text1"/>
        </w:rPr>
        <w:t xml:space="preserve"> N 2</w:t>
      </w:r>
      <w:r w:rsidR="005048FF" w:rsidRPr="00CE2272">
        <w:rPr>
          <w:rStyle w:val="a3"/>
          <w:rFonts w:ascii="Times New Roman" w:hAnsi="Times New Roman" w:cs="Times New Roman"/>
          <w:b w:val="0"/>
          <w:bCs/>
          <w:color w:val="000000" w:themeColor="text1"/>
        </w:rPr>
        <w:br/>
        <w:t xml:space="preserve">к </w:t>
      </w:r>
      <w:hyperlink w:anchor="sub_10000" w:history="1">
        <w:r w:rsidR="005048FF" w:rsidRPr="00CE2272">
          <w:rPr>
            <w:rStyle w:val="a4"/>
            <w:rFonts w:ascii="Times New Roman" w:hAnsi="Times New Roman"/>
            <w:color w:val="000000" w:themeColor="text1"/>
          </w:rPr>
          <w:t>государственной программе</w:t>
        </w:r>
      </w:hyperlink>
      <w:r w:rsidR="005048FF" w:rsidRPr="00CE2272">
        <w:rPr>
          <w:rStyle w:val="a3"/>
          <w:rFonts w:ascii="Times New Roman" w:hAnsi="Times New Roman" w:cs="Times New Roman"/>
          <w:b w:val="0"/>
          <w:bCs/>
          <w:color w:val="000000" w:themeColor="text1"/>
        </w:rPr>
        <w:t xml:space="preserve"> Архангельской области</w:t>
      </w:r>
      <w:r w:rsidR="005048FF" w:rsidRPr="00CE2272">
        <w:rPr>
          <w:rStyle w:val="a3"/>
          <w:rFonts w:ascii="Times New Roman" w:hAnsi="Times New Roman" w:cs="Times New Roman"/>
          <w:b w:val="0"/>
          <w:bCs/>
          <w:color w:val="000000" w:themeColor="text1"/>
        </w:rPr>
        <w:br/>
        <w:t>"Эффективное государственное управление</w:t>
      </w:r>
      <w:r w:rsidR="005048FF" w:rsidRPr="00CE2272">
        <w:rPr>
          <w:rStyle w:val="a3"/>
          <w:rFonts w:ascii="Times New Roman" w:hAnsi="Times New Roman" w:cs="Times New Roman"/>
          <w:b w:val="0"/>
          <w:bCs/>
          <w:color w:val="000000" w:themeColor="text1"/>
        </w:rPr>
        <w:br/>
        <w:t>в Архангельской области (2014-202</w:t>
      </w:r>
      <w:r w:rsidRPr="00CE2272">
        <w:rPr>
          <w:rStyle w:val="a3"/>
          <w:rFonts w:ascii="Times New Roman" w:hAnsi="Times New Roman" w:cs="Times New Roman"/>
          <w:b w:val="0"/>
          <w:bCs/>
          <w:color w:val="000000" w:themeColor="text1"/>
        </w:rPr>
        <w:t>1</w:t>
      </w:r>
      <w:r w:rsidR="005048FF" w:rsidRPr="00CE2272">
        <w:rPr>
          <w:rStyle w:val="a3"/>
          <w:rFonts w:ascii="Times New Roman" w:hAnsi="Times New Roman" w:cs="Times New Roman"/>
          <w:b w:val="0"/>
          <w:bCs/>
          <w:color w:val="000000" w:themeColor="text1"/>
        </w:rPr>
        <w:t xml:space="preserve"> годы)"</w:t>
      </w:r>
      <w:r w:rsidR="005048FF" w:rsidRPr="00CE2272">
        <w:rPr>
          <w:rStyle w:val="a3"/>
          <w:rFonts w:ascii="Times New Roman" w:hAnsi="Times New Roman" w:cs="Times New Roman"/>
          <w:b w:val="0"/>
          <w:bCs/>
          <w:color w:val="000000" w:themeColor="text1"/>
        </w:rPr>
        <w:br/>
      </w:r>
    </w:p>
    <w:bookmarkEnd w:id="139"/>
    <w:p w:rsidR="005048FF" w:rsidRPr="00CE2272" w:rsidRDefault="005048FF">
      <w:pPr>
        <w:rPr>
          <w:rFonts w:ascii="Times New Roman" w:hAnsi="Times New Roman" w:cs="Times New Roman"/>
          <w:color w:val="000000" w:themeColor="text1"/>
        </w:rPr>
      </w:pPr>
    </w:p>
    <w:p w:rsidR="005048FF" w:rsidRPr="00CE2272" w:rsidRDefault="005048FF">
      <w:pPr>
        <w:pStyle w:val="1"/>
        <w:rPr>
          <w:rFonts w:ascii="Times New Roman" w:hAnsi="Times New Roman" w:cs="Times New Roman"/>
          <w:color w:val="000000" w:themeColor="text1"/>
        </w:rPr>
      </w:pPr>
      <w:r w:rsidRPr="00CE2272">
        <w:rPr>
          <w:rFonts w:ascii="Times New Roman" w:hAnsi="Times New Roman" w:cs="Times New Roman"/>
          <w:color w:val="000000" w:themeColor="text1"/>
        </w:rPr>
        <w:t>Перечень</w:t>
      </w:r>
      <w:r w:rsidRPr="00CE2272">
        <w:rPr>
          <w:rFonts w:ascii="Times New Roman" w:hAnsi="Times New Roman" w:cs="Times New Roman"/>
          <w:color w:val="000000" w:themeColor="text1"/>
        </w:rPr>
        <w:br/>
        <w:t>мероприятий государственной программы Архангельской области "Эффективное государственное управление в Архангельской области (2014-202</w:t>
      </w:r>
      <w:r w:rsidR="0055071C" w:rsidRPr="00CE2272">
        <w:rPr>
          <w:rFonts w:ascii="Times New Roman" w:hAnsi="Times New Roman" w:cs="Times New Roman"/>
          <w:color w:val="000000" w:themeColor="text1"/>
        </w:rPr>
        <w:t>1</w:t>
      </w:r>
      <w:r w:rsidRPr="00CE2272">
        <w:rPr>
          <w:rFonts w:ascii="Times New Roman" w:hAnsi="Times New Roman" w:cs="Times New Roman"/>
          <w:color w:val="000000" w:themeColor="text1"/>
        </w:rPr>
        <w:t xml:space="preserve"> годы)"</w:t>
      </w:r>
    </w:p>
    <w:p w:rsidR="005048FF" w:rsidRPr="00CE2272" w:rsidRDefault="005048FF">
      <w:pPr>
        <w:ind w:firstLine="0"/>
        <w:jc w:val="left"/>
        <w:rPr>
          <w:rFonts w:ascii="Times New Roman" w:hAnsi="Times New Roman" w:cs="Times New Roman"/>
          <w:b/>
          <w:bCs/>
          <w:color w:val="000000" w:themeColor="text1"/>
        </w:rPr>
        <w:sectPr w:rsidR="005048FF" w:rsidRPr="00CE2272">
          <w:pgSz w:w="16837" w:h="11905" w:orient="landscape"/>
          <w:pgMar w:top="1440" w:right="800" w:bottom="1440" w:left="800" w:header="720" w:footer="720" w:gutter="0"/>
          <w:cols w:space="720"/>
          <w:noEndnote/>
        </w:sect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2"/>
        <w:gridCol w:w="1117"/>
        <w:gridCol w:w="157"/>
        <w:gridCol w:w="977"/>
        <w:gridCol w:w="206"/>
        <w:gridCol w:w="786"/>
        <w:gridCol w:w="142"/>
        <w:gridCol w:w="73"/>
        <w:gridCol w:w="69"/>
        <w:gridCol w:w="567"/>
        <w:gridCol w:w="274"/>
        <w:gridCol w:w="9"/>
        <w:gridCol w:w="709"/>
        <w:gridCol w:w="142"/>
        <w:gridCol w:w="141"/>
        <w:gridCol w:w="709"/>
        <w:gridCol w:w="292"/>
        <w:gridCol w:w="559"/>
        <w:gridCol w:w="351"/>
        <w:gridCol w:w="74"/>
        <w:gridCol w:w="567"/>
        <w:gridCol w:w="269"/>
        <w:gridCol w:w="156"/>
        <w:gridCol w:w="425"/>
        <w:gridCol w:w="329"/>
        <w:gridCol w:w="238"/>
        <w:gridCol w:w="284"/>
        <w:gridCol w:w="63"/>
        <w:gridCol w:w="16"/>
        <w:gridCol w:w="30"/>
        <w:gridCol w:w="33"/>
        <w:gridCol w:w="12"/>
        <w:gridCol w:w="90"/>
        <w:gridCol w:w="39"/>
        <w:gridCol w:w="6"/>
        <w:gridCol w:w="15"/>
        <w:gridCol w:w="30"/>
        <w:gridCol w:w="30"/>
        <w:gridCol w:w="61"/>
        <w:gridCol w:w="284"/>
        <w:gridCol w:w="288"/>
        <w:gridCol w:w="279"/>
        <w:gridCol w:w="425"/>
        <w:gridCol w:w="992"/>
        <w:gridCol w:w="10"/>
        <w:gridCol w:w="1124"/>
      </w:tblGrid>
      <w:tr w:rsidR="005048FF" w:rsidRPr="00CE2272" w:rsidTr="00F643F5">
        <w:tblPrEx>
          <w:tblCellMar>
            <w:top w:w="0" w:type="dxa"/>
            <w:bottom w:w="0" w:type="dxa"/>
          </w:tblCellMar>
        </w:tblPrEx>
        <w:tc>
          <w:tcPr>
            <w:tcW w:w="2002" w:type="dxa"/>
            <w:vMerge w:val="restart"/>
          </w:tcPr>
          <w:p w:rsidR="005048FF" w:rsidRPr="00CE2272" w:rsidRDefault="005048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Наименование мероприятия</w:t>
            </w:r>
          </w:p>
        </w:tc>
        <w:tc>
          <w:tcPr>
            <w:tcW w:w="1274" w:type="dxa"/>
            <w:gridSpan w:val="2"/>
            <w:vMerge w:val="restart"/>
          </w:tcPr>
          <w:p w:rsidR="005048FF" w:rsidRPr="00CE2272" w:rsidRDefault="005048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Ответственный исполнитель, соисполнители</w:t>
            </w:r>
          </w:p>
        </w:tc>
        <w:tc>
          <w:tcPr>
            <w:tcW w:w="1183" w:type="dxa"/>
            <w:gridSpan w:val="2"/>
            <w:vMerge w:val="restart"/>
          </w:tcPr>
          <w:p w:rsidR="005048FF" w:rsidRPr="00CE2272" w:rsidRDefault="005048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Источник финансирования</w:t>
            </w:r>
          </w:p>
        </w:tc>
        <w:tc>
          <w:tcPr>
            <w:tcW w:w="8162" w:type="dxa"/>
            <w:gridSpan w:val="36"/>
          </w:tcPr>
          <w:p w:rsidR="005048FF" w:rsidRPr="00CE2272" w:rsidRDefault="005048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Объем финансирования (тыс. рублей)</w:t>
            </w:r>
          </w:p>
        </w:tc>
        <w:tc>
          <w:tcPr>
            <w:tcW w:w="1706" w:type="dxa"/>
            <w:gridSpan w:val="4"/>
            <w:vMerge w:val="restart"/>
          </w:tcPr>
          <w:p w:rsidR="005048FF" w:rsidRPr="00CE2272" w:rsidRDefault="005048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Показатели результата реализации мероприятия по годам</w:t>
            </w:r>
          </w:p>
        </w:tc>
        <w:tc>
          <w:tcPr>
            <w:tcW w:w="1124" w:type="dxa"/>
            <w:vMerge w:val="restart"/>
          </w:tcPr>
          <w:p w:rsidR="005048FF" w:rsidRPr="00CE2272" w:rsidRDefault="005048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Связь с целевыми показателями государственной программы (подпрограммы)</w:t>
            </w:r>
          </w:p>
        </w:tc>
      </w:tr>
      <w:tr w:rsidR="00462190" w:rsidRPr="00CE2272" w:rsidTr="00F643F5">
        <w:tblPrEx>
          <w:tblCellMar>
            <w:top w:w="0" w:type="dxa"/>
            <w:bottom w:w="0" w:type="dxa"/>
          </w:tblCellMar>
        </w:tblPrEx>
        <w:tc>
          <w:tcPr>
            <w:tcW w:w="2002" w:type="dxa"/>
            <w:vMerge/>
          </w:tcPr>
          <w:p w:rsidR="00462190" w:rsidRPr="00CE2272" w:rsidRDefault="00462190">
            <w:pPr>
              <w:pStyle w:val="a5"/>
              <w:rPr>
                <w:rFonts w:ascii="Times New Roman" w:hAnsi="Times New Roman" w:cs="Times New Roman"/>
                <w:color w:val="000000" w:themeColor="text1"/>
                <w:sz w:val="16"/>
                <w:szCs w:val="16"/>
              </w:rPr>
            </w:pPr>
          </w:p>
        </w:tc>
        <w:tc>
          <w:tcPr>
            <w:tcW w:w="1274" w:type="dxa"/>
            <w:gridSpan w:val="2"/>
            <w:vMerge/>
          </w:tcPr>
          <w:p w:rsidR="00462190" w:rsidRPr="00CE2272" w:rsidRDefault="00462190">
            <w:pPr>
              <w:pStyle w:val="a5"/>
              <w:rPr>
                <w:rFonts w:ascii="Times New Roman" w:hAnsi="Times New Roman" w:cs="Times New Roman"/>
                <w:color w:val="000000" w:themeColor="text1"/>
                <w:sz w:val="16"/>
                <w:szCs w:val="16"/>
              </w:rPr>
            </w:pPr>
          </w:p>
        </w:tc>
        <w:tc>
          <w:tcPr>
            <w:tcW w:w="1183" w:type="dxa"/>
            <w:gridSpan w:val="2"/>
            <w:vMerge/>
          </w:tcPr>
          <w:p w:rsidR="00462190" w:rsidRPr="00CE2272" w:rsidRDefault="00462190">
            <w:pPr>
              <w:pStyle w:val="a5"/>
              <w:rPr>
                <w:rFonts w:ascii="Times New Roman" w:hAnsi="Times New Roman" w:cs="Times New Roman"/>
                <w:color w:val="000000" w:themeColor="text1"/>
                <w:sz w:val="16"/>
                <w:szCs w:val="16"/>
              </w:rPr>
            </w:pPr>
          </w:p>
        </w:tc>
        <w:tc>
          <w:tcPr>
            <w:tcW w:w="786" w:type="dxa"/>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851" w:type="dxa"/>
            <w:gridSpan w:val="4"/>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 год</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2015 год</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2016 год</w:t>
            </w:r>
          </w:p>
        </w:tc>
        <w:tc>
          <w:tcPr>
            <w:tcW w:w="851" w:type="dxa"/>
            <w:gridSpan w:val="2"/>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2017 год</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2018 год</w:t>
            </w:r>
          </w:p>
        </w:tc>
        <w:tc>
          <w:tcPr>
            <w:tcW w:w="850"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2019 год</w:t>
            </w:r>
          </w:p>
        </w:tc>
        <w:tc>
          <w:tcPr>
            <w:tcW w:w="914" w:type="dxa"/>
            <w:gridSpan w:val="4"/>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2020 год</w:t>
            </w:r>
          </w:p>
        </w:tc>
        <w:tc>
          <w:tcPr>
            <w:tcW w:w="934" w:type="dxa"/>
            <w:gridSpan w:val="13"/>
          </w:tcPr>
          <w:p w:rsidR="00462190" w:rsidRPr="00CE2272" w:rsidRDefault="00462190" w:rsidP="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2021 год</w:t>
            </w:r>
          </w:p>
        </w:tc>
        <w:tc>
          <w:tcPr>
            <w:tcW w:w="1706" w:type="dxa"/>
            <w:gridSpan w:val="4"/>
            <w:vMerge/>
          </w:tcPr>
          <w:p w:rsidR="00462190" w:rsidRPr="00CE2272" w:rsidRDefault="00462190">
            <w:pPr>
              <w:pStyle w:val="a5"/>
              <w:rPr>
                <w:rFonts w:ascii="Times New Roman" w:hAnsi="Times New Roman" w:cs="Times New Roman"/>
                <w:color w:val="000000" w:themeColor="text1"/>
                <w:sz w:val="16"/>
                <w:szCs w:val="16"/>
              </w:rPr>
            </w:pPr>
          </w:p>
        </w:tc>
        <w:tc>
          <w:tcPr>
            <w:tcW w:w="1124" w:type="dxa"/>
            <w:vMerge/>
          </w:tcPr>
          <w:p w:rsidR="00462190" w:rsidRPr="00CE2272" w:rsidRDefault="00462190">
            <w:pPr>
              <w:pStyle w:val="a5"/>
              <w:rPr>
                <w:rFonts w:ascii="Times New Roman" w:hAnsi="Times New Roman" w:cs="Times New Roman"/>
                <w:color w:val="000000" w:themeColor="text1"/>
                <w:sz w:val="16"/>
                <w:szCs w:val="16"/>
              </w:rPr>
            </w:pPr>
          </w:p>
        </w:tc>
      </w:tr>
      <w:tr w:rsidR="00462190" w:rsidRPr="00CE2272" w:rsidTr="00F643F5">
        <w:tblPrEx>
          <w:tblCellMar>
            <w:top w:w="0" w:type="dxa"/>
            <w:bottom w:w="0" w:type="dxa"/>
          </w:tblCellMar>
        </w:tblPrEx>
        <w:tc>
          <w:tcPr>
            <w:tcW w:w="2002" w:type="dxa"/>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w:t>
            </w:r>
          </w:p>
        </w:tc>
        <w:tc>
          <w:tcPr>
            <w:tcW w:w="1274" w:type="dxa"/>
            <w:gridSpan w:val="2"/>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w:t>
            </w:r>
          </w:p>
        </w:tc>
        <w:tc>
          <w:tcPr>
            <w:tcW w:w="1183" w:type="dxa"/>
            <w:gridSpan w:val="2"/>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w:t>
            </w:r>
          </w:p>
        </w:tc>
        <w:tc>
          <w:tcPr>
            <w:tcW w:w="786" w:type="dxa"/>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w:t>
            </w:r>
          </w:p>
        </w:tc>
        <w:tc>
          <w:tcPr>
            <w:tcW w:w="851" w:type="dxa"/>
            <w:gridSpan w:val="4"/>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w:t>
            </w:r>
          </w:p>
        </w:tc>
        <w:tc>
          <w:tcPr>
            <w:tcW w:w="851" w:type="dxa"/>
            <w:gridSpan w:val="2"/>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w:t>
            </w:r>
          </w:p>
        </w:tc>
        <w:tc>
          <w:tcPr>
            <w:tcW w:w="850"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w:t>
            </w:r>
          </w:p>
        </w:tc>
        <w:tc>
          <w:tcPr>
            <w:tcW w:w="914" w:type="dxa"/>
            <w:gridSpan w:val="4"/>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11</w:t>
            </w:r>
          </w:p>
        </w:tc>
        <w:tc>
          <w:tcPr>
            <w:tcW w:w="934" w:type="dxa"/>
            <w:gridSpan w:val="13"/>
          </w:tcPr>
          <w:p w:rsidR="00462190" w:rsidRPr="00CE2272" w:rsidRDefault="00462190" w:rsidP="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w:t>
            </w:r>
          </w:p>
        </w:tc>
        <w:tc>
          <w:tcPr>
            <w:tcW w:w="1706" w:type="dxa"/>
            <w:gridSpan w:val="4"/>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13</w:t>
            </w:r>
          </w:p>
        </w:tc>
        <w:tc>
          <w:tcPr>
            <w:tcW w:w="1124" w:type="dxa"/>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14</w:t>
            </w:r>
          </w:p>
        </w:tc>
      </w:tr>
      <w:tr w:rsidR="005048FF" w:rsidRPr="00CE2272" w:rsidTr="00F643F5">
        <w:tblPrEx>
          <w:tblCellMar>
            <w:top w:w="0" w:type="dxa"/>
            <w:bottom w:w="0" w:type="dxa"/>
          </w:tblCellMar>
        </w:tblPrEx>
        <w:tc>
          <w:tcPr>
            <w:tcW w:w="15451" w:type="dxa"/>
            <w:gridSpan w:val="46"/>
          </w:tcPr>
          <w:p w:rsidR="005048FF" w:rsidRPr="00CE2272" w:rsidRDefault="005048FF">
            <w:pPr>
              <w:pStyle w:val="1"/>
              <w:rPr>
                <w:rFonts w:ascii="Times New Roman" w:hAnsi="Times New Roman" w:cs="Times New Roman"/>
                <w:color w:val="000000" w:themeColor="text1"/>
                <w:sz w:val="16"/>
                <w:szCs w:val="16"/>
              </w:rPr>
            </w:pPr>
            <w:bookmarkStart w:id="140" w:name="sub_21000"/>
            <w:r w:rsidRPr="00CE2272">
              <w:rPr>
                <w:rFonts w:ascii="Times New Roman" w:hAnsi="Times New Roman" w:cs="Times New Roman"/>
                <w:color w:val="000000" w:themeColor="text1"/>
                <w:sz w:val="16"/>
                <w:szCs w:val="16"/>
              </w:rPr>
              <w:t>I. Подпрограмма N 1 "Развитие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w:t>
            </w:r>
            <w:bookmarkEnd w:id="140"/>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proofErr w:type="gramStart"/>
            <w:r w:rsidRPr="00CE2272">
              <w:rPr>
                <w:rFonts w:ascii="Times New Roman" w:hAnsi="Times New Roman" w:cs="Times New Roman"/>
                <w:color w:val="000000" w:themeColor="text1"/>
                <w:sz w:val="16"/>
                <w:szCs w:val="16"/>
              </w:rPr>
              <w:t>Цель подпрограммы N 1 - повышение профессионального уровня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для социально-экономического развития Архангельской области на современном этапе</w:t>
            </w:r>
            <w:proofErr w:type="gramEnd"/>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Задача N 1 - организация и обеспечение дополнительного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w:t>
            </w:r>
          </w:p>
        </w:tc>
      </w:tr>
      <w:tr w:rsidR="00462190" w:rsidRPr="00CE2272" w:rsidTr="00F643F5">
        <w:tblPrEx>
          <w:tblCellMar>
            <w:top w:w="0" w:type="dxa"/>
            <w:bottom w:w="0" w:type="dxa"/>
          </w:tblCellMar>
        </w:tblPrEx>
        <w:tc>
          <w:tcPr>
            <w:tcW w:w="2002" w:type="dxa"/>
            <w:vMerge w:val="restart"/>
          </w:tcPr>
          <w:p w:rsidR="00462190" w:rsidRPr="00CE2272" w:rsidRDefault="00462190" w:rsidP="00387A3C">
            <w:pPr>
              <w:pStyle w:val="a6"/>
              <w:rPr>
                <w:rFonts w:ascii="Times New Roman" w:hAnsi="Times New Roman" w:cs="Times New Roman"/>
                <w:color w:val="000000" w:themeColor="text1"/>
                <w:sz w:val="16"/>
                <w:szCs w:val="16"/>
              </w:rPr>
            </w:pPr>
            <w:bookmarkStart w:id="141" w:name="sub_2111"/>
            <w:r w:rsidRPr="00CE2272">
              <w:rPr>
                <w:rFonts w:ascii="Times New Roman" w:hAnsi="Times New Roman" w:cs="Times New Roman"/>
                <w:color w:val="000000" w:themeColor="text1"/>
                <w:sz w:val="16"/>
                <w:szCs w:val="16"/>
              </w:rPr>
              <w:t>1.1. Профессиональная переподготовка и повышение квалификации лиц, замещающих государственные должности Архангельской области и должности государственных гражданских служащих Архангельской области</w:t>
            </w:r>
            <w:bookmarkEnd w:id="141"/>
          </w:p>
        </w:tc>
        <w:tc>
          <w:tcPr>
            <w:tcW w:w="1274" w:type="dxa"/>
            <w:gridSpan w:val="2"/>
            <w:vMerge w:val="restart"/>
          </w:tcPr>
          <w:p w:rsidR="00462190" w:rsidRPr="00CE2272" w:rsidRDefault="00462190" w:rsidP="00387A3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Архангельской области и Правительства Архангельской области (далее - администрация Губернатора и Правительства)</w:t>
            </w:r>
          </w:p>
        </w:tc>
        <w:tc>
          <w:tcPr>
            <w:tcW w:w="1183" w:type="dxa"/>
            <w:gridSpan w:val="2"/>
          </w:tcPr>
          <w:p w:rsidR="00462190" w:rsidRPr="00CE2272" w:rsidRDefault="00462190" w:rsidP="00387A3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786" w:type="dxa"/>
          </w:tcPr>
          <w:p w:rsidR="00462190" w:rsidRPr="00CE2272" w:rsidRDefault="00C274D0" w:rsidP="00387A3C">
            <w:pPr>
              <w:ind w:firstLine="0"/>
              <w:jc w:val="center"/>
              <w:rPr>
                <w:rFonts w:ascii="Times New Roman" w:hAnsi="Times New Roman" w:cs="Times New Roman"/>
                <w:sz w:val="16"/>
                <w:szCs w:val="16"/>
              </w:rPr>
            </w:pPr>
            <w:r w:rsidRPr="00CE2272">
              <w:rPr>
                <w:rFonts w:ascii="Times New Roman" w:hAnsi="Times New Roman" w:cs="Times New Roman"/>
                <w:sz w:val="16"/>
                <w:szCs w:val="16"/>
              </w:rPr>
              <w:t>8 962,3</w:t>
            </w:r>
          </w:p>
        </w:tc>
        <w:tc>
          <w:tcPr>
            <w:tcW w:w="851" w:type="dxa"/>
            <w:gridSpan w:val="4"/>
          </w:tcPr>
          <w:p w:rsidR="00462190" w:rsidRPr="00CE2272" w:rsidRDefault="00462190" w:rsidP="00387A3C">
            <w:pPr>
              <w:ind w:firstLine="0"/>
              <w:jc w:val="center"/>
              <w:rPr>
                <w:rFonts w:ascii="Times New Roman" w:hAnsi="Times New Roman" w:cs="Times New Roman"/>
                <w:sz w:val="16"/>
                <w:szCs w:val="16"/>
              </w:rPr>
            </w:pPr>
            <w:r w:rsidRPr="00CE2272">
              <w:rPr>
                <w:rFonts w:ascii="Times New Roman" w:hAnsi="Times New Roman" w:cs="Times New Roman"/>
                <w:sz w:val="16"/>
                <w:szCs w:val="16"/>
              </w:rPr>
              <w:t>1 158,0</w:t>
            </w:r>
          </w:p>
        </w:tc>
        <w:tc>
          <w:tcPr>
            <w:tcW w:w="992" w:type="dxa"/>
            <w:gridSpan w:val="3"/>
          </w:tcPr>
          <w:p w:rsidR="00462190" w:rsidRPr="00CE2272" w:rsidRDefault="00462190" w:rsidP="00387A3C">
            <w:pPr>
              <w:ind w:firstLine="0"/>
              <w:jc w:val="center"/>
              <w:rPr>
                <w:rFonts w:ascii="Times New Roman" w:hAnsi="Times New Roman" w:cs="Times New Roman"/>
                <w:sz w:val="16"/>
                <w:szCs w:val="16"/>
              </w:rPr>
            </w:pPr>
            <w:r w:rsidRPr="00CE2272">
              <w:rPr>
                <w:rFonts w:ascii="Times New Roman" w:hAnsi="Times New Roman" w:cs="Times New Roman"/>
                <w:sz w:val="16"/>
                <w:szCs w:val="16"/>
              </w:rPr>
              <w:t>1 340,0</w:t>
            </w:r>
          </w:p>
        </w:tc>
        <w:tc>
          <w:tcPr>
            <w:tcW w:w="992" w:type="dxa"/>
            <w:gridSpan w:val="3"/>
          </w:tcPr>
          <w:p w:rsidR="00462190" w:rsidRPr="00CE2272" w:rsidRDefault="00462190" w:rsidP="00387A3C">
            <w:pPr>
              <w:ind w:firstLine="0"/>
              <w:jc w:val="center"/>
              <w:rPr>
                <w:rFonts w:ascii="Times New Roman" w:hAnsi="Times New Roman" w:cs="Times New Roman"/>
                <w:sz w:val="16"/>
                <w:szCs w:val="16"/>
              </w:rPr>
            </w:pPr>
            <w:r w:rsidRPr="00CE2272">
              <w:rPr>
                <w:rFonts w:ascii="Times New Roman" w:hAnsi="Times New Roman" w:cs="Times New Roman"/>
                <w:sz w:val="16"/>
                <w:szCs w:val="16"/>
              </w:rPr>
              <w:t>1 233,8</w:t>
            </w:r>
          </w:p>
        </w:tc>
        <w:tc>
          <w:tcPr>
            <w:tcW w:w="851" w:type="dxa"/>
            <w:gridSpan w:val="2"/>
          </w:tcPr>
          <w:p w:rsidR="00462190" w:rsidRPr="00CE2272" w:rsidRDefault="00462190" w:rsidP="00387A3C">
            <w:pPr>
              <w:ind w:firstLine="0"/>
              <w:jc w:val="center"/>
              <w:rPr>
                <w:rFonts w:ascii="Times New Roman" w:hAnsi="Times New Roman" w:cs="Times New Roman"/>
                <w:sz w:val="16"/>
                <w:szCs w:val="16"/>
              </w:rPr>
            </w:pPr>
            <w:r w:rsidRPr="00CE2272">
              <w:rPr>
                <w:rFonts w:ascii="Times New Roman" w:hAnsi="Times New Roman" w:cs="Times New Roman"/>
                <w:sz w:val="16"/>
                <w:szCs w:val="16"/>
              </w:rPr>
              <w:t>913,5</w:t>
            </w:r>
          </w:p>
        </w:tc>
        <w:tc>
          <w:tcPr>
            <w:tcW w:w="992" w:type="dxa"/>
            <w:gridSpan w:val="3"/>
          </w:tcPr>
          <w:p w:rsidR="00462190" w:rsidRPr="00CE2272" w:rsidRDefault="00462190" w:rsidP="00387A3C">
            <w:pPr>
              <w:ind w:firstLine="0"/>
              <w:jc w:val="center"/>
              <w:rPr>
                <w:rFonts w:ascii="Times New Roman" w:hAnsi="Times New Roman" w:cs="Times New Roman"/>
                <w:sz w:val="16"/>
                <w:szCs w:val="16"/>
              </w:rPr>
            </w:pPr>
            <w:r w:rsidRPr="00CE2272">
              <w:rPr>
                <w:rFonts w:ascii="Times New Roman" w:hAnsi="Times New Roman" w:cs="Times New Roman"/>
                <w:sz w:val="16"/>
                <w:szCs w:val="16"/>
              </w:rPr>
              <w:t>1 056,0</w:t>
            </w:r>
          </w:p>
        </w:tc>
        <w:tc>
          <w:tcPr>
            <w:tcW w:w="850" w:type="dxa"/>
            <w:gridSpan w:val="3"/>
          </w:tcPr>
          <w:p w:rsidR="00462190" w:rsidRPr="00CE2272" w:rsidRDefault="00C274D0" w:rsidP="00387A3C">
            <w:pPr>
              <w:ind w:firstLine="0"/>
              <w:jc w:val="center"/>
              <w:rPr>
                <w:rFonts w:ascii="Times New Roman" w:hAnsi="Times New Roman" w:cs="Times New Roman"/>
                <w:sz w:val="16"/>
                <w:szCs w:val="16"/>
              </w:rPr>
            </w:pPr>
            <w:r w:rsidRPr="00CE2272">
              <w:rPr>
                <w:rFonts w:ascii="Times New Roman" w:hAnsi="Times New Roman" w:cs="Times New Roman"/>
                <w:sz w:val="16"/>
                <w:szCs w:val="16"/>
              </w:rPr>
              <w:t>1 087,0</w:t>
            </w:r>
          </w:p>
        </w:tc>
        <w:tc>
          <w:tcPr>
            <w:tcW w:w="993" w:type="dxa"/>
            <w:gridSpan w:val="7"/>
          </w:tcPr>
          <w:p w:rsidR="00462190" w:rsidRPr="00CE2272" w:rsidRDefault="00C274D0" w:rsidP="00387A3C">
            <w:pPr>
              <w:ind w:firstLine="0"/>
              <w:jc w:val="center"/>
              <w:rPr>
                <w:rFonts w:ascii="Times New Roman" w:hAnsi="Times New Roman" w:cs="Times New Roman"/>
                <w:sz w:val="16"/>
                <w:szCs w:val="16"/>
              </w:rPr>
            </w:pPr>
            <w:r w:rsidRPr="00CE2272">
              <w:rPr>
                <w:rFonts w:ascii="Times New Roman" w:hAnsi="Times New Roman" w:cs="Times New Roman"/>
                <w:sz w:val="16"/>
                <w:szCs w:val="16"/>
              </w:rPr>
              <w:t>1 087,0</w:t>
            </w:r>
          </w:p>
        </w:tc>
        <w:tc>
          <w:tcPr>
            <w:tcW w:w="855" w:type="dxa"/>
            <w:gridSpan w:val="10"/>
          </w:tcPr>
          <w:p w:rsidR="00462190" w:rsidRPr="00CE2272" w:rsidRDefault="00C274D0" w:rsidP="00462190">
            <w:pPr>
              <w:ind w:firstLine="0"/>
              <w:jc w:val="center"/>
              <w:rPr>
                <w:rFonts w:ascii="Times New Roman" w:hAnsi="Times New Roman" w:cs="Times New Roman"/>
                <w:sz w:val="16"/>
                <w:szCs w:val="16"/>
              </w:rPr>
            </w:pPr>
            <w:r w:rsidRPr="00CE2272">
              <w:rPr>
                <w:rFonts w:ascii="Times New Roman" w:hAnsi="Times New Roman" w:cs="Times New Roman"/>
                <w:sz w:val="16"/>
                <w:szCs w:val="16"/>
              </w:rPr>
              <w:t>1 087,0</w:t>
            </w:r>
          </w:p>
        </w:tc>
        <w:tc>
          <w:tcPr>
            <w:tcW w:w="1706" w:type="dxa"/>
            <w:gridSpan w:val="4"/>
            <w:vMerge w:val="restart"/>
          </w:tcPr>
          <w:p w:rsidR="00462190" w:rsidRPr="00CE2272" w:rsidRDefault="00462190" w:rsidP="001103F6">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 xml:space="preserve">численность лиц, </w:t>
            </w:r>
          </w:p>
          <w:p w:rsidR="00462190" w:rsidRPr="00CE2272" w:rsidRDefault="00462190" w:rsidP="001103F6">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замещающих государственные должности Архангельской области и должности государственных гражданских служащих Архангельской области, получивших дополнительное профессиональное образование, – всего 2113 чел., в т.ч.:</w:t>
            </w:r>
          </w:p>
          <w:p w:rsidR="00462190" w:rsidRPr="00CE2272" w:rsidRDefault="00462190" w:rsidP="001103F6">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2014 г. – 330 чел.;</w:t>
            </w:r>
          </w:p>
          <w:p w:rsidR="00462190" w:rsidRPr="00CE2272" w:rsidRDefault="00462190" w:rsidP="001103F6">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2015 г. – 368 чел.;</w:t>
            </w:r>
          </w:p>
          <w:p w:rsidR="00462190" w:rsidRPr="00CE2272" w:rsidRDefault="00462190" w:rsidP="001103F6">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2016 г. – 300 чел.;</w:t>
            </w:r>
          </w:p>
          <w:p w:rsidR="00462190" w:rsidRPr="00CE2272" w:rsidRDefault="00462190" w:rsidP="001103F6">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2017 г. – 266 чел.;</w:t>
            </w:r>
          </w:p>
          <w:p w:rsidR="00462190" w:rsidRPr="00CE2272" w:rsidRDefault="00462190" w:rsidP="001103F6">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2018 г. – 283 чел.;</w:t>
            </w:r>
          </w:p>
          <w:p w:rsidR="00462190" w:rsidRPr="00CE2272" w:rsidRDefault="00591006" w:rsidP="001103F6">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2019 г. – 284</w:t>
            </w:r>
            <w:r w:rsidR="00462190" w:rsidRPr="00CE2272">
              <w:rPr>
                <w:rFonts w:ascii="Times New Roman" w:hAnsi="Times New Roman" w:cs="Times New Roman"/>
                <w:color w:val="000000"/>
                <w:sz w:val="16"/>
                <w:szCs w:val="16"/>
              </w:rPr>
              <w:t xml:space="preserve"> чел.;</w:t>
            </w:r>
          </w:p>
          <w:p w:rsidR="00591006" w:rsidRPr="00CE2272" w:rsidRDefault="00591006" w:rsidP="001103F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2020 г. – 284</w:t>
            </w:r>
            <w:r w:rsidR="00462190" w:rsidRPr="00CE2272">
              <w:rPr>
                <w:rFonts w:ascii="Times New Roman" w:hAnsi="Times New Roman" w:cs="Times New Roman"/>
                <w:color w:val="000000"/>
                <w:sz w:val="16"/>
                <w:szCs w:val="16"/>
              </w:rPr>
              <w:t xml:space="preserve"> чел.</w:t>
            </w:r>
            <w:r w:rsidRPr="00CE2272">
              <w:rPr>
                <w:rFonts w:ascii="Times New Roman" w:hAnsi="Times New Roman" w:cs="Times New Roman"/>
                <w:color w:val="000000"/>
                <w:sz w:val="16"/>
                <w:szCs w:val="16"/>
              </w:rPr>
              <w:t>;</w:t>
            </w:r>
          </w:p>
          <w:p w:rsidR="00462190" w:rsidRPr="00CE2272" w:rsidRDefault="00591006" w:rsidP="00591006">
            <w:pPr>
              <w:ind w:firstLine="0"/>
              <w:rPr>
                <w:rFonts w:ascii="Times New Roman" w:hAnsi="Times New Roman" w:cs="Times New Roman"/>
              </w:rPr>
            </w:pPr>
            <w:r w:rsidRPr="00CE2272">
              <w:rPr>
                <w:rFonts w:ascii="Times New Roman" w:hAnsi="Times New Roman" w:cs="Times New Roman"/>
                <w:color w:val="000000"/>
                <w:sz w:val="16"/>
                <w:szCs w:val="16"/>
              </w:rPr>
              <w:t>2021 г. – 284 чел.;</w:t>
            </w:r>
          </w:p>
        </w:tc>
        <w:tc>
          <w:tcPr>
            <w:tcW w:w="1124" w:type="dxa"/>
            <w:vMerge w:val="restart"/>
          </w:tcPr>
          <w:p w:rsidR="00462190" w:rsidRPr="00CE2272" w:rsidRDefault="00462190" w:rsidP="00FE5773">
            <w:pPr>
              <w:widowControl/>
              <w:ind w:firstLine="0"/>
              <w:jc w:val="left"/>
              <w:rPr>
                <w:rFonts w:ascii="Times New Roman" w:hAnsi="Times New Roman" w:cs="Times New Roman"/>
                <w:sz w:val="16"/>
                <w:szCs w:val="16"/>
              </w:rPr>
            </w:pPr>
            <w:hyperlink r:id="rId109" w:history="1">
              <w:r w:rsidRPr="00CE2272">
                <w:rPr>
                  <w:rFonts w:ascii="Times New Roman" w:hAnsi="Times New Roman" w:cs="Times New Roman"/>
                  <w:sz w:val="16"/>
                  <w:szCs w:val="16"/>
                </w:rPr>
                <w:t>пункт 7</w:t>
              </w:r>
            </w:hyperlink>
            <w:r w:rsidRPr="00CE2272">
              <w:rPr>
                <w:rFonts w:ascii="Times New Roman" w:hAnsi="Times New Roman" w:cs="Times New Roman"/>
                <w:sz w:val="16"/>
                <w:szCs w:val="16"/>
              </w:rPr>
              <w:t xml:space="preserve"> перечня целевых показателей государственной программы Архангельской области «Эффективное государственное управление </w:t>
            </w:r>
          </w:p>
          <w:p w:rsidR="00462190" w:rsidRPr="00CE2272" w:rsidRDefault="00462190" w:rsidP="00FE5773">
            <w:pPr>
              <w:widowControl/>
              <w:ind w:firstLine="0"/>
              <w:jc w:val="left"/>
              <w:rPr>
                <w:rFonts w:ascii="Times New Roman" w:hAnsi="Times New Roman" w:cs="Times New Roman"/>
                <w:sz w:val="16"/>
                <w:szCs w:val="16"/>
              </w:rPr>
            </w:pPr>
            <w:r w:rsidRPr="00CE2272">
              <w:rPr>
                <w:rFonts w:ascii="Times New Roman" w:hAnsi="Times New Roman" w:cs="Times New Roman"/>
                <w:sz w:val="16"/>
                <w:szCs w:val="16"/>
              </w:rPr>
              <w:t xml:space="preserve">в Архангельской области </w:t>
            </w:r>
          </w:p>
          <w:p w:rsidR="00462190" w:rsidRPr="00CE2272" w:rsidRDefault="00462190" w:rsidP="00591006">
            <w:pPr>
              <w:pStyle w:val="a6"/>
              <w:rPr>
                <w:rFonts w:ascii="Times New Roman" w:hAnsi="Times New Roman" w:cs="Times New Roman"/>
                <w:color w:val="000000" w:themeColor="text1"/>
                <w:sz w:val="16"/>
                <w:szCs w:val="16"/>
              </w:rPr>
            </w:pPr>
            <w:r w:rsidRPr="00CE2272">
              <w:rPr>
                <w:rFonts w:ascii="Times New Roman" w:hAnsi="Times New Roman" w:cs="Times New Roman"/>
                <w:sz w:val="16"/>
                <w:szCs w:val="16"/>
              </w:rPr>
              <w:t>(2014 – 202</w:t>
            </w:r>
            <w:r w:rsidR="00591006" w:rsidRPr="00CE2272">
              <w:rPr>
                <w:rFonts w:ascii="Times New Roman" w:hAnsi="Times New Roman" w:cs="Times New Roman"/>
                <w:sz w:val="16"/>
                <w:szCs w:val="16"/>
              </w:rPr>
              <w:t>1</w:t>
            </w:r>
            <w:r w:rsidRPr="00CE2272">
              <w:rPr>
                <w:rFonts w:ascii="Times New Roman" w:hAnsi="Times New Roman" w:cs="Times New Roman"/>
                <w:sz w:val="16"/>
                <w:szCs w:val="16"/>
              </w:rPr>
              <w:t xml:space="preserve"> годы)» (далее – перечень)»</w:t>
            </w:r>
            <w:r w:rsidRPr="00CE2272">
              <w:rPr>
                <w:rFonts w:ascii="Times New Roman" w:hAnsi="Times New Roman" w:cs="Times New Roman"/>
                <w:color w:val="000000"/>
                <w:sz w:val="16"/>
                <w:szCs w:val="16"/>
              </w:rPr>
              <w:t>;</w:t>
            </w:r>
          </w:p>
        </w:tc>
      </w:tr>
      <w:tr w:rsidR="00462190" w:rsidRPr="00CE2272" w:rsidTr="00F643F5">
        <w:tblPrEx>
          <w:tblCellMar>
            <w:top w:w="0" w:type="dxa"/>
            <w:bottom w:w="0" w:type="dxa"/>
          </w:tblCellMar>
        </w:tblPrEx>
        <w:tc>
          <w:tcPr>
            <w:tcW w:w="2002" w:type="dxa"/>
            <w:vMerge/>
          </w:tcPr>
          <w:p w:rsidR="00462190" w:rsidRPr="00CE2272" w:rsidRDefault="00462190">
            <w:pPr>
              <w:pStyle w:val="a5"/>
              <w:rPr>
                <w:rFonts w:ascii="Times New Roman" w:hAnsi="Times New Roman" w:cs="Times New Roman"/>
                <w:color w:val="000000" w:themeColor="text1"/>
                <w:sz w:val="16"/>
                <w:szCs w:val="16"/>
              </w:rPr>
            </w:pPr>
          </w:p>
        </w:tc>
        <w:tc>
          <w:tcPr>
            <w:tcW w:w="1274" w:type="dxa"/>
            <w:gridSpan w:val="2"/>
            <w:vMerge/>
          </w:tcPr>
          <w:p w:rsidR="00462190" w:rsidRPr="00CE2272" w:rsidRDefault="00462190">
            <w:pPr>
              <w:pStyle w:val="a5"/>
              <w:rPr>
                <w:rFonts w:ascii="Times New Roman" w:hAnsi="Times New Roman" w:cs="Times New Roman"/>
                <w:color w:val="000000" w:themeColor="text1"/>
                <w:sz w:val="16"/>
                <w:szCs w:val="16"/>
              </w:rPr>
            </w:pPr>
          </w:p>
        </w:tc>
        <w:tc>
          <w:tcPr>
            <w:tcW w:w="1183" w:type="dxa"/>
            <w:gridSpan w:val="2"/>
          </w:tcPr>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786" w:type="dxa"/>
          </w:tcPr>
          <w:p w:rsidR="00462190" w:rsidRPr="00CE2272" w:rsidRDefault="00462190" w:rsidP="00387A3C">
            <w:pPr>
              <w:pStyle w:val="a5"/>
              <w:jc w:val="center"/>
              <w:rPr>
                <w:rFonts w:ascii="Times New Roman" w:hAnsi="Times New Roman" w:cs="Times New Roman"/>
                <w:color w:val="000000" w:themeColor="text1"/>
                <w:sz w:val="16"/>
                <w:szCs w:val="16"/>
              </w:rPr>
            </w:pPr>
          </w:p>
        </w:tc>
        <w:tc>
          <w:tcPr>
            <w:tcW w:w="851" w:type="dxa"/>
            <w:gridSpan w:val="4"/>
          </w:tcPr>
          <w:p w:rsidR="00462190" w:rsidRPr="00CE2272" w:rsidRDefault="00462190" w:rsidP="00387A3C">
            <w:pPr>
              <w:pStyle w:val="a5"/>
              <w:jc w:val="center"/>
              <w:rPr>
                <w:rFonts w:ascii="Times New Roman" w:hAnsi="Times New Roman" w:cs="Times New Roman"/>
                <w:color w:val="000000" w:themeColor="text1"/>
                <w:sz w:val="16"/>
                <w:szCs w:val="16"/>
              </w:rPr>
            </w:pPr>
          </w:p>
        </w:tc>
        <w:tc>
          <w:tcPr>
            <w:tcW w:w="992" w:type="dxa"/>
            <w:gridSpan w:val="3"/>
          </w:tcPr>
          <w:p w:rsidR="00462190" w:rsidRPr="00CE2272" w:rsidRDefault="00462190" w:rsidP="00387A3C">
            <w:pPr>
              <w:pStyle w:val="a5"/>
              <w:jc w:val="center"/>
              <w:rPr>
                <w:rFonts w:ascii="Times New Roman" w:hAnsi="Times New Roman" w:cs="Times New Roman"/>
                <w:color w:val="000000" w:themeColor="text1"/>
                <w:sz w:val="16"/>
                <w:szCs w:val="16"/>
              </w:rPr>
            </w:pPr>
          </w:p>
        </w:tc>
        <w:tc>
          <w:tcPr>
            <w:tcW w:w="992" w:type="dxa"/>
            <w:gridSpan w:val="3"/>
          </w:tcPr>
          <w:p w:rsidR="00462190" w:rsidRPr="00CE2272" w:rsidRDefault="00462190" w:rsidP="00387A3C">
            <w:pPr>
              <w:pStyle w:val="a5"/>
              <w:jc w:val="center"/>
              <w:rPr>
                <w:rFonts w:ascii="Times New Roman" w:hAnsi="Times New Roman" w:cs="Times New Roman"/>
                <w:color w:val="000000" w:themeColor="text1"/>
                <w:sz w:val="16"/>
                <w:szCs w:val="16"/>
              </w:rPr>
            </w:pPr>
          </w:p>
        </w:tc>
        <w:tc>
          <w:tcPr>
            <w:tcW w:w="851" w:type="dxa"/>
            <w:gridSpan w:val="2"/>
          </w:tcPr>
          <w:p w:rsidR="00462190" w:rsidRPr="00CE2272" w:rsidRDefault="00462190" w:rsidP="00387A3C">
            <w:pPr>
              <w:pStyle w:val="a5"/>
              <w:jc w:val="center"/>
              <w:rPr>
                <w:rFonts w:ascii="Times New Roman" w:hAnsi="Times New Roman" w:cs="Times New Roman"/>
                <w:color w:val="000000" w:themeColor="text1"/>
                <w:sz w:val="16"/>
                <w:szCs w:val="16"/>
              </w:rPr>
            </w:pPr>
          </w:p>
        </w:tc>
        <w:tc>
          <w:tcPr>
            <w:tcW w:w="992" w:type="dxa"/>
            <w:gridSpan w:val="3"/>
          </w:tcPr>
          <w:p w:rsidR="00462190" w:rsidRPr="00CE2272" w:rsidRDefault="00462190" w:rsidP="00387A3C">
            <w:pPr>
              <w:pStyle w:val="a5"/>
              <w:jc w:val="center"/>
              <w:rPr>
                <w:rFonts w:ascii="Times New Roman" w:hAnsi="Times New Roman" w:cs="Times New Roman"/>
                <w:color w:val="000000" w:themeColor="text1"/>
                <w:sz w:val="16"/>
                <w:szCs w:val="16"/>
              </w:rPr>
            </w:pPr>
          </w:p>
        </w:tc>
        <w:tc>
          <w:tcPr>
            <w:tcW w:w="850" w:type="dxa"/>
            <w:gridSpan w:val="3"/>
          </w:tcPr>
          <w:p w:rsidR="00462190" w:rsidRPr="00CE2272" w:rsidRDefault="00462190" w:rsidP="00387A3C">
            <w:pPr>
              <w:pStyle w:val="a5"/>
              <w:jc w:val="center"/>
              <w:rPr>
                <w:rFonts w:ascii="Times New Roman" w:hAnsi="Times New Roman" w:cs="Times New Roman"/>
                <w:color w:val="000000" w:themeColor="text1"/>
                <w:sz w:val="16"/>
                <w:szCs w:val="16"/>
              </w:rPr>
            </w:pPr>
          </w:p>
        </w:tc>
        <w:tc>
          <w:tcPr>
            <w:tcW w:w="993" w:type="dxa"/>
            <w:gridSpan w:val="7"/>
          </w:tcPr>
          <w:p w:rsidR="00462190" w:rsidRPr="00CE2272" w:rsidRDefault="00462190" w:rsidP="00387A3C">
            <w:pPr>
              <w:pStyle w:val="a5"/>
              <w:jc w:val="center"/>
              <w:rPr>
                <w:rFonts w:ascii="Times New Roman" w:hAnsi="Times New Roman" w:cs="Times New Roman"/>
                <w:color w:val="000000" w:themeColor="text1"/>
                <w:sz w:val="16"/>
                <w:szCs w:val="16"/>
              </w:rPr>
            </w:pPr>
          </w:p>
        </w:tc>
        <w:tc>
          <w:tcPr>
            <w:tcW w:w="855" w:type="dxa"/>
            <w:gridSpan w:val="10"/>
          </w:tcPr>
          <w:p w:rsidR="00462190" w:rsidRPr="00CE2272" w:rsidRDefault="00462190" w:rsidP="00387A3C">
            <w:pPr>
              <w:pStyle w:val="a5"/>
              <w:jc w:val="center"/>
              <w:rPr>
                <w:rFonts w:ascii="Times New Roman" w:hAnsi="Times New Roman" w:cs="Times New Roman"/>
                <w:color w:val="000000" w:themeColor="text1"/>
                <w:sz w:val="16"/>
                <w:szCs w:val="16"/>
              </w:rPr>
            </w:pPr>
          </w:p>
        </w:tc>
        <w:tc>
          <w:tcPr>
            <w:tcW w:w="1706" w:type="dxa"/>
            <w:gridSpan w:val="4"/>
            <w:vMerge/>
          </w:tcPr>
          <w:p w:rsidR="00462190" w:rsidRPr="00CE2272" w:rsidRDefault="00462190">
            <w:pPr>
              <w:pStyle w:val="a5"/>
              <w:rPr>
                <w:rFonts w:ascii="Times New Roman" w:hAnsi="Times New Roman" w:cs="Times New Roman"/>
                <w:color w:val="000000" w:themeColor="text1"/>
                <w:sz w:val="16"/>
                <w:szCs w:val="16"/>
              </w:rPr>
            </w:pPr>
          </w:p>
        </w:tc>
        <w:tc>
          <w:tcPr>
            <w:tcW w:w="1124" w:type="dxa"/>
            <w:vMerge/>
          </w:tcPr>
          <w:p w:rsidR="00462190" w:rsidRPr="00CE2272" w:rsidRDefault="00462190">
            <w:pPr>
              <w:pStyle w:val="a5"/>
              <w:rPr>
                <w:rFonts w:ascii="Times New Roman" w:hAnsi="Times New Roman" w:cs="Times New Roman"/>
                <w:color w:val="000000" w:themeColor="text1"/>
                <w:sz w:val="16"/>
                <w:szCs w:val="16"/>
              </w:rPr>
            </w:pPr>
          </w:p>
        </w:tc>
      </w:tr>
      <w:tr w:rsidR="00462190" w:rsidRPr="00CE2272" w:rsidTr="00F643F5">
        <w:tblPrEx>
          <w:tblCellMar>
            <w:top w:w="0" w:type="dxa"/>
            <w:bottom w:w="0" w:type="dxa"/>
          </w:tblCellMar>
        </w:tblPrEx>
        <w:tc>
          <w:tcPr>
            <w:tcW w:w="2002" w:type="dxa"/>
            <w:vMerge/>
          </w:tcPr>
          <w:p w:rsidR="00462190" w:rsidRPr="00CE2272" w:rsidRDefault="00462190" w:rsidP="004D3EB5">
            <w:pPr>
              <w:pStyle w:val="a5"/>
              <w:rPr>
                <w:rFonts w:ascii="Times New Roman" w:hAnsi="Times New Roman" w:cs="Times New Roman"/>
                <w:color w:val="000000" w:themeColor="text1"/>
                <w:sz w:val="16"/>
                <w:szCs w:val="16"/>
              </w:rPr>
            </w:pPr>
          </w:p>
        </w:tc>
        <w:tc>
          <w:tcPr>
            <w:tcW w:w="1274" w:type="dxa"/>
            <w:gridSpan w:val="2"/>
            <w:vMerge/>
          </w:tcPr>
          <w:p w:rsidR="00462190" w:rsidRPr="00CE2272" w:rsidRDefault="00462190" w:rsidP="004D3EB5">
            <w:pPr>
              <w:pStyle w:val="a5"/>
              <w:rPr>
                <w:rFonts w:ascii="Times New Roman" w:hAnsi="Times New Roman" w:cs="Times New Roman"/>
                <w:color w:val="000000" w:themeColor="text1"/>
                <w:sz w:val="16"/>
                <w:szCs w:val="16"/>
              </w:rPr>
            </w:pPr>
          </w:p>
        </w:tc>
        <w:tc>
          <w:tcPr>
            <w:tcW w:w="1183" w:type="dxa"/>
            <w:gridSpan w:val="2"/>
          </w:tcPr>
          <w:p w:rsidR="00462190" w:rsidRPr="00CE2272" w:rsidRDefault="00462190" w:rsidP="004D3EB5">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786" w:type="dxa"/>
          </w:tcPr>
          <w:p w:rsidR="00462190" w:rsidRPr="00CE2272" w:rsidRDefault="00462190" w:rsidP="004D3EB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462190" w:rsidRPr="00CE2272" w:rsidRDefault="00462190" w:rsidP="004D3EB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rsidP="004D3EB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rsidP="004D3EB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462190" w:rsidRPr="00CE2272" w:rsidRDefault="00462190" w:rsidP="004D3EB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rsidP="004D3EB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462190" w:rsidRPr="00CE2272" w:rsidRDefault="00462190" w:rsidP="004D3EB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7"/>
          </w:tcPr>
          <w:p w:rsidR="00462190" w:rsidRPr="00CE2272" w:rsidRDefault="00462190" w:rsidP="004D3EB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5" w:type="dxa"/>
            <w:gridSpan w:val="10"/>
          </w:tcPr>
          <w:p w:rsidR="00462190" w:rsidRPr="00CE2272" w:rsidRDefault="001A48E8" w:rsidP="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462190" w:rsidRPr="00CE2272" w:rsidRDefault="00462190" w:rsidP="004D3EB5">
            <w:pPr>
              <w:pStyle w:val="a5"/>
              <w:rPr>
                <w:rFonts w:ascii="Times New Roman" w:hAnsi="Times New Roman" w:cs="Times New Roman"/>
                <w:color w:val="000000" w:themeColor="text1"/>
                <w:sz w:val="16"/>
                <w:szCs w:val="16"/>
              </w:rPr>
            </w:pPr>
          </w:p>
        </w:tc>
        <w:tc>
          <w:tcPr>
            <w:tcW w:w="1124" w:type="dxa"/>
            <w:vMerge/>
          </w:tcPr>
          <w:p w:rsidR="00462190" w:rsidRPr="00CE2272" w:rsidRDefault="00462190" w:rsidP="004D3EB5">
            <w:pPr>
              <w:pStyle w:val="a5"/>
              <w:rPr>
                <w:rFonts w:ascii="Times New Roman" w:hAnsi="Times New Roman" w:cs="Times New Roman"/>
                <w:color w:val="000000" w:themeColor="text1"/>
                <w:sz w:val="16"/>
                <w:szCs w:val="16"/>
              </w:rPr>
            </w:pPr>
          </w:p>
        </w:tc>
      </w:tr>
      <w:tr w:rsidR="00C274D0" w:rsidRPr="00CE2272" w:rsidTr="00F643F5">
        <w:tblPrEx>
          <w:tblCellMar>
            <w:top w:w="0" w:type="dxa"/>
            <w:bottom w:w="0" w:type="dxa"/>
          </w:tblCellMar>
        </w:tblPrEx>
        <w:tc>
          <w:tcPr>
            <w:tcW w:w="2002" w:type="dxa"/>
            <w:vMerge/>
          </w:tcPr>
          <w:p w:rsidR="00C274D0" w:rsidRPr="00CE2272" w:rsidRDefault="00C274D0" w:rsidP="00387A3C">
            <w:pPr>
              <w:pStyle w:val="a5"/>
              <w:rPr>
                <w:rFonts w:ascii="Times New Roman" w:hAnsi="Times New Roman" w:cs="Times New Roman"/>
                <w:color w:val="000000" w:themeColor="text1"/>
                <w:sz w:val="16"/>
                <w:szCs w:val="16"/>
              </w:rPr>
            </w:pPr>
          </w:p>
        </w:tc>
        <w:tc>
          <w:tcPr>
            <w:tcW w:w="1274" w:type="dxa"/>
            <w:gridSpan w:val="2"/>
            <w:vMerge/>
          </w:tcPr>
          <w:p w:rsidR="00C274D0" w:rsidRPr="00CE2272" w:rsidRDefault="00C274D0" w:rsidP="00387A3C">
            <w:pPr>
              <w:pStyle w:val="a5"/>
              <w:rPr>
                <w:rFonts w:ascii="Times New Roman" w:hAnsi="Times New Roman" w:cs="Times New Roman"/>
                <w:color w:val="000000" w:themeColor="text1"/>
                <w:sz w:val="16"/>
                <w:szCs w:val="16"/>
              </w:rPr>
            </w:pPr>
          </w:p>
        </w:tc>
        <w:tc>
          <w:tcPr>
            <w:tcW w:w="1183" w:type="dxa"/>
            <w:gridSpan w:val="2"/>
          </w:tcPr>
          <w:p w:rsidR="00C274D0" w:rsidRPr="00CE2272" w:rsidRDefault="00C274D0" w:rsidP="00387A3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786" w:type="dxa"/>
          </w:tcPr>
          <w:p w:rsidR="00C274D0" w:rsidRPr="00CE2272" w:rsidRDefault="00C274D0" w:rsidP="00C274D0">
            <w:pPr>
              <w:ind w:firstLine="0"/>
              <w:jc w:val="center"/>
              <w:rPr>
                <w:rFonts w:ascii="Times New Roman" w:hAnsi="Times New Roman" w:cs="Times New Roman"/>
                <w:sz w:val="16"/>
                <w:szCs w:val="16"/>
              </w:rPr>
            </w:pPr>
            <w:r w:rsidRPr="00CE2272">
              <w:rPr>
                <w:rFonts w:ascii="Times New Roman" w:hAnsi="Times New Roman" w:cs="Times New Roman"/>
                <w:sz w:val="16"/>
                <w:szCs w:val="16"/>
              </w:rPr>
              <w:t>8 962,3</w:t>
            </w:r>
          </w:p>
        </w:tc>
        <w:tc>
          <w:tcPr>
            <w:tcW w:w="851" w:type="dxa"/>
            <w:gridSpan w:val="4"/>
          </w:tcPr>
          <w:p w:rsidR="00C274D0" w:rsidRPr="00CE2272" w:rsidRDefault="00C274D0" w:rsidP="00C274D0">
            <w:pPr>
              <w:ind w:firstLine="0"/>
              <w:jc w:val="center"/>
              <w:rPr>
                <w:rFonts w:ascii="Times New Roman" w:hAnsi="Times New Roman" w:cs="Times New Roman"/>
                <w:sz w:val="16"/>
                <w:szCs w:val="16"/>
              </w:rPr>
            </w:pPr>
            <w:r w:rsidRPr="00CE2272">
              <w:rPr>
                <w:rFonts w:ascii="Times New Roman" w:hAnsi="Times New Roman" w:cs="Times New Roman"/>
                <w:sz w:val="16"/>
                <w:szCs w:val="16"/>
              </w:rPr>
              <w:t>1 158,0</w:t>
            </w:r>
          </w:p>
        </w:tc>
        <w:tc>
          <w:tcPr>
            <w:tcW w:w="992" w:type="dxa"/>
            <w:gridSpan w:val="3"/>
          </w:tcPr>
          <w:p w:rsidR="00C274D0" w:rsidRPr="00CE2272" w:rsidRDefault="00C274D0" w:rsidP="00C274D0">
            <w:pPr>
              <w:ind w:firstLine="0"/>
              <w:jc w:val="center"/>
              <w:rPr>
                <w:rFonts w:ascii="Times New Roman" w:hAnsi="Times New Roman" w:cs="Times New Roman"/>
                <w:sz w:val="16"/>
                <w:szCs w:val="16"/>
              </w:rPr>
            </w:pPr>
            <w:r w:rsidRPr="00CE2272">
              <w:rPr>
                <w:rFonts w:ascii="Times New Roman" w:hAnsi="Times New Roman" w:cs="Times New Roman"/>
                <w:sz w:val="16"/>
                <w:szCs w:val="16"/>
              </w:rPr>
              <w:t>1 340,0</w:t>
            </w:r>
          </w:p>
        </w:tc>
        <w:tc>
          <w:tcPr>
            <w:tcW w:w="992" w:type="dxa"/>
            <w:gridSpan w:val="3"/>
          </w:tcPr>
          <w:p w:rsidR="00C274D0" w:rsidRPr="00CE2272" w:rsidRDefault="00C274D0" w:rsidP="00C274D0">
            <w:pPr>
              <w:ind w:firstLine="0"/>
              <w:jc w:val="center"/>
              <w:rPr>
                <w:rFonts w:ascii="Times New Roman" w:hAnsi="Times New Roman" w:cs="Times New Roman"/>
                <w:sz w:val="16"/>
                <w:szCs w:val="16"/>
              </w:rPr>
            </w:pPr>
            <w:r w:rsidRPr="00CE2272">
              <w:rPr>
                <w:rFonts w:ascii="Times New Roman" w:hAnsi="Times New Roman" w:cs="Times New Roman"/>
                <w:sz w:val="16"/>
                <w:szCs w:val="16"/>
              </w:rPr>
              <w:t>1 233,8</w:t>
            </w:r>
          </w:p>
        </w:tc>
        <w:tc>
          <w:tcPr>
            <w:tcW w:w="851" w:type="dxa"/>
            <w:gridSpan w:val="2"/>
          </w:tcPr>
          <w:p w:rsidR="00C274D0" w:rsidRPr="00CE2272" w:rsidRDefault="00C274D0" w:rsidP="00C274D0">
            <w:pPr>
              <w:ind w:firstLine="0"/>
              <w:jc w:val="center"/>
              <w:rPr>
                <w:rFonts w:ascii="Times New Roman" w:hAnsi="Times New Roman" w:cs="Times New Roman"/>
                <w:sz w:val="16"/>
                <w:szCs w:val="16"/>
              </w:rPr>
            </w:pPr>
            <w:r w:rsidRPr="00CE2272">
              <w:rPr>
                <w:rFonts w:ascii="Times New Roman" w:hAnsi="Times New Roman" w:cs="Times New Roman"/>
                <w:sz w:val="16"/>
                <w:szCs w:val="16"/>
              </w:rPr>
              <w:t>913,5</w:t>
            </w:r>
          </w:p>
        </w:tc>
        <w:tc>
          <w:tcPr>
            <w:tcW w:w="992" w:type="dxa"/>
            <w:gridSpan w:val="3"/>
          </w:tcPr>
          <w:p w:rsidR="00C274D0" w:rsidRPr="00CE2272" w:rsidRDefault="00C274D0" w:rsidP="00C274D0">
            <w:pPr>
              <w:ind w:firstLine="0"/>
              <w:jc w:val="center"/>
              <w:rPr>
                <w:rFonts w:ascii="Times New Roman" w:hAnsi="Times New Roman" w:cs="Times New Roman"/>
                <w:sz w:val="16"/>
                <w:szCs w:val="16"/>
              </w:rPr>
            </w:pPr>
            <w:r w:rsidRPr="00CE2272">
              <w:rPr>
                <w:rFonts w:ascii="Times New Roman" w:hAnsi="Times New Roman" w:cs="Times New Roman"/>
                <w:sz w:val="16"/>
                <w:szCs w:val="16"/>
              </w:rPr>
              <w:t>1 056,0</w:t>
            </w:r>
          </w:p>
        </w:tc>
        <w:tc>
          <w:tcPr>
            <w:tcW w:w="850" w:type="dxa"/>
            <w:gridSpan w:val="3"/>
          </w:tcPr>
          <w:p w:rsidR="00C274D0" w:rsidRPr="00CE2272" w:rsidRDefault="00C274D0" w:rsidP="00C274D0">
            <w:pPr>
              <w:ind w:firstLine="0"/>
              <w:jc w:val="center"/>
              <w:rPr>
                <w:rFonts w:ascii="Times New Roman" w:hAnsi="Times New Roman" w:cs="Times New Roman"/>
                <w:sz w:val="16"/>
                <w:szCs w:val="16"/>
              </w:rPr>
            </w:pPr>
            <w:r w:rsidRPr="00CE2272">
              <w:rPr>
                <w:rFonts w:ascii="Times New Roman" w:hAnsi="Times New Roman" w:cs="Times New Roman"/>
                <w:sz w:val="16"/>
                <w:szCs w:val="16"/>
              </w:rPr>
              <w:t>1 087,0</w:t>
            </w:r>
          </w:p>
        </w:tc>
        <w:tc>
          <w:tcPr>
            <w:tcW w:w="993" w:type="dxa"/>
            <w:gridSpan w:val="7"/>
          </w:tcPr>
          <w:p w:rsidR="00C274D0" w:rsidRPr="00CE2272" w:rsidRDefault="00C274D0" w:rsidP="00C274D0">
            <w:pPr>
              <w:ind w:firstLine="0"/>
              <w:jc w:val="center"/>
              <w:rPr>
                <w:rFonts w:ascii="Times New Roman" w:hAnsi="Times New Roman" w:cs="Times New Roman"/>
                <w:sz w:val="16"/>
                <w:szCs w:val="16"/>
              </w:rPr>
            </w:pPr>
            <w:r w:rsidRPr="00CE2272">
              <w:rPr>
                <w:rFonts w:ascii="Times New Roman" w:hAnsi="Times New Roman" w:cs="Times New Roman"/>
                <w:sz w:val="16"/>
                <w:szCs w:val="16"/>
              </w:rPr>
              <w:t>1 087,0</w:t>
            </w:r>
          </w:p>
        </w:tc>
        <w:tc>
          <w:tcPr>
            <w:tcW w:w="855" w:type="dxa"/>
            <w:gridSpan w:val="10"/>
          </w:tcPr>
          <w:p w:rsidR="00C274D0" w:rsidRPr="00CE2272" w:rsidRDefault="00C274D0" w:rsidP="00C274D0">
            <w:pPr>
              <w:ind w:firstLine="0"/>
              <w:jc w:val="center"/>
              <w:rPr>
                <w:rFonts w:ascii="Times New Roman" w:hAnsi="Times New Roman" w:cs="Times New Roman"/>
                <w:sz w:val="16"/>
                <w:szCs w:val="16"/>
              </w:rPr>
            </w:pPr>
            <w:r w:rsidRPr="00CE2272">
              <w:rPr>
                <w:rFonts w:ascii="Times New Roman" w:hAnsi="Times New Roman" w:cs="Times New Roman"/>
                <w:sz w:val="16"/>
                <w:szCs w:val="16"/>
              </w:rPr>
              <w:t>1 087,0</w:t>
            </w:r>
          </w:p>
        </w:tc>
        <w:tc>
          <w:tcPr>
            <w:tcW w:w="1706" w:type="dxa"/>
            <w:gridSpan w:val="4"/>
            <w:vMerge/>
          </w:tcPr>
          <w:p w:rsidR="00C274D0" w:rsidRPr="00CE2272" w:rsidRDefault="00C274D0" w:rsidP="00C274D0">
            <w:pPr>
              <w:rPr>
                <w:rFonts w:ascii="Times New Roman" w:hAnsi="Times New Roman" w:cs="Times New Roman"/>
                <w:color w:val="000000" w:themeColor="text1"/>
                <w:sz w:val="16"/>
                <w:szCs w:val="16"/>
              </w:rPr>
            </w:pPr>
          </w:p>
        </w:tc>
        <w:tc>
          <w:tcPr>
            <w:tcW w:w="1124" w:type="dxa"/>
            <w:vMerge/>
          </w:tcPr>
          <w:p w:rsidR="00C274D0" w:rsidRPr="00CE2272" w:rsidRDefault="00C274D0" w:rsidP="00387A3C">
            <w:pPr>
              <w:pStyle w:val="a5"/>
              <w:rPr>
                <w:rFonts w:ascii="Times New Roman" w:hAnsi="Times New Roman" w:cs="Times New Roman"/>
                <w:color w:val="000000" w:themeColor="text1"/>
                <w:sz w:val="16"/>
                <w:szCs w:val="16"/>
              </w:rPr>
            </w:pPr>
          </w:p>
        </w:tc>
      </w:tr>
      <w:tr w:rsidR="00462190" w:rsidRPr="00CE2272" w:rsidTr="00F643F5">
        <w:tblPrEx>
          <w:tblCellMar>
            <w:top w:w="0" w:type="dxa"/>
            <w:bottom w:w="0" w:type="dxa"/>
          </w:tblCellMar>
        </w:tblPrEx>
        <w:tc>
          <w:tcPr>
            <w:tcW w:w="2002" w:type="dxa"/>
            <w:vMerge/>
          </w:tcPr>
          <w:p w:rsidR="00462190" w:rsidRPr="00CE2272" w:rsidRDefault="00462190">
            <w:pPr>
              <w:pStyle w:val="a5"/>
              <w:rPr>
                <w:rFonts w:ascii="Times New Roman" w:hAnsi="Times New Roman" w:cs="Times New Roman"/>
                <w:color w:val="000000" w:themeColor="text1"/>
                <w:sz w:val="16"/>
                <w:szCs w:val="16"/>
              </w:rPr>
            </w:pPr>
          </w:p>
        </w:tc>
        <w:tc>
          <w:tcPr>
            <w:tcW w:w="1274" w:type="dxa"/>
            <w:gridSpan w:val="2"/>
            <w:vMerge/>
          </w:tcPr>
          <w:p w:rsidR="00462190" w:rsidRPr="00CE2272" w:rsidRDefault="00462190">
            <w:pPr>
              <w:pStyle w:val="a5"/>
              <w:rPr>
                <w:rFonts w:ascii="Times New Roman" w:hAnsi="Times New Roman" w:cs="Times New Roman"/>
                <w:color w:val="000000" w:themeColor="text1"/>
                <w:sz w:val="16"/>
                <w:szCs w:val="16"/>
              </w:rPr>
            </w:pPr>
          </w:p>
        </w:tc>
        <w:tc>
          <w:tcPr>
            <w:tcW w:w="1183" w:type="dxa"/>
            <w:gridSpan w:val="2"/>
          </w:tcPr>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786" w:type="dxa"/>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7"/>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5" w:type="dxa"/>
            <w:gridSpan w:val="10"/>
          </w:tcPr>
          <w:p w:rsidR="00462190" w:rsidRPr="00CE2272" w:rsidRDefault="001A48E8" w:rsidP="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462190" w:rsidRPr="00CE2272" w:rsidRDefault="00462190">
            <w:pPr>
              <w:pStyle w:val="a5"/>
              <w:rPr>
                <w:rFonts w:ascii="Times New Roman" w:hAnsi="Times New Roman" w:cs="Times New Roman"/>
                <w:color w:val="000000" w:themeColor="text1"/>
                <w:sz w:val="16"/>
                <w:szCs w:val="16"/>
              </w:rPr>
            </w:pPr>
          </w:p>
        </w:tc>
        <w:tc>
          <w:tcPr>
            <w:tcW w:w="1124" w:type="dxa"/>
            <w:vMerge/>
          </w:tcPr>
          <w:p w:rsidR="00462190" w:rsidRPr="00CE2272" w:rsidRDefault="00462190">
            <w:pPr>
              <w:pStyle w:val="a5"/>
              <w:rPr>
                <w:rFonts w:ascii="Times New Roman" w:hAnsi="Times New Roman" w:cs="Times New Roman"/>
                <w:color w:val="000000" w:themeColor="text1"/>
                <w:sz w:val="16"/>
                <w:szCs w:val="16"/>
              </w:rPr>
            </w:pPr>
          </w:p>
        </w:tc>
      </w:tr>
      <w:tr w:rsidR="00462190" w:rsidRPr="00CE2272" w:rsidTr="00F643F5">
        <w:tblPrEx>
          <w:tblCellMar>
            <w:top w:w="0" w:type="dxa"/>
            <w:bottom w:w="0" w:type="dxa"/>
          </w:tblCellMar>
        </w:tblPrEx>
        <w:trPr>
          <w:trHeight w:val="184"/>
        </w:trPr>
        <w:tc>
          <w:tcPr>
            <w:tcW w:w="2002" w:type="dxa"/>
            <w:vMerge/>
          </w:tcPr>
          <w:p w:rsidR="00462190" w:rsidRPr="00CE2272" w:rsidRDefault="00462190">
            <w:pPr>
              <w:pStyle w:val="a5"/>
              <w:rPr>
                <w:rFonts w:ascii="Times New Roman" w:hAnsi="Times New Roman" w:cs="Times New Roman"/>
                <w:color w:val="000000" w:themeColor="text1"/>
                <w:sz w:val="16"/>
                <w:szCs w:val="16"/>
              </w:rPr>
            </w:pPr>
          </w:p>
        </w:tc>
        <w:tc>
          <w:tcPr>
            <w:tcW w:w="1274" w:type="dxa"/>
            <w:gridSpan w:val="2"/>
            <w:vMerge/>
          </w:tcPr>
          <w:p w:rsidR="00462190" w:rsidRPr="00CE2272" w:rsidRDefault="00462190">
            <w:pPr>
              <w:pStyle w:val="a5"/>
              <w:rPr>
                <w:rFonts w:ascii="Times New Roman" w:hAnsi="Times New Roman" w:cs="Times New Roman"/>
                <w:color w:val="000000" w:themeColor="text1"/>
                <w:sz w:val="16"/>
                <w:szCs w:val="16"/>
              </w:rPr>
            </w:pPr>
          </w:p>
        </w:tc>
        <w:tc>
          <w:tcPr>
            <w:tcW w:w="1183" w:type="dxa"/>
            <w:gridSpan w:val="2"/>
          </w:tcPr>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786" w:type="dxa"/>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7"/>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5" w:type="dxa"/>
            <w:gridSpan w:val="10"/>
          </w:tcPr>
          <w:p w:rsidR="00462190" w:rsidRPr="00CE2272" w:rsidRDefault="001A48E8" w:rsidP="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462190" w:rsidRPr="00CE2272" w:rsidRDefault="00462190">
            <w:pPr>
              <w:pStyle w:val="a5"/>
              <w:rPr>
                <w:rFonts w:ascii="Times New Roman" w:hAnsi="Times New Roman" w:cs="Times New Roman"/>
                <w:color w:val="000000" w:themeColor="text1"/>
                <w:sz w:val="16"/>
                <w:szCs w:val="16"/>
              </w:rPr>
            </w:pPr>
          </w:p>
        </w:tc>
        <w:tc>
          <w:tcPr>
            <w:tcW w:w="1124" w:type="dxa"/>
            <w:vMerge/>
          </w:tcPr>
          <w:p w:rsidR="00462190" w:rsidRPr="00CE2272" w:rsidRDefault="00462190">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Задача N 2 - организация и обеспечение дополнительного профессионального образования лиц, замещающих муниципальные должности в Архангельской области и должности муниципальных служащих в Архангельской области</w:t>
            </w:r>
          </w:p>
        </w:tc>
      </w:tr>
      <w:tr w:rsidR="00462190" w:rsidRPr="00CE2272" w:rsidTr="00F643F5">
        <w:tblPrEx>
          <w:tblCellMar>
            <w:top w:w="0" w:type="dxa"/>
            <w:bottom w:w="0" w:type="dxa"/>
          </w:tblCellMar>
        </w:tblPrEx>
        <w:tc>
          <w:tcPr>
            <w:tcW w:w="2002" w:type="dxa"/>
            <w:vMerge w:val="restart"/>
          </w:tcPr>
          <w:p w:rsidR="00462190" w:rsidRPr="00CE2272" w:rsidRDefault="00462190">
            <w:pPr>
              <w:pStyle w:val="a6"/>
              <w:rPr>
                <w:rFonts w:ascii="Times New Roman" w:hAnsi="Times New Roman" w:cs="Times New Roman"/>
                <w:color w:val="000000" w:themeColor="text1"/>
                <w:sz w:val="16"/>
                <w:szCs w:val="16"/>
              </w:rPr>
            </w:pPr>
            <w:bookmarkStart w:id="142" w:name="sub_2121"/>
            <w:r w:rsidRPr="00CE2272">
              <w:rPr>
                <w:rFonts w:ascii="Times New Roman" w:hAnsi="Times New Roman" w:cs="Times New Roman"/>
                <w:color w:val="000000" w:themeColor="text1"/>
                <w:sz w:val="16"/>
                <w:szCs w:val="16"/>
              </w:rPr>
              <w:t xml:space="preserve">2.1. Профессиональная переподготовка и повышение квалификации лиц, замещающих </w:t>
            </w:r>
            <w:r w:rsidRPr="00CE2272">
              <w:rPr>
                <w:rFonts w:ascii="Times New Roman" w:hAnsi="Times New Roman" w:cs="Times New Roman"/>
                <w:color w:val="000000" w:themeColor="text1"/>
                <w:sz w:val="16"/>
                <w:szCs w:val="16"/>
              </w:rPr>
              <w:lastRenderedPageBreak/>
              <w:t>муниципальные должности в Архангельской области и должности муниципальных служащих в Архангельской области</w:t>
            </w:r>
            <w:bookmarkEnd w:id="142"/>
          </w:p>
        </w:tc>
        <w:tc>
          <w:tcPr>
            <w:tcW w:w="1274" w:type="dxa"/>
            <w:gridSpan w:val="2"/>
            <w:vMerge w:val="restart"/>
          </w:tcPr>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администрация Губернатора и Правительства</w:t>
            </w:r>
          </w:p>
        </w:tc>
        <w:tc>
          <w:tcPr>
            <w:tcW w:w="1183" w:type="dxa"/>
            <w:gridSpan w:val="2"/>
          </w:tcPr>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786" w:type="dxa"/>
          </w:tcPr>
          <w:p w:rsidR="00462190" w:rsidRPr="00CE2272" w:rsidRDefault="00591006">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4 890,6</w:t>
            </w:r>
          </w:p>
        </w:tc>
        <w:tc>
          <w:tcPr>
            <w:tcW w:w="851" w:type="dxa"/>
            <w:gridSpan w:val="4"/>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1 058,0</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392,0</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616,2</w:t>
            </w:r>
          </w:p>
        </w:tc>
        <w:tc>
          <w:tcPr>
            <w:tcW w:w="851" w:type="dxa"/>
            <w:gridSpan w:val="2"/>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326,6</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610,8</w:t>
            </w:r>
          </w:p>
        </w:tc>
        <w:tc>
          <w:tcPr>
            <w:tcW w:w="850" w:type="dxa"/>
            <w:gridSpan w:val="3"/>
          </w:tcPr>
          <w:p w:rsidR="00462190" w:rsidRPr="00CE2272" w:rsidRDefault="00591006">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629,0</w:t>
            </w:r>
          </w:p>
        </w:tc>
        <w:tc>
          <w:tcPr>
            <w:tcW w:w="960" w:type="dxa"/>
            <w:gridSpan w:val="6"/>
          </w:tcPr>
          <w:p w:rsidR="00462190" w:rsidRPr="00CE2272" w:rsidRDefault="00591006">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629,0</w:t>
            </w:r>
          </w:p>
        </w:tc>
        <w:tc>
          <w:tcPr>
            <w:tcW w:w="888" w:type="dxa"/>
            <w:gridSpan w:val="11"/>
          </w:tcPr>
          <w:p w:rsidR="00462190" w:rsidRPr="00CE2272" w:rsidRDefault="00591006" w:rsidP="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629,0</w:t>
            </w:r>
          </w:p>
        </w:tc>
        <w:tc>
          <w:tcPr>
            <w:tcW w:w="1706" w:type="dxa"/>
            <w:gridSpan w:val="4"/>
            <w:vMerge w:val="restart"/>
          </w:tcPr>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численность лиц, замещающих муниципальные должности в Архангельской </w:t>
            </w:r>
            <w:r w:rsidRPr="00CE2272">
              <w:rPr>
                <w:rFonts w:ascii="Times New Roman" w:hAnsi="Times New Roman" w:cs="Times New Roman"/>
                <w:color w:val="000000" w:themeColor="text1"/>
                <w:sz w:val="16"/>
                <w:szCs w:val="16"/>
              </w:rPr>
              <w:lastRenderedPageBreak/>
              <w:t>области и должности муниципальных служащих в Архангельской области, получивших дополнительное профессиональное образование, - всего 970 чел., в том числе:</w:t>
            </w:r>
          </w:p>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 г. - 160 чел.;</w:t>
            </w:r>
          </w:p>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2015 г. - 120 чел.;</w:t>
            </w:r>
          </w:p>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2016 г. - 150 чел.;</w:t>
            </w:r>
          </w:p>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2017 г. - 120 чел.;</w:t>
            </w:r>
          </w:p>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2018 г. - 210 чел.;</w:t>
            </w:r>
          </w:p>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2019 г. - </w:t>
            </w:r>
            <w:r w:rsidR="00591006" w:rsidRPr="00CE2272">
              <w:rPr>
                <w:rFonts w:ascii="Times New Roman" w:hAnsi="Times New Roman" w:cs="Times New Roman"/>
                <w:color w:val="000000" w:themeColor="text1"/>
                <w:sz w:val="16"/>
                <w:szCs w:val="16"/>
              </w:rPr>
              <w:t>210</w:t>
            </w:r>
            <w:r w:rsidRPr="00CE2272">
              <w:rPr>
                <w:rFonts w:ascii="Times New Roman" w:hAnsi="Times New Roman" w:cs="Times New Roman"/>
                <w:color w:val="000000" w:themeColor="text1"/>
                <w:sz w:val="16"/>
                <w:szCs w:val="16"/>
              </w:rPr>
              <w:t xml:space="preserve"> чел.;</w:t>
            </w:r>
          </w:p>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2020 г. - </w:t>
            </w:r>
            <w:r w:rsidR="00591006" w:rsidRPr="00CE2272">
              <w:rPr>
                <w:rFonts w:ascii="Times New Roman" w:hAnsi="Times New Roman" w:cs="Times New Roman"/>
                <w:color w:val="000000" w:themeColor="text1"/>
                <w:sz w:val="16"/>
                <w:szCs w:val="16"/>
              </w:rPr>
              <w:t>210</w:t>
            </w:r>
            <w:r w:rsidRPr="00CE2272">
              <w:rPr>
                <w:rFonts w:ascii="Times New Roman" w:hAnsi="Times New Roman" w:cs="Times New Roman"/>
                <w:color w:val="000000" w:themeColor="text1"/>
                <w:sz w:val="16"/>
                <w:szCs w:val="16"/>
              </w:rPr>
              <w:t xml:space="preserve"> чел.</w:t>
            </w:r>
            <w:r w:rsidR="00591006" w:rsidRPr="00CE2272">
              <w:rPr>
                <w:rFonts w:ascii="Times New Roman" w:hAnsi="Times New Roman" w:cs="Times New Roman"/>
                <w:color w:val="000000" w:themeColor="text1"/>
                <w:sz w:val="16"/>
                <w:szCs w:val="16"/>
              </w:rPr>
              <w:t>;</w:t>
            </w:r>
          </w:p>
          <w:p w:rsidR="00591006" w:rsidRPr="00CE2272" w:rsidRDefault="00591006" w:rsidP="00591006">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2021 г. - 210 чел.;</w:t>
            </w:r>
          </w:p>
        </w:tc>
        <w:tc>
          <w:tcPr>
            <w:tcW w:w="1124" w:type="dxa"/>
            <w:vMerge w:val="restart"/>
          </w:tcPr>
          <w:p w:rsidR="00462190" w:rsidRPr="00CE2272" w:rsidRDefault="00462190">
            <w:pPr>
              <w:pStyle w:val="a6"/>
              <w:rPr>
                <w:rFonts w:ascii="Times New Roman" w:hAnsi="Times New Roman" w:cs="Times New Roman"/>
                <w:color w:val="000000" w:themeColor="text1"/>
                <w:sz w:val="16"/>
                <w:szCs w:val="16"/>
              </w:rPr>
            </w:pPr>
            <w:hyperlink w:anchor="sub_1008" w:history="1">
              <w:r w:rsidRPr="00CE2272">
                <w:rPr>
                  <w:rStyle w:val="a4"/>
                  <w:rFonts w:ascii="Times New Roman" w:hAnsi="Times New Roman"/>
                  <w:color w:val="000000" w:themeColor="text1"/>
                  <w:sz w:val="16"/>
                  <w:szCs w:val="16"/>
                </w:rPr>
                <w:t>пункт 8</w:t>
              </w:r>
            </w:hyperlink>
            <w:r w:rsidRPr="00CE2272">
              <w:rPr>
                <w:rFonts w:ascii="Times New Roman" w:hAnsi="Times New Roman" w:cs="Times New Roman"/>
                <w:color w:val="000000" w:themeColor="text1"/>
                <w:sz w:val="16"/>
                <w:szCs w:val="16"/>
              </w:rPr>
              <w:t xml:space="preserve"> перечня</w:t>
            </w:r>
          </w:p>
        </w:tc>
      </w:tr>
      <w:tr w:rsidR="00462190" w:rsidRPr="00CE2272" w:rsidTr="00F643F5">
        <w:tblPrEx>
          <w:tblCellMar>
            <w:top w:w="0" w:type="dxa"/>
            <w:bottom w:w="0" w:type="dxa"/>
          </w:tblCellMar>
        </w:tblPrEx>
        <w:tc>
          <w:tcPr>
            <w:tcW w:w="2002" w:type="dxa"/>
            <w:vMerge/>
          </w:tcPr>
          <w:p w:rsidR="00462190" w:rsidRPr="00CE2272" w:rsidRDefault="00462190">
            <w:pPr>
              <w:pStyle w:val="a5"/>
              <w:rPr>
                <w:rFonts w:ascii="Times New Roman" w:hAnsi="Times New Roman" w:cs="Times New Roman"/>
                <w:color w:val="000000" w:themeColor="text1"/>
                <w:sz w:val="16"/>
                <w:szCs w:val="16"/>
              </w:rPr>
            </w:pPr>
          </w:p>
        </w:tc>
        <w:tc>
          <w:tcPr>
            <w:tcW w:w="1274" w:type="dxa"/>
            <w:gridSpan w:val="2"/>
            <w:vMerge/>
          </w:tcPr>
          <w:p w:rsidR="00462190" w:rsidRPr="00CE2272" w:rsidRDefault="00462190">
            <w:pPr>
              <w:pStyle w:val="a5"/>
              <w:rPr>
                <w:rFonts w:ascii="Times New Roman" w:hAnsi="Times New Roman" w:cs="Times New Roman"/>
                <w:color w:val="000000" w:themeColor="text1"/>
                <w:sz w:val="16"/>
                <w:szCs w:val="16"/>
              </w:rPr>
            </w:pPr>
          </w:p>
        </w:tc>
        <w:tc>
          <w:tcPr>
            <w:tcW w:w="1183" w:type="dxa"/>
            <w:gridSpan w:val="2"/>
          </w:tcPr>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786" w:type="dxa"/>
          </w:tcPr>
          <w:p w:rsidR="00462190" w:rsidRPr="00CE2272" w:rsidRDefault="00462190">
            <w:pPr>
              <w:pStyle w:val="a5"/>
              <w:rPr>
                <w:rFonts w:ascii="Times New Roman" w:hAnsi="Times New Roman" w:cs="Times New Roman"/>
                <w:color w:val="000000" w:themeColor="text1"/>
                <w:sz w:val="16"/>
                <w:szCs w:val="16"/>
              </w:rPr>
            </w:pPr>
          </w:p>
        </w:tc>
        <w:tc>
          <w:tcPr>
            <w:tcW w:w="851" w:type="dxa"/>
            <w:gridSpan w:val="4"/>
          </w:tcPr>
          <w:p w:rsidR="00462190" w:rsidRPr="00CE2272" w:rsidRDefault="00462190">
            <w:pPr>
              <w:pStyle w:val="a5"/>
              <w:rPr>
                <w:rFonts w:ascii="Times New Roman" w:hAnsi="Times New Roman" w:cs="Times New Roman"/>
                <w:color w:val="000000" w:themeColor="text1"/>
                <w:sz w:val="16"/>
                <w:szCs w:val="16"/>
              </w:rPr>
            </w:pPr>
          </w:p>
        </w:tc>
        <w:tc>
          <w:tcPr>
            <w:tcW w:w="992" w:type="dxa"/>
            <w:gridSpan w:val="3"/>
          </w:tcPr>
          <w:p w:rsidR="00462190" w:rsidRPr="00CE2272" w:rsidRDefault="00462190">
            <w:pPr>
              <w:pStyle w:val="a5"/>
              <w:rPr>
                <w:rFonts w:ascii="Times New Roman" w:hAnsi="Times New Roman" w:cs="Times New Roman"/>
                <w:color w:val="000000" w:themeColor="text1"/>
                <w:sz w:val="16"/>
                <w:szCs w:val="16"/>
              </w:rPr>
            </w:pPr>
          </w:p>
        </w:tc>
        <w:tc>
          <w:tcPr>
            <w:tcW w:w="992" w:type="dxa"/>
            <w:gridSpan w:val="3"/>
          </w:tcPr>
          <w:p w:rsidR="00462190" w:rsidRPr="00CE2272" w:rsidRDefault="00462190">
            <w:pPr>
              <w:pStyle w:val="a5"/>
              <w:rPr>
                <w:rFonts w:ascii="Times New Roman" w:hAnsi="Times New Roman" w:cs="Times New Roman"/>
                <w:color w:val="000000" w:themeColor="text1"/>
                <w:sz w:val="16"/>
                <w:szCs w:val="16"/>
              </w:rPr>
            </w:pPr>
          </w:p>
        </w:tc>
        <w:tc>
          <w:tcPr>
            <w:tcW w:w="851" w:type="dxa"/>
            <w:gridSpan w:val="2"/>
          </w:tcPr>
          <w:p w:rsidR="00462190" w:rsidRPr="00CE2272" w:rsidRDefault="00462190">
            <w:pPr>
              <w:pStyle w:val="a5"/>
              <w:rPr>
                <w:rFonts w:ascii="Times New Roman" w:hAnsi="Times New Roman" w:cs="Times New Roman"/>
                <w:color w:val="000000" w:themeColor="text1"/>
                <w:sz w:val="16"/>
                <w:szCs w:val="16"/>
              </w:rPr>
            </w:pPr>
          </w:p>
        </w:tc>
        <w:tc>
          <w:tcPr>
            <w:tcW w:w="992" w:type="dxa"/>
            <w:gridSpan w:val="3"/>
          </w:tcPr>
          <w:p w:rsidR="00462190" w:rsidRPr="00CE2272" w:rsidRDefault="00462190">
            <w:pPr>
              <w:pStyle w:val="a5"/>
              <w:rPr>
                <w:rFonts w:ascii="Times New Roman" w:hAnsi="Times New Roman" w:cs="Times New Roman"/>
                <w:color w:val="000000" w:themeColor="text1"/>
                <w:sz w:val="16"/>
                <w:szCs w:val="16"/>
              </w:rPr>
            </w:pPr>
          </w:p>
        </w:tc>
        <w:tc>
          <w:tcPr>
            <w:tcW w:w="850" w:type="dxa"/>
            <w:gridSpan w:val="3"/>
          </w:tcPr>
          <w:p w:rsidR="00462190" w:rsidRPr="00CE2272" w:rsidRDefault="00462190">
            <w:pPr>
              <w:pStyle w:val="a5"/>
              <w:rPr>
                <w:rFonts w:ascii="Times New Roman" w:hAnsi="Times New Roman" w:cs="Times New Roman"/>
                <w:color w:val="000000" w:themeColor="text1"/>
                <w:sz w:val="16"/>
                <w:szCs w:val="16"/>
              </w:rPr>
            </w:pPr>
          </w:p>
        </w:tc>
        <w:tc>
          <w:tcPr>
            <w:tcW w:w="960" w:type="dxa"/>
            <w:gridSpan w:val="6"/>
          </w:tcPr>
          <w:p w:rsidR="00462190" w:rsidRPr="00CE2272" w:rsidRDefault="00462190">
            <w:pPr>
              <w:pStyle w:val="a5"/>
              <w:rPr>
                <w:rFonts w:ascii="Times New Roman" w:hAnsi="Times New Roman" w:cs="Times New Roman"/>
                <w:color w:val="000000" w:themeColor="text1"/>
                <w:sz w:val="16"/>
                <w:szCs w:val="16"/>
              </w:rPr>
            </w:pPr>
          </w:p>
        </w:tc>
        <w:tc>
          <w:tcPr>
            <w:tcW w:w="888" w:type="dxa"/>
            <w:gridSpan w:val="11"/>
          </w:tcPr>
          <w:p w:rsidR="00462190" w:rsidRPr="00CE2272" w:rsidRDefault="00462190">
            <w:pPr>
              <w:pStyle w:val="a5"/>
              <w:rPr>
                <w:rFonts w:ascii="Times New Roman" w:hAnsi="Times New Roman" w:cs="Times New Roman"/>
                <w:color w:val="000000" w:themeColor="text1"/>
                <w:sz w:val="16"/>
                <w:szCs w:val="16"/>
              </w:rPr>
            </w:pPr>
          </w:p>
        </w:tc>
        <w:tc>
          <w:tcPr>
            <w:tcW w:w="1706" w:type="dxa"/>
            <w:gridSpan w:val="4"/>
            <w:vMerge/>
          </w:tcPr>
          <w:p w:rsidR="00462190" w:rsidRPr="00CE2272" w:rsidRDefault="00462190">
            <w:pPr>
              <w:pStyle w:val="a5"/>
              <w:rPr>
                <w:rFonts w:ascii="Times New Roman" w:hAnsi="Times New Roman" w:cs="Times New Roman"/>
                <w:color w:val="000000" w:themeColor="text1"/>
                <w:sz w:val="16"/>
                <w:szCs w:val="16"/>
              </w:rPr>
            </w:pPr>
          </w:p>
        </w:tc>
        <w:tc>
          <w:tcPr>
            <w:tcW w:w="1124" w:type="dxa"/>
            <w:vMerge/>
          </w:tcPr>
          <w:p w:rsidR="00462190" w:rsidRPr="00CE2272" w:rsidRDefault="00462190">
            <w:pPr>
              <w:pStyle w:val="a5"/>
              <w:rPr>
                <w:rFonts w:ascii="Times New Roman" w:hAnsi="Times New Roman" w:cs="Times New Roman"/>
                <w:color w:val="000000" w:themeColor="text1"/>
                <w:sz w:val="16"/>
                <w:szCs w:val="16"/>
              </w:rPr>
            </w:pPr>
          </w:p>
        </w:tc>
      </w:tr>
      <w:tr w:rsidR="00462190" w:rsidRPr="00CE2272" w:rsidTr="00F643F5">
        <w:tblPrEx>
          <w:tblCellMar>
            <w:top w:w="0" w:type="dxa"/>
            <w:bottom w:w="0" w:type="dxa"/>
          </w:tblCellMar>
        </w:tblPrEx>
        <w:tc>
          <w:tcPr>
            <w:tcW w:w="2002" w:type="dxa"/>
            <w:vMerge/>
          </w:tcPr>
          <w:p w:rsidR="00462190" w:rsidRPr="00CE2272" w:rsidRDefault="00462190">
            <w:pPr>
              <w:pStyle w:val="a5"/>
              <w:rPr>
                <w:rFonts w:ascii="Times New Roman" w:hAnsi="Times New Roman" w:cs="Times New Roman"/>
                <w:color w:val="000000" w:themeColor="text1"/>
                <w:sz w:val="16"/>
                <w:szCs w:val="16"/>
              </w:rPr>
            </w:pPr>
          </w:p>
        </w:tc>
        <w:tc>
          <w:tcPr>
            <w:tcW w:w="1274" w:type="dxa"/>
            <w:gridSpan w:val="2"/>
            <w:vMerge/>
          </w:tcPr>
          <w:p w:rsidR="00462190" w:rsidRPr="00CE2272" w:rsidRDefault="00462190">
            <w:pPr>
              <w:pStyle w:val="a5"/>
              <w:rPr>
                <w:rFonts w:ascii="Times New Roman" w:hAnsi="Times New Roman" w:cs="Times New Roman"/>
                <w:color w:val="000000" w:themeColor="text1"/>
                <w:sz w:val="16"/>
                <w:szCs w:val="16"/>
              </w:rPr>
            </w:pPr>
          </w:p>
        </w:tc>
        <w:tc>
          <w:tcPr>
            <w:tcW w:w="1183" w:type="dxa"/>
            <w:gridSpan w:val="2"/>
          </w:tcPr>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786" w:type="dxa"/>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60" w:type="dxa"/>
            <w:gridSpan w:val="6"/>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88" w:type="dxa"/>
            <w:gridSpan w:val="11"/>
          </w:tcPr>
          <w:p w:rsidR="00462190" w:rsidRPr="00CE2272" w:rsidRDefault="001A48E8" w:rsidP="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462190" w:rsidRPr="00CE2272" w:rsidRDefault="00462190">
            <w:pPr>
              <w:pStyle w:val="a5"/>
              <w:rPr>
                <w:rFonts w:ascii="Times New Roman" w:hAnsi="Times New Roman" w:cs="Times New Roman"/>
                <w:color w:val="000000" w:themeColor="text1"/>
                <w:sz w:val="16"/>
                <w:szCs w:val="16"/>
              </w:rPr>
            </w:pPr>
          </w:p>
        </w:tc>
        <w:tc>
          <w:tcPr>
            <w:tcW w:w="1124" w:type="dxa"/>
            <w:vMerge/>
          </w:tcPr>
          <w:p w:rsidR="00462190" w:rsidRPr="00CE2272" w:rsidRDefault="00462190">
            <w:pPr>
              <w:pStyle w:val="a5"/>
              <w:rPr>
                <w:rFonts w:ascii="Times New Roman" w:hAnsi="Times New Roman" w:cs="Times New Roman"/>
                <w:color w:val="000000" w:themeColor="text1"/>
                <w:sz w:val="16"/>
                <w:szCs w:val="16"/>
              </w:rPr>
            </w:pPr>
          </w:p>
        </w:tc>
      </w:tr>
      <w:tr w:rsidR="00591006" w:rsidRPr="00CE2272" w:rsidTr="00F643F5">
        <w:tblPrEx>
          <w:tblCellMar>
            <w:top w:w="0" w:type="dxa"/>
            <w:bottom w:w="0" w:type="dxa"/>
          </w:tblCellMar>
        </w:tblPrEx>
        <w:tc>
          <w:tcPr>
            <w:tcW w:w="2002" w:type="dxa"/>
            <w:vMerge/>
          </w:tcPr>
          <w:p w:rsidR="00591006" w:rsidRPr="00CE2272" w:rsidRDefault="00591006">
            <w:pPr>
              <w:pStyle w:val="a5"/>
              <w:rPr>
                <w:rFonts w:ascii="Times New Roman" w:hAnsi="Times New Roman" w:cs="Times New Roman"/>
                <w:color w:val="000000" w:themeColor="text1"/>
                <w:sz w:val="16"/>
                <w:szCs w:val="16"/>
              </w:rPr>
            </w:pPr>
          </w:p>
        </w:tc>
        <w:tc>
          <w:tcPr>
            <w:tcW w:w="1274" w:type="dxa"/>
            <w:gridSpan w:val="2"/>
            <w:vMerge/>
          </w:tcPr>
          <w:p w:rsidR="00591006" w:rsidRPr="00CE2272" w:rsidRDefault="00591006">
            <w:pPr>
              <w:pStyle w:val="a5"/>
              <w:rPr>
                <w:rFonts w:ascii="Times New Roman" w:hAnsi="Times New Roman" w:cs="Times New Roman"/>
                <w:color w:val="000000" w:themeColor="text1"/>
                <w:sz w:val="16"/>
                <w:szCs w:val="16"/>
              </w:rPr>
            </w:pPr>
          </w:p>
        </w:tc>
        <w:tc>
          <w:tcPr>
            <w:tcW w:w="1183" w:type="dxa"/>
            <w:gridSpan w:val="2"/>
          </w:tcPr>
          <w:p w:rsidR="00591006" w:rsidRPr="00CE2272" w:rsidRDefault="0059100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областной </w:t>
            </w:r>
            <w:r w:rsidRPr="00CE2272">
              <w:rPr>
                <w:rFonts w:ascii="Times New Roman" w:hAnsi="Times New Roman" w:cs="Times New Roman"/>
                <w:color w:val="000000" w:themeColor="text1"/>
                <w:sz w:val="16"/>
                <w:szCs w:val="16"/>
              </w:rPr>
              <w:lastRenderedPageBreak/>
              <w:t>бюджет</w:t>
            </w:r>
          </w:p>
        </w:tc>
        <w:tc>
          <w:tcPr>
            <w:tcW w:w="786" w:type="dxa"/>
          </w:tcPr>
          <w:p w:rsidR="00591006" w:rsidRPr="00CE2272" w:rsidRDefault="00591006"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4 890,6</w:t>
            </w:r>
          </w:p>
        </w:tc>
        <w:tc>
          <w:tcPr>
            <w:tcW w:w="851" w:type="dxa"/>
            <w:gridSpan w:val="4"/>
          </w:tcPr>
          <w:p w:rsidR="00591006" w:rsidRPr="00CE2272" w:rsidRDefault="00591006"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1 058,0</w:t>
            </w:r>
          </w:p>
        </w:tc>
        <w:tc>
          <w:tcPr>
            <w:tcW w:w="992" w:type="dxa"/>
            <w:gridSpan w:val="3"/>
          </w:tcPr>
          <w:p w:rsidR="00591006" w:rsidRPr="00CE2272" w:rsidRDefault="00591006"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392,0</w:t>
            </w:r>
          </w:p>
        </w:tc>
        <w:tc>
          <w:tcPr>
            <w:tcW w:w="992" w:type="dxa"/>
            <w:gridSpan w:val="3"/>
          </w:tcPr>
          <w:p w:rsidR="00591006" w:rsidRPr="00CE2272" w:rsidRDefault="00591006"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616,2</w:t>
            </w:r>
          </w:p>
        </w:tc>
        <w:tc>
          <w:tcPr>
            <w:tcW w:w="851" w:type="dxa"/>
            <w:gridSpan w:val="2"/>
          </w:tcPr>
          <w:p w:rsidR="00591006" w:rsidRPr="00CE2272" w:rsidRDefault="00591006"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326,6</w:t>
            </w:r>
          </w:p>
        </w:tc>
        <w:tc>
          <w:tcPr>
            <w:tcW w:w="992" w:type="dxa"/>
            <w:gridSpan w:val="3"/>
          </w:tcPr>
          <w:p w:rsidR="00591006" w:rsidRPr="00CE2272" w:rsidRDefault="00591006"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610,8</w:t>
            </w:r>
          </w:p>
        </w:tc>
        <w:tc>
          <w:tcPr>
            <w:tcW w:w="850" w:type="dxa"/>
            <w:gridSpan w:val="3"/>
          </w:tcPr>
          <w:p w:rsidR="00591006" w:rsidRPr="00CE2272" w:rsidRDefault="00591006"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629,0</w:t>
            </w:r>
          </w:p>
        </w:tc>
        <w:tc>
          <w:tcPr>
            <w:tcW w:w="960" w:type="dxa"/>
            <w:gridSpan w:val="6"/>
          </w:tcPr>
          <w:p w:rsidR="00591006" w:rsidRPr="00CE2272" w:rsidRDefault="00591006"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629,0</w:t>
            </w:r>
          </w:p>
        </w:tc>
        <w:tc>
          <w:tcPr>
            <w:tcW w:w="888" w:type="dxa"/>
            <w:gridSpan w:val="11"/>
          </w:tcPr>
          <w:p w:rsidR="00591006" w:rsidRPr="00CE2272" w:rsidRDefault="00591006"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629,0</w:t>
            </w:r>
          </w:p>
        </w:tc>
        <w:tc>
          <w:tcPr>
            <w:tcW w:w="1706" w:type="dxa"/>
            <w:gridSpan w:val="4"/>
            <w:vMerge/>
          </w:tcPr>
          <w:p w:rsidR="00591006" w:rsidRPr="00CE2272" w:rsidRDefault="00591006">
            <w:pPr>
              <w:pStyle w:val="a5"/>
              <w:rPr>
                <w:rFonts w:ascii="Times New Roman" w:hAnsi="Times New Roman" w:cs="Times New Roman"/>
                <w:color w:val="000000" w:themeColor="text1"/>
                <w:sz w:val="16"/>
                <w:szCs w:val="16"/>
              </w:rPr>
            </w:pPr>
          </w:p>
        </w:tc>
        <w:tc>
          <w:tcPr>
            <w:tcW w:w="1124" w:type="dxa"/>
            <w:vMerge/>
          </w:tcPr>
          <w:p w:rsidR="00591006" w:rsidRPr="00CE2272" w:rsidRDefault="00591006">
            <w:pPr>
              <w:pStyle w:val="a5"/>
              <w:rPr>
                <w:rFonts w:ascii="Times New Roman" w:hAnsi="Times New Roman" w:cs="Times New Roman"/>
                <w:color w:val="000000" w:themeColor="text1"/>
                <w:sz w:val="16"/>
                <w:szCs w:val="16"/>
              </w:rPr>
            </w:pPr>
          </w:p>
        </w:tc>
      </w:tr>
      <w:tr w:rsidR="00462190" w:rsidRPr="00CE2272" w:rsidTr="00F643F5">
        <w:tblPrEx>
          <w:tblCellMar>
            <w:top w:w="0" w:type="dxa"/>
            <w:bottom w:w="0" w:type="dxa"/>
          </w:tblCellMar>
        </w:tblPrEx>
        <w:tc>
          <w:tcPr>
            <w:tcW w:w="2002" w:type="dxa"/>
            <w:vMerge/>
          </w:tcPr>
          <w:p w:rsidR="00462190" w:rsidRPr="00CE2272" w:rsidRDefault="00462190">
            <w:pPr>
              <w:pStyle w:val="a5"/>
              <w:rPr>
                <w:rFonts w:ascii="Times New Roman" w:hAnsi="Times New Roman" w:cs="Times New Roman"/>
                <w:color w:val="000000" w:themeColor="text1"/>
                <w:sz w:val="16"/>
                <w:szCs w:val="16"/>
              </w:rPr>
            </w:pPr>
          </w:p>
        </w:tc>
        <w:tc>
          <w:tcPr>
            <w:tcW w:w="1274" w:type="dxa"/>
            <w:gridSpan w:val="2"/>
            <w:vMerge/>
          </w:tcPr>
          <w:p w:rsidR="00462190" w:rsidRPr="00CE2272" w:rsidRDefault="00462190">
            <w:pPr>
              <w:pStyle w:val="a5"/>
              <w:rPr>
                <w:rFonts w:ascii="Times New Roman" w:hAnsi="Times New Roman" w:cs="Times New Roman"/>
                <w:color w:val="000000" w:themeColor="text1"/>
                <w:sz w:val="16"/>
                <w:szCs w:val="16"/>
              </w:rPr>
            </w:pPr>
          </w:p>
        </w:tc>
        <w:tc>
          <w:tcPr>
            <w:tcW w:w="1183" w:type="dxa"/>
            <w:gridSpan w:val="2"/>
          </w:tcPr>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786" w:type="dxa"/>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60" w:type="dxa"/>
            <w:gridSpan w:val="6"/>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88" w:type="dxa"/>
            <w:gridSpan w:val="11"/>
          </w:tcPr>
          <w:p w:rsidR="00462190" w:rsidRPr="00CE2272" w:rsidRDefault="001A48E8" w:rsidP="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462190" w:rsidRPr="00CE2272" w:rsidRDefault="00462190">
            <w:pPr>
              <w:pStyle w:val="a5"/>
              <w:rPr>
                <w:rFonts w:ascii="Times New Roman" w:hAnsi="Times New Roman" w:cs="Times New Roman"/>
                <w:color w:val="000000" w:themeColor="text1"/>
                <w:sz w:val="16"/>
                <w:szCs w:val="16"/>
              </w:rPr>
            </w:pPr>
          </w:p>
        </w:tc>
        <w:tc>
          <w:tcPr>
            <w:tcW w:w="1124" w:type="dxa"/>
            <w:vMerge/>
          </w:tcPr>
          <w:p w:rsidR="00462190" w:rsidRPr="00CE2272" w:rsidRDefault="00462190">
            <w:pPr>
              <w:pStyle w:val="a5"/>
              <w:rPr>
                <w:rFonts w:ascii="Times New Roman" w:hAnsi="Times New Roman" w:cs="Times New Roman"/>
                <w:color w:val="000000" w:themeColor="text1"/>
                <w:sz w:val="16"/>
                <w:szCs w:val="16"/>
              </w:rPr>
            </w:pPr>
          </w:p>
        </w:tc>
      </w:tr>
      <w:tr w:rsidR="00462190" w:rsidRPr="00CE2272" w:rsidTr="00F643F5">
        <w:tblPrEx>
          <w:tblCellMar>
            <w:top w:w="0" w:type="dxa"/>
            <w:bottom w:w="0" w:type="dxa"/>
          </w:tblCellMar>
        </w:tblPrEx>
        <w:tc>
          <w:tcPr>
            <w:tcW w:w="2002" w:type="dxa"/>
            <w:vMerge/>
          </w:tcPr>
          <w:p w:rsidR="00462190" w:rsidRPr="00CE2272" w:rsidRDefault="00462190">
            <w:pPr>
              <w:pStyle w:val="a5"/>
              <w:rPr>
                <w:rFonts w:ascii="Times New Roman" w:hAnsi="Times New Roman" w:cs="Times New Roman"/>
                <w:color w:val="000000" w:themeColor="text1"/>
                <w:sz w:val="16"/>
                <w:szCs w:val="16"/>
              </w:rPr>
            </w:pPr>
          </w:p>
        </w:tc>
        <w:tc>
          <w:tcPr>
            <w:tcW w:w="1274" w:type="dxa"/>
            <w:gridSpan w:val="2"/>
            <w:vMerge/>
          </w:tcPr>
          <w:p w:rsidR="00462190" w:rsidRPr="00CE2272" w:rsidRDefault="00462190">
            <w:pPr>
              <w:pStyle w:val="a5"/>
              <w:rPr>
                <w:rFonts w:ascii="Times New Roman" w:hAnsi="Times New Roman" w:cs="Times New Roman"/>
                <w:color w:val="000000" w:themeColor="text1"/>
                <w:sz w:val="16"/>
                <w:szCs w:val="16"/>
              </w:rPr>
            </w:pPr>
          </w:p>
        </w:tc>
        <w:tc>
          <w:tcPr>
            <w:tcW w:w="1183" w:type="dxa"/>
            <w:gridSpan w:val="2"/>
          </w:tcPr>
          <w:p w:rsidR="00462190" w:rsidRPr="00CE2272" w:rsidRDefault="0046219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786" w:type="dxa"/>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60" w:type="dxa"/>
            <w:gridSpan w:val="6"/>
          </w:tcPr>
          <w:p w:rsidR="00462190" w:rsidRPr="00CE2272" w:rsidRDefault="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88" w:type="dxa"/>
            <w:gridSpan w:val="11"/>
          </w:tcPr>
          <w:p w:rsidR="00462190" w:rsidRPr="00CE2272" w:rsidRDefault="001A48E8" w:rsidP="0046219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462190" w:rsidRPr="00CE2272" w:rsidRDefault="00462190">
            <w:pPr>
              <w:pStyle w:val="a5"/>
              <w:rPr>
                <w:rFonts w:ascii="Times New Roman" w:hAnsi="Times New Roman" w:cs="Times New Roman"/>
                <w:color w:val="000000" w:themeColor="text1"/>
                <w:sz w:val="16"/>
                <w:szCs w:val="16"/>
              </w:rPr>
            </w:pPr>
          </w:p>
        </w:tc>
        <w:tc>
          <w:tcPr>
            <w:tcW w:w="1124" w:type="dxa"/>
            <w:vMerge/>
          </w:tcPr>
          <w:p w:rsidR="00462190" w:rsidRPr="00CE2272" w:rsidRDefault="00462190">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Задача N 3 - организация и обеспечение дополнительного профессионального </w:t>
            </w:r>
            <w:proofErr w:type="gramStart"/>
            <w:r w:rsidRPr="00CE2272">
              <w:rPr>
                <w:rFonts w:ascii="Times New Roman" w:hAnsi="Times New Roman" w:cs="Times New Roman"/>
                <w:color w:val="000000" w:themeColor="text1"/>
                <w:sz w:val="16"/>
                <w:szCs w:val="16"/>
              </w:rPr>
              <w:t>образования участников резерва управленческих кадров Архангельской области</w:t>
            </w:r>
            <w:proofErr w:type="gramEnd"/>
            <w:r w:rsidRPr="00CE2272">
              <w:rPr>
                <w:rFonts w:ascii="Times New Roman" w:hAnsi="Times New Roman" w:cs="Times New Roman"/>
                <w:color w:val="000000" w:themeColor="text1"/>
                <w:sz w:val="16"/>
                <w:szCs w:val="16"/>
              </w:rPr>
              <w:t xml:space="preserve"> и резерва управленческих кадров муниципальных образований Архангельской области, включая резерв сельских поселений Архангельской области</w:t>
            </w:r>
          </w:p>
        </w:tc>
      </w:tr>
      <w:tr w:rsidR="00863C71" w:rsidRPr="00CE2272" w:rsidTr="00F643F5">
        <w:tblPrEx>
          <w:tblCellMar>
            <w:top w:w="0" w:type="dxa"/>
            <w:bottom w:w="0" w:type="dxa"/>
          </w:tblCellMar>
        </w:tblPrEx>
        <w:tc>
          <w:tcPr>
            <w:tcW w:w="2002" w:type="dxa"/>
            <w:vMerge w:val="restart"/>
          </w:tcPr>
          <w:p w:rsidR="00863C71" w:rsidRPr="00CE2272" w:rsidRDefault="00863C71" w:rsidP="00E26B56">
            <w:pPr>
              <w:pStyle w:val="a6"/>
              <w:rPr>
                <w:rFonts w:ascii="Times New Roman" w:hAnsi="Times New Roman" w:cs="Times New Roman"/>
                <w:color w:val="000000" w:themeColor="text1"/>
                <w:sz w:val="16"/>
                <w:szCs w:val="16"/>
              </w:rPr>
            </w:pPr>
            <w:bookmarkStart w:id="143" w:name="sub_2131"/>
            <w:r w:rsidRPr="00CE2272">
              <w:rPr>
                <w:rFonts w:ascii="Times New Roman" w:hAnsi="Times New Roman" w:cs="Times New Roman"/>
                <w:color w:val="000000" w:themeColor="text1"/>
                <w:sz w:val="16"/>
                <w:szCs w:val="16"/>
              </w:rPr>
              <w:t>3.1. Повышение квалификации участников резерва управленческих кадров Архангельской области (далее - областной резерв) и резерва управленческих кадров муниципальных образований Архангельской области, включая резерв сельских поселений Архангельской области (далее - муниципальный резерв), а также организация и проведение тестирования кандидатов на включение в резервы управленческих кадров</w:t>
            </w:r>
            <w:bookmarkEnd w:id="143"/>
          </w:p>
        </w:tc>
        <w:tc>
          <w:tcPr>
            <w:tcW w:w="1274" w:type="dxa"/>
            <w:gridSpan w:val="2"/>
            <w:vMerge w:val="restart"/>
          </w:tcPr>
          <w:p w:rsidR="00863C71" w:rsidRPr="00CE2272" w:rsidRDefault="00863C71" w:rsidP="00E26B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863C71" w:rsidRPr="00CE2272" w:rsidRDefault="00863C71" w:rsidP="00E26B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786" w:type="dxa"/>
          </w:tcPr>
          <w:p w:rsidR="00863C71" w:rsidRPr="00CE2272" w:rsidRDefault="00863C71" w:rsidP="00B31DC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806,5</w:t>
            </w:r>
          </w:p>
        </w:tc>
        <w:tc>
          <w:tcPr>
            <w:tcW w:w="851" w:type="dxa"/>
            <w:gridSpan w:val="4"/>
          </w:tcPr>
          <w:p w:rsidR="00863C71" w:rsidRPr="00CE2272" w:rsidRDefault="00863C71" w:rsidP="00B31DC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rsidP="00B31DC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rsidP="00B31DC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150,6</w:t>
            </w:r>
          </w:p>
        </w:tc>
        <w:tc>
          <w:tcPr>
            <w:tcW w:w="851" w:type="dxa"/>
            <w:gridSpan w:val="2"/>
          </w:tcPr>
          <w:p w:rsidR="00863C71" w:rsidRPr="00CE2272" w:rsidRDefault="00863C71" w:rsidP="00B31DC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rsidP="00B31DC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85,0</w:t>
            </w:r>
          </w:p>
        </w:tc>
        <w:tc>
          <w:tcPr>
            <w:tcW w:w="850" w:type="dxa"/>
            <w:gridSpan w:val="3"/>
          </w:tcPr>
          <w:p w:rsidR="00863C71" w:rsidRPr="00CE2272" w:rsidRDefault="00863C71" w:rsidP="00B31DC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190,3</w:t>
            </w:r>
          </w:p>
        </w:tc>
        <w:tc>
          <w:tcPr>
            <w:tcW w:w="851" w:type="dxa"/>
            <w:gridSpan w:val="3"/>
          </w:tcPr>
          <w:p w:rsidR="00863C71" w:rsidRPr="00CE2272" w:rsidRDefault="00863C71" w:rsidP="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190,3</w:t>
            </w:r>
          </w:p>
        </w:tc>
        <w:tc>
          <w:tcPr>
            <w:tcW w:w="997" w:type="dxa"/>
            <w:gridSpan w:val="14"/>
          </w:tcPr>
          <w:p w:rsidR="00863C71" w:rsidRPr="00CE2272" w:rsidRDefault="00863C71" w:rsidP="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190,3</w:t>
            </w:r>
          </w:p>
        </w:tc>
        <w:tc>
          <w:tcPr>
            <w:tcW w:w="1706" w:type="dxa"/>
            <w:gridSpan w:val="4"/>
            <w:vMerge w:val="restart"/>
          </w:tcPr>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численность участников областного и муниципального резервов, получивших дополнительное профессиональное образование либо повысивших свой управленческий уровень, в том числе на курсах повышения квалификации, обучающих семинарах, круглых столах, тренингах, в рамках Президентской программы, – </w:t>
            </w:r>
          </w:p>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 80  человек, в том числе:</w:t>
            </w:r>
          </w:p>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 г. – 20 человек;</w:t>
            </w:r>
          </w:p>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2015 г. – 10 человек;</w:t>
            </w:r>
          </w:p>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2016 г. – 20 человек;</w:t>
            </w:r>
          </w:p>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2018 г. – 30 человек;</w:t>
            </w:r>
          </w:p>
          <w:p w:rsidR="008773C3" w:rsidRPr="00CE2272" w:rsidRDefault="008773C3" w:rsidP="008773C3">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2019 г. – 60 человек;</w:t>
            </w:r>
          </w:p>
          <w:p w:rsidR="008773C3" w:rsidRPr="00CE2272" w:rsidRDefault="008773C3" w:rsidP="008773C3">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2020 г. – 60 человек;</w:t>
            </w:r>
          </w:p>
          <w:p w:rsidR="008773C3" w:rsidRPr="00CE2272" w:rsidRDefault="008773C3" w:rsidP="008773C3">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2021 г. – 30 человек;</w:t>
            </w:r>
          </w:p>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 xml:space="preserve">численность кандидатов </w:t>
            </w:r>
          </w:p>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на включение в резервы управленческих кадров, </w:t>
            </w:r>
          </w:p>
          <w:p w:rsidR="00863C71" w:rsidRPr="00CE2272" w:rsidRDefault="00863C71" w:rsidP="00CD360B">
            <w:pPr>
              <w:pStyle w:val="a6"/>
              <w:rPr>
                <w:rFonts w:ascii="Times New Roman" w:hAnsi="Times New Roman" w:cs="Times New Roman"/>
                <w:color w:val="000000" w:themeColor="text1"/>
                <w:sz w:val="16"/>
                <w:szCs w:val="16"/>
              </w:rPr>
            </w:pPr>
            <w:proofErr w:type="gramStart"/>
            <w:r w:rsidRPr="00CE2272">
              <w:rPr>
                <w:rFonts w:ascii="Times New Roman" w:hAnsi="Times New Roman" w:cs="Times New Roman"/>
                <w:color w:val="000000" w:themeColor="text1"/>
                <w:sz w:val="16"/>
                <w:szCs w:val="16"/>
              </w:rPr>
              <w:t>прошедших</w:t>
            </w:r>
            <w:proofErr w:type="gramEnd"/>
            <w:r w:rsidRPr="00CE2272">
              <w:rPr>
                <w:rFonts w:ascii="Times New Roman" w:hAnsi="Times New Roman" w:cs="Times New Roman"/>
                <w:color w:val="000000" w:themeColor="text1"/>
                <w:sz w:val="16"/>
                <w:szCs w:val="16"/>
              </w:rPr>
              <w:t xml:space="preserve"> тестирование, </w:t>
            </w:r>
          </w:p>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всего – 20 человек, </w:t>
            </w:r>
          </w:p>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в том числе: </w:t>
            </w:r>
          </w:p>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2016 г. – 10 человек;</w:t>
            </w:r>
          </w:p>
          <w:p w:rsidR="00863C71" w:rsidRPr="00CE2272" w:rsidRDefault="00863C71" w:rsidP="00CD360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2018 г. – 10 человек</w:t>
            </w:r>
            <w:r w:rsidR="008773C3" w:rsidRPr="00CE2272">
              <w:rPr>
                <w:rFonts w:ascii="Times New Roman" w:hAnsi="Times New Roman" w:cs="Times New Roman"/>
                <w:color w:val="000000" w:themeColor="text1"/>
                <w:sz w:val="16"/>
                <w:szCs w:val="16"/>
              </w:rPr>
              <w:t>;</w:t>
            </w:r>
          </w:p>
          <w:p w:rsidR="008773C3" w:rsidRPr="00CE2272" w:rsidRDefault="008773C3" w:rsidP="008773C3">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2019 г. – 71 человек;</w:t>
            </w:r>
          </w:p>
          <w:p w:rsidR="008773C3" w:rsidRPr="00CE2272" w:rsidRDefault="008773C3" w:rsidP="008773C3">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2020 г. – 15 человек;</w:t>
            </w:r>
          </w:p>
          <w:p w:rsidR="008773C3" w:rsidRPr="00CE2272" w:rsidRDefault="008773C3" w:rsidP="008773C3">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2021 г. – 15 человек</w:t>
            </w:r>
          </w:p>
        </w:tc>
        <w:tc>
          <w:tcPr>
            <w:tcW w:w="1124" w:type="dxa"/>
            <w:vMerge w:val="restart"/>
          </w:tcPr>
          <w:p w:rsidR="00863C71" w:rsidRPr="00CE2272" w:rsidRDefault="00863C71" w:rsidP="00E26B56">
            <w:pPr>
              <w:pStyle w:val="a6"/>
              <w:rPr>
                <w:rFonts w:ascii="Times New Roman" w:hAnsi="Times New Roman" w:cs="Times New Roman"/>
                <w:color w:val="000000" w:themeColor="text1"/>
                <w:sz w:val="16"/>
                <w:szCs w:val="16"/>
              </w:rPr>
            </w:pPr>
            <w:hyperlink w:anchor="sub_1009" w:history="1">
              <w:r w:rsidRPr="00CE2272">
                <w:rPr>
                  <w:rStyle w:val="a4"/>
                  <w:rFonts w:ascii="Times New Roman" w:hAnsi="Times New Roman"/>
                  <w:color w:val="000000" w:themeColor="text1"/>
                  <w:sz w:val="16"/>
                  <w:szCs w:val="16"/>
                </w:rPr>
                <w:t>пункты 9</w:t>
              </w:r>
            </w:hyperlink>
            <w:r w:rsidRPr="00CE2272">
              <w:rPr>
                <w:rFonts w:ascii="Times New Roman" w:hAnsi="Times New Roman" w:cs="Times New Roman"/>
                <w:color w:val="000000" w:themeColor="text1"/>
                <w:sz w:val="16"/>
                <w:szCs w:val="16"/>
              </w:rPr>
              <w:t xml:space="preserve"> и </w:t>
            </w:r>
            <w:hyperlink w:anchor="sub_1010" w:history="1">
              <w:r w:rsidRPr="00CE2272">
                <w:rPr>
                  <w:rStyle w:val="a4"/>
                  <w:rFonts w:ascii="Times New Roman" w:hAnsi="Times New Roman"/>
                  <w:color w:val="000000" w:themeColor="text1"/>
                  <w:sz w:val="16"/>
                  <w:szCs w:val="16"/>
                </w:rPr>
                <w:t>10</w:t>
              </w:r>
            </w:hyperlink>
            <w:r w:rsidRPr="00CE2272">
              <w:rPr>
                <w:rFonts w:ascii="Times New Roman" w:hAnsi="Times New Roman" w:cs="Times New Roman"/>
                <w:color w:val="000000" w:themeColor="text1"/>
                <w:sz w:val="16"/>
                <w:szCs w:val="16"/>
              </w:rPr>
              <w:t xml:space="preserve"> перечня</w:t>
            </w:r>
          </w:p>
        </w:tc>
      </w:tr>
      <w:tr w:rsidR="00863C71" w:rsidRPr="00CE2272" w:rsidTr="00F643F5">
        <w:tblPrEx>
          <w:tblCellMar>
            <w:top w:w="0" w:type="dxa"/>
            <w:bottom w:w="0" w:type="dxa"/>
          </w:tblCellMar>
        </w:tblPrEx>
        <w:tc>
          <w:tcPr>
            <w:tcW w:w="2002" w:type="dxa"/>
            <w:vMerge/>
          </w:tcPr>
          <w:p w:rsidR="00863C71" w:rsidRPr="00CE2272" w:rsidRDefault="00863C71">
            <w:pPr>
              <w:pStyle w:val="a5"/>
              <w:rPr>
                <w:rFonts w:ascii="Times New Roman" w:hAnsi="Times New Roman" w:cs="Times New Roman"/>
                <w:color w:val="000000" w:themeColor="text1"/>
                <w:sz w:val="16"/>
                <w:szCs w:val="16"/>
              </w:rPr>
            </w:pPr>
          </w:p>
        </w:tc>
        <w:tc>
          <w:tcPr>
            <w:tcW w:w="1274" w:type="dxa"/>
            <w:gridSpan w:val="2"/>
            <w:vMerge/>
          </w:tcPr>
          <w:p w:rsidR="00863C71" w:rsidRPr="00CE2272" w:rsidRDefault="00863C71">
            <w:pPr>
              <w:pStyle w:val="a5"/>
              <w:rPr>
                <w:rFonts w:ascii="Times New Roman" w:hAnsi="Times New Roman" w:cs="Times New Roman"/>
                <w:color w:val="000000" w:themeColor="text1"/>
                <w:sz w:val="16"/>
                <w:szCs w:val="16"/>
              </w:rPr>
            </w:pPr>
          </w:p>
        </w:tc>
        <w:tc>
          <w:tcPr>
            <w:tcW w:w="1183" w:type="dxa"/>
            <w:gridSpan w:val="2"/>
          </w:tcPr>
          <w:p w:rsidR="00863C71" w:rsidRPr="00CE2272" w:rsidRDefault="00863C7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786" w:type="dxa"/>
          </w:tcPr>
          <w:p w:rsidR="00863C71" w:rsidRPr="00CE2272" w:rsidRDefault="00863C71" w:rsidP="00B31DC3">
            <w:pPr>
              <w:pStyle w:val="a5"/>
              <w:jc w:val="center"/>
              <w:rPr>
                <w:rFonts w:ascii="Times New Roman" w:hAnsi="Times New Roman" w:cs="Times New Roman"/>
                <w:color w:val="000000" w:themeColor="text1"/>
                <w:sz w:val="16"/>
                <w:szCs w:val="16"/>
              </w:rPr>
            </w:pPr>
          </w:p>
        </w:tc>
        <w:tc>
          <w:tcPr>
            <w:tcW w:w="851" w:type="dxa"/>
            <w:gridSpan w:val="4"/>
          </w:tcPr>
          <w:p w:rsidR="00863C71" w:rsidRPr="00CE2272" w:rsidRDefault="00863C71" w:rsidP="00B31DC3">
            <w:pPr>
              <w:pStyle w:val="a5"/>
              <w:jc w:val="center"/>
              <w:rPr>
                <w:rFonts w:ascii="Times New Roman" w:hAnsi="Times New Roman" w:cs="Times New Roman"/>
                <w:color w:val="000000" w:themeColor="text1"/>
                <w:sz w:val="16"/>
                <w:szCs w:val="16"/>
              </w:rPr>
            </w:pPr>
          </w:p>
        </w:tc>
        <w:tc>
          <w:tcPr>
            <w:tcW w:w="992" w:type="dxa"/>
            <w:gridSpan w:val="3"/>
          </w:tcPr>
          <w:p w:rsidR="00863C71" w:rsidRPr="00CE2272" w:rsidRDefault="00863C71" w:rsidP="00B31DC3">
            <w:pPr>
              <w:pStyle w:val="a5"/>
              <w:jc w:val="center"/>
              <w:rPr>
                <w:rFonts w:ascii="Times New Roman" w:hAnsi="Times New Roman" w:cs="Times New Roman"/>
                <w:color w:val="000000" w:themeColor="text1"/>
                <w:sz w:val="16"/>
                <w:szCs w:val="16"/>
              </w:rPr>
            </w:pPr>
          </w:p>
        </w:tc>
        <w:tc>
          <w:tcPr>
            <w:tcW w:w="992" w:type="dxa"/>
            <w:gridSpan w:val="3"/>
          </w:tcPr>
          <w:p w:rsidR="00863C71" w:rsidRPr="00CE2272" w:rsidRDefault="00863C71" w:rsidP="00B31DC3">
            <w:pPr>
              <w:pStyle w:val="a5"/>
              <w:jc w:val="center"/>
              <w:rPr>
                <w:rFonts w:ascii="Times New Roman" w:hAnsi="Times New Roman" w:cs="Times New Roman"/>
                <w:color w:val="000000" w:themeColor="text1"/>
                <w:sz w:val="16"/>
                <w:szCs w:val="16"/>
              </w:rPr>
            </w:pPr>
          </w:p>
        </w:tc>
        <w:tc>
          <w:tcPr>
            <w:tcW w:w="851" w:type="dxa"/>
            <w:gridSpan w:val="2"/>
          </w:tcPr>
          <w:p w:rsidR="00863C71" w:rsidRPr="00CE2272" w:rsidRDefault="00863C71" w:rsidP="00B31DC3">
            <w:pPr>
              <w:pStyle w:val="a5"/>
              <w:jc w:val="center"/>
              <w:rPr>
                <w:rFonts w:ascii="Times New Roman" w:hAnsi="Times New Roman" w:cs="Times New Roman"/>
                <w:color w:val="000000" w:themeColor="text1"/>
                <w:sz w:val="16"/>
                <w:szCs w:val="16"/>
              </w:rPr>
            </w:pPr>
          </w:p>
        </w:tc>
        <w:tc>
          <w:tcPr>
            <w:tcW w:w="992" w:type="dxa"/>
            <w:gridSpan w:val="3"/>
          </w:tcPr>
          <w:p w:rsidR="00863C71" w:rsidRPr="00CE2272" w:rsidRDefault="00863C71" w:rsidP="00B31DC3">
            <w:pPr>
              <w:pStyle w:val="a5"/>
              <w:jc w:val="center"/>
              <w:rPr>
                <w:rFonts w:ascii="Times New Roman" w:hAnsi="Times New Roman" w:cs="Times New Roman"/>
                <w:color w:val="000000" w:themeColor="text1"/>
                <w:sz w:val="16"/>
                <w:szCs w:val="16"/>
              </w:rPr>
            </w:pPr>
          </w:p>
        </w:tc>
        <w:tc>
          <w:tcPr>
            <w:tcW w:w="850" w:type="dxa"/>
            <w:gridSpan w:val="3"/>
          </w:tcPr>
          <w:p w:rsidR="00863C71" w:rsidRPr="00CE2272" w:rsidRDefault="00863C71" w:rsidP="00B31DC3">
            <w:pPr>
              <w:pStyle w:val="a5"/>
              <w:jc w:val="center"/>
              <w:rPr>
                <w:rFonts w:ascii="Times New Roman" w:hAnsi="Times New Roman" w:cs="Times New Roman"/>
                <w:color w:val="000000" w:themeColor="text1"/>
                <w:sz w:val="16"/>
                <w:szCs w:val="16"/>
              </w:rPr>
            </w:pPr>
          </w:p>
        </w:tc>
        <w:tc>
          <w:tcPr>
            <w:tcW w:w="851" w:type="dxa"/>
            <w:gridSpan w:val="3"/>
          </w:tcPr>
          <w:p w:rsidR="00863C71" w:rsidRPr="00CE2272" w:rsidRDefault="00863C71" w:rsidP="00B31DC3">
            <w:pPr>
              <w:pStyle w:val="a5"/>
              <w:jc w:val="center"/>
              <w:rPr>
                <w:rFonts w:ascii="Times New Roman" w:hAnsi="Times New Roman" w:cs="Times New Roman"/>
                <w:color w:val="000000" w:themeColor="text1"/>
                <w:sz w:val="16"/>
                <w:szCs w:val="16"/>
              </w:rPr>
            </w:pPr>
          </w:p>
        </w:tc>
        <w:tc>
          <w:tcPr>
            <w:tcW w:w="997" w:type="dxa"/>
            <w:gridSpan w:val="14"/>
          </w:tcPr>
          <w:p w:rsidR="00863C71" w:rsidRPr="00CE2272" w:rsidRDefault="00863C71" w:rsidP="00B31DC3">
            <w:pPr>
              <w:pStyle w:val="a5"/>
              <w:jc w:val="center"/>
              <w:rPr>
                <w:rFonts w:ascii="Times New Roman" w:hAnsi="Times New Roman" w:cs="Times New Roman"/>
                <w:color w:val="000000" w:themeColor="text1"/>
                <w:sz w:val="16"/>
                <w:szCs w:val="16"/>
              </w:rPr>
            </w:pPr>
          </w:p>
        </w:tc>
        <w:tc>
          <w:tcPr>
            <w:tcW w:w="1706" w:type="dxa"/>
            <w:gridSpan w:val="4"/>
            <w:vMerge/>
          </w:tcPr>
          <w:p w:rsidR="00863C71" w:rsidRPr="00CE2272" w:rsidRDefault="00863C71">
            <w:pPr>
              <w:pStyle w:val="a5"/>
              <w:rPr>
                <w:rFonts w:ascii="Times New Roman" w:hAnsi="Times New Roman" w:cs="Times New Roman"/>
                <w:color w:val="000000" w:themeColor="text1"/>
                <w:sz w:val="16"/>
                <w:szCs w:val="16"/>
              </w:rPr>
            </w:pPr>
          </w:p>
        </w:tc>
        <w:tc>
          <w:tcPr>
            <w:tcW w:w="1124" w:type="dxa"/>
            <w:vMerge/>
          </w:tcPr>
          <w:p w:rsidR="00863C71" w:rsidRPr="00CE2272" w:rsidRDefault="00863C71">
            <w:pPr>
              <w:pStyle w:val="a5"/>
              <w:rPr>
                <w:rFonts w:ascii="Times New Roman" w:hAnsi="Times New Roman" w:cs="Times New Roman"/>
                <w:color w:val="000000" w:themeColor="text1"/>
                <w:sz w:val="16"/>
                <w:szCs w:val="16"/>
              </w:rPr>
            </w:pPr>
          </w:p>
        </w:tc>
      </w:tr>
      <w:tr w:rsidR="00863C71" w:rsidRPr="00CE2272" w:rsidTr="00F643F5">
        <w:tblPrEx>
          <w:tblCellMar>
            <w:top w:w="0" w:type="dxa"/>
            <w:bottom w:w="0" w:type="dxa"/>
          </w:tblCellMar>
        </w:tblPrEx>
        <w:tc>
          <w:tcPr>
            <w:tcW w:w="2002" w:type="dxa"/>
            <w:vMerge/>
          </w:tcPr>
          <w:p w:rsidR="00863C71" w:rsidRPr="00CE2272" w:rsidRDefault="00863C71">
            <w:pPr>
              <w:pStyle w:val="a5"/>
              <w:rPr>
                <w:rFonts w:ascii="Times New Roman" w:hAnsi="Times New Roman" w:cs="Times New Roman"/>
                <w:color w:val="000000" w:themeColor="text1"/>
                <w:sz w:val="16"/>
                <w:szCs w:val="16"/>
              </w:rPr>
            </w:pPr>
          </w:p>
        </w:tc>
        <w:tc>
          <w:tcPr>
            <w:tcW w:w="1274" w:type="dxa"/>
            <w:gridSpan w:val="2"/>
            <w:vMerge/>
          </w:tcPr>
          <w:p w:rsidR="00863C71" w:rsidRPr="00CE2272" w:rsidRDefault="00863C71">
            <w:pPr>
              <w:pStyle w:val="a5"/>
              <w:rPr>
                <w:rFonts w:ascii="Times New Roman" w:hAnsi="Times New Roman" w:cs="Times New Roman"/>
                <w:color w:val="000000" w:themeColor="text1"/>
                <w:sz w:val="16"/>
                <w:szCs w:val="16"/>
              </w:rPr>
            </w:pPr>
          </w:p>
        </w:tc>
        <w:tc>
          <w:tcPr>
            <w:tcW w:w="1183" w:type="dxa"/>
            <w:gridSpan w:val="2"/>
          </w:tcPr>
          <w:p w:rsidR="00863C71" w:rsidRPr="00CE2272" w:rsidRDefault="00863C7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786" w:type="dxa"/>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863C71" w:rsidRPr="00CE2272" w:rsidRDefault="00863C71" w:rsidP="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863C71" w:rsidRPr="00CE2272" w:rsidRDefault="00863C71">
            <w:pPr>
              <w:pStyle w:val="a5"/>
              <w:rPr>
                <w:rFonts w:ascii="Times New Roman" w:hAnsi="Times New Roman" w:cs="Times New Roman"/>
                <w:color w:val="000000" w:themeColor="text1"/>
                <w:sz w:val="16"/>
                <w:szCs w:val="16"/>
              </w:rPr>
            </w:pPr>
          </w:p>
        </w:tc>
        <w:tc>
          <w:tcPr>
            <w:tcW w:w="1124" w:type="dxa"/>
            <w:vMerge/>
          </w:tcPr>
          <w:p w:rsidR="00863C71" w:rsidRPr="00CE2272" w:rsidRDefault="00863C71">
            <w:pPr>
              <w:pStyle w:val="a5"/>
              <w:rPr>
                <w:rFonts w:ascii="Times New Roman" w:hAnsi="Times New Roman" w:cs="Times New Roman"/>
                <w:color w:val="000000" w:themeColor="text1"/>
                <w:sz w:val="16"/>
                <w:szCs w:val="16"/>
              </w:rPr>
            </w:pPr>
          </w:p>
        </w:tc>
      </w:tr>
      <w:tr w:rsidR="00863C71" w:rsidRPr="00CE2272" w:rsidTr="00F643F5">
        <w:tblPrEx>
          <w:tblCellMar>
            <w:top w:w="0" w:type="dxa"/>
            <w:bottom w:w="0" w:type="dxa"/>
          </w:tblCellMar>
        </w:tblPrEx>
        <w:tc>
          <w:tcPr>
            <w:tcW w:w="2002" w:type="dxa"/>
            <w:vMerge/>
          </w:tcPr>
          <w:p w:rsidR="00863C71" w:rsidRPr="00CE2272" w:rsidRDefault="00863C71" w:rsidP="00E26B56">
            <w:pPr>
              <w:pStyle w:val="a5"/>
              <w:rPr>
                <w:rFonts w:ascii="Times New Roman" w:hAnsi="Times New Roman" w:cs="Times New Roman"/>
                <w:color w:val="000000" w:themeColor="text1"/>
                <w:sz w:val="16"/>
                <w:szCs w:val="16"/>
              </w:rPr>
            </w:pPr>
          </w:p>
        </w:tc>
        <w:tc>
          <w:tcPr>
            <w:tcW w:w="1274" w:type="dxa"/>
            <w:gridSpan w:val="2"/>
            <w:vMerge/>
          </w:tcPr>
          <w:p w:rsidR="00863C71" w:rsidRPr="00CE2272" w:rsidRDefault="00863C71" w:rsidP="00E26B56">
            <w:pPr>
              <w:pStyle w:val="a5"/>
              <w:rPr>
                <w:rFonts w:ascii="Times New Roman" w:hAnsi="Times New Roman" w:cs="Times New Roman"/>
                <w:color w:val="000000" w:themeColor="text1"/>
                <w:sz w:val="16"/>
                <w:szCs w:val="16"/>
              </w:rPr>
            </w:pPr>
          </w:p>
        </w:tc>
        <w:tc>
          <w:tcPr>
            <w:tcW w:w="1183" w:type="dxa"/>
            <w:gridSpan w:val="2"/>
          </w:tcPr>
          <w:p w:rsidR="00863C71" w:rsidRPr="00CE2272" w:rsidRDefault="00863C71" w:rsidP="00E26B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786" w:type="dxa"/>
          </w:tcPr>
          <w:p w:rsidR="00863C71" w:rsidRPr="00CE2272" w:rsidRDefault="00863C71"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806,5</w:t>
            </w:r>
          </w:p>
        </w:tc>
        <w:tc>
          <w:tcPr>
            <w:tcW w:w="851" w:type="dxa"/>
            <w:gridSpan w:val="4"/>
          </w:tcPr>
          <w:p w:rsidR="00863C71" w:rsidRPr="00CE2272" w:rsidRDefault="00863C71"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150,6</w:t>
            </w:r>
          </w:p>
        </w:tc>
        <w:tc>
          <w:tcPr>
            <w:tcW w:w="851" w:type="dxa"/>
            <w:gridSpan w:val="2"/>
          </w:tcPr>
          <w:p w:rsidR="00863C71" w:rsidRPr="00CE2272" w:rsidRDefault="00863C71"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85,0</w:t>
            </w:r>
          </w:p>
        </w:tc>
        <w:tc>
          <w:tcPr>
            <w:tcW w:w="850" w:type="dxa"/>
            <w:gridSpan w:val="3"/>
          </w:tcPr>
          <w:p w:rsidR="00863C71" w:rsidRPr="00CE2272" w:rsidRDefault="00863C71"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190,3</w:t>
            </w:r>
          </w:p>
        </w:tc>
        <w:tc>
          <w:tcPr>
            <w:tcW w:w="851" w:type="dxa"/>
            <w:gridSpan w:val="3"/>
          </w:tcPr>
          <w:p w:rsidR="00863C71" w:rsidRPr="00CE2272" w:rsidRDefault="00863C71"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190,3</w:t>
            </w:r>
          </w:p>
        </w:tc>
        <w:tc>
          <w:tcPr>
            <w:tcW w:w="997" w:type="dxa"/>
            <w:gridSpan w:val="14"/>
          </w:tcPr>
          <w:p w:rsidR="00863C71" w:rsidRPr="00CE2272" w:rsidRDefault="00863C71"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190,3</w:t>
            </w:r>
          </w:p>
        </w:tc>
        <w:tc>
          <w:tcPr>
            <w:tcW w:w="1706" w:type="dxa"/>
            <w:gridSpan w:val="4"/>
            <w:vMerge/>
          </w:tcPr>
          <w:p w:rsidR="00863C71" w:rsidRPr="00CE2272" w:rsidRDefault="00863C71" w:rsidP="00E26B56">
            <w:pPr>
              <w:pStyle w:val="a5"/>
              <w:rPr>
                <w:rFonts w:ascii="Times New Roman" w:hAnsi="Times New Roman" w:cs="Times New Roman"/>
                <w:color w:val="000000" w:themeColor="text1"/>
                <w:sz w:val="16"/>
                <w:szCs w:val="16"/>
              </w:rPr>
            </w:pPr>
          </w:p>
        </w:tc>
        <w:tc>
          <w:tcPr>
            <w:tcW w:w="1124" w:type="dxa"/>
            <w:vMerge/>
          </w:tcPr>
          <w:p w:rsidR="00863C71" w:rsidRPr="00CE2272" w:rsidRDefault="00863C71" w:rsidP="00E26B56">
            <w:pPr>
              <w:pStyle w:val="a5"/>
              <w:rPr>
                <w:rFonts w:ascii="Times New Roman" w:hAnsi="Times New Roman" w:cs="Times New Roman"/>
                <w:color w:val="000000" w:themeColor="text1"/>
                <w:sz w:val="16"/>
                <w:szCs w:val="16"/>
              </w:rPr>
            </w:pPr>
          </w:p>
        </w:tc>
      </w:tr>
      <w:tr w:rsidR="00863C71" w:rsidRPr="00CE2272" w:rsidTr="00F643F5">
        <w:tblPrEx>
          <w:tblCellMar>
            <w:top w:w="0" w:type="dxa"/>
            <w:bottom w:w="0" w:type="dxa"/>
          </w:tblCellMar>
        </w:tblPrEx>
        <w:tc>
          <w:tcPr>
            <w:tcW w:w="2002" w:type="dxa"/>
            <w:vMerge/>
          </w:tcPr>
          <w:p w:rsidR="00863C71" w:rsidRPr="00CE2272" w:rsidRDefault="00863C71">
            <w:pPr>
              <w:pStyle w:val="a5"/>
              <w:rPr>
                <w:rFonts w:ascii="Times New Roman" w:hAnsi="Times New Roman" w:cs="Times New Roman"/>
                <w:color w:val="000000" w:themeColor="text1"/>
                <w:sz w:val="16"/>
                <w:szCs w:val="16"/>
              </w:rPr>
            </w:pPr>
          </w:p>
        </w:tc>
        <w:tc>
          <w:tcPr>
            <w:tcW w:w="1274" w:type="dxa"/>
            <w:gridSpan w:val="2"/>
            <w:vMerge/>
          </w:tcPr>
          <w:p w:rsidR="00863C71" w:rsidRPr="00CE2272" w:rsidRDefault="00863C71">
            <w:pPr>
              <w:pStyle w:val="a5"/>
              <w:rPr>
                <w:rFonts w:ascii="Times New Roman" w:hAnsi="Times New Roman" w:cs="Times New Roman"/>
                <w:color w:val="000000" w:themeColor="text1"/>
                <w:sz w:val="16"/>
                <w:szCs w:val="16"/>
              </w:rPr>
            </w:pPr>
          </w:p>
        </w:tc>
        <w:tc>
          <w:tcPr>
            <w:tcW w:w="1183" w:type="dxa"/>
            <w:gridSpan w:val="2"/>
          </w:tcPr>
          <w:p w:rsidR="00863C71" w:rsidRPr="00CE2272" w:rsidRDefault="00863C7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786" w:type="dxa"/>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863C71" w:rsidRPr="00CE2272" w:rsidRDefault="00863C71" w:rsidP="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863C71" w:rsidRPr="00CE2272" w:rsidRDefault="00863C71">
            <w:pPr>
              <w:pStyle w:val="a5"/>
              <w:rPr>
                <w:rFonts w:ascii="Times New Roman" w:hAnsi="Times New Roman" w:cs="Times New Roman"/>
                <w:color w:val="000000" w:themeColor="text1"/>
                <w:sz w:val="16"/>
                <w:szCs w:val="16"/>
              </w:rPr>
            </w:pPr>
          </w:p>
        </w:tc>
        <w:tc>
          <w:tcPr>
            <w:tcW w:w="1124" w:type="dxa"/>
            <w:vMerge/>
          </w:tcPr>
          <w:p w:rsidR="00863C71" w:rsidRPr="00CE2272" w:rsidRDefault="00863C71">
            <w:pPr>
              <w:pStyle w:val="a5"/>
              <w:rPr>
                <w:rFonts w:ascii="Times New Roman" w:hAnsi="Times New Roman" w:cs="Times New Roman"/>
                <w:color w:val="000000" w:themeColor="text1"/>
                <w:sz w:val="16"/>
                <w:szCs w:val="16"/>
              </w:rPr>
            </w:pPr>
          </w:p>
        </w:tc>
      </w:tr>
      <w:tr w:rsidR="00863C71" w:rsidRPr="00CE2272" w:rsidTr="00F643F5">
        <w:tblPrEx>
          <w:tblCellMar>
            <w:top w:w="0" w:type="dxa"/>
            <w:bottom w:w="0" w:type="dxa"/>
          </w:tblCellMar>
        </w:tblPrEx>
        <w:tc>
          <w:tcPr>
            <w:tcW w:w="2002" w:type="dxa"/>
            <w:vMerge/>
          </w:tcPr>
          <w:p w:rsidR="00863C71" w:rsidRPr="00CE2272" w:rsidRDefault="00863C71">
            <w:pPr>
              <w:pStyle w:val="a5"/>
              <w:rPr>
                <w:rFonts w:ascii="Times New Roman" w:hAnsi="Times New Roman" w:cs="Times New Roman"/>
                <w:color w:val="000000" w:themeColor="text1"/>
                <w:sz w:val="16"/>
                <w:szCs w:val="16"/>
              </w:rPr>
            </w:pPr>
          </w:p>
        </w:tc>
        <w:tc>
          <w:tcPr>
            <w:tcW w:w="1274" w:type="dxa"/>
            <w:gridSpan w:val="2"/>
            <w:vMerge/>
          </w:tcPr>
          <w:p w:rsidR="00863C71" w:rsidRPr="00CE2272" w:rsidRDefault="00863C71">
            <w:pPr>
              <w:pStyle w:val="a5"/>
              <w:rPr>
                <w:rFonts w:ascii="Times New Roman" w:hAnsi="Times New Roman" w:cs="Times New Roman"/>
                <w:color w:val="000000" w:themeColor="text1"/>
                <w:sz w:val="16"/>
                <w:szCs w:val="16"/>
              </w:rPr>
            </w:pPr>
          </w:p>
        </w:tc>
        <w:tc>
          <w:tcPr>
            <w:tcW w:w="1183" w:type="dxa"/>
            <w:gridSpan w:val="2"/>
          </w:tcPr>
          <w:p w:rsidR="00863C71" w:rsidRPr="00CE2272" w:rsidRDefault="00863C7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786" w:type="dxa"/>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63C71" w:rsidRPr="00CE2272" w:rsidRDefault="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863C71" w:rsidRPr="00CE2272" w:rsidRDefault="00863C71" w:rsidP="00863C7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863C71" w:rsidRPr="00CE2272" w:rsidRDefault="00863C71">
            <w:pPr>
              <w:pStyle w:val="a5"/>
              <w:rPr>
                <w:rFonts w:ascii="Times New Roman" w:hAnsi="Times New Roman" w:cs="Times New Roman"/>
                <w:color w:val="000000" w:themeColor="text1"/>
                <w:sz w:val="16"/>
                <w:szCs w:val="16"/>
              </w:rPr>
            </w:pPr>
          </w:p>
        </w:tc>
        <w:tc>
          <w:tcPr>
            <w:tcW w:w="1124" w:type="dxa"/>
            <w:vMerge/>
          </w:tcPr>
          <w:p w:rsidR="00863C71" w:rsidRPr="00CE2272" w:rsidRDefault="00863C71">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proofErr w:type="gramStart"/>
            <w:r w:rsidRPr="00CE2272">
              <w:rPr>
                <w:rFonts w:ascii="Times New Roman" w:hAnsi="Times New Roman" w:cs="Times New Roman"/>
                <w:color w:val="000000" w:themeColor="text1"/>
                <w:sz w:val="16"/>
                <w:szCs w:val="16"/>
              </w:rPr>
              <w:lastRenderedPageBreak/>
              <w:t>Задача N 4 - развитие мотивации к повышению квалификации и должностному росту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roofErr w:type="gramEnd"/>
          </w:p>
        </w:tc>
      </w:tr>
      <w:tr w:rsidR="00E54793" w:rsidRPr="00CE2272" w:rsidTr="00F643F5">
        <w:tblPrEx>
          <w:tblCellMar>
            <w:top w:w="0" w:type="dxa"/>
            <w:bottom w:w="0" w:type="dxa"/>
          </w:tblCellMar>
        </w:tblPrEx>
        <w:tc>
          <w:tcPr>
            <w:tcW w:w="2002" w:type="dxa"/>
            <w:vMerge w:val="restart"/>
          </w:tcPr>
          <w:p w:rsidR="00E54793" w:rsidRPr="00CE2272" w:rsidRDefault="00E54793" w:rsidP="005C2CFA">
            <w:pPr>
              <w:pStyle w:val="a6"/>
              <w:rPr>
                <w:rFonts w:ascii="Times New Roman" w:hAnsi="Times New Roman" w:cs="Times New Roman"/>
                <w:color w:val="000000" w:themeColor="text1"/>
                <w:sz w:val="16"/>
                <w:szCs w:val="16"/>
              </w:rPr>
            </w:pPr>
            <w:bookmarkStart w:id="144" w:name="sub_2141"/>
            <w:r w:rsidRPr="00CE2272">
              <w:rPr>
                <w:rFonts w:ascii="Times New Roman" w:hAnsi="Times New Roman" w:cs="Times New Roman"/>
                <w:color w:val="000000" w:themeColor="text1"/>
                <w:sz w:val="16"/>
                <w:szCs w:val="16"/>
              </w:rPr>
              <w:t>4.1. Межведомственное сотрудничество по развитию кадрового потенциала органов государственной власти и иных государственных органов Архангельской области и органов местного самоуправления муниципальных образований Архангельской области и по обмену опытом работы (организация и проведение конференций, семинаров, круглых столов, тренингов)</w:t>
            </w:r>
            <w:bookmarkEnd w:id="144"/>
          </w:p>
        </w:tc>
        <w:tc>
          <w:tcPr>
            <w:tcW w:w="1274" w:type="dxa"/>
            <w:gridSpan w:val="2"/>
            <w:vMerge w:val="restart"/>
          </w:tcPr>
          <w:p w:rsidR="00E54793" w:rsidRPr="00CE2272" w:rsidRDefault="00E54793" w:rsidP="005C2CFA">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E54793" w:rsidRPr="00CE2272" w:rsidRDefault="00E54793" w:rsidP="005C2CFA">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786" w:type="dxa"/>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415,0</w:t>
            </w:r>
          </w:p>
        </w:tc>
        <w:tc>
          <w:tcPr>
            <w:tcW w:w="851" w:type="dxa"/>
            <w:gridSpan w:val="4"/>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195,0</w:t>
            </w:r>
          </w:p>
        </w:tc>
        <w:tc>
          <w:tcPr>
            <w:tcW w:w="851" w:type="dxa"/>
            <w:gridSpan w:val="2"/>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40,0</w:t>
            </w:r>
          </w:p>
        </w:tc>
        <w:tc>
          <w:tcPr>
            <w:tcW w:w="850"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60,0</w:t>
            </w:r>
          </w:p>
        </w:tc>
        <w:tc>
          <w:tcPr>
            <w:tcW w:w="851"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60,0</w:t>
            </w:r>
          </w:p>
        </w:tc>
        <w:tc>
          <w:tcPr>
            <w:tcW w:w="997" w:type="dxa"/>
            <w:gridSpan w:val="14"/>
          </w:tcPr>
          <w:p w:rsidR="00E54793" w:rsidRPr="00CE2272" w:rsidRDefault="00E54793"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60,0</w:t>
            </w:r>
          </w:p>
        </w:tc>
        <w:tc>
          <w:tcPr>
            <w:tcW w:w="1706" w:type="dxa"/>
            <w:gridSpan w:val="4"/>
            <w:vMerge w:val="restart"/>
          </w:tcPr>
          <w:p w:rsidR="00E54793" w:rsidRPr="00CE2272" w:rsidRDefault="00E54793" w:rsidP="00EB7BD7">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количество конференций, обучающих семинаров, круглых столов, тренингов – 3 единицы, </w:t>
            </w:r>
          </w:p>
          <w:p w:rsidR="00E54793" w:rsidRPr="00CE2272" w:rsidRDefault="00E54793" w:rsidP="00EB7BD7">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p w:rsidR="00E54793" w:rsidRPr="00CE2272" w:rsidRDefault="00E54793" w:rsidP="00EB7BD7">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2016 г. – 2 единицы;</w:t>
            </w:r>
          </w:p>
          <w:p w:rsidR="00E54793" w:rsidRPr="00CE2272" w:rsidRDefault="00E54793" w:rsidP="00EB7BD7">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2018 г. – 1 единица;</w:t>
            </w:r>
          </w:p>
          <w:p w:rsidR="00E54793" w:rsidRPr="00CE2272" w:rsidRDefault="00E54793" w:rsidP="00E54793">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201</w:t>
            </w:r>
            <w:r w:rsidR="006F35C4" w:rsidRPr="00CE2272">
              <w:rPr>
                <w:rFonts w:ascii="Times New Roman" w:hAnsi="Times New Roman" w:cs="Times New Roman"/>
                <w:color w:val="000000"/>
                <w:sz w:val="16"/>
                <w:szCs w:val="16"/>
              </w:rPr>
              <w:t>9</w:t>
            </w:r>
            <w:r w:rsidRPr="00CE2272">
              <w:rPr>
                <w:rFonts w:ascii="Times New Roman" w:hAnsi="Times New Roman" w:cs="Times New Roman"/>
                <w:color w:val="000000"/>
                <w:sz w:val="16"/>
                <w:szCs w:val="16"/>
              </w:rPr>
              <w:t xml:space="preserve"> г. – </w:t>
            </w:r>
            <w:r w:rsidR="006F35C4" w:rsidRPr="00CE2272">
              <w:rPr>
                <w:rFonts w:ascii="Times New Roman" w:hAnsi="Times New Roman" w:cs="Times New Roman"/>
                <w:color w:val="000000"/>
                <w:sz w:val="16"/>
                <w:szCs w:val="16"/>
              </w:rPr>
              <w:t>1</w:t>
            </w:r>
            <w:r w:rsidRPr="00CE2272">
              <w:rPr>
                <w:rFonts w:ascii="Times New Roman" w:hAnsi="Times New Roman" w:cs="Times New Roman"/>
                <w:color w:val="000000"/>
                <w:sz w:val="16"/>
                <w:szCs w:val="16"/>
              </w:rPr>
              <w:t xml:space="preserve"> единицы;</w:t>
            </w:r>
          </w:p>
          <w:p w:rsidR="00E54793" w:rsidRPr="00CE2272" w:rsidRDefault="00E54793" w:rsidP="006F35C4">
            <w:pPr>
              <w:ind w:firstLine="0"/>
              <w:rPr>
                <w:rFonts w:ascii="Times New Roman" w:hAnsi="Times New Roman" w:cs="Times New Roman"/>
                <w:color w:val="000000"/>
                <w:sz w:val="16"/>
                <w:szCs w:val="16"/>
              </w:rPr>
            </w:pPr>
            <w:r w:rsidRPr="00CE2272">
              <w:rPr>
                <w:rFonts w:ascii="Times New Roman" w:hAnsi="Times New Roman" w:cs="Times New Roman"/>
                <w:color w:val="000000"/>
                <w:sz w:val="16"/>
                <w:szCs w:val="16"/>
              </w:rPr>
              <w:t>20</w:t>
            </w:r>
            <w:r w:rsidR="006F35C4" w:rsidRPr="00CE2272">
              <w:rPr>
                <w:rFonts w:ascii="Times New Roman" w:hAnsi="Times New Roman" w:cs="Times New Roman"/>
                <w:color w:val="000000"/>
                <w:sz w:val="16"/>
                <w:szCs w:val="16"/>
              </w:rPr>
              <w:t>20</w:t>
            </w:r>
            <w:r w:rsidRPr="00CE2272">
              <w:rPr>
                <w:rFonts w:ascii="Times New Roman" w:hAnsi="Times New Roman" w:cs="Times New Roman"/>
                <w:color w:val="000000"/>
                <w:sz w:val="16"/>
                <w:szCs w:val="16"/>
              </w:rPr>
              <w:t xml:space="preserve"> г. – 1 единица</w:t>
            </w:r>
            <w:r w:rsidR="006F35C4" w:rsidRPr="00CE2272">
              <w:rPr>
                <w:rFonts w:ascii="Times New Roman" w:hAnsi="Times New Roman" w:cs="Times New Roman"/>
                <w:color w:val="000000"/>
                <w:sz w:val="16"/>
                <w:szCs w:val="16"/>
              </w:rPr>
              <w:t>;</w:t>
            </w:r>
          </w:p>
          <w:p w:rsidR="006F35C4" w:rsidRPr="00CE2272" w:rsidRDefault="006F35C4" w:rsidP="006F35C4">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2021 г. – 1 единицы;</w:t>
            </w:r>
          </w:p>
          <w:p w:rsidR="006F35C4" w:rsidRPr="00CE2272" w:rsidRDefault="006F35C4" w:rsidP="006F35C4">
            <w:pPr>
              <w:ind w:firstLine="0"/>
              <w:rPr>
                <w:rFonts w:ascii="Times New Roman" w:hAnsi="Times New Roman" w:cs="Times New Roman"/>
              </w:rPr>
            </w:pPr>
          </w:p>
        </w:tc>
        <w:tc>
          <w:tcPr>
            <w:tcW w:w="1124" w:type="dxa"/>
            <w:vMerge w:val="restart"/>
          </w:tcPr>
          <w:p w:rsidR="00E54793" w:rsidRPr="00CE2272" w:rsidRDefault="00E54793" w:rsidP="005C2CFA">
            <w:pPr>
              <w:pStyle w:val="a6"/>
              <w:rPr>
                <w:rFonts w:ascii="Times New Roman" w:hAnsi="Times New Roman" w:cs="Times New Roman"/>
                <w:color w:val="000000" w:themeColor="text1"/>
                <w:sz w:val="16"/>
                <w:szCs w:val="16"/>
              </w:rPr>
            </w:pPr>
            <w:hyperlink w:anchor="sub_1011" w:history="1">
              <w:r w:rsidRPr="00CE2272">
                <w:rPr>
                  <w:rStyle w:val="a4"/>
                  <w:rFonts w:ascii="Times New Roman" w:hAnsi="Times New Roman"/>
                  <w:color w:val="000000" w:themeColor="text1"/>
                  <w:sz w:val="16"/>
                  <w:szCs w:val="16"/>
                </w:rPr>
                <w:t>пункт 11</w:t>
              </w:r>
            </w:hyperlink>
            <w:r w:rsidRPr="00CE2272">
              <w:rPr>
                <w:rFonts w:ascii="Times New Roman" w:hAnsi="Times New Roman" w:cs="Times New Roman"/>
                <w:color w:val="000000" w:themeColor="text1"/>
                <w:sz w:val="16"/>
                <w:szCs w:val="16"/>
              </w:rPr>
              <w:t xml:space="preserve"> перечня</w:t>
            </w:r>
          </w:p>
        </w:tc>
      </w:tr>
      <w:tr w:rsidR="00E54793" w:rsidRPr="00CE2272" w:rsidTr="00F643F5">
        <w:tblPrEx>
          <w:tblCellMar>
            <w:top w:w="0" w:type="dxa"/>
            <w:bottom w:w="0" w:type="dxa"/>
          </w:tblCellMar>
        </w:tblPrEx>
        <w:tc>
          <w:tcPr>
            <w:tcW w:w="2002" w:type="dxa"/>
            <w:vMerge/>
          </w:tcPr>
          <w:p w:rsidR="00E54793" w:rsidRPr="00CE2272" w:rsidRDefault="00E54793" w:rsidP="005C2CFA">
            <w:pPr>
              <w:pStyle w:val="a5"/>
              <w:rPr>
                <w:rFonts w:ascii="Times New Roman" w:hAnsi="Times New Roman" w:cs="Times New Roman"/>
                <w:color w:val="000000" w:themeColor="text1"/>
                <w:sz w:val="16"/>
                <w:szCs w:val="16"/>
              </w:rPr>
            </w:pPr>
          </w:p>
        </w:tc>
        <w:tc>
          <w:tcPr>
            <w:tcW w:w="1274" w:type="dxa"/>
            <w:gridSpan w:val="2"/>
            <w:vMerge/>
          </w:tcPr>
          <w:p w:rsidR="00E54793" w:rsidRPr="00CE2272" w:rsidRDefault="00E54793" w:rsidP="005C2CFA">
            <w:pPr>
              <w:pStyle w:val="a5"/>
              <w:rPr>
                <w:rFonts w:ascii="Times New Roman" w:hAnsi="Times New Roman" w:cs="Times New Roman"/>
                <w:color w:val="000000" w:themeColor="text1"/>
                <w:sz w:val="16"/>
                <w:szCs w:val="16"/>
              </w:rPr>
            </w:pPr>
          </w:p>
        </w:tc>
        <w:tc>
          <w:tcPr>
            <w:tcW w:w="1183" w:type="dxa"/>
            <w:gridSpan w:val="2"/>
          </w:tcPr>
          <w:p w:rsidR="00E54793" w:rsidRPr="00CE2272" w:rsidRDefault="00E54793" w:rsidP="005C2CFA">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786" w:type="dxa"/>
          </w:tcPr>
          <w:p w:rsidR="00E54793" w:rsidRPr="00CE2272" w:rsidRDefault="00E54793" w:rsidP="005C2CFA">
            <w:pPr>
              <w:pStyle w:val="a5"/>
              <w:jc w:val="center"/>
              <w:rPr>
                <w:rFonts w:ascii="Times New Roman" w:hAnsi="Times New Roman" w:cs="Times New Roman"/>
                <w:color w:val="000000" w:themeColor="text1"/>
                <w:sz w:val="16"/>
                <w:szCs w:val="16"/>
              </w:rPr>
            </w:pPr>
          </w:p>
        </w:tc>
        <w:tc>
          <w:tcPr>
            <w:tcW w:w="851" w:type="dxa"/>
            <w:gridSpan w:val="4"/>
          </w:tcPr>
          <w:p w:rsidR="00E54793" w:rsidRPr="00CE2272" w:rsidRDefault="00E54793" w:rsidP="005C2CFA">
            <w:pPr>
              <w:pStyle w:val="a5"/>
              <w:jc w:val="center"/>
              <w:rPr>
                <w:rFonts w:ascii="Times New Roman" w:hAnsi="Times New Roman" w:cs="Times New Roman"/>
                <w:color w:val="000000" w:themeColor="text1"/>
                <w:sz w:val="16"/>
                <w:szCs w:val="16"/>
              </w:rPr>
            </w:pP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p>
        </w:tc>
        <w:tc>
          <w:tcPr>
            <w:tcW w:w="851" w:type="dxa"/>
            <w:gridSpan w:val="2"/>
          </w:tcPr>
          <w:p w:rsidR="00E54793" w:rsidRPr="00CE2272" w:rsidRDefault="00E54793" w:rsidP="005C2CFA">
            <w:pPr>
              <w:pStyle w:val="a5"/>
              <w:jc w:val="center"/>
              <w:rPr>
                <w:rFonts w:ascii="Times New Roman" w:hAnsi="Times New Roman" w:cs="Times New Roman"/>
                <w:color w:val="000000" w:themeColor="text1"/>
                <w:sz w:val="16"/>
                <w:szCs w:val="16"/>
              </w:rPr>
            </w:pP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p>
        </w:tc>
        <w:tc>
          <w:tcPr>
            <w:tcW w:w="850"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p>
        </w:tc>
        <w:tc>
          <w:tcPr>
            <w:tcW w:w="851"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p>
        </w:tc>
        <w:tc>
          <w:tcPr>
            <w:tcW w:w="997" w:type="dxa"/>
            <w:gridSpan w:val="14"/>
          </w:tcPr>
          <w:p w:rsidR="00E54793" w:rsidRPr="00CE2272" w:rsidRDefault="00E54793" w:rsidP="005C2CFA">
            <w:pPr>
              <w:pStyle w:val="a5"/>
              <w:jc w:val="center"/>
              <w:rPr>
                <w:rFonts w:ascii="Times New Roman" w:hAnsi="Times New Roman" w:cs="Times New Roman"/>
                <w:color w:val="000000" w:themeColor="text1"/>
                <w:sz w:val="16"/>
                <w:szCs w:val="16"/>
              </w:rPr>
            </w:pPr>
          </w:p>
        </w:tc>
        <w:tc>
          <w:tcPr>
            <w:tcW w:w="1706" w:type="dxa"/>
            <w:gridSpan w:val="4"/>
            <w:vMerge/>
          </w:tcPr>
          <w:p w:rsidR="00E54793" w:rsidRPr="00CE2272" w:rsidRDefault="00E54793" w:rsidP="005C2CFA">
            <w:pPr>
              <w:pStyle w:val="a5"/>
              <w:rPr>
                <w:rFonts w:ascii="Times New Roman" w:hAnsi="Times New Roman" w:cs="Times New Roman"/>
                <w:color w:val="000000" w:themeColor="text1"/>
                <w:sz w:val="16"/>
                <w:szCs w:val="16"/>
              </w:rPr>
            </w:pPr>
          </w:p>
        </w:tc>
        <w:tc>
          <w:tcPr>
            <w:tcW w:w="1124" w:type="dxa"/>
            <w:vMerge/>
          </w:tcPr>
          <w:p w:rsidR="00E54793" w:rsidRPr="00CE2272" w:rsidRDefault="00E54793" w:rsidP="005C2CFA">
            <w:pPr>
              <w:pStyle w:val="a5"/>
              <w:rPr>
                <w:rFonts w:ascii="Times New Roman" w:hAnsi="Times New Roman" w:cs="Times New Roman"/>
                <w:color w:val="000000" w:themeColor="text1"/>
                <w:sz w:val="16"/>
                <w:szCs w:val="16"/>
              </w:rPr>
            </w:pPr>
          </w:p>
        </w:tc>
      </w:tr>
      <w:tr w:rsidR="00E54793" w:rsidRPr="00CE2272" w:rsidTr="00F643F5">
        <w:tblPrEx>
          <w:tblCellMar>
            <w:top w:w="0" w:type="dxa"/>
            <w:bottom w:w="0" w:type="dxa"/>
          </w:tblCellMar>
        </w:tblPrEx>
        <w:tc>
          <w:tcPr>
            <w:tcW w:w="2002" w:type="dxa"/>
            <w:vMerge/>
          </w:tcPr>
          <w:p w:rsidR="00E54793" w:rsidRPr="00CE2272" w:rsidRDefault="00E54793" w:rsidP="005C2CFA">
            <w:pPr>
              <w:pStyle w:val="a5"/>
              <w:rPr>
                <w:rFonts w:ascii="Times New Roman" w:hAnsi="Times New Roman" w:cs="Times New Roman"/>
                <w:color w:val="000000" w:themeColor="text1"/>
                <w:sz w:val="16"/>
                <w:szCs w:val="16"/>
              </w:rPr>
            </w:pPr>
          </w:p>
        </w:tc>
        <w:tc>
          <w:tcPr>
            <w:tcW w:w="1274" w:type="dxa"/>
            <w:gridSpan w:val="2"/>
            <w:vMerge/>
          </w:tcPr>
          <w:p w:rsidR="00E54793" w:rsidRPr="00CE2272" w:rsidRDefault="00E54793" w:rsidP="005C2CFA">
            <w:pPr>
              <w:pStyle w:val="a5"/>
              <w:rPr>
                <w:rFonts w:ascii="Times New Roman" w:hAnsi="Times New Roman" w:cs="Times New Roman"/>
                <w:color w:val="000000" w:themeColor="text1"/>
                <w:sz w:val="16"/>
                <w:szCs w:val="16"/>
              </w:rPr>
            </w:pPr>
          </w:p>
        </w:tc>
        <w:tc>
          <w:tcPr>
            <w:tcW w:w="1183" w:type="dxa"/>
            <w:gridSpan w:val="2"/>
          </w:tcPr>
          <w:p w:rsidR="00E54793" w:rsidRPr="00CE2272" w:rsidRDefault="00E54793" w:rsidP="005C2CFA">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786" w:type="dxa"/>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E54793" w:rsidRPr="00CE2272" w:rsidRDefault="001A48E8"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E54793" w:rsidRPr="00CE2272" w:rsidRDefault="00E54793" w:rsidP="005C2CFA">
            <w:pPr>
              <w:pStyle w:val="a5"/>
              <w:rPr>
                <w:rFonts w:ascii="Times New Roman" w:hAnsi="Times New Roman" w:cs="Times New Roman"/>
                <w:color w:val="000000" w:themeColor="text1"/>
                <w:sz w:val="16"/>
                <w:szCs w:val="16"/>
              </w:rPr>
            </w:pPr>
          </w:p>
        </w:tc>
        <w:tc>
          <w:tcPr>
            <w:tcW w:w="1124" w:type="dxa"/>
            <w:vMerge/>
          </w:tcPr>
          <w:p w:rsidR="00E54793" w:rsidRPr="00CE2272" w:rsidRDefault="00E54793" w:rsidP="005C2CFA">
            <w:pPr>
              <w:pStyle w:val="a5"/>
              <w:rPr>
                <w:rFonts w:ascii="Times New Roman" w:hAnsi="Times New Roman" w:cs="Times New Roman"/>
                <w:color w:val="000000" w:themeColor="text1"/>
                <w:sz w:val="16"/>
                <w:szCs w:val="16"/>
              </w:rPr>
            </w:pPr>
          </w:p>
        </w:tc>
      </w:tr>
      <w:tr w:rsidR="00E54793" w:rsidRPr="00CE2272" w:rsidTr="00F643F5">
        <w:tblPrEx>
          <w:tblCellMar>
            <w:top w:w="0" w:type="dxa"/>
            <w:bottom w:w="0" w:type="dxa"/>
          </w:tblCellMar>
        </w:tblPrEx>
        <w:tc>
          <w:tcPr>
            <w:tcW w:w="2002" w:type="dxa"/>
            <w:vMerge/>
          </w:tcPr>
          <w:p w:rsidR="00E54793" w:rsidRPr="00CE2272" w:rsidRDefault="00E54793" w:rsidP="005C2CFA">
            <w:pPr>
              <w:pStyle w:val="a5"/>
              <w:rPr>
                <w:rFonts w:ascii="Times New Roman" w:hAnsi="Times New Roman" w:cs="Times New Roman"/>
                <w:color w:val="000000" w:themeColor="text1"/>
                <w:sz w:val="16"/>
                <w:szCs w:val="16"/>
              </w:rPr>
            </w:pPr>
          </w:p>
        </w:tc>
        <w:tc>
          <w:tcPr>
            <w:tcW w:w="1274" w:type="dxa"/>
            <w:gridSpan w:val="2"/>
            <w:vMerge/>
          </w:tcPr>
          <w:p w:rsidR="00E54793" w:rsidRPr="00CE2272" w:rsidRDefault="00E54793" w:rsidP="005C2CFA">
            <w:pPr>
              <w:pStyle w:val="a5"/>
              <w:rPr>
                <w:rFonts w:ascii="Times New Roman" w:hAnsi="Times New Roman" w:cs="Times New Roman"/>
                <w:color w:val="000000" w:themeColor="text1"/>
                <w:sz w:val="16"/>
                <w:szCs w:val="16"/>
              </w:rPr>
            </w:pPr>
          </w:p>
        </w:tc>
        <w:tc>
          <w:tcPr>
            <w:tcW w:w="1183" w:type="dxa"/>
            <w:gridSpan w:val="2"/>
          </w:tcPr>
          <w:p w:rsidR="00E54793" w:rsidRPr="00CE2272" w:rsidRDefault="00E54793" w:rsidP="005C2CFA">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786" w:type="dxa"/>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415,0</w:t>
            </w:r>
          </w:p>
        </w:tc>
        <w:tc>
          <w:tcPr>
            <w:tcW w:w="851" w:type="dxa"/>
            <w:gridSpan w:val="4"/>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195,0</w:t>
            </w:r>
          </w:p>
        </w:tc>
        <w:tc>
          <w:tcPr>
            <w:tcW w:w="851" w:type="dxa"/>
            <w:gridSpan w:val="2"/>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rsidP="005C2CF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40,0</w:t>
            </w:r>
          </w:p>
        </w:tc>
        <w:tc>
          <w:tcPr>
            <w:tcW w:w="850" w:type="dxa"/>
            <w:gridSpan w:val="3"/>
          </w:tcPr>
          <w:p w:rsidR="00E54793" w:rsidRPr="00CE2272" w:rsidRDefault="00E54793"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60,0</w:t>
            </w:r>
          </w:p>
        </w:tc>
        <w:tc>
          <w:tcPr>
            <w:tcW w:w="851" w:type="dxa"/>
            <w:gridSpan w:val="3"/>
          </w:tcPr>
          <w:p w:rsidR="00E54793" w:rsidRPr="00CE2272" w:rsidRDefault="00E54793"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60,0</w:t>
            </w:r>
          </w:p>
        </w:tc>
        <w:tc>
          <w:tcPr>
            <w:tcW w:w="997" w:type="dxa"/>
            <w:gridSpan w:val="14"/>
          </w:tcPr>
          <w:p w:rsidR="00E54793" w:rsidRPr="00CE2272" w:rsidRDefault="00E54793"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60,0</w:t>
            </w:r>
          </w:p>
        </w:tc>
        <w:tc>
          <w:tcPr>
            <w:tcW w:w="1706" w:type="dxa"/>
            <w:gridSpan w:val="4"/>
            <w:vMerge/>
          </w:tcPr>
          <w:p w:rsidR="00E54793" w:rsidRPr="00CE2272" w:rsidRDefault="00E54793" w:rsidP="005C2CFA">
            <w:pPr>
              <w:pStyle w:val="a5"/>
              <w:rPr>
                <w:rFonts w:ascii="Times New Roman" w:hAnsi="Times New Roman" w:cs="Times New Roman"/>
                <w:color w:val="000000" w:themeColor="text1"/>
                <w:sz w:val="16"/>
                <w:szCs w:val="16"/>
              </w:rPr>
            </w:pPr>
          </w:p>
        </w:tc>
        <w:tc>
          <w:tcPr>
            <w:tcW w:w="1124" w:type="dxa"/>
            <w:vMerge/>
          </w:tcPr>
          <w:p w:rsidR="00E54793" w:rsidRPr="00CE2272" w:rsidRDefault="00E54793" w:rsidP="005C2CFA">
            <w:pPr>
              <w:pStyle w:val="a5"/>
              <w:rPr>
                <w:rFonts w:ascii="Times New Roman" w:hAnsi="Times New Roman" w:cs="Times New Roman"/>
                <w:color w:val="000000" w:themeColor="text1"/>
                <w:sz w:val="16"/>
                <w:szCs w:val="16"/>
              </w:rPr>
            </w:pPr>
          </w:p>
        </w:tc>
      </w:tr>
      <w:tr w:rsidR="00E54793" w:rsidRPr="00CE2272" w:rsidTr="00F643F5">
        <w:tblPrEx>
          <w:tblCellMar>
            <w:top w:w="0" w:type="dxa"/>
            <w:bottom w:w="0" w:type="dxa"/>
          </w:tblCellMar>
        </w:tblPrEx>
        <w:tc>
          <w:tcPr>
            <w:tcW w:w="2002" w:type="dxa"/>
            <w:vMerge/>
          </w:tcPr>
          <w:p w:rsidR="00E54793" w:rsidRPr="00CE2272" w:rsidRDefault="00E54793">
            <w:pPr>
              <w:pStyle w:val="a5"/>
              <w:rPr>
                <w:rFonts w:ascii="Times New Roman" w:hAnsi="Times New Roman" w:cs="Times New Roman"/>
                <w:color w:val="000000" w:themeColor="text1"/>
                <w:sz w:val="16"/>
                <w:szCs w:val="16"/>
              </w:rPr>
            </w:pPr>
          </w:p>
        </w:tc>
        <w:tc>
          <w:tcPr>
            <w:tcW w:w="1274" w:type="dxa"/>
            <w:gridSpan w:val="2"/>
            <w:vMerge/>
          </w:tcPr>
          <w:p w:rsidR="00E54793" w:rsidRPr="00CE2272" w:rsidRDefault="00E54793">
            <w:pPr>
              <w:pStyle w:val="a5"/>
              <w:rPr>
                <w:rFonts w:ascii="Times New Roman" w:hAnsi="Times New Roman" w:cs="Times New Roman"/>
                <w:color w:val="000000" w:themeColor="text1"/>
                <w:sz w:val="16"/>
                <w:szCs w:val="16"/>
              </w:rPr>
            </w:pPr>
          </w:p>
        </w:tc>
        <w:tc>
          <w:tcPr>
            <w:tcW w:w="1183" w:type="dxa"/>
            <w:gridSpan w:val="2"/>
          </w:tcPr>
          <w:p w:rsidR="00E54793" w:rsidRPr="00CE2272" w:rsidRDefault="00E5479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786" w:type="dxa"/>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E54793" w:rsidRPr="00CE2272" w:rsidRDefault="001A48E8"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E54793" w:rsidRPr="00CE2272" w:rsidRDefault="00E54793">
            <w:pPr>
              <w:pStyle w:val="a5"/>
              <w:rPr>
                <w:rFonts w:ascii="Times New Roman" w:hAnsi="Times New Roman" w:cs="Times New Roman"/>
                <w:color w:val="000000" w:themeColor="text1"/>
                <w:sz w:val="16"/>
                <w:szCs w:val="16"/>
              </w:rPr>
            </w:pPr>
          </w:p>
        </w:tc>
        <w:tc>
          <w:tcPr>
            <w:tcW w:w="1124" w:type="dxa"/>
            <w:vMerge/>
          </w:tcPr>
          <w:p w:rsidR="00E54793" w:rsidRPr="00CE2272" w:rsidRDefault="00E54793">
            <w:pPr>
              <w:pStyle w:val="a5"/>
              <w:rPr>
                <w:rFonts w:ascii="Times New Roman" w:hAnsi="Times New Roman" w:cs="Times New Roman"/>
                <w:color w:val="000000" w:themeColor="text1"/>
                <w:sz w:val="16"/>
                <w:szCs w:val="16"/>
              </w:rPr>
            </w:pPr>
          </w:p>
        </w:tc>
      </w:tr>
      <w:tr w:rsidR="00E54793" w:rsidRPr="00CE2272" w:rsidTr="00F643F5">
        <w:tblPrEx>
          <w:tblCellMar>
            <w:top w:w="0" w:type="dxa"/>
            <w:bottom w:w="0" w:type="dxa"/>
          </w:tblCellMar>
        </w:tblPrEx>
        <w:tc>
          <w:tcPr>
            <w:tcW w:w="2002" w:type="dxa"/>
            <w:vMerge/>
          </w:tcPr>
          <w:p w:rsidR="00E54793" w:rsidRPr="00CE2272" w:rsidRDefault="00E54793">
            <w:pPr>
              <w:pStyle w:val="a5"/>
              <w:rPr>
                <w:rFonts w:ascii="Times New Roman" w:hAnsi="Times New Roman" w:cs="Times New Roman"/>
                <w:color w:val="000000" w:themeColor="text1"/>
                <w:sz w:val="16"/>
                <w:szCs w:val="16"/>
              </w:rPr>
            </w:pPr>
          </w:p>
        </w:tc>
        <w:tc>
          <w:tcPr>
            <w:tcW w:w="1274" w:type="dxa"/>
            <w:gridSpan w:val="2"/>
            <w:vMerge/>
          </w:tcPr>
          <w:p w:rsidR="00E54793" w:rsidRPr="00CE2272" w:rsidRDefault="00E54793">
            <w:pPr>
              <w:pStyle w:val="a5"/>
              <w:rPr>
                <w:rFonts w:ascii="Times New Roman" w:hAnsi="Times New Roman" w:cs="Times New Roman"/>
                <w:color w:val="000000" w:themeColor="text1"/>
                <w:sz w:val="16"/>
                <w:szCs w:val="16"/>
              </w:rPr>
            </w:pPr>
          </w:p>
        </w:tc>
        <w:tc>
          <w:tcPr>
            <w:tcW w:w="1183" w:type="dxa"/>
            <w:gridSpan w:val="2"/>
          </w:tcPr>
          <w:p w:rsidR="00E54793" w:rsidRPr="00CE2272" w:rsidRDefault="00E5479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786" w:type="dxa"/>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E54793" w:rsidRPr="00CE2272" w:rsidRDefault="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E54793" w:rsidRPr="00CE2272" w:rsidRDefault="001A48E8" w:rsidP="00E5479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E54793" w:rsidRPr="00CE2272" w:rsidRDefault="00E54793">
            <w:pPr>
              <w:pStyle w:val="a5"/>
              <w:rPr>
                <w:rFonts w:ascii="Times New Roman" w:hAnsi="Times New Roman" w:cs="Times New Roman"/>
                <w:color w:val="000000" w:themeColor="text1"/>
                <w:sz w:val="16"/>
                <w:szCs w:val="16"/>
              </w:rPr>
            </w:pPr>
          </w:p>
        </w:tc>
        <w:tc>
          <w:tcPr>
            <w:tcW w:w="1124" w:type="dxa"/>
            <w:vMerge/>
          </w:tcPr>
          <w:p w:rsidR="00E54793" w:rsidRPr="00CE2272" w:rsidRDefault="00E54793">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Задача N 5 - организация и обеспечение дополнительного профессионального образования управленческих кадров по направлениям, необходимым для экономики Архангельской области, в соответствии с </w:t>
            </w:r>
            <w:hyperlink r:id="rId110" w:history="1">
              <w:r w:rsidRPr="00CE2272">
                <w:rPr>
                  <w:rStyle w:val="a4"/>
                  <w:rFonts w:ascii="Times New Roman" w:hAnsi="Times New Roman"/>
                  <w:color w:val="000000" w:themeColor="text1"/>
                  <w:sz w:val="16"/>
                  <w:szCs w:val="16"/>
                </w:rPr>
                <w:t>Государственным планом</w:t>
              </w:r>
            </w:hyperlink>
            <w:r w:rsidRPr="00CE2272">
              <w:rPr>
                <w:rFonts w:ascii="Times New Roman" w:hAnsi="Times New Roman" w:cs="Times New Roman"/>
                <w:color w:val="000000" w:themeColor="text1"/>
                <w:sz w:val="16"/>
                <w:szCs w:val="16"/>
              </w:rPr>
              <w:t xml:space="preserve"> подготовки управленческих кадров для организаций народного хозяйства Российской Федерации, утвержденным </w:t>
            </w:r>
            <w:hyperlink r:id="rId111" w:history="1">
              <w:r w:rsidRPr="00CE2272">
                <w:rPr>
                  <w:rStyle w:val="a4"/>
                  <w:rFonts w:ascii="Times New Roman" w:hAnsi="Times New Roman"/>
                  <w:color w:val="000000" w:themeColor="text1"/>
                  <w:sz w:val="16"/>
                  <w:szCs w:val="16"/>
                </w:rPr>
                <w:t>постановлением</w:t>
              </w:r>
            </w:hyperlink>
            <w:r w:rsidRPr="00CE2272">
              <w:rPr>
                <w:rFonts w:ascii="Times New Roman" w:hAnsi="Times New Roman" w:cs="Times New Roman"/>
                <w:color w:val="000000" w:themeColor="text1"/>
                <w:sz w:val="16"/>
                <w:szCs w:val="16"/>
              </w:rPr>
              <w:t xml:space="preserve"> Правительства Российской Федерации от 24 марта 2007 года N 177</w:t>
            </w:r>
          </w:p>
        </w:tc>
      </w:tr>
      <w:tr w:rsidR="00C941B3" w:rsidRPr="00CE2272" w:rsidTr="00F643F5">
        <w:tblPrEx>
          <w:tblCellMar>
            <w:top w:w="0" w:type="dxa"/>
            <w:bottom w:w="0" w:type="dxa"/>
          </w:tblCellMar>
        </w:tblPrEx>
        <w:tc>
          <w:tcPr>
            <w:tcW w:w="2002" w:type="dxa"/>
            <w:vMerge w:val="restart"/>
          </w:tcPr>
          <w:p w:rsidR="00C941B3" w:rsidRPr="00CE2272" w:rsidRDefault="00C941B3" w:rsidP="00E452C7">
            <w:pPr>
              <w:pStyle w:val="a6"/>
              <w:rPr>
                <w:rFonts w:ascii="Times New Roman" w:hAnsi="Times New Roman" w:cs="Times New Roman"/>
                <w:color w:val="000000" w:themeColor="text1"/>
                <w:sz w:val="16"/>
                <w:szCs w:val="16"/>
              </w:rPr>
            </w:pPr>
            <w:bookmarkStart w:id="145" w:name="sub_2151"/>
            <w:r w:rsidRPr="00CE2272">
              <w:rPr>
                <w:rFonts w:ascii="Times New Roman" w:hAnsi="Times New Roman" w:cs="Times New Roman"/>
                <w:color w:val="000000" w:themeColor="text1"/>
                <w:sz w:val="16"/>
                <w:szCs w:val="16"/>
              </w:rPr>
              <w:t xml:space="preserve">5.1. Подготовка управленческих кадров в соответствии с Государственным планом подготовки управленческих кадров для организаций народного хозяйства по всем типам образовательных программ (далее - </w:t>
            </w:r>
            <w:hyperlink r:id="rId112" w:history="1">
              <w:r w:rsidRPr="00CE2272">
                <w:rPr>
                  <w:rStyle w:val="a4"/>
                  <w:rFonts w:ascii="Times New Roman" w:hAnsi="Times New Roman"/>
                  <w:color w:val="000000" w:themeColor="text1"/>
                  <w:sz w:val="16"/>
                  <w:szCs w:val="16"/>
                </w:rPr>
                <w:t>Президентская программа</w:t>
              </w:r>
            </w:hyperlink>
            <w:r w:rsidRPr="00CE2272">
              <w:rPr>
                <w:rFonts w:ascii="Times New Roman" w:hAnsi="Times New Roman" w:cs="Times New Roman"/>
                <w:color w:val="000000" w:themeColor="text1"/>
                <w:sz w:val="16"/>
                <w:szCs w:val="16"/>
              </w:rPr>
              <w:t>)</w:t>
            </w:r>
            <w:bookmarkEnd w:id="145"/>
          </w:p>
        </w:tc>
        <w:tc>
          <w:tcPr>
            <w:tcW w:w="1274" w:type="dxa"/>
            <w:gridSpan w:val="2"/>
            <w:vMerge w:val="restart"/>
          </w:tcPr>
          <w:p w:rsidR="00C941B3" w:rsidRPr="00CE2272" w:rsidRDefault="00C941B3" w:rsidP="00E452C7">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администрация Губернатора и Правительства</w:t>
            </w:r>
          </w:p>
        </w:tc>
        <w:tc>
          <w:tcPr>
            <w:tcW w:w="1183" w:type="dxa"/>
            <w:gridSpan w:val="2"/>
          </w:tcPr>
          <w:p w:rsidR="00C941B3" w:rsidRPr="00CE2272" w:rsidRDefault="00C941B3" w:rsidP="00E452C7">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786" w:type="dxa"/>
          </w:tcPr>
          <w:p w:rsidR="00C941B3" w:rsidRPr="00CE2272" w:rsidRDefault="00823C4D"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15 030,1</w:t>
            </w:r>
          </w:p>
        </w:tc>
        <w:tc>
          <w:tcPr>
            <w:tcW w:w="851" w:type="dxa"/>
            <w:gridSpan w:val="4"/>
          </w:tcPr>
          <w:p w:rsidR="00C941B3" w:rsidRPr="00CE2272" w:rsidRDefault="00C941B3" w:rsidP="00764C88">
            <w:pPr>
              <w:ind w:firstLine="0"/>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2932,5</w:t>
            </w:r>
          </w:p>
        </w:tc>
        <w:tc>
          <w:tcPr>
            <w:tcW w:w="992" w:type="dxa"/>
            <w:gridSpan w:val="3"/>
          </w:tcPr>
          <w:p w:rsidR="00C941B3" w:rsidRPr="00CE2272" w:rsidRDefault="00C941B3" w:rsidP="00764C88">
            <w:pPr>
              <w:ind w:firstLine="0"/>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3128,4</w:t>
            </w:r>
          </w:p>
        </w:tc>
        <w:tc>
          <w:tcPr>
            <w:tcW w:w="992" w:type="dxa"/>
            <w:gridSpan w:val="3"/>
          </w:tcPr>
          <w:p w:rsidR="00C941B3" w:rsidRPr="00CE2272" w:rsidRDefault="00C941B3" w:rsidP="00764C88">
            <w:pPr>
              <w:ind w:firstLine="0"/>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2065,7</w:t>
            </w:r>
          </w:p>
        </w:tc>
        <w:tc>
          <w:tcPr>
            <w:tcW w:w="851" w:type="dxa"/>
            <w:gridSpan w:val="2"/>
          </w:tcPr>
          <w:p w:rsidR="00C941B3" w:rsidRPr="00CE2272" w:rsidRDefault="00C941B3" w:rsidP="00764C88">
            <w:pPr>
              <w:ind w:firstLine="0"/>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2044,9</w:t>
            </w:r>
          </w:p>
        </w:tc>
        <w:tc>
          <w:tcPr>
            <w:tcW w:w="992" w:type="dxa"/>
            <w:gridSpan w:val="3"/>
          </w:tcPr>
          <w:p w:rsidR="00C941B3" w:rsidRPr="00CE2272" w:rsidRDefault="00C941B3" w:rsidP="00764C88">
            <w:pPr>
              <w:ind w:firstLine="0"/>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2044,2</w:t>
            </w:r>
          </w:p>
        </w:tc>
        <w:tc>
          <w:tcPr>
            <w:tcW w:w="850" w:type="dxa"/>
            <w:gridSpan w:val="3"/>
          </w:tcPr>
          <w:p w:rsidR="00C941B3" w:rsidRPr="00CE2272" w:rsidRDefault="00823C4D" w:rsidP="00764C88">
            <w:pPr>
              <w:ind w:firstLine="0"/>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1 869,2</w:t>
            </w:r>
          </w:p>
        </w:tc>
        <w:tc>
          <w:tcPr>
            <w:tcW w:w="851" w:type="dxa"/>
            <w:gridSpan w:val="3"/>
          </w:tcPr>
          <w:p w:rsidR="00C941B3" w:rsidRPr="00CE2272" w:rsidRDefault="00823C4D" w:rsidP="00764C88">
            <w:pPr>
              <w:ind w:firstLine="0"/>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1869,2</w:t>
            </w:r>
          </w:p>
        </w:tc>
        <w:tc>
          <w:tcPr>
            <w:tcW w:w="997" w:type="dxa"/>
            <w:gridSpan w:val="14"/>
          </w:tcPr>
          <w:p w:rsidR="00C941B3" w:rsidRPr="00CE2272" w:rsidRDefault="00823C4D" w:rsidP="00C941B3">
            <w:pPr>
              <w:ind w:firstLine="0"/>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145,0</w:t>
            </w:r>
          </w:p>
        </w:tc>
        <w:tc>
          <w:tcPr>
            <w:tcW w:w="1706" w:type="dxa"/>
            <w:gridSpan w:val="4"/>
            <w:vMerge w:val="restart"/>
          </w:tcPr>
          <w:p w:rsidR="00C941B3" w:rsidRPr="00CE2272" w:rsidRDefault="00C941B3" w:rsidP="001F21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численность управленческих кадров, прошедших профессиональную переподготовку в рамках Президентской программы, – всего 229 человек,</w:t>
            </w:r>
          </w:p>
          <w:p w:rsidR="00C941B3" w:rsidRPr="00CE2272" w:rsidRDefault="00C941B3" w:rsidP="001F21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p w:rsidR="00C941B3" w:rsidRPr="00CE2272" w:rsidRDefault="00C941B3" w:rsidP="001F21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 г. – 49 человек;</w:t>
            </w:r>
          </w:p>
          <w:p w:rsidR="00C941B3" w:rsidRPr="00CE2272" w:rsidRDefault="00C941B3" w:rsidP="001F21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2015 г. – 51 человек;</w:t>
            </w:r>
          </w:p>
          <w:p w:rsidR="00C941B3" w:rsidRPr="00CE2272" w:rsidRDefault="00C941B3" w:rsidP="001F21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2016 г. – 26 человек;</w:t>
            </w:r>
          </w:p>
          <w:p w:rsidR="00C941B3" w:rsidRPr="00CE2272" w:rsidRDefault="00C941B3" w:rsidP="001F21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2017 г. – 28 человек;</w:t>
            </w:r>
          </w:p>
          <w:p w:rsidR="00C941B3" w:rsidRPr="00CE2272" w:rsidRDefault="00C941B3" w:rsidP="001F21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2018 г. – 25 человек;</w:t>
            </w:r>
          </w:p>
          <w:p w:rsidR="00C941B3" w:rsidRPr="00CE2272" w:rsidRDefault="00C941B3" w:rsidP="001F21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2019 г. – 25 человек;</w:t>
            </w:r>
          </w:p>
          <w:p w:rsidR="00C941B3" w:rsidRPr="00CE2272" w:rsidRDefault="00C941B3" w:rsidP="001F2156">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2020 г. – 25 человек</w:t>
            </w:r>
          </w:p>
        </w:tc>
        <w:tc>
          <w:tcPr>
            <w:tcW w:w="1124" w:type="dxa"/>
            <w:vMerge w:val="restart"/>
          </w:tcPr>
          <w:p w:rsidR="00C941B3" w:rsidRPr="00CE2272" w:rsidRDefault="00C941B3" w:rsidP="00E452C7">
            <w:pPr>
              <w:pStyle w:val="a6"/>
              <w:rPr>
                <w:rFonts w:ascii="Times New Roman" w:hAnsi="Times New Roman" w:cs="Times New Roman"/>
                <w:color w:val="000000" w:themeColor="text1"/>
                <w:sz w:val="16"/>
                <w:szCs w:val="16"/>
              </w:rPr>
            </w:pPr>
            <w:hyperlink w:anchor="sub_1005" w:history="1">
              <w:r w:rsidRPr="00CE2272">
                <w:rPr>
                  <w:rStyle w:val="a4"/>
                  <w:rFonts w:ascii="Times New Roman" w:hAnsi="Times New Roman"/>
                  <w:color w:val="000000" w:themeColor="text1"/>
                  <w:sz w:val="16"/>
                  <w:szCs w:val="16"/>
                </w:rPr>
                <w:t>пункты 5</w:t>
              </w:r>
            </w:hyperlink>
            <w:r w:rsidRPr="00CE2272">
              <w:rPr>
                <w:rFonts w:ascii="Times New Roman" w:hAnsi="Times New Roman" w:cs="Times New Roman"/>
                <w:color w:val="000000" w:themeColor="text1"/>
                <w:sz w:val="16"/>
                <w:szCs w:val="16"/>
              </w:rPr>
              <w:t xml:space="preserve">, </w:t>
            </w:r>
            <w:hyperlink w:anchor="sub_1012" w:history="1">
              <w:r w:rsidRPr="00CE2272">
                <w:rPr>
                  <w:rStyle w:val="a4"/>
                  <w:rFonts w:ascii="Times New Roman" w:hAnsi="Times New Roman"/>
                  <w:color w:val="000000" w:themeColor="text1"/>
                  <w:sz w:val="16"/>
                  <w:szCs w:val="16"/>
                </w:rPr>
                <w:t>12</w:t>
              </w:r>
            </w:hyperlink>
            <w:r w:rsidRPr="00CE2272">
              <w:rPr>
                <w:rFonts w:ascii="Times New Roman" w:hAnsi="Times New Roman" w:cs="Times New Roman"/>
                <w:color w:val="000000" w:themeColor="text1"/>
                <w:sz w:val="16"/>
                <w:szCs w:val="16"/>
              </w:rPr>
              <w:t xml:space="preserve"> перечня</w:t>
            </w:r>
          </w:p>
        </w:tc>
      </w:tr>
      <w:tr w:rsidR="00C941B3" w:rsidRPr="00CE2272" w:rsidTr="00F643F5">
        <w:tblPrEx>
          <w:tblCellMar>
            <w:top w:w="0" w:type="dxa"/>
            <w:bottom w:w="0" w:type="dxa"/>
          </w:tblCellMar>
        </w:tblPrEx>
        <w:tc>
          <w:tcPr>
            <w:tcW w:w="2002" w:type="dxa"/>
            <w:vMerge/>
          </w:tcPr>
          <w:p w:rsidR="00C941B3" w:rsidRPr="00CE2272" w:rsidRDefault="00C941B3" w:rsidP="00E452C7">
            <w:pPr>
              <w:pStyle w:val="a5"/>
              <w:rPr>
                <w:rFonts w:ascii="Times New Roman" w:hAnsi="Times New Roman" w:cs="Times New Roman"/>
                <w:color w:val="000000" w:themeColor="text1"/>
                <w:sz w:val="16"/>
                <w:szCs w:val="16"/>
              </w:rPr>
            </w:pPr>
          </w:p>
        </w:tc>
        <w:tc>
          <w:tcPr>
            <w:tcW w:w="1274" w:type="dxa"/>
            <w:gridSpan w:val="2"/>
            <w:vMerge/>
          </w:tcPr>
          <w:p w:rsidR="00C941B3" w:rsidRPr="00CE2272" w:rsidRDefault="00C941B3" w:rsidP="00E452C7">
            <w:pPr>
              <w:pStyle w:val="a5"/>
              <w:rPr>
                <w:rFonts w:ascii="Times New Roman" w:hAnsi="Times New Roman" w:cs="Times New Roman"/>
                <w:color w:val="000000" w:themeColor="text1"/>
                <w:sz w:val="16"/>
                <w:szCs w:val="16"/>
              </w:rPr>
            </w:pPr>
          </w:p>
        </w:tc>
        <w:tc>
          <w:tcPr>
            <w:tcW w:w="1183" w:type="dxa"/>
            <w:gridSpan w:val="2"/>
          </w:tcPr>
          <w:p w:rsidR="00C941B3" w:rsidRPr="00CE2272" w:rsidRDefault="00C941B3" w:rsidP="00E452C7">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786" w:type="dxa"/>
          </w:tcPr>
          <w:p w:rsidR="00C941B3" w:rsidRPr="00CE2272" w:rsidRDefault="00C941B3" w:rsidP="00764C88">
            <w:pPr>
              <w:pStyle w:val="a5"/>
              <w:jc w:val="center"/>
              <w:rPr>
                <w:rFonts w:ascii="Times New Roman" w:hAnsi="Times New Roman" w:cs="Times New Roman"/>
                <w:color w:val="000000" w:themeColor="text1"/>
                <w:sz w:val="16"/>
                <w:szCs w:val="16"/>
              </w:rPr>
            </w:pPr>
          </w:p>
        </w:tc>
        <w:tc>
          <w:tcPr>
            <w:tcW w:w="851" w:type="dxa"/>
            <w:gridSpan w:val="4"/>
          </w:tcPr>
          <w:p w:rsidR="00C941B3" w:rsidRPr="00CE2272" w:rsidRDefault="00C941B3" w:rsidP="00764C88">
            <w:pPr>
              <w:pStyle w:val="a5"/>
              <w:jc w:val="center"/>
              <w:rPr>
                <w:rFonts w:ascii="Times New Roman" w:hAnsi="Times New Roman" w:cs="Times New Roman"/>
                <w:color w:val="000000" w:themeColor="text1"/>
                <w:sz w:val="16"/>
                <w:szCs w:val="16"/>
              </w:rPr>
            </w:pPr>
          </w:p>
        </w:tc>
        <w:tc>
          <w:tcPr>
            <w:tcW w:w="992"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p>
        </w:tc>
        <w:tc>
          <w:tcPr>
            <w:tcW w:w="992"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p>
        </w:tc>
        <w:tc>
          <w:tcPr>
            <w:tcW w:w="851" w:type="dxa"/>
            <w:gridSpan w:val="2"/>
          </w:tcPr>
          <w:p w:rsidR="00C941B3" w:rsidRPr="00CE2272" w:rsidRDefault="00C941B3" w:rsidP="00764C88">
            <w:pPr>
              <w:pStyle w:val="a5"/>
              <w:jc w:val="center"/>
              <w:rPr>
                <w:rFonts w:ascii="Times New Roman" w:hAnsi="Times New Roman" w:cs="Times New Roman"/>
                <w:color w:val="000000" w:themeColor="text1"/>
                <w:sz w:val="16"/>
                <w:szCs w:val="16"/>
              </w:rPr>
            </w:pPr>
          </w:p>
        </w:tc>
        <w:tc>
          <w:tcPr>
            <w:tcW w:w="992"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p>
        </w:tc>
        <w:tc>
          <w:tcPr>
            <w:tcW w:w="850"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p>
        </w:tc>
        <w:tc>
          <w:tcPr>
            <w:tcW w:w="851"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p>
        </w:tc>
        <w:tc>
          <w:tcPr>
            <w:tcW w:w="997" w:type="dxa"/>
            <w:gridSpan w:val="14"/>
          </w:tcPr>
          <w:p w:rsidR="00C941B3" w:rsidRPr="00CE2272" w:rsidRDefault="00C941B3" w:rsidP="00764C88">
            <w:pPr>
              <w:pStyle w:val="a5"/>
              <w:jc w:val="center"/>
              <w:rPr>
                <w:rFonts w:ascii="Times New Roman" w:hAnsi="Times New Roman" w:cs="Times New Roman"/>
                <w:color w:val="000000" w:themeColor="text1"/>
                <w:sz w:val="16"/>
                <w:szCs w:val="16"/>
              </w:rPr>
            </w:pPr>
          </w:p>
        </w:tc>
        <w:tc>
          <w:tcPr>
            <w:tcW w:w="1706" w:type="dxa"/>
            <w:gridSpan w:val="4"/>
            <w:vMerge/>
          </w:tcPr>
          <w:p w:rsidR="00C941B3" w:rsidRPr="00CE2272" w:rsidRDefault="00C941B3" w:rsidP="00E452C7">
            <w:pPr>
              <w:pStyle w:val="a5"/>
              <w:rPr>
                <w:rFonts w:ascii="Times New Roman" w:hAnsi="Times New Roman" w:cs="Times New Roman"/>
                <w:color w:val="000000" w:themeColor="text1"/>
                <w:sz w:val="16"/>
                <w:szCs w:val="16"/>
              </w:rPr>
            </w:pPr>
          </w:p>
        </w:tc>
        <w:tc>
          <w:tcPr>
            <w:tcW w:w="1124" w:type="dxa"/>
            <w:vMerge/>
          </w:tcPr>
          <w:p w:rsidR="00C941B3" w:rsidRPr="00CE2272" w:rsidRDefault="00C941B3" w:rsidP="00E452C7">
            <w:pPr>
              <w:pStyle w:val="a5"/>
              <w:rPr>
                <w:rFonts w:ascii="Times New Roman" w:hAnsi="Times New Roman" w:cs="Times New Roman"/>
                <w:color w:val="000000" w:themeColor="text1"/>
                <w:sz w:val="16"/>
                <w:szCs w:val="16"/>
              </w:rPr>
            </w:pPr>
          </w:p>
        </w:tc>
      </w:tr>
      <w:tr w:rsidR="00C941B3" w:rsidRPr="00CE2272" w:rsidTr="00F643F5">
        <w:tblPrEx>
          <w:tblCellMar>
            <w:top w:w="0" w:type="dxa"/>
            <w:bottom w:w="0" w:type="dxa"/>
          </w:tblCellMar>
        </w:tblPrEx>
        <w:tc>
          <w:tcPr>
            <w:tcW w:w="2002" w:type="dxa"/>
            <w:vMerge/>
          </w:tcPr>
          <w:p w:rsidR="00C941B3" w:rsidRPr="00CE2272" w:rsidRDefault="00C941B3" w:rsidP="00E452C7">
            <w:pPr>
              <w:pStyle w:val="a5"/>
              <w:rPr>
                <w:rFonts w:ascii="Times New Roman" w:hAnsi="Times New Roman" w:cs="Times New Roman"/>
                <w:color w:val="000000" w:themeColor="text1"/>
                <w:sz w:val="16"/>
                <w:szCs w:val="16"/>
              </w:rPr>
            </w:pPr>
          </w:p>
        </w:tc>
        <w:tc>
          <w:tcPr>
            <w:tcW w:w="1274" w:type="dxa"/>
            <w:gridSpan w:val="2"/>
            <w:vMerge/>
          </w:tcPr>
          <w:p w:rsidR="00C941B3" w:rsidRPr="00CE2272" w:rsidRDefault="00C941B3" w:rsidP="00E452C7">
            <w:pPr>
              <w:pStyle w:val="a5"/>
              <w:rPr>
                <w:rFonts w:ascii="Times New Roman" w:hAnsi="Times New Roman" w:cs="Times New Roman"/>
                <w:color w:val="000000" w:themeColor="text1"/>
                <w:sz w:val="16"/>
                <w:szCs w:val="16"/>
              </w:rPr>
            </w:pPr>
          </w:p>
        </w:tc>
        <w:tc>
          <w:tcPr>
            <w:tcW w:w="1183" w:type="dxa"/>
            <w:gridSpan w:val="2"/>
          </w:tcPr>
          <w:p w:rsidR="00C941B3" w:rsidRPr="00CE2272" w:rsidRDefault="00C941B3" w:rsidP="00E452C7">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786" w:type="dxa"/>
          </w:tcPr>
          <w:p w:rsidR="00C941B3" w:rsidRPr="00CE2272" w:rsidRDefault="00823C4D"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6 877,8</w:t>
            </w:r>
          </w:p>
        </w:tc>
        <w:tc>
          <w:tcPr>
            <w:tcW w:w="851" w:type="dxa"/>
            <w:gridSpan w:val="4"/>
          </w:tcPr>
          <w:p w:rsidR="00C941B3" w:rsidRPr="00CE2272" w:rsidRDefault="00C941B3"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1372,9</w:t>
            </w:r>
          </w:p>
        </w:tc>
        <w:tc>
          <w:tcPr>
            <w:tcW w:w="992"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1448,4</w:t>
            </w:r>
          </w:p>
        </w:tc>
        <w:tc>
          <w:tcPr>
            <w:tcW w:w="992"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896,6</w:t>
            </w:r>
          </w:p>
        </w:tc>
        <w:tc>
          <w:tcPr>
            <w:tcW w:w="851" w:type="dxa"/>
            <w:gridSpan w:val="2"/>
          </w:tcPr>
          <w:p w:rsidR="00C941B3" w:rsidRPr="00CE2272" w:rsidRDefault="00C941B3"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965,6</w:t>
            </w:r>
          </w:p>
        </w:tc>
        <w:tc>
          <w:tcPr>
            <w:tcW w:w="992"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1069,0</w:t>
            </w:r>
          </w:p>
        </w:tc>
        <w:tc>
          <w:tcPr>
            <w:tcW w:w="850" w:type="dxa"/>
            <w:gridSpan w:val="3"/>
          </w:tcPr>
          <w:p w:rsidR="00C941B3" w:rsidRPr="00CE2272" w:rsidRDefault="00823C4D"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1 125,3</w:t>
            </w:r>
          </w:p>
        </w:tc>
        <w:tc>
          <w:tcPr>
            <w:tcW w:w="851"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C941B3" w:rsidRPr="00CE2272" w:rsidRDefault="00823C4D" w:rsidP="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C941B3" w:rsidRPr="00CE2272" w:rsidRDefault="00C941B3" w:rsidP="00E452C7">
            <w:pPr>
              <w:pStyle w:val="a5"/>
              <w:rPr>
                <w:rFonts w:ascii="Times New Roman" w:hAnsi="Times New Roman" w:cs="Times New Roman"/>
                <w:color w:val="000000" w:themeColor="text1"/>
                <w:sz w:val="16"/>
                <w:szCs w:val="16"/>
              </w:rPr>
            </w:pPr>
          </w:p>
        </w:tc>
        <w:tc>
          <w:tcPr>
            <w:tcW w:w="1124" w:type="dxa"/>
            <w:vMerge/>
          </w:tcPr>
          <w:p w:rsidR="00C941B3" w:rsidRPr="00CE2272" w:rsidRDefault="00C941B3" w:rsidP="00E452C7">
            <w:pPr>
              <w:pStyle w:val="a5"/>
              <w:rPr>
                <w:rFonts w:ascii="Times New Roman" w:hAnsi="Times New Roman" w:cs="Times New Roman"/>
                <w:color w:val="000000" w:themeColor="text1"/>
                <w:sz w:val="16"/>
                <w:szCs w:val="16"/>
              </w:rPr>
            </w:pPr>
          </w:p>
        </w:tc>
      </w:tr>
      <w:tr w:rsidR="00C941B3" w:rsidRPr="00CE2272" w:rsidTr="00F643F5">
        <w:tblPrEx>
          <w:tblCellMar>
            <w:top w:w="0" w:type="dxa"/>
            <w:bottom w:w="0" w:type="dxa"/>
          </w:tblCellMar>
        </w:tblPrEx>
        <w:tc>
          <w:tcPr>
            <w:tcW w:w="2002" w:type="dxa"/>
            <w:vMerge/>
          </w:tcPr>
          <w:p w:rsidR="00C941B3" w:rsidRPr="00CE2272" w:rsidRDefault="00C941B3" w:rsidP="00E452C7">
            <w:pPr>
              <w:pStyle w:val="a5"/>
              <w:rPr>
                <w:rFonts w:ascii="Times New Roman" w:hAnsi="Times New Roman" w:cs="Times New Roman"/>
                <w:color w:val="000000" w:themeColor="text1"/>
                <w:sz w:val="16"/>
                <w:szCs w:val="16"/>
              </w:rPr>
            </w:pPr>
          </w:p>
        </w:tc>
        <w:tc>
          <w:tcPr>
            <w:tcW w:w="1274" w:type="dxa"/>
            <w:gridSpan w:val="2"/>
            <w:vMerge/>
          </w:tcPr>
          <w:p w:rsidR="00C941B3" w:rsidRPr="00CE2272" w:rsidRDefault="00C941B3" w:rsidP="00E452C7">
            <w:pPr>
              <w:pStyle w:val="a5"/>
              <w:rPr>
                <w:rFonts w:ascii="Times New Roman" w:hAnsi="Times New Roman" w:cs="Times New Roman"/>
                <w:color w:val="000000" w:themeColor="text1"/>
                <w:sz w:val="16"/>
                <w:szCs w:val="16"/>
              </w:rPr>
            </w:pPr>
          </w:p>
        </w:tc>
        <w:tc>
          <w:tcPr>
            <w:tcW w:w="1183" w:type="dxa"/>
            <w:gridSpan w:val="2"/>
          </w:tcPr>
          <w:p w:rsidR="00C941B3" w:rsidRPr="00CE2272" w:rsidRDefault="00C941B3" w:rsidP="00E452C7">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786" w:type="dxa"/>
          </w:tcPr>
          <w:p w:rsidR="00C941B3" w:rsidRPr="00CE2272" w:rsidRDefault="00823C4D"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8 152,3</w:t>
            </w:r>
          </w:p>
        </w:tc>
        <w:tc>
          <w:tcPr>
            <w:tcW w:w="851" w:type="dxa"/>
            <w:gridSpan w:val="4"/>
          </w:tcPr>
          <w:p w:rsidR="00C941B3" w:rsidRPr="00CE2272" w:rsidRDefault="00C941B3"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1559,6</w:t>
            </w:r>
          </w:p>
        </w:tc>
        <w:tc>
          <w:tcPr>
            <w:tcW w:w="992"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1680,0</w:t>
            </w:r>
          </w:p>
        </w:tc>
        <w:tc>
          <w:tcPr>
            <w:tcW w:w="992"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1169,1</w:t>
            </w:r>
          </w:p>
        </w:tc>
        <w:tc>
          <w:tcPr>
            <w:tcW w:w="851" w:type="dxa"/>
            <w:gridSpan w:val="2"/>
          </w:tcPr>
          <w:p w:rsidR="00C941B3" w:rsidRPr="00CE2272" w:rsidRDefault="00C941B3"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1079,3</w:t>
            </w:r>
          </w:p>
        </w:tc>
        <w:tc>
          <w:tcPr>
            <w:tcW w:w="992" w:type="dxa"/>
            <w:gridSpan w:val="3"/>
          </w:tcPr>
          <w:p w:rsidR="00C941B3" w:rsidRPr="00CE2272" w:rsidRDefault="00C941B3"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975,2</w:t>
            </w:r>
          </w:p>
        </w:tc>
        <w:tc>
          <w:tcPr>
            <w:tcW w:w="850" w:type="dxa"/>
            <w:gridSpan w:val="3"/>
          </w:tcPr>
          <w:p w:rsidR="00C941B3" w:rsidRPr="00CE2272" w:rsidRDefault="00823C4D"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743,9</w:t>
            </w:r>
          </w:p>
        </w:tc>
        <w:tc>
          <w:tcPr>
            <w:tcW w:w="851" w:type="dxa"/>
            <w:gridSpan w:val="3"/>
          </w:tcPr>
          <w:p w:rsidR="00C941B3" w:rsidRPr="00CE2272" w:rsidRDefault="00823C4D" w:rsidP="00764C8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802,0</w:t>
            </w:r>
          </w:p>
        </w:tc>
        <w:tc>
          <w:tcPr>
            <w:tcW w:w="997" w:type="dxa"/>
            <w:gridSpan w:val="14"/>
          </w:tcPr>
          <w:p w:rsidR="00C941B3" w:rsidRPr="00CE2272" w:rsidRDefault="00823C4D" w:rsidP="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145,0</w:t>
            </w:r>
          </w:p>
        </w:tc>
        <w:tc>
          <w:tcPr>
            <w:tcW w:w="1706" w:type="dxa"/>
            <w:gridSpan w:val="4"/>
            <w:vMerge/>
          </w:tcPr>
          <w:p w:rsidR="00C941B3" w:rsidRPr="00CE2272" w:rsidRDefault="00C941B3" w:rsidP="00E452C7">
            <w:pPr>
              <w:pStyle w:val="a5"/>
              <w:rPr>
                <w:rFonts w:ascii="Times New Roman" w:hAnsi="Times New Roman" w:cs="Times New Roman"/>
                <w:color w:val="000000" w:themeColor="text1"/>
                <w:sz w:val="16"/>
                <w:szCs w:val="16"/>
              </w:rPr>
            </w:pPr>
          </w:p>
        </w:tc>
        <w:tc>
          <w:tcPr>
            <w:tcW w:w="1124" w:type="dxa"/>
            <w:vMerge/>
          </w:tcPr>
          <w:p w:rsidR="00C941B3" w:rsidRPr="00CE2272" w:rsidRDefault="00C941B3" w:rsidP="00E452C7">
            <w:pPr>
              <w:pStyle w:val="a5"/>
              <w:rPr>
                <w:rFonts w:ascii="Times New Roman" w:hAnsi="Times New Roman" w:cs="Times New Roman"/>
                <w:color w:val="000000" w:themeColor="text1"/>
                <w:sz w:val="16"/>
                <w:szCs w:val="16"/>
              </w:rPr>
            </w:pPr>
          </w:p>
        </w:tc>
      </w:tr>
      <w:tr w:rsidR="00C941B3" w:rsidRPr="00CE2272" w:rsidTr="00F643F5">
        <w:tblPrEx>
          <w:tblCellMar>
            <w:top w:w="0" w:type="dxa"/>
            <w:bottom w:w="0" w:type="dxa"/>
          </w:tblCellMar>
        </w:tblPrEx>
        <w:tc>
          <w:tcPr>
            <w:tcW w:w="2002" w:type="dxa"/>
            <w:vMerge/>
          </w:tcPr>
          <w:p w:rsidR="00C941B3" w:rsidRPr="00CE2272" w:rsidRDefault="00C941B3">
            <w:pPr>
              <w:pStyle w:val="a5"/>
              <w:rPr>
                <w:rFonts w:ascii="Times New Roman" w:hAnsi="Times New Roman" w:cs="Times New Roman"/>
                <w:color w:val="000000" w:themeColor="text1"/>
                <w:sz w:val="16"/>
                <w:szCs w:val="16"/>
              </w:rPr>
            </w:pPr>
          </w:p>
        </w:tc>
        <w:tc>
          <w:tcPr>
            <w:tcW w:w="1274" w:type="dxa"/>
            <w:gridSpan w:val="2"/>
            <w:vMerge/>
          </w:tcPr>
          <w:p w:rsidR="00C941B3" w:rsidRPr="00CE2272" w:rsidRDefault="00C941B3">
            <w:pPr>
              <w:pStyle w:val="a5"/>
              <w:rPr>
                <w:rFonts w:ascii="Times New Roman" w:hAnsi="Times New Roman" w:cs="Times New Roman"/>
                <w:color w:val="000000" w:themeColor="text1"/>
                <w:sz w:val="16"/>
                <w:szCs w:val="16"/>
              </w:rPr>
            </w:pPr>
          </w:p>
        </w:tc>
        <w:tc>
          <w:tcPr>
            <w:tcW w:w="1183" w:type="dxa"/>
            <w:gridSpan w:val="2"/>
          </w:tcPr>
          <w:p w:rsidR="00C941B3" w:rsidRPr="00CE2272" w:rsidRDefault="00C941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786" w:type="dxa"/>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C941B3" w:rsidRPr="00CE2272" w:rsidRDefault="00823C4D" w:rsidP="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C941B3" w:rsidRPr="00CE2272" w:rsidRDefault="00C941B3">
            <w:pPr>
              <w:pStyle w:val="a5"/>
              <w:rPr>
                <w:rFonts w:ascii="Times New Roman" w:hAnsi="Times New Roman" w:cs="Times New Roman"/>
                <w:color w:val="000000" w:themeColor="text1"/>
                <w:sz w:val="16"/>
                <w:szCs w:val="16"/>
              </w:rPr>
            </w:pPr>
          </w:p>
        </w:tc>
        <w:tc>
          <w:tcPr>
            <w:tcW w:w="1124" w:type="dxa"/>
            <w:vMerge/>
          </w:tcPr>
          <w:p w:rsidR="00C941B3" w:rsidRPr="00CE2272" w:rsidRDefault="00C941B3">
            <w:pPr>
              <w:pStyle w:val="a5"/>
              <w:rPr>
                <w:rFonts w:ascii="Times New Roman" w:hAnsi="Times New Roman" w:cs="Times New Roman"/>
                <w:color w:val="000000" w:themeColor="text1"/>
                <w:sz w:val="16"/>
                <w:szCs w:val="16"/>
              </w:rPr>
            </w:pPr>
          </w:p>
        </w:tc>
      </w:tr>
      <w:tr w:rsidR="00C941B3" w:rsidRPr="00CE2272" w:rsidTr="00F643F5">
        <w:tblPrEx>
          <w:tblCellMar>
            <w:top w:w="0" w:type="dxa"/>
            <w:bottom w:w="0" w:type="dxa"/>
          </w:tblCellMar>
        </w:tblPrEx>
        <w:tc>
          <w:tcPr>
            <w:tcW w:w="2002" w:type="dxa"/>
            <w:vMerge/>
          </w:tcPr>
          <w:p w:rsidR="00C941B3" w:rsidRPr="00CE2272" w:rsidRDefault="00C941B3">
            <w:pPr>
              <w:pStyle w:val="a5"/>
              <w:rPr>
                <w:rFonts w:ascii="Times New Roman" w:hAnsi="Times New Roman" w:cs="Times New Roman"/>
                <w:color w:val="000000" w:themeColor="text1"/>
                <w:sz w:val="16"/>
                <w:szCs w:val="16"/>
              </w:rPr>
            </w:pPr>
          </w:p>
        </w:tc>
        <w:tc>
          <w:tcPr>
            <w:tcW w:w="1274" w:type="dxa"/>
            <w:gridSpan w:val="2"/>
            <w:vMerge/>
          </w:tcPr>
          <w:p w:rsidR="00C941B3" w:rsidRPr="00CE2272" w:rsidRDefault="00C941B3">
            <w:pPr>
              <w:pStyle w:val="a5"/>
              <w:rPr>
                <w:rFonts w:ascii="Times New Roman" w:hAnsi="Times New Roman" w:cs="Times New Roman"/>
                <w:color w:val="000000" w:themeColor="text1"/>
                <w:sz w:val="16"/>
                <w:szCs w:val="16"/>
              </w:rPr>
            </w:pPr>
          </w:p>
        </w:tc>
        <w:tc>
          <w:tcPr>
            <w:tcW w:w="1183" w:type="dxa"/>
            <w:gridSpan w:val="2"/>
          </w:tcPr>
          <w:p w:rsidR="00C941B3" w:rsidRPr="00CE2272" w:rsidRDefault="00C941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786" w:type="dxa"/>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941B3" w:rsidRPr="00CE2272" w:rsidRDefault="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C941B3" w:rsidRPr="00CE2272" w:rsidRDefault="00823C4D" w:rsidP="00C941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C941B3" w:rsidRPr="00CE2272" w:rsidRDefault="00C941B3">
            <w:pPr>
              <w:pStyle w:val="a5"/>
              <w:rPr>
                <w:rFonts w:ascii="Times New Roman" w:hAnsi="Times New Roman" w:cs="Times New Roman"/>
                <w:color w:val="000000" w:themeColor="text1"/>
                <w:sz w:val="16"/>
                <w:szCs w:val="16"/>
              </w:rPr>
            </w:pPr>
          </w:p>
        </w:tc>
        <w:tc>
          <w:tcPr>
            <w:tcW w:w="1124" w:type="dxa"/>
            <w:vMerge/>
          </w:tcPr>
          <w:p w:rsidR="00C941B3" w:rsidRPr="00CE2272" w:rsidRDefault="00C941B3">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proofErr w:type="gramStart"/>
            <w:r w:rsidRPr="00CE2272">
              <w:rPr>
                <w:rFonts w:ascii="Times New Roman" w:hAnsi="Times New Roman" w:cs="Times New Roman"/>
                <w:color w:val="000000" w:themeColor="text1"/>
                <w:sz w:val="16"/>
                <w:szCs w:val="16"/>
              </w:rPr>
              <w:lastRenderedPageBreak/>
              <w:t>Задача N 6 - обеспечение деятельности по дополнительному профессиональному образованию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и по</w:t>
            </w:r>
            <w:proofErr w:type="gramEnd"/>
            <w:r w:rsidRPr="00CE2272">
              <w:rPr>
                <w:rFonts w:ascii="Times New Roman" w:hAnsi="Times New Roman" w:cs="Times New Roman"/>
                <w:color w:val="000000" w:themeColor="text1"/>
                <w:sz w:val="16"/>
                <w:szCs w:val="16"/>
              </w:rPr>
              <w:t xml:space="preserve"> дополнительному профессиональному образованию специалистов организаций в Архангельской области в рамках </w:t>
            </w:r>
            <w:hyperlink r:id="rId113" w:history="1">
              <w:r w:rsidRPr="00CE2272">
                <w:rPr>
                  <w:rStyle w:val="a4"/>
                  <w:rFonts w:ascii="Times New Roman" w:hAnsi="Times New Roman"/>
                  <w:color w:val="000000" w:themeColor="text1"/>
                  <w:sz w:val="16"/>
                  <w:szCs w:val="16"/>
                </w:rPr>
                <w:t>Президентской программы</w:t>
              </w:r>
            </w:hyperlink>
          </w:p>
        </w:tc>
      </w:tr>
      <w:tr w:rsidR="001B1F82" w:rsidRPr="00CE2272" w:rsidTr="00F643F5">
        <w:tblPrEx>
          <w:tblCellMar>
            <w:top w:w="0" w:type="dxa"/>
            <w:bottom w:w="0" w:type="dxa"/>
          </w:tblCellMar>
        </w:tblPrEx>
        <w:tc>
          <w:tcPr>
            <w:tcW w:w="2002" w:type="dxa"/>
            <w:vMerge w:val="restart"/>
          </w:tcPr>
          <w:p w:rsidR="001B1F82" w:rsidRPr="00CE2272" w:rsidRDefault="001B1F82" w:rsidP="00A51264">
            <w:pPr>
              <w:pStyle w:val="a6"/>
              <w:rPr>
                <w:rFonts w:ascii="Times New Roman" w:hAnsi="Times New Roman" w:cs="Times New Roman"/>
                <w:color w:val="000000" w:themeColor="text1"/>
                <w:sz w:val="16"/>
                <w:szCs w:val="16"/>
              </w:rPr>
            </w:pPr>
            <w:bookmarkStart w:id="146" w:name="sub_2161"/>
            <w:r w:rsidRPr="00CE2272">
              <w:rPr>
                <w:rFonts w:ascii="Times New Roman" w:hAnsi="Times New Roman" w:cs="Times New Roman"/>
                <w:color w:val="000000" w:themeColor="text1"/>
                <w:sz w:val="16"/>
                <w:szCs w:val="16"/>
              </w:rPr>
              <w:t>6.1. Обеспечение деятельности государственного казенного учреждения Архангельской области "Архангельский региональный ресурсный центр" (далее - ГКУ "Архангельский региональный ресурсный центр")</w:t>
            </w:r>
            <w:bookmarkEnd w:id="146"/>
          </w:p>
        </w:tc>
        <w:tc>
          <w:tcPr>
            <w:tcW w:w="1274" w:type="dxa"/>
            <w:gridSpan w:val="2"/>
            <w:vMerge w:val="restart"/>
          </w:tcPr>
          <w:p w:rsidR="001B1F82" w:rsidRPr="00CE2272" w:rsidRDefault="001B1F82" w:rsidP="00A5126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1B1F82" w:rsidRPr="00CE2272" w:rsidRDefault="001B1F82" w:rsidP="00A5126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786" w:type="dxa"/>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45928,2</w:t>
            </w:r>
          </w:p>
        </w:tc>
        <w:tc>
          <w:tcPr>
            <w:tcW w:w="851" w:type="dxa"/>
            <w:gridSpan w:val="4"/>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5 636,2</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5 322,5</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5 127,8</w:t>
            </w:r>
          </w:p>
        </w:tc>
        <w:tc>
          <w:tcPr>
            <w:tcW w:w="851" w:type="dxa"/>
            <w:gridSpan w:val="2"/>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4 140,9</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5 264,6</w:t>
            </w:r>
          </w:p>
        </w:tc>
        <w:tc>
          <w:tcPr>
            <w:tcW w:w="850"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7197,3</w:t>
            </w:r>
          </w:p>
        </w:tc>
        <w:tc>
          <w:tcPr>
            <w:tcW w:w="851"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6510,5</w:t>
            </w:r>
          </w:p>
        </w:tc>
        <w:tc>
          <w:tcPr>
            <w:tcW w:w="997" w:type="dxa"/>
            <w:gridSpan w:val="14"/>
          </w:tcPr>
          <w:p w:rsidR="001B1F82" w:rsidRPr="00CE2272" w:rsidRDefault="001B1F82" w:rsidP="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6728,4</w:t>
            </w:r>
          </w:p>
        </w:tc>
        <w:tc>
          <w:tcPr>
            <w:tcW w:w="1706" w:type="dxa"/>
            <w:gridSpan w:val="4"/>
            <w:vMerge w:val="restart"/>
          </w:tcPr>
          <w:p w:rsidR="001B1F82" w:rsidRPr="00CE2272" w:rsidRDefault="001B1F82" w:rsidP="00A5126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материально-техническое и финансовое обеспечение деятельности ГКУ "Архангельский региональный ресурсный центр", выполнение учреждением своих функций</w:t>
            </w:r>
          </w:p>
        </w:tc>
        <w:tc>
          <w:tcPr>
            <w:tcW w:w="1124" w:type="dxa"/>
            <w:vMerge w:val="restart"/>
          </w:tcPr>
          <w:p w:rsidR="001B1F82" w:rsidRPr="00CE2272" w:rsidRDefault="001B1F82" w:rsidP="00A51264">
            <w:pPr>
              <w:pStyle w:val="a6"/>
              <w:rPr>
                <w:rFonts w:ascii="Times New Roman" w:hAnsi="Times New Roman" w:cs="Times New Roman"/>
                <w:color w:val="000000" w:themeColor="text1"/>
                <w:sz w:val="16"/>
                <w:szCs w:val="16"/>
              </w:rPr>
            </w:pPr>
            <w:hyperlink w:anchor="sub_1005" w:history="1">
              <w:r w:rsidRPr="00CE2272">
                <w:rPr>
                  <w:rStyle w:val="a4"/>
                  <w:rFonts w:ascii="Times New Roman" w:hAnsi="Times New Roman"/>
                  <w:color w:val="000000" w:themeColor="text1"/>
                  <w:sz w:val="16"/>
                  <w:szCs w:val="16"/>
                </w:rPr>
                <w:t>пункты 5</w:t>
              </w:r>
            </w:hyperlink>
            <w:r w:rsidRPr="00CE2272">
              <w:rPr>
                <w:rFonts w:ascii="Times New Roman" w:hAnsi="Times New Roman" w:cs="Times New Roman"/>
                <w:color w:val="000000" w:themeColor="text1"/>
                <w:sz w:val="16"/>
                <w:szCs w:val="16"/>
              </w:rPr>
              <w:t xml:space="preserve">, </w:t>
            </w:r>
            <w:hyperlink w:anchor="sub_1007" w:history="1">
              <w:r w:rsidRPr="00CE2272">
                <w:rPr>
                  <w:rStyle w:val="a4"/>
                  <w:rFonts w:ascii="Times New Roman" w:hAnsi="Times New Roman"/>
                  <w:color w:val="000000" w:themeColor="text1"/>
                  <w:sz w:val="16"/>
                  <w:szCs w:val="16"/>
                </w:rPr>
                <w:t>7-12</w:t>
              </w:r>
            </w:hyperlink>
            <w:r w:rsidRPr="00CE2272">
              <w:rPr>
                <w:rFonts w:ascii="Times New Roman" w:hAnsi="Times New Roman" w:cs="Times New Roman"/>
                <w:color w:val="000000" w:themeColor="text1"/>
                <w:sz w:val="16"/>
                <w:szCs w:val="16"/>
              </w:rPr>
              <w:t xml:space="preserve"> перечня</w:t>
            </w:r>
          </w:p>
        </w:tc>
      </w:tr>
      <w:tr w:rsidR="001B1F82" w:rsidRPr="00CE2272" w:rsidTr="00F643F5">
        <w:tblPrEx>
          <w:tblCellMar>
            <w:top w:w="0" w:type="dxa"/>
            <w:bottom w:w="0" w:type="dxa"/>
          </w:tblCellMar>
        </w:tblPrEx>
        <w:tc>
          <w:tcPr>
            <w:tcW w:w="2002" w:type="dxa"/>
            <w:vMerge/>
          </w:tcPr>
          <w:p w:rsidR="001B1F82" w:rsidRPr="00CE2272" w:rsidRDefault="001B1F82" w:rsidP="00A51264">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A51264">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A5126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786" w:type="dxa"/>
          </w:tcPr>
          <w:p w:rsidR="001B1F82" w:rsidRPr="00CE2272" w:rsidRDefault="001B1F82" w:rsidP="00A51264">
            <w:pPr>
              <w:pStyle w:val="a5"/>
              <w:jc w:val="center"/>
              <w:rPr>
                <w:rFonts w:ascii="Times New Roman" w:hAnsi="Times New Roman" w:cs="Times New Roman"/>
                <w:color w:val="000000" w:themeColor="text1"/>
                <w:sz w:val="16"/>
                <w:szCs w:val="16"/>
              </w:rPr>
            </w:pPr>
          </w:p>
        </w:tc>
        <w:tc>
          <w:tcPr>
            <w:tcW w:w="851" w:type="dxa"/>
            <w:gridSpan w:val="4"/>
          </w:tcPr>
          <w:p w:rsidR="001B1F82" w:rsidRPr="00CE2272" w:rsidRDefault="001B1F82" w:rsidP="00A51264">
            <w:pPr>
              <w:pStyle w:val="a5"/>
              <w:jc w:val="center"/>
              <w:rPr>
                <w:rFonts w:ascii="Times New Roman" w:hAnsi="Times New Roman" w:cs="Times New Roman"/>
                <w:color w:val="000000" w:themeColor="text1"/>
                <w:sz w:val="16"/>
                <w:szCs w:val="16"/>
              </w:rPr>
            </w:pP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p>
        </w:tc>
        <w:tc>
          <w:tcPr>
            <w:tcW w:w="851" w:type="dxa"/>
            <w:gridSpan w:val="2"/>
          </w:tcPr>
          <w:p w:rsidR="001B1F82" w:rsidRPr="00CE2272" w:rsidRDefault="001B1F82" w:rsidP="00A51264">
            <w:pPr>
              <w:pStyle w:val="a5"/>
              <w:jc w:val="center"/>
              <w:rPr>
                <w:rFonts w:ascii="Times New Roman" w:hAnsi="Times New Roman" w:cs="Times New Roman"/>
                <w:color w:val="000000" w:themeColor="text1"/>
                <w:sz w:val="16"/>
                <w:szCs w:val="16"/>
              </w:rPr>
            </w:pP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p>
        </w:tc>
        <w:tc>
          <w:tcPr>
            <w:tcW w:w="850"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p>
        </w:tc>
        <w:tc>
          <w:tcPr>
            <w:tcW w:w="851"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p>
        </w:tc>
        <w:tc>
          <w:tcPr>
            <w:tcW w:w="997" w:type="dxa"/>
            <w:gridSpan w:val="14"/>
          </w:tcPr>
          <w:p w:rsidR="001B1F82" w:rsidRPr="00CE2272" w:rsidRDefault="001B1F82" w:rsidP="00A51264">
            <w:pPr>
              <w:pStyle w:val="a5"/>
              <w:jc w:val="center"/>
              <w:rPr>
                <w:rFonts w:ascii="Times New Roman" w:hAnsi="Times New Roman" w:cs="Times New Roman"/>
                <w:color w:val="000000" w:themeColor="text1"/>
                <w:sz w:val="16"/>
                <w:szCs w:val="16"/>
              </w:rPr>
            </w:pPr>
          </w:p>
        </w:tc>
        <w:tc>
          <w:tcPr>
            <w:tcW w:w="1706" w:type="dxa"/>
            <w:gridSpan w:val="4"/>
            <w:vMerge/>
          </w:tcPr>
          <w:p w:rsidR="001B1F82" w:rsidRPr="00CE2272" w:rsidRDefault="001B1F82" w:rsidP="00A51264">
            <w:pPr>
              <w:pStyle w:val="a5"/>
              <w:rPr>
                <w:rFonts w:ascii="Times New Roman" w:hAnsi="Times New Roman" w:cs="Times New Roman"/>
                <w:color w:val="000000" w:themeColor="text1"/>
                <w:sz w:val="16"/>
                <w:szCs w:val="16"/>
              </w:rPr>
            </w:pPr>
          </w:p>
        </w:tc>
        <w:tc>
          <w:tcPr>
            <w:tcW w:w="1124" w:type="dxa"/>
            <w:vMerge/>
          </w:tcPr>
          <w:p w:rsidR="001B1F82" w:rsidRPr="00CE2272" w:rsidRDefault="001B1F82" w:rsidP="00A51264">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A51264">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A51264">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A5126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786" w:type="dxa"/>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1B1F82" w:rsidRPr="00CE2272" w:rsidRDefault="001B1F82" w:rsidP="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1B1F82" w:rsidRPr="00CE2272" w:rsidRDefault="001B1F82" w:rsidP="00A51264">
            <w:pPr>
              <w:pStyle w:val="a5"/>
              <w:rPr>
                <w:rFonts w:ascii="Times New Roman" w:hAnsi="Times New Roman" w:cs="Times New Roman"/>
                <w:color w:val="000000" w:themeColor="text1"/>
                <w:sz w:val="16"/>
                <w:szCs w:val="16"/>
              </w:rPr>
            </w:pPr>
          </w:p>
        </w:tc>
        <w:tc>
          <w:tcPr>
            <w:tcW w:w="1124" w:type="dxa"/>
            <w:vMerge/>
          </w:tcPr>
          <w:p w:rsidR="001B1F82" w:rsidRPr="00CE2272" w:rsidRDefault="001B1F82" w:rsidP="00A51264">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A51264">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A51264">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A5126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786" w:type="dxa"/>
          </w:tcPr>
          <w:p w:rsidR="001B1F82" w:rsidRPr="00CE2272" w:rsidRDefault="001B1F82" w:rsidP="00A067A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45928,2</w:t>
            </w:r>
          </w:p>
        </w:tc>
        <w:tc>
          <w:tcPr>
            <w:tcW w:w="851" w:type="dxa"/>
            <w:gridSpan w:val="4"/>
          </w:tcPr>
          <w:p w:rsidR="001B1F82" w:rsidRPr="00CE2272" w:rsidRDefault="001B1F82" w:rsidP="00A067A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5 636,2</w:t>
            </w:r>
          </w:p>
        </w:tc>
        <w:tc>
          <w:tcPr>
            <w:tcW w:w="992" w:type="dxa"/>
            <w:gridSpan w:val="3"/>
          </w:tcPr>
          <w:p w:rsidR="001B1F82" w:rsidRPr="00CE2272" w:rsidRDefault="001B1F82" w:rsidP="00A067A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5 322,5</w:t>
            </w:r>
          </w:p>
        </w:tc>
        <w:tc>
          <w:tcPr>
            <w:tcW w:w="992" w:type="dxa"/>
            <w:gridSpan w:val="3"/>
          </w:tcPr>
          <w:p w:rsidR="001B1F82" w:rsidRPr="00CE2272" w:rsidRDefault="001B1F82" w:rsidP="00A067A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5 127,8</w:t>
            </w:r>
          </w:p>
        </w:tc>
        <w:tc>
          <w:tcPr>
            <w:tcW w:w="851" w:type="dxa"/>
            <w:gridSpan w:val="2"/>
          </w:tcPr>
          <w:p w:rsidR="001B1F82" w:rsidRPr="00CE2272" w:rsidRDefault="001B1F82" w:rsidP="00A067A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4 140,9</w:t>
            </w:r>
          </w:p>
        </w:tc>
        <w:tc>
          <w:tcPr>
            <w:tcW w:w="992" w:type="dxa"/>
            <w:gridSpan w:val="3"/>
          </w:tcPr>
          <w:p w:rsidR="001B1F82" w:rsidRPr="00CE2272" w:rsidRDefault="001B1F82" w:rsidP="00A067A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5 264,6</w:t>
            </w:r>
          </w:p>
        </w:tc>
        <w:tc>
          <w:tcPr>
            <w:tcW w:w="850" w:type="dxa"/>
            <w:gridSpan w:val="3"/>
          </w:tcPr>
          <w:p w:rsidR="001B1F82" w:rsidRPr="00CE2272" w:rsidRDefault="001B1F82" w:rsidP="00A067A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7197,3</w:t>
            </w:r>
          </w:p>
        </w:tc>
        <w:tc>
          <w:tcPr>
            <w:tcW w:w="851" w:type="dxa"/>
            <w:gridSpan w:val="3"/>
          </w:tcPr>
          <w:p w:rsidR="001B1F82" w:rsidRPr="00CE2272" w:rsidRDefault="001B1F82" w:rsidP="00A067A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6510,5</w:t>
            </w:r>
          </w:p>
        </w:tc>
        <w:tc>
          <w:tcPr>
            <w:tcW w:w="997" w:type="dxa"/>
            <w:gridSpan w:val="14"/>
          </w:tcPr>
          <w:p w:rsidR="001B1F82" w:rsidRPr="00CE2272" w:rsidRDefault="001B1F82" w:rsidP="00A067A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6728,4</w:t>
            </w:r>
          </w:p>
        </w:tc>
        <w:tc>
          <w:tcPr>
            <w:tcW w:w="1706" w:type="dxa"/>
            <w:gridSpan w:val="4"/>
            <w:vMerge/>
          </w:tcPr>
          <w:p w:rsidR="001B1F82" w:rsidRPr="00CE2272" w:rsidRDefault="001B1F82" w:rsidP="00A51264">
            <w:pPr>
              <w:pStyle w:val="a5"/>
              <w:rPr>
                <w:rFonts w:ascii="Times New Roman" w:hAnsi="Times New Roman" w:cs="Times New Roman"/>
                <w:color w:val="000000" w:themeColor="text1"/>
                <w:sz w:val="16"/>
                <w:szCs w:val="16"/>
              </w:rPr>
            </w:pPr>
          </w:p>
        </w:tc>
        <w:tc>
          <w:tcPr>
            <w:tcW w:w="1124" w:type="dxa"/>
            <w:vMerge/>
          </w:tcPr>
          <w:p w:rsidR="001B1F82" w:rsidRPr="00CE2272" w:rsidRDefault="001B1F82" w:rsidP="00A51264">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786" w:type="dxa"/>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1B1F82" w:rsidRPr="00CE2272" w:rsidRDefault="001B1F82" w:rsidP="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786" w:type="dxa"/>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1B1F82" w:rsidRPr="00CE2272" w:rsidRDefault="001B1F82" w:rsidP="00A5126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1B1F82" w:rsidRPr="00CE2272" w:rsidRDefault="001B1F82" w:rsidP="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val="restart"/>
          </w:tcPr>
          <w:p w:rsidR="001B1F82" w:rsidRPr="00CE2272" w:rsidRDefault="001B1F82" w:rsidP="006523A5">
            <w:pPr>
              <w:pStyle w:val="a6"/>
              <w:rPr>
                <w:rFonts w:ascii="Times New Roman" w:hAnsi="Times New Roman" w:cs="Times New Roman"/>
                <w:color w:val="000000" w:themeColor="text1"/>
                <w:sz w:val="16"/>
                <w:szCs w:val="16"/>
              </w:rPr>
            </w:pPr>
            <w:bookmarkStart w:id="147" w:name="sub_2162"/>
            <w:r w:rsidRPr="00CE2272">
              <w:rPr>
                <w:rFonts w:ascii="Times New Roman" w:hAnsi="Times New Roman" w:cs="Times New Roman"/>
                <w:color w:val="000000" w:themeColor="text1"/>
                <w:sz w:val="16"/>
                <w:szCs w:val="16"/>
              </w:rPr>
              <w:t>Всего по подпрограмме N 1</w:t>
            </w:r>
            <w:bookmarkEnd w:id="147"/>
          </w:p>
        </w:tc>
        <w:tc>
          <w:tcPr>
            <w:tcW w:w="1274" w:type="dxa"/>
            <w:gridSpan w:val="2"/>
            <w:vMerge w:val="restart"/>
          </w:tcPr>
          <w:p w:rsidR="001B1F82" w:rsidRPr="00CE2272" w:rsidRDefault="001B1F82" w:rsidP="006523A5">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6523A5">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786" w:type="dxa"/>
          </w:tcPr>
          <w:p w:rsidR="001B1F82" w:rsidRPr="00CE2272" w:rsidRDefault="001B1F82" w:rsidP="006523A5">
            <w:pPr>
              <w:widowControl/>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76032,7</w:t>
            </w:r>
          </w:p>
        </w:tc>
        <w:tc>
          <w:tcPr>
            <w:tcW w:w="851" w:type="dxa"/>
            <w:gridSpan w:val="4"/>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10 784,7</w:t>
            </w: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10 182,9</w:t>
            </w: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9 389,1</w:t>
            </w:r>
          </w:p>
        </w:tc>
        <w:tc>
          <w:tcPr>
            <w:tcW w:w="851" w:type="dxa"/>
            <w:gridSpan w:val="2"/>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7 425,9</w:t>
            </w: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9 100,6</w:t>
            </w:r>
          </w:p>
        </w:tc>
        <w:tc>
          <w:tcPr>
            <w:tcW w:w="850"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11032,8</w:t>
            </w:r>
          </w:p>
        </w:tc>
        <w:tc>
          <w:tcPr>
            <w:tcW w:w="851"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9220,7</w:t>
            </w:r>
          </w:p>
        </w:tc>
        <w:tc>
          <w:tcPr>
            <w:tcW w:w="997" w:type="dxa"/>
            <w:gridSpan w:val="14"/>
          </w:tcPr>
          <w:p w:rsidR="001B1F82" w:rsidRPr="00CE2272" w:rsidRDefault="001B1F82" w:rsidP="001B1F82">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8839,7</w:t>
            </w:r>
          </w:p>
        </w:tc>
        <w:tc>
          <w:tcPr>
            <w:tcW w:w="1706" w:type="dxa"/>
            <w:gridSpan w:val="4"/>
            <w:vMerge w:val="restart"/>
          </w:tcPr>
          <w:p w:rsidR="001B1F82" w:rsidRPr="00CE2272" w:rsidRDefault="001B1F82" w:rsidP="00A067A2">
            <w:pPr>
              <w:rPr>
                <w:rFonts w:ascii="Times New Roman" w:hAnsi="Times New Roman" w:cs="Times New Roman"/>
                <w:color w:val="000000" w:themeColor="text1"/>
                <w:sz w:val="16"/>
                <w:szCs w:val="16"/>
              </w:rPr>
            </w:pPr>
          </w:p>
        </w:tc>
        <w:tc>
          <w:tcPr>
            <w:tcW w:w="1124" w:type="dxa"/>
            <w:vMerge w:val="restart"/>
          </w:tcPr>
          <w:p w:rsidR="001B1F82" w:rsidRPr="00CE2272" w:rsidRDefault="001B1F82" w:rsidP="006523A5">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6523A5">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6523A5">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6523A5">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786" w:type="dxa"/>
          </w:tcPr>
          <w:p w:rsidR="001B1F82" w:rsidRPr="00CE2272" w:rsidRDefault="001B1F82" w:rsidP="006523A5">
            <w:pPr>
              <w:ind w:firstLine="0"/>
              <w:jc w:val="center"/>
              <w:rPr>
                <w:rFonts w:ascii="Times New Roman" w:hAnsi="Times New Roman" w:cs="Times New Roman"/>
                <w:color w:val="000000"/>
                <w:sz w:val="16"/>
                <w:szCs w:val="16"/>
              </w:rPr>
            </w:pPr>
          </w:p>
        </w:tc>
        <w:tc>
          <w:tcPr>
            <w:tcW w:w="851" w:type="dxa"/>
            <w:gridSpan w:val="4"/>
          </w:tcPr>
          <w:p w:rsidR="001B1F82" w:rsidRPr="00CE2272" w:rsidRDefault="001B1F82" w:rsidP="006523A5">
            <w:pPr>
              <w:ind w:firstLine="0"/>
              <w:jc w:val="center"/>
              <w:rPr>
                <w:rFonts w:ascii="Times New Roman" w:hAnsi="Times New Roman" w:cs="Times New Roman"/>
                <w:color w:val="000000"/>
                <w:sz w:val="16"/>
                <w:szCs w:val="16"/>
              </w:rPr>
            </w:pP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p>
        </w:tc>
        <w:tc>
          <w:tcPr>
            <w:tcW w:w="851" w:type="dxa"/>
            <w:gridSpan w:val="2"/>
          </w:tcPr>
          <w:p w:rsidR="001B1F82" w:rsidRPr="00CE2272" w:rsidRDefault="001B1F82" w:rsidP="006523A5">
            <w:pPr>
              <w:ind w:firstLine="0"/>
              <w:jc w:val="center"/>
              <w:rPr>
                <w:rFonts w:ascii="Times New Roman" w:hAnsi="Times New Roman" w:cs="Times New Roman"/>
                <w:color w:val="000000"/>
                <w:sz w:val="16"/>
                <w:szCs w:val="16"/>
              </w:rPr>
            </w:pP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p>
        </w:tc>
        <w:tc>
          <w:tcPr>
            <w:tcW w:w="850" w:type="dxa"/>
            <w:gridSpan w:val="3"/>
          </w:tcPr>
          <w:p w:rsidR="001B1F82" w:rsidRPr="00CE2272" w:rsidRDefault="001B1F82" w:rsidP="006523A5">
            <w:pPr>
              <w:ind w:firstLine="0"/>
              <w:jc w:val="center"/>
              <w:rPr>
                <w:rFonts w:ascii="Times New Roman" w:hAnsi="Times New Roman" w:cs="Times New Roman"/>
                <w:color w:val="000000"/>
                <w:sz w:val="16"/>
                <w:szCs w:val="16"/>
              </w:rPr>
            </w:pPr>
          </w:p>
        </w:tc>
        <w:tc>
          <w:tcPr>
            <w:tcW w:w="851" w:type="dxa"/>
            <w:gridSpan w:val="3"/>
          </w:tcPr>
          <w:p w:rsidR="001B1F82" w:rsidRPr="00CE2272" w:rsidRDefault="001B1F82" w:rsidP="006523A5">
            <w:pPr>
              <w:ind w:firstLine="0"/>
              <w:jc w:val="center"/>
              <w:rPr>
                <w:rFonts w:ascii="Times New Roman" w:hAnsi="Times New Roman" w:cs="Times New Roman"/>
                <w:color w:val="000000"/>
                <w:sz w:val="16"/>
                <w:szCs w:val="16"/>
              </w:rPr>
            </w:pPr>
          </w:p>
        </w:tc>
        <w:tc>
          <w:tcPr>
            <w:tcW w:w="997" w:type="dxa"/>
            <w:gridSpan w:val="14"/>
          </w:tcPr>
          <w:p w:rsidR="001B1F82" w:rsidRPr="00CE2272" w:rsidRDefault="001B1F82" w:rsidP="006523A5">
            <w:pPr>
              <w:ind w:firstLine="0"/>
              <w:jc w:val="center"/>
              <w:rPr>
                <w:rFonts w:ascii="Times New Roman" w:hAnsi="Times New Roman" w:cs="Times New Roman"/>
                <w:color w:val="000000"/>
                <w:sz w:val="16"/>
                <w:szCs w:val="16"/>
              </w:rPr>
            </w:pPr>
          </w:p>
        </w:tc>
        <w:tc>
          <w:tcPr>
            <w:tcW w:w="1706" w:type="dxa"/>
            <w:gridSpan w:val="4"/>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6523A5">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6523A5">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6523A5">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6523A5">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786" w:type="dxa"/>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6877,8</w:t>
            </w:r>
          </w:p>
        </w:tc>
        <w:tc>
          <w:tcPr>
            <w:tcW w:w="851" w:type="dxa"/>
            <w:gridSpan w:val="4"/>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1 372,9</w:t>
            </w: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1 448,4</w:t>
            </w: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896,6</w:t>
            </w:r>
          </w:p>
        </w:tc>
        <w:tc>
          <w:tcPr>
            <w:tcW w:w="851" w:type="dxa"/>
            <w:gridSpan w:val="2"/>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965,6</w:t>
            </w: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1 069,0</w:t>
            </w:r>
          </w:p>
        </w:tc>
        <w:tc>
          <w:tcPr>
            <w:tcW w:w="850" w:type="dxa"/>
            <w:gridSpan w:val="3"/>
          </w:tcPr>
          <w:p w:rsidR="001B1F82" w:rsidRPr="00CE2272" w:rsidRDefault="001B1F82" w:rsidP="006523A5">
            <w:pPr>
              <w:widowControl/>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1125,3</w:t>
            </w:r>
          </w:p>
        </w:tc>
        <w:tc>
          <w:tcPr>
            <w:tcW w:w="851" w:type="dxa"/>
            <w:gridSpan w:val="3"/>
          </w:tcPr>
          <w:p w:rsidR="001B1F82" w:rsidRPr="00CE2272" w:rsidRDefault="001B1F82" w:rsidP="006523A5">
            <w:pPr>
              <w:widowControl/>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w:t>
            </w:r>
          </w:p>
        </w:tc>
        <w:tc>
          <w:tcPr>
            <w:tcW w:w="997" w:type="dxa"/>
            <w:gridSpan w:val="14"/>
          </w:tcPr>
          <w:p w:rsidR="001B1F82" w:rsidRPr="00CE2272" w:rsidRDefault="001B1F82" w:rsidP="001B1F82">
            <w:pPr>
              <w:widowControl/>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w:t>
            </w:r>
          </w:p>
        </w:tc>
        <w:tc>
          <w:tcPr>
            <w:tcW w:w="1706" w:type="dxa"/>
            <w:gridSpan w:val="4"/>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6523A5">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6523A5">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6523A5">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6523A5">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786" w:type="dxa"/>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69154,9</w:t>
            </w:r>
          </w:p>
        </w:tc>
        <w:tc>
          <w:tcPr>
            <w:tcW w:w="851" w:type="dxa"/>
            <w:gridSpan w:val="4"/>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9 411,8</w:t>
            </w: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8 734,5</w:t>
            </w: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8 492,5</w:t>
            </w:r>
          </w:p>
        </w:tc>
        <w:tc>
          <w:tcPr>
            <w:tcW w:w="851" w:type="dxa"/>
            <w:gridSpan w:val="2"/>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6 460,3</w:t>
            </w:r>
          </w:p>
        </w:tc>
        <w:tc>
          <w:tcPr>
            <w:tcW w:w="992"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8031,6</w:t>
            </w:r>
          </w:p>
        </w:tc>
        <w:tc>
          <w:tcPr>
            <w:tcW w:w="850"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9907,5</w:t>
            </w:r>
          </w:p>
        </w:tc>
        <w:tc>
          <w:tcPr>
            <w:tcW w:w="851" w:type="dxa"/>
            <w:gridSpan w:val="3"/>
          </w:tcPr>
          <w:p w:rsidR="001B1F82" w:rsidRPr="00CE2272" w:rsidRDefault="001B1F82" w:rsidP="006523A5">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9220,7</w:t>
            </w:r>
          </w:p>
        </w:tc>
        <w:tc>
          <w:tcPr>
            <w:tcW w:w="997" w:type="dxa"/>
            <w:gridSpan w:val="14"/>
          </w:tcPr>
          <w:p w:rsidR="001B1F82" w:rsidRPr="00CE2272" w:rsidRDefault="001B1F82" w:rsidP="001B1F82">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8839,7</w:t>
            </w:r>
          </w:p>
        </w:tc>
        <w:tc>
          <w:tcPr>
            <w:tcW w:w="1706" w:type="dxa"/>
            <w:gridSpan w:val="4"/>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6523A5">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786" w:type="dxa"/>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1B1F82" w:rsidRPr="00CE2272" w:rsidRDefault="001B1F82" w:rsidP="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786" w:type="dxa"/>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4"/>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7" w:type="dxa"/>
            <w:gridSpan w:val="14"/>
          </w:tcPr>
          <w:p w:rsidR="001B1F82" w:rsidRPr="00CE2272" w:rsidRDefault="001B1F82" w:rsidP="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706" w:type="dxa"/>
            <w:gridSpan w:val="4"/>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1"/>
              <w:rPr>
                <w:rFonts w:ascii="Times New Roman" w:hAnsi="Times New Roman" w:cs="Times New Roman"/>
                <w:color w:val="000000" w:themeColor="text1"/>
                <w:sz w:val="16"/>
                <w:szCs w:val="16"/>
              </w:rPr>
            </w:pPr>
            <w:bookmarkStart w:id="148" w:name="sub_2020"/>
            <w:r w:rsidRPr="00CE2272">
              <w:rPr>
                <w:rFonts w:ascii="Times New Roman" w:hAnsi="Times New Roman" w:cs="Times New Roman"/>
                <w:color w:val="000000" w:themeColor="text1"/>
                <w:sz w:val="16"/>
                <w:szCs w:val="16"/>
              </w:rPr>
              <w:t>II. Подпрограмма N 2 "Обеспечение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bookmarkEnd w:id="148"/>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Цель подпрограммы N 2 - повышение качества и доступности предоставления государственных и муниципальных услуг на территории Архангельской области</w:t>
            </w: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Задача N 1 - </w:t>
            </w:r>
            <w:r w:rsidR="00EF1371" w:rsidRPr="00CE2272">
              <w:rPr>
                <w:rFonts w:ascii="Times New Roman" w:hAnsi="Times New Roman" w:cs="Times New Roman"/>
                <w:color w:val="000000" w:themeColor="text1"/>
                <w:sz w:val="16"/>
                <w:szCs w:val="16"/>
              </w:rPr>
              <w:t>создание и обеспечение деятельности сети</w:t>
            </w:r>
            <w:r w:rsidR="00EF1371" w:rsidRPr="00CE2272">
              <w:rPr>
                <w:rFonts w:ascii="Times New Roman" w:hAnsi="Times New Roman" w:cs="Times New Roman"/>
                <w:color w:val="000000"/>
                <w:sz w:val="16"/>
                <w:szCs w:val="16"/>
              </w:rPr>
              <w:t xml:space="preserve"> </w:t>
            </w:r>
            <w:r w:rsidRPr="00CE2272">
              <w:rPr>
                <w:rFonts w:ascii="Times New Roman" w:hAnsi="Times New Roman" w:cs="Times New Roman"/>
                <w:color w:val="000000" w:themeColor="text1"/>
                <w:sz w:val="16"/>
                <w:szCs w:val="16"/>
              </w:rPr>
              <w:t>многофункциональных центров предоставления государственных и муниципальных услуг (далее - многофункциональные центры) на территории Архангельской области для организации предоставления государственных и муниципальных услуг, в том числе через привлекаемые организации и в электронной форме, по принципу "одного окна"</w:t>
            </w:r>
          </w:p>
        </w:tc>
      </w:tr>
      <w:tr w:rsidR="001B1F82" w:rsidRPr="00CE2272" w:rsidTr="00F643F5">
        <w:tblPrEx>
          <w:tblCellMar>
            <w:top w:w="0" w:type="dxa"/>
            <w:bottom w:w="0" w:type="dxa"/>
          </w:tblCellMar>
        </w:tblPrEx>
        <w:tc>
          <w:tcPr>
            <w:tcW w:w="2002" w:type="dxa"/>
            <w:vMerge w:val="restart"/>
          </w:tcPr>
          <w:p w:rsidR="001B1F82" w:rsidRPr="00CE2272" w:rsidRDefault="001B1F82">
            <w:pPr>
              <w:pStyle w:val="a6"/>
              <w:rPr>
                <w:rFonts w:ascii="Times New Roman" w:hAnsi="Times New Roman" w:cs="Times New Roman"/>
                <w:color w:val="000000" w:themeColor="text1"/>
                <w:sz w:val="16"/>
                <w:szCs w:val="16"/>
              </w:rPr>
            </w:pPr>
            <w:bookmarkStart w:id="149" w:name="sub_2211"/>
            <w:r w:rsidRPr="00CE2272">
              <w:rPr>
                <w:rFonts w:ascii="Times New Roman" w:hAnsi="Times New Roman" w:cs="Times New Roman"/>
                <w:color w:val="000000" w:themeColor="text1"/>
                <w:sz w:val="16"/>
                <w:szCs w:val="16"/>
              </w:rPr>
              <w:t>1.1. Создание и развитие сети многофункциональных центров в муниципальных образованиях Архангельской области (далее - муниципальные образования)</w:t>
            </w:r>
            <w:bookmarkEnd w:id="149"/>
          </w:p>
        </w:tc>
        <w:tc>
          <w:tcPr>
            <w:tcW w:w="1274" w:type="dxa"/>
            <w:gridSpan w:val="2"/>
            <w:vMerge w:val="restart"/>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298 584,9</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96 103,1</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120 372,8</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82 109,0</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30" w:type="dxa"/>
            <w:gridSpan w:val="5"/>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97" w:type="dxa"/>
            <w:gridSpan w:val="13"/>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val="restart"/>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доля граждан, имеющих доступ к получению государственных и муниципальных услуг по принципу "одного окна" по месту пребывания, в </w:t>
            </w:r>
            <w:r w:rsidRPr="00CE2272">
              <w:rPr>
                <w:rFonts w:ascii="Times New Roman" w:hAnsi="Times New Roman" w:cs="Times New Roman"/>
                <w:color w:val="000000" w:themeColor="text1"/>
                <w:sz w:val="16"/>
                <w:szCs w:val="16"/>
              </w:rPr>
              <w:lastRenderedPageBreak/>
              <w:t>том числе в многофункциональных центрах:</w:t>
            </w:r>
          </w:p>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 г. - 40 процентов;</w:t>
            </w:r>
          </w:p>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2015 г. - 90 процентов;</w:t>
            </w:r>
          </w:p>
          <w:p w:rsidR="00A067A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2016 г. - 90 процентов</w:t>
            </w:r>
          </w:p>
          <w:p w:rsidR="001B1F82" w:rsidRPr="00CE2272" w:rsidRDefault="00A067A2" w:rsidP="00A067A2">
            <w:pPr>
              <w:ind w:firstLine="0"/>
              <w:jc w:val="left"/>
              <w:rPr>
                <w:rFonts w:ascii="Times New Roman" w:hAnsi="Times New Roman" w:cs="Times New Roman"/>
              </w:rPr>
            </w:pPr>
            <w:r w:rsidRPr="00CE2272">
              <w:rPr>
                <w:rFonts w:ascii="Times New Roman" w:hAnsi="Times New Roman" w:cs="Times New Roman"/>
                <w:color w:val="000000"/>
                <w:sz w:val="16"/>
                <w:szCs w:val="16"/>
              </w:rPr>
              <w:t>2021 г. - 90 процентов</w:t>
            </w:r>
          </w:p>
        </w:tc>
        <w:tc>
          <w:tcPr>
            <w:tcW w:w="1124" w:type="dxa"/>
            <w:vMerge w:val="restart"/>
          </w:tcPr>
          <w:p w:rsidR="001B1F82" w:rsidRPr="00CE2272" w:rsidRDefault="001B1F82">
            <w:pPr>
              <w:pStyle w:val="a6"/>
              <w:rPr>
                <w:rFonts w:ascii="Times New Roman" w:hAnsi="Times New Roman" w:cs="Times New Roman"/>
                <w:color w:val="000000" w:themeColor="text1"/>
                <w:sz w:val="16"/>
                <w:szCs w:val="16"/>
              </w:rPr>
            </w:pPr>
            <w:hyperlink w:anchor="sub_1002" w:history="1">
              <w:r w:rsidRPr="00CE2272">
                <w:rPr>
                  <w:rStyle w:val="a4"/>
                  <w:rFonts w:ascii="Times New Roman" w:hAnsi="Times New Roman"/>
                  <w:color w:val="000000" w:themeColor="text1"/>
                  <w:sz w:val="16"/>
                  <w:szCs w:val="16"/>
                </w:rPr>
                <w:t>пункты 2</w:t>
              </w:r>
            </w:hyperlink>
            <w:r w:rsidRPr="00CE2272">
              <w:rPr>
                <w:rFonts w:ascii="Times New Roman" w:hAnsi="Times New Roman" w:cs="Times New Roman"/>
                <w:color w:val="000000" w:themeColor="text1"/>
                <w:sz w:val="16"/>
                <w:szCs w:val="16"/>
              </w:rPr>
              <w:t xml:space="preserve">, </w:t>
            </w:r>
            <w:hyperlink w:anchor="sub_1013" w:history="1">
              <w:r w:rsidRPr="00CE2272">
                <w:rPr>
                  <w:rStyle w:val="a4"/>
                  <w:rFonts w:ascii="Times New Roman" w:hAnsi="Times New Roman"/>
                  <w:color w:val="000000" w:themeColor="text1"/>
                  <w:sz w:val="16"/>
                  <w:szCs w:val="16"/>
                </w:rPr>
                <w:t>13</w:t>
              </w:r>
            </w:hyperlink>
            <w:r w:rsidRPr="00CE2272">
              <w:rPr>
                <w:rFonts w:ascii="Times New Roman" w:hAnsi="Times New Roman" w:cs="Times New Roman"/>
                <w:color w:val="000000" w:themeColor="text1"/>
                <w:sz w:val="16"/>
                <w:szCs w:val="16"/>
              </w:rPr>
              <w:t xml:space="preserve"> перечня</w:t>
            </w: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70" w:type="dxa"/>
            <w:gridSpan w:val="4"/>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992"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930" w:type="dxa"/>
            <w:gridSpan w:val="5"/>
          </w:tcPr>
          <w:p w:rsidR="001B1F82" w:rsidRPr="00CE2272" w:rsidRDefault="001B1F82">
            <w:pPr>
              <w:pStyle w:val="a5"/>
              <w:rPr>
                <w:rFonts w:ascii="Times New Roman" w:hAnsi="Times New Roman" w:cs="Times New Roman"/>
                <w:color w:val="000000" w:themeColor="text1"/>
                <w:sz w:val="15"/>
                <w:szCs w:val="15"/>
              </w:rPr>
            </w:pPr>
          </w:p>
        </w:tc>
        <w:tc>
          <w:tcPr>
            <w:tcW w:w="1197" w:type="dxa"/>
            <w:gridSpan w:val="13"/>
          </w:tcPr>
          <w:p w:rsidR="001B1F82" w:rsidRPr="00CE2272" w:rsidRDefault="001B1F82">
            <w:pPr>
              <w:pStyle w:val="a5"/>
              <w:rPr>
                <w:rFonts w:ascii="Times New Roman" w:hAnsi="Times New Roman" w:cs="Times New Roman"/>
                <w:color w:val="000000" w:themeColor="text1"/>
                <w:sz w:val="15"/>
                <w:szCs w:val="15"/>
              </w:rPr>
            </w:pP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25 414,9</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25 414,9</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30" w:type="dxa"/>
            <w:gridSpan w:val="5"/>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97" w:type="dxa"/>
            <w:gridSpan w:val="13"/>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273 170,0</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70 688,2</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120 372,8</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82 109,0</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val="restart"/>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администрация </w:t>
            </w:r>
            <w:r w:rsidRPr="00CE2272">
              <w:rPr>
                <w:rFonts w:ascii="Times New Roman" w:hAnsi="Times New Roman" w:cs="Times New Roman"/>
                <w:color w:val="000000" w:themeColor="text1"/>
                <w:sz w:val="16"/>
                <w:szCs w:val="16"/>
              </w:rPr>
              <w:lastRenderedPageBreak/>
              <w:t>Губернатора и Правительства</w:t>
            </w: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всего</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216 475,9</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96 103,1</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120 372,8</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70" w:type="dxa"/>
            <w:gridSpan w:val="4"/>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992"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993" w:type="dxa"/>
            <w:gridSpan w:val="7"/>
          </w:tcPr>
          <w:p w:rsidR="001B1F82" w:rsidRPr="00CE2272" w:rsidRDefault="001B1F82">
            <w:pPr>
              <w:pStyle w:val="a5"/>
              <w:rPr>
                <w:rFonts w:ascii="Times New Roman" w:hAnsi="Times New Roman" w:cs="Times New Roman"/>
                <w:color w:val="000000" w:themeColor="text1"/>
                <w:sz w:val="15"/>
                <w:szCs w:val="15"/>
              </w:rPr>
            </w:pPr>
          </w:p>
        </w:tc>
        <w:tc>
          <w:tcPr>
            <w:tcW w:w="1134" w:type="dxa"/>
            <w:gridSpan w:val="11"/>
          </w:tcPr>
          <w:p w:rsidR="001B1F82" w:rsidRPr="00CE2272" w:rsidRDefault="001B1F82">
            <w:pPr>
              <w:pStyle w:val="a5"/>
              <w:rPr>
                <w:rFonts w:ascii="Times New Roman" w:hAnsi="Times New Roman" w:cs="Times New Roman"/>
                <w:color w:val="000000" w:themeColor="text1"/>
                <w:sz w:val="15"/>
                <w:szCs w:val="15"/>
              </w:rPr>
            </w:pP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25 414,9</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25 414,9</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191 061,0</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70 688,2</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120 372,8</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val="restart"/>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министерство связи и информационных технологий Архангельской области (далее - министерство связи и информационных технологий)</w:t>
            </w: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82 109,0</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82 109,0</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70" w:type="dxa"/>
            <w:gridSpan w:val="4"/>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992"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993" w:type="dxa"/>
            <w:gridSpan w:val="7"/>
          </w:tcPr>
          <w:p w:rsidR="001B1F82" w:rsidRPr="00CE2272" w:rsidRDefault="001B1F82">
            <w:pPr>
              <w:pStyle w:val="a5"/>
              <w:rPr>
                <w:rFonts w:ascii="Times New Roman" w:hAnsi="Times New Roman" w:cs="Times New Roman"/>
                <w:color w:val="000000" w:themeColor="text1"/>
                <w:sz w:val="15"/>
                <w:szCs w:val="15"/>
              </w:rPr>
            </w:pPr>
          </w:p>
        </w:tc>
        <w:tc>
          <w:tcPr>
            <w:tcW w:w="1134" w:type="dxa"/>
            <w:gridSpan w:val="11"/>
          </w:tcPr>
          <w:p w:rsidR="001B1F82" w:rsidRPr="00CE2272" w:rsidRDefault="001B1F82">
            <w:pPr>
              <w:pStyle w:val="a5"/>
              <w:rPr>
                <w:rFonts w:ascii="Times New Roman" w:hAnsi="Times New Roman" w:cs="Times New Roman"/>
                <w:color w:val="000000" w:themeColor="text1"/>
                <w:sz w:val="15"/>
                <w:szCs w:val="15"/>
              </w:rPr>
            </w:pP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82 109,0</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82 109,0</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val="restart"/>
          </w:tcPr>
          <w:p w:rsidR="001B1F82" w:rsidRPr="00CE2272" w:rsidRDefault="001B1F82" w:rsidP="007C066C">
            <w:pPr>
              <w:pStyle w:val="a6"/>
              <w:rPr>
                <w:rFonts w:ascii="Times New Roman" w:hAnsi="Times New Roman" w:cs="Times New Roman"/>
                <w:color w:val="000000" w:themeColor="text1"/>
                <w:sz w:val="16"/>
                <w:szCs w:val="16"/>
              </w:rPr>
            </w:pPr>
            <w:bookmarkStart w:id="150" w:name="sub_2212"/>
            <w:r w:rsidRPr="00CE2272">
              <w:rPr>
                <w:rFonts w:ascii="Times New Roman" w:hAnsi="Times New Roman" w:cs="Times New Roman"/>
                <w:color w:val="000000" w:themeColor="text1"/>
                <w:sz w:val="16"/>
                <w:szCs w:val="16"/>
              </w:rPr>
              <w:t>1.2. Организация предоставления государственных и муниципальных услуг по принципу "одного окна" в функционирующих многофункциональных центрах</w:t>
            </w:r>
            <w:bookmarkEnd w:id="150"/>
          </w:p>
        </w:tc>
        <w:tc>
          <w:tcPr>
            <w:tcW w:w="1274" w:type="dxa"/>
            <w:gridSpan w:val="2"/>
            <w:vMerge w:val="restart"/>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70" w:type="dxa"/>
            <w:gridSpan w:val="4"/>
          </w:tcPr>
          <w:p w:rsidR="001B1F82" w:rsidRPr="00CE2272" w:rsidRDefault="0067161B"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1 767 767,4</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65 806,4</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113 257,5</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221 727,5</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221 213,2</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263 160,1</w:t>
            </w:r>
          </w:p>
        </w:tc>
        <w:tc>
          <w:tcPr>
            <w:tcW w:w="850" w:type="dxa"/>
            <w:gridSpan w:val="3"/>
          </w:tcPr>
          <w:p w:rsidR="001B1F82" w:rsidRPr="00CE2272" w:rsidRDefault="0067161B"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296 714,9</w:t>
            </w:r>
          </w:p>
        </w:tc>
        <w:tc>
          <w:tcPr>
            <w:tcW w:w="993" w:type="dxa"/>
            <w:gridSpan w:val="7"/>
          </w:tcPr>
          <w:p w:rsidR="001B1F82" w:rsidRPr="00CE2272" w:rsidRDefault="0067161B"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287 268,1</w:t>
            </w:r>
          </w:p>
        </w:tc>
        <w:tc>
          <w:tcPr>
            <w:tcW w:w="1134" w:type="dxa"/>
            <w:gridSpan w:val="11"/>
          </w:tcPr>
          <w:p w:rsidR="001B1F82" w:rsidRPr="00CE2272" w:rsidRDefault="0067161B"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298 619,7</w:t>
            </w:r>
          </w:p>
        </w:tc>
        <w:tc>
          <w:tcPr>
            <w:tcW w:w="1427" w:type="dxa"/>
            <w:gridSpan w:val="3"/>
            <w:vMerge w:val="restart"/>
          </w:tcPr>
          <w:p w:rsidR="001B1F82" w:rsidRPr="00CE2272" w:rsidRDefault="001B1F82" w:rsidP="00A12B78">
            <w:pPr>
              <w:widowControl/>
              <w:ind w:left="-28" w:right="-113" w:firstLine="0"/>
              <w:jc w:val="left"/>
              <w:rPr>
                <w:rFonts w:ascii="Times New Roman" w:hAnsi="Times New Roman" w:cs="Times New Roman"/>
                <w:color w:val="000000"/>
                <w:sz w:val="18"/>
                <w:szCs w:val="18"/>
                <w:lang w:eastAsia="en-US"/>
              </w:rPr>
            </w:pPr>
            <w:r w:rsidRPr="00CE2272">
              <w:rPr>
                <w:rFonts w:ascii="Times New Roman" w:hAnsi="Times New Roman" w:cs="Times New Roman"/>
                <w:color w:val="000000"/>
                <w:sz w:val="18"/>
                <w:szCs w:val="18"/>
                <w:lang w:eastAsia="en-US"/>
              </w:rPr>
              <w:t xml:space="preserve">доля граждан, имеющих доступ к получению государственных </w:t>
            </w:r>
            <w:r w:rsidRPr="00CE2272">
              <w:rPr>
                <w:rFonts w:ascii="Times New Roman" w:hAnsi="Times New Roman" w:cs="Times New Roman"/>
                <w:color w:val="000000"/>
                <w:sz w:val="18"/>
                <w:szCs w:val="18"/>
                <w:lang w:eastAsia="en-US"/>
              </w:rPr>
              <w:br/>
              <w:t xml:space="preserve">и </w:t>
            </w:r>
            <w:r w:rsidRPr="00CE2272">
              <w:rPr>
                <w:rFonts w:ascii="Times New Roman" w:hAnsi="Times New Roman" w:cs="Times New Roman"/>
                <w:color w:val="000000"/>
                <w:spacing w:val="-6"/>
                <w:sz w:val="18"/>
                <w:szCs w:val="18"/>
                <w:lang w:eastAsia="en-US"/>
              </w:rPr>
              <w:t>муниципальных услуг</w:t>
            </w:r>
            <w:r w:rsidRPr="00CE2272">
              <w:rPr>
                <w:rFonts w:ascii="Times New Roman" w:hAnsi="Times New Roman" w:cs="Times New Roman"/>
                <w:color w:val="000000"/>
                <w:sz w:val="18"/>
                <w:szCs w:val="18"/>
                <w:lang w:eastAsia="en-US"/>
              </w:rPr>
              <w:t xml:space="preserve"> </w:t>
            </w:r>
          </w:p>
          <w:p w:rsidR="001B1F82" w:rsidRPr="00CE2272" w:rsidRDefault="001B1F82" w:rsidP="00A12B78">
            <w:pPr>
              <w:widowControl/>
              <w:ind w:left="-28" w:right="-113" w:firstLine="0"/>
              <w:jc w:val="left"/>
              <w:rPr>
                <w:rFonts w:ascii="Times New Roman" w:hAnsi="Times New Roman" w:cs="Times New Roman"/>
                <w:color w:val="000000"/>
                <w:sz w:val="18"/>
                <w:szCs w:val="18"/>
                <w:lang w:eastAsia="en-US"/>
              </w:rPr>
            </w:pPr>
            <w:r w:rsidRPr="00CE2272">
              <w:rPr>
                <w:rFonts w:ascii="Times New Roman" w:hAnsi="Times New Roman" w:cs="Times New Roman"/>
                <w:color w:val="000000"/>
                <w:sz w:val="18"/>
                <w:szCs w:val="18"/>
                <w:lang w:eastAsia="en-US"/>
              </w:rPr>
              <w:t xml:space="preserve">по принципу «одного окна» по месту пребывания, в том числе </w:t>
            </w:r>
            <w:r w:rsidRPr="00CE2272">
              <w:rPr>
                <w:rFonts w:ascii="Times New Roman" w:hAnsi="Times New Roman" w:cs="Times New Roman"/>
                <w:color w:val="000000"/>
                <w:sz w:val="18"/>
                <w:szCs w:val="18"/>
                <w:lang w:eastAsia="en-US"/>
              </w:rPr>
              <w:br/>
              <w:t>в многофункциональных центрах:</w:t>
            </w:r>
          </w:p>
          <w:p w:rsidR="001B1F82" w:rsidRPr="00CE2272" w:rsidRDefault="001B1F82" w:rsidP="00A12B78">
            <w:pPr>
              <w:widowControl/>
              <w:ind w:left="-28" w:right="-113" w:firstLine="0"/>
              <w:jc w:val="left"/>
              <w:rPr>
                <w:rFonts w:ascii="Times New Roman" w:hAnsi="Times New Roman" w:cs="Times New Roman"/>
                <w:color w:val="000000"/>
                <w:sz w:val="18"/>
                <w:szCs w:val="18"/>
                <w:lang w:eastAsia="en-US"/>
              </w:rPr>
            </w:pPr>
            <w:r w:rsidRPr="00CE2272">
              <w:rPr>
                <w:rFonts w:ascii="Times New Roman" w:hAnsi="Times New Roman" w:cs="Times New Roman"/>
                <w:color w:val="000000"/>
                <w:sz w:val="18"/>
                <w:szCs w:val="18"/>
                <w:lang w:eastAsia="en-US"/>
              </w:rPr>
              <w:t>2014 г. – 40 процентов;</w:t>
            </w:r>
          </w:p>
          <w:p w:rsidR="001B1F82" w:rsidRPr="00CE2272" w:rsidRDefault="001B1F82" w:rsidP="00A12B78">
            <w:pPr>
              <w:widowControl/>
              <w:ind w:left="-28" w:right="-113" w:firstLine="0"/>
              <w:jc w:val="left"/>
              <w:rPr>
                <w:rFonts w:ascii="Times New Roman" w:hAnsi="Times New Roman" w:cs="Times New Roman"/>
                <w:color w:val="000000"/>
                <w:sz w:val="18"/>
                <w:szCs w:val="18"/>
                <w:lang w:eastAsia="en-US"/>
              </w:rPr>
            </w:pPr>
            <w:r w:rsidRPr="00CE2272">
              <w:rPr>
                <w:rFonts w:ascii="Times New Roman" w:hAnsi="Times New Roman" w:cs="Times New Roman"/>
                <w:color w:val="000000"/>
                <w:sz w:val="18"/>
                <w:szCs w:val="18"/>
                <w:lang w:eastAsia="en-US"/>
              </w:rPr>
              <w:t>2015 г. – 90 процентов;</w:t>
            </w:r>
          </w:p>
          <w:p w:rsidR="001B1F82" w:rsidRPr="00CE2272" w:rsidRDefault="001B1F82" w:rsidP="00A12B78">
            <w:pPr>
              <w:widowControl/>
              <w:ind w:left="-28" w:right="-113" w:firstLine="0"/>
              <w:jc w:val="left"/>
              <w:rPr>
                <w:rFonts w:ascii="Times New Roman" w:hAnsi="Times New Roman" w:cs="Times New Roman"/>
                <w:color w:val="000000"/>
                <w:sz w:val="18"/>
                <w:szCs w:val="18"/>
                <w:lang w:eastAsia="en-US"/>
              </w:rPr>
            </w:pPr>
            <w:r w:rsidRPr="00CE2272">
              <w:rPr>
                <w:rFonts w:ascii="Times New Roman" w:hAnsi="Times New Roman" w:cs="Times New Roman"/>
                <w:color w:val="000000"/>
                <w:sz w:val="18"/>
                <w:szCs w:val="18"/>
                <w:lang w:eastAsia="en-US"/>
              </w:rPr>
              <w:t>2016 г. – 90 процентов;</w:t>
            </w:r>
          </w:p>
          <w:p w:rsidR="001B1F82" w:rsidRPr="00CE2272" w:rsidRDefault="001B1F82" w:rsidP="00A12B78">
            <w:pPr>
              <w:widowControl/>
              <w:ind w:left="-28" w:right="-113" w:firstLine="0"/>
              <w:jc w:val="left"/>
              <w:rPr>
                <w:rFonts w:ascii="Times New Roman" w:hAnsi="Times New Roman" w:cs="Times New Roman"/>
                <w:color w:val="000000"/>
                <w:sz w:val="18"/>
                <w:szCs w:val="18"/>
                <w:lang w:eastAsia="en-US"/>
              </w:rPr>
            </w:pPr>
            <w:r w:rsidRPr="00CE2272">
              <w:rPr>
                <w:rFonts w:ascii="Times New Roman" w:hAnsi="Times New Roman" w:cs="Times New Roman"/>
                <w:color w:val="000000"/>
                <w:sz w:val="18"/>
                <w:szCs w:val="18"/>
                <w:lang w:eastAsia="en-US"/>
              </w:rPr>
              <w:t>2017 г. – 90 процентов;</w:t>
            </w:r>
          </w:p>
          <w:p w:rsidR="001B1F82" w:rsidRPr="00CE2272" w:rsidRDefault="001B1F82" w:rsidP="00A12B78">
            <w:pPr>
              <w:widowControl/>
              <w:ind w:left="-28" w:right="-113" w:firstLine="0"/>
              <w:jc w:val="left"/>
              <w:rPr>
                <w:rFonts w:ascii="Times New Roman" w:hAnsi="Times New Roman" w:cs="Times New Roman"/>
                <w:color w:val="000000"/>
                <w:sz w:val="18"/>
                <w:szCs w:val="18"/>
                <w:lang w:eastAsia="en-US"/>
              </w:rPr>
            </w:pPr>
            <w:r w:rsidRPr="00CE2272">
              <w:rPr>
                <w:rFonts w:ascii="Times New Roman" w:hAnsi="Times New Roman" w:cs="Times New Roman"/>
                <w:color w:val="000000"/>
                <w:sz w:val="18"/>
                <w:szCs w:val="18"/>
                <w:lang w:eastAsia="en-US"/>
              </w:rPr>
              <w:t>2018 г. – 90 процентов;</w:t>
            </w:r>
          </w:p>
          <w:p w:rsidR="001B1F82" w:rsidRPr="00CE2272" w:rsidRDefault="001B1F82" w:rsidP="00A12B78">
            <w:pPr>
              <w:widowControl/>
              <w:ind w:left="-28" w:right="-113" w:firstLine="0"/>
              <w:jc w:val="left"/>
              <w:rPr>
                <w:rFonts w:ascii="Times New Roman" w:hAnsi="Times New Roman" w:cs="Times New Roman"/>
                <w:color w:val="000000"/>
                <w:sz w:val="18"/>
                <w:szCs w:val="18"/>
                <w:lang w:eastAsia="en-US"/>
              </w:rPr>
            </w:pPr>
            <w:r w:rsidRPr="00CE2272">
              <w:rPr>
                <w:rFonts w:ascii="Times New Roman" w:hAnsi="Times New Roman" w:cs="Times New Roman"/>
                <w:color w:val="000000"/>
                <w:sz w:val="18"/>
                <w:szCs w:val="18"/>
                <w:lang w:eastAsia="en-US"/>
              </w:rPr>
              <w:t xml:space="preserve">2019 г. – 90 </w:t>
            </w:r>
            <w:r w:rsidRPr="00CE2272">
              <w:rPr>
                <w:rFonts w:ascii="Times New Roman" w:hAnsi="Times New Roman" w:cs="Times New Roman"/>
                <w:color w:val="000000"/>
                <w:sz w:val="18"/>
                <w:szCs w:val="18"/>
                <w:lang w:eastAsia="en-US"/>
              </w:rPr>
              <w:lastRenderedPageBreak/>
              <w:t>процентов;</w:t>
            </w:r>
          </w:p>
          <w:p w:rsidR="001B1F82" w:rsidRPr="00CE2272" w:rsidRDefault="001B1F82" w:rsidP="00A12B78">
            <w:pPr>
              <w:pStyle w:val="a6"/>
              <w:rPr>
                <w:rFonts w:ascii="Times New Roman" w:hAnsi="Times New Roman" w:cs="Times New Roman"/>
                <w:color w:val="000000"/>
                <w:sz w:val="18"/>
                <w:szCs w:val="18"/>
                <w:lang w:eastAsia="en-US"/>
              </w:rPr>
            </w:pPr>
            <w:r w:rsidRPr="00CE2272">
              <w:rPr>
                <w:rFonts w:ascii="Times New Roman" w:hAnsi="Times New Roman" w:cs="Times New Roman"/>
                <w:color w:val="000000"/>
                <w:sz w:val="18"/>
                <w:szCs w:val="18"/>
                <w:lang w:eastAsia="en-US"/>
              </w:rPr>
              <w:t>2020 г. – 90 процентов</w:t>
            </w:r>
            <w:r w:rsidR="00B90073" w:rsidRPr="00CE2272">
              <w:rPr>
                <w:rFonts w:ascii="Times New Roman" w:hAnsi="Times New Roman" w:cs="Times New Roman"/>
                <w:color w:val="000000"/>
                <w:sz w:val="18"/>
                <w:szCs w:val="18"/>
                <w:lang w:eastAsia="en-US"/>
              </w:rPr>
              <w:t>;</w:t>
            </w:r>
          </w:p>
          <w:p w:rsidR="00B90073" w:rsidRPr="00CE2272" w:rsidRDefault="00B90073" w:rsidP="00B90073">
            <w:pPr>
              <w:pStyle w:val="a6"/>
              <w:rPr>
                <w:rFonts w:ascii="Times New Roman" w:hAnsi="Times New Roman" w:cs="Times New Roman"/>
                <w:color w:val="000000"/>
                <w:sz w:val="18"/>
                <w:szCs w:val="18"/>
                <w:lang w:eastAsia="en-US"/>
              </w:rPr>
            </w:pPr>
            <w:r w:rsidRPr="00CE2272">
              <w:rPr>
                <w:rFonts w:ascii="Times New Roman" w:hAnsi="Times New Roman" w:cs="Times New Roman"/>
                <w:color w:val="000000"/>
                <w:sz w:val="18"/>
                <w:szCs w:val="18"/>
                <w:lang w:eastAsia="en-US"/>
              </w:rPr>
              <w:t>2021 г. – 90 процентов</w:t>
            </w:r>
          </w:p>
        </w:tc>
        <w:tc>
          <w:tcPr>
            <w:tcW w:w="1124" w:type="dxa"/>
            <w:vMerge w:val="restart"/>
          </w:tcPr>
          <w:p w:rsidR="001B1F82" w:rsidRPr="00CE2272" w:rsidRDefault="001B1F82" w:rsidP="007C066C">
            <w:pPr>
              <w:pStyle w:val="a6"/>
              <w:rPr>
                <w:rFonts w:ascii="Times New Roman" w:hAnsi="Times New Roman" w:cs="Times New Roman"/>
                <w:color w:val="000000" w:themeColor="text1"/>
                <w:sz w:val="16"/>
                <w:szCs w:val="16"/>
              </w:rPr>
            </w:pPr>
            <w:hyperlink r:id="rId114" w:history="1">
              <w:r w:rsidRPr="00CE2272">
                <w:rPr>
                  <w:rFonts w:ascii="Times New Roman" w:hAnsi="Times New Roman" w:cs="Times New Roman"/>
                  <w:sz w:val="18"/>
                  <w:szCs w:val="18"/>
                </w:rPr>
                <w:t>пункты 1</w:t>
              </w:r>
            </w:hyperlink>
            <w:r w:rsidRPr="00CE2272">
              <w:rPr>
                <w:rFonts w:ascii="Times New Roman" w:hAnsi="Times New Roman" w:cs="Times New Roman"/>
                <w:sz w:val="18"/>
                <w:szCs w:val="18"/>
              </w:rPr>
              <w:t xml:space="preserve">, </w:t>
            </w:r>
            <w:hyperlink r:id="rId115" w:history="1">
              <w:r w:rsidRPr="00CE2272">
                <w:rPr>
                  <w:rFonts w:ascii="Times New Roman" w:hAnsi="Times New Roman" w:cs="Times New Roman"/>
                  <w:sz w:val="18"/>
                  <w:szCs w:val="18"/>
                </w:rPr>
                <w:t>2</w:t>
              </w:r>
            </w:hyperlink>
            <w:r w:rsidRPr="00CE2272">
              <w:rPr>
                <w:rFonts w:ascii="Times New Roman" w:hAnsi="Times New Roman" w:cs="Times New Roman"/>
                <w:sz w:val="18"/>
                <w:szCs w:val="18"/>
              </w:rPr>
              <w:t xml:space="preserve">, </w:t>
            </w:r>
            <w:hyperlink r:id="rId116" w:history="1">
              <w:r w:rsidRPr="00CE2272">
                <w:rPr>
                  <w:rFonts w:ascii="Times New Roman" w:hAnsi="Times New Roman" w:cs="Times New Roman"/>
                  <w:sz w:val="18"/>
                  <w:szCs w:val="18"/>
                </w:rPr>
                <w:t>13</w:t>
              </w:r>
            </w:hyperlink>
            <w:r w:rsidRPr="00CE2272">
              <w:rPr>
                <w:rFonts w:ascii="Times New Roman" w:hAnsi="Times New Roman" w:cs="Times New Roman"/>
                <w:sz w:val="18"/>
                <w:szCs w:val="18"/>
              </w:rPr>
              <w:t xml:space="preserve"> – </w:t>
            </w:r>
            <w:hyperlink r:id="rId117" w:history="1">
              <w:r w:rsidRPr="00CE2272">
                <w:rPr>
                  <w:rFonts w:ascii="Times New Roman" w:hAnsi="Times New Roman" w:cs="Times New Roman"/>
                  <w:sz w:val="18"/>
                  <w:szCs w:val="18"/>
                </w:rPr>
                <w:t>15</w:t>
              </w:r>
            </w:hyperlink>
            <w:r w:rsidRPr="00CE2272">
              <w:rPr>
                <w:rFonts w:ascii="Times New Roman" w:hAnsi="Times New Roman" w:cs="Times New Roman"/>
                <w:sz w:val="18"/>
                <w:szCs w:val="18"/>
              </w:rPr>
              <w:t xml:space="preserve">, </w:t>
            </w:r>
            <w:hyperlink r:id="rId118" w:history="1">
              <w:r w:rsidRPr="00CE2272">
                <w:rPr>
                  <w:rFonts w:ascii="Times New Roman" w:hAnsi="Times New Roman" w:cs="Times New Roman"/>
                  <w:sz w:val="18"/>
                  <w:szCs w:val="18"/>
                </w:rPr>
                <w:t>16.2</w:t>
              </w:r>
            </w:hyperlink>
            <w:r w:rsidRPr="00CE2272">
              <w:rPr>
                <w:rFonts w:ascii="Times New Roman" w:hAnsi="Times New Roman" w:cs="Times New Roman"/>
                <w:sz w:val="18"/>
                <w:szCs w:val="18"/>
              </w:rPr>
              <w:t xml:space="preserve"> и </w:t>
            </w:r>
            <w:hyperlink r:id="rId119" w:history="1">
              <w:r w:rsidRPr="00CE2272">
                <w:rPr>
                  <w:rFonts w:ascii="Times New Roman" w:hAnsi="Times New Roman" w:cs="Times New Roman"/>
                  <w:sz w:val="18"/>
                  <w:szCs w:val="18"/>
                </w:rPr>
                <w:t>16.3</w:t>
              </w:r>
            </w:hyperlink>
            <w:r w:rsidRPr="00CE2272">
              <w:rPr>
                <w:rFonts w:ascii="Times New Roman" w:hAnsi="Times New Roman" w:cs="Times New Roman"/>
                <w:sz w:val="18"/>
                <w:szCs w:val="18"/>
              </w:rPr>
              <w:t xml:space="preserve"> перечня</w:t>
            </w: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p>
        </w:tc>
        <w:tc>
          <w:tcPr>
            <w:tcW w:w="1134" w:type="dxa"/>
            <w:gridSpan w:val="11"/>
          </w:tcPr>
          <w:p w:rsidR="001B1F82" w:rsidRPr="00CE2272" w:rsidRDefault="001B1F82" w:rsidP="007C066C">
            <w:pPr>
              <w:ind w:firstLine="0"/>
              <w:jc w:val="center"/>
              <w:rPr>
                <w:rFonts w:ascii="Times New Roman" w:hAnsi="Times New Roman" w:cs="Times New Roman"/>
                <w:sz w:val="15"/>
                <w:szCs w:val="15"/>
              </w:rPr>
            </w:pP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134" w:type="dxa"/>
            <w:gridSpan w:val="11"/>
          </w:tcPr>
          <w:p w:rsidR="001B1F82" w:rsidRPr="00CE2272" w:rsidRDefault="0067161B" w:rsidP="001B1F82">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67161B" w:rsidRPr="00CE2272" w:rsidTr="00F643F5">
        <w:tblPrEx>
          <w:tblCellMar>
            <w:top w:w="0" w:type="dxa"/>
            <w:bottom w:w="0" w:type="dxa"/>
          </w:tblCellMar>
        </w:tblPrEx>
        <w:tc>
          <w:tcPr>
            <w:tcW w:w="2002" w:type="dxa"/>
            <w:vMerge/>
          </w:tcPr>
          <w:p w:rsidR="0067161B" w:rsidRPr="00CE2272" w:rsidRDefault="0067161B" w:rsidP="007C066C">
            <w:pPr>
              <w:pStyle w:val="a5"/>
              <w:rPr>
                <w:rFonts w:ascii="Times New Roman" w:hAnsi="Times New Roman" w:cs="Times New Roman"/>
                <w:color w:val="000000" w:themeColor="text1"/>
                <w:sz w:val="16"/>
                <w:szCs w:val="16"/>
              </w:rPr>
            </w:pPr>
          </w:p>
        </w:tc>
        <w:tc>
          <w:tcPr>
            <w:tcW w:w="1274" w:type="dxa"/>
            <w:gridSpan w:val="2"/>
            <w:vMerge/>
          </w:tcPr>
          <w:p w:rsidR="0067161B" w:rsidRPr="00CE2272" w:rsidRDefault="0067161B" w:rsidP="007C066C">
            <w:pPr>
              <w:pStyle w:val="a5"/>
              <w:rPr>
                <w:rFonts w:ascii="Times New Roman" w:hAnsi="Times New Roman" w:cs="Times New Roman"/>
                <w:color w:val="000000" w:themeColor="text1"/>
                <w:sz w:val="16"/>
                <w:szCs w:val="16"/>
              </w:rPr>
            </w:pPr>
          </w:p>
        </w:tc>
        <w:tc>
          <w:tcPr>
            <w:tcW w:w="1183" w:type="dxa"/>
            <w:gridSpan w:val="2"/>
          </w:tcPr>
          <w:p w:rsidR="0067161B" w:rsidRPr="00CE2272" w:rsidRDefault="0067161B"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70" w:type="dxa"/>
            <w:gridSpan w:val="4"/>
          </w:tcPr>
          <w:p w:rsidR="0067161B" w:rsidRPr="00CE2272" w:rsidRDefault="0067161B"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1 767 767,4</w:t>
            </w:r>
          </w:p>
        </w:tc>
        <w:tc>
          <w:tcPr>
            <w:tcW w:w="850" w:type="dxa"/>
            <w:gridSpan w:val="3"/>
          </w:tcPr>
          <w:p w:rsidR="0067161B" w:rsidRPr="00CE2272" w:rsidRDefault="0067161B"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65 806,4</w:t>
            </w:r>
          </w:p>
        </w:tc>
        <w:tc>
          <w:tcPr>
            <w:tcW w:w="851" w:type="dxa"/>
            <w:gridSpan w:val="2"/>
          </w:tcPr>
          <w:p w:rsidR="0067161B" w:rsidRPr="00CE2272" w:rsidRDefault="0067161B"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113 257,5</w:t>
            </w:r>
          </w:p>
        </w:tc>
        <w:tc>
          <w:tcPr>
            <w:tcW w:w="850" w:type="dxa"/>
            <w:gridSpan w:val="2"/>
          </w:tcPr>
          <w:p w:rsidR="0067161B" w:rsidRPr="00CE2272" w:rsidRDefault="0067161B"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221 727,5</w:t>
            </w:r>
          </w:p>
        </w:tc>
        <w:tc>
          <w:tcPr>
            <w:tcW w:w="851" w:type="dxa"/>
            <w:gridSpan w:val="2"/>
          </w:tcPr>
          <w:p w:rsidR="0067161B" w:rsidRPr="00CE2272" w:rsidRDefault="0067161B"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221 213,2</w:t>
            </w:r>
          </w:p>
        </w:tc>
        <w:tc>
          <w:tcPr>
            <w:tcW w:w="992" w:type="dxa"/>
            <w:gridSpan w:val="3"/>
          </w:tcPr>
          <w:p w:rsidR="0067161B" w:rsidRPr="00CE2272" w:rsidRDefault="0067161B"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263 160,1</w:t>
            </w:r>
          </w:p>
        </w:tc>
        <w:tc>
          <w:tcPr>
            <w:tcW w:w="850" w:type="dxa"/>
            <w:gridSpan w:val="3"/>
          </w:tcPr>
          <w:p w:rsidR="0067161B" w:rsidRPr="00CE2272" w:rsidRDefault="0067161B"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296 714,9</w:t>
            </w:r>
          </w:p>
        </w:tc>
        <w:tc>
          <w:tcPr>
            <w:tcW w:w="993" w:type="dxa"/>
            <w:gridSpan w:val="7"/>
          </w:tcPr>
          <w:p w:rsidR="0067161B" w:rsidRPr="00CE2272" w:rsidRDefault="0067161B"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287 268,1</w:t>
            </w:r>
          </w:p>
        </w:tc>
        <w:tc>
          <w:tcPr>
            <w:tcW w:w="1134" w:type="dxa"/>
            <w:gridSpan w:val="11"/>
          </w:tcPr>
          <w:p w:rsidR="0067161B" w:rsidRPr="00CE2272" w:rsidRDefault="0067161B"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298 619,7</w:t>
            </w:r>
          </w:p>
        </w:tc>
        <w:tc>
          <w:tcPr>
            <w:tcW w:w="1427" w:type="dxa"/>
            <w:gridSpan w:val="3"/>
            <w:vMerge/>
          </w:tcPr>
          <w:p w:rsidR="0067161B" w:rsidRPr="00CE2272" w:rsidRDefault="0067161B" w:rsidP="00A067A2">
            <w:pPr>
              <w:rPr>
                <w:rFonts w:ascii="Times New Roman" w:hAnsi="Times New Roman" w:cs="Times New Roman"/>
                <w:color w:val="000000" w:themeColor="text1"/>
                <w:sz w:val="16"/>
                <w:szCs w:val="16"/>
              </w:rPr>
            </w:pPr>
          </w:p>
        </w:tc>
        <w:tc>
          <w:tcPr>
            <w:tcW w:w="1124" w:type="dxa"/>
            <w:vMerge/>
          </w:tcPr>
          <w:p w:rsidR="0067161B" w:rsidRPr="00CE2272" w:rsidRDefault="0067161B"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134" w:type="dxa"/>
            <w:gridSpan w:val="11"/>
          </w:tcPr>
          <w:p w:rsidR="001B1F82" w:rsidRPr="00CE2272" w:rsidRDefault="0067161B" w:rsidP="001B1F82">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134" w:type="dxa"/>
            <w:gridSpan w:val="11"/>
          </w:tcPr>
          <w:p w:rsidR="001B1F82" w:rsidRPr="00CE2272" w:rsidRDefault="0067161B" w:rsidP="001B1F82">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val="restart"/>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179 063,9</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65 806,4</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113 257,5</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134" w:type="dxa"/>
            <w:gridSpan w:val="11"/>
          </w:tcPr>
          <w:p w:rsidR="001B1F82" w:rsidRPr="00CE2272" w:rsidRDefault="005D40C4" w:rsidP="001B1F82">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p>
        </w:tc>
        <w:tc>
          <w:tcPr>
            <w:tcW w:w="1134" w:type="dxa"/>
            <w:gridSpan w:val="11"/>
          </w:tcPr>
          <w:p w:rsidR="001B1F82" w:rsidRPr="00CE2272" w:rsidRDefault="001B1F82" w:rsidP="007C066C">
            <w:pPr>
              <w:ind w:firstLine="0"/>
              <w:jc w:val="center"/>
              <w:rPr>
                <w:rFonts w:ascii="Times New Roman" w:hAnsi="Times New Roman" w:cs="Times New Roman"/>
                <w:sz w:val="15"/>
                <w:szCs w:val="15"/>
              </w:rPr>
            </w:pP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134" w:type="dxa"/>
            <w:gridSpan w:val="11"/>
          </w:tcPr>
          <w:p w:rsidR="001B1F82" w:rsidRPr="00CE2272" w:rsidRDefault="005D40C4" w:rsidP="001B1F82">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179 063,9</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65 806,4</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113 257,5</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134" w:type="dxa"/>
            <w:gridSpan w:val="11"/>
          </w:tcPr>
          <w:p w:rsidR="001B1F82" w:rsidRPr="00CE2272" w:rsidRDefault="005D40C4" w:rsidP="001B1F82">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134" w:type="dxa"/>
            <w:gridSpan w:val="11"/>
          </w:tcPr>
          <w:p w:rsidR="001B1F82" w:rsidRPr="00CE2272" w:rsidRDefault="005D40C4" w:rsidP="001B1F82">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134" w:type="dxa"/>
            <w:gridSpan w:val="11"/>
          </w:tcPr>
          <w:p w:rsidR="001B1F82" w:rsidRPr="00CE2272" w:rsidRDefault="005D40C4" w:rsidP="001B1F82">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5D40C4" w:rsidRPr="00CE2272" w:rsidTr="00F643F5">
        <w:tblPrEx>
          <w:tblCellMar>
            <w:top w:w="0" w:type="dxa"/>
            <w:bottom w:w="0" w:type="dxa"/>
          </w:tblCellMar>
        </w:tblPrEx>
        <w:tc>
          <w:tcPr>
            <w:tcW w:w="2002" w:type="dxa"/>
            <w:vMerge/>
          </w:tcPr>
          <w:p w:rsidR="005D40C4" w:rsidRPr="00CE2272" w:rsidRDefault="005D40C4" w:rsidP="007C066C">
            <w:pPr>
              <w:pStyle w:val="a5"/>
              <w:rPr>
                <w:rFonts w:ascii="Times New Roman" w:hAnsi="Times New Roman" w:cs="Times New Roman"/>
                <w:color w:val="000000" w:themeColor="text1"/>
                <w:sz w:val="16"/>
                <w:szCs w:val="16"/>
              </w:rPr>
            </w:pPr>
          </w:p>
        </w:tc>
        <w:tc>
          <w:tcPr>
            <w:tcW w:w="1274" w:type="dxa"/>
            <w:gridSpan w:val="2"/>
            <w:vMerge w:val="restart"/>
          </w:tcPr>
          <w:p w:rsidR="005D40C4" w:rsidRPr="00CE2272" w:rsidRDefault="005D40C4"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министерство связи и информационных технологий</w:t>
            </w:r>
          </w:p>
        </w:tc>
        <w:tc>
          <w:tcPr>
            <w:tcW w:w="1183" w:type="dxa"/>
            <w:gridSpan w:val="2"/>
          </w:tcPr>
          <w:p w:rsidR="005D40C4" w:rsidRPr="00CE2272" w:rsidRDefault="005D40C4"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70" w:type="dxa"/>
            <w:gridSpan w:val="4"/>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1 588 703,5</w:t>
            </w:r>
          </w:p>
        </w:tc>
        <w:tc>
          <w:tcPr>
            <w:tcW w:w="850" w:type="dxa"/>
            <w:gridSpan w:val="3"/>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2"/>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221 727,5</w:t>
            </w:r>
          </w:p>
        </w:tc>
        <w:tc>
          <w:tcPr>
            <w:tcW w:w="851" w:type="dxa"/>
            <w:gridSpan w:val="2"/>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221 213,2</w:t>
            </w:r>
          </w:p>
        </w:tc>
        <w:tc>
          <w:tcPr>
            <w:tcW w:w="992" w:type="dxa"/>
            <w:gridSpan w:val="3"/>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263 160,1</w:t>
            </w:r>
          </w:p>
        </w:tc>
        <w:tc>
          <w:tcPr>
            <w:tcW w:w="850" w:type="dxa"/>
            <w:gridSpan w:val="3"/>
          </w:tcPr>
          <w:p w:rsidR="005D40C4" w:rsidRPr="00CE2272" w:rsidRDefault="005D40C4"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296 714,9</w:t>
            </w:r>
          </w:p>
        </w:tc>
        <w:tc>
          <w:tcPr>
            <w:tcW w:w="993" w:type="dxa"/>
            <w:gridSpan w:val="7"/>
          </w:tcPr>
          <w:p w:rsidR="005D40C4" w:rsidRPr="00CE2272" w:rsidRDefault="005D40C4"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287 268,1</w:t>
            </w:r>
          </w:p>
        </w:tc>
        <w:tc>
          <w:tcPr>
            <w:tcW w:w="1134" w:type="dxa"/>
            <w:gridSpan w:val="11"/>
          </w:tcPr>
          <w:p w:rsidR="005D40C4" w:rsidRPr="00CE2272" w:rsidRDefault="005D40C4"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298 619,7</w:t>
            </w:r>
          </w:p>
        </w:tc>
        <w:tc>
          <w:tcPr>
            <w:tcW w:w="1427" w:type="dxa"/>
            <w:gridSpan w:val="3"/>
            <w:vMerge/>
          </w:tcPr>
          <w:p w:rsidR="005D40C4" w:rsidRPr="00CE2272" w:rsidRDefault="005D40C4" w:rsidP="00A067A2">
            <w:pPr>
              <w:rPr>
                <w:rFonts w:ascii="Times New Roman" w:hAnsi="Times New Roman" w:cs="Times New Roman"/>
                <w:color w:val="000000" w:themeColor="text1"/>
                <w:sz w:val="16"/>
                <w:szCs w:val="16"/>
              </w:rPr>
            </w:pPr>
          </w:p>
        </w:tc>
        <w:tc>
          <w:tcPr>
            <w:tcW w:w="1124" w:type="dxa"/>
            <w:vMerge/>
          </w:tcPr>
          <w:p w:rsidR="005D40C4" w:rsidRPr="00CE2272" w:rsidRDefault="005D40C4"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p>
        </w:tc>
        <w:tc>
          <w:tcPr>
            <w:tcW w:w="1134" w:type="dxa"/>
            <w:gridSpan w:val="11"/>
          </w:tcPr>
          <w:p w:rsidR="001B1F82" w:rsidRPr="00CE2272" w:rsidRDefault="001B1F82" w:rsidP="007C066C">
            <w:pPr>
              <w:ind w:firstLine="0"/>
              <w:jc w:val="center"/>
              <w:rPr>
                <w:rFonts w:ascii="Times New Roman" w:hAnsi="Times New Roman" w:cs="Times New Roman"/>
                <w:sz w:val="15"/>
                <w:szCs w:val="15"/>
              </w:rPr>
            </w:pP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134" w:type="dxa"/>
            <w:gridSpan w:val="11"/>
          </w:tcPr>
          <w:p w:rsidR="001B1F82" w:rsidRPr="00CE2272" w:rsidRDefault="005D40C4" w:rsidP="001B1F82">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5D40C4" w:rsidRPr="00CE2272" w:rsidTr="00F643F5">
        <w:tblPrEx>
          <w:tblCellMar>
            <w:top w:w="0" w:type="dxa"/>
            <w:bottom w:w="0" w:type="dxa"/>
          </w:tblCellMar>
        </w:tblPrEx>
        <w:tc>
          <w:tcPr>
            <w:tcW w:w="2002" w:type="dxa"/>
            <w:vMerge/>
          </w:tcPr>
          <w:p w:rsidR="005D40C4" w:rsidRPr="00CE2272" w:rsidRDefault="005D40C4" w:rsidP="007C066C">
            <w:pPr>
              <w:pStyle w:val="a5"/>
              <w:rPr>
                <w:rFonts w:ascii="Times New Roman" w:hAnsi="Times New Roman" w:cs="Times New Roman"/>
                <w:color w:val="000000" w:themeColor="text1"/>
                <w:sz w:val="16"/>
                <w:szCs w:val="16"/>
              </w:rPr>
            </w:pPr>
          </w:p>
        </w:tc>
        <w:tc>
          <w:tcPr>
            <w:tcW w:w="1274" w:type="dxa"/>
            <w:gridSpan w:val="2"/>
            <w:vMerge/>
          </w:tcPr>
          <w:p w:rsidR="005D40C4" w:rsidRPr="00CE2272" w:rsidRDefault="005D40C4" w:rsidP="007C066C">
            <w:pPr>
              <w:pStyle w:val="a5"/>
              <w:rPr>
                <w:rFonts w:ascii="Times New Roman" w:hAnsi="Times New Roman" w:cs="Times New Roman"/>
                <w:color w:val="000000" w:themeColor="text1"/>
                <w:sz w:val="16"/>
                <w:szCs w:val="16"/>
              </w:rPr>
            </w:pPr>
          </w:p>
        </w:tc>
        <w:tc>
          <w:tcPr>
            <w:tcW w:w="1183" w:type="dxa"/>
            <w:gridSpan w:val="2"/>
          </w:tcPr>
          <w:p w:rsidR="005D40C4" w:rsidRPr="00CE2272" w:rsidRDefault="005D40C4"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70" w:type="dxa"/>
            <w:gridSpan w:val="4"/>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1 588 703,5</w:t>
            </w:r>
          </w:p>
        </w:tc>
        <w:tc>
          <w:tcPr>
            <w:tcW w:w="850" w:type="dxa"/>
            <w:gridSpan w:val="3"/>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2"/>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221 727,5</w:t>
            </w:r>
          </w:p>
        </w:tc>
        <w:tc>
          <w:tcPr>
            <w:tcW w:w="851" w:type="dxa"/>
            <w:gridSpan w:val="2"/>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221 213,2</w:t>
            </w:r>
          </w:p>
        </w:tc>
        <w:tc>
          <w:tcPr>
            <w:tcW w:w="992" w:type="dxa"/>
            <w:gridSpan w:val="3"/>
          </w:tcPr>
          <w:p w:rsidR="005D40C4" w:rsidRPr="00CE2272" w:rsidRDefault="005D40C4"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263 160,1</w:t>
            </w:r>
          </w:p>
        </w:tc>
        <w:tc>
          <w:tcPr>
            <w:tcW w:w="850" w:type="dxa"/>
            <w:gridSpan w:val="3"/>
          </w:tcPr>
          <w:p w:rsidR="005D40C4" w:rsidRPr="00CE2272" w:rsidRDefault="005D40C4"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296 714,9</w:t>
            </w:r>
          </w:p>
        </w:tc>
        <w:tc>
          <w:tcPr>
            <w:tcW w:w="993" w:type="dxa"/>
            <w:gridSpan w:val="7"/>
          </w:tcPr>
          <w:p w:rsidR="005D40C4" w:rsidRPr="00CE2272" w:rsidRDefault="005D40C4"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287 268,1</w:t>
            </w:r>
          </w:p>
        </w:tc>
        <w:tc>
          <w:tcPr>
            <w:tcW w:w="1134" w:type="dxa"/>
            <w:gridSpan w:val="11"/>
          </w:tcPr>
          <w:p w:rsidR="005D40C4" w:rsidRPr="00CE2272" w:rsidRDefault="005D40C4"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298 619,7</w:t>
            </w:r>
          </w:p>
        </w:tc>
        <w:tc>
          <w:tcPr>
            <w:tcW w:w="1427" w:type="dxa"/>
            <w:gridSpan w:val="3"/>
            <w:vMerge/>
          </w:tcPr>
          <w:p w:rsidR="005D40C4" w:rsidRPr="00CE2272" w:rsidRDefault="005D40C4" w:rsidP="00A067A2">
            <w:pPr>
              <w:rPr>
                <w:rFonts w:ascii="Times New Roman" w:hAnsi="Times New Roman" w:cs="Times New Roman"/>
                <w:color w:val="000000" w:themeColor="text1"/>
                <w:sz w:val="16"/>
                <w:szCs w:val="16"/>
              </w:rPr>
            </w:pPr>
          </w:p>
        </w:tc>
        <w:tc>
          <w:tcPr>
            <w:tcW w:w="1124" w:type="dxa"/>
            <w:vMerge/>
          </w:tcPr>
          <w:p w:rsidR="005D40C4" w:rsidRPr="00CE2272" w:rsidRDefault="005D40C4"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134" w:type="dxa"/>
            <w:gridSpan w:val="11"/>
          </w:tcPr>
          <w:p w:rsidR="001B1F82" w:rsidRPr="00CE2272" w:rsidRDefault="005D40C4" w:rsidP="001B1F82">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rsidP="007C066C">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rsidP="007C066C">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rsidP="007C066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70" w:type="dxa"/>
            <w:gridSpan w:val="4"/>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3" w:type="dxa"/>
            <w:gridSpan w:val="7"/>
          </w:tcPr>
          <w:p w:rsidR="001B1F82" w:rsidRPr="00CE2272" w:rsidRDefault="001B1F82" w:rsidP="007C066C">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134" w:type="dxa"/>
            <w:gridSpan w:val="11"/>
          </w:tcPr>
          <w:p w:rsidR="001B1F82" w:rsidRPr="00CE2272" w:rsidRDefault="005D40C4" w:rsidP="001B1F82">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427" w:type="dxa"/>
            <w:gridSpan w:val="3"/>
            <w:vMerge/>
          </w:tcPr>
          <w:p w:rsidR="001B1F82" w:rsidRPr="00CE2272" w:rsidRDefault="001B1F82" w:rsidP="00A067A2">
            <w:pPr>
              <w:rPr>
                <w:rFonts w:ascii="Times New Roman" w:hAnsi="Times New Roman" w:cs="Times New Roman"/>
                <w:color w:val="000000" w:themeColor="text1"/>
                <w:sz w:val="16"/>
                <w:szCs w:val="16"/>
              </w:rPr>
            </w:pPr>
          </w:p>
        </w:tc>
        <w:tc>
          <w:tcPr>
            <w:tcW w:w="1124" w:type="dxa"/>
            <w:vMerge/>
          </w:tcPr>
          <w:p w:rsidR="001B1F82" w:rsidRPr="00CE2272" w:rsidRDefault="001B1F82" w:rsidP="007C066C">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val="restart"/>
          </w:tcPr>
          <w:p w:rsidR="001B1F82" w:rsidRPr="00CE2272" w:rsidRDefault="001B1F82">
            <w:pPr>
              <w:pStyle w:val="a6"/>
              <w:rPr>
                <w:rFonts w:ascii="Times New Roman" w:hAnsi="Times New Roman" w:cs="Times New Roman"/>
                <w:color w:val="000000" w:themeColor="text1"/>
                <w:sz w:val="16"/>
                <w:szCs w:val="16"/>
              </w:rPr>
            </w:pPr>
            <w:bookmarkStart w:id="151" w:name="sub_2213"/>
            <w:r w:rsidRPr="00CE2272">
              <w:rPr>
                <w:rFonts w:ascii="Times New Roman" w:hAnsi="Times New Roman" w:cs="Times New Roman"/>
                <w:color w:val="000000" w:themeColor="text1"/>
                <w:sz w:val="16"/>
                <w:szCs w:val="16"/>
              </w:rPr>
              <w:lastRenderedPageBreak/>
              <w:t>1.3. Приобретение объектов недвижимости для размещения многофункциональных центров</w:t>
            </w:r>
            <w:bookmarkEnd w:id="151"/>
          </w:p>
        </w:tc>
        <w:tc>
          <w:tcPr>
            <w:tcW w:w="1274" w:type="dxa"/>
            <w:gridSpan w:val="2"/>
            <w:vMerge w:val="restart"/>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89 685,7</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40 085,7</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49 600,0</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val="restart"/>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здания (помещения), приобретаемые для размещения многофункциональных центров:</w:t>
            </w:r>
          </w:p>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2015 г. - 1 ед.;</w:t>
            </w:r>
          </w:p>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2016 г. - 2 ед.</w:t>
            </w:r>
          </w:p>
        </w:tc>
        <w:tc>
          <w:tcPr>
            <w:tcW w:w="1124" w:type="dxa"/>
            <w:vMerge w:val="restart"/>
          </w:tcPr>
          <w:p w:rsidR="001B1F82" w:rsidRPr="00CE2272" w:rsidRDefault="001B1F82">
            <w:pPr>
              <w:pStyle w:val="a6"/>
              <w:rPr>
                <w:rFonts w:ascii="Times New Roman" w:hAnsi="Times New Roman" w:cs="Times New Roman"/>
                <w:color w:val="000000" w:themeColor="text1"/>
                <w:sz w:val="16"/>
                <w:szCs w:val="16"/>
              </w:rPr>
            </w:pPr>
            <w:hyperlink w:anchor="sub_1002" w:history="1">
              <w:r w:rsidRPr="00CE2272">
                <w:rPr>
                  <w:rStyle w:val="a4"/>
                  <w:rFonts w:ascii="Times New Roman" w:hAnsi="Times New Roman"/>
                  <w:color w:val="000000" w:themeColor="text1"/>
                  <w:sz w:val="16"/>
                  <w:szCs w:val="16"/>
                </w:rPr>
                <w:t>пункты 2</w:t>
              </w:r>
            </w:hyperlink>
            <w:r w:rsidRPr="00CE2272">
              <w:rPr>
                <w:rFonts w:ascii="Times New Roman" w:hAnsi="Times New Roman" w:cs="Times New Roman"/>
                <w:color w:val="000000" w:themeColor="text1"/>
                <w:sz w:val="16"/>
                <w:szCs w:val="16"/>
              </w:rPr>
              <w:t xml:space="preserve">, </w:t>
            </w:r>
            <w:hyperlink w:anchor="sub_1013" w:history="1">
              <w:r w:rsidRPr="00CE2272">
                <w:rPr>
                  <w:rStyle w:val="a4"/>
                  <w:rFonts w:ascii="Times New Roman" w:hAnsi="Times New Roman"/>
                  <w:color w:val="000000" w:themeColor="text1"/>
                  <w:sz w:val="16"/>
                  <w:szCs w:val="16"/>
                </w:rPr>
                <w:t xml:space="preserve">13 </w:t>
              </w:r>
            </w:hyperlink>
            <w:r w:rsidRPr="00CE2272">
              <w:rPr>
                <w:rFonts w:ascii="Times New Roman" w:hAnsi="Times New Roman" w:cs="Times New Roman"/>
                <w:color w:val="000000" w:themeColor="text1"/>
                <w:sz w:val="16"/>
                <w:szCs w:val="16"/>
              </w:rPr>
              <w:t>перечня</w:t>
            </w: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70" w:type="dxa"/>
            <w:gridSpan w:val="4"/>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992"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993" w:type="dxa"/>
            <w:gridSpan w:val="7"/>
          </w:tcPr>
          <w:p w:rsidR="001B1F82" w:rsidRPr="00CE2272" w:rsidRDefault="001B1F82">
            <w:pPr>
              <w:pStyle w:val="a5"/>
              <w:rPr>
                <w:rFonts w:ascii="Times New Roman" w:hAnsi="Times New Roman" w:cs="Times New Roman"/>
                <w:color w:val="000000" w:themeColor="text1"/>
                <w:sz w:val="15"/>
                <w:szCs w:val="15"/>
              </w:rPr>
            </w:pPr>
          </w:p>
        </w:tc>
        <w:tc>
          <w:tcPr>
            <w:tcW w:w="1134" w:type="dxa"/>
            <w:gridSpan w:val="11"/>
          </w:tcPr>
          <w:p w:rsidR="001B1F82" w:rsidRPr="00CE2272" w:rsidRDefault="001B1F82">
            <w:pPr>
              <w:pStyle w:val="a5"/>
              <w:rPr>
                <w:rFonts w:ascii="Times New Roman" w:hAnsi="Times New Roman" w:cs="Times New Roman"/>
                <w:color w:val="000000" w:themeColor="text1"/>
                <w:sz w:val="15"/>
                <w:szCs w:val="15"/>
              </w:rPr>
            </w:pP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22 873,4</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22 873,4</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66 812,3</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17 212,3</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49 600,0</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val="restart"/>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40 085,7</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40 085,7</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val="restart"/>
          </w:tcPr>
          <w:p w:rsidR="001B1F82" w:rsidRPr="00CE2272" w:rsidRDefault="001B1F82">
            <w:pPr>
              <w:pStyle w:val="a5"/>
              <w:rPr>
                <w:rFonts w:ascii="Times New Roman" w:hAnsi="Times New Roman" w:cs="Times New Roman"/>
                <w:color w:val="000000" w:themeColor="text1"/>
                <w:sz w:val="16"/>
                <w:szCs w:val="16"/>
              </w:rPr>
            </w:pPr>
          </w:p>
        </w:tc>
        <w:tc>
          <w:tcPr>
            <w:tcW w:w="1124" w:type="dxa"/>
            <w:vMerge w:val="restart"/>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70" w:type="dxa"/>
            <w:gridSpan w:val="4"/>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992"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993" w:type="dxa"/>
            <w:gridSpan w:val="7"/>
          </w:tcPr>
          <w:p w:rsidR="001B1F82" w:rsidRPr="00CE2272" w:rsidRDefault="001B1F82">
            <w:pPr>
              <w:pStyle w:val="a5"/>
              <w:rPr>
                <w:rFonts w:ascii="Times New Roman" w:hAnsi="Times New Roman" w:cs="Times New Roman"/>
                <w:color w:val="000000" w:themeColor="text1"/>
                <w:sz w:val="15"/>
                <w:szCs w:val="15"/>
              </w:rPr>
            </w:pPr>
          </w:p>
        </w:tc>
        <w:tc>
          <w:tcPr>
            <w:tcW w:w="1134" w:type="dxa"/>
            <w:gridSpan w:val="11"/>
          </w:tcPr>
          <w:p w:rsidR="001B1F82" w:rsidRPr="00CE2272" w:rsidRDefault="001B1F82">
            <w:pPr>
              <w:pStyle w:val="a5"/>
              <w:rPr>
                <w:rFonts w:ascii="Times New Roman" w:hAnsi="Times New Roman" w:cs="Times New Roman"/>
                <w:color w:val="000000" w:themeColor="text1"/>
                <w:sz w:val="15"/>
                <w:szCs w:val="15"/>
              </w:rPr>
            </w:pP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22 873,4</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22 873,4</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17 212,3</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17 212,3</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val="restart"/>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министерство связи и информационных технологий</w:t>
            </w: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49 600,0</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49 600,0</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val="restart"/>
          </w:tcPr>
          <w:p w:rsidR="001B1F82" w:rsidRPr="00CE2272" w:rsidRDefault="001B1F82">
            <w:pPr>
              <w:pStyle w:val="a5"/>
              <w:rPr>
                <w:rFonts w:ascii="Times New Roman" w:hAnsi="Times New Roman" w:cs="Times New Roman"/>
                <w:color w:val="000000" w:themeColor="text1"/>
                <w:sz w:val="16"/>
                <w:szCs w:val="16"/>
              </w:rPr>
            </w:pPr>
          </w:p>
        </w:tc>
        <w:tc>
          <w:tcPr>
            <w:tcW w:w="1124" w:type="dxa"/>
            <w:vMerge w:val="restart"/>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70" w:type="dxa"/>
            <w:gridSpan w:val="4"/>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2"/>
          </w:tcPr>
          <w:p w:rsidR="001B1F82" w:rsidRPr="00CE2272" w:rsidRDefault="001B1F82">
            <w:pPr>
              <w:pStyle w:val="a5"/>
              <w:rPr>
                <w:rFonts w:ascii="Times New Roman" w:hAnsi="Times New Roman" w:cs="Times New Roman"/>
                <w:color w:val="000000" w:themeColor="text1"/>
                <w:sz w:val="15"/>
                <w:szCs w:val="15"/>
              </w:rPr>
            </w:pPr>
          </w:p>
        </w:tc>
        <w:tc>
          <w:tcPr>
            <w:tcW w:w="851" w:type="dxa"/>
            <w:gridSpan w:val="2"/>
          </w:tcPr>
          <w:p w:rsidR="001B1F82" w:rsidRPr="00CE2272" w:rsidRDefault="001B1F82">
            <w:pPr>
              <w:pStyle w:val="a5"/>
              <w:rPr>
                <w:rFonts w:ascii="Times New Roman" w:hAnsi="Times New Roman" w:cs="Times New Roman"/>
                <w:color w:val="000000" w:themeColor="text1"/>
                <w:sz w:val="15"/>
                <w:szCs w:val="15"/>
              </w:rPr>
            </w:pPr>
          </w:p>
        </w:tc>
        <w:tc>
          <w:tcPr>
            <w:tcW w:w="992" w:type="dxa"/>
            <w:gridSpan w:val="3"/>
          </w:tcPr>
          <w:p w:rsidR="001B1F82" w:rsidRPr="00CE2272" w:rsidRDefault="001B1F82">
            <w:pPr>
              <w:pStyle w:val="a5"/>
              <w:rPr>
                <w:rFonts w:ascii="Times New Roman" w:hAnsi="Times New Roman" w:cs="Times New Roman"/>
                <w:color w:val="000000" w:themeColor="text1"/>
                <w:sz w:val="15"/>
                <w:szCs w:val="15"/>
              </w:rPr>
            </w:pPr>
          </w:p>
        </w:tc>
        <w:tc>
          <w:tcPr>
            <w:tcW w:w="850" w:type="dxa"/>
            <w:gridSpan w:val="3"/>
          </w:tcPr>
          <w:p w:rsidR="001B1F82" w:rsidRPr="00CE2272" w:rsidRDefault="001B1F82">
            <w:pPr>
              <w:pStyle w:val="a5"/>
              <w:rPr>
                <w:rFonts w:ascii="Times New Roman" w:hAnsi="Times New Roman" w:cs="Times New Roman"/>
                <w:color w:val="000000" w:themeColor="text1"/>
                <w:sz w:val="15"/>
                <w:szCs w:val="15"/>
              </w:rPr>
            </w:pPr>
          </w:p>
        </w:tc>
        <w:tc>
          <w:tcPr>
            <w:tcW w:w="993" w:type="dxa"/>
            <w:gridSpan w:val="7"/>
          </w:tcPr>
          <w:p w:rsidR="001B1F82" w:rsidRPr="00CE2272" w:rsidRDefault="001B1F82">
            <w:pPr>
              <w:pStyle w:val="a5"/>
              <w:rPr>
                <w:rFonts w:ascii="Times New Roman" w:hAnsi="Times New Roman" w:cs="Times New Roman"/>
                <w:color w:val="000000" w:themeColor="text1"/>
                <w:sz w:val="15"/>
                <w:szCs w:val="15"/>
              </w:rPr>
            </w:pPr>
          </w:p>
        </w:tc>
        <w:tc>
          <w:tcPr>
            <w:tcW w:w="1134" w:type="dxa"/>
            <w:gridSpan w:val="11"/>
          </w:tcPr>
          <w:p w:rsidR="001B1F82" w:rsidRPr="00CE2272" w:rsidRDefault="001B1F82">
            <w:pPr>
              <w:pStyle w:val="a5"/>
              <w:rPr>
                <w:rFonts w:ascii="Times New Roman" w:hAnsi="Times New Roman" w:cs="Times New Roman"/>
                <w:color w:val="000000" w:themeColor="text1"/>
                <w:sz w:val="15"/>
                <w:szCs w:val="15"/>
              </w:rPr>
            </w:pP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49 600,0</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49 600,0</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70" w:type="dxa"/>
            <w:gridSpan w:val="4"/>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1B1F82" w:rsidRPr="00CE2272" w:rsidTr="00F643F5">
        <w:tblPrEx>
          <w:tblCellMar>
            <w:top w:w="0" w:type="dxa"/>
            <w:bottom w:w="0" w:type="dxa"/>
          </w:tblCellMar>
        </w:tblPrEx>
        <w:tc>
          <w:tcPr>
            <w:tcW w:w="2002" w:type="dxa"/>
            <w:vMerge/>
          </w:tcPr>
          <w:p w:rsidR="001B1F82" w:rsidRPr="00CE2272" w:rsidRDefault="001B1F82">
            <w:pPr>
              <w:pStyle w:val="a5"/>
              <w:rPr>
                <w:rFonts w:ascii="Times New Roman" w:hAnsi="Times New Roman" w:cs="Times New Roman"/>
                <w:color w:val="000000" w:themeColor="text1"/>
                <w:sz w:val="16"/>
                <w:szCs w:val="16"/>
              </w:rPr>
            </w:pPr>
          </w:p>
        </w:tc>
        <w:tc>
          <w:tcPr>
            <w:tcW w:w="1274" w:type="dxa"/>
            <w:gridSpan w:val="2"/>
            <w:vMerge/>
          </w:tcPr>
          <w:p w:rsidR="001B1F82" w:rsidRPr="00CE2272" w:rsidRDefault="001B1F82">
            <w:pPr>
              <w:pStyle w:val="a5"/>
              <w:rPr>
                <w:rFonts w:ascii="Times New Roman" w:hAnsi="Times New Roman" w:cs="Times New Roman"/>
                <w:color w:val="000000" w:themeColor="text1"/>
                <w:sz w:val="16"/>
                <w:szCs w:val="16"/>
              </w:rPr>
            </w:pPr>
          </w:p>
        </w:tc>
        <w:tc>
          <w:tcPr>
            <w:tcW w:w="1183" w:type="dxa"/>
            <w:gridSpan w:val="2"/>
          </w:tcPr>
          <w:p w:rsidR="001B1F82" w:rsidRPr="00CE2272" w:rsidRDefault="001B1F82">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70" w:type="dxa"/>
            <w:gridSpan w:val="4"/>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7"/>
          </w:tcPr>
          <w:p w:rsidR="001B1F82" w:rsidRPr="00CE2272" w:rsidRDefault="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1"/>
          </w:tcPr>
          <w:p w:rsidR="001B1F82" w:rsidRPr="00CE2272" w:rsidRDefault="005D40C4" w:rsidP="001B1F8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27" w:type="dxa"/>
            <w:gridSpan w:val="3"/>
            <w:vMerge/>
          </w:tcPr>
          <w:p w:rsidR="001B1F82" w:rsidRPr="00CE2272" w:rsidRDefault="001B1F82">
            <w:pPr>
              <w:pStyle w:val="a5"/>
              <w:rPr>
                <w:rFonts w:ascii="Times New Roman" w:hAnsi="Times New Roman" w:cs="Times New Roman"/>
                <w:color w:val="000000" w:themeColor="text1"/>
                <w:sz w:val="16"/>
                <w:szCs w:val="16"/>
              </w:rPr>
            </w:pPr>
          </w:p>
        </w:tc>
        <w:tc>
          <w:tcPr>
            <w:tcW w:w="1124" w:type="dxa"/>
            <w:vMerge/>
          </w:tcPr>
          <w:p w:rsidR="001B1F82" w:rsidRPr="00CE2272" w:rsidRDefault="001B1F82">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Задача N 2 - организация межведомственного информационного взаимодействия, осуществляемого в целях предоставления государственных и муниципальных услуг</w:t>
            </w:r>
          </w:p>
        </w:tc>
      </w:tr>
      <w:tr w:rsidR="005D40C4" w:rsidRPr="00CE2272" w:rsidTr="00F643F5">
        <w:tblPrEx>
          <w:tblCellMar>
            <w:top w:w="0" w:type="dxa"/>
            <w:bottom w:w="0" w:type="dxa"/>
          </w:tblCellMar>
        </w:tblPrEx>
        <w:tc>
          <w:tcPr>
            <w:tcW w:w="2002" w:type="dxa"/>
            <w:vMerge w:val="restart"/>
          </w:tcPr>
          <w:p w:rsidR="005D40C4" w:rsidRPr="00CE2272" w:rsidRDefault="005D40C4">
            <w:pPr>
              <w:pStyle w:val="a6"/>
              <w:rPr>
                <w:rFonts w:ascii="Times New Roman" w:hAnsi="Times New Roman" w:cs="Times New Roman"/>
                <w:color w:val="000000" w:themeColor="text1"/>
                <w:sz w:val="16"/>
                <w:szCs w:val="16"/>
              </w:rPr>
            </w:pPr>
            <w:bookmarkStart w:id="152" w:name="sub_2221"/>
            <w:r w:rsidRPr="00CE2272">
              <w:rPr>
                <w:rFonts w:ascii="Times New Roman" w:hAnsi="Times New Roman" w:cs="Times New Roman"/>
                <w:color w:val="000000" w:themeColor="text1"/>
                <w:sz w:val="16"/>
                <w:szCs w:val="16"/>
              </w:rPr>
              <w:t>2.1. Создание и развитие автоматизированной информационной системы многофункционального центра</w:t>
            </w:r>
            <w:bookmarkEnd w:id="152"/>
          </w:p>
        </w:tc>
        <w:tc>
          <w:tcPr>
            <w:tcW w:w="1274" w:type="dxa"/>
            <w:gridSpan w:val="2"/>
            <w:vMerge w:val="restart"/>
          </w:tcPr>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министерство связи и информационных технологий</w:t>
            </w:r>
          </w:p>
        </w:tc>
        <w:tc>
          <w:tcPr>
            <w:tcW w:w="1183" w:type="dxa"/>
            <w:gridSpan w:val="2"/>
          </w:tcPr>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70" w:type="dxa"/>
            <w:gridSpan w:val="4"/>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41"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5" w:type="dxa"/>
            <w:gridSpan w:val="8"/>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22" w:type="dxa"/>
            <w:gridSpan w:val="10"/>
          </w:tcPr>
          <w:p w:rsidR="005D40C4" w:rsidRPr="00CE2272" w:rsidRDefault="005D40C4" w:rsidP="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27" w:type="dxa"/>
            <w:gridSpan w:val="3"/>
            <w:vMerge w:val="restart"/>
          </w:tcPr>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количество функционирующих многофункциональных центров (структурных подразделений), оснащенных автоматизированной информационной </w:t>
            </w:r>
            <w:r w:rsidRPr="00CE2272">
              <w:rPr>
                <w:rFonts w:ascii="Times New Roman" w:hAnsi="Times New Roman" w:cs="Times New Roman"/>
                <w:color w:val="000000" w:themeColor="text1"/>
                <w:sz w:val="16"/>
                <w:szCs w:val="16"/>
              </w:rPr>
              <w:lastRenderedPageBreak/>
              <w:t>системой многофункционального центра:</w:t>
            </w:r>
          </w:p>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 г. - 9 ед.;</w:t>
            </w:r>
          </w:p>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2015 г. - 29 ед.</w:t>
            </w:r>
          </w:p>
        </w:tc>
        <w:tc>
          <w:tcPr>
            <w:tcW w:w="1124" w:type="dxa"/>
            <w:vMerge w:val="restart"/>
          </w:tcPr>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пункты 16 и 16.1 перечня</w:t>
            </w:r>
          </w:p>
        </w:tc>
      </w:tr>
      <w:tr w:rsidR="005D40C4" w:rsidRPr="00CE2272" w:rsidTr="00F643F5">
        <w:tblPrEx>
          <w:tblCellMar>
            <w:top w:w="0" w:type="dxa"/>
            <w:bottom w:w="0" w:type="dxa"/>
          </w:tblCellMar>
        </w:tblPrEx>
        <w:tc>
          <w:tcPr>
            <w:tcW w:w="2002" w:type="dxa"/>
            <w:vMerge/>
          </w:tcPr>
          <w:p w:rsidR="005D40C4" w:rsidRPr="00CE2272" w:rsidRDefault="005D40C4">
            <w:pPr>
              <w:pStyle w:val="a5"/>
              <w:rPr>
                <w:rFonts w:ascii="Times New Roman" w:hAnsi="Times New Roman" w:cs="Times New Roman"/>
                <w:color w:val="000000" w:themeColor="text1"/>
                <w:sz w:val="16"/>
                <w:szCs w:val="16"/>
              </w:rPr>
            </w:pPr>
          </w:p>
        </w:tc>
        <w:tc>
          <w:tcPr>
            <w:tcW w:w="1274" w:type="dxa"/>
            <w:gridSpan w:val="2"/>
            <w:vMerge/>
          </w:tcPr>
          <w:p w:rsidR="005D40C4" w:rsidRPr="00CE2272" w:rsidRDefault="005D40C4">
            <w:pPr>
              <w:pStyle w:val="a5"/>
              <w:rPr>
                <w:rFonts w:ascii="Times New Roman" w:hAnsi="Times New Roman" w:cs="Times New Roman"/>
                <w:color w:val="000000" w:themeColor="text1"/>
                <w:sz w:val="16"/>
                <w:szCs w:val="16"/>
              </w:rPr>
            </w:pPr>
          </w:p>
        </w:tc>
        <w:tc>
          <w:tcPr>
            <w:tcW w:w="1183" w:type="dxa"/>
            <w:gridSpan w:val="2"/>
          </w:tcPr>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70" w:type="dxa"/>
            <w:gridSpan w:val="4"/>
          </w:tcPr>
          <w:p w:rsidR="005D40C4" w:rsidRPr="00CE2272" w:rsidRDefault="005D40C4">
            <w:pPr>
              <w:pStyle w:val="a5"/>
              <w:rPr>
                <w:rFonts w:ascii="Times New Roman" w:hAnsi="Times New Roman" w:cs="Times New Roman"/>
                <w:color w:val="000000" w:themeColor="text1"/>
                <w:sz w:val="16"/>
                <w:szCs w:val="16"/>
              </w:rPr>
            </w:pPr>
          </w:p>
        </w:tc>
        <w:tc>
          <w:tcPr>
            <w:tcW w:w="841" w:type="dxa"/>
            <w:gridSpan w:val="2"/>
          </w:tcPr>
          <w:p w:rsidR="005D40C4" w:rsidRPr="00CE2272" w:rsidRDefault="005D40C4">
            <w:pPr>
              <w:pStyle w:val="a5"/>
              <w:rPr>
                <w:rFonts w:ascii="Times New Roman" w:hAnsi="Times New Roman" w:cs="Times New Roman"/>
                <w:color w:val="000000" w:themeColor="text1"/>
                <w:sz w:val="16"/>
                <w:szCs w:val="16"/>
              </w:rPr>
            </w:pPr>
          </w:p>
        </w:tc>
        <w:tc>
          <w:tcPr>
            <w:tcW w:w="860" w:type="dxa"/>
            <w:gridSpan w:val="3"/>
          </w:tcPr>
          <w:p w:rsidR="005D40C4" w:rsidRPr="00CE2272" w:rsidRDefault="005D40C4">
            <w:pPr>
              <w:pStyle w:val="a5"/>
              <w:rPr>
                <w:rFonts w:ascii="Times New Roman" w:hAnsi="Times New Roman" w:cs="Times New Roman"/>
                <w:color w:val="000000" w:themeColor="text1"/>
                <w:sz w:val="16"/>
                <w:szCs w:val="16"/>
              </w:rPr>
            </w:pPr>
          </w:p>
        </w:tc>
        <w:tc>
          <w:tcPr>
            <w:tcW w:w="850" w:type="dxa"/>
            <w:gridSpan w:val="2"/>
          </w:tcPr>
          <w:p w:rsidR="005D40C4" w:rsidRPr="00CE2272" w:rsidRDefault="005D40C4">
            <w:pPr>
              <w:pStyle w:val="a5"/>
              <w:rPr>
                <w:rFonts w:ascii="Times New Roman" w:hAnsi="Times New Roman" w:cs="Times New Roman"/>
                <w:color w:val="000000" w:themeColor="text1"/>
                <w:sz w:val="16"/>
                <w:szCs w:val="16"/>
              </w:rPr>
            </w:pPr>
          </w:p>
        </w:tc>
        <w:tc>
          <w:tcPr>
            <w:tcW w:w="851" w:type="dxa"/>
            <w:gridSpan w:val="2"/>
          </w:tcPr>
          <w:p w:rsidR="005D40C4" w:rsidRPr="00CE2272" w:rsidRDefault="005D40C4">
            <w:pPr>
              <w:pStyle w:val="a5"/>
              <w:rPr>
                <w:rFonts w:ascii="Times New Roman" w:hAnsi="Times New Roman" w:cs="Times New Roman"/>
                <w:color w:val="000000" w:themeColor="text1"/>
                <w:sz w:val="16"/>
                <w:szCs w:val="16"/>
              </w:rPr>
            </w:pPr>
          </w:p>
        </w:tc>
        <w:tc>
          <w:tcPr>
            <w:tcW w:w="992" w:type="dxa"/>
            <w:gridSpan w:val="3"/>
          </w:tcPr>
          <w:p w:rsidR="005D40C4" w:rsidRPr="00CE2272" w:rsidRDefault="005D40C4">
            <w:pPr>
              <w:pStyle w:val="a5"/>
              <w:rPr>
                <w:rFonts w:ascii="Times New Roman" w:hAnsi="Times New Roman" w:cs="Times New Roman"/>
                <w:color w:val="000000" w:themeColor="text1"/>
                <w:sz w:val="16"/>
                <w:szCs w:val="16"/>
              </w:rPr>
            </w:pPr>
          </w:p>
        </w:tc>
        <w:tc>
          <w:tcPr>
            <w:tcW w:w="850" w:type="dxa"/>
            <w:gridSpan w:val="3"/>
          </w:tcPr>
          <w:p w:rsidR="005D40C4" w:rsidRPr="00CE2272" w:rsidRDefault="005D40C4">
            <w:pPr>
              <w:pStyle w:val="a5"/>
              <w:rPr>
                <w:rFonts w:ascii="Times New Roman" w:hAnsi="Times New Roman" w:cs="Times New Roman"/>
                <w:color w:val="000000" w:themeColor="text1"/>
                <w:sz w:val="16"/>
                <w:szCs w:val="16"/>
              </w:rPr>
            </w:pPr>
          </w:p>
        </w:tc>
        <w:tc>
          <w:tcPr>
            <w:tcW w:w="1005" w:type="dxa"/>
            <w:gridSpan w:val="8"/>
          </w:tcPr>
          <w:p w:rsidR="005D40C4" w:rsidRPr="00CE2272" w:rsidRDefault="005D40C4">
            <w:pPr>
              <w:pStyle w:val="a5"/>
              <w:rPr>
                <w:rFonts w:ascii="Times New Roman" w:hAnsi="Times New Roman" w:cs="Times New Roman"/>
                <w:color w:val="000000" w:themeColor="text1"/>
                <w:sz w:val="16"/>
                <w:szCs w:val="16"/>
              </w:rPr>
            </w:pPr>
          </w:p>
        </w:tc>
        <w:tc>
          <w:tcPr>
            <w:tcW w:w="1122" w:type="dxa"/>
            <w:gridSpan w:val="10"/>
          </w:tcPr>
          <w:p w:rsidR="005D40C4" w:rsidRPr="00CE2272" w:rsidRDefault="005D40C4">
            <w:pPr>
              <w:pStyle w:val="a5"/>
              <w:rPr>
                <w:rFonts w:ascii="Times New Roman" w:hAnsi="Times New Roman" w:cs="Times New Roman"/>
                <w:color w:val="000000" w:themeColor="text1"/>
                <w:sz w:val="16"/>
                <w:szCs w:val="16"/>
              </w:rPr>
            </w:pPr>
          </w:p>
        </w:tc>
        <w:tc>
          <w:tcPr>
            <w:tcW w:w="1427" w:type="dxa"/>
            <w:gridSpan w:val="3"/>
            <w:vMerge/>
          </w:tcPr>
          <w:p w:rsidR="005D40C4" w:rsidRPr="00CE2272" w:rsidRDefault="005D40C4">
            <w:pPr>
              <w:pStyle w:val="a5"/>
              <w:rPr>
                <w:rFonts w:ascii="Times New Roman" w:hAnsi="Times New Roman" w:cs="Times New Roman"/>
                <w:color w:val="000000" w:themeColor="text1"/>
                <w:sz w:val="16"/>
                <w:szCs w:val="16"/>
              </w:rPr>
            </w:pPr>
          </w:p>
        </w:tc>
        <w:tc>
          <w:tcPr>
            <w:tcW w:w="1124" w:type="dxa"/>
            <w:vMerge/>
          </w:tcPr>
          <w:p w:rsidR="005D40C4" w:rsidRPr="00CE2272" w:rsidRDefault="005D40C4">
            <w:pPr>
              <w:pStyle w:val="a5"/>
              <w:rPr>
                <w:rFonts w:ascii="Times New Roman" w:hAnsi="Times New Roman" w:cs="Times New Roman"/>
                <w:color w:val="000000" w:themeColor="text1"/>
                <w:sz w:val="16"/>
                <w:szCs w:val="16"/>
              </w:rPr>
            </w:pPr>
          </w:p>
        </w:tc>
      </w:tr>
      <w:tr w:rsidR="005D40C4" w:rsidRPr="00CE2272" w:rsidTr="00F643F5">
        <w:tblPrEx>
          <w:tblCellMar>
            <w:top w:w="0" w:type="dxa"/>
            <w:bottom w:w="0" w:type="dxa"/>
          </w:tblCellMar>
        </w:tblPrEx>
        <w:tc>
          <w:tcPr>
            <w:tcW w:w="2002" w:type="dxa"/>
            <w:vMerge/>
          </w:tcPr>
          <w:p w:rsidR="005D40C4" w:rsidRPr="00CE2272" w:rsidRDefault="005D40C4">
            <w:pPr>
              <w:pStyle w:val="a5"/>
              <w:rPr>
                <w:rFonts w:ascii="Times New Roman" w:hAnsi="Times New Roman" w:cs="Times New Roman"/>
                <w:color w:val="000000" w:themeColor="text1"/>
                <w:sz w:val="16"/>
                <w:szCs w:val="16"/>
              </w:rPr>
            </w:pPr>
          </w:p>
        </w:tc>
        <w:tc>
          <w:tcPr>
            <w:tcW w:w="1274" w:type="dxa"/>
            <w:gridSpan w:val="2"/>
            <w:vMerge/>
          </w:tcPr>
          <w:p w:rsidR="005D40C4" w:rsidRPr="00CE2272" w:rsidRDefault="005D40C4">
            <w:pPr>
              <w:pStyle w:val="a5"/>
              <w:rPr>
                <w:rFonts w:ascii="Times New Roman" w:hAnsi="Times New Roman" w:cs="Times New Roman"/>
                <w:color w:val="000000" w:themeColor="text1"/>
                <w:sz w:val="16"/>
                <w:szCs w:val="16"/>
              </w:rPr>
            </w:pPr>
          </w:p>
        </w:tc>
        <w:tc>
          <w:tcPr>
            <w:tcW w:w="1183" w:type="dxa"/>
            <w:gridSpan w:val="2"/>
          </w:tcPr>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70" w:type="dxa"/>
            <w:gridSpan w:val="4"/>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41"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5" w:type="dxa"/>
            <w:gridSpan w:val="8"/>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22" w:type="dxa"/>
            <w:gridSpan w:val="10"/>
          </w:tcPr>
          <w:p w:rsidR="005D40C4" w:rsidRPr="00CE2272" w:rsidRDefault="005D40C4" w:rsidP="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27" w:type="dxa"/>
            <w:gridSpan w:val="3"/>
            <w:vMerge/>
          </w:tcPr>
          <w:p w:rsidR="005D40C4" w:rsidRPr="00CE2272" w:rsidRDefault="005D40C4">
            <w:pPr>
              <w:pStyle w:val="a5"/>
              <w:rPr>
                <w:rFonts w:ascii="Times New Roman" w:hAnsi="Times New Roman" w:cs="Times New Roman"/>
                <w:color w:val="000000" w:themeColor="text1"/>
                <w:sz w:val="16"/>
                <w:szCs w:val="16"/>
              </w:rPr>
            </w:pPr>
          </w:p>
        </w:tc>
        <w:tc>
          <w:tcPr>
            <w:tcW w:w="1124" w:type="dxa"/>
            <w:vMerge/>
          </w:tcPr>
          <w:p w:rsidR="005D40C4" w:rsidRPr="00CE2272" w:rsidRDefault="005D40C4">
            <w:pPr>
              <w:pStyle w:val="a5"/>
              <w:rPr>
                <w:rFonts w:ascii="Times New Roman" w:hAnsi="Times New Roman" w:cs="Times New Roman"/>
                <w:color w:val="000000" w:themeColor="text1"/>
                <w:sz w:val="16"/>
                <w:szCs w:val="16"/>
              </w:rPr>
            </w:pPr>
          </w:p>
        </w:tc>
      </w:tr>
      <w:tr w:rsidR="005D40C4" w:rsidRPr="00CE2272" w:rsidTr="00F643F5">
        <w:tblPrEx>
          <w:tblCellMar>
            <w:top w:w="0" w:type="dxa"/>
            <w:bottom w:w="0" w:type="dxa"/>
          </w:tblCellMar>
        </w:tblPrEx>
        <w:tc>
          <w:tcPr>
            <w:tcW w:w="2002" w:type="dxa"/>
            <w:vMerge/>
          </w:tcPr>
          <w:p w:rsidR="005D40C4" w:rsidRPr="00CE2272" w:rsidRDefault="005D40C4">
            <w:pPr>
              <w:pStyle w:val="a5"/>
              <w:rPr>
                <w:rFonts w:ascii="Times New Roman" w:hAnsi="Times New Roman" w:cs="Times New Roman"/>
                <w:color w:val="000000" w:themeColor="text1"/>
                <w:sz w:val="16"/>
                <w:szCs w:val="16"/>
              </w:rPr>
            </w:pPr>
          </w:p>
        </w:tc>
        <w:tc>
          <w:tcPr>
            <w:tcW w:w="1274" w:type="dxa"/>
            <w:gridSpan w:val="2"/>
            <w:vMerge/>
          </w:tcPr>
          <w:p w:rsidR="005D40C4" w:rsidRPr="00CE2272" w:rsidRDefault="005D40C4">
            <w:pPr>
              <w:pStyle w:val="a5"/>
              <w:rPr>
                <w:rFonts w:ascii="Times New Roman" w:hAnsi="Times New Roman" w:cs="Times New Roman"/>
                <w:color w:val="000000" w:themeColor="text1"/>
                <w:sz w:val="16"/>
                <w:szCs w:val="16"/>
              </w:rPr>
            </w:pPr>
          </w:p>
        </w:tc>
        <w:tc>
          <w:tcPr>
            <w:tcW w:w="1183" w:type="dxa"/>
            <w:gridSpan w:val="2"/>
          </w:tcPr>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70" w:type="dxa"/>
            <w:gridSpan w:val="4"/>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41"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95" w:type="dxa"/>
            <w:gridSpan w:val="9"/>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32" w:type="dxa"/>
            <w:gridSpan w:val="9"/>
          </w:tcPr>
          <w:p w:rsidR="005D40C4" w:rsidRPr="00CE2272" w:rsidRDefault="005D40C4" w:rsidP="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27" w:type="dxa"/>
            <w:gridSpan w:val="3"/>
            <w:vMerge/>
          </w:tcPr>
          <w:p w:rsidR="005D40C4" w:rsidRPr="00CE2272" w:rsidRDefault="005D40C4">
            <w:pPr>
              <w:pStyle w:val="a5"/>
              <w:rPr>
                <w:rFonts w:ascii="Times New Roman" w:hAnsi="Times New Roman" w:cs="Times New Roman"/>
                <w:color w:val="000000" w:themeColor="text1"/>
                <w:sz w:val="16"/>
                <w:szCs w:val="16"/>
              </w:rPr>
            </w:pPr>
          </w:p>
        </w:tc>
        <w:tc>
          <w:tcPr>
            <w:tcW w:w="1124" w:type="dxa"/>
            <w:vMerge/>
          </w:tcPr>
          <w:p w:rsidR="005D40C4" w:rsidRPr="00CE2272" w:rsidRDefault="005D40C4">
            <w:pPr>
              <w:pStyle w:val="a5"/>
              <w:rPr>
                <w:rFonts w:ascii="Times New Roman" w:hAnsi="Times New Roman" w:cs="Times New Roman"/>
                <w:color w:val="000000" w:themeColor="text1"/>
                <w:sz w:val="16"/>
                <w:szCs w:val="16"/>
              </w:rPr>
            </w:pPr>
          </w:p>
        </w:tc>
      </w:tr>
      <w:tr w:rsidR="005D40C4" w:rsidRPr="00CE2272" w:rsidTr="00F643F5">
        <w:tblPrEx>
          <w:tblCellMar>
            <w:top w:w="0" w:type="dxa"/>
            <w:bottom w:w="0" w:type="dxa"/>
          </w:tblCellMar>
        </w:tblPrEx>
        <w:tc>
          <w:tcPr>
            <w:tcW w:w="2002" w:type="dxa"/>
            <w:vMerge/>
          </w:tcPr>
          <w:p w:rsidR="005D40C4" w:rsidRPr="00CE2272" w:rsidRDefault="005D40C4">
            <w:pPr>
              <w:pStyle w:val="a5"/>
              <w:rPr>
                <w:rFonts w:ascii="Times New Roman" w:hAnsi="Times New Roman" w:cs="Times New Roman"/>
                <w:color w:val="000000" w:themeColor="text1"/>
                <w:sz w:val="16"/>
                <w:szCs w:val="16"/>
              </w:rPr>
            </w:pPr>
          </w:p>
        </w:tc>
        <w:tc>
          <w:tcPr>
            <w:tcW w:w="1274" w:type="dxa"/>
            <w:gridSpan w:val="2"/>
            <w:vMerge/>
          </w:tcPr>
          <w:p w:rsidR="005D40C4" w:rsidRPr="00CE2272" w:rsidRDefault="005D40C4">
            <w:pPr>
              <w:pStyle w:val="a5"/>
              <w:rPr>
                <w:rFonts w:ascii="Times New Roman" w:hAnsi="Times New Roman" w:cs="Times New Roman"/>
                <w:color w:val="000000" w:themeColor="text1"/>
                <w:sz w:val="16"/>
                <w:szCs w:val="16"/>
              </w:rPr>
            </w:pPr>
          </w:p>
        </w:tc>
        <w:tc>
          <w:tcPr>
            <w:tcW w:w="1183" w:type="dxa"/>
            <w:gridSpan w:val="2"/>
          </w:tcPr>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70" w:type="dxa"/>
            <w:gridSpan w:val="4"/>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41"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95" w:type="dxa"/>
            <w:gridSpan w:val="9"/>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32" w:type="dxa"/>
            <w:gridSpan w:val="9"/>
          </w:tcPr>
          <w:p w:rsidR="005D40C4" w:rsidRPr="00CE2272" w:rsidRDefault="005D40C4" w:rsidP="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27" w:type="dxa"/>
            <w:gridSpan w:val="3"/>
            <w:vMerge/>
          </w:tcPr>
          <w:p w:rsidR="005D40C4" w:rsidRPr="00CE2272" w:rsidRDefault="005D40C4">
            <w:pPr>
              <w:pStyle w:val="a5"/>
              <w:rPr>
                <w:rFonts w:ascii="Times New Roman" w:hAnsi="Times New Roman" w:cs="Times New Roman"/>
                <w:color w:val="000000" w:themeColor="text1"/>
                <w:sz w:val="16"/>
                <w:szCs w:val="16"/>
              </w:rPr>
            </w:pPr>
          </w:p>
        </w:tc>
        <w:tc>
          <w:tcPr>
            <w:tcW w:w="1124" w:type="dxa"/>
            <w:vMerge/>
          </w:tcPr>
          <w:p w:rsidR="005D40C4" w:rsidRPr="00CE2272" w:rsidRDefault="005D40C4">
            <w:pPr>
              <w:pStyle w:val="a5"/>
              <w:rPr>
                <w:rFonts w:ascii="Times New Roman" w:hAnsi="Times New Roman" w:cs="Times New Roman"/>
                <w:color w:val="000000" w:themeColor="text1"/>
                <w:sz w:val="16"/>
                <w:szCs w:val="16"/>
              </w:rPr>
            </w:pPr>
          </w:p>
        </w:tc>
      </w:tr>
      <w:tr w:rsidR="005D40C4" w:rsidRPr="00CE2272" w:rsidTr="00F643F5">
        <w:tblPrEx>
          <w:tblCellMar>
            <w:top w:w="0" w:type="dxa"/>
            <w:bottom w:w="0" w:type="dxa"/>
          </w:tblCellMar>
        </w:tblPrEx>
        <w:tc>
          <w:tcPr>
            <w:tcW w:w="2002" w:type="dxa"/>
            <w:vMerge/>
          </w:tcPr>
          <w:p w:rsidR="005D40C4" w:rsidRPr="00CE2272" w:rsidRDefault="005D40C4">
            <w:pPr>
              <w:pStyle w:val="a5"/>
              <w:rPr>
                <w:rFonts w:ascii="Times New Roman" w:hAnsi="Times New Roman" w:cs="Times New Roman"/>
                <w:color w:val="000000" w:themeColor="text1"/>
                <w:sz w:val="16"/>
                <w:szCs w:val="16"/>
              </w:rPr>
            </w:pPr>
          </w:p>
        </w:tc>
        <w:tc>
          <w:tcPr>
            <w:tcW w:w="1274" w:type="dxa"/>
            <w:gridSpan w:val="2"/>
            <w:vMerge/>
          </w:tcPr>
          <w:p w:rsidR="005D40C4" w:rsidRPr="00CE2272" w:rsidRDefault="005D40C4">
            <w:pPr>
              <w:pStyle w:val="a5"/>
              <w:rPr>
                <w:rFonts w:ascii="Times New Roman" w:hAnsi="Times New Roman" w:cs="Times New Roman"/>
                <w:color w:val="000000" w:themeColor="text1"/>
                <w:sz w:val="16"/>
                <w:szCs w:val="16"/>
              </w:rPr>
            </w:pPr>
          </w:p>
        </w:tc>
        <w:tc>
          <w:tcPr>
            <w:tcW w:w="1183" w:type="dxa"/>
            <w:gridSpan w:val="2"/>
          </w:tcPr>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70" w:type="dxa"/>
            <w:gridSpan w:val="4"/>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41"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95" w:type="dxa"/>
            <w:gridSpan w:val="9"/>
          </w:tcPr>
          <w:p w:rsidR="005D40C4" w:rsidRPr="00CE2272" w:rsidRDefault="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32" w:type="dxa"/>
            <w:gridSpan w:val="9"/>
          </w:tcPr>
          <w:p w:rsidR="005D40C4" w:rsidRPr="00CE2272" w:rsidRDefault="005D40C4" w:rsidP="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27" w:type="dxa"/>
            <w:gridSpan w:val="3"/>
            <w:vMerge/>
          </w:tcPr>
          <w:p w:rsidR="005D40C4" w:rsidRPr="00CE2272" w:rsidRDefault="005D40C4">
            <w:pPr>
              <w:pStyle w:val="a5"/>
              <w:rPr>
                <w:rFonts w:ascii="Times New Roman" w:hAnsi="Times New Roman" w:cs="Times New Roman"/>
                <w:color w:val="000000" w:themeColor="text1"/>
                <w:sz w:val="16"/>
                <w:szCs w:val="16"/>
              </w:rPr>
            </w:pPr>
          </w:p>
        </w:tc>
        <w:tc>
          <w:tcPr>
            <w:tcW w:w="1124" w:type="dxa"/>
            <w:vMerge/>
          </w:tcPr>
          <w:p w:rsidR="005D40C4" w:rsidRPr="00CE2272" w:rsidRDefault="005D40C4">
            <w:pPr>
              <w:pStyle w:val="a5"/>
              <w:rPr>
                <w:rFonts w:ascii="Times New Roman" w:hAnsi="Times New Roman" w:cs="Times New Roman"/>
                <w:color w:val="000000" w:themeColor="text1"/>
                <w:sz w:val="16"/>
                <w:szCs w:val="16"/>
              </w:rPr>
            </w:pPr>
          </w:p>
        </w:tc>
      </w:tr>
      <w:tr w:rsidR="00DE1089" w:rsidRPr="00CE2272" w:rsidTr="00F643F5">
        <w:tblPrEx>
          <w:tblCellMar>
            <w:top w:w="0" w:type="dxa"/>
            <w:bottom w:w="0" w:type="dxa"/>
          </w:tblCellMar>
        </w:tblPrEx>
        <w:tc>
          <w:tcPr>
            <w:tcW w:w="2002" w:type="dxa"/>
            <w:vMerge w:val="restart"/>
          </w:tcPr>
          <w:p w:rsidR="00DE1089" w:rsidRPr="00CE2272" w:rsidRDefault="00DE1089" w:rsidP="00FB6813">
            <w:pPr>
              <w:pStyle w:val="a6"/>
              <w:rPr>
                <w:rFonts w:ascii="Times New Roman" w:hAnsi="Times New Roman" w:cs="Times New Roman"/>
                <w:color w:val="000000" w:themeColor="text1"/>
                <w:sz w:val="16"/>
                <w:szCs w:val="16"/>
              </w:rPr>
            </w:pPr>
            <w:bookmarkStart w:id="153" w:name="sub_2222"/>
            <w:r w:rsidRPr="00CE2272">
              <w:rPr>
                <w:rFonts w:ascii="Times New Roman" w:hAnsi="Times New Roman" w:cs="Times New Roman"/>
                <w:color w:val="000000" w:themeColor="text1"/>
                <w:sz w:val="16"/>
                <w:szCs w:val="16"/>
              </w:rPr>
              <w:lastRenderedPageBreak/>
              <w:t>Всего по подпрограмме N 2</w:t>
            </w:r>
            <w:bookmarkEnd w:id="153"/>
          </w:p>
        </w:tc>
        <w:tc>
          <w:tcPr>
            <w:tcW w:w="1274" w:type="dxa"/>
            <w:gridSpan w:val="2"/>
            <w:vMerge w:val="restart"/>
          </w:tcPr>
          <w:p w:rsidR="00DE1089" w:rsidRPr="00CE2272" w:rsidRDefault="00DE1089" w:rsidP="00FB6813">
            <w:pPr>
              <w:pStyle w:val="a5"/>
              <w:rPr>
                <w:rFonts w:ascii="Times New Roman" w:hAnsi="Times New Roman" w:cs="Times New Roman"/>
                <w:color w:val="000000" w:themeColor="text1"/>
                <w:sz w:val="16"/>
                <w:szCs w:val="16"/>
              </w:rPr>
            </w:pPr>
          </w:p>
        </w:tc>
        <w:tc>
          <w:tcPr>
            <w:tcW w:w="1183" w:type="dxa"/>
            <w:gridSpan w:val="2"/>
          </w:tcPr>
          <w:p w:rsidR="00DE1089" w:rsidRPr="00CE2272" w:rsidRDefault="00DE1089" w:rsidP="00FB681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70" w:type="dxa"/>
            <w:gridSpan w:val="4"/>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2 156 038,0</w:t>
            </w:r>
          </w:p>
        </w:tc>
        <w:tc>
          <w:tcPr>
            <w:tcW w:w="841" w:type="dxa"/>
            <w:gridSpan w:val="2"/>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161 909,5</w:t>
            </w:r>
          </w:p>
        </w:tc>
        <w:tc>
          <w:tcPr>
            <w:tcW w:w="860" w:type="dxa"/>
            <w:gridSpan w:val="3"/>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273 716,0</w:t>
            </w:r>
          </w:p>
        </w:tc>
        <w:tc>
          <w:tcPr>
            <w:tcW w:w="850" w:type="dxa"/>
            <w:gridSpan w:val="2"/>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353 436,5</w:t>
            </w:r>
          </w:p>
        </w:tc>
        <w:tc>
          <w:tcPr>
            <w:tcW w:w="851" w:type="dxa"/>
            <w:gridSpan w:val="2"/>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221 213,2</w:t>
            </w:r>
          </w:p>
        </w:tc>
        <w:tc>
          <w:tcPr>
            <w:tcW w:w="992" w:type="dxa"/>
            <w:gridSpan w:val="3"/>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263 160,1</w:t>
            </w:r>
          </w:p>
        </w:tc>
        <w:tc>
          <w:tcPr>
            <w:tcW w:w="850" w:type="dxa"/>
            <w:gridSpan w:val="3"/>
          </w:tcPr>
          <w:p w:rsidR="00DE1089" w:rsidRPr="00CE2272" w:rsidRDefault="00DE1089"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296 714,9</w:t>
            </w:r>
          </w:p>
        </w:tc>
        <w:tc>
          <w:tcPr>
            <w:tcW w:w="1095" w:type="dxa"/>
            <w:gridSpan w:val="9"/>
          </w:tcPr>
          <w:p w:rsidR="00DE1089" w:rsidRPr="00CE2272" w:rsidRDefault="00DE1089"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287 268,1</w:t>
            </w:r>
          </w:p>
        </w:tc>
        <w:tc>
          <w:tcPr>
            <w:tcW w:w="1032" w:type="dxa"/>
            <w:gridSpan w:val="9"/>
          </w:tcPr>
          <w:p w:rsidR="00DE1089" w:rsidRPr="00CE2272" w:rsidRDefault="00DE1089"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298 619,7</w:t>
            </w:r>
          </w:p>
        </w:tc>
        <w:tc>
          <w:tcPr>
            <w:tcW w:w="1427" w:type="dxa"/>
            <w:gridSpan w:val="3"/>
            <w:vMerge w:val="restart"/>
          </w:tcPr>
          <w:p w:rsidR="00DE1089" w:rsidRPr="00CE2272" w:rsidRDefault="00DE1089" w:rsidP="00AF00BB">
            <w:pPr>
              <w:rPr>
                <w:rFonts w:ascii="Times New Roman" w:hAnsi="Times New Roman" w:cs="Times New Roman"/>
                <w:color w:val="000000" w:themeColor="text1"/>
                <w:sz w:val="16"/>
                <w:szCs w:val="16"/>
              </w:rPr>
            </w:pPr>
          </w:p>
        </w:tc>
        <w:tc>
          <w:tcPr>
            <w:tcW w:w="1124" w:type="dxa"/>
            <w:vMerge w:val="restart"/>
          </w:tcPr>
          <w:p w:rsidR="00DE1089" w:rsidRPr="00CE2272" w:rsidRDefault="00DE1089" w:rsidP="00FB6813">
            <w:pPr>
              <w:pStyle w:val="a5"/>
              <w:rPr>
                <w:rFonts w:ascii="Times New Roman" w:hAnsi="Times New Roman" w:cs="Times New Roman"/>
                <w:color w:val="000000" w:themeColor="text1"/>
                <w:sz w:val="16"/>
                <w:szCs w:val="16"/>
              </w:rPr>
            </w:pPr>
          </w:p>
        </w:tc>
      </w:tr>
      <w:tr w:rsidR="005D40C4" w:rsidRPr="00CE2272" w:rsidTr="00F643F5">
        <w:tblPrEx>
          <w:tblCellMar>
            <w:top w:w="0" w:type="dxa"/>
            <w:bottom w:w="0" w:type="dxa"/>
          </w:tblCellMar>
        </w:tblPrEx>
        <w:tc>
          <w:tcPr>
            <w:tcW w:w="2002" w:type="dxa"/>
            <w:vMerge/>
          </w:tcPr>
          <w:p w:rsidR="005D40C4" w:rsidRPr="00CE2272" w:rsidRDefault="005D40C4" w:rsidP="00FB6813">
            <w:pPr>
              <w:pStyle w:val="a5"/>
              <w:rPr>
                <w:rFonts w:ascii="Times New Roman" w:hAnsi="Times New Roman" w:cs="Times New Roman"/>
                <w:color w:val="000000" w:themeColor="text1"/>
                <w:sz w:val="16"/>
                <w:szCs w:val="16"/>
              </w:rPr>
            </w:pPr>
          </w:p>
        </w:tc>
        <w:tc>
          <w:tcPr>
            <w:tcW w:w="1274" w:type="dxa"/>
            <w:gridSpan w:val="2"/>
            <w:vMerge/>
          </w:tcPr>
          <w:p w:rsidR="005D40C4" w:rsidRPr="00CE2272" w:rsidRDefault="005D40C4" w:rsidP="00FB6813">
            <w:pPr>
              <w:pStyle w:val="a5"/>
              <w:rPr>
                <w:rFonts w:ascii="Times New Roman" w:hAnsi="Times New Roman" w:cs="Times New Roman"/>
                <w:color w:val="000000" w:themeColor="text1"/>
                <w:sz w:val="16"/>
                <w:szCs w:val="16"/>
              </w:rPr>
            </w:pPr>
          </w:p>
        </w:tc>
        <w:tc>
          <w:tcPr>
            <w:tcW w:w="1183" w:type="dxa"/>
            <w:gridSpan w:val="2"/>
          </w:tcPr>
          <w:p w:rsidR="005D40C4" w:rsidRPr="00CE2272" w:rsidRDefault="005D40C4" w:rsidP="00FB681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70" w:type="dxa"/>
            <w:gridSpan w:val="4"/>
          </w:tcPr>
          <w:p w:rsidR="005D40C4" w:rsidRPr="00CE2272" w:rsidRDefault="005D40C4" w:rsidP="00FB6813">
            <w:pPr>
              <w:ind w:firstLine="0"/>
              <w:jc w:val="center"/>
              <w:rPr>
                <w:rFonts w:ascii="Times New Roman" w:hAnsi="Times New Roman" w:cs="Times New Roman"/>
                <w:sz w:val="15"/>
                <w:szCs w:val="15"/>
              </w:rPr>
            </w:pPr>
          </w:p>
        </w:tc>
        <w:tc>
          <w:tcPr>
            <w:tcW w:w="841" w:type="dxa"/>
            <w:gridSpan w:val="2"/>
          </w:tcPr>
          <w:p w:rsidR="005D40C4" w:rsidRPr="00CE2272" w:rsidRDefault="005D40C4" w:rsidP="00FB6813">
            <w:pPr>
              <w:ind w:firstLine="0"/>
              <w:jc w:val="center"/>
              <w:rPr>
                <w:rFonts w:ascii="Times New Roman" w:hAnsi="Times New Roman" w:cs="Times New Roman"/>
                <w:sz w:val="15"/>
                <w:szCs w:val="15"/>
              </w:rPr>
            </w:pPr>
          </w:p>
        </w:tc>
        <w:tc>
          <w:tcPr>
            <w:tcW w:w="860" w:type="dxa"/>
            <w:gridSpan w:val="3"/>
          </w:tcPr>
          <w:p w:rsidR="005D40C4" w:rsidRPr="00CE2272" w:rsidRDefault="005D40C4" w:rsidP="00FB6813">
            <w:pPr>
              <w:ind w:firstLine="0"/>
              <w:jc w:val="center"/>
              <w:rPr>
                <w:rFonts w:ascii="Times New Roman" w:hAnsi="Times New Roman" w:cs="Times New Roman"/>
                <w:sz w:val="15"/>
                <w:szCs w:val="15"/>
              </w:rPr>
            </w:pPr>
          </w:p>
        </w:tc>
        <w:tc>
          <w:tcPr>
            <w:tcW w:w="850" w:type="dxa"/>
            <w:gridSpan w:val="2"/>
          </w:tcPr>
          <w:p w:rsidR="005D40C4" w:rsidRPr="00CE2272" w:rsidRDefault="005D40C4" w:rsidP="00FB6813">
            <w:pPr>
              <w:ind w:firstLine="0"/>
              <w:jc w:val="center"/>
              <w:rPr>
                <w:rFonts w:ascii="Times New Roman" w:hAnsi="Times New Roman" w:cs="Times New Roman"/>
                <w:sz w:val="15"/>
                <w:szCs w:val="15"/>
              </w:rPr>
            </w:pPr>
          </w:p>
        </w:tc>
        <w:tc>
          <w:tcPr>
            <w:tcW w:w="851" w:type="dxa"/>
            <w:gridSpan w:val="2"/>
          </w:tcPr>
          <w:p w:rsidR="005D40C4" w:rsidRPr="00CE2272" w:rsidRDefault="005D40C4" w:rsidP="00FB6813">
            <w:pPr>
              <w:ind w:firstLine="0"/>
              <w:jc w:val="center"/>
              <w:rPr>
                <w:rFonts w:ascii="Times New Roman" w:hAnsi="Times New Roman" w:cs="Times New Roman"/>
                <w:sz w:val="15"/>
                <w:szCs w:val="15"/>
              </w:rPr>
            </w:pPr>
          </w:p>
        </w:tc>
        <w:tc>
          <w:tcPr>
            <w:tcW w:w="992" w:type="dxa"/>
            <w:gridSpan w:val="3"/>
          </w:tcPr>
          <w:p w:rsidR="005D40C4" w:rsidRPr="00CE2272" w:rsidRDefault="005D40C4" w:rsidP="00FB6813">
            <w:pPr>
              <w:ind w:firstLine="0"/>
              <w:jc w:val="center"/>
              <w:rPr>
                <w:rFonts w:ascii="Times New Roman" w:hAnsi="Times New Roman" w:cs="Times New Roman"/>
                <w:sz w:val="15"/>
                <w:szCs w:val="15"/>
              </w:rPr>
            </w:pPr>
          </w:p>
        </w:tc>
        <w:tc>
          <w:tcPr>
            <w:tcW w:w="850" w:type="dxa"/>
            <w:gridSpan w:val="3"/>
          </w:tcPr>
          <w:p w:rsidR="005D40C4" w:rsidRPr="00CE2272" w:rsidRDefault="005D40C4" w:rsidP="00FB6813">
            <w:pPr>
              <w:ind w:firstLine="0"/>
              <w:jc w:val="center"/>
              <w:rPr>
                <w:rFonts w:ascii="Times New Roman" w:hAnsi="Times New Roman" w:cs="Times New Roman"/>
                <w:sz w:val="15"/>
                <w:szCs w:val="15"/>
              </w:rPr>
            </w:pPr>
          </w:p>
        </w:tc>
        <w:tc>
          <w:tcPr>
            <w:tcW w:w="1095" w:type="dxa"/>
            <w:gridSpan w:val="9"/>
          </w:tcPr>
          <w:p w:rsidR="005D40C4" w:rsidRPr="00CE2272" w:rsidRDefault="005D40C4" w:rsidP="00FB6813">
            <w:pPr>
              <w:ind w:firstLine="0"/>
              <w:jc w:val="center"/>
              <w:rPr>
                <w:rFonts w:ascii="Times New Roman" w:hAnsi="Times New Roman" w:cs="Times New Roman"/>
                <w:sz w:val="15"/>
                <w:szCs w:val="15"/>
              </w:rPr>
            </w:pPr>
          </w:p>
        </w:tc>
        <w:tc>
          <w:tcPr>
            <w:tcW w:w="1032" w:type="dxa"/>
            <w:gridSpan w:val="9"/>
          </w:tcPr>
          <w:p w:rsidR="005D40C4" w:rsidRPr="00CE2272" w:rsidRDefault="005D40C4" w:rsidP="00FB6813">
            <w:pPr>
              <w:ind w:firstLine="0"/>
              <w:jc w:val="center"/>
              <w:rPr>
                <w:rFonts w:ascii="Times New Roman" w:hAnsi="Times New Roman" w:cs="Times New Roman"/>
                <w:sz w:val="16"/>
                <w:szCs w:val="16"/>
              </w:rPr>
            </w:pPr>
          </w:p>
        </w:tc>
        <w:tc>
          <w:tcPr>
            <w:tcW w:w="1427" w:type="dxa"/>
            <w:gridSpan w:val="3"/>
            <w:vMerge/>
          </w:tcPr>
          <w:p w:rsidR="005D40C4" w:rsidRPr="00CE2272" w:rsidRDefault="005D40C4" w:rsidP="00AF00BB">
            <w:pPr>
              <w:rPr>
                <w:rFonts w:ascii="Times New Roman" w:hAnsi="Times New Roman" w:cs="Times New Roman"/>
                <w:color w:val="000000" w:themeColor="text1"/>
                <w:sz w:val="16"/>
                <w:szCs w:val="16"/>
              </w:rPr>
            </w:pPr>
          </w:p>
        </w:tc>
        <w:tc>
          <w:tcPr>
            <w:tcW w:w="1124" w:type="dxa"/>
            <w:vMerge/>
          </w:tcPr>
          <w:p w:rsidR="005D40C4" w:rsidRPr="00CE2272" w:rsidRDefault="005D40C4" w:rsidP="00FB6813">
            <w:pPr>
              <w:pStyle w:val="a5"/>
              <w:rPr>
                <w:rFonts w:ascii="Times New Roman" w:hAnsi="Times New Roman" w:cs="Times New Roman"/>
                <w:color w:val="000000" w:themeColor="text1"/>
                <w:sz w:val="16"/>
                <w:szCs w:val="16"/>
              </w:rPr>
            </w:pPr>
          </w:p>
        </w:tc>
      </w:tr>
      <w:tr w:rsidR="005D40C4" w:rsidRPr="00CE2272" w:rsidTr="00F643F5">
        <w:tblPrEx>
          <w:tblCellMar>
            <w:top w:w="0" w:type="dxa"/>
            <w:bottom w:w="0" w:type="dxa"/>
          </w:tblCellMar>
        </w:tblPrEx>
        <w:tc>
          <w:tcPr>
            <w:tcW w:w="2002" w:type="dxa"/>
            <w:vMerge/>
          </w:tcPr>
          <w:p w:rsidR="005D40C4" w:rsidRPr="00CE2272" w:rsidRDefault="005D40C4" w:rsidP="00FB6813">
            <w:pPr>
              <w:pStyle w:val="a5"/>
              <w:rPr>
                <w:rFonts w:ascii="Times New Roman" w:hAnsi="Times New Roman" w:cs="Times New Roman"/>
                <w:color w:val="000000" w:themeColor="text1"/>
                <w:sz w:val="16"/>
                <w:szCs w:val="16"/>
              </w:rPr>
            </w:pPr>
          </w:p>
        </w:tc>
        <w:tc>
          <w:tcPr>
            <w:tcW w:w="1274" w:type="dxa"/>
            <w:gridSpan w:val="2"/>
            <w:vMerge/>
          </w:tcPr>
          <w:p w:rsidR="005D40C4" w:rsidRPr="00CE2272" w:rsidRDefault="005D40C4" w:rsidP="00FB6813">
            <w:pPr>
              <w:pStyle w:val="a5"/>
              <w:rPr>
                <w:rFonts w:ascii="Times New Roman" w:hAnsi="Times New Roman" w:cs="Times New Roman"/>
                <w:color w:val="000000" w:themeColor="text1"/>
                <w:sz w:val="16"/>
                <w:szCs w:val="16"/>
              </w:rPr>
            </w:pPr>
          </w:p>
        </w:tc>
        <w:tc>
          <w:tcPr>
            <w:tcW w:w="1183" w:type="dxa"/>
            <w:gridSpan w:val="2"/>
          </w:tcPr>
          <w:p w:rsidR="005D40C4" w:rsidRPr="00CE2272" w:rsidRDefault="005D40C4" w:rsidP="00FB681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70" w:type="dxa"/>
            <w:gridSpan w:val="4"/>
          </w:tcPr>
          <w:p w:rsidR="005D40C4" w:rsidRPr="00CE2272" w:rsidRDefault="005D40C4"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48 288,3</w:t>
            </w:r>
          </w:p>
        </w:tc>
        <w:tc>
          <w:tcPr>
            <w:tcW w:w="841" w:type="dxa"/>
            <w:gridSpan w:val="2"/>
          </w:tcPr>
          <w:p w:rsidR="005D40C4" w:rsidRPr="00CE2272" w:rsidRDefault="005D40C4"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25 414,9</w:t>
            </w:r>
          </w:p>
        </w:tc>
        <w:tc>
          <w:tcPr>
            <w:tcW w:w="860" w:type="dxa"/>
            <w:gridSpan w:val="3"/>
          </w:tcPr>
          <w:p w:rsidR="005D40C4" w:rsidRPr="00CE2272" w:rsidRDefault="005D40C4"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22 873,4</w:t>
            </w:r>
          </w:p>
        </w:tc>
        <w:tc>
          <w:tcPr>
            <w:tcW w:w="850" w:type="dxa"/>
            <w:gridSpan w:val="2"/>
          </w:tcPr>
          <w:p w:rsidR="005D40C4" w:rsidRPr="00CE2272" w:rsidRDefault="005D40C4"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1" w:type="dxa"/>
            <w:gridSpan w:val="2"/>
          </w:tcPr>
          <w:p w:rsidR="005D40C4" w:rsidRPr="00CE2272" w:rsidRDefault="005D40C4"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992" w:type="dxa"/>
            <w:gridSpan w:val="3"/>
          </w:tcPr>
          <w:p w:rsidR="005D40C4" w:rsidRPr="00CE2272" w:rsidRDefault="005D40C4"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850" w:type="dxa"/>
            <w:gridSpan w:val="3"/>
          </w:tcPr>
          <w:p w:rsidR="005D40C4" w:rsidRPr="00CE2272" w:rsidRDefault="005D40C4"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095" w:type="dxa"/>
            <w:gridSpan w:val="9"/>
          </w:tcPr>
          <w:p w:rsidR="005D40C4" w:rsidRPr="00CE2272" w:rsidRDefault="005D40C4"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w:t>
            </w:r>
          </w:p>
        </w:tc>
        <w:tc>
          <w:tcPr>
            <w:tcW w:w="1032" w:type="dxa"/>
            <w:gridSpan w:val="9"/>
          </w:tcPr>
          <w:p w:rsidR="005D40C4" w:rsidRPr="00CE2272" w:rsidRDefault="007A17CC" w:rsidP="005D40C4">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27" w:type="dxa"/>
            <w:gridSpan w:val="3"/>
            <w:vMerge/>
          </w:tcPr>
          <w:p w:rsidR="005D40C4" w:rsidRPr="00CE2272" w:rsidRDefault="005D40C4" w:rsidP="00AF00BB">
            <w:pPr>
              <w:rPr>
                <w:rFonts w:ascii="Times New Roman" w:hAnsi="Times New Roman" w:cs="Times New Roman"/>
                <w:color w:val="000000" w:themeColor="text1"/>
                <w:sz w:val="16"/>
                <w:szCs w:val="16"/>
              </w:rPr>
            </w:pPr>
          </w:p>
        </w:tc>
        <w:tc>
          <w:tcPr>
            <w:tcW w:w="1124" w:type="dxa"/>
            <w:vMerge/>
          </w:tcPr>
          <w:p w:rsidR="005D40C4" w:rsidRPr="00CE2272" w:rsidRDefault="005D40C4" w:rsidP="00FB6813">
            <w:pPr>
              <w:pStyle w:val="a5"/>
              <w:rPr>
                <w:rFonts w:ascii="Times New Roman" w:hAnsi="Times New Roman" w:cs="Times New Roman"/>
                <w:color w:val="000000" w:themeColor="text1"/>
                <w:sz w:val="16"/>
                <w:szCs w:val="16"/>
              </w:rPr>
            </w:pPr>
          </w:p>
        </w:tc>
      </w:tr>
      <w:tr w:rsidR="00DE1089" w:rsidRPr="00CE2272" w:rsidTr="00F643F5">
        <w:tblPrEx>
          <w:tblCellMar>
            <w:top w:w="0" w:type="dxa"/>
            <w:bottom w:w="0" w:type="dxa"/>
          </w:tblCellMar>
        </w:tblPrEx>
        <w:tc>
          <w:tcPr>
            <w:tcW w:w="2002" w:type="dxa"/>
            <w:vMerge/>
          </w:tcPr>
          <w:p w:rsidR="00DE1089" w:rsidRPr="00CE2272" w:rsidRDefault="00DE1089" w:rsidP="00FB6813">
            <w:pPr>
              <w:pStyle w:val="a5"/>
              <w:rPr>
                <w:rFonts w:ascii="Times New Roman" w:hAnsi="Times New Roman" w:cs="Times New Roman"/>
                <w:color w:val="000000" w:themeColor="text1"/>
                <w:sz w:val="16"/>
                <w:szCs w:val="16"/>
              </w:rPr>
            </w:pPr>
          </w:p>
        </w:tc>
        <w:tc>
          <w:tcPr>
            <w:tcW w:w="1274" w:type="dxa"/>
            <w:gridSpan w:val="2"/>
            <w:vMerge/>
          </w:tcPr>
          <w:p w:rsidR="00DE1089" w:rsidRPr="00CE2272" w:rsidRDefault="00DE1089" w:rsidP="00FB6813">
            <w:pPr>
              <w:pStyle w:val="a5"/>
              <w:rPr>
                <w:rFonts w:ascii="Times New Roman" w:hAnsi="Times New Roman" w:cs="Times New Roman"/>
                <w:color w:val="000000" w:themeColor="text1"/>
                <w:sz w:val="16"/>
                <w:szCs w:val="16"/>
              </w:rPr>
            </w:pPr>
          </w:p>
        </w:tc>
        <w:tc>
          <w:tcPr>
            <w:tcW w:w="1183" w:type="dxa"/>
            <w:gridSpan w:val="2"/>
          </w:tcPr>
          <w:p w:rsidR="00DE1089" w:rsidRPr="00CE2272" w:rsidRDefault="00DE1089" w:rsidP="00FB681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70" w:type="dxa"/>
            <w:gridSpan w:val="4"/>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2 107 749,7</w:t>
            </w:r>
          </w:p>
        </w:tc>
        <w:tc>
          <w:tcPr>
            <w:tcW w:w="841" w:type="dxa"/>
            <w:gridSpan w:val="2"/>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136 494,6</w:t>
            </w:r>
          </w:p>
        </w:tc>
        <w:tc>
          <w:tcPr>
            <w:tcW w:w="860" w:type="dxa"/>
            <w:gridSpan w:val="3"/>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250 842,6</w:t>
            </w:r>
          </w:p>
        </w:tc>
        <w:tc>
          <w:tcPr>
            <w:tcW w:w="850" w:type="dxa"/>
            <w:gridSpan w:val="2"/>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353 436,5</w:t>
            </w:r>
          </w:p>
        </w:tc>
        <w:tc>
          <w:tcPr>
            <w:tcW w:w="851" w:type="dxa"/>
            <w:gridSpan w:val="2"/>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221 213,2</w:t>
            </w:r>
          </w:p>
        </w:tc>
        <w:tc>
          <w:tcPr>
            <w:tcW w:w="992" w:type="dxa"/>
            <w:gridSpan w:val="3"/>
          </w:tcPr>
          <w:p w:rsidR="00DE1089" w:rsidRPr="00CE2272" w:rsidRDefault="00DE1089" w:rsidP="00FB6813">
            <w:pPr>
              <w:ind w:firstLine="0"/>
              <w:jc w:val="center"/>
              <w:rPr>
                <w:rFonts w:ascii="Times New Roman" w:hAnsi="Times New Roman" w:cs="Times New Roman"/>
                <w:sz w:val="15"/>
                <w:szCs w:val="15"/>
              </w:rPr>
            </w:pPr>
            <w:r w:rsidRPr="00CE2272">
              <w:rPr>
                <w:rFonts w:ascii="Times New Roman" w:hAnsi="Times New Roman" w:cs="Times New Roman"/>
                <w:sz w:val="15"/>
                <w:szCs w:val="15"/>
              </w:rPr>
              <w:t>263 160,1</w:t>
            </w:r>
          </w:p>
        </w:tc>
        <w:tc>
          <w:tcPr>
            <w:tcW w:w="850" w:type="dxa"/>
            <w:gridSpan w:val="3"/>
          </w:tcPr>
          <w:p w:rsidR="00DE1089" w:rsidRPr="00CE2272" w:rsidRDefault="00DE1089"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296 714,9</w:t>
            </w:r>
          </w:p>
        </w:tc>
        <w:tc>
          <w:tcPr>
            <w:tcW w:w="1095" w:type="dxa"/>
            <w:gridSpan w:val="9"/>
          </w:tcPr>
          <w:p w:rsidR="00DE1089" w:rsidRPr="00CE2272" w:rsidRDefault="00DE1089"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287 268,1</w:t>
            </w:r>
          </w:p>
        </w:tc>
        <w:tc>
          <w:tcPr>
            <w:tcW w:w="1032" w:type="dxa"/>
            <w:gridSpan w:val="9"/>
          </w:tcPr>
          <w:p w:rsidR="00DE1089" w:rsidRPr="00CE2272" w:rsidRDefault="00DE1089" w:rsidP="00AF00BB">
            <w:pPr>
              <w:ind w:firstLine="0"/>
              <w:jc w:val="center"/>
              <w:rPr>
                <w:rFonts w:ascii="Times New Roman" w:hAnsi="Times New Roman" w:cs="Times New Roman"/>
                <w:sz w:val="15"/>
                <w:szCs w:val="15"/>
              </w:rPr>
            </w:pPr>
            <w:r w:rsidRPr="00CE2272">
              <w:rPr>
                <w:rFonts w:ascii="Times New Roman" w:hAnsi="Times New Roman" w:cs="Times New Roman"/>
                <w:sz w:val="15"/>
                <w:szCs w:val="15"/>
              </w:rPr>
              <w:t>298 619,7</w:t>
            </w:r>
          </w:p>
        </w:tc>
        <w:tc>
          <w:tcPr>
            <w:tcW w:w="1427" w:type="dxa"/>
            <w:gridSpan w:val="3"/>
            <w:vMerge/>
          </w:tcPr>
          <w:p w:rsidR="00DE1089" w:rsidRPr="00CE2272" w:rsidRDefault="00DE1089" w:rsidP="00AF00BB">
            <w:pPr>
              <w:rPr>
                <w:rFonts w:ascii="Times New Roman" w:hAnsi="Times New Roman" w:cs="Times New Roman"/>
                <w:color w:val="000000" w:themeColor="text1"/>
                <w:sz w:val="16"/>
                <w:szCs w:val="16"/>
              </w:rPr>
            </w:pPr>
          </w:p>
        </w:tc>
        <w:tc>
          <w:tcPr>
            <w:tcW w:w="1124" w:type="dxa"/>
            <w:vMerge/>
          </w:tcPr>
          <w:p w:rsidR="00DE1089" w:rsidRPr="00CE2272" w:rsidRDefault="00DE1089" w:rsidP="00FB6813">
            <w:pPr>
              <w:pStyle w:val="a5"/>
              <w:rPr>
                <w:rFonts w:ascii="Times New Roman" w:hAnsi="Times New Roman" w:cs="Times New Roman"/>
                <w:color w:val="000000" w:themeColor="text1"/>
                <w:sz w:val="16"/>
                <w:szCs w:val="16"/>
              </w:rPr>
            </w:pPr>
          </w:p>
        </w:tc>
      </w:tr>
      <w:tr w:rsidR="005D40C4" w:rsidRPr="00CE2272" w:rsidTr="00F643F5">
        <w:tblPrEx>
          <w:tblCellMar>
            <w:top w:w="0" w:type="dxa"/>
            <w:bottom w:w="0" w:type="dxa"/>
          </w:tblCellMar>
        </w:tblPrEx>
        <w:tc>
          <w:tcPr>
            <w:tcW w:w="2002" w:type="dxa"/>
            <w:vMerge/>
          </w:tcPr>
          <w:p w:rsidR="005D40C4" w:rsidRPr="00CE2272" w:rsidRDefault="005D40C4">
            <w:pPr>
              <w:pStyle w:val="a5"/>
              <w:rPr>
                <w:rFonts w:ascii="Times New Roman" w:hAnsi="Times New Roman" w:cs="Times New Roman"/>
                <w:color w:val="000000" w:themeColor="text1"/>
                <w:sz w:val="16"/>
                <w:szCs w:val="16"/>
              </w:rPr>
            </w:pPr>
          </w:p>
        </w:tc>
        <w:tc>
          <w:tcPr>
            <w:tcW w:w="1274" w:type="dxa"/>
            <w:gridSpan w:val="2"/>
            <w:vMerge/>
          </w:tcPr>
          <w:p w:rsidR="005D40C4" w:rsidRPr="00CE2272" w:rsidRDefault="005D40C4">
            <w:pPr>
              <w:pStyle w:val="a5"/>
              <w:rPr>
                <w:rFonts w:ascii="Times New Roman" w:hAnsi="Times New Roman" w:cs="Times New Roman"/>
                <w:color w:val="000000" w:themeColor="text1"/>
                <w:sz w:val="16"/>
                <w:szCs w:val="16"/>
              </w:rPr>
            </w:pPr>
          </w:p>
        </w:tc>
        <w:tc>
          <w:tcPr>
            <w:tcW w:w="1183" w:type="dxa"/>
            <w:gridSpan w:val="2"/>
          </w:tcPr>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70" w:type="dxa"/>
            <w:gridSpan w:val="4"/>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41" w:type="dxa"/>
            <w:gridSpan w:val="2"/>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095" w:type="dxa"/>
            <w:gridSpan w:val="9"/>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032" w:type="dxa"/>
            <w:gridSpan w:val="9"/>
          </w:tcPr>
          <w:p w:rsidR="005D40C4" w:rsidRPr="00CE2272" w:rsidRDefault="007A17CC" w:rsidP="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27" w:type="dxa"/>
            <w:gridSpan w:val="3"/>
            <w:vMerge/>
          </w:tcPr>
          <w:p w:rsidR="005D40C4" w:rsidRPr="00CE2272" w:rsidRDefault="005D40C4">
            <w:pPr>
              <w:pStyle w:val="a5"/>
              <w:rPr>
                <w:rFonts w:ascii="Times New Roman" w:hAnsi="Times New Roman" w:cs="Times New Roman"/>
                <w:color w:val="000000" w:themeColor="text1"/>
                <w:sz w:val="16"/>
                <w:szCs w:val="16"/>
              </w:rPr>
            </w:pPr>
          </w:p>
        </w:tc>
        <w:tc>
          <w:tcPr>
            <w:tcW w:w="1124" w:type="dxa"/>
            <w:vMerge/>
          </w:tcPr>
          <w:p w:rsidR="005D40C4" w:rsidRPr="00CE2272" w:rsidRDefault="005D40C4">
            <w:pPr>
              <w:pStyle w:val="a5"/>
              <w:rPr>
                <w:rFonts w:ascii="Times New Roman" w:hAnsi="Times New Roman" w:cs="Times New Roman"/>
                <w:color w:val="000000" w:themeColor="text1"/>
                <w:sz w:val="16"/>
                <w:szCs w:val="16"/>
              </w:rPr>
            </w:pPr>
          </w:p>
        </w:tc>
      </w:tr>
      <w:tr w:rsidR="005D40C4" w:rsidRPr="00CE2272" w:rsidTr="00F643F5">
        <w:tblPrEx>
          <w:tblCellMar>
            <w:top w:w="0" w:type="dxa"/>
            <w:bottom w:w="0" w:type="dxa"/>
          </w:tblCellMar>
        </w:tblPrEx>
        <w:tc>
          <w:tcPr>
            <w:tcW w:w="2002" w:type="dxa"/>
            <w:vMerge/>
          </w:tcPr>
          <w:p w:rsidR="005D40C4" w:rsidRPr="00CE2272" w:rsidRDefault="005D40C4">
            <w:pPr>
              <w:pStyle w:val="a5"/>
              <w:rPr>
                <w:rFonts w:ascii="Times New Roman" w:hAnsi="Times New Roman" w:cs="Times New Roman"/>
                <w:color w:val="000000" w:themeColor="text1"/>
                <w:sz w:val="16"/>
                <w:szCs w:val="16"/>
              </w:rPr>
            </w:pPr>
          </w:p>
        </w:tc>
        <w:tc>
          <w:tcPr>
            <w:tcW w:w="1274" w:type="dxa"/>
            <w:gridSpan w:val="2"/>
            <w:vMerge/>
          </w:tcPr>
          <w:p w:rsidR="005D40C4" w:rsidRPr="00CE2272" w:rsidRDefault="005D40C4">
            <w:pPr>
              <w:pStyle w:val="a5"/>
              <w:rPr>
                <w:rFonts w:ascii="Times New Roman" w:hAnsi="Times New Roman" w:cs="Times New Roman"/>
                <w:color w:val="000000" w:themeColor="text1"/>
                <w:sz w:val="16"/>
                <w:szCs w:val="16"/>
              </w:rPr>
            </w:pPr>
          </w:p>
        </w:tc>
        <w:tc>
          <w:tcPr>
            <w:tcW w:w="1183" w:type="dxa"/>
            <w:gridSpan w:val="2"/>
          </w:tcPr>
          <w:p w:rsidR="005D40C4" w:rsidRPr="00CE2272" w:rsidRDefault="005D40C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70" w:type="dxa"/>
            <w:gridSpan w:val="4"/>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41" w:type="dxa"/>
            <w:gridSpan w:val="2"/>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095" w:type="dxa"/>
            <w:gridSpan w:val="9"/>
          </w:tcPr>
          <w:p w:rsidR="005D40C4" w:rsidRPr="00CE2272" w:rsidRDefault="005D40C4">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032" w:type="dxa"/>
            <w:gridSpan w:val="9"/>
          </w:tcPr>
          <w:p w:rsidR="005D40C4" w:rsidRPr="00CE2272" w:rsidRDefault="007A17CC" w:rsidP="005D40C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27" w:type="dxa"/>
            <w:gridSpan w:val="3"/>
            <w:vMerge/>
          </w:tcPr>
          <w:p w:rsidR="005D40C4" w:rsidRPr="00CE2272" w:rsidRDefault="005D40C4">
            <w:pPr>
              <w:pStyle w:val="a5"/>
              <w:rPr>
                <w:rFonts w:ascii="Times New Roman" w:hAnsi="Times New Roman" w:cs="Times New Roman"/>
                <w:color w:val="000000" w:themeColor="text1"/>
                <w:sz w:val="16"/>
                <w:szCs w:val="16"/>
              </w:rPr>
            </w:pPr>
          </w:p>
        </w:tc>
        <w:tc>
          <w:tcPr>
            <w:tcW w:w="1124" w:type="dxa"/>
            <w:vMerge/>
          </w:tcPr>
          <w:p w:rsidR="005D40C4" w:rsidRPr="00CE2272" w:rsidRDefault="005D40C4">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1"/>
              <w:rPr>
                <w:rFonts w:ascii="Times New Roman" w:hAnsi="Times New Roman" w:cs="Times New Roman"/>
                <w:color w:val="000000" w:themeColor="text1"/>
                <w:sz w:val="16"/>
                <w:szCs w:val="16"/>
              </w:rPr>
            </w:pPr>
            <w:bookmarkStart w:id="154" w:name="sub_23000"/>
            <w:r w:rsidRPr="00CE2272">
              <w:rPr>
                <w:rFonts w:ascii="Times New Roman" w:hAnsi="Times New Roman" w:cs="Times New Roman"/>
                <w:color w:val="000000" w:themeColor="text1"/>
                <w:sz w:val="16"/>
                <w:szCs w:val="16"/>
              </w:rPr>
              <w:t>III. Подпрограмма N 3 "Создание систем электронного правительства, развитие информационного общества Архангельской области"</w:t>
            </w:r>
            <w:bookmarkEnd w:id="154"/>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Цель N 1 подпрограммы N 3 - повышение эффективности деятельности исполнительных органов государственной власти Архангельской области (далее - исполнительные органы) за счет внедрения современных информационно-коммуникационных технологий (далее - ИКТ)</w:t>
            </w: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Задача N 1 - развитие регионального сегмента электронного правительства и электронных сервисов взаимодействия с населением Архангельской области</w:t>
            </w:r>
          </w:p>
        </w:tc>
      </w:tr>
      <w:tr w:rsidR="007A17CC" w:rsidRPr="00CE2272" w:rsidTr="00F643F5">
        <w:tblPrEx>
          <w:tblCellMar>
            <w:top w:w="0" w:type="dxa"/>
            <w:bottom w:w="0" w:type="dxa"/>
          </w:tblCellMar>
        </w:tblPrEx>
        <w:tc>
          <w:tcPr>
            <w:tcW w:w="2002" w:type="dxa"/>
            <w:vMerge w:val="restart"/>
          </w:tcPr>
          <w:p w:rsidR="007A17CC" w:rsidRPr="00CE2272" w:rsidRDefault="007A17CC">
            <w:pPr>
              <w:pStyle w:val="a6"/>
              <w:rPr>
                <w:rFonts w:ascii="Times New Roman" w:hAnsi="Times New Roman" w:cs="Times New Roman"/>
                <w:color w:val="000000" w:themeColor="text1"/>
                <w:sz w:val="16"/>
                <w:szCs w:val="16"/>
              </w:rPr>
            </w:pPr>
            <w:bookmarkStart w:id="155" w:name="sub_2314"/>
            <w:r w:rsidRPr="00CE2272">
              <w:rPr>
                <w:rFonts w:ascii="Times New Roman" w:hAnsi="Times New Roman" w:cs="Times New Roman"/>
                <w:color w:val="000000" w:themeColor="text1"/>
                <w:sz w:val="16"/>
                <w:szCs w:val="16"/>
              </w:rPr>
              <w:t>1.1. Модернизация информационных систем регионального сегмента электронного правительства (в том числе ведомственных информационных систем, используемых для предоставления государственных и муниципальных услуг в электронной форме)</w:t>
            </w:r>
            <w:bookmarkEnd w:id="155"/>
          </w:p>
        </w:tc>
        <w:tc>
          <w:tcPr>
            <w:tcW w:w="1274" w:type="dxa"/>
            <w:gridSpan w:val="2"/>
            <w:vMerge w:val="restart"/>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76 855,9</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10905,0</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62 950,9</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3 000,0</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55" w:type="dxa"/>
            <w:gridSpan w:val="1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72" w:type="dxa"/>
            <w:gridSpan w:val="6"/>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количество созданных электронных сервисов, обеспечивающих оптимизацию процесса предоставления государственных и муниципальных услуг в электронной форме:</w:t>
            </w:r>
          </w:p>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2014 г. - 5 ед.;</w:t>
            </w:r>
          </w:p>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2015 г. - 21 ед.;</w:t>
            </w:r>
          </w:p>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2016 г. - 3 ед.;</w:t>
            </w:r>
          </w:p>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количество созданных подсистем регионального сегмента электронного правительства:</w:t>
            </w:r>
          </w:p>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2015 г. - 4 ед.;</w:t>
            </w:r>
          </w:p>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количество доработанных </w:t>
            </w:r>
            <w:r w:rsidRPr="00CE2272">
              <w:rPr>
                <w:rFonts w:ascii="Times New Roman" w:hAnsi="Times New Roman" w:cs="Times New Roman"/>
                <w:color w:val="000000" w:themeColor="text1"/>
                <w:sz w:val="16"/>
                <w:szCs w:val="16"/>
              </w:rPr>
              <w:lastRenderedPageBreak/>
              <w:t>информационных систем:</w:t>
            </w:r>
          </w:p>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2015 г. - 3 ед.</w:t>
            </w:r>
          </w:p>
        </w:tc>
        <w:tc>
          <w:tcPr>
            <w:tcW w:w="1134" w:type="dxa"/>
            <w:gridSpan w:val="2"/>
            <w:vMerge w:val="restart"/>
          </w:tcPr>
          <w:p w:rsidR="007A17CC" w:rsidRPr="00CE2272" w:rsidRDefault="007A17CC">
            <w:pPr>
              <w:pStyle w:val="a6"/>
              <w:rPr>
                <w:rFonts w:ascii="Times New Roman" w:hAnsi="Times New Roman" w:cs="Times New Roman"/>
                <w:color w:val="000000" w:themeColor="text1"/>
                <w:sz w:val="16"/>
                <w:szCs w:val="16"/>
              </w:rPr>
            </w:pPr>
            <w:hyperlink w:anchor="sub_1004" w:history="1">
              <w:r w:rsidRPr="00CE2272">
                <w:rPr>
                  <w:rStyle w:val="a4"/>
                  <w:rFonts w:ascii="Times New Roman" w:hAnsi="Times New Roman"/>
                  <w:color w:val="000000" w:themeColor="text1"/>
                  <w:sz w:val="16"/>
                  <w:szCs w:val="16"/>
                </w:rPr>
                <w:t>пункты 4</w:t>
              </w:r>
            </w:hyperlink>
            <w:r w:rsidRPr="00CE2272">
              <w:rPr>
                <w:rFonts w:ascii="Times New Roman" w:hAnsi="Times New Roman" w:cs="Times New Roman"/>
                <w:color w:val="000000" w:themeColor="text1"/>
                <w:sz w:val="16"/>
                <w:szCs w:val="16"/>
              </w:rPr>
              <w:t xml:space="preserve">, </w:t>
            </w:r>
            <w:hyperlink w:anchor="sub_1017" w:history="1">
              <w:r w:rsidRPr="00CE2272">
                <w:rPr>
                  <w:rStyle w:val="a4"/>
                  <w:rFonts w:ascii="Times New Roman" w:hAnsi="Times New Roman"/>
                  <w:color w:val="000000" w:themeColor="text1"/>
                  <w:sz w:val="16"/>
                  <w:szCs w:val="16"/>
                </w:rPr>
                <w:t>17</w:t>
              </w:r>
            </w:hyperlink>
            <w:r w:rsidRPr="00CE2272">
              <w:rPr>
                <w:rFonts w:ascii="Times New Roman" w:hAnsi="Times New Roman" w:cs="Times New Roman"/>
                <w:color w:val="000000" w:themeColor="text1"/>
                <w:sz w:val="16"/>
                <w:szCs w:val="16"/>
              </w:rPr>
              <w:t xml:space="preserve"> перечня</w:t>
            </w: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7A17CC" w:rsidRPr="00CE2272" w:rsidRDefault="007A17CC">
            <w:pPr>
              <w:pStyle w:val="a5"/>
              <w:rPr>
                <w:rFonts w:ascii="Times New Roman" w:hAnsi="Times New Roman" w:cs="Times New Roman"/>
                <w:color w:val="000000" w:themeColor="text1"/>
                <w:sz w:val="16"/>
                <w:szCs w:val="16"/>
              </w:rPr>
            </w:pPr>
          </w:p>
        </w:tc>
        <w:tc>
          <w:tcPr>
            <w:tcW w:w="910" w:type="dxa"/>
            <w:gridSpan w:val="3"/>
          </w:tcPr>
          <w:p w:rsidR="007A17CC" w:rsidRPr="00CE2272" w:rsidRDefault="007A17CC">
            <w:pPr>
              <w:pStyle w:val="a5"/>
              <w:rPr>
                <w:rFonts w:ascii="Times New Roman" w:hAnsi="Times New Roman" w:cs="Times New Roman"/>
                <w:color w:val="000000" w:themeColor="text1"/>
                <w:sz w:val="16"/>
                <w:szCs w:val="16"/>
              </w:rPr>
            </w:pPr>
          </w:p>
        </w:tc>
        <w:tc>
          <w:tcPr>
            <w:tcW w:w="860" w:type="dxa"/>
            <w:gridSpan w:val="3"/>
          </w:tcPr>
          <w:p w:rsidR="007A17CC" w:rsidRPr="00CE2272" w:rsidRDefault="007A17CC">
            <w:pPr>
              <w:pStyle w:val="a5"/>
              <w:rPr>
                <w:rFonts w:ascii="Times New Roman" w:hAnsi="Times New Roman" w:cs="Times New Roman"/>
                <w:color w:val="000000" w:themeColor="text1"/>
                <w:sz w:val="16"/>
                <w:szCs w:val="16"/>
              </w:rPr>
            </w:pPr>
          </w:p>
        </w:tc>
        <w:tc>
          <w:tcPr>
            <w:tcW w:w="850" w:type="dxa"/>
            <w:gridSpan w:val="2"/>
          </w:tcPr>
          <w:p w:rsidR="007A17CC" w:rsidRPr="00CE2272" w:rsidRDefault="007A17CC">
            <w:pPr>
              <w:pStyle w:val="a5"/>
              <w:rPr>
                <w:rFonts w:ascii="Times New Roman" w:hAnsi="Times New Roman" w:cs="Times New Roman"/>
                <w:color w:val="000000" w:themeColor="text1"/>
                <w:sz w:val="16"/>
                <w:szCs w:val="16"/>
              </w:rPr>
            </w:pPr>
          </w:p>
        </w:tc>
        <w:tc>
          <w:tcPr>
            <w:tcW w:w="851" w:type="dxa"/>
            <w:gridSpan w:val="2"/>
          </w:tcPr>
          <w:p w:rsidR="007A17CC" w:rsidRPr="00CE2272" w:rsidRDefault="007A17CC">
            <w:pPr>
              <w:pStyle w:val="a5"/>
              <w:rPr>
                <w:rFonts w:ascii="Times New Roman" w:hAnsi="Times New Roman" w:cs="Times New Roman"/>
                <w:color w:val="000000" w:themeColor="text1"/>
                <w:sz w:val="16"/>
                <w:szCs w:val="16"/>
              </w:rPr>
            </w:pPr>
          </w:p>
        </w:tc>
        <w:tc>
          <w:tcPr>
            <w:tcW w:w="992" w:type="dxa"/>
            <w:gridSpan w:val="3"/>
          </w:tcPr>
          <w:p w:rsidR="007A17CC" w:rsidRPr="00CE2272" w:rsidRDefault="007A17CC">
            <w:pPr>
              <w:pStyle w:val="a5"/>
              <w:rPr>
                <w:rFonts w:ascii="Times New Roman" w:hAnsi="Times New Roman" w:cs="Times New Roman"/>
                <w:color w:val="000000" w:themeColor="text1"/>
                <w:sz w:val="16"/>
                <w:szCs w:val="16"/>
              </w:rPr>
            </w:pPr>
          </w:p>
        </w:tc>
        <w:tc>
          <w:tcPr>
            <w:tcW w:w="850" w:type="dxa"/>
            <w:gridSpan w:val="3"/>
          </w:tcPr>
          <w:p w:rsidR="007A17CC" w:rsidRPr="00CE2272" w:rsidRDefault="007A17CC">
            <w:pPr>
              <w:pStyle w:val="a5"/>
              <w:rPr>
                <w:rFonts w:ascii="Times New Roman" w:hAnsi="Times New Roman" w:cs="Times New Roman"/>
                <w:color w:val="000000" w:themeColor="text1"/>
                <w:sz w:val="16"/>
                <w:szCs w:val="16"/>
              </w:rPr>
            </w:pPr>
          </w:p>
        </w:tc>
        <w:tc>
          <w:tcPr>
            <w:tcW w:w="1155" w:type="dxa"/>
            <w:gridSpan w:val="12"/>
          </w:tcPr>
          <w:p w:rsidR="007A17CC" w:rsidRPr="00CE2272" w:rsidRDefault="007A17CC">
            <w:pPr>
              <w:pStyle w:val="a5"/>
              <w:rPr>
                <w:rFonts w:ascii="Times New Roman" w:hAnsi="Times New Roman" w:cs="Times New Roman"/>
                <w:color w:val="000000" w:themeColor="text1"/>
                <w:sz w:val="16"/>
                <w:szCs w:val="16"/>
              </w:rPr>
            </w:pPr>
          </w:p>
        </w:tc>
        <w:tc>
          <w:tcPr>
            <w:tcW w:w="972" w:type="dxa"/>
            <w:gridSpan w:val="6"/>
          </w:tcPr>
          <w:p w:rsidR="007A17CC" w:rsidRPr="00CE2272" w:rsidRDefault="007A17CC">
            <w:pPr>
              <w:pStyle w:val="a5"/>
              <w:rPr>
                <w:rFonts w:ascii="Times New Roman" w:hAnsi="Times New Roman" w:cs="Times New Roman"/>
                <w:color w:val="000000" w:themeColor="text1"/>
                <w:sz w:val="16"/>
                <w:szCs w:val="16"/>
              </w:rPr>
            </w:pP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43 043,3</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1 546,2</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41 497,1</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55" w:type="dxa"/>
            <w:gridSpan w:val="1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72" w:type="dxa"/>
            <w:gridSpan w:val="6"/>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30 812,6</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9 358,8</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21 453,8</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3 000,0</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55" w:type="dxa"/>
            <w:gridSpan w:val="1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72" w:type="dxa"/>
            <w:gridSpan w:val="6"/>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55" w:type="dxa"/>
            <w:gridSpan w:val="1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72" w:type="dxa"/>
            <w:gridSpan w:val="6"/>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55" w:type="dxa"/>
            <w:gridSpan w:val="1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72" w:type="dxa"/>
            <w:gridSpan w:val="6"/>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val="restart"/>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73 855,9</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10 905,0</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62 950,9</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55" w:type="dxa"/>
            <w:gridSpan w:val="1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72" w:type="dxa"/>
            <w:gridSpan w:val="6"/>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7A17CC" w:rsidRPr="00CE2272" w:rsidRDefault="007A17CC">
            <w:pPr>
              <w:pStyle w:val="a5"/>
              <w:rPr>
                <w:rFonts w:ascii="Times New Roman" w:hAnsi="Times New Roman" w:cs="Times New Roman"/>
                <w:color w:val="000000" w:themeColor="text1"/>
                <w:sz w:val="16"/>
                <w:szCs w:val="16"/>
              </w:rPr>
            </w:pPr>
          </w:p>
        </w:tc>
        <w:tc>
          <w:tcPr>
            <w:tcW w:w="910" w:type="dxa"/>
            <w:gridSpan w:val="3"/>
          </w:tcPr>
          <w:p w:rsidR="007A17CC" w:rsidRPr="00CE2272" w:rsidRDefault="007A17CC">
            <w:pPr>
              <w:pStyle w:val="a5"/>
              <w:rPr>
                <w:rFonts w:ascii="Times New Roman" w:hAnsi="Times New Roman" w:cs="Times New Roman"/>
                <w:color w:val="000000" w:themeColor="text1"/>
                <w:sz w:val="16"/>
                <w:szCs w:val="16"/>
              </w:rPr>
            </w:pPr>
          </w:p>
        </w:tc>
        <w:tc>
          <w:tcPr>
            <w:tcW w:w="860" w:type="dxa"/>
            <w:gridSpan w:val="3"/>
          </w:tcPr>
          <w:p w:rsidR="007A17CC" w:rsidRPr="00CE2272" w:rsidRDefault="007A17CC">
            <w:pPr>
              <w:pStyle w:val="a5"/>
              <w:rPr>
                <w:rFonts w:ascii="Times New Roman" w:hAnsi="Times New Roman" w:cs="Times New Roman"/>
                <w:color w:val="000000" w:themeColor="text1"/>
                <w:sz w:val="16"/>
                <w:szCs w:val="16"/>
              </w:rPr>
            </w:pPr>
          </w:p>
        </w:tc>
        <w:tc>
          <w:tcPr>
            <w:tcW w:w="850" w:type="dxa"/>
            <w:gridSpan w:val="2"/>
          </w:tcPr>
          <w:p w:rsidR="007A17CC" w:rsidRPr="00CE2272" w:rsidRDefault="007A17CC">
            <w:pPr>
              <w:pStyle w:val="a5"/>
              <w:rPr>
                <w:rFonts w:ascii="Times New Roman" w:hAnsi="Times New Roman" w:cs="Times New Roman"/>
                <w:color w:val="000000" w:themeColor="text1"/>
                <w:sz w:val="16"/>
                <w:szCs w:val="16"/>
              </w:rPr>
            </w:pPr>
          </w:p>
        </w:tc>
        <w:tc>
          <w:tcPr>
            <w:tcW w:w="851" w:type="dxa"/>
            <w:gridSpan w:val="2"/>
          </w:tcPr>
          <w:p w:rsidR="007A17CC" w:rsidRPr="00CE2272" w:rsidRDefault="007A17CC">
            <w:pPr>
              <w:pStyle w:val="a5"/>
              <w:rPr>
                <w:rFonts w:ascii="Times New Roman" w:hAnsi="Times New Roman" w:cs="Times New Roman"/>
                <w:color w:val="000000" w:themeColor="text1"/>
                <w:sz w:val="16"/>
                <w:szCs w:val="16"/>
              </w:rPr>
            </w:pPr>
          </w:p>
        </w:tc>
        <w:tc>
          <w:tcPr>
            <w:tcW w:w="992" w:type="dxa"/>
            <w:gridSpan w:val="3"/>
          </w:tcPr>
          <w:p w:rsidR="007A17CC" w:rsidRPr="00CE2272" w:rsidRDefault="007A17CC">
            <w:pPr>
              <w:pStyle w:val="a5"/>
              <w:rPr>
                <w:rFonts w:ascii="Times New Roman" w:hAnsi="Times New Roman" w:cs="Times New Roman"/>
                <w:color w:val="000000" w:themeColor="text1"/>
                <w:sz w:val="16"/>
                <w:szCs w:val="16"/>
              </w:rPr>
            </w:pPr>
          </w:p>
        </w:tc>
        <w:tc>
          <w:tcPr>
            <w:tcW w:w="850" w:type="dxa"/>
            <w:gridSpan w:val="3"/>
          </w:tcPr>
          <w:p w:rsidR="007A17CC" w:rsidRPr="00CE2272" w:rsidRDefault="007A17CC">
            <w:pPr>
              <w:pStyle w:val="a5"/>
              <w:rPr>
                <w:rFonts w:ascii="Times New Roman" w:hAnsi="Times New Roman" w:cs="Times New Roman"/>
                <w:color w:val="000000" w:themeColor="text1"/>
                <w:sz w:val="16"/>
                <w:szCs w:val="16"/>
              </w:rPr>
            </w:pPr>
          </w:p>
        </w:tc>
        <w:tc>
          <w:tcPr>
            <w:tcW w:w="1155" w:type="dxa"/>
            <w:gridSpan w:val="12"/>
          </w:tcPr>
          <w:p w:rsidR="007A17CC" w:rsidRPr="00CE2272" w:rsidRDefault="007A17CC">
            <w:pPr>
              <w:pStyle w:val="a5"/>
              <w:rPr>
                <w:rFonts w:ascii="Times New Roman" w:hAnsi="Times New Roman" w:cs="Times New Roman"/>
                <w:color w:val="000000" w:themeColor="text1"/>
                <w:sz w:val="16"/>
                <w:szCs w:val="16"/>
              </w:rPr>
            </w:pPr>
          </w:p>
        </w:tc>
        <w:tc>
          <w:tcPr>
            <w:tcW w:w="972" w:type="dxa"/>
            <w:gridSpan w:val="6"/>
          </w:tcPr>
          <w:p w:rsidR="007A17CC" w:rsidRPr="00CE2272" w:rsidRDefault="007A17CC">
            <w:pPr>
              <w:pStyle w:val="a5"/>
              <w:rPr>
                <w:rFonts w:ascii="Times New Roman" w:hAnsi="Times New Roman" w:cs="Times New Roman"/>
                <w:color w:val="000000" w:themeColor="text1"/>
                <w:sz w:val="16"/>
                <w:szCs w:val="16"/>
              </w:rPr>
            </w:pP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43 043,3</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1 546,2</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41 497,1</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55" w:type="dxa"/>
            <w:gridSpan w:val="1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72" w:type="dxa"/>
            <w:gridSpan w:val="6"/>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30 812,6</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9 358,8</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21 453,8</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55" w:type="dxa"/>
            <w:gridSpan w:val="1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72" w:type="dxa"/>
            <w:gridSpan w:val="6"/>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55" w:type="dxa"/>
            <w:gridSpan w:val="1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72" w:type="dxa"/>
            <w:gridSpan w:val="6"/>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55" w:type="dxa"/>
            <w:gridSpan w:val="1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72" w:type="dxa"/>
            <w:gridSpan w:val="6"/>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val="restart"/>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министерство связи и информационных технологий</w:t>
            </w: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3 000,0</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3 000,0</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55" w:type="dxa"/>
            <w:gridSpan w:val="1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72" w:type="dxa"/>
            <w:gridSpan w:val="6"/>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7A17CC" w:rsidRPr="00CE2272" w:rsidRDefault="007A17CC">
            <w:pPr>
              <w:pStyle w:val="a5"/>
              <w:rPr>
                <w:rFonts w:ascii="Times New Roman" w:hAnsi="Times New Roman" w:cs="Times New Roman"/>
                <w:color w:val="000000" w:themeColor="text1"/>
                <w:sz w:val="16"/>
                <w:szCs w:val="16"/>
              </w:rPr>
            </w:pPr>
          </w:p>
        </w:tc>
        <w:tc>
          <w:tcPr>
            <w:tcW w:w="910" w:type="dxa"/>
            <w:gridSpan w:val="3"/>
          </w:tcPr>
          <w:p w:rsidR="007A17CC" w:rsidRPr="00CE2272" w:rsidRDefault="007A17CC">
            <w:pPr>
              <w:pStyle w:val="a5"/>
              <w:rPr>
                <w:rFonts w:ascii="Times New Roman" w:hAnsi="Times New Roman" w:cs="Times New Roman"/>
                <w:color w:val="000000" w:themeColor="text1"/>
                <w:sz w:val="16"/>
                <w:szCs w:val="16"/>
              </w:rPr>
            </w:pPr>
          </w:p>
        </w:tc>
        <w:tc>
          <w:tcPr>
            <w:tcW w:w="860" w:type="dxa"/>
            <w:gridSpan w:val="3"/>
          </w:tcPr>
          <w:p w:rsidR="007A17CC" w:rsidRPr="00CE2272" w:rsidRDefault="007A17CC">
            <w:pPr>
              <w:pStyle w:val="a5"/>
              <w:rPr>
                <w:rFonts w:ascii="Times New Roman" w:hAnsi="Times New Roman" w:cs="Times New Roman"/>
                <w:color w:val="000000" w:themeColor="text1"/>
                <w:sz w:val="16"/>
                <w:szCs w:val="16"/>
              </w:rPr>
            </w:pPr>
          </w:p>
        </w:tc>
        <w:tc>
          <w:tcPr>
            <w:tcW w:w="850" w:type="dxa"/>
            <w:gridSpan w:val="2"/>
          </w:tcPr>
          <w:p w:rsidR="007A17CC" w:rsidRPr="00CE2272" w:rsidRDefault="007A17CC">
            <w:pPr>
              <w:pStyle w:val="a5"/>
              <w:rPr>
                <w:rFonts w:ascii="Times New Roman" w:hAnsi="Times New Roman" w:cs="Times New Roman"/>
                <w:color w:val="000000" w:themeColor="text1"/>
                <w:sz w:val="16"/>
                <w:szCs w:val="16"/>
              </w:rPr>
            </w:pPr>
          </w:p>
        </w:tc>
        <w:tc>
          <w:tcPr>
            <w:tcW w:w="851" w:type="dxa"/>
            <w:gridSpan w:val="2"/>
          </w:tcPr>
          <w:p w:rsidR="007A17CC" w:rsidRPr="00CE2272" w:rsidRDefault="007A17CC">
            <w:pPr>
              <w:pStyle w:val="a5"/>
              <w:rPr>
                <w:rFonts w:ascii="Times New Roman" w:hAnsi="Times New Roman" w:cs="Times New Roman"/>
                <w:color w:val="000000" w:themeColor="text1"/>
                <w:sz w:val="16"/>
                <w:szCs w:val="16"/>
              </w:rPr>
            </w:pPr>
          </w:p>
        </w:tc>
        <w:tc>
          <w:tcPr>
            <w:tcW w:w="992" w:type="dxa"/>
            <w:gridSpan w:val="3"/>
          </w:tcPr>
          <w:p w:rsidR="007A17CC" w:rsidRPr="00CE2272" w:rsidRDefault="007A17CC">
            <w:pPr>
              <w:pStyle w:val="a5"/>
              <w:rPr>
                <w:rFonts w:ascii="Times New Roman" w:hAnsi="Times New Roman" w:cs="Times New Roman"/>
                <w:color w:val="000000" w:themeColor="text1"/>
                <w:sz w:val="16"/>
                <w:szCs w:val="16"/>
              </w:rPr>
            </w:pPr>
          </w:p>
        </w:tc>
        <w:tc>
          <w:tcPr>
            <w:tcW w:w="850" w:type="dxa"/>
            <w:gridSpan w:val="3"/>
          </w:tcPr>
          <w:p w:rsidR="007A17CC" w:rsidRPr="00CE2272" w:rsidRDefault="007A17CC">
            <w:pPr>
              <w:pStyle w:val="a5"/>
              <w:rPr>
                <w:rFonts w:ascii="Times New Roman" w:hAnsi="Times New Roman" w:cs="Times New Roman"/>
                <w:color w:val="000000" w:themeColor="text1"/>
                <w:sz w:val="16"/>
                <w:szCs w:val="16"/>
              </w:rPr>
            </w:pPr>
          </w:p>
        </w:tc>
        <w:tc>
          <w:tcPr>
            <w:tcW w:w="1155" w:type="dxa"/>
            <w:gridSpan w:val="12"/>
          </w:tcPr>
          <w:p w:rsidR="007A17CC" w:rsidRPr="00CE2272" w:rsidRDefault="007A17CC">
            <w:pPr>
              <w:pStyle w:val="a5"/>
              <w:rPr>
                <w:rFonts w:ascii="Times New Roman" w:hAnsi="Times New Roman" w:cs="Times New Roman"/>
                <w:color w:val="000000" w:themeColor="text1"/>
                <w:sz w:val="16"/>
                <w:szCs w:val="16"/>
              </w:rPr>
            </w:pPr>
          </w:p>
        </w:tc>
        <w:tc>
          <w:tcPr>
            <w:tcW w:w="972" w:type="dxa"/>
            <w:gridSpan w:val="6"/>
          </w:tcPr>
          <w:p w:rsidR="007A17CC" w:rsidRPr="00CE2272" w:rsidRDefault="007A17CC">
            <w:pPr>
              <w:pStyle w:val="a5"/>
              <w:rPr>
                <w:rFonts w:ascii="Times New Roman" w:hAnsi="Times New Roman" w:cs="Times New Roman"/>
                <w:color w:val="000000" w:themeColor="text1"/>
                <w:sz w:val="16"/>
                <w:szCs w:val="16"/>
              </w:rPr>
            </w:pP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3 000,0</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3 000,0</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местные </w:t>
            </w:r>
            <w:r w:rsidRPr="00CE2272">
              <w:rPr>
                <w:rFonts w:ascii="Times New Roman" w:hAnsi="Times New Roman" w:cs="Times New Roman"/>
                <w:color w:val="000000" w:themeColor="text1"/>
                <w:sz w:val="16"/>
                <w:szCs w:val="16"/>
              </w:rPr>
              <w:lastRenderedPageBreak/>
              <w:t>бюджеты</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val="restart"/>
          </w:tcPr>
          <w:p w:rsidR="007A17CC" w:rsidRPr="00CE2272" w:rsidRDefault="007A17CC">
            <w:pPr>
              <w:pStyle w:val="a6"/>
              <w:rPr>
                <w:rFonts w:ascii="Times New Roman" w:hAnsi="Times New Roman" w:cs="Times New Roman"/>
                <w:color w:val="000000" w:themeColor="text1"/>
                <w:sz w:val="16"/>
                <w:szCs w:val="16"/>
              </w:rPr>
            </w:pPr>
            <w:bookmarkStart w:id="156" w:name="sub_2312"/>
            <w:proofErr w:type="gramStart"/>
            <w:r w:rsidRPr="00CE2272">
              <w:rPr>
                <w:rFonts w:ascii="Times New Roman" w:hAnsi="Times New Roman" w:cs="Times New Roman"/>
                <w:color w:val="000000" w:themeColor="text1"/>
                <w:sz w:val="16"/>
                <w:szCs w:val="16"/>
              </w:rPr>
              <w:t xml:space="preserve">1.2 Обеспечение достижения показателя, предусмотренного подпунктом «в» пункта 1 Указа Президента Российской Федерации от 7 мая 2012 года № 601 «Об основных направлениях совершенствования системы государственного управления», посредством доработки (создания) информационных систем, используемых при предоставлении государственных </w:t>
            </w:r>
            <w:r w:rsidRPr="00CE2272">
              <w:rPr>
                <w:rFonts w:ascii="Times New Roman" w:hAnsi="Times New Roman" w:cs="Times New Roman"/>
                <w:color w:val="000000" w:themeColor="text1"/>
                <w:sz w:val="16"/>
                <w:szCs w:val="16"/>
              </w:rPr>
              <w:br/>
              <w:t>и муниципальных услуг в электронном виде, в том числе в части обеспечения взаимодействия с федеральной государственной информационной системой «Единая система идентификации и аутентификации в инфраструктуре</w:t>
            </w:r>
            <w:proofErr w:type="gramEnd"/>
            <w:r w:rsidRPr="00CE2272">
              <w:rPr>
                <w:rFonts w:ascii="Times New Roman" w:hAnsi="Times New Roman" w:cs="Times New Roman"/>
                <w:color w:val="000000" w:themeColor="text1"/>
                <w:sz w:val="16"/>
                <w:szCs w:val="16"/>
              </w:rPr>
              <w:t xml:space="preserve">, </w:t>
            </w:r>
            <w:proofErr w:type="gramStart"/>
            <w:r w:rsidRPr="00CE2272">
              <w:rPr>
                <w:rFonts w:ascii="Times New Roman" w:hAnsi="Times New Roman" w:cs="Times New Roman"/>
                <w:color w:val="000000" w:themeColor="text1"/>
                <w:sz w:val="16"/>
                <w:szCs w:val="16"/>
              </w:rPr>
              <w:t xml:space="preserve">обеспечивающей информационно-технологическое взаимодействие информационных систем, используемых для предоставления государственных </w:t>
            </w:r>
            <w:r w:rsidRPr="00CE2272">
              <w:rPr>
                <w:rFonts w:ascii="Times New Roman" w:hAnsi="Times New Roman" w:cs="Times New Roman"/>
                <w:color w:val="000000" w:themeColor="text1"/>
                <w:sz w:val="16"/>
                <w:szCs w:val="16"/>
              </w:rPr>
              <w:br/>
              <w:t xml:space="preserve">и муниципальных услуг в электронной форме» и федеральной государственной информационной системой «Единый портал государственных </w:t>
            </w:r>
            <w:r w:rsidRPr="00CE2272">
              <w:rPr>
                <w:rFonts w:ascii="Times New Roman" w:hAnsi="Times New Roman" w:cs="Times New Roman"/>
                <w:color w:val="000000" w:themeColor="text1"/>
                <w:sz w:val="16"/>
                <w:szCs w:val="16"/>
              </w:rPr>
              <w:lastRenderedPageBreak/>
              <w:t>и муниципальных услуг (функций)», и (или) посредством информирования граждан о преимуществах получения государственных и муниципальных услуг в электронном виде и (или) иных мероприятий, направленных на достижение указанного показателя</w:t>
            </w:r>
            <w:bookmarkEnd w:id="156"/>
            <w:proofErr w:type="gramEnd"/>
          </w:p>
        </w:tc>
        <w:tc>
          <w:tcPr>
            <w:tcW w:w="1274" w:type="dxa"/>
            <w:gridSpan w:val="2"/>
            <w:vMerge w:val="restart"/>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министерство связи и информационных технологий</w:t>
            </w: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14 429,0</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14 429,0</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количество граждан, зарегистрированных в Единой системе идентификац</w:t>
            </w:r>
            <w:proofErr w:type="gramStart"/>
            <w:r w:rsidRPr="00CE2272">
              <w:rPr>
                <w:rFonts w:ascii="Times New Roman" w:hAnsi="Times New Roman" w:cs="Times New Roman"/>
                <w:color w:val="000000" w:themeColor="text1"/>
                <w:sz w:val="16"/>
                <w:szCs w:val="16"/>
              </w:rPr>
              <w:t>ии и ау</w:t>
            </w:r>
            <w:proofErr w:type="gramEnd"/>
            <w:r w:rsidRPr="00CE2272">
              <w:rPr>
                <w:rFonts w:ascii="Times New Roman" w:hAnsi="Times New Roman" w:cs="Times New Roman"/>
                <w:color w:val="000000" w:themeColor="text1"/>
                <w:sz w:val="16"/>
                <w:szCs w:val="1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1 января по 31 декабря 2018 года - 119 500 человек</w:t>
            </w:r>
          </w:p>
        </w:tc>
        <w:tc>
          <w:tcPr>
            <w:tcW w:w="1134" w:type="dxa"/>
            <w:gridSpan w:val="2"/>
            <w:vMerge w:val="restart"/>
          </w:tcPr>
          <w:p w:rsidR="007A17CC" w:rsidRPr="00CE2272" w:rsidRDefault="007A17CC">
            <w:pPr>
              <w:pStyle w:val="a6"/>
              <w:rPr>
                <w:rFonts w:ascii="Times New Roman" w:hAnsi="Times New Roman" w:cs="Times New Roman"/>
                <w:color w:val="000000" w:themeColor="text1"/>
                <w:sz w:val="16"/>
                <w:szCs w:val="16"/>
              </w:rPr>
            </w:pPr>
            <w:hyperlink w:anchor="sub_10191" w:history="1">
              <w:r w:rsidRPr="00CE2272">
                <w:rPr>
                  <w:rStyle w:val="a4"/>
                  <w:rFonts w:ascii="Times New Roman" w:hAnsi="Times New Roman"/>
                  <w:color w:val="000000" w:themeColor="text1"/>
                  <w:sz w:val="16"/>
                  <w:szCs w:val="16"/>
                </w:rPr>
                <w:t>пункт 19.1</w:t>
              </w:r>
            </w:hyperlink>
            <w:r w:rsidRPr="00CE2272">
              <w:rPr>
                <w:rFonts w:ascii="Times New Roman" w:hAnsi="Times New Roman" w:cs="Times New Roman"/>
                <w:color w:val="000000" w:themeColor="text1"/>
                <w:sz w:val="16"/>
                <w:szCs w:val="16"/>
              </w:rPr>
              <w:t xml:space="preserve"> перечня</w:t>
            </w: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7A17CC" w:rsidRPr="00CE2272" w:rsidRDefault="007A17CC">
            <w:pPr>
              <w:pStyle w:val="a5"/>
              <w:rPr>
                <w:rFonts w:ascii="Times New Roman" w:hAnsi="Times New Roman" w:cs="Times New Roman"/>
                <w:color w:val="000000" w:themeColor="text1"/>
                <w:sz w:val="16"/>
                <w:szCs w:val="16"/>
              </w:rPr>
            </w:pPr>
          </w:p>
        </w:tc>
        <w:tc>
          <w:tcPr>
            <w:tcW w:w="910" w:type="dxa"/>
            <w:gridSpan w:val="3"/>
          </w:tcPr>
          <w:p w:rsidR="007A17CC" w:rsidRPr="00CE2272" w:rsidRDefault="007A17CC">
            <w:pPr>
              <w:pStyle w:val="a5"/>
              <w:rPr>
                <w:rFonts w:ascii="Times New Roman" w:hAnsi="Times New Roman" w:cs="Times New Roman"/>
                <w:color w:val="000000" w:themeColor="text1"/>
                <w:sz w:val="16"/>
                <w:szCs w:val="16"/>
              </w:rPr>
            </w:pPr>
          </w:p>
        </w:tc>
        <w:tc>
          <w:tcPr>
            <w:tcW w:w="860" w:type="dxa"/>
            <w:gridSpan w:val="3"/>
          </w:tcPr>
          <w:p w:rsidR="007A17CC" w:rsidRPr="00CE2272" w:rsidRDefault="007A17CC">
            <w:pPr>
              <w:pStyle w:val="a5"/>
              <w:rPr>
                <w:rFonts w:ascii="Times New Roman" w:hAnsi="Times New Roman" w:cs="Times New Roman"/>
                <w:color w:val="000000" w:themeColor="text1"/>
                <w:sz w:val="16"/>
                <w:szCs w:val="16"/>
              </w:rPr>
            </w:pPr>
          </w:p>
        </w:tc>
        <w:tc>
          <w:tcPr>
            <w:tcW w:w="850" w:type="dxa"/>
            <w:gridSpan w:val="2"/>
          </w:tcPr>
          <w:p w:rsidR="007A17CC" w:rsidRPr="00CE2272" w:rsidRDefault="007A17CC">
            <w:pPr>
              <w:pStyle w:val="a5"/>
              <w:rPr>
                <w:rFonts w:ascii="Times New Roman" w:hAnsi="Times New Roman" w:cs="Times New Roman"/>
                <w:color w:val="000000" w:themeColor="text1"/>
                <w:sz w:val="16"/>
                <w:szCs w:val="16"/>
              </w:rPr>
            </w:pPr>
          </w:p>
        </w:tc>
        <w:tc>
          <w:tcPr>
            <w:tcW w:w="851" w:type="dxa"/>
            <w:gridSpan w:val="2"/>
          </w:tcPr>
          <w:p w:rsidR="007A17CC" w:rsidRPr="00CE2272" w:rsidRDefault="007A17CC">
            <w:pPr>
              <w:pStyle w:val="a5"/>
              <w:rPr>
                <w:rFonts w:ascii="Times New Roman" w:hAnsi="Times New Roman" w:cs="Times New Roman"/>
                <w:color w:val="000000" w:themeColor="text1"/>
                <w:sz w:val="16"/>
                <w:szCs w:val="16"/>
              </w:rPr>
            </w:pPr>
          </w:p>
        </w:tc>
        <w:tc>
          <w:tcPr>
            <w:tcW w:w="992" w:type="dxa"/>
            <w:gridSpan w:val="3"/>
          </w:tcPr>
          <w:p w:rsidR="007A17CC" w:rsidRPr="00CE2272" w:rsidRDefault="007A17CC">
            <w:pPr>
              <w:pStyle w:val="a5"/>
              <w:rPr>
                <w:rFonts w:ascii="Times New Roman" w:hAnsi="Times New Roman" w:cs="Times New Roman"/>
                <w:color w:val="000000" w:themeColor="text1"/>
                <w:sz w:val="16"/>
                <w:szCs w:val="16"/>
              </w:rPr>
            </w:pP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p>
        </w:tc>
        <w:tc>
          <w:tcPr>
            <w:tcW w:w="1140" w:type="dxa"/>
            <w:gridSpan w:val="11"/>
          </w:tcPr>
          <w:p w:rsidR="007A17CC" w:rsidRPr="00CE2272" w:rsidRDefault="007A17CC">
            <w:pPr>
              <w:pStyle w:val="a5"/>
              <w:jc w:val="center"/>
              <w:rPr>
                <w:rFonts w:ascii="Times New Roman" w:hAnsi="Times New Roman" w:cs="Times New Roman"/>
                <w:color w:val="000000" w:themeColor="text1"/>
                <w:sz w:val="16"/>
                <w:szCs w:val="16"/>
              </w:rPr>
            </w:pPr>
          </w:p>
        </w:tc>
        <w:tc>
          <w:tcPr>
            <w:tcW w:w="987" w:type="dxa"/>
            <w:gridSpan w:val="7"/>
          </w:tcPr>
          <w:p w:rsidR="007A17CC" w:rsidRPr="00CE2272" w:rsidRDefault="007A17CC" w:rsidP="007A17CC">
            <w:pPr>
              <w:pStyle w:val="a5"/>
              <w:jc w:val="center"/>
              <w:rPr>
                <w:rFonts w:ascii="Times New Roman" w:hAnsi="Times New Roman" w:cs="Times New Roman"/>
                <w:color w:val="000000" w:themeColor="text1"/>
                <w:sz w:val="16"/>
                <w:szCs w:val="16"/>
              </w:rPr>
            </w:pP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12 986,1</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12 986,1</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1 442,9</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1 442,9</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7A17CC" w:rsidRPr="00CE2272" w:rsidTr="00F643F5">
        <w:tblPrEx>
          <w:tblCellMar>
            <w:top w:w="0" w:type="dxa"/>
            <w:bottom w:w="0" w:type="dxa"/>
          </w:tblCellMar>
        </w:tblPrEx>
        <w:tc>
          <w:tcPr>
            <w:tcW w:w="2002" w:type="dxa"/>
            <w:vMerge/>
          </w:tcPr>
          <w:p w:rsidR="007A17CC" w:rsidRPr="00CE2272" w:rsidRDefault="007A17CC">
            <w:pPr>
              <w:pStyle w:val="a5"/>
              <w:rPr>
                <w:rFonts w:ascii="Times New Roman" w:hAnsi="Times New Roman" w:cs="Times New Roman"/>
                <w:color w:val="000000" w:themeColor="text1"/>
                <w:sz w:val="16"/>
                <w:szCs w:val="16"/>
              </w:rPr>
            </w:pPr>
          </w:p>
        </w:tc>
        <w:tc>
          <w:tcPr>
            <w:tcW w:w="1274"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83" w:type="dxa"/>
            <w:gridSpan w:val="2"/>
          </w:tcPr>
          <w:p w:rsidR="007A17CC" w:rsidRPr="00CE2272" w:rsidRDefault="007A17C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7A17CC" w:rsidRPr="00CE2272" w:rsidRDefault="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7A17CC" w:rsidRPr="00CE2272" w:rsidRDefault="007A17CC" w:rsidP="007A17C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7A17CC" w:rsidRPr="00CE2272" w:rsidRDefault="007A17CC">
            <w:pPr>
              <w:pStyle w:val="a5"/>
              <w:rPr>
                <w:rFonts w:ascii="Times New Roman" w:hAnsi="Times New Roman" w:cs="Times New Roman"/>
                <w:color w:val="000000" w:themeColor="text1"/>
                <w:sz w:val="16"/>
                <w:szCs w:val="16"/>
              </w:rPr>
            </w:pPr>
          </w:p>
        </w:tc>
        <w:tc>
          <w:tcPr>
            <w:tcW w:w="1134" w:type="dxa"/>
            <w:gridSpan w:val="2"/>
            <w:vMerge/>
          </w:tcPr>
          <w:p w:rsidR="007A17CC" w:rsidRPr="00CE2272" w:rsidRDefault="007A17CC">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Задача N 2 - создание и развитие информационных систем исполнительных органов</w:t>
            </w:r>
          </w:p>
        </w:tc>
      </w:tr>
      <w:tr w:rsidR="00AF00BB" w:rsidRPr="00CE2272" w:rsidTr="00F643F5">
        <w:tblPrEx>
          <w:tblCellMar>
            <w:top w:w="0" w:type="dxa"/>
            <w:bottom w:w="0" w:type="dxa"/>
          </w:tblCellMar>
        </w:tblPrEx>
        <w:tc>
          <w:tcPr>
            <w:tcW w:w="2002" w:type="dxa"/>
            <w:vMerge w:val="restart"/>
          </w:tcPr>
          <w:p w:rsidR="00AF00BB" w:rsidRPr="00CE2272" w:rsidRDefault="00AF00BB">
            <w:pPr>
              <w:pStyle w:val="a6"/>
              <w:rPr>
                <w:rFonts w:ascii="Times New Roman" w:hAnsi="Times New Roman" w:cs="Times New Roman"/>
                <w:color w:val="000000" w:themeColor="text1"/>
                <w:sz w:val="16"/>
                <w:szCs w:val="16"/>
              </w:rPr>
            </w:pPr>
            <w:bookmarkStart w:id="157" w:name="sub_2321"/>
            <w:r w:rsidRPr="00CE2272">
              <w:rPr>
                <w:rFonts w:ascii="Times New Roman" w:hAnsi="Times New Roman" w:cs="Times New Roman"/>
                <w:color w:val="000000" w:themeColor="text1"/>
                <w:sz w:val="16"/>
                <w:szCs w:val="16"/>
              </w:rPr>
              <w:t>2.1. Создание государственной информационной системы "Прием заявлений, постановка на учет и зачисление детей в дошкольные образовательные организации"</w:t>
            </w:r>
            <w:bookmarkEnd w:id="157"/>
          </w:p>
        </w:tc>
        <w:tc>
          <w:tcPr>
            <w:tcW w:w="1274" w:type="dxa"/>
            <w:gridSpan w:val="2"/>
            <w:vMerge w:val="restart"/>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2 463,3</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2 463,3</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AF00BB" w:rsidRPr="00CE2272" w:rsidRDefault="00460990"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доля занесенных в систему заявлений от общего числа подаваемых заявлений в 2015 году - 100 процентов;</w:t>
            </w:r>
          </w:p>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доля детей, занесенных в единый реестр на зачисление в дошкольные образовательные организации, от общего числа детей, состоящих в очередности на зачисление в дошкольные образовательные организации в 2015 году - 100 процентов</w:t>
            </w:r>
          </w:p>
        </w:tc>
        <w:tc>
          <w:tcPr>
            <w:tcW w:w="1134" w:type="dxa"/>
            <w:gridSpan w:val="2"/>
            <w:vMerge w:val="restart"/>
          </w:tcPr>
          <w:p w:rsidR="00AF00BB" w:rsidRPr="00CE2272" w:rsidRDefault="00AF00BB">
            <w:pPr>
              <w:pStyle w:val="a6"/>
              <w:rPr>
                <w:rFonts w:ascii="Times New Roman" w:hAnsi="Times New Roman" w:cs="Times New Roman"/>
                <w:color w:val="000000" w:themeColor="text1"/>
                <w:sz w:val="16"/>
                <w:szCs w:val="16"/>
              </w:rPr>
            </w:pPr>
            <w:hyperlink w:anchor="sub_1004" w:history="1">
              <w:r w:rsidRPr="00CE2272">
                <w:rPr>
                  <w:rStyle w:val="a4"/>
                  <w:rFonts w:ascii="Times New Roman" w:hAnsi="Times New Roman"/>
                  <w:color w:val="000000" w:themeColor="text1"/>
                  <w:sz w:val="16"/>
                  <w:szCs w:val="16"/>
                </w:rPr>
                <w:t>пункты 4</w:t>
              </w:r>
            </w:hyperlink>
            <w:r w:rsidRPr="00CE2272">
              <w:rPr>
                <w:rFonts w:ascii="Times New Roman" w:hAnsi="Times New Roman" w:cs="Times New Roman"/>
                <w:color w:val="000000" w:themeColor="text1"/>
                <w:sz w:val="16"/>
                <w:szCs w:val="16"/>
              </w:rPr>
              <w:t xml:space="preserve">, </w:t>
            </w:r>
            <w:hyperlink w:anchor="sub_1017" w:history="1">
              <w:r w:rsidRPr="00CE2272">
                <w:rPr>
                  <w:rStyle w:val="a4"/>
                  <w:rFonts w:ascii="Times New Roman" w:hAnsi="Times New Roman"/>
                  <w:color w:val="000000" w:themeColor="text1"/>
                  <w:sz w:val="16"/>
                  <w:szCs w:val="16"/>
                </w:rPr>
                <w:t>17</w:t>
              </w:r>
            </w:hyperlink>
            <w:r w:rsidRPr="00CE2272">
              <w:rPr>
                <w:rFonts w:ascii="Times New Roman" w:hAnsi="Times New Roman" w:cs="Times New Roman"/>
                <w:color w:val="000000" w:themeColor="text1"/>
                <w:sz w:val="16"/>
                <w:szCs w:val="16"/>
              </w:rPr>
              <w:t xml:space="preserve"> перечня</w:t>
            </w: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AF00BB" w:rsidRPr="00CE2272" w:rsidRDefault="00AF00BB">
            <w:pPr>
              <w:pStyle w:val="a5"/>
              <w:rPr>
                <w:rFonts w:ascii="Times New Roman" w:hAnsi="Times New Roman" w:cs="Times New Roman"/>
                <w:color w:val="000000" w:themeColor="text1"/>
                <w:sz w:val="16"/>
                <w:szCs w:val="16"/>
              </w:rPr>
            </w:pPr>
          </w:p>
        </w:tc>
        <w:tc>
          <w:tcPr>
            <w:tcW w:w="910" w:type="dxa"/>
            <w:gridSpan w:val="3"/>
          </w:tcPr>
          <w:p w:rsidR="00AF00BB" w:rsidRPr="00CE2272" w:rsidRDefault="00AF00BB">
            <w:pPr>
              <w:pStyle w:val="a5"/>
              <w:rPr>
                <w:rFonts w:ascii="Times New Roman" w:hAnsi="Times New Roman" w:cs="Times New Roman"/>
                <w:color w:val="000000" w:themeColor="text1"/>
                <w:sz w:val="16"/>
                <w:szCs w:val="16"/>
              </w:rPr>
            </w:pPr>
          </w:p>
        </w:tc>
        <w:tc>
          <w:tcPr>
            <w:tcW w:w="860" w:type="dxa"/>
            <w:gridSpan w:val="3"/>
          </w:tcPr>
          <w:p w:rsidR="00AF00BB" w:rsidRPr="00CE2272" w:rsidRDefault="00AF00BB">
            <w:pPr>
              <w:pStyle w:val="a5"/>
              <w:rPr>
                <w:rFonts w:ascii="Times New Roman" w:hAnsi="Times New Roman" w:cs="Times New Roman"/>
                <w:color w:val="000000" w:themeColor="text1"/>
                <w:sz w:val="16"/>
                <w:szCs w:val="16"/>
              </w:rPr>
            </w:pPr>
          </w:p>
        </w:tc>
        <w:tc>
          <w:tcPr>
            <w:tcW w:w="850" w:type="dxa"/>
            <w:gridSpan w:val="2"/>
          </w:tcPr>
          <w:p w:rsidR="00AF00BB" w:rsidRPr="00CE2272" w:rsidRDefault="00AF00BB">
            <w:pPr>
              <w:pStyle w:val="a5"/>
              <w:rPr>
                <w:rFonts w:ascii="Times New Roman" w:hAnsi="Times New Roman" w:cs="Times New Roman"/>
                <w:color w:val="000000" w:themeColor="text1"/>
                <w:sz w:val="16"/>
                <w:szCs w:val="16"/>
              </w:rPr>
            </w:pPr>
          </w:p>
        </w:tc>
        <w:tc>
          <w:tcPr>
            <w:tcW w:w="851" w:type="dxa"/>
            <w:gridSpan w:val="2"/>
          </w:tcPr>
          <w:p w:rsidR="00AF00BB" w:rsidRPr="00CE2272" w:rsidRDefault="00AF00BB">
            <w:pPr>
              <w:pStyle w:val="a5"/>
              <w:rPr>
                <w:rFonts w:ascii="Times New Roman" w:hAnsi="Times New Roman" w:cs="Times New Roman"/>
                <w:color w:val="000000" w:themeColor="text1"/>
                <w:sz w:val="16"/>
                <w:szCs w:val="16"/>
              </w:rPr>
            </w:pPr>
          </w:p>
        </w:tc>
        <w:tc>
          <w:tcPr>
            <w:tcW w:w="992" w:type="dxa"/>
            <w:gridSpan w:val="3"/>
          </w:tcPr>
          <w:p w:rsidR="00AF00BB" w:rsidRPr="00CE2272" w:rsidRDefault="00AF00BB">
            <w:pPr>
              <w:pStyle w:val="a5"/>
              <w:rPr>
                <w:rFonts w:ascii="Times New Roman" w:hAnsi="Times New Roman" w:cs="Times New Roman"/>
                <w:color w:val="000000" w:themeColor="text1"/>
                <w:sz w:val="16"/>
                <w:szCs w:val="16"/>
              </w:rPr>
            </w:pPr>
          </w:p>
        </w:tc>
        <w:tc>
          <w:tcPr>
            <w:tcW w:w="850" w:type="dxa"/>
            <w:gridSpan w:val="3"/>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10"/>
          </w:tcPr>
          <w:p w:rsidR="00AF00BB" w:rsidRPr="00CE2272" w:rsidRDefault="00AF00BB">
            <w:pPr>
              <w:pStyle w:val="a5"/>
              <w:rPr>
                <w:rFonts w:ascii="Times New Roman" w:hAnsi="Times New Roman" w:cs="Times New Roman"/>
                <w:color w:val="000000" w:themeColor="text1"/>
                <w:sz w:val="16"/>
                <w:szCs w:val="16"/>
              </w:rPr>
            </w:pPr>
          </w:p>
        </w:tc>
        <w:tc>
          <w:tcPr>
            <w:tcW w:w="993" w:type="dxa"/>
            <w:gridSpan w:val="8"/>
          </w:tcPr>
          <w:p w:rsidR="00AF00BB" w:rsidRPr="00CE2272" w:rsidRDefault="00AF00BB">
            <w:pPr>
              <w:pStyle w:val="a5"/>
              <w:rPr>
                <w:rFonts w:ascii="Times New Roman" w:hAnsi="Times New Roman" w:cs="Times New Roman"/>
                <w:color w:val="000000" w:themeColor="text1"/>
                <w:sz w:val="16"/>
                <w:szCs w:val="16"/>
              </w:rPr>
            </w:pP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AF00BB" w:rsidRPr="00CE2272" w:rsidRDefault="00460990"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2 463,3</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2 463,3</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AF00BB" w:rsidRPr="00CE2272" w:rsidRDefault="00460990"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AF00BB" w:rsidRPr="00CE2272" w:rsidRDefault="00460990"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AF00BB" w:rsidRPr="00CE2272" w:rsidRDefault="00460990"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val="restart"/>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2.2. Развитие информационной системы управления закупками Архангельской области</w:t>
            </w:r>
          </w:p>
        </w:tc>
        <w:tc>
          <w:tcPr>
            <w:tcW w:w="1274" w:type="dxa"/>
            <w:gridSpan w:val="2"/>
            <w:vMerge w:val="restart"/>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министерство связи и информационных технологий</w:t>
            </w: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1 300,0</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1 300,0</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AF00BB" w:rsidRPr="00CE2272" w:rsidRDefault="00460990"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количество учреждений Архангельской области, работающих в соответствии с </w:t>
            </w:r>
            <w:hyperlink r:id="rId120" w:history="1">
              <w:r w:rsidRPr="00CE2272">
                <w:rPr>
                  <w:rStyle w:val="a4"/>
                  <w:rFonts w:ascii="Times New Roman" w:hAnsi="Times New Roman"/>
                  <w:color w:val="000000" w:themeColor="text1"/>
                  <w:sz w:val="16"/>
                  <w:szCs w:val="16"/>
                </w:rPr>
                <w:t>Федеральным законом</w:t>
              </w:r>
            </w:hyperlink>
            <w:r w:rsidRPr="00CE2272">
              <w:rPr>
                <w:rFonts w:ascii="Times New Roman" w:hAnsi="Times New Roman" w:cs="Times New Roman"/>
                <w:color w:val="000000" w:themeColor="text1"/>
                <w:sz w:val="16"/>
                <w:szCs w:val="16"/>
              </w:rPr>
              <w:t xml:space="preserve"> от 18 июля 2011 года N 223-ФЗ "О </w:t>
            </w:r>
            <w:r w:rsidRPr="00CE2272">
              <w:rPr>
                <w:rFonts w:ascii="Times New Roman" w:hAnsi="Times New Roman" w:cs="Times New Roman"/>
                <w:color w:val="000000" w:themeColor="text1"/>
                <w:sz w:val="16"/>
                <w:szCs w:val="16"/>
              </w:rPr>
              <w:lastRenderedPageBreak/>
              <w:t>закупках товаров, работ, услуг отдельными видами юридических лиц", подключенных к системе управления закупками Архангельской области в 2015 году, - 238 ед.</w:t>
            </w:r>
          </w:p>
        </w:tc>
        <w:tc>
          <w:tcPr>
            <w:tcW w:w="1134" w:type="dxa"/>
            <w:gridSpan w:val="2"/>
            <w:vMerge w:val="restart"/>
          </w:tcPr>
          <w:p w:rsidR="00AF00BB" w:rsidRPr="00CE2272" w:rsidRDefault="00AF00BB">
            <w:pPr>
              <w:pStyle w:val="a6"/>
              <w:rPr>
                <w:rFonts w:ascii="Times New Roman" w:hAnsi="Times New Roman" w:cs="Times New Roman"/>
                <w:color w:val="000000" w:themeColor="text1"/>
                <w:sz w:val="16"/>
                <w:szCs w:val="16"/>
              </w:rPr>
            </w:pPr>
            <w:hyperlink w:anchor="sub_1018" w:history="1">
              <w:r w:rsidRPr="00CE2272">
                <w:rPr>
                  <w:rStyle w:val="a4"/>
                  <w:rFonts w:ascii="Times New Roman" w:hAnsi="Times New Roman"/>
                  <w:color w:val="000000" w:themeColor="text1"/>
                  <w:sz w:val="16"/>
                  <w:szCs w:val="16"/>
                </w:rPr>
                <w:t>пункт 18</w:t>
              </w:r>
            </w:hyperlink>
            <w:r w:rsidRPr="00CE2272">
              <w:rPr>
                <w:rFonts w:ascii="Times New Roman" w:hAnsi="Times New Roman" w:cs="Times New Roman"/>
                <w:color w:val="000000" w:themeColor="text1"/>
                <w:sz w:val="16"/>
                <w:szCs w:val="16"/>
              </w:rPr>
              <w:t xml:space="preserve"> перечня</w:t>
            </w: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AF00BB" w:rsidRPr="00CE2272" w:rsidRDefault="00AF00BB">
            <w:pPr>
              <w:pStyle w:val="a5"/>
              <w:rPr>
                <w:rFonts w:ascii="Times New Roman" w:hAnsi="Times New Roman" w:cs="Times New Roman"/>
                <w:color w:val="000000" w:themeColor="text1"/>
                <w:sz w:val="16"/>
                <w:szCs w:val="16"/>
              </w:rPr>
            </w:pPr>
          </w:p>
        </w:tc>
        <w:tc>
          <w:tcPr>
            <w:tcW w:w="910" w:type="dxa"/>
            <w:gridSpan w:val="3"/>
          </w:tcPr>
          <w:p w:rsidR="00AF00BB" w:rsidRPr="00CE2272" w:rsidRDefault="00AF00BB">
            <w:pPr>
              <w:pStyle w:val="a5"/>
              <w:rPr>
                <w:rFonts w:ascii="Times New Roman" w:hAnsi="Times New Roman" w:cs="Times New Roman"/>
                <w:color w:val="000000" w:themeColor="text1"/>
                <w:sz w:val="16"/>
                <w:szCs w:val="16"/>
              </w:rPr>
            </w:pPr>
          </w:p>
        </w:tc>
        <w:tc>
          <w:tcPr>
            <w:tcW w:w="860" w:type="dxa"/>
            <w:gridSpan w:val="3"/>
          </w:tcPr>
          <w:p w:rsidR="00AF00BB" w:rsidRPr="00CE2272" w:rsidRDefault="00AF00BB">
            <w:pPr>
              <w:pStyle w:val="a5"/>
              <w:rPr>
                <w:rFonts w:ascii="Times New Roman" w:hAnsi="Times New Roman" w:cs="Times New Roman"/>
                <w:color w:val="000000" w:themeColor="text1"/>
                <w:sz w:val="16"/>
                <w:szCs w:val="16"/>
              </w:rPr>
            </w:pPr>
          </w:p>
        </w:tc>
        <w:tc>
          <w:tcPr>
            <w:tcW w:w="850" w:type="dxa"/>
            <w:gridSpan w:val="2"/>
          </w:tcPr>
          <w:p w:rsidR="00AF00BB" w:rsidRPr="00CE2272" w:rsidRDefault="00AF00BB">
            <w:pPr>
              <w:pStyle w:val="a5"/>
              <w:rPr>
                <w:rFonts w:ascii="Times New Roman" w:hAnsi="Times New Roman" w:cs="Times New Roman"/>
                <w:color w:val="000000" w:themeColor="text1"/>
                <w:sz w:val="16"/>
                <w:szCs w:val="16"/>
              </w:rPr>
            </w:pPr>
          </w:p>
        </w:tc>
        <w:tc>
          <w:tcPr>
            <w:tcW w:w="851" w:type="dxa"/>
            <w:gridSpan w:val="2"/>
          </w:tcPr>
          <w:p w:rsidR="00AF00BB" w:rsidRPr="00CE2272" w:rsidRDefault="00AF00BB">
            <w:pPr>
              <w:pStyle w:val="a5"/>
              <w:rPr>
                <w:rFonts w:ascii="Times New Roman" w:hAnsi="Times New Roman" w:cs="Times New Roman"/>
                <w:color w:val="000000" w:themeColor="text1"/>
                <w:sz w:val="16"/>
                <w:szCs w:val="16"/>
              </w:rPr>
            </w:pPr>
          </w:p>
        </w:tc>
        <w:tc>
          <w:tcPr>
            <w:tcW w:w="992" w:type="dxa"/>
            <w:gridSpan w:val="3"/>
          </w:tcPr>
          <w:p w:rsidR="00AF00BB" w:rsidRPr="00CE2272" w:rsidRDefault="00AF00BB">
            <w:pPr>
              <w:pStyle w:val="a5"/>
              <w:rPr>
                <w:rFonts w:ascii="Times New Roman" w:hAnsi="Times New Roman" w:cs="Times New Roman"/>
                <w:color w:val="000000" w:themeColor="text1"/>
                <w:sz w:val="16"/>
                <w:szCs w:val="16"/>
              </w:rPr>
            </w:pPr>
          </w:p>
        </w:tc>
        <w:tc>
          <w:tcPr>
            <w:tcW w:w="850" w:type="dxa"/>
            <w:gridSpan w:val="3"/>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10"/>
          </w:tcPr>
          <w:p w:rsidR="00AF00BB" w:rsidRPr="00CE2272" w:rsidRDefault="00AF00BB">
            <w:pPr>
              <w:pStyle w:val="a5"/>
              <w:rPr>
                <w:rFonts w:ascii="Times New Roman" w:hAnsi="Times New Roman" w:cs="Times New Roman"/>
                <w:color w:val="000000" w:themeColor="text1"/>
                <w:sz w:val="16"/>
                <w:szCs w:val="16"/>
              </w:rPr>
            </w:pPr>
          </w:p>
        </w:tc>
        <w:tc>
          <w:tcPr>
            <w:tcW w:w="993" w:type="dxa"/>
            <w:gridSpan w:val="8"/>
          </w:tcPr>
          <w:p w:rsidR="00AF00BB" w:rsidRPr="00CE2272" w:rsidRDefault="00AF00BB">
            <w:pPr>
              <w:pStyle w:val="a5"/>
              <w:rPr>
                <w:rFonts w:ascii="Times New Roman" w:hAnsi="Times New Roman" w:cs="Times New Roman"/>
                <w:color w:val="000000" w:themeColor="text1"/>
                <w:sz w:val="16"/>
                <w:szCs w:val="16"/>
              </w:rPr>
            </w:pP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AF00BB" w:rsidRPr="00CE2272" w:rsidRDefault="00460990"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1 300,0</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1 300,0</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AF00BB" w:rsidRPr="00CE2272" w:rsidRDefault="00460990"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AF00BB" w:rsidRPr="00CE2272" w:rsidRDefault="00460990"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AF00BB" w:rsidRPr="00CE2272" w:rsidRDefault="00460990"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val="restart"/>
          </w:tcPr>
          <w:p w:rsidR="00AF00BB" w:rsidRPr="00CE2272" w:rsidRDefault="00AF00BB">
            <w:pPr>
              <w:pStyle w:val="a6"/>
              <w:rPr>
                <w:rFonts w:ascii="Times New Roman" w:hAnsi="Times New Roman" w:cs="Times New Roman"/>
                <w:color w:val="000000" w:themeColor="text1"/>
                <w:sz w:val="16"/>
                <w:szCs w:val="16"/>
              </w:rPr>
            </w:pPr>
            <w:bookmarkStart w:id="158" w:name="sub_2323"/>
            <w:r w:rsidRPr="00CE2272">
              <w:rPr>
                <w:rFonts w:ascii="Times New Roman" w:hAnsi="Times New Roman" w:cs="Times New Roman"/>
                <w:color w:val="000000" w:themeColor="text1"/>
                <w:sz w:val="16"/>
                <w:szCs w:val="16"/>
              </w:rPr>
              <w:lastRenderedPageBreak/>
              <w:t>2.3. </w:t>
            </w:r>
            <w:r w:rsidRPr="00CE2272">
              <w:rPr>
                <w:rFonts w:ascii="Times New Roman" w:hAnsi="Times New Roman" w:cs="Times New Roman"/>
                <w:color w:val="000000"/>
                <w:sz w:val="16"/>
                <w:szCs w:val="16"/>
                <w:lang w:eastAsia="en-US"/>
              </w:rPr>
              <w:t xml:space="preserve">Создание и развитие интегрированной региональной информационно-аналитической системы Архангельской области – подсистемы ситуационного центра Губернатора Архангельской области (далее – ИРИАС – </w:t>
            </w:r>
            <w:r w:rsidRPr="00CE2272">
              <w:rPr>
                <w:rFonts w:ascii="Times New Roman" w:hAnsi="Times New Roman" w:cs="Times New Roman"/>
                <w:color w:val="000000"/>
                <w:sz w:val="16"/>
                <w:szCs w:val="16"/>
                <w:lang w:eastAsia="en-US"/>
              </w:rPr>
              <w:br/>
            </w:r>
            <w:proofErr w:type="spellStart"/>
            <w:proofErr w:type="gramStart"/>
            <w:r w:rsidRPr="00CE2272">
              <w:rPr>
                <w:rFonts w:ascii="Times New Roman" w:hAnsi="Times New Roman" w:cs="Times New Roman"/>
                <w:color w:val="000000"/>
                <w:sz w:val="16"/>
                <w:szCs w:val="16"/>
                <w:lang w:eastAsia="en-US"/>
              </w:rPr>
              <w:t>п</w:t>
            </w:r>
            <w:proofErr w:type="spellEnd"/>
            <w:proofErr w:type="gramEnd"/>
            <w:r w:rsidRPr="00CE2272">
              <w:rPr>
                <w:rFonts w:ascii="Times New Roman" w:hAnsi="Times New Roman" w:cs="Times New Roman"/>
                <w:color w:val="000000"/>
                <w:sz w:val="16"/>
                <w:szCs w:val="16"/>
                <w:lang w:eastAsia="en-US"/>
              </w:rPr>
              <w:t>/с СЦГ)</w:t>
            </w:r>
            <w:bookmarkEnd w:id="158"/>
          </w:p>
        </w:tc>
        <w:tc>
          <w:tcPr>
            <w:tcW w:w="1274" w:type="dxa"/>
            <w:gridSpan w:val="2"/>
            <w:vMerge w:val="restart"/>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министерство связи и информационных технологий</w:t>
            </w: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20 000,0</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20 000,0</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AF00BB" w:rsidRPr="00CE2272" w:rsidRDefault="002C5C14"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AF00BB" w:rsidRPr="00CE2272" w:rsidRDefault="00AF00BB" w:rsidP="00196A2F">
            <w:pPr>
              <w:widowControl/>
              <w:autoSpaceDE/>
              <w:autoSpaceDN/>
              <w:adjustRightInd/>
              <w:spacing w:after="60"/>
              <w:ind w:firstLine="0"/>
              <w:jc w:val="left"/>
              <w:rPr>
                <w:rFonts w:ascii="Times New Roman" w:hAnsi="Times New Roman" w:cs="Times New Roman"/>
                <w:color w:val="000000"/>
                <w:sz w:val="16"/>
                <w:szCs w:val="16"/>
                <w:lang w:eastAsia="en-US"/>
              </w:rPr>
            </w:pPr>
            <w:r w:rsidRPr="00CE2272">
              <w:rPr>
                <w:rFonts w:ascii="Times New Roman" w:hAnsi="Times New Roman" w:cs="Times New Roman"/>
                <w:color w:val="000000"/>
                <w:sz w:val="16"/>
                <w:szCs w:val="16"/>
                <w:lang w:eastAsia="en-US"/>
              </w:rPr>
              <w:t xml:space="preserve">ввод в эксплуатацию ИРИАС  – </w:t>
            </w:r>
            <w:proofErr w:type="spellStart"/>
            <w:proofErr w:type="gramStart"/>
            <w:r w:rsidRPr="00CE2272">
              <w:rPr>
                <w:rFonts w:ascii="Times New Roman" w:hAnsi="Times New Roman" w:cs="Times New Roman"/>
                <w:color w:val="000000"/>
                <w:sz w:val="16"/>
                <w:szCs w:val="16"/>
                <w:lang w:eastAsia="en-US"/>
              </w:rPr>
              <w:t>п</w:t>
            </w:r>
            <w:proofErr w:type="spellEnd"/>
            <w:proofErr w:type="gramEnd"/>
            <w:r w:rsidRPr="00CE2272">
              <w:rPr>
                <w:rFonts w:ascii="Times New Roman" w:hAnsi="Times New Roman" w:cs="Times New Roman"/>
                <w:color w:val="000000"/>
                <w:sz w:val="16"/>
                <w:szCs w:val="16"/>
                <w:lang w:eastAsia="en-US"/>
              </w:rPr>
              <w:t xml:space="preserve">/с СЦГ </w:t>
            </w:r>
            <w:r w:rsidRPr="00CE2272">
              <w:rPr>
                <w:rFonts w:ascii="Times New Roman" w:hAnsi="Times New Roman" w:cs="Times New Roman"/>
                <w:color w:val="000000"/>
                <w:sz w:val="16"/>
                <w:szCs w:val="16"/>
                <w:lang w:eastAsia="en-US"/>
              </w:rPr>
              <w:br/>
              <w:t xml:space="preserve">в 2019 г. (проведение испытаний в тестовом режиме в 2018 г.); повышение доли исполнительных органов, использующих возможности ИРИАС – </w:t>
            </w:r>
            <w:r w:rsidRPr="00CE2272">
              <w:rPr>
                <w:rFonts w:ascii="Times New Roman" w:hAnsi="Times New Roman" w:cs="Times New Roman"/>
                <w:color w:val="000000"/>
                <w:sz w:val="16"/>
                <w:szCs w:val="16"/>
                <w:lang w:eastAsia="en-US"/>
              </w:rPr>
              <w:br/>
            </w:r>
            <w:proofErr w:type="spellStart"/>
            <w:r w:rsidRPr="00CE2272">
              <w:rPr>
                <w:rFonts w:ascii="Times New Roman" w:hAnsi="Times New Roman" w:cs="Times New Roman"/>
                <w:color w:val="000000"/>
                <w:sz w:val="16"/>
                <w:szCs w:val="16"/>
                <w:lang w:eastAsia="en-US"/>
              </w:rPr>
              <w:t>п</w:t>
            </w:r>
            <w:proofErr w:type="spellEnd"/>
            <w:r w:rsidRPr="00CE2272">
              <w:rPr>
                <w:rFonts w:ascii="Times New Roman" w:hAnsi="Times New Roman" w:cs="Times New Roman"/>
                <w:color w:val="000000"/>
                <w:sz w:val="16"/>
                <w:szCs w:val="16"/>
                <w:lang w:eastAsia="en-US"/>
              </w:rPr>
              <w:t xml:space="preserve">/с СЦГ </w:t>
            </w:r>
          </w:p>
          <w:p w:rsidR="00AF00BB" w:rsidRPr="00CE2272" w:rsidRDefault="00AF00BB">
            <w:pPr>
              <w:pStyle w:val="a6"/>
              <w:rPr>
                <w:rFonts w:ascii="Times New Roman" w:hAnsi="Times New Roman" w:cs="Times New Roman"/>
                <w:color w:val="000000" w:themeColor="text1"/>
                <w:sz w:val="16"/>
                <w:szCs w:val="16"/>
              </w:rPr>
            </w:pPr>
          </w:p>
        </w:tc>
        <w:tc>
          <w:tcPr>
            <w:tcW w:w="1134" w:type="dxa"/>
            <w:gridSpan w:val="2"/>
            <w:vMerge w:val="restart"/>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sz w:val="18"/>
                <w:szCs w:val="18"/>
                <w:lang w:eastAsia="en-US"/>
              </w:rPr>
              <w:t>пункты 18, 18.1 перечня</w:t>
            </w: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AF00BB" w:rsidRPr="00CE2272" w:rsidRDefault="00AF00BB">
            <w:pPr>
              <w:pStyle w:val="a5"/>
              <w:rPr>
                <w:rFonts w:ascii="Times New Roman" w:hAnsi="Times New Roman" w:cs="Times New Roman"/>
                <w:color w:val="000000" w:themeColor="text1"/>
                <w:sz w:val="16"/>
                <w:szCs w:val="16"/>
              </w:rPr>
            </w:pPr>
          </w:p>
        </w:tc>
        <w:tc>
          <w:tcPr>
            <w:tcW w:w="910" w:type="dxa"/>
            <w:gridSpan w:val="3"/>
          </w:tcPr>
          <w:p w:rsidR="00AF00BB" w:rsidRPr="00CE2272" w:rsidRDefault="00AF00BB">
            <w:pPr>
              <w:pStyle w:val="a5"/>
              <w:rPr>
                <w:rFonts w:ascii="Times New Roman" w:hAnsi="Times New Roman" w:cs="Times New Roman"/>
                <w:color w:val="000000" w:themeColor="text1"/>
                <w:sz w:val="16"/>
                <w:szCs w:val="16"/>
              </w:rPr>
            </w:pPr>
          </w:p>
        </w:tc>
        <w:tc>
          <w:tcPr>
            <w:tcW w:w="860" w:type="dxa"/>
            <w:gridSpan w:val="3"/>
          </w:tcPr>
          <w:p w:rsidR="00AF00BB" w:rsidRPr="00CE2272" w:rsidRDefault="00AF00BB">
            <w:pPr>
              <w:pStyle w:val="a5"/>
              <w:rPr>
                <w:rFonts w:ascii="Times New Roman" w:hAnsi="Times New Roman" w:cs="Times New Roman"/>
                <w:color w:val="000000" w:themeColor="text1"/>
                <w:sz w:val="16"/>
                <w:szCs w:val="16"/>
              </w:rPr>
            </w:pPr>
          </w:p>
        </w:tc>
        <w:tc>
          <w:tcPr>
            <w:tcW w:w="850" w:type="dxa"/>
            <w:gridSpan w:val="2"/>
          </w:tcPr>
          <w:p w:rsidR="00AF00BB" w:rsidRPr="00CE2272" w:rsidRDefault="00AF00BB">
            <w:pPr>
              <w:pStyle w:val="a5"/>
              <w:rPr>
                <w:rFonts w:ascii="Times New Roman" w:hAnsi="Times New Roman" w:cs="Times New Roman"/>
                <w:color w:val="000000" w:themeColor="text1"/>
                <w:sz w:val="16"/>
                <w:szCs w:val="16"/>
              </w:rPr>
            </w:pPr>
          </w:p>
        </w:tc>
        <w:tc>
          <w:tcPr>
            <w:tcW w:w="851" w:type="dxa"/>
            <w:gridSpan w:val="2"/>
          </w:tcPr>
          <w:p w:rsidR="00AF00BB" w:rsidRPr="00CE2272" w:rsidRDefault="00AF00BB">
            <w:pPr>
              <w:pStyle w:val="a5"/>
              <w:rPr>
                <w:rFonts w:ascii="Times New Roman" w:hAnsi="Times New Roman" w:cs="Times New Roman"/>
                <w:color w:val="000000" w:themeColor="text1"/>
                <w:sz w:val="16"/>
                <w:szCs w:val="16"/>
              </w:rPr>
            </w:pPr>
          </w:p>
        </w:tc>
        <w:tc>
          <w:tcPr>
            <w:tcW w:w="992" w:type="dxa"/>
            <w:gridSpan w:val="3"/>
          </w:tcPr>
          <w:p w:rsidR="00AF00BB" w:rsidRPr="00CE2272" w:rsidRDefault="00AF00BB">
            <w:pPr>
              <w:pStyle w:val="a5"/>
              <w:rPr>
                <w:rFonts w:ascii="Times New Roman" w:hAnsi="Times New Roman" w:cs="Times New Roman"/>
                <w:color w:val="000000" w:themeColor="text1"/>
                <w:sz w:val="16"/>
                <w:szCs w:val="16"/>
              </w:rPr>
            </w:pPr>
          </w:p>
        </w:tc>
        <w:tc>
          <w:tcPr>
            <w:tcW w:w="850" w:type="dxa"/>
            <w:gridSpan w:val="3"/>
          </w:tcPr>
          <w:p w:rsidR="00AF00BB" w:rsidRPr="00CE2272" w:rsidRDefault="00AF00BB">
            <w:pPr>
              <w:pStyle w:val="a5"/>
              <w:rPr>
                <w:rFonts w:ascii="Times New Roman" w:hAnsi="Times New Roman" w:cs="Times New Roman"/>
                <w:color w:val="000000" w:themeColor="text1"/>
                <w:sz w:val="16"/>
                <w:szCs w:val="16"/>
              </w:rPr>
            </w:pPr>
          </w:p>
        </w:tc>
        <w:tc>
          <w:tcPr>
            <w:tcW w:w="1276" w:type="dxa"/>
            <w:gridSpan w:val="15"/>
          </w:tcPr>
          <w:p w:rsidR="00AF00BB" w:rsidRPr="00CE2272" w:rsidRDefault="00AF00BB">
            <w:pPr>
              <w:pStyle w:val="a5"/>
              <w:rPr>
                <w:rFonts w:ascii="Times New Roman" w:hAnsi="Times New Roman" w:cs="Times New Roman"/>
                <w:color w:val="000000" w:themeColor="text1"/>
                <w:sz w:val="16"/>
                <w:szCs w:val="16"/>
              </w:rPr>
            </w:pPr>
          </w:p>
        </w:tc>
        <w:tc>
          <w:tcPr>
            <w:tcW w:w="851" w:type="dxa"/>
            <w:gridSpan w:val="3"/>
          </w:tcPr>
          <w:p w:rsidR="00AF00BB" w:rsidRPr="00CE2272" w:rsidRDefault="00AF00BB">
            <w:pPr>
              <w:pStyle w:val="a5"/>
              <w:rPr>
                <w:rFonts w:ascii="Times New Roman" w:hAnsi="Times New Roman" w:cs="Times New Roman"/>
                <w:color w:val="000000" w:themeColor="text1"/>
                <w:sz w:val="16"/>
                <w:szCs w:val="16"/>
              </w:rPr>
            </w:pP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AF00BB" w:rsidRPr="00CE2272" w:rsidRDefault="002C5C14"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20 000,0</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20 000,0</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AF00BB" w:rsidRPr="00CE2272" w:rsidRDefault="002C5C14"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AF00BB" w:rsidRPr="00CE2272" w:rsidRDefault="002C5C14"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AF00BB" w:rsidRPr="00CE2272" w:rsidRDefault="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AF00BB" w:rsidRPr="00CE2272" w:rsidRDefault="002C5C14" w:rsidP="00AF00B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F00BB" w:rsidRPr="00CE2272" w:rsidRDefault="00AF00BB">
            <w:pPr>
              <w:pStyle w:val="a5"/>
              <w:rPr>
                <w:rFonts w:ascii="Times New Roman" w:hAnsi="Times New Roman" w:cs="Times New Roman"/>
                <w:color w:val="000000" w:themeColor="text1"/>
                <w:sz w:val="16"/>
                <w:szCs w:val="16"/>
              </w:rPr>
            </w:pPr>
          </w:p>
        </w:tc>
        <w:tc>
          <w:tcPr>
            <w:tcW w:w="1134" w:type="dxa"/>
            <w:gridSpan w:val="2"/>
            <w:vMerge/>
          </w:tcPr>
          <w:p w:rsidR="00AF00BB" w:rsidRPr="00CE2272" w:rsidRDefault="00AF00BB">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val="restart"/>
          </w:tcPr>
          <w:p w:rsidR="00AF00BB" w:rsidRPr="00CE2272" w:rsidRDefault="00AF00BB" w:rsidP="0036624D">
            <w:pPr>
              <w:pStyle w:val="a6"/>
              <w:rPr>
                <w:rFonts w:ascii="Times New Roman" w:hAnsi="Times New Roman" w:cs="Times New Roman"/>
                <w:color w:val="000000"/>
                <w:sz w:val="16"/>
                <w:szCs w:val="16"/>
              </w:rPr>
            </w:pPr>
            <w:bookmarkStart w:id="159" w:name="sub_2324"/>
            <w:r w:rsidRPr="00CE2272">
              <w:rPr>
                <w:rFonts w:ascii="Times New Roman" w:hAnsi="Times New Roman" w:cs="Times New Roman"/>
                <w:color w:val="000000" w:themeColor="text1"/>
                <w:sz w:val="16"/>
                <w:szCs w:val="16"/>
              </w:rPr>
              <w:t xml:space="preserve">2.4. </w:t>
            </w:r>
            <w:r w:rsidRPr="00CE2272">
              <w:rPr>
                <w:rFonts w:ascii="Times New Roman" w:hAnsi="Times New Roman" w:cs="Times New Roman"/>
                <w:color w:val="000000"/>
                <w:sz w:val="16"/>
                <w:szCs w:val="16"/>
              </w:rPr>
              <w:t xml:space="preserve">Создание </w:t>
            </w:r>
          </w:p>
          <w:p w:rsidR="00AF00BB" w:rsidRPr="00CE2272" w:rsidRDefault="00AF00BB" w:rsidP="0036624D">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и развитие</w:t>
            </w:r>
            <w:r w:rsidRPr="00CE2272">
              <w:rPr>
                <w:rFonts w:ascii="Times New Roman" w:hAnsi="Times New Roman" w:cs="Times New Roman"/>
                <w:color w:val="000000" w:themeColor="text1"/>
                <w:sz w:val="16"/>
                <w:szCs w:val="16"/>
              </w:rPr>
              <w:t xml:space="preserve"> </w:t>
            </w:r>
            <w:proofErr w:type="spellStart"/>
            <w:proofErr w:type="gramStart"/>
            <w:r w:rsidRPr="00CE2272">
              <w:rPr>
                <w:rFonts w:ascii="Times New Roman" w:hAnsi="Times New Roman" w:cs="Times New Roman"/>
                <w:color w:val="000000" w:themeColor="text1"/>
                <w:sz w:val="16"/>
                <w:szCs w:val="16"/>
              </w:rPr>
              <w:t>интернет-портала</w:t>
            </w:r>
            <w:proofErr w:type="spellEnd"/>
            <w:proofErr w:type="gramEnd"/>
            <w:r w:rsidRPr="00CE2272">
              <w:rPr>
                <w:rFonts w:ascii="Times New Roman" w:hAnsi="Times New Roman" w:cs="Times New Roman"/>
                <w:color w:val="000000" w:themeColor="text1"/>
                <w:sz w:val="16"/>
                <w:szCs w:val="16"/>
              </w:rPr>
              <w:t xml:space="preserve"> для разработки стратегии социально-экономического развития Архангельской области и специализированного </w:t>
            </w:r>
            <w:proofErr w:type="spellStart"/>
            <w:r w:rsidRPr="00CE2272">
              <w:rPr>
                <w:rFonts w:ascii="Times New Roman" w:hAnsi="Times New Roman" w:cs="Times New Roman"/>
                <w:color w:val="000000" w:themeColor="text1"/>
                <w:sz w:val="16"/>
                <w:szCs w:val="16"/>
              </w:rPr>
              <w:t>интернет-портала</w:t>
            </w:r>
            <w:proofErr w:type="spellEnd"/>
            <w:r w:rsidRPr="00CE2272">
              <w:rPr>
                <w:rFonts w:ascii="Times New Roman" w:hAnsi="Times New Roman" w:cs="Times New Roman"/>
                <w:color w:val="000000" w:themeColor="text1"/>
                <w:sz w:val="16"/>
                <w:szCs w:val="16"/>
              </w:rPr>
              <w:t xml:space="preserve"> об инвестиционной деятельности на территории Архангельской области в информационно-телекоммуникационной сети "Интернет"</w:t>
            </w:r>
            <w:bookmarkEnd w:id="159"/>
          </w:p>
        </w:tc>
        <w:tc>
          <w:tcPr>
            <w:tcW w:w="1274" w:type="dxa"/>
            <w:gridSpan w:val="2"/>
            <w:vMerge w:val="restart"/>
          </w:tcPr>
          <w:p w:rsidR="00AF00BB" w:rsidRPr="00CE2272" w:rsidRDefault="00AF00BB" w:rsidP="0036624D">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36624D">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5 000,0</w:t>
            </w:r>
          </w:p>
        </w:tc>
        <w:tc>
          <w:tcPr>
            <w:tcW w:w="91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1 500,0</w:t>
            </w:r>
          </w:p>
        </w:tc>
        <w:tc>
          <w:tcPr>
            <w:tcW w:w="851" w:type="dxa"/>
            <w:gridSpan w:val="2"/>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3 500,0</w:t>
            </w:r>
          </w:p>
        </w:tc>
        <w:tc>
          <w:tcPr>
            <w:tcW w:w="85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276" w:type="dxa"/>
            <w:gridSpan w:val="15"/>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3"/>
          </w:tcPr>
          <w:p w:rsidR="00AF00BB" w:rsidRPr="00CE2272" w:rsidRDefault="002C5C14" w:rsidP="00AF00BB">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val="restart"/>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val="restart"/>
          </w:tcPr>
          <w:p w:rsidR="00AF00BB" w:rsidRPr="00CE2272" w:rsidRDefault="00AF00BB" w:rsidP="0036624D">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sz w:val="18"/>
                <w:szCs w:val="18"/>
                <w:lang w:eastAsia="en-US"/>
              </w:rPr>
              <w:t>пункты 18, 18.2, 18.3 перечня</w:t>
            </w:r>
          </w:p>
        </w:tc>
      </w:tr>
      <w:tr w:rsidR="00AF00BB" w:rsidRPr="00CE2272" w:rsidTr="00F643F5">
        <w:tblPrEx>
          <w:tblCellMar>
            <w:top w:w="0" w:type="dxa"/>
            <w:bottom w:w="0" w:type="dxa"/>
          </w:tblCellMar>
        </w:tblPrEx>
        <w:tc>
          <w:tcPr>
            <w:tcW w:w="2002" w:type="dxa"/>
            <w:vMerge/>
          </w:tcPr>
          <w:p w:rsidR="00AF00BB" w:rsidRPr="00CE2272" w:rsidRDefault="00AF00BB" w:rsidP="0036624D">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36624D">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36624D">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AF00BB" w:rsidRPr="00CE2272" w:rsidRDefault="00AF00BB" w:rsidP="0036624D">
            <w:pPr>
              <w:ind w:firstLine="0"/>
              <w:jc w:val="center"/>
              <w:rPr>
                <w:rFonts w:ascii="Times New Roman" w:hAnsi="Times New Roman" w:cs="Times New Roman"/>
                <w:sz w:val="16"/>
                <w:szCs w:val="16"/>
              </w:rPr>
            </w:pPr>
          </w:p>
        </w:tc>
        <w:tc>
          <w:tcPr>
            <w:tcW w:w="910" w:type="dxa"/>
            <w:gridSpan w:val="3"/>
          </w:tcPr>
          <w:p w:rsidR="00AF00BB" w:rsidRPr="00CE2272" w:rsidRDefault="00AF00BB" w:rsidP="0036624D">
            <w:pPr>
              <w:ind w:firstLine="0"/>
              <w:jc w:val="center"/>
              <w:rPr>
                <w:rFonts w:ascii="Times New Roman" w:hAnsi="Times New Roman" w:cs="Times New Roman"/>
                <w:sz w:val="16"/>
                <w:szCs w:val="16"/>
              </w:rPr>
            </w:pPr>
          </w:p>
        </w:tc>
        <w:tc>
          <w:tcPr>
            <w:tcW w:w="860" w:type="dxa"/>
            <w:gridSpan w:val="3"/>
          </w:tcPr>
          <w:p w:rsidR="00AF00BB" w:rsidRPr="00CE2272" w:rsidRDefault="00AF00BB" w:rsidP="0036624D">
            <w:pPr>
              <w:ind w:firstLine="0"/>
              <w:jc w:val="center"/>
              <w:rPr>
                <w:rFonts w:ascii="Times New Roman" w:hAnsi="Times New Roman" w:cs="Times New Roman"/>
                <w:sz w:val="16"/>
                <w:szCs w:val="16"/>
              </w:rPr>
            </w:pPr>
          </w:p>
        </w:tc>
        <w:tc>
          <w:tcPr>
            <w:tcW w:w="850" w:type="dxa"/>
            <w:gridSpan w:val="2"/>
          </w:tcPr>
          <w:p w:rsidR="00AF00BB" w:rsidRPr="00CE2272" w:rsidRDefault="00AF00BB" w:rsidP="0036624D">
            <w:pPr>
              <w:ind w:firstLine="0"/>
              <w:jc w:val="center"/>
              <w:rPr>
                <w:rFonts w:ascii="Times New Roman" w:hAnsi="Times New Roman" w:cs="Times New Roman"/>
                <w:sz w:val="16"/>
                <w:szCs w:val="16"/>
              </w:rPr>
            </w:pPr>
          </w:p>
        </w:tc>
        <w:tc>
          <w:tcPr>
            <w:tcW w:w="851" w:type="dxa"/>
            <w:gridSpan w:val="2"/>
          </w:tcPr>
          <w:p w:rsidR="00AF00BB" w:rsidRPr="00CE2272" w:rsidRDefault="00AF00BB" w:rsidP="0036624D">
            <w:pPr>
              <w:ind w:firstLine="0"/>
              <w:jc w:val="center"/>
              <w:rPr>
                <w:rFonts w:ascii="Times New Roman" w:hAnsi="Times New Roman" w:cs="Times New Roman"/>
                <w:sz w:val="16"/>
                <w:szCs w:val="16"/>
              </w:rPr>
            </w:pPr>
          </w:p>
        </w:tc>
        <w:tc>
          <w:tcPr>
            <w:tcW w:w="992" w:type="dxa"/>
            <w:gridSpan w:val="3"/>
          </w:tcPr>
          <w:p w:rsidR="00AF00BB" w:rsidRPr="00CE2272" w:rsidRDefault="00AF00BB" w:rsidP="0036624D">
            <w:pPr>
              <w:ind w:firstLine="0"/>
              <w:jc w:val="center"/>
              <w:rPr>
                <w:rFonts w:ascii="Times New Roman" w:hAnsi="Times New Roman" w:cs="Times New Roman"/>
                <w:sz w:val="16"/>
                <w:szCs w:val="16"/>
              </w:rPr>
            </w:pPr>
          </w:p>
        </w:tc>
        <w:tc>
          <w:tcPr>
            <w:tcW w:w="850" w:type="dxa"/>
            <w:gridSpan w:val="3"/>
          </w:tcPr>
          <w:p w:rsidR="00AF00BB" w:rsidRPr="00CE2272" w:rsidRDefault="00AF00BB" w:rsidP="0036624D">
            <w:pPr>
              <w:ind w:firstLine="0"/>
              <w:jc w:val="center"/>
              <w:rPr>
                <w:rFonts w:ascii="Times New Roman" w:hAnsi="Times New Roman" w:cs="Times New Roman"/>
                <w:sz w:val="16"/>
                <w:szCs w:val="16"/>
              </w:rPr>
            </w:pPr>
          </w:p>
        </w:tc>
        <w:tc>
          <w:tcPr>
            <w:tcW w:w="1276" w:type="dxa"/>
            <w:gridSpan w:val="15"/>
          </w:tcPr>
          <w:p w:rsidR="00AF00BB" w:rsidRPr="00CE2272" w:rsidRDefault="00AF00BB" w:rsidP="0036624D">
            <w:pPr>
              <w:ind w:firstLine="0"/>
              <w:jc w:val="center"/>
              <w:rPr>
                <w:rFonts w:ascii="Times New Roman" w:hAnsi="Times New Roman" w:cs="Times New Roman"/>
                <w:sz w:val="16"/>
                <w:szCs w:val="16"/>
              </w:rPr>
            </w:pPr>
          </w:p>
        </w:tc>
        <w:tc>
          <w:tcPr>
            <w:tcW w:w="851" w:type="dxa"/>
            <w:gridSpan w:val="3"/>
          </w:tcPr>
          <w:p w:rsidR="00AF00BB" w:rsidRPr="00CE2272" w:rsidRDefault="00AF00BB" w:rsidP="0036624D">
            <w:pPr>
              <w:ind w:firstLine="0"/>
              <w:jc w:val="center"/>
              <w:rPr>
                <w:rFonts w:ascii="Times New Roman" w:hAnsi="Times New Roman" w:cs="Times New Roman"/>
                <w:sz w:val="16"/>
                <w:szCs w:val="16"/>
              </w:rPr>
            </w:pP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36624D">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36624D">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36624D">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36624D">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1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2"/>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276" w:type="dxa"/>
            <w:gridSpan w:val="15"/>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3"/>
          </w:tcPr>
          <w:p w:rsidR="00AF00BB" w:rsidRPr="00CE2272" w:rsidRDefault="002C5C14" w:rsidP="00AF00BB">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36624D">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36624D">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36624D">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36624D">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5 000,0</w:t>
            </w:r>
          </w:p>
        </w:tc>
        <w:tc>
          <w:tcPr>
            <w:tcW w:w="91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1 500,0</w:t>
            </w:r>
          </w:p>
        </w:tc>
        <w:tc>
          <w:tcPr>
            <w:tcW w:w="851" w:type="dxa"/>
            <w:gridSpan w:val="2"/>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3 500,0</w:t>
            </w:r>
          </w:p>
        </w:tc>
        <w:tc>
          <w:tcPr>
            <w:tcW w:w="85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276" w:type="dxa"/>
            <w:gridSpan w:val="15"/>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3"/>
          </w:tcPr>
          <w:p w:rsidR="00AF00BB" w:rsidRPr="00CE2272" w:rsidRDefault="002C5C14" w:rsidP="00AF00BB">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36624D">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36624D">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36624D">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36624D">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1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2"/>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276" w:type="dxa"/>
            <w:gridSpan w:val="15"/>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3"/>
          </w:tcPr>
          <w:p w:rsidR="00AF00BB" w:rsidRPr="00CE2272" w:rsidRDefault="002C5C14" w:rsidP="00AF00BB">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36624D">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36624D">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36624D">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36624D">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1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2"/>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3"/>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276" w:type="dxa"/>
            <w:gridSpan w:val="15"/>
          </w:tcPr>
          <w:p w:rsidR="00AF00BB" w:rsidRPr="00CE2272" w:rsidRDefault="00AF00BB" w:rsidP="0036624D">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3"/>
          </w:tcPr>
          <w:p w:rsidR="00AF00BB" w:rsidRPr="00CE2272" w:rsidRDefault="002C5C14" w:rsidP="00AF00BB">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36624D">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39510C">
            <w:pPr>
              <w:pStyle w:val="a5"/>
              <w:rPr>
                <w:rFonts w:ascii="Times New Roman" w:hAnsi="Times New Roman" w:cs="Times New Roman"/>
                <w:color w:val="000000" w:themeColor="text1"/>
                <w:sz w:val="16"/>
                <w:szCs w:val="16"/>
              </w:rPr>
            </w:pPr>
          </w:p>
        </w:tc>
        <w:tc>
          <w:tcPr>
            <w:tcW w:w="1274" w:type="dxa"/>
            <w:gridSpan w:val="2"/>
            <w:vMerge w:val="restart"/>
          </w:tcPr>
          <w:p w:rsidR="00AF00BB" w:rsidRPr="00CE2272" w:rsidRDefault="00AF00BB" w:rsidP="0039510C">
            <w:pPr>
              <w:pStyle w:val="a5"/>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министерство связи и информационных технологий</w:t>
            </w:r>
          </w:p>
        </w:tc>
        <w:tc>
          <w:tcPr>
            <w:tcW w:w="1183" w:type="dxa"/>
            <w:gridSpan w:val="2"/>
          </w:tcPr>
          <w:p w:rsidR="00AF00BB" w:rsidRPr="00CE2272" w:rsidRDefault="00AF00BB" w:rsidP="0039510C">
            <w:pPr>
              <w:widowControl/>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всего</w:t>
            </w:r>
          </w:p>
        </w:tc>
        <w:tc>
          <w:tcPr>
            <w:tcW w:w="1001"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5 000,0</w:t>
            </w:r>
          </w:p>
        </w:tc>
        <w:tc>
          <w:tcPr>
            <w:tcW w:w="91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1 500,0</w:t>
            </w:r>
          </w:p>
        </w:tc>
        <w:tc>
          <w:tcPr>
            <w:tcW w:w="851" w:type="dxa"/>
            <w:gridSpan w:val="2"/>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3 500,0</w:t>
            </w:r>
          </w:p>
        </w:tc>
        <w:tc>
          <w:tcPr>
            <w:tcW w:w="85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276" w:type="dxa"/>
            <w:gridSpan w:val="15"/>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3"/>
          </w:tcPr>
          <w:p w:rsidR="00AF00BB" w:rsidRPr="00CE2272" w:rsidRDefault="002C5C14" w:rsidP="00AF00BB">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val="restart"/>
          </w:tcPr>
          <w:p w:rsidR="00AF00BB" w:rsidRPr="00CE2272" w:rsidRDefault="00AF00BB" w:rsidP="003650D8">
            <w:pPr>
              <w:pStyle w:val="a5"/>
              <w:rPr>
                <w:rFonts w:ascii="Times New Roman" w:hAnsi="Times New Roman" w:cs="Times New Roman"/>
                <w:color w:val="000000"/>
                <w:sz w:val="16"/>
                <w:szCs w:val="16"/>
              </w:rPr>
            </w:pPr>
            <w:r w:rsidRPr="00CE2272">
              <w:rPr>
                <w:rFonts w:ascii="Times New Roman" w:hAnsi="Times New Roman" w:cs="Times New Roman"/>
                <w:color w:val="000000"/>
                <w:sz w:val="16"/>
                <w:szCs w:val="16"/>
              </w:rPr>
              <w:t>количество созданных порталов:</w:t>
            </w:r>
          </w:p>
          <w:p w:rsidR="00AF00BB" w:rsidRPr="00CE2272" w:rsidRDefault="00AF00BB" w:rsidP="003650D8">
            <w:pPr>
              <w:pStyle w:val="a5"/>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в 2018 году - 2 ед.</w:t>
            </w:r>
          </w:p>
        </w:tc>
        <w:tc>
          <w:tcPr>
            <w:tcW w:w="1134" w:type="dxa"/>
            <w:gridSpan w:val="2"/>
            <w:vMerge/>
          </w:tcPr>
          <w:p w:rsidR="00AF00BB" w:rsidRPr="00CE2272" w:rsidRDefault="00AF00BB" w:rsidP="0039510C">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39510C">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39510C">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39510C">
            <w:pPr>
              <w:widowControl/>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в том числе:</w:t>
            </w:r>
          </w:p>
        </w:tc>
        <w:tc>
          <w:tcPr>
            <w:tcW w:w="1001" w:type="dxa"/>
            <w:gridSpan w:val="3"/>
          </w:tcPr>
          <w:p w:rsidR="00AF00BB" w:rsidRPr="00CE2272" w:rsidRDefault="00AF00BB" w:rsidP="0039510C">
            <w:pPr>
              <w:ind w:firstLine="0"/>
              <w:jc w:val="center"/>
              <w:rPr>
                <w:rFonts w:ascii="Times New Roman" w:hAnsi="Times New Roman" w:cs="Times New Roman"/>
                <w:sz w:val="16"/>
                <w:szCs w:val="16"/>
              </w:rPr>
            </w:pPr>
          </w:p>
        </w:tc>
        <w:tc>
          <w:tcPr>
            <w:tcW w:w="910" w:type="dxa"/>
            <w:gridSpan w:val="3"/>
          </w:tcPr>
          <w:p w:rsidR="00AF00BB" w:rsidRPr="00CE2272" w:rsidRDefault="00AF00BB" w:rsidP="0039510C">
            <w:pPr>
              <w:ind w:firstLine="0"/>
              <w:jc w:val="center"/>
              <w:rPr>
                <w:rFonts w:ascii="Times New Roman" w:hAnsi="Times New Roman" w:cs="Times New Roman"/>
                <w:sz w:val="16"/>
                <w:szCs w:val="16"/>
              </w:rPr>
            </w:pPr>
          </w:p>
        </w:tc>
        <w:tc>
          <w:tcPr>
            <w:tcW w:w="860" w:type="dxa"/>
            <w:gridSpan w:val="3"/>
          </w:tcPr>
          <w:p w:rsidR="00AF00BB" w:rsidRPr="00CE2272" w:rsidRDefault="00AF00BB" w:rsidP="0039510C">
            <w:pPr>
              <w:ind w:firstLine="0"/>
              <w:jc w:val="center"/>
              <w:rPr>
                <w:rFonts w:ascii="Times New Roman" w:hAnsi="Times New Roman" w:cs="Times New Roman"/>
                <w:sz w:val="16"/>
                <w:szCs w:val="16"/>
              </w:rPr>
            </w:pPr>
          </w:p>
        </w:tc>
        <w:tc>
          <w:tcPr>
            <w:tcW w:w="850" w:type="dxa"/>
            <w:gridSpan w:val="2"/>
          </w:tcPr>
          <w:p w:rsidR="00AF00BB" w:rsidRPr="00CE2272" w:rsidRDefault="00AF00BB" w:rsidP="0039510C">
            <w:pPr>
              <w:ind w:firstLine="0"/>
              <w:jc w:val="center"/>
              <w:rPr>
                <w:rFonts w:ascii="Times New Roman" w:hAnsi="Times New Roman" w:cs="Times New Roman"/>
                <w:sz w:val="16"/>
                <w:szCs w:val="16"/>
              </w:rPr>
            </w:pPr>
          </w:p>
        </w:tc>
        <w:tc>
          <w:tcPr>
            <w:tcW w:w="851" w:type="dxa"/>
            <w:gridSpan w:val="2"/>
          </w:tcPr>
          <w:p w:rsidR="00AF00BB" w:rsidRPr="00CE2272" w:rsidRDefault="00AF00BB" w:rsidP="0039510C">
            <w:pPr>
              <w:ind w:firstLine="0"/>
              <w:jc w:val="center"/>
              <w:rPr>
                <w:rFonts w:ascii="Times New Roman" w:hAnsi="Times New Roman" w:cs="Times New Roman"/>
                <w:sz w:val="16"/>
                <w:szCs w:val="16"/>
              </w:rPr>
            </w:pPr>
          </w:p>
        </w:tc>
        <w:tc>
          <w:tcPr>
            <w:tcW w:w="992" w:type="dxa"/>
            <w:gridSpan w:val="3"/>
          </w:tcPr>
          <w:p w:rsidR="00AF00BB" w:rsidRPr="00CE2272" w:rsidRDefault="00AF00BB" w:rsidP="0039510C">
            <w:pPr>
              <w:ind w:firstLine="0"/>
              <w:jc w:val="center"/>
              <w:rPr>
                <w:rFonts w:ascii="Times New Roman" w:hAnsi="Times New Roman" w:cs="Times New Roman"/>
                <w:sz w:val="16"/>
                <w:szCs w:val="16"/>
              </w:rPr>
            </w:pPr>
          </w:p>
        </w:tc>
        <w:tc>
          <w:tcPr>
            <w:tcW w:w="850" w:type="dxa"/>
            <w:gridSpan w:val="3"/>
          </w:tcPr>
          <w:p w:rsidR="00AF00BB" w:rsidRPr="00CE2272" w:rsidRDefault="00AF00BB" w:rsidP="0039510C">
            <w:pPr>
              <w:ind w:firstLine="0"/>
              <w:jc w:val="center"/>
              <w:rPr>
                <w:rFonts w:ascii="Times New Roman" w:hAnsi="Times New Roman" w:cs="Times New Roman"/>
                <w:sz w:val="16"/>
                <w:szCs w:val="16"/>
              </w:rPr>
            </w:pPr>
          </w:p>
        </w:tc>
        <w:tc>
          <w:tcPr>
            <w:tcW w:w="1276" w:type="dxa"/>
            <w:gridSpan w:val="15"/>
          </w:tcPr>
          <w:p w:rsidR="00AF00BB" w:rsidRPr="00CE2272" w:rsidRDefault="00AF00BB" w:rsidP="0039510C">
            <w:pPr>
              <w:ind w:firstLine="0"/>
              <w:jc w:val="center"/>
              <w:rPr>
                <w:rFonts w:ascii="Times New Roman" w:hAnsi="Times New Roman" w:cs="Times New Roman"/>
                <w:sz w:val="16"/>
                <w:szCs w:val="16"/>
              </w:rPr>
            </w:pPr>
          </w:p>
        </w:tc>
        <w:tc>
          <w:tcPr>
            <w:tcW w:w="851" w:type="dxa"/>
            <w:gridSpan w:val="3"/>
          </w:tcPr>
          <w:p w:rsidR="00AF00BB" w:rsidRPr="00CE2272" w:rsidRDefault="002C5C14"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39510C">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39510C">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39510C">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39510C">
            <w:pPr>
              <w:widowControl/>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федеральный бюджет</w:t>
            </w:r>
          </w:p>
        </w:tc>
        <w:tc>
          <w:tcPr>
            <w:tcW w:w="1001"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1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2"/>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276" w:type="dxa"/>
            <w:gridSpan w:val="15"/>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3"/>
          </w:tcPr>
          <w:p w:rsidR="00AF00BB" w:rsidRPr="00CE2272" w:rsidRDefault="002C5C14" w:rsidP="00AF00BB">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39510C">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39510C">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39510C">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39510C">
            <w:pPr>
              <w:widowControl/>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областной бюджет</w:t>
            </w:r>
          </w:p>
        </w:tc>
        <w:tc>
          <w:tcPr>
            <w:tcW w:w="1001"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5 000,0</w:t>
            </w:r>
          </w:p>
        </w:tc>
        <w:tc>
          <w:tcPr>
            <w:tcW w:w="91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1 500,0</w:t>
            </w:r>
          </w:p>
        </w:tc>
        <w:tc>
          <w:tcPr>
            <w:tcW w:w="851" w:type="dxa"/>
            <w:gridSpan w:val="2"/>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3 500,0</w:t>
            </w:r>
          </w:p>
        </w:tc>
        <w:tc>
          <w:tcPr>
            <w:tcW w:w="85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185" w:type="dxa"/>
            <w:gridSpan w:val="1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42" w:type="dxa"/>
            <w:gridSpan w:val="5"/>
          </w:tcPr>
          <w:p w:rsidR="00AF00BB" w:rsidRPr="00CE2272" w:rsidRDefault="002C5C14" w:rsidP="00AF00BB">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39510C">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39510C">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39510C">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39510C">
            <w:pPr>
              <w:widowControl/>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местные бюджеты</w:t>
            </w:r>
          </w:p>
        </w:tc>
        <w:tc>
          <w:tcPr>
            <w:tcW w:w="1001"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1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2"/>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185" w:type="dxa"/>
            <w:gridSpan w:val="1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42" w:type="dxa"/>
            <w:gridSpan w:val="5"/>
          </w:tcPr>
          <w:p w:rsidR="00AF00BB" w:rsidRPr="00CE2272" w:rsidRDefault="002C5C14" w:rsidP="00AF00BB">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39510C">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rPr>
          <w:trHeight w:val="1412"/>
        </w:trPr>
        <w:tc>
          <w:tcPr>
            <w:tcW w:w="2002" w:type="dxa"/>
            <w:vMerge/>
          </w:tcPr>
          <w:p w:rsidR="00AF00BB" w:rsidRPr="00CE2272" w:rsidRDefault="00AF00BB" w:rsidP="0039510C">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39510C">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39510C">
            <w:pPr>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внебюджетные средства</w:t>
            </w:r>
          </w:p>
        </w:tc>
        <w:tc>
          <w:tcPr>
            <w:tcW w:w="1001"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1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2"/>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185" w:type="dxa"/>
            <w:gridSpan w:val="13"/>
          </w:tcPr>
          <w:p w:rsidR="00AF00BB" w:rsidRPr="00CE2272" w:rsidRDefault="00AF00BB" w:rsidP="0039510C">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42" w:type="dxa"/>
            <w:gridSpan w:val="5"/>
          </w:tcPr>
          <w:p w:rsidR="00AF00BB" w:rsidRPr="00CE2272" w:rsidRDefault="002C5C14" w:rsidP="00AF00BB">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39510C">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833598">
            <w:pPr>
              <w:pStyle w:val="a5"/>
              <w:rPr>
                <w:rFonts w:ascii="Times New Roman" w:hAnsi="Times New Roman" w:cs="Times New Roman"/>
                <w:color w:val="000000" w:themeColor="text1"/>
                <w:sz w:val="16"/>
                <w:szCs w:val="16"/>
              </w:rPr>
            </w:pPr>
          </w:p>
        </w:tc>
        <w:tc>
          <w:tcPr>
            <w:tcW w:w="1274" w:type="dxa"/>
            <w:gridSpan w:val="2"/>
            <w:vMerge w:val="restart"/>
          </w:tcPr>
          <w:p w:rsidR="00AF00BB" w:rsidRPr="00CE2272" w:rsidRDefault="00AF00BB" w:rsidP="00833598">
            <w:pPr>
              <w:pStyle w:val="a5"/>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агентство стратегических разработок</w:t>
            </w:r>
          </w:p>
        </w:tc>
        <w:tc>
          <w:tcPr>
            <w:tcW w:w="1183" w:type="dxa"/>
            <w:gridSpan w:val="2"/>
          </w:tcPr>
          <w:p w:rsidR="00AF00BB" w:rsidRPr="00CE2272" w:rsidRDefault="00AF00BB" w:rsidP="00833598">
            <w:pPr>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всего</w:t>
            </w:r>
          </w:p>
        </w:tc>
        <w:tc>
          <w:tcPr>
            <w:tcW w:w="1001"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1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6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0" w:type="dxa"/>
            <w:gridSpan w:val="2"/>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1" w:type="dxa"/>
            <w:gridSpan w:val="2"/>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92"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1185" w:type="dxa"/>
            <w:gridSpan w:val="1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42" w:type="dxa"/>
            <w:gridSpan w:val="5"/>
          </w:tcPr>
          <w:p w:rsidR="00AF00BB" w:rsidRPr="00CE2272" w:rsidRDefault="002C5C14" w:rsidP="00AF00BB">
            <w:pPr>
              <w:ind w:firstLine="0"/>
              <w:jc w:val="center"/>
              <w:rPr>
                <w:rFonts w:ascii="Times New Roman" w:hAnsi="Times New Roman" w:cs="Times New Roman"/>
              </w:rPr>
            </w:pPr>
            <w:r w:rsidRPr="00CE2272">
              <w:rPr>
                <w:rFonts w:ascii="Times New Roman" w:hAnsi="Times New Roman" w:cs="Times New Roman"/>
              </w:rPr>
              <w:t>-</w:t>
            </w:r>
          </w:p>
        </w:tc>
        <w:tc>
          <w:tcPr>
            <w:tcW w:w="1417" w:type="dxa"/>
            <w:gridSpan w:val="2"/>
            <w:vMerge w:val="restart"/>
          </w:tcPr>
          <w:p w:rsidR="00AF00BB" w:rsidRPr="00CE2272" w:rsidRDefault="00AF00BB" w:rsidP="00833598">
            <w:pPr>
              <w:pStyle w:val="a5"/>
              <w:rPr>
                <w:rFonts w:ascii="Times New Roman" w:hAnsi="Times New Roman" w:cs="Times New Roman"/>
                <w:color w:val="000000"/>
                <w:sz w:val="16"/>
                <w:szCs w:val="16"/>
              </w:rPr>
            </w:pPr>
            <w:r w:rsidRPr="00CE2272">
              <w:rPr>
                <w:rFonts w:ascii="Times New Roman" w:hAnsi="Times New Roman" w:cs="Times New Roman"/>
                <w:color w:val="000000"/>
                <w:sz w:val="16"/>
                <w:szCs w:val="16"/>
              </w:rPr>
              <w:t xml:space="preserve">количество проведенных стратегических сессий на </w:t>
            </w:r>
            <w:proofErr w:type="spellStart"/>
            <w:proofErr w:type="gramStart"/>
            <w:r w:rsidRPr="00CE2272">
              <w:rPr>
                <w:rFonts w:ascii="Times New Roman" w:hAnsi="Times New Roman" w:cs="Times New Roman"/>
                <w:color w:val="000000"/>
                <w:sz w:val="16"/>
                <w:szCs w:val="16"/>
              </w:rPr>
              <w:t>интернет-портале</w:t>
            </w:r>
            <w:proofErr w:type="spellEnd"/>
            <w:proofErr w:type="gramEnd"/>
            <w:r w:rsidRPr="00CE2272">
              <w:rPr>
                <w:rFonts w:ascii="Times New Roman" w:hAnsi="Times New Roman" w:cs="Times New Roman"/>
                <w:color w:val="000000"/>
                <w:sz w:val="16"/>
                <w:szCs w:val="16"/>
              </w:rPr>
              <w:t xml:space="preserve"> для разработки стратегии социально-экономического развития Архангельской области: </w:t>
            </w:r>
          </w:p>
          <w:p w:rsidR="00AF00BB" w:rsidRPr="00CE2272" w:rsidRDefault="00AF00BB" w:rsidP="00833598">
            <w:pPr>
              <w:pStyle w:val="a5"/>
              <w:rPr>
                <w:rFonts w:ascii="Times New Roman" w:hAnsi="Times New Roman" w:cs="Times New Roman"/>
                <w:color w:val="000000"/>
                <w:sz w:val="16"/>
                <w:szCs w:val="16"/>
              </w:rPr>
            </w:pPr>
            <w:r w:rsidRPr="00CE2272">
              <w:rPr>
                <w:rFonts w:ascii="Times New Roman" w:hAnsi="Times New Roman" w:cs="Times New Roman"/>
                <w:color w:val="000000"/>
                <w:sz w:val="16"/>
                <w:szCs w:val="16"/>
              </w:rPr>
              <w:t xml:space="preserve">2018 год – 10 ед.; </w:t>
            </w:r>
          </w:p>
          <w:p w:rsidR="00AF00BB" w:rsidRPr="00CE2272" w:rsidRDefault="00AF00BB" w:rsidP="00833598">
            <w:pPr>
              <w:pStyle w:val="a5"/>
              <w:rPr>
                <w:rFonts w:ascii="Times New Roman" w:hAnsi="Times New Roman" w:cs="Times New Roman"/>
                <w:color w:val="000000"/>
                <w:sz w:val="16"/>
                <w:szCs w:val="16"/>
              </w:rPr>
            </w:pPr>
            <w:r w:rsidRPr="00CE2272">
              <w:rPr>
                <w:rFonts w:ascii="Times New Roman" w:hAnsi="Times New Roman" w:cs="Times New Roman"/>
                <w:color w:val="000000"/>
                <w:sz w:val="16"/>
                <w:szCs w:val="16"/>
              </w:rPr>
              <w:t xml:space="preserve">2019 год – 20 ед.; </w:t>
            </w:r>
          </w:p>
          <w:p w:rsidR="00AF00BB" w:rsidRPr="00CE2272" w:rsidRDefault="00AF00BB" w:rsidP="00833598">
            <w:pPr>
              <w:pStyle w:val="a5"/>
              <w:rPr>
                <w:rFonts w:ascii="Times New Roman" w:hAnsi="Times New Roman" w:cs="Times New Roman"/>
                <w:color w:val="000000"/>
                <w:sz w:val="16"/>
                <w:szCs w:val="16"/>
              </w:rPr>
            </w:pPr>
            <w:r w:rsidRPr="00CE2272">
              <w:rPr>
                <w:rFonts w:ascii="Times New Roman" w:hAnsi="Times New Roman" w:cs="Times New Roman"/>
                <w:color w:val="000000"/>
                <w:sz w:val="16"/>
                <w:szCs w:val="16"/>
              </w:rPr>
              <w:t>2020 год – 30 ед.;</w:t>
            </w:r>
          </w:p>
          <w:p w:rsidR="00AF00BB" w:rsidRPr="00CE2272" w:rsidRDefault="00AF00BB" w:rsidP="00833598">
            <w:pPr>
              <w:pStyle w:val="a5"/>
              <w:rPr>
                <w:rFonts w:ascii="Times New Roman" w:hAnsi="Times New Roman" w:cs="Times New Roman"/>
                <w:color w:val="000000"/>
                <w:sz w:val="16"/>
                <w:szCs w:val="16"/>
              </w:rPr>
            </w:pPr>
            <w:r w:rsidRPr="00CE2272">
              <w:rPr>
                <w:rFonts w:ascii="Times New Roman" w:hAnsi="Times New Roman" w:cs="Times New Roman"/>
                <w:color w:val="000000"/>
                <w:sz w:val="16"/>
                <w:szCs w:val="16"/>
              </w:rPr>
              <w:t xml:space="preserve">актуализация информации, характеризующей инвестиционную деятельность, на </w:t>
            </w:r>
            <w:proofErr w:type="gramStart"/>
            <w:r w:rsidRPr="00CE2272">
              <w:rPr>
                <w:rFonts w:ascii="Times New Roman" w:hAnsi="Times New Roman" w:cs="Times New Roman"/>
                <w:color w:val="000000"/>
                <w:sz w:val="16"/>
                <w:szCs w:val="16"/>
              </w:rPr>
              <w:t>специализированном</w:t>
            </w:r>
            <w:proofErr w:type="gramEnd"/>
            <w:r w:rsidRPr="00CE2272">
              <w:rPr>
                <w:rFonts w:ascii="Times New Roman" w:hAnsi="Times New Roman" w:cs="Times New Roman"/>
                <w:color w:val="000000"/>
                <w:sz w:val="16"/>
                <w:szCs w:val="16"/>
              </w:rPr>
              <w:t xml:space="preserve"> </w:t>
            </w:r>
            <w:proofErr w:type="spellStart"/>
            <w:r w:rsidRPr="00CE2272">
              <w:rPr>
                <w:rFonts w:ascii="Times New Roman" w:hAnsi="Times New Roman" w:cs="Times New Roman"/>
                <w:color w:val="000000"/>
                <w:sz w:val="16"/>
                <w:szCs w:val="16"/>
              </w:rPr>
              <w:t>интернет-портале</w:t>
            </w:r>
            <w:proofErr w:type="spellEnd"/>
            <w:r w:rsidRPr="00CE2272">
              <w:rPr>
                <w:rFonts w:ascii="Times New Roman" w:hAnsi="Times New Roman" w:cs="Times New Roman"/>
                <w:color w:val="000000"/>
                <w:sz w:val="16"/>
                <w:szCs w:val="16"/>
              </w:rPr>
              <w:t xml:space="preserve"> об инвестиционной деятельности на территории Архангельской области </w:t>
            </w:r>
          </w:p>
          <w:p w:rsidR="00AF00BB" w:rsidRPr="00CE2272" w:rsidRDefault="00AF00BB" w:rsidP="00833598">
            <w:pPr>
              <w:pStyle w:val="a5"/>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в информационно-телекоммуникационной сети “Интернет”</w:t>
            </w:r>
          </w:p>
        </w:tc>
        <w:tc>
          <w:tcPr>
            <w:tcW w:w="1134" w:type="dxa"/>
            <w:gridSpan w:val="2"/>
            <w:vMerge/>
          </w:tcPr>
          <w:p w:rsidR="00AF00BB" w:rsidRPr="00CE2272" w:rsidRDefault="00AF00BB" w:rsidP="00833598">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833598">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833598">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833598">
            <w:pPr>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в том числе:</w:t>
            </w:r>
          </w:p>
        </w:tc>
        <w:tc>
          <w:tcPr>
            <w:tcW w:w="1001" w:type="dxa"/>
            <w:gridSpan w:val="3"/>
          </w:tcPr>
          <w:p w:rsidR="00AF00BB" w:rsidRPr="00CE2272" w:rsidRDefault="00AF00BB" w:rsidP="00C601E0">
            <w:pPr>
              <w:ind w:firstLine="0"/>
              <w:jc w:val="center"/>
              <w:rPr>
                <w:rFonts w:ascii="Times New Roman" w:hAnsi="Times New Roman" w:cs="Times New Roman"/>
              </w:rPr>
            </w:pPr>
          </w:p>
        </w:tc>
        <w:tc>
          <w:tcPr>
            <w:tcW w:w="910" w:type="dxa"/>
            <w:gridSpan w:val="3"/>
          </w:tcPr>
          <w:p w:rsidR="00AF00BB" w:rsidRPr="00CE2272" w:rsidRDefault="00AF00BB" w:rsidP="00C601E0">
            <w:pPr>
              <w:ind w:firstLine="0"/>
              <w:jc w:val="center"/>
              <w:rPr>
                <w:rFonts w:ascii="Times New Roman" w:hAnsi="Times New Roman" w:cs="Times New Roman"/>
              </w:rPr>
            </w:pPr>
          </w:p>
        </w:tc>
        <w:tc>
          <w:tcPr>
            <w:tcW w:w="860" w:type="dxa"/>
            <w:gridSpan w:val="3"/>
          </w:tcPr>
          <w:p w:rsidR="00AF00BB" w:rsidRPr="00CE2272" w:rsidRDefault="00AF00BB" w:rsidP="00C601E0">
            <w:pPr>
              <w:ind w:firstLine="0"/>
              <w:jc w:val="center"/>
              <w:rPr>
                <w:rFonts w:ascii="Times New Roman" w:hAnsi="Times New Roman" w:cs="Times New Roman"/>
              </w:rPr>
            </w:pPr>
          </w:p>
        </w:tc>
        <w:tc>
          <w:tcPr>
            <w:tcW w:w="850" w:type="dxa"/>
            <w:gridSpan w:val="2"/>
          </w:tcPr>
          <w:p w:rsidR="00AF00BB" w:rsidRPr="00CE2272" w:rsidRDefault="00AF00BB" w:rsidP="00C601E0">
            <w:pPr>
              <w:ind w:firstLine="0"/>
              <w:jc w:val="center"/>
              <w:rPr>
                <w:rFonts w:ascii="Times New Roman" w:hAnsi="Times New Roman" w:cs="Times New Roman"/>
              </w:rPr>
            </w:pPr>
          </w:p>
        </w:tc>
        <w:tc>
          <w:tcPr>
            <w:tcW w:w="851" w:type="dxa"/>
            <w:gridSpan w:val="2"/>
          </w:tcPr>
          <w:p w:rsidR="00AF00BB" w:rsidRPr="00CE2272" w:rsidRDefault="00AF00BB" w:rsidP="00C601E0">
            <w:pPr>
              <w:ind w:firstLine="0"/>
              <w:jc w:val="center"/>
              <w:rPr>
                <w:rFonts w:ascii="Times New Roman" w:hAnsi="Times New Roman" w:cs="Times New Roman"/>
              </w:rPr>
            </w:pPr>
          </w:p>
        </w:tc>
        <w:tc>
          <w:tcPr>
            <w:tcW w:w="992" w:type="dxa"/>
            <w:gridSpan w:val="3"/>
          </w:tcPr>
          <w:p w:rsidR="00AF00BB" w:rsidRPr="00CE2272" w:rsidRDefault="00AF00BB" w:rsidP="00C601E0">
            <w:pPr>
              <w:ind w:firstLine="0"/>
              <w:jc w:val="center"/>
              <w:rPr>
                <w:rFonts w:ascii="Times New Roman" w:hAnsi="Times New Roman" w:cs="Times New Roman"/>
              </w:rPr>
            </w:pPr>
          </w:p>
        </w:tc>
        <w:tc>
          <w:tcPr>
            <w:tcW w:w="850" w:type="dxa"/>
            <w:gridSpan w:val="3"/>
          </w:tcPr>
          <w:p w:rsidR="00AF00BB" w:rsidRPr="00CE2272" w:rsidRDefault="00AF00BB" w:rsidP="00C601E0">
            <w:pPr>
              <w:ind w:firstLine="0"/>
              <w:jc w:val="center"/>
              <w:rPr>
                <w:rFonts w:ascii="Times New Roman" w:hAnsi="Times New Roman" w:cs="Times New Roman"/>
              </w:rPr>
            </w:pPr>
          </w:p>
        </w:tc>
        <w:tc>
          <w:tcPr>
            <w:tcW w:w="1185" w:type="dxa"/>
            <w:gridSpan w:val="13"/>
          </w:tcPr>
          <w:p w:rsidR="00AF00BB" w:rsidRPr="00CE2272" w:rsidRDefault="00AF00BB" w:rsidP="00C601E0">
            <w:pPr>
              <w:ind w:firstLine="0"/>
              <w:jc w:val="center"/>
              <w:rPr>
                <w:rFonts w:ascii="Times New Roman" w:hAnsi="Times New Roman" w:cs="Times New Roman"/>
              </w:rPr>
            </w:pPr>
          </w:p>
        </w:tc>
        <w:tc>
          <w:tcPr>
            <w:tcW w:w="942" w:type="dxa"/>
            <w:gridSpan w:val="5"/>
          </w:tcPr>
          <w:p w:rsidR="00AF00BB" w:rsidRPr="00CE2272" w:rsidRDefault="00AF00BB" w:rsidP="00C601E0">
            <w:pPr>
              <w:ind w:firstLine="0"/>
              <w:jc w:val="center"/>
              <w:rPr>
                <w:rFonts w:ascii="Times New Roman" w:hAnsi="Times New Roman" w:cs="Times New Roman"/>
              </w:rPr>
            </w:pP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833598">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833598">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833598">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833598">
            <w:pPr>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федеральный бюджет</w:t>
            </w:r>
          </w:p>
        </w:tc>
        <w:tc>
          <w:tcPr>
            <w:tcW w:w="1001"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1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6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0" w:type="dxa"/>
            <w:gridSpan w:val="2"/>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1" w:type="dxa"/>
            <w:gridSpan w:val="2"/>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92"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1185" w:type="dxa"/>
            <w:gridSpan w:val="1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42" w:type="dxa"/>
            <w:gridSpan w:val="5"/>
          </w:tcPr>
          <w:p w:rsidR="00AF00BB" w:rsidRPr="00CE2272" w:rsidRDefault="002C5C14" w:rsidP="00AF00BB">
            <w:pPr>
              <w:ind w:firstLine="0"/>
              <w:jc w:val="center"/>
              <w:rPr>
                <w:rFonts w:ascii="Times New Roman" w:hAnsi="Times New Roman" w:cs="Times New Roman"/>
              </w:rPr>
            </w:pPr>
            <w:r w:rsidRPr="00CE2272">
              <w:rPr>
                <w:rFonts w:ascii="Times New Roman" w:hAnsi="Times New Roman" w:cs="Times New Roman"/>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833598">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833598">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833598">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833598">
            <w:pPr>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областной бюджет</w:t>
            </w:r>
          </w:p>
        </w:tc>
        <w:tc>
          <w:tcPr>
            <w:tcW w:w="1001"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1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6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0" w:type="dxa"/>
            <w:gridSpan w:val="2"/>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1" w:type="dxa"/>
            <w:gridSpan w:val="2"/>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92"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1185" w:type="dxa"/>
            <w:gridSpan w:val="1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42" w:type="dxa"/>
            <w:gridSpan w:val="5"/>
          </w:tcPr>
          <w:p w:rsidR="00AF00BB" w:rsidRPr="00CE2272" w:rsidRDefault="002C5C14" w:rsidP="00AF00BB">
            <w:pPr>
              <w:ind w:firstLine="0"/>
              <w:jc w:val="center"/>
              <w:rPr>
                <w:rFonts w:ascii="Times New Roman" w:hAnsi="Times New Roman" w:cs="Times New Roman"/>
              </w:rPr>
            </w:pPr>
            <w:r w:rsidRPr="00CE2272">
              <w:rPr>
                <w:rFonts w:ascii="Times New Roman" w:hAnsi="Times New Roman" w:cs="Times New Roman"/>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833598">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833598">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833598">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833598">
            <w:pPr>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местные бюджеты</w:t>
            </w:r>
          </w:p>
        </w:tc>
        <w:tc>
          <w:tcPr>
            <w:tcW w:w="1001"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1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6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0" w:type="dxa"/>
            <w:gridSpan w:val="2"/>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1" w:type="dxa"/>
            <w:gridSpan w:val="2"/>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92"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1185" w:type="dxa"/>
            <w:gridSpan w:val="1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42" w:type="dxa"/>
            <w:gridSpan w:val="5"/>
          </w:tcPr>
          <w:p w:rsidR="00AF00BB" w:rsidRPr="00CE2272" w:rsidRDefault="002C5C14" w:rsidP="00AF00BB">
            <w:pPr>
              <w:ind w:firstLine="0"/>
              <w:jc w:val="center"/>
              <w:rPr>
                <w:rFonts w:ascii="Times New Roman" w:hAnsi="Times New Roman" w:cs="Times New Roman"/>
              </w:rPr>
            </w:pPr>
            <w:r w:rsidRPr="00CE2272">
              <w:rPr>
                <w:rFonts w:ascii="Times New Roman" w:hAnsi="Times New Roman" w:cs="Times New Roman"/>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833598">
            <w:pPr>
              <w:pStyle w:val="a5"/>
              <w:rPr>
                <w:rFonts w:ascii="Times New Roman" w:hAnsi="Times New Roman" w:cs="Times New Roman"/>
                <w:color w:val="000000" w:themeColor="text1"/>
                <w:sz w:val="16"/>
                <w:szCs w:val="16"/>
              </w:rPr>
            </w:pPr>
          </w:p>
        </w:tc>
      </w:tr>
      <w:tr w:rsidR="00AF00BB" w:rsidRPr="00CE2272" w:rsidTr="00F643F5">
        <w:tblPrEx>
          <w:tblCellMar>
            <w:top w:w="0" w:type="dxa"/>
            <w:bottom w:w="0" w:type="dxa"/>
          </w:tblCellMar>
        </w:tblPrEx>
        <w:tc>
          <w:tcPr>
            <w:tcW w:w="2002" w:type="dxa"/>
            <w:vMerge/>
          </w:tcPr>
          <w:p w:rsidR="00AF00BB" w:rsidRPr="00CE2272" w:rsidRDefault="00AF00BB" w:rsidP="00833598">
            <w:pPr>
              <w:pStyle w:val="a5"/>
              <w:rPr>
                <w:rFonts w:ascii="Times New Roman" w:hAnsi="Times New Roman" w:cs="Times New Roman"/>
                <w:color w:val="000000" w:themeColor="text1"/>
                <w:sz w:val="16"/>
                <w:szCs w:val="16"/>
              </w:rPr>
            </w:pPr>
          </w:p>
        </w:tc>
        <w:tc>
          <w:tcPr>
            <w:tcW w:w="1274" w:type="dxa"/>
            <w:gridSpan w:val="2"/>
            <w:vMerge/>
          </w:tcPr>
          <w:p w:rsidR="00AF00BB" w:rsidRPr="00CE2272" w:rsidRDefault="00AF00BB" w:rsidP="00833598">
            <w:pPr>
              <w:pStyle w:val="a5"/>
              <w:rPr>
                <w:rFonts w:ascii="Times New Roman" w:hAnsi="Times New Roman" w:cs="Times New Roman"/>
                <w:color w:val="000000" w:themeColor="text1"/>
                <w:sz w:val="16"/>
                <w:szCs w:val="16"/>
              </w:rPr>
            </w:pPr>
          </w:p>
        </w:tc>
        <w:tc>
          <w:tcPr>
            <w:tcW w:w="1183" w:type="dxa"/>
            <w:gridSpan w:val="2"/>
          </w:tcPr>
          <w:p w:rsidR="00AF00BB" w:rsidRPr="00CE2272" w:rsidRDefault="00AF00BB" w:rsidP="00833598">
            <w:pPr>
              <w:ind w:firstLine="0"/>
              <w:rPr>
                <w:rFonts w:ascii="Times New Roman" w:hAnsi="Times New Roman" w:cs="Times New Roman"/>
                <w:color w:val="000000"/>
                <w:sz w:val="18"/>
                <w:szCs w:val="18"/>
              </w:rPr>
            </w:pPr>
            <w:r w:rsidRPr="00CE2272">
              <w:rPr>
                <w:rFonts w:ascii="Times New Roman" w:hAnsi="Times New Roman" w:cs="Times New Roman"/>
                <w:color w:val="000000"/>
                <w:sz w:val="18"/>
                <w:szCs w:val="18"/>
              </w:rPr>
              <w:t>внебюджетные средства</w:t>
            </w:r>
          </w:p>
        </w:tc>
        <w:tc>
          <w:tcPr>
            <w:tcW w:w="1001"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1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6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0" w:type="dxa"/>
            <w:gridSpan w:val="2"/>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1" w:type="dxa"/>
            <w:gridSpan w:val="2"/>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92"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850" w:type="dxa"/>
            <w:gridSpan w:val="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1185" w:type="dxa"/>
            <w:gridSpan w:val="13"/>
          </w:tcPr>
          <w:p w:rsidR="00AF00BB" w:rsidRPr="00CE2272" w:rsidRDefault="00AF00BB" w:rsidP="00C601E0">
            <w:pPr>
              <w:ind w:firstLine="0"/>
              <w:jc w:val="center"/>
              <w:rPr>
                <w:rFonts w:ascii="Times New Roman" w:hAnsi="Times New Roman" w:cs="Times New Roman"/>
              </w:rPr>
            </w:pPr>
            <w:r w:rsidRPr="00CE2272">
              <w:rPr>
                <w:rFonts w:ascii="Times New Roman" w:hAnsi="Times New Roman" w:cs="Times New Roman"/>
              </w:rPr>
              <w:t>–</w:t>
            </w:r>
          </w:p>
        </w:tc>
        <w:tc>
          <w:tcPr>
            <w:tcW w:w="942" w:type="dxa"/>
            <w:gridSpan w:val="5"/>
          </w:tcPr>
          <w:p w:rsidR="00AF00BB" w:rsidRPr="00CE2272" w:rsidRDefault="002C5C14" w:rsidP="00AF00BB">
            <w:pPr>
              <w:ind w:firstLine="0"/>
              <w:jc w:val="center"/>
              <w:rPr>
                <w:rFonts w:ascii="Times New Roman" w:hAnsi="Times New Roman" w:cs="Times New Roman"/>
              </w:rPr>
            </w:pPr>
            <w:r w:rsidRPr="00CE2272">
              <w:rPr>
                <w:rFonts w:ascii="Times New Roman" w:hAnsi="Times New Roman" w:cs="Times New Roman"/>
              </w:rPr>
              <w:t>-</w:t>
            </w:r>
          </w:p>
        </w:tc>
        <w:tc>
          <w:tcPr>
            <w:tcW w:w="1417" w:type="dxa"/>
            <w:gridSpan w:val="2"/>
            <w:vMerge/>
          </w:tcPr>
          <w:p w:rsidR="00AF00BB" w:rsidRPr="00CE2272" w:rsidRDefault="00AF00BB" w:rsidP="00AF00BB">
            <w:pPr>
              <w:rPr>
                <w:rFonts w:ascii="Times New Roman" w:hAnsi="Times New Roman" w:cs="Times New Roman"/>
                <w:color w:val="000000" w:themeColor="text1"/>
                <w:sz w:val="16"/>
                <w:szCs w:val="16"/>
              </w:rPr>
            </w:pPr>
          </w:p>
        </w:tc>
        <w:tc>
          <w:tcPr>
            <w:tcW w:w="1134" w:type="dxa"/>
            <w:gridSpan w:val="2"/>
            <w:vMerge/>
          </w:tcPr>
          <w:p w:rsidR="00AF00BB" w:rsidRPr="00CE2272" w:rsidRDefault="00AF00BB" w:rsidP="00833598">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15451" w:type="dxa"/>
            <w:gridSpan w:val="46"/>
          </w:tcPr>
          <w:p w:rsidR="002C5C14" w:rsidRPr="00CE2272" w:rsidRDefault="002C5C14" w:rsidP="002129AE">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Задача N 3 - развитие информационно-коммуникационной инфраструктуры Архангельской области</w:t>
            </w:r>
          </w:p>
        </w:tc>
      </w:tr>
      <w:tr w:rsidR="002C5C14" w:rsidRPr="00CE2272" w:rsidTr="00F643F5">
        <w:tblPrEx>
          <w:tblCellMar>
            <w:top w:w="0" w:type="dxa"/>
            <w:bottom w:w="0" w:type="dxa"/>
          </w:tblCellMar>
        </w:tblPrEx>
        <w:tc>
          <w:tcPr>
            <w:tcW w:w="2002" w:type="dxa"/>
            <w:vMerge w:val="restart"/>
          </w:tcPr>
          <w:p w:rsidR="002C5C14" w:rsidRPr="00CE2272" w:rsidRDefault="002C5C14">
            <w:pPr>
              <w:pStyle w:val="a6"/>
              <w:rPr>
                <w:rFonts w:ascii="Times New Roman" w:hAnsi="Times New Roman" w:cs="Times New Roman"/>
                <w:color w:val="000000" w:themeColor="text1"/>
                <w:sz w:val="16"/>
                <w:szCs w:val="16"/>
              </w:rPr>
            </w:pPr>
            <w:bookmarkStart w:id="160" w:name="sub_2341"/>
            <w:r w:rsidRPr="00CE2272">
              <w:rPr>
                <w:rFonts w:ascii="Times New Roman" w:hAnsi="Times New Roman" w:cs="Times New Roman"/>
                <w:color w:val="000000" w:themeColor="text1"/>
                <w:sz w:val="16"/>
                <w:szCs w:val="16"/>
              </w:rPr>
              <w:t xml:space="preserve">3.1. Развитие центра обработки данных </w:t>
            </w:r>
            <w:r w:rsidRPr="00CE2272">
              <w:rPr>
                <w:rFonts w:ascii="Times New Roman" w:hAnsi="Times New Roman" w:cs="Times New Roman"/>
                <w:color w:val="000000" w:themeColor="text1"/>
                <w:sz w:val="16"/>
                <w:szCs w:val="16"/>
              </w:rPr>
              <w:lastRenderedPageBreak/>
              <w:t>Правительства Архангельской области</w:t>
            </w:r>
            <w:bookmarkEnd w:id="160"/>
          </w:p>
        </w:tc>
        <w:tc>
          <w:tcPr>
            <w:tcW w:w="1274" w:type="dxa"/>
            <w:gridSpan w:val="2"/>
            <w:vMerge w:val="restart"/>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2C5C14" w:rsidRPr="00CE2272" w:rsidRDefault="00CF3A3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13 388,7</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3 700,0</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1 666,8</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2 521,9</w:t>
            </w:r>
          </w:p>
        </w:tc>
        <w:tc>
          <w:tcPr>
            <w:tcW w:w="850" w:type="dxa"/>
            <w:gridSpan w:val="3"/>
          </w:tcPr>
          <w:p w:rsidR="002C5C14" w:rsidRPr="00CE2272" w:rsidRDefault="00CF3A3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85" w:type="dxa"/>
            <w:gridSpan w:val="13"/>
          </w:tcPr>
          <w:p w:rsidR="002C5C14" w:rsidRPr="00CE2272" w:rsidRDefault="00CF3A3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2" w:type="dxa"/>
            <w:gridSpan w:val="5"/>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доступность сервисов:</w:t>
            </w:r>
          </w:p>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2020 г. - 96 процентов</w:t>
            </w:r>
          </w:p>
        </w:tc>
        <w:tc>
          <w:tcPr>
            <w:tcW w:w="1134" w:type="dxa"/>
            <w:gridSpan w:val="2"/>
            <w:vMerge w:val="restart"/>
          </w:tcPr>
          <w:p w:rsidR="002C5C14" w:rsidRPr="00CE2272" w:rsidRDefault="002C5C14" w:rsidP="00A655BE">
            <w:pPr>
              <w:pStyle w:val="a6"/>
              <w:rPr>
                <w:rFonts w:ascii="Times New Roman" w:hAnsi="Times New Roman" w:cs="Times New Roman"/>
                <w:color w:val="000000" w:themeColor="text1"/>
                <w:sz w:val="16"/>
                <w:szCs w:val="16"/>
              </w:rPr>
            </w:pPr>
            <w:hyperlink w:anchor="sub_1004" w:history="1">
              <w:r w:rsidRPr="00CE2272">
                <w:rPr>
                  <w:rStyle w:val="a4"/>
                  <w:rFonts w:ascii="Times New Roman" w:hAnsi="Times New Roman"/>
                  <w:color w:val="000000" w:themeColor="text1"/>
                  <w:sz w:val="16"/>
                  <w:szCs w:val="16"/>
                </w:rPr>
                <w:t>пункты 4</w:t>
              </w:r>
            </w:hyperlink>
            <w:r w:rsidRPr="00CE2272">
              <w:rPr>
                <w:rFonts w:ascii="Times New Roman" w:hAnsi="Times New Roman" w:cs="Times New Roman"/>
                <w:color w:val="000000" w:themeColor="text1"/>
                <w:sz w:val="16"/>
                <w:szCs w:val="16"/>
              </w:rPr>
              <w:t xml:space="preserve">, </w:t>
            </w:r>
            <w:hyperlink w:anchor="sub_1017" w:history="1">
              <w:r w:rsidRPr="00CE2272">
                <w:rPr>
                  <w:rStyle w:val="a4"/>
                  <w:rFonts w:ascii="Times New Roman" w:hAnsi="Times New Roman"/>
                  <w:color w:val="000000" w:themeColor="text1"/>
                  <w:sz w:val="16"/>
                  <w:szCs w:val="16"/>
                </w:rPr>
                <w:t>17</w:t>
              </w:r>
            </w:hyperlink>
            <w:r w:rsidRPr="00CE2272">
              <w:rPr>
                <w:rFonts w:ascii="Times New Roman" w:hAnsi="Times New Roman" w:cs="Times New Roman"/>
                <w:color w:val="000000" w:themeColor="text1"/>
                <w:sz w:val="16"/>
                <w:szCs w:val="16"/>
              </w:rPr>
              <w:t xml:space="preserve">,18 и 19.3 </w:t>
            </w:r>
            <w:r w:rsidRPr="00CE2272">
              <w:rPr>
                <w:rFonts w:ascii="Times New Roman" w:hAnsi="Times New Roman" w:cs="Times New Roman"/>
                <w:color w:val="000000" w:themeColor="text1"/>
                <w:sz w:val="16"/>
                <w:szCs w:val="16"/>
              </w:rPr>
              <w:lastRenderedPageBreak/>
              <w:t>перечня</w:t>
            </w: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2C5C14" w:rsidRPr="00CE2272" w:rsidRDefault="002C5C14">
            <w:pPr>
              <w:pStyle w:val="a5"/>
              <w:rPr>
                <w:rFonts w:ascii="Times New Roman" w:hAnsi="Times New Roman" w:cs="Times New Roman"/>
                <w:color w:val="000000" w:themeColor="text1"/>
                <w:sz w:val="16"/>
                <w:szCs w:val="16"/>
              </w:rPr>
            </w:pPr>
          </w:p>
        </w:tc>
        <w:tc>
          <w:tcPr>
            <w:tcW w:w="910" w:type="dxa"/>
            <w:gridSpan w:val="3"/>
          </w:tcPr>
          <w:p w:rsidR="002C5C14" w:rsidRPr="00CE2272" w:rsidRDefault="002C5C14">
            <w:pPr>
              <w:pStyle w:val="a5"/>
              <w:rPr>
                <w:rFonts w:ascii="Times New Roman" w:hAnsi="Times New Roman" w:cs="Times New Roman"/>
                <w:color w:val="000000" w:themeColor="text1"/>
                <w:sz w:val="16"/>
                <w:szCs w:val="16"/>
              </w:rPr>
            </w:pPr>
          </w:p>
        </w:tc>
        <w:tc>
          <w:tcPr>
            <w:tcW w:w="860" w:type="dxa"/>
            <w:gridSpan w:val="3"/>
          </w:tcPr>
          <w:p w:rsidR="002C5C14" w:rsidRPr="00CE2272" w:rsidRDefault="002C5C14">
            <w:pPr>
              <w:pStyle w:val="a5"/>
              <w:rPr>
                <w:rFonts w:ascii="Times New Roman" w:hAnsi="Times New Roman" w:cs="Times New Roman"/>
                <w:color w:val="000000" w:themeColor="text1"/>
                <w:sz w:val="16"/>
                <w:szCs w:val="16"/>
              </w:rPr>
            </w:pPr>
          </w:p>
        </w:tc>
        <w:tc>
          <w:tcPr>
            <w:tcW w:w="850" w:type="dxa"/>
            <w:gridSpan w:val="2"/>
          </w:tcPr>
          <w:p w:rsidR="002C5C14" w:rsidRPr="00CE2272" w:rsidRDefault="002C5C14">
            <w:pPr>
              <w:pStyle w:val="a5"/>
              <w:rPr>
                <w:rFonts w:ascii="Times New Roman" w:hAnsi="Times New Roman" w:cs="Times New Roman"/>
                <w:color w:val="000000" w:themeColor="text1"/>
                <w:sz w:val="16"/>
                <w:szCs w:val="16"/>
              </w:rPr>
            </w:pPr>
          </w:p>
        </w:tc>
        <w:tc>
          <w:tcPr>
            <w:tcW w:w="851" w:type="dxa"/>
            <w:gridSpan w:val="2"/>
          </w:tcPr>
          <w:p w:rsidR="002C5C14" w:rsidRPr="00CE2272" w:rsidRDefault="002C5C14">
            <w:pPr>
              <w:pStyle w:val="a5"/>
              <w:rPr>
                <w:rFonts w:ascii="Times New Roman" w:hAnsi="Times New Roman" w:cs="Times New Roman"/>
                <w:color w:val="000000" w:themeColor="text1"/>
                <w:sz w:val="16"/>
                <w:szCs w:val="16"/>
              </w:rPr>
            </w:pPr>
          </w:p>
        </w:tc>
        <w:tc>
          <w:tcPr>
            <w:tcW w:w="992" w:type="dxa"/>
            <w:gridSpan w:val="3"/>
          </w:tcPr>
          <w:p w:rsidR="002C5C14" w:rsidRPr="00CE2272" w:rsidRDefault="002C5C14">
            <w:pPr>
              <w:pStyle w:val="a5"/>
              <w:rPr>
                <w:rFonts w:ascii="Times New Roman" w:hAnsi="Times New Roman" w:cs="Times New Roman"/>
                <w:color w:val="000000" w:themeColor="text1"/>
                <w:sz w:val="16"/>
                <w:szCs w:val="16"/>
              </w:rPr>
            </w:pPr>
          </w:p>
        </w:tc>
        <w:tc>
          <w:tcPr>
            <w:tcW w:w="850" w:type="dxa"/>
            <w:gridSpan w:val="3"/>
          </w:tcPr>
          <w:p w:rsidR="002C5C14" w:rsidRPr="00CE2272" w:rsidRDefault="002C5C14">
            <w:pPr>
              <w:pStyle w:val="a5"/>
              <w:rPr>
                <w:rFonts w:ascii="Times New Roman" w:hAnsi="Times New Roman" w:cs="Times New Roman"/>
                <w:color w:val="000000" w:themeColor="text1"/>
                <w:sz w:val="16"/>
                <w:szCs w:val="16"/>
              </w:rPr>
            </w:pPr>
          </w:p>
        </w:tc>
        <w:tc>
          <w:tcPr>
            <w:tcW w:w="1185" w:type="dxa"/>
            <w:gridSpan w:val="13"/>
          </w:tcPr>
          <w:p w:rsidR="002C5C14" w:rsidRPr="00CE2272" w:rsidRDefault="002C5C14">
            <w:pPr>
              <w:pStyle w:val="a5"/>
              <w:rPr>
                <w:rFonts w:ascii="Times New Roman" w:hAnsi="Times New Roman" w:cs="Times New Roman"/>
                <w:color w:val="000000" w:themeColor="text1"/>
                <w:sz w:val="16"/>
                <w:szCs w:val="16"/>
              </w:rPr>
            </w:pPr>
          </w:p>
        </w:tc>
        <w:tc>
          <w:tcPr>
            <w:tcW w:w="942" w:type="dxa"/>
            <w:gridSpan w:val="5"/>
          </w:tcPr>
          <w:p w:rsidR="002C5C14" w:rsidRPr="00CE2272" w:rsidRDefault="002C5C14">
            <w:pPr>
              <w:pStyle w:val="a5"/>
              <w:rPr>
                <w:rFonts w:ascii="Times New Roman" w:hAnsi="Times New Roman" w:cs="Times New Roman"/>
                <w:color w:val="000000" w:themeColor="text1"/>
                <w:sz w:val="16"/>
                <w:szCs w:val="16"/>
              </w:rPr>
            </w:pP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85" w:type="dxa"/>
            <w:gridSpan w:val="1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2" w:type="dxa"/>
            <w:gridSpan w:val="5"/>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CF3A33" w:rsidRPr="00CE2272" w:rsidTr="00F643F5">
        <w:tblPrEx>
          <w:tblCellMar>
            <w:top w:w="0" w:type="dxa"/>
            <w:bottom w:w="0" w:type="dxa"/>
          </w:tblCellMar>
        </w:tblPrEx>
        <w:tc>
          <w:tcPr>
            <w:tcW w:w="2002" w:type="dxa"/>
            <w:vMerge/>
          </w:tcPr>
          <w:p w:rsidR="00CF3A33" w:rsidRPr="00CE2272" w:rsidRDefault="00CF3A33">
            <w:pPr>
              <w:pStyle w:val="a5"/>
              <w:rPr>
                <w:rFonts w:ascii="Times New Roman" w:hAnsi="Times New Roman" w:cs="Times New Roman"/>
                <w:color w:val="000000" w:themeColor="text1"/>
                <w:sz w:val="16"/>
                <w:szCs w:val="16"/>
              </w:rPr>
            </w:pPr>
          </w:p>
        </w:tc>
        <w:tc>
          <w:tcPr>
            <w:tcW w:w="1274" w:type="dxa"/>
            <w:gridSpan w:val="2"/>
            <w:vMerge/>
          </w:tcPr>
          <w:p w:rsidR="00CF3A33" w:rsidRPr="00CE2272" w:rsidRDefault="00CF3A33">
            <w:pPr>
              <w:pStyle w:val="a5"/>
              <w:rPr>
                <w:rFonts w:ascii="Times New Roman" w:hAnsi="Times New Roman" w:cs="Times New Roman"/>
                <w:color w:val="000000" w:themeColor="text1"/>
                <w:sz w:val="16"/>
                <w:szCs w:val="16"/>
              </w:rPr>
            </w:pPr>
          </w:p>
        </w:tc>
        <w:tc>
          <w:tcPr>
            <w:tcW w:w="1183" w:type="dxa"/>
            <w:gridSpan w:val="2"/>
          </w:tcPr>
          <w:p w:rsidR="00CF3A33" w:rsidRPr="00CE2272" w:rsidRDefault="00CF3A3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13 388,7</w:t>
            </w:r>
          </w:p>
        </w:tc>
        <w:tc>
          <w:tcPr>
            <w:tcW w:w="910"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3 700,0</w:t>
            </w:r>
          </w:p>
        </w:tc>
        <w:tc>
          <w:tcPr>
            <w:tcW w:w="850" w:type="dxa"/>
            <w:gridSpan w:val="2"/>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1 666,8</w:t>
            </w:r>
          </w:p>
        </w:tc>
        <w:tc>
          <w:tcPr>
            <w:tcW w:w="851" w:type="dxa"/>
            <w:gridSpan w:val="2"/>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2 521,9</w:t>
            </w:r>
          </w:p>
        </w:tc>
        <w:tc>
          <w:tcPr>
            <w:tcW w:w="850"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F3A33" w:rsidRPr="00CE2272" w:rsidRDefault="00CF3A33">
            <w:pPr>
              <w:pStyle w:val="a5"/>
              <w:rPr>
                <w:rFonts w:ascii="Times New Roman" w:hAnsi="Times New Roman" w:cs="Times New Roman"/>
                <w:color w:val="000000" w:themeColor="text1"/>
                <w:sz w:val="16"/>
                <w:szCs w:val="16"/>
              </w:rPr>
            </w:pPr>
          </w:p>
        </w:tc>
        <w:tc>
          <w:tcPr>
            <w:tcW w:w="1134" w:type="dxa"/>
            <w:gridSpan w:val="2"/>
            <w:vMerge/>
          </w:tcPr>
          <w:p w:rsidR="00CF3A33" w:rsidRPr="00CE2272" w:rsidRDefault="00CF3A33">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val="restart"/>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3 700,0</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3 700,0</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val="restart"/>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2C5C14" w:rsidRPr="00CE2272" w:rsidRDefault="002C5C14">
            <w:pPr>
              <w:pStyle w:val="a5"/>
              <w:rPr>
                <w:rFonts w:ascii="Times New Roman" w:hAnsi="Times New Roman" w:cs="Times New Roman"/>
                <w:color w:val="000000" w:themeColor="text1"/>
                <w:sz w:val="16"/>
                <w:szCs w:val="16"/>
              </w:rPr>
            </w:pPr>
          </w:p>
        </w:tc>
        <w:tc>
          <w:tcPr>
            <w:tcW w:w="910" w:type="dxa"/>
            <w:gridSpan w:val="3"/>
          </w:tcPr>
          <w:p w:rsidR="002C5C14" w:rsidRPr="00CE2272" w:rsidRDefault="002C5C14">
            <w:pPr>
              <w:pStyle w:val="a5"/>
              <w:rPr>
                <w:rFonts w:ascii="Times New Roman" w:hAnsi="Times New Roman" w:cs="Times New Roman"/>
                <w:color w:val="000000" w:themeColor="text1"/>
                <w:sz w:val="16"/>
                <w:szCs w:val="16"/>
              </w:rPr>
            </w:pPr>
          </w:p>
        </w:tc>
        <w:tc>
          <w:tcPr>
            <w:tcW w:w="860" w:type="dxa"/>
            <w:gridSpan w:val="3"/>
          </w:tcPr>
          <w:p w:rsidR="002C5C14" w:rsidRPr="00CE2272" w:rsidRDefault="002C5C14">
            <w:pPr>
              <w:pStyle w:val="a5"/>
              <w:rPr>
                <w:rFonts w:ascii="Times New Roman" w:hAnsi="Times New Roman" w:cs="Times New Roman"/>
                <w:color w:val="000000" w:themeColor="text1"/>
                <w:sz w:val="16"/>
                <w:szCs w:val="16"/>
              </w:rPr>
            </w:pPr>
          </w:p>
        </w:tc>
        <w:tc>
          <w:tcPr>
            <w:tcW w:w="850" w:type="dxa"/>
            <w:gridSpan w:val="2"/>
          </w:tcPr>
          <w:p w:rsidR="002C5C14" w:rsidRPr="00CE2272" w:rsidRDefault="002C5C14">
            <w:pPr>
              <w:pStyle w:val="a5"/>
              <w:rPr>
                <w:rFonts w:ascii="Times New Roman" w:hAnsi="Times New Roman" w:cs="Times New Roman"/>
                <w:color w:val="000000" w:themeColor="text1"/>
                <w:sz w:val="16"/>
                <w:szCs w:val="16"/>
              </w:rPr>
            </w:pPr>
          </w:p>
        </w:tc>
        <w:tc>
          <w:tcPr>
            <w:tcW w:w="851" w:type="dxa"/>
            <w:gridSpan w:val="2"/>
          </w:tcPr>
          <w:p w:rsidR="002C5C14" w:rsidRPr="00CE2272" w:rsidRDefault="002C5C14">
            <w:pPr>
              <w:pStyle w:val="a5"/>
              <w:rPr>
                <w:rFonts w:ascii="Times New Roman" w:hAnsi="Times New Roman" w:cs="Times New Roman"/>
                <w:color w:val="000000" w:themeColor="text1"/>
                <w:sz w:val="16"/>
                <w:szCs w:val="16"/>
              </w:rPr>
            </w:pPr>
          </w:p>
        </w:tc>
        <w:tc>
          <w:tcPr>
            <w:tcW w:w="992" w:type="dxa"/>
            <w:gridSpan w:val="3"/>
          </w:tcPr>
          <w:p w:rsidR="002C5C14" w:rsidRPr="00CE2272" w:rsidRDefault="002C5C14">
            <w:pPr>
              <w:pStyle w:val="a5"/>
              <w:rPr>
                <w:rFonts w:ascii="Times New Roman" w:hAnsi="Times New Roman" w:cs="Times New Roman"/>
                <w:color w:val="000000" w:themeColor="text1"/>
                <w:sz w:val="16"/>
                <w:szCs w:val="16"/>
              </w:rPr>
            </w:pPr>
          </w:p>
        </w:tc>
        <w:tc>
          <w:tcPr>
            <w:tcW w:w="850" w:type="dxa"/>
            <w:gridSpan w:val="3"/>
          </w:tcPr>
          <w:p w:rsidR="002C5C14" w:rsidRPr="00CE2272" w:rsidRDefault="002C5C14">
            <w:pPr>
              <w:pStyle w:val="a5"/>
              <w:rPr>
                <w:rFonts w:ascii="Times New Roman" w:hAnsi="Times New Roman" w:cs="Times New Roman"/>
                <w:color w:val="000000" w:themeColor="text1"/>
                <w:sz w:val="16"/>
                <w:szCs w:val="16"/>
              </w:rPr>
            </w:pPr>
          </w:p>
        </w:tc>
        <w:tc>
          <w:tcPr>
            <w:tcW w:w="1276" w:type="dxa"/>
            <w:gridSpan w:val="15"/>
          </w:tcPr>
          <w:p w:rsidR="002C5C14" w:rsidRPr="00CE2272" w:rsidRDefault="002C5C14">
            <w:pPr>
              <w:pStyle w:val="a5"/>
              <w:rPr>
                <w:rFonts w:ascii="Times New Roman" w:hAnsi="Times New Roman" w:cs="Times New Roman"/>
                <w:color w:val="000000" w:themeColor="text1"/>
                <w:sz w:val="16"/>
                <w:szCs w:val="16"/>
              </w:rPr>
            </w:pPr>
          </w:p>
        </w:tc>
        <w:tc>
          <w:tcPr>
            <w:tcW w:w="851" w:type="dxa"/>
            <w:gridSpan w:val="3"/>
          </w:tcPr>
          <w:p w:rsidR="002C5C14" w:rsidRPr="00CE2272" w:rsidRDefault="002C5C14">
            <w:pPr>
              <w:pStyle w:val="a5"/>
              <w:rPr>
                <w:rFonts w:ascii="Times New Roman" w:hAnsi="Times New Roman" w:cs="Times New Roman"/>
                <w:color w:val="000000" w:themeColor="text1"/>
                <w:sz w:val="16"/>
                <w:szCs w:val="16"/>
              </w:rPr>
            </w:pP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3 700,0</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3 700,0</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val="restart"/>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министерство связи и информационных технологий</w:t>
            </w: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2C5C14" w:rsidRPr="00CE2272" w:rsidRDefault="00CF3A3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9688,7</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1 666,8</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2 521,9</w:t>
            </w:r>
          </w:p>
        </w:tc>
        <w:tc>
          <w:tcPr>
            <w:tcW w:w="850" w:type="dxa"/>
            <w:gridSpan w:val="3"/>
          </w:tcPr>
          <w:p w:rsidR="002C5C14" w:rsidRPr="00CE2272" w:rsidRDefault="00CF3A3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CF3A3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val="restart"/>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2C5C14" w:rsidRPr="00CE2272" w:rsidRDefault="002C5C14">
            <w:pPr>
              <w:pStyle w:val="a5"/>
              <w:rPr>
                <w:rFonts w:ascii="Times New Roman" w:hAnsi="Times New Roman" w:cs="Times New Roman"/>
                <w:color w:val="000000" w:themeColor="text1"/>
                <w:sz w:val="16"/>
                <w:szCs w:val="16"/>
              </w:rPr>
            </w:pPr>
          </w:p>
        </w:tc>
        <w:tc>
          <w:tcPr>
            <w:tcW w:w="910" w:type="dxa"/>
            <w:gridSpan w:val="3"/>
          </w:tcPr>
          <w:p w:rsidR="002C5C14" w:rsidRPr="00CE2272" w:rsidRDefault="002C5C14">
            <w:pPr>
              <w:pStyle w:val="a5"/>
              <w:rPr>
                <w:rFonts w:ascii="Times New Roman" w:hAnsi="Times New Roman" w:cs="Times New Roman"/>
                <w:color w:val="000000" w:themeColor="text1"/>
                <w:sz w:val="16"/>
                <w:szCs w:val="16"/>
              </w:rPr>
            </w:pPr>
          </w:p>
        </w:tc>
        <w:tc>
          <w:tcPr>
            <w:tcW w:w="860" w:type="dxa"/>
            <w:gridSpan w:val="3"/>
          </w:tcPr>
          <w:p w:rsidR="002C5C14" w:rsidRPr="00CE2272" w:rsidRDefault="002C5C14">
            <w:pPr>
              <w:pStyle w:val="a5"/>
              <w:rPr>
                <w:rFonts w:ascii="Times New Roman" w:hAnsi="Times New Roman" w:cs="Times New Roman"/>
                <w:color w:val="000000" w:themeColor="text1"/>
                <w:sz w:val="16"/>
                <w:szCs w:val="16"/>
              </w:rPr>
            </w:pPr>
          </w:p>
        </w:tc>
        <w:tc>
          <w:tcPr>
            <w:tcW w:w="850" w:type="dxa"/>
            <w:gridSpan w:val="2"/>
          </w:tcPr>
          <w:p w:rsidR="002C5C14" w:rsidRPr="00CE2272" w:rsidRDefault="002C5C14">
            <w:pPr>
              <w:pStyle w:val="a5"/>
              <w:rPr>
                <w:rFonts w:ascii="Times New Roman" w:hAnsi="Times New Roman" w:cs="Times New Roman"/>
                <w:color w:val="000000" w:themeColor="text1"/>
                <w:sz w:val="16"/>
                <w:szCs w:val="16"/>
              </w:rPr>
            </w:pPr>
          </w:p>
        </w:tc>
        <w:tc>
          <w:tcPr>
            <w:tcW w:w="851" w:type="dxa"/>
            <w:gridSpan w:val="2"/>
          </w:tcPr>
          <w:p w:rsidR="002C5C14" w:rsidRPr="00CE2272" w:rsidRDefault="002C5C14">
            <w:pPr>
              <w:pStyle w:val="a5"/>
              <w:rPr>
                <w:rFonts w:ascii="Times New Roman" w:hAnsi="Times New Roman" w:cs="Times New Roman"/>
                <w:color w:val="000000" w:themeColor="text1"/>
                <w:sz w:val="16"/>
                <w:szCs w:val="16"/>
              </w:rPr>
            </w:pPr>
          </w:p>
        </w:tc>
        <w:tc>
          <w:tcPr>
            <w:tcW w:w="992" w:type="dxa"/>
            <w:gridSpan w:val="3"/>
          </w:tcPr>
          <w:p w:rsidR="002C5C14" w:rsidRPr="00CE2272" w:rsidRDefault="002C5C14">
            <w:pPr>
              <w:pStyle w:val="a5"/>
              <w:rPr>
                <w:rFonts w:ascii="Times New Roman" w:hAnsi="Times New Roman" w:cs="Times New Roman"/>
                <w:color w:val="000000" w:themeColor="text1"/>
                <w:sz w:val="16"/>
                <w:szCs w:val="16"/>
              </w:rPr>
            </w:pPr>
          </w:p>
        </w:tc>
        <w:tc>
          <w:tcPr>
            <w:tcW w:w="850" w:type="dxa"/>
            <w:gridSpan w:val="3"/>
          </w:tcPr>
          <w:p w:rsidR="002C5C14" w:rsidRPr="00CE2272" w:rsidRDefault="002C5C14">
            <w:pPr>
              <w:pStyle w:val="a5"/>
              <w:rPr>
                <w:rFonts w:ascii="Times New Roman" w:hAnsi="Times New Roman" w:cs="Times New Roman"/>
                <w:color w:val="000000" w:themeColor="text1"/>
                <w:sz w:val="16"/>
                <w:szCs w:val="16"/>
              </w:rPr>
            </w:pPr>
          </w:p>
        </w:tc>
        <w:tc>
          <w:tcPr>
            <w:tcW w:w="1276" w:type="dxa"/>
            <w:gridSpan w:val="15"/>
          </w:tcPr>
          <w:p w:rsidR="002C5C14" w:rsidRPr="00CE2272" w:rsidRDefault="002C5C14">
            <w:pPr>
              <w:pStyle w:val="a5"/>
              <w:rPr>
                <w:rFonts w:ascii="Times New Roman" w:hAnsi="Times New Roman" w:cs="Times New Roman"/>
                <w:color w:val="000000" w:themeColor="text1"/>
                <w:sz w:val="16"/>
                <w:szCs w:val="16"/>
              </w:rPr>
            </w:pPr>
          </w:p>
        </w:tc>
        <w:tc>
          <w:tcPr>
            <w:tcW w:w="851" w:type="dxa"/>
            <w:gridSpan w:val="3"/>
          </w:tcPr>
          <w:p w:rsidR="002C5C14" w:rsidRPr="00CE2272" w:rsidRDefault="002C5C14">
            <w:pPr>
              <w:pStyle w:val="a5"/>
              <w:rPr>
                <w:rFonts w:ascii="Times New Roman" w:hAnsi="Times New Roman" w:cs="Times New Roman"/>
                <w:color w:val="000000" w:themeColor="text1"/>
                <w:sz w:val="16"/>
                <w:szCs w:val="16"/>
              </w:rPr>
            </w:pP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CF3A33" w:rsidRPr="00CE2272" w:rsidTr="00F643F5">
        <w:tblPrEx>
          <w:tblCellMar>
            <w:top w:w="0" w:type="dxa"/>
            <w:bottom w:w="0" w:type="dxa"/>
          </w:tblCellMar>
        </w:tblPrEx>
        <w:tc>
          <w:tcPr>
            <w:tcW w:w="2002" w:type="dxa"/>
            <w:vMerge/>
          </w:tcPr>
          <w:p w:rsidR="00CF3A33" w:rsidRPr="00CE2272" w:rsidRDefault="00CF3A33">
            <w:pPr>
              <w:pStyle w:val="a5"/>
              <w:rPr>
                <w:rFonts w:ascii="Times New Roman" w:hAnsi="Times New Roman" w:cs="Times New Roman"/>
                <w:color w:val="000000" w:themeColor="text1"/>
                <w:sz w:val="16"/>
                <w:szCs w:val="16"/>
              </w:rPr>
            </w:pPr>
          </w:p>
        </w:tc>
        <w:tc>
          <w:tcPr>
            <w:tcW w:w="1274" w:type="dxa"/>
            <w:gridSpan w:val="2"/>
            <w:vMerge/>
          </w:tcPr>
          <w:p w:rsidR="00CF3A33" w:rsidRPr="00CE2272" w:rsidRDefault="00CF3A33">
            <w:pPr>
              <w:pStyle w:val="a5"/>
              <w:rPr>
                <w:rFonts w:ascii="Times New Roman" w:hAnsi="Times New Roman" w:cs="Times New Roman"/>
                <w:color w:val="000000" w:themeColor="text1"/>
                <w:sz w:val="16"/>
                <w:szCs w:val="16"/>
              </w:rPr>
            </w:pPr>
          </w:p>
        </w:tc>
        <w:tc>
          <w:tcPr>
            <w:tcW w:w="1183" w:type="dxa"/>
            <w:gridSpan w:val="2"/>
          </w:tcPr>
          <w:p w:rsidR="00CF3A33" w:rsidRPr="00CE2272" w:rsidRDefault="00CF3A3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9688,7</w:t>
            </w:r>
          </w:p>
        </w:tc>
        <w:tc>
          <w:tcPr>
            <w:tcW w:w="910"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1 666,8</w:t>
            </w:r>
          </w:p>
        </w:tc>
        <w:tc>
          <w:tcPr>
            <w:tcW w:w="851" w:type="dxa"/>
            <w:gridSpan w:val="2"/>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2 521,9</w:t>
            </w:r>
          </w:p>
        </w:tc>
        <w:tc>
          <w:tcPr>
            <w:tcW w:w="850"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F3A33" w:rsidRPr="00CE2272" w:rsidRDefault="00CF3A33" w:rsidP="00AA2BF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F3A33" w:rsidRPr="00CE2272" w:rsidRDefault="00CF3A33">
            <w:pPr>
              <w:pStyle w:val="a5"/>
              <w:rPr>
                <w:rFonts w:ascii="Times New Roman" w:hAnsi="Times New Roman" w:cs="Times New Roman"/>
                <w:color w:val="000000" w:themeColor="text1"/>
                <w:sz w:val="16"/>
                <w:szCs w:val="16"/>
              </w:rPr>
            </w:pPr>
          </w:p>
        </w:tc>
        <w:tc>
          <w:tcPr>
            <w:tcW w:w="1134" w:type="dxa"/>
            <w:gridSpan w:val="2"/>
            <w:vMerge/>
          </w:tcPr>
          <w:p w:rsidR="00CF3A33" w:rsidRPr="00CE2272" w:rsidRDefault="00CF3A33">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CF3A33"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val="restart"/>
          </w:tcPr>
          <w:p w:rsidR="002C5C14" w:rsidRPr="00CE2272" w:rsidRDefault="002C5C14">
            <w:pPr>
              <w:pStyle w:val="a6"/>
              <w:rPr>
                <w:rFonts w:ascii="Times New Roman" w:hAnsi="Times New Roman" w:cs="Times New Roman"/>
                <w:color w:val="000000" w:themeColor="text1"/>
                <w:sz w:val="16"/>
                <w:szCs w:val="16"/>
              </w:rPr>
            </w:pPr>
            <w:bookmarkStart w:id="161" w:name="sub_2332"/>
            <w:r w:rsidRPr="00CE2272">
              <w:rPr>
                <w:rFonts w:ascii="Times New Roman" w:hAnsi="Times New Roman" w:cs="Times New Roman"/>
                <w:color w:val="000000" w:themeColor="text1"/>
                <w:sz w:val="16"/>
                <w:szCs w:val="16"/>
              </w:rPr>
              <w:t>3.2. Развитие резервного центра обработки данных Правительства Архангельской области</w:t>
            </w:r>
            <w:bookmarkEnd w:id="161"/>
          </w:p>
        </w:tc>
        <w:tc>
          <w:tcPr>
            <w:tcW w:w="1274" w:type="dxa"/>
            <w:gridSpan w:val="2"/>
            <w:vMerge w:val="restart"/>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министерство связи и информационных технологий</w:t>
            </w: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2C5C14" w:rsidRPr="00CE2272" w:rsidRDefault="00124FD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39 538,2</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8 060,1</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16 978,1</w:t>
            </w:r>
          </w:p>
        </w:tc>
        <w:tc>
          <w:tcPr>
            <w:tcW w:w="850" w:type="dxa"/>
            <w:gridSpan w:val="3"/>
          </w:tcPr>
          <w:p w:rsidR="002C5C14" w:rsidRPr="00CE2272" w:rsidRDefault="00124FD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124FD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124FD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снижение максимального времени устранения неполадок в 2020 году - 1 сутки;</w:t>
            </w:r>
          </w:p>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эффективность инфраструктуры ЦОД (DCIE) в 2020 году - 53 процента</w:t>
            </w:r>
          </w:p>
        </w:tc>
        <w:tc>
          <w:tcPr>
            <w:tcW w:w="1134" w:type="dxa"/>
            <w:gridSpan w:val="2"/>
            <w:vMerge w:val="restart"/>
          </w:tcPr>
          <w:p w:rsidR="002C5C14" w:rsidRPr="00CE2272" w:rsidRDefault="002C5C14">
            <w:pPr>
              <w:pStyle w:val="a6"/>
              <w:rPr>
                <w:rFonts w:ascii="Times New Roman" w:hAnsi="Times New Roman" w:cs="Times New Roman"/>
                <w:color w:val="000000" w:themeColor="text1"/>
                <w:sz w:val="16"/>
                <w:szCs w:val="16"/>
              </w:rPr>
            </w:pPr>
            <w:hyperlink w:anchor="sub_1004" w:history="1">
              <w:r w:rsidRPr="00CE2272">
                <w:rPr>
                  <w:rStyle w:val="a4"/>
                  <w:rFonts w:ascii="Times New Roman" w:hAnsi="Times New Roman"/>
                  <w:color w:val="000000" w:themeColor="text1"/>
                  <w:sz w:val="16"/>
                  <w:szCs w:val="16"/>
                </w:rPr>
                <w:t>пункты 4</w:t>
              </w:r>
            </w:hyperlink>
            <w:r w:rsidRPr="00CE2272">
              <w:rPr>
                <w:rFonts w:ascii="Times New Roman" w:hAnsi="Times New Roman" w:cs="Times New Roman"/>
                <w:color w:val="000000" w:themeColor="text1"/>
                <w:sz w:val="16"/>
                <w:szCs w:val="16"/>
              </w:rPr>
              <w:t xml:space="preserve">, </w:t>
            </w:r>
            <w:hyperlink w:anchor="sub_1017" w:history="1">
              <w:r w:rsidRPr="00CE2272">
                <w:rPr>
                  <w:rStyle w:val="a4"/>
                  <w:rFonts w:ascii="Times New Roman" w:hAnsi="Times New Roman"/>
                  <w:color w:val="000000" w:themeColor="text1"/>
                  <w:sz w:val="16"/>
                  <w:szCs w:val="16"/>
                </w:rPr>
                <w:t>17</w:t>
              </w:r>
            </w:hyperlink>
            <w:r w:rsidRPr="00CE2272">
              <w:rPr>
                <w:rFonts w:ascii="Times New Roman" w:hAnsi="Times New Roman" w:cs="Times New Roman"/>
                <w:color w:val="000000" w:themeColor="text1"/>
                <w:sz w:val="16"/>
                <w:szCs w:val="16"/>
              </w:rPr>
              <w:t xml:space="preserve"> и </w:t>
            </w:r>
            <w:hyperlink w:anchor="sub_1018" w:history="1">
              <w:r w:rsidRPr="00CE2272">
                <w:rPr>
                  <w:rStyle w:val="a4"/>
                  <w:rFonts w:ascii="Times New Roman" w:hAnsi="Times New Roman"/>
                  <w:color w:val="000000" w:themeColor="text1"/>
                  <w:sz w:val="16"/>
                  <w:szCs w:val="16"/>
                </w:rPr>
                <w:t>18</w:t>
              </w:r>
            </w:hyperlink>
            <w:r w:rsidRPr="00CE2272">
              <w:rPr>
                <w:rFonts w:ascii="Times New Roman" w:hAnsi="Times New Roman" w:cs="Times New Roman"/>
                <w:color w:val="000000" w:themeColor="text1"/>
                <w:sz w:val="16"/>
                <w:szCs w:val="16"/>
              </w:rPr>
              <w:t xml:space="preserve"> и 19.4 перечня</w:t>
            </w: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2C5C14" w:rsidRPr="00CE2272" w:rsidRDefault="002C5C14">
            <w:pPr>
              <w:pStyle w:val="a5"/>
              <w:rPr>
                <w:rFonts w:ascii="Times New Roman" w:hAnsi="Times New Roman" w:cs="Times New Roman"/>
                <w:color w:val="000000" w:themeColor="text1"/>
                <w:sz w:val="16"/>
                <w:szCs w:val="16"/>
              </w:rPr>
            </w:pPr>
          </w:p>
        </w:tc>
        <w:tc>
          <w:tcPr>
            <w:tcW w:w="910" w:type="dxa"/>
            <w:gridSpan w:val="3"/>
          </w:tcPr>
          <w:p w:rsidR="002C5C14" w:rsidRPr="00CE2272" w:rsidRDefault="002C5C14">
            <w:pPr>
              <w:pStyle w:val="a5"/>
              <w:rPr>
                <w:rFonts w:ascii="Times New Roman" w:hAnsi="Times New Roman" w:cs="Times New Roman"/>
                <w:color w:val="000000" w:themeColor="text1"/>
                <w:sz w:val="16"/>
                <w:szCs w:val="16"/>
              </w:rPr>
            </w:pPr>
          </w:p>
        </w:tc>
        <w:tc>
          <w:tcPr>
            <w:tcW w:w="860" w:type="dxa"/>
            <w:gridSpan w:val="3"/>
          </w:tcPr>
          <w:p w:rsidR="002C5C14" w:rsidRPr="00CE2272" w:rsidRDefault="002C5C14">
            <w:pPr>
              <w:pStyle w:val="a5"/>
              <w:rPr>
                <w:rFonts w:ascii="Times New Roman" w:hAnsi="Times New Roman" w:cs="Times New Roman"/>
                <w:color w:val="000000" w:themeColor="text1"/>
                <w:sz w:val="16"/>
                <w:szCs w:val="16"/>
              </w:rPr>
            </w:pPr>
          </w:p>
        </w:tc>
        <w:tc>
          <w:tcPr>
            <w:tcW w:w="850" w:type="dxa"/>
            <w:gridSpan w:val="2"/>
          </w:tcPr>
          <w:p w:rsidR="002C5C14" w:rsidRPr="00CE2272" w:rsidRDefault="002C5C14">
            <w:pPr>
              <w:pStyle w:val="a5"/>
              <w:rPr>
                <w:rFonts w:ascii="Times New Roman" w:hAnsi="Times New Roman" w:cs="Times New Roman"/>
                <w:color w:val="000000" w:themeColor="text1"/>
                <w:sz w:val="16"/>
                <w:szCs w:val="16"/>
              </w:rPr>
            </w:pPr>
          </w:p>
        </w:tc>
        <w:tc>
          <w:tcPr>
            <w:tcW w:w="851" w:type="dxa"/>
            <w:gridSpan w:val="2"/>
          </w:tcPr>
          <w:p w:rsidR="002C5C14" w:rsidRPr="00CE2272" w:rsidRDefault="002C5C14">
            <w:pPr>
              <w:pStyle w:val="a5"/>
              <w:rPr>
                <w:rFonts w:ascii="Times New Roman" w:hAnsi="Times New Roman" w:cs="Times New Roman"/>
                <w:color w:val="000000" w:themeColor="text1"/>
                <w:sz w:val="16"/>
                <w:szCs w:val="16"/>
              </w:rPr>
            </w:pPr>
          </w:p>
        </w:tc>
        <w:tc>
          <w:tcPr>
            <w:tcW w:w="992" w:type="dxa"/>
            <w:gridSpan w:val="3"/>
          </w:tcPr>
          <w:p w:rsidR="002C5C14" w:rsidRPr="00CE2272" w:rsidRDefault="002C5C14">
            <w:pPr>
              <w:pStyle w:val="a5"/>
              <w:rPr>
                <w:rFonts w:ascii="Times New Roman" w:hAnsi="Times New Roman" w:cs="Times New Roman"/>
                <w:color w:val="000000" w:themeColor="text1"/>
                <w:sz w:val="16"/>
                <w:szCs w:val="16"/>
              </w:rPr>
            </w:pPr>
          </w:p>
        </w:tc>
        <w:tc>
          <w:tcPr>
            <w:tcW w:w="850" w:type="dxa"/>
            <w:gridSpan w:val="3"/>
          </w:tcPr>
          <w:p w:rsidR="002C5C14" w:rsidRPr="00CE2272" w:rsidRDefault="002C5C14">
            <w:pPr>
              <w:pStyle w:val="a5"/>
              <w:rPr>
                <w:rFonts w:ascii="Times New Roman" w:hAnsi="Times New Roman" w:cs="Times New Roman"/>
                <w:color w:val="000000" w:themeColor="text1"/>
                <w:sz w:val="16"/>
                <w:szCs w:val="16"/>
              </w:rPr>
            </w:pPr>
          </w:p>
        </w:tc>
        <w:tc>
          <w:tcPr>
            <w:tcW w:w="1276" w:type="dxa"/>
            <w:gridSpan w:val="15"/>
          </w:tcPr>
          <w:p w:rsidR="002C5C14" w:rsidRPr="00CE2272" w:rsidRDefault="002C5C14">
            <w:pPr>
              <w:pStyle w:val="a5"/>
              <w:rPr>
                <w:rFonts w:ascii="Times New Roman" w:hAnsi="Times New Roman" w:cs="Times New Roman"/>
                <w:color w:val="000000" w:themeColor="text1"/>
                <w:sz w:val="16"/>
                <w:szCs w:val="16"/>
              </w:rPr>
            </w:pPr>
          </w:p>
        </w:tc>
        <w:tc>
          <w:tcPr>
            <w:tcW w:w="851" w:type="dxa"/>
            <w:gridSpan w:val="3"/>
          </w:tcPr>
          <w:p w:rsidR="002C5C14" w:rsidRPr="00CE2272" w:rsidRDefault="002C5C14">
            <w:pPr>
              <w:pStyle w:val="a5"/>
              <w:rPr>
                <w:rFonts w:ascii="Times New Roman" w:hAnsi="Times New Roman" w:cs="Times New Roman"/>
                <w:color w:val="000000" w:themeColor="text1"/>
                <w:sz w:val="16"/>
                <w:szCs w:val="16"/>
              </w:rPr>
            </w:pP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124FD0"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2C5C14" w:rsidRPr="00CE2272" w:rsidRDefault="00124FD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39 538,2</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8 060,1</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16 978,1</w:t>
            </w:r>
          </w:p>
        </w:tc>
        <w:tc>
          <w:tcPr>
            <w:tcW w:w="850" w:type="dxa"/>
            <w:gridSpan w:val="3"/>
          </w:tcPr>
          <w:p w:rsidR="002C5C14" w:rsidRPr="00CE2272" w:rsidRDefault="00124FD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124FD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124FD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124FD0"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124FD0"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val="restart"/>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3.3. Модернизация овального зала заседаний </w:t>
            </w:r>
            <w:r w:rsidRPr="00CE2272">
              <w:rPr>
                <w:rFonts w:ascii="Times New Roman" w:hAnsi="Times New Roman" w:cs="Times New Roman"/>
                <w:color w:val="000000" w:themeColor="text1"/>
                <w:sz w:val="16"/>
                <w:szCs w:val="16"/>
              </w:rPr>
              <w:lastRenderedPageBreak/>
              <w:t>Правительства Архангельской области</w:t>
            </w:r>
          </w:p>
        </w:tc>
        <w:tc>
          <w:tcPr>
            <w:tcW w:w="1274" w:type="dxa"/>
            <w:gridSpan w:val="2"/>
            <w:vMerge w:val="restart"/>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 xml:space="preserve">министерство связи и </w:t>
            </w:r>
            <w:r w:rsidRPr="00CE2272">
              <w:rPr>
                <w:rFonts w:ascii="Times New Roman" w:hAnsi="Times New Roman" w:cs="Times New Roman"/>
                <w:color w:val="000000" w:themeColor="text1"/>
                <w:sz w:val="16"/>
                <w:szCs w:val="16"/>
              </w:rPr>
              <w:lastRenderedPageBreak/>
              <w:t>информационных технологий</w:t>
            </w: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всего</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500,0</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500,0</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124FD0"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техническое переоснащение </w:t>
            </w:r>
            <w:r w:rsidRPr="00CE2272">
              <w:rPr>
                <w:rFonts w:ascii="Times New Roman" w:hAnsi="Times New Roman" w:cs="Times New Roman"/>
                <w:color w:val="000000" w:themeColor="text1"/>
                <w:sz w:val="16"/>
                <w:szCs w:val="16"/>
              </w:rPr>
              <w:lastRenderedPageBreak/>
              <w:t>оборудования помещения в 2018 году</w:t>
            </w:r>
          </w:p>
        </w:tc>
        <w:tc>
          <w:tcPr>
            <w:tcW w:w="1134" w:type="dxa"/>
            <w:gridSpan w:val="2"/>
            <w:vMerge w:val="restart"/>
          </w:tcPr>
          <w:p w:rsidR="002C5C14" w:rsidRPr="00CE2272" w:rsidRDefault="002C5C14">
            <w:pPr>
              <w:pStyle w:val="a6"/>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2C5C14" w:rsidRPr="00CE2272" w:rsidRDefault="002C5C14">
            <w:pPr>
              <w:pStyle w:val="a5"/>
              <w:rPr>
                <w:rFonts w:ascii="Times New Roman" w:hAnsi="Times New Roman" w:cs="Times New Roman"/>
                <w:color w:val="000000" w:themeColor="text1"/>
                <w:sz w:val="16"/>
                <w:szCs w:val="16"/>
              </w:rPr>
            </w:pPr>
          </w:p>
        </w:tc>
        <w:tc>
          <w:tcPr>
            <w:tcW w:w="910" w:type="dxa"/>
            <w:gridSpan w:val="3"/>
          </w:tcPr>
          <w:p w:rsidR="002C5C14" w:rsidRPr="00CE2272" w:rsidRDefault="002C5C14">
            <w:pPr>
              <w:pStyle w:val="a5"/>
              <w:rPr>
                <w:rFonts w:ascii="Times New Roman" w:hAnsi="Times New Roman" w:cs="Times New Roman"/>
                <w:color w:val="000000" w:themeColor="text1"/>
                <w:sz w:val="16"/>
                <w:szCs w:val="16"/>
              </w:rPr>
            </w:pPr>
          </w:p>
        </w:tc>
        <w:tc>
          <w:tcPr>
            <w:tcW w:w="860" w:type="dxa"/>
            <w:gridSpan w:val="3"/>
          </w:tcPr>
          <w:p w:rsidR="002C5C14" w:rsidRPr="00CE2272" w:rsidRDefault="002C5C14">
            <w:pPr>
              <w:pStyle w:val="a5"/>
              <w:rPr>
                <w:rFonts w:ascii="Times New Roman" w:hAnsi="Times New Roman" w:cs="Times New Roman"/>
                <w:color w:val="000000" w:themeColor="text1"/>
                <w:sz w:val="16"/>
                <w:szCs w:val="16"/>
              </w:rPr>
            </w:pPr>
          </w:p>
        </w:tc>
        <w:tc>
          <w:tcPr>
            <w:tcW w:w="850" w:type="dxa"/>
            <w:gridSpan w:val="2"/>
          </w:tcPr>
          <w:p w:rsidR="002C5C14" w:rsidRPr="00CE2272" w:rsidRDefault="002C5C14">
            <w:pPr>
              <w:pStyle w:val="a5"/>
              <w:rPr>
                <w:rFonts w:ascii="Times New Roman" w:hAnsi="Times New Roman" w:cs="Times New Roman"/>
                <w:color w:val="000000" w:themeColor="text1"/>
                <w:sz w:val="16"/>
                <w:szCs w:val="16"/>
              </w:rPr>
            </w:pPr>
          </w:p>
        </w:tc>
        <w:tc>
          <w:tcPr>
            <w:tcW w:w="851" w:type="dxa"/>
            <w:gridSpan w:val="2"/>
          </w:tcPr>
          <w:p w:rsidR="002C5C14" w:rsidRPr="00CE2272" w:rsidRDefault="002C5C14">
            <w:pPr>
              <w:pStyle w:val="a5"/>
              <w:rPr>
                <w:rFonts w:ascii="Times New Roman" w:hAnsi="Times New Roman" w:cs="Times New Roman"/>
                <w:color w:val="000000" w:themeColor="text1"/>
                <w:sz w:val="16"/>
                <w:szCs w:val="16"/>
              </w:rPr>
            </w:pPr>
          </w:p>
        </w:tc>
        <w:tc>
          <w:tcPr>
            <w:tcW w:w="992" w:type="dxa"/>
            <w:gridSpan w:val="3"/>
          </w:tcPr>
          <w:p w:rsidR="002C5C14" w:rsidRPr="00CE2272" w:rsidRDefault="002C5C14">
            <w:pPr>
              <w:pStyle w:val="a5"/>
              <w:rPr>
                <w:rFonts w:ascii="Times New Roman" w:hAnsi="Times New Roman" w:cs="Times New Roman"/>
                <w:color w:val="000000" w:themeColor="text1"/>
                <w:sz w:val="16"/>
                <w:szCs w:val="16"/>
              </w:rPr>
            </w:pPr>
          </w:p>
        </w:tc>
        <w:tc>
          <w:tcPr>
            <w:tcW w:w="850" w:type="dxa"/>
            <w:gridSpan w:val="3"/>
          </w:tcPr>
          <w:p w:rsidR="002C5C14" w:rsidRPr="00CE2272" w:rsidRDefault="002C5C14">
            <w:pPr>
              <w:pStyle w:val="a5"/>
              <w:rPr>
                <w:rFonts w:ascii="Times New Roman" w:hAnsi="Times New Roman" w:cs="Times New Roman"/>
                <w:color w:val="000000" w:themeColor="text1"/>
                <w:sz w:val="16"/>
                <w:szCs w:val="16"/>
              </w:rPr>
            </w:pPr>
          </w:p>
        </w:tc>
        <w:tc>
          <w:tcPr>
            <w:tcW w:w="1276" w:type="dxa"/>
            <w:gridSpan w:val="15"/>
          </w:tcPr>
          <w:p w:rsidR="002C5C14" w:rsidRPr="00CE2272" w:rsidRDefault="002C5C14">
            <w:pPr>
              <w:pStyle w:val="a5"/>
              <w:rPr>
                <w:rFonts w:ascii="Times New Roman" w:hAnsi="Times New Roman" w:cs="Times New Roman"/>
                <w:color w:val="000000" w:themeColor="text1"/>
                <w:sz w:val="16"/>
                <w:szCs w:val="16"/>
              </w:rPr>
            </w:pPr>
          </w:p>
        </w:tc>
        <w:tc>
          <w:tcPr>
            <w:tcW w:w="851" w:type="dxa"/>
            <w:gridSpan w:val="3"/>
          </w:tcPr>
          <w:p w:rsidR="002C5C14" w:rsidRPr="00CE2272" w:rsidRDefault="002C5C14">
            <w:pPr>
              <w:pStyle w:val="a5"/>
              <w:rPr>
                <w:rFonts w:ascii="Times New Roman" w:hAnsi="Times New Roman" w:cs="Times New Roman"/>
                <w:color w:val="000000" w:themeColor="text1"/>
                <w:sz w:val="16"/>
                <w:szCs w:val="16"/>
              </w:rPr>
            </w:pP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rPr>
          <w:trHeight w:val="1284"/>
        </w:trPr>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124FD0"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500,0</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500,0</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2C5C14" w:rsidRPr="00CE2272" w:rsidRDefault="00124FD0"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15" w:type="dxa"/>
            <w:gridSpan w:val="14"/>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2" w:type="dxa"/>
            <w:gridSpan w:val="4"/>
          </w:tcPr>
          <w:p w:rsidR="002C5C14" w:rsidRPr="00CE2272" w:rsidRDefault="001A48E8"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2C5C14" w:rsidRPr="00CE2272" w:rsidTr="00F643F5">
        <w:tblPrEx>
          <w:tblCellMar>
            <w:top w:w="0" w:type="dxa"/>
            <w:bottom w:w="0" w:type="dxa"/>
          </w:tblCellMar>
        </w:tblPrEx>
        <w:tc>
          <w:tcPr>
            <w:tcW w:w="2002" w:type="dxa"/>
            <w:vMerge/>
          </w:tcPr>
          <w:p w:rsidR="002C5C14" w:rsidRPr="00CE2272" w:rsidRDefault="002C5C14">
            <w:pPr>
              <w:pStyle w:val="a5"/>
              <w:rPr>
                <w:rFonts w:ascii="Times New Roman" w:hAnsi="Times New Roman" w:cs="Times New Roman"/>
                <w:color w:val="000000" w:themeColor="text1"/>
                <w:sz w:val="16"/>
                <w:szCs w:val="16"/>
              </w:rPr>
            </w:pPr>
          </w:p>
        </w:tc>
        <w:tc>
          <w:tcPr>
            <w:tcW w:w="1274"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83" w:type="dxa"/>
            <w:gridSpan w:val="2"/>
          </w:tcPr>
          <w:p w:rsidR="002C5C14" w:rsidRPr="00CE2272" w:rsidRDefault="002C5C1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15" w:type="dxa"/>
            <w:gridSpan w:val="14"/>
          </w:tcPr>
          <w:p w:rsidR="002C5C14" w:rsidRPr="00CE2272" w:rsidRDefault="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2" w:type="dxa"/>
            <w:gridSpan w:val="4"/>
          </w:tcPr>
          <w:p w:rsidR="002C5C14" w:rsidRPr="00CE2272" w:rsidRDefault="001A48E8" w:rsidP="002C5C1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C5C14" w:rsidRPr="00CE2272" w:rsidRDefault="002C5C14">
            <w:pPr>
              <w:pStyle w:val="a5"/>
              <w:rPr>
                <w:rFonts w:ascii="Times New Roman" w:hAnsi="Times New Roman" w:cs="Times New Roman"/>
                <w:color w:val="000000" w:themeColor="text1"/>
                <w:sz w:val="16"/>
                <w:szCs w:val="16"/>
              </w:rPr>
            </w:pPr>
          </w:p>
        </w:tc>
        <w:tc>
          <w:tcPr>
            <w:tcW w:w="1134" w:type="dxa"/>
            <w:gridSpan w:val="2"/>
            <w:vMerge/>
          </w:tcPr>
          <w:p w:rsidR="002C5C14" w:rsidRPr="00CE2272" w:rsidRDefault="002C5C14">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Задача N 4 - обеспечение деятельности государственного автономного учреждения Архангельской области "Управление информационно-коммуникационных технологий Архангельской области"</w:t>
            </w:r>
          </w:p>
        </w:tc>
      </w:tr>
      <w:tr w:rsidR="00124FD0" w:rsidRPr="00CE2272" w:rsidTr="00F643F5">
        <w:tblPrEx>
          <w:tblCellMar>
            <w:top w:w="0" w:type="dxa"/>
            <w:bottom w:w="0" w:type="dxa"/>
          </w:tblCellMar>
        </w:tblPrEx>
        <w:tc>
          <w:tcPr>
            <w:tcW w:w="2002" w:type="dxa"/>
            <w:vMerge w:val="restart"/>
          </w:tcPr>
          <w:p w:rsidR="00124FD0" w:rsidRPr="00CE2272" w:rsidRDefault="00124FD0" w:rsidP="00E63D80">
            <w:pPr>
              <w:pStyle w:val="a6"/>
              <w:rPr>
                <w:rFonts w:ascii="Times New Roman" w:hAnsi="Times New Roman" w:cs="Times New Roman"/>
                <w:color w:val="000000" w:themeColor="text1"/>
                <w:sz w:val="16"/>
                <w:szCs w:val="16"/>
              </w:rPr>
            </w:pPr>
            <w:bookmarkStart w:id="162" w:name="sub_2351"/>
            <w:r w:rsidRPr="00CE2272">
              <w:rPr>
                <w:rFonts w:ascii="Times New Roman" w:hAnsi="Times New Roman" w:cs="Times New Roman"/>
                <w:color w:val="000000" w:themeColor="text1"/>
                <w:sz w:val="16"/>
                <w:szCs w:val="16"/>
              </w:rPr>
              <w:t>4.1. Обеспечение деятельности государственного автономного учреждения Архангельской области "Управление информационно-коммуникационных технологий Архангельской области"</w:t>
            </w:r>
            <w:bookmarkEnd w:id="162"/>
          </w:p>
        </w:tc>
        <w:tc>
          <w:tcPr>
            <w:tcW w:w="1274" w:type="dxa"/>
            <w:gridSpan w:val="2"/>
            <w:vMerge w:val="restart"/>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773 056,0</w:t>
            </w:r>
          </w:p>
        </w:tc>
        <w:tc>
          <w:tcPr>
            <w:tcW w:w="910" w:type="dxa"/>
            <w:gridSpan w:val="3"/>
          </w:tcPr>
          <w:p w:rsidR="00124FD0" w:rsidRPr="00CE2272" w:rsidRDefault="00124FD0" w:rsidP="00C9095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64806,6</w:t>
            </w:r>
          </w:p>
        </w:tc>
        <w:tc>
          <w:tcPr>
            <w:tcW w:w="860" w:type="dxa"/>
            <w:gridSpan w:val="3"/>
          </w:tcPr>
          <w:p w:rsidR="00124FD0" w:rsidRPr="00CE2272" w:rsidRDefault="00124FD0" w:rsidP="00C9095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67 566,3</w:t>
            </w:r>
          </w:p>
        </w:tc>
        <w:tc>
          <w:tcPr>
            <w:tcW w:w="850" w:type="dxa"/>
            <w:gridSpan w:val="2"/>
          </w:tcPr>
          <w:p w:rsidR="00124FD0" w:rsidRPr="00CE2272" w:rsidRDefault="00124FD0" w:rsidP="00C9095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66 082,7</w:t>
            </w:r>
          </w:p>
        </w:tc>
        <w:tc>
          <w:tcPr>
            <w:tcW w:w="851" w:type="dxa"/>
            <w:gridSpan w:val="2"/>
          </w:tcPr>
          <w:p w:rsidR="00124FD0" w:rsidRPr="00CE2272" w:rsidRDefault="00124FD0" w:rsidP="00C9095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91 401,7</w:t>
            </w:r>
          </w:p>
        </w:tc>
        <w:tc>
          <w:tcPr>
            <w:tcW w:w="992" w:type="dxa"/>
            <w:gridSpan w:val="3"/>
          </w:tcPr>
          <w:p w:rsidR="00124FD0" w:rsidRPr="00CE2272" w:rsidRDefault="00124FD0" w:rsidP="00C9095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140 041,6</w:t>
            </w:r>
          </w:p>
        </w:tc>
        <w:tc>
          <w:tcPr>
            <w:tcW w:w="850" w:type="dxa"/>
            <w:gridSpan w:val="3"/>
          </w:tcPr>
          <w:p w:rsidR="00124FD0" w:rsidRPr="00CE2272" w:rsidRDefault="00124FD0" w:rsidP="00C9095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132 507,1</w:t>
            </w:r>
          </w:p>
        </w:tc>
        <w:tc>
          <w:tcPr>
            <w:tcW w:w="1134" w:type="dxa"/>
            <w:gridSpan w:val="10"/>
          </w:tcPr>
          <w:p w:rsidR="00124FD0" w:rsidRPr="00CE2272" w:rsidRDefault="00124FD0" w:rsidP="00C9095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105 037,6</w:t>
            </w:r>
          </w:p>
        </w:tc>
        <w:tc>
          <w:tcPr>
            <w:tcW w:w="993" w:type="dxa"/>
            <w:gridSpan w:val="8"/>
          </w:tcPr>
          <w:p w:rsidR="00124FD0" w:rsidRPr="00CE2272" w:rsidRDefault="00124FD0" w:rsidP="00C9095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105 612,4</w:t>
            </w:r>
          </w:p>
        </w:tc>
        <w:tc>
          <w:tcPr>
            <w:tcW w:w="1417" w:type="dxa"/>
            <w:gridSpan w:val="2"/>
            <w:vMerge w:val="restart"/>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обеспечение выполнения полномочий учреждения в соответствии с уставом учреждения;</w:t>
            </w:r>
          </w:p>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количество функционирующих государственных информационных систем:</w:t>
            </w:r>
          </w:p>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2014-2016 годах - 19 в год;</w:t>
            </w:r>
          </w:p>
          <w:p w:rsidR="00124FD0" w:rsidRPr="00CE2272" w:rsidRDefault="00124FD0" w:rsidP="002F1227">
            <w:pPr>
              <w:pStyle w:val="a6"/>
              <w:rPr>
                <w:rFonts w:ascii="Times New Roman" w:hAnsi="Times New Roman" w:cs="Times New Roman"/>
                <w:color w:val="000000"/>
                <w:sz w:val="16"/>
                <w:szCs w:val="16"/>
              </w:rPr>
            </w:pPr>
            <w:r w:rsidRPr="00CE2272">
              <w:rPr>
                <w:rFonts w:ascii="Times New Roman" w:hAnsi="Times New Roman" w:cs="Times New Roman"/>
                <w:color w:val="000000"/>
                <w:sz w:val="16"/>
                <w:szCs w:val="16"/>
              </w:rPr>
              <w:t xml:space="preserve">в 2017 году – 32 в год, в 2018 – 2021 годах – </w:t>
            </w:r>
          </w:p>
          <w:p w:rsidR="00124FD0" w:rsidRPr="00CE2272" w:rsidRDefault="00124FD0" w:rsidP="002F1227">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48 в год</w:t>
            </w:r>
          </w:p>
        </w:tc>
        <w:tc>
          <w:tcPr>
            <w:tcW w:w="1134" w:type="dxa"/>
            <w:gridSpan w:val="2"/>
            <w:vMerge w:val="restart"/>
          </w:tcPr>
          <w:p w:rsidR="00124FD0" w:rsidRPr="00CE2272" w:rsidRDefault="00124FD0" w:rsidP="00E63D80">
            <w:pPr>
              <w:pStyle w:val="a6"/>
              <w:rPr>
                <w:rFonts w:ascii="Times New Roman" w:hAnsi="Times New Roman" w:cs="Times New Roman"/>
                <w:color w:val="000000" w:themeColor="text1"/>
                <w:sz w:val="16"/>
                <w:szCs w:val="16"/>
              </w:rPr>
            </w:pPr>
            <w:hyperlink w:anchor="sub_1004" w:history="1">
              <w:r w:rsidRPr="00CE2272">
                <w:rPr>
                  <w:rStyle w:val="a4"/>
                  <w:rFonts w:ascii="Times New Roman" w:hAnsi="Times New Roman"/>
                  <w:color w:val="000000" w:themeColor="text1"/>
                  <w:sz w:val="16"/>
                  <w:szCs w:val="16"/>
                </w:rPr>
                <w:t>пункты 4</w:t>
              </w:r>
            </w:hyperlink>
            <w:r w:rsidRPr="00CE2272">
              <w:rPr>
                <w:rFonts w:ascii="Times New Roman" w:hAnsi="Times New Roman" w:cs="Times New Roman"/>
                <w:color w:val="000000" w:themeColor="text1"/>
                <w:sz w:val="16"/>
                <w:szCs w:val="16"/>
              </w:rPr>
              <w:t xml:space="preserve">, </w:t>
            </w:r>
            <w:hyperlink w:anchor="sub_1017" w:history="1">
              <w:r w:rsidRPr="00CE2272">
                <w:rPr>
                  <w:rStyle w:val="a4"/>
                  <w:rFonts w:ascii="Times New Roman" w:hAnsi="Times New Roman"/>
                  <w:color w:val="000000" w:themeColor="text1"/>
                  <w:sz w:val="16"/>
                  <w:szCs w:val="16"/>
                </w:rPr>
                <w:t>17-19</w:t>
              </w:r>
            </w:hyperlink>
            <w:r w:rsidRPr="00CE2272">
              <w:rPr>
                <w:rFonts w:ascii="Times New Roman" w:hAnsi="Times New Roman" w:cs="Times New Roman"/>
                <w:color w:val="000000" w:themeColor="text1"/>
                <w:sz w:val="16"/>
                <w:szCs w:val="16"/>
              </w:rPr>
              <w:t>,</w:t>
            </w:r>
            <w:r w:rsidRPr="00CE2272">
              <w:rPr>
                <w:rStyle w:val="a4"/>
                <w:rFonts w:ascii="Times New Roman" w:hAnsi="Times New Roman"/>
                <w:color w:val="000000" w:themeColor="text1"/>
                <w:sz w:val="16"/>
                <w:szCs w:val="16"/>
              </w:rPr>
              <w:t>19.2</w:t>
            </w:r>
            <w:r w:rsidRPr="00CE2272">
              <w:rPr>
                <w:rFonts w:ascii="Times New Roman" w:hAnsi="Times New Roman" w:cs="Times New Roman"/>
                <w:color w:val="000000" w:themeColor="text1"/>
                <w:sz w:val="16"/>
                <w:szCs w:val="16"/>
              </w:rPr>
              <w:t xml:space="preserve"> перечня</w:t>
            </w: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993" w:type="dxa"/>
            <w:gridSpan w:val="8"/>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124FD0"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124FD0" w:rsidRPr="00CE2272" w:rsidRDefault="00124FD0" w:rsidP="00AA2BFB">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773 056,0</w:t>
            </w:r>
          </w:p>
        </w:tc>
        <w:tc>
          <w:tcPr>
            <w:tcW w:w="910" w:type="dxa"/>
            <w:gridSpan w:val="3"/>
          </w:tcPr>
          <w:p w:rsidR="00124FD0" w:rsidRPr="00CE2272" w:rsidRDefault="00124FD0"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64806,6</w:t>
            </w:r>
          </w:p>
        </w:tc>
        <w:tc>
          <w:tcPr>
            <w:tcW w:w="860" w:type="dxa"/>
            <w:gridSpan w:val="3"/>
          </w:tcPr>
          <w:p w:rsidR="00124FD0" w:rsidRPr="00CE2272" w:rsidRDefault="00124FD0"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67 566,3</w:t>
            </w:r>
          </w:p>
        </w:tc>
        <w:tc>
          <w:tcPr>
            <w:tcW w:w="850" w:type="dxa"/>
            <w:gridSpan w:val="2"/>
          </w:tcPr>
          <w:p w:rsidR="00124FD0" w:rsidRPr="00CE2272" w:rsidRDefault="00124FD0"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66 082,7</w:t>
            </w:r>
          </w:p>
        </w:tc>
        <w:tc>
          <w:tcPr>
            <w:tcW w:w="851" w:type="dxa"/>
            <w:gridSpan w:val="2"/>
          </w:tcPr>
          <w:p w:rsidR="00124FD0" w:rsidRPr="00CE2272" w:rsidRDefault="00124FD0"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91 401,7</w:t>
            </w:r>
          </w:p>
        </w:tc>
        <w:tc>
          <w:tcPr>
            <w:tcW w:w="992" w:type="dxa"/>
            <w:gridSpan w:val="3"/>
          </w:tcPr>
          <w:p w:rsidR="00124FD0" w:rsidRPr="00CE2272" w:rsidRDefault="00124FD0"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140 041,6</w:t>
            </w:r>
          </w:p>
        </w:tc>
        <w:tc>
          <w:tcPr>
            <w:tcW w:w="850" w:type="dxa"/>
            <w:gridSpan w:val="3"/>
          </w:tcPr>
          <w:p w:rsidR="00124FD0" w:rsidRPr="00CE2272" w:rsidRDefault="00124FD0"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132 507,1</w:t>
            </w:r>
          </w:p>
        </w:tc>
        <w:tc>
          <w:tcPr>
            <w:tcW w:w="1134" w:type="dxa"/>
            <w:gridSpan w:val="10"/>
          </w:tcPr>
          <w:p w:rsidR="00124FD0" w:rsidRPr="00CE2272" w:rsidRDefault="00124FD0"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105 037,6</w:t>
            </w:r>
          </w:p>
        </w:tc>
        <w:tc>
          <w:tcPr>
            <w:tcW w:w="993" w:type="dxa"/>
            <w:gridSpan w:val="8"/>
          </w:tcPr>
          <w:p w:rsidR="00124FD0" w:rsidRPr="00CE2272" w:rsidRDefault="00124FD0"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105 612,4</w:t>
            </w: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124FD0"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124FD0"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val="restart"/>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132 372,9</w:t>
            </w: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64 806,6</w:t>
            </w: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67 566,3</w:t>
            </w: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962882"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val="restart"/>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val="restart"/>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993" w:type="dxa"/>
            <w:gridSpan w:val="8"/>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962882"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132 372,9</w:t>
            </w: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64 806,6</w:t>
            </w: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67 566,3</w:t>
            </w: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962882"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962882"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962882"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962882" w:rsidRPr="00CE2272" w:rsidTr="00F643F5">
        <w:tblPrEx>
          <w:tblCellMar>
            <w:top w:w="0" w:type="dxa"/>
            <w:bottom w:w="0" w:type="dxa"/>
          </w:tblCellMar>
        </w:tblPrEx>
        <w:tc>
          <w:tcPr>
            <w:tcW w:w="2002" w:type="dxa"/>
            <w:vMerge/>
          </w:tcPr>
          <w:p w:rsidR="00962882" w:rsidRPr="00CE2272" w:rsidRDefault="00962882" w:rsidP="00E63D80">
            <w:pPr>
              <w:pStyle w:val="a5"/>
              <w:rPr>
                <w:rFonts w:ascii="Times New Roman" w:hAnsi="Times New Roman" w:cs="Times New Roman"/>
                <w:color w:val="000000" w:themeColor="text1"/>
                <w:sz w:val="16"/>
                <w:szCs w:val="16"/>
              </w:rPr>
            </w:pPr>
          </w:p>
        </w:tc>
        <w:tc>
          <w:tcPr>
            <w:tcW w:w="1274" w:type="dxa"/>
            <w:gridSpan w:val="2"/>
            <w:vMerge w:val="restart"/>
          </w:tcPr>
          <w:p w:rsidR="00962882" w:rsidRPr="00CE2272" w:rsidRDefault="00962882"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министерство связи и информационных технологий</w:t>
            </w:r>
          </w:p>
        </w:tc>
        <w:tc>
          <w:tcPr>
            <w:tcW w:w="1183" w:type="dxa"/>
            <w:gridSpan w:val="2"/>
          </w:tcPr>
          <w:p w:rsidR="00962882" w:rsidRPr="00CE2272" w:rsidRDefault="00962882"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962882" w:rsidRPr="00CE2272" w:rsidRDefault="00962882"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640 683,1</w:t>
            </w:r>
          </w:p>
        </w:tc>
        <w:tc>
          <w:tcPr>
            <w:tcW w:w="910" w:type="dxa"/>
            <w:gridSpan w:val="3"/>
          </w:tcPr>
          <w:p w:rsidR="00962882" w:rsidRPr="00CE2272" w:rsidRDefault="00962882"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962882" w:rsidRPr="00CE2272" w:rsidRDefault="00962882"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962882" w:rsidRPr="00CE2272" w:rsidRDefault="00962882"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66 082,7</w:t>
            </w:r>
          </w:p>
        </w:tc>
        <w:tc>
          <w:tcPr>
            <w:tcW w:w="851" w:type="dxa"/>
            <w:gridSpan w:val="2"/>
          </w:tcPr>
          <w:p w:rsidR="00962882" w:rsidRPr="00CE2272" w:rsidRDefault="00962882"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91 401,7</w:t>
            </w:r>
          </w:p>
        </w:tc>
        <w:tc>
          <w:tcPr>
            <w:tcW w:w="992" w:type="dxa"/>
            <w:gridSpan w:val="3"/>
          </w:tcPr>
          <w:p w:rsidR="00962882" w:rsidRPr="00CE2272" w:rsidRDefault="00962882"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140 041,6</w:t>
            </w:r>
          </w:p>
        </w:tc>
        <w:tc>
          <w:tcPr>
            <w:tcW w:w="850" w:type="dxa"/>
            <w:gridSpan w:val="3"/>
          </w:tcPr>
          <w:p w:rsidR="00962882" w:rsidRPr="00CE2272" w:rsidRDefault="00962882"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132 507,1</w:t>
            </w:r>
          </w:p>
        </w:tc>
        <w:tc>
          <w:tcPr>
            <w:tcW w:w="1134" w:type="dxa"/>
            <w:gridSpan w:val="10"/>
          </w:tcPr>
          <w:p w:rsidR="00962882" w:rsidRPr="00CE2272" w:rsidRDefault="00962882"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105 037,6</w:t>
            </w:r>
          </w:p>
        </w:tc>
        <w:tc>
          <w:tcPr>
            <w:tcW w:w="993" w:type="dxa"/>
            <w:gridSpan w:val="8"/>
          </w:tcPr>
          <w:p w:rsidR="00962882" w:rsidRPr="00CE2272" w:rsidRDefault="00962882"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105 612,4</w:t>
            </w:r>
          </w:p>
        </w:tc>
        <w:tc>
          <w:tcPr>
            <w:tcW w:w="1417" w:type="dxa"/>
            <w:gridSpan w:val="2"/>
            <w:vMerge w:val="restart"/>
          </w:tcPr>
          <w:p w:rsidR="00962882" w:rsidRPr="00CE2272" w:rsidRDefault="00962882" w:rsidP="00E63D80">
            <w:pPr>
              <w:pStyle w:val="a5"/>
              <w:rPr>
                <w:rFonts w:ascii="Times New Roman" w:hAnsi="Times New Roman" w:cs="Times New Roman"/>
                <w:color w:val="000000" w:themeColor="text1"/>
                <w:sz w:val="16"/>
                <w:szCs w:val="16"/>
              </w:rPr>
            </w:pPr>
          </w:p>
        </w:tc>
        <w:tc>
          <w:tcPr>
            <w:tcW w:w="1134" w:type="dxa"/>
            <w:gridSpan w:val="2"/>
            <w:vMerge w:val="restart"/>
          </w:tcPr>
          <w:p w:rsidR="00962882" w:rsidRPr="00CE2272" w:rsidRDefault="00962882"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993" w:type="dxa"/>
            <w:gridSpan w:val="8"/>
          </w:tcPr>
          <w:p w:rsidR="00124FD0" w:rsidRPr="00CE2272" w:rsidRDefault="00124FD0" w:rsidP="00C90958">
            <w:pPr>
              <w:pStyle w:val="a5"/>
              <w:jc w:val="center"/>
              <w:rPr>
                <w:rFonts w:ascii="Times New Roman" w:hAnsi="Times New Roman" w:cs="Times New Roman"/>
                <w:color w:val="000000" w:themeColor="text1"/>
                <w:sz w:val="15"/>
                <w:szCs w:val="15"/>
              </w:rPr>
            </w:pP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962882"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962882" w:rsidRPr="00CE2272" w:rsidTr="00F643F5">
        <w:tblPrEx>
          <w:tblCellMar>
            <w:top w:w="0" w:type="dxa"/>
            <w:bottom w:w="0" w:type="dxa"/>
          </w:tblCellMar>
        </w:tblPrEx>
        <w:tc>
          <w:tcPr>
            <w:tcW w:w="2002" w:type="dxa"/>
            <w:vMerge/>
          </w:tcPr>
          <w:p w:rsidR="00962882" w:rsidRPr="00CE2272" w:rsidRDefault="00962882" w:rsidP="00E63D80">
            <w:pPr>
              <w:pStyle w:val="a5"/>
              <w:rPr>
                <w:rFonts w:ascii="Times New Roman" w:hAnsi="Times New Roman" w:cs="Times New Roman"/>
                <w:color w:val="000000" w:themeColor="text1"/>
                <w:sz w:val="16"/>
                <w:szCs w:val="16"/>
              </w:rPr>
            </w:pPr>
          </w:p>
        </w:tc>
        <w:tc>
          <w:tcPr>
            <w:tcW w:w="1274" w:type="dxa"/>
            <w:gridSpan w:val="2"/>
            <w:vMerge/>
          </w:tcPr>
          <w:p w:rsidR="00962882" w:rsidRPr="00CE2272" w:rsidRDefault="00962882" w:rsidP="00E63D80">
            <w:pPr>
              <w:pStyle w:val="a5"/>
              <w:rPr>
                <w:rFonts w:ascii="Times New Roman" w:hAnsi="Times New Roman" w:cs="Times New Roman"/>
                <w:color w:val="000000" w:themeColor="text1"/>
                <w:sz w:val="16"/>
                <w:szCs w:val="16"/>
              </w:rPr>
            </w:pPr>
          </w:p>
        </w:tc>
        <w:tc>
          <w:tcPr>
            <w:tcW w:w="1183" w:type="dxa"/>
            <w:gridSpan w:val="2"/>
          </w:tcPr>
          <w:p w:rsidR="00962882" w:rsidRPr="00CE2272" w:rsidRDefault="00962882"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областной </w:t>
            </w:r>
            <w:r w:rsidRPr="00CE2272">
              <w:rPr>
                <w:rFonts w:ascii="Times New Roman" w:hAnsi="Times New Roman" w:cs="Times New Roman"/>
                <w:color w:val="000000" w:themeColor="text1"/>
                <w:sz w:val="16"/>
                <w:szCs w:val="16"/>
              </w:rPr>
              <w:lastRenderedPageBreak/>
              <w:t>бюджет</w:t>
            </w:r>
          </w:p>
        </w:tc>
        <w:tc>
          <w:tcPr>
            <w:tcW w:w="1001" w:type="dxa"/>
            <w:gridSpan w:val="3"/>
          </w:tcPr>
          <w:p w:rsidR="00962882" w:rsidRPr="00CE2272" w:rsidRDefault="00962882" w:rsidP="00AA2BFB">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lastRenderedPageBreak/>
              <w:t>640 683,1</w:t>
            </w:r>
          </w:p>
        </w:tc>
        <w:tc>
          <w:tcPr>
            <w:tcW w:w="910" w:type="dxa"/>
            <w:gridSpan w:val="3"/>
          </w:tcPr>
          <w:p w:rsidR="00962882" w:rsidRPr="00CE2272" w:rsidRDefault="00962882" w:rsidP="00AA2BFB">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962882" w:rsidRPr="00CE2272" w:rsidRDefault="00962882" w:rsidP="00AA2BFB">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962882" w:rsidRPr="00CE2272" w:rsidRDefault="00962882" w:rsidP="00AA2BFB">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66 082,7</w:t>
            </w:r>
          </w:p>
        </w:tc>
        <w:tc>
          <w:tcPr>
            <w:tcW w:w="851" w:type="dxa"/>
            <w:gridSpan w:val="2"/>
          </w:tcPr>
          <w:p w:rsidR="00962882" w:rsidRPr="00CE2272" w:rsidRDefault="00962882" w:rsidP="00AA2BFB">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91 401,7</w:t>
            </w:r>
          </w:p>
        </w:tc>
        <w:tc>
          <w:tcPr>
            <w:tcW w:w="992" w:type="dxa"/>
            <w:gridSpan w:val="3"/>
          </w:tcPr>
          <w:p w:rsidR="00962882" w:rsidRPr="00CE2272" w:rsidRDefault="00962882" w:rsidP="00AA2BFB">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140 041,6</w:t>
            </w:r>
          </w:p>
        </w:tc>
        <w:tc>
          <w:tcPr>
            <w:tcW w:w="850" w:type="dxa"/>
            <w:gridSpan w:val="3"/>
          </w:tcPr>
          <w:p w:rsidR="00962882" w:rsidRPr="00CE2272" w:rsidRDefault="00962882"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132 507,1</w:t>
            </w:r>
          </w:p>
        </w:tc>
        <w:tc>
          <w:tcPr>
            <w:tcW w:w="1134" w:type="dxa"/>
            <w:gridSpan w:val="10"/>
          </w:tcPr>
          <w:p w:rsidR="00962882" w:rsidRPr="00CE2272" w:rsidRDefault="00962882"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105 037,6</w:t>
            </w:r>
          </w:p>
        </w:tc>
        <w:tc>
          <w:tcPr>
            <w:tcW w:w="993" w:type="dxa"/>
            <w:gridSpan w:val="8"/>
          </w:tcPr>
          <w:p w:rsidR="00962882" w:rsidRPr="00CE2272" w:rsidRDefault="00962882" w:rsidP="00AA2BFB">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105 612,4</w:t>
            </w:r>
          </w:p>
        </w:tc>
        <w:tc>
          <w:tcPr>
            <w:tcW w:w="1417" w:type="dxa"/>
            <w:gridSpan w:val="2"/>
            <w:vMerge/>
          </w:tcPr>
          <w:p w:rsidR="00962882" w:rsidRPr="00CE2272" w:rsidRDefault="00962882" w:rsidP="00E63D80">
            <w:pPr>
              <w:pStyle w:val="a5"/>
              <w:rPr>
                <w:rFonts w:ascii="Times New Roman" w:hAnsi="Times New Roman" w:cs="Times New Roman"/>
                <w:color w:val="000000" w:themeColor="text1"/>
                <w:sz w:val="16"/>
                <w:szCs w:val="16"/>
              </w:rPr>
            </w:pPr>
          </w:p>
        </w:tc>
        <w:tc>
          <w:tcPr>
            <w:tcW w:w="1134" w:type="dxa"/>
            <w:gridSpan w:val="2"/>
            <w:vMerge/>
          </w:tcPr>
          <w:p w:rsidR="00962882" w:rsidRPr="00CE2272" w:rsidRDefault="00962882"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962882"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E63D8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E63D8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962882"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rsidP="00E63D80">
            <w:pPr>
              <w:pStyle w:val="a5"/>
              <w:rPr>
                <w:rFonts w:ascii="Times New Roman" w:hAnsi="Times New Roman" w:cs="Times New Roman"/>
                <w:color w:val="000000" w:themeColor="text1"/>
                <w:sz w:val="16"/>
                <w:szCs w:val="16"/>
              </w:rPr>
            </w:pPr>
          </w:p>
        </w:tc>
      </w:tr>
      <w:tr w:rsidR="00E51DA7" w:rsidRPr="00CE2272" w:rsidTr="00F643F5">
        <w:tblPrEx>
          <w:tblCellMar>
            <w:top w:w="0" w:type="dxa"/>
            <w:bottom w:w="0" w:type="dxa"/>
          </w:tblCellMar>
        </w:tblPrEx>
        <w:tc>
          <w:tcPr>
            <w:tcW w:w="15451" w:type="dxa"/>
            <w:gridSpan w:val="46"/>
          </w:tcPr>
          <w:p w:rsidR="00E51DA7" w:rsidRPr="00CE2272" w:rsidRDefault="00E51DA7" w:rsidP="00E63D80">
            <w:pPr>
              <w:pStyle w:val="a5"/>
              <w:rPr>
                <w:rFonts w:ascii="Times New Roman" w:hAnsi="Times New Roman" w:cs="Times New Roman"/>
                <w:color w:val="000000" w:themeColor="text1"/>
                <w:sz w:val="16"/>
                <w:szCs w:val="16"/>
              </w:rPr>
            </w:pPr>
            <w:r w:rsidRPr="00CE2272">
              <w:rPr>
                <w:rFonts w:ascii="Times New Roman" w:hAnsi="Times New Roman" w:cs="Times New Roman"/>
                <w:sz w:val="22"/>
                <w:szCs w:val="22"/>
              </w:rPr>
              <w:t>Задача № 5 - переход исполнительных органов государственной власти Архангельской области и подведомственных им государственных учреждений</w:t>
            </w:r>
          </w:p>
        </w:tc>
      </w:tr>
      <w:tr w:rsidR="00E51DA7" w:rsidRPr="00CE2272" w:rsidTr="00F643F5">
        <w:tblPrEx>
          <w:tblCellMar>
            <w:top w:w="0" w:type="dxa"/>
            <w:bottom w:w="0" w:type="dxa"/>
          </w:tblCellMar>
        </w:tblPrEx>
        <w:trPr>
          <w:trHeight w:val="249"/>
        </w:trPr>
        <w:tc>
          <w:tcPr>
            <w:tcW w:w="2002" w:type="dxa"/>
            <w:vMerge w:val="restart"/>
          </w:tcPr>
          <w:p w:rsidR="00E51DA7" w:rsidRPr="00CE2272" w:rsidRDefault="00E51DA7" w:rsidP="00E51DA7">
            <w:pPr>
              <w:widowControl/>
              <w:ind w:left="-28" w:firstLine="0"/>
              <w:jc w:val="left"/>
              <w:rPr>
                <w:rFonts w:ascii="Times New Roman" w:hAnsi="Times New Roman" w:cs="Times New Roman"/>
                <w:color w:val="548DD4"/>
                <w:sz w:val="18"/>
                <w:szCs w:val="18"/>
                <w:lang w:eastAsia="en-US"/>
              </w:rPr>
            </w:pPr>
            <w:r w:rsidRPr="00CE2272">
              <w:rPr>
                <w:rFonts w:ascii="Times New Roman" w:hAnsi="Times New Roman" w:cs="Times New Roman"/>
                <w:sz w:val="18"/>
                <w:szCs w:val="18"/>
              </w:rPr>
              <w:t xml:space="preserve">5.1. </w:t>
            </w:r>
            <w:proofErr w:type="spellStart"/>
            <w:r w:rsidRPr="00CE2272">
              <w:rPr>
                <w:rFonts w:ascii="Times New Roman" w:hAnsi="Times New Roman" w:cs="Times New Roman"/>
                <w:sz w:val="18"/>
                <w:szCs w:val="18"/>
              </w:rPr>
              <w:t>Импортозамещение</w:t>
            </w:r>
            <w:proofErr w:type="spellEnd"/>
            <w:r w:rsidRPr="00CE2272">
              <w:rPr>
                <w:rFonts w:ascii="Times New Roman" w:hAnsi="Times New Roman" w:cs="Times New Roman"/>
                <w:sz w:val="18"/>
                <w:szCs w:val="18"/>
              </w:rPr>
              <w:t xml:space="preserve"> программного обеспечения в исполнительных органах государственной власти Архангельской области и подведомственных им государственных  учреждениях</w:t>
            </w:r>
          </w:p>
        </w:tc>
        <w:tc>
          <w:tcPr>
            <w:tcW w:w="1274" w:type="dxa"/>
            <w:gridSpan w:val="2"/>
            <w:vMerge w:val="restart"/>
          </w:tcPr>
          <w:p w:rsidR="00E51DA7" w:rsidRPr="00CE2272" w:rsidRDefault="00E51DA7" w:rsidP="00E51DA7">
            <w:pPr>
              <w:widowControl/>
              <w:ind w:firstLine="0"/>
              <w:jc w:val="left"/>
              <w:rPr>
                <w:rFonts w:ascii="Times New Roman" w:hAnsi="Times New Roman" w:cs="Times New Roman"/>
                <w:sz w:val="18"/>
                <w:szCs w:val="18"/>
              </w:rPr>
            </w:pPr>
            <w:r w:rsidRPr="00CE2272">
              <w:rPr>
                <w:rFonts w:ascii="Times New Roman" w:hAnsi="Times New Roman" w:cs="Times New Roman"/>
                <w:sz w:val="18"/>
                <w:szCs w:val="18"/>
              </w:rPr>
              <w:t xml:space="preserve">министерство связи и </w:t>
            </w:r>
            <w:r w:rsidRPr="00CE2272">
              <w:rPr>
                <w:rFonts w:ascii="Times New Roman" w:hAnsi="Times New Roman" w:cs="Times New Roman"/>
                <w:spacing w:val="-20"/>
                <w:sz w:val="18"/>
                <w:szCs w:val="18"/>
              </w:rPr>
              <w:t>информационных</w:t>
            </w:r>
            <w:r w:rsidRPr="00CE2272">
              <w:rPr>
                <w:rFonts w:ascii="Times New Roman" w:hAnsi="Times New Roman" w:cs="Times New Roman"/>
                <w:sz w:val="18"/>
                <w:szCs w:val="18"/>
              </w:rPr>
              <w:t xml:space="preserve"> технологий</w:t>
            </w:r>
          </w:p>
          <w:p w:rsidR="00E51DA7" w:rsidRPr="00CE2272" w:rsidRDefault="00E51DA7" w:rsidP="00E51DA7">
            <w:pPr>
              <w:widowControl/>
              <w:ind w:left="-28"/>
              <w:jc w:val="left"/>
              <w:rPr>
                <w:rFonts w:ascii="Times New Roman" w:hAnsi="Times New Roman" w:cs="Times New Roman"/>
                <w:color w:val="000000"/>
                <w:sz w:val="18"/>
                <w:szCs w:val="18"/>
                <w:lang w:eastAsia="en-US"/>
              </w:rPr>
            </w:pPr>
          </w:p>
        </w:tc>
        <w:tc>
          <w:tcPr>
            <w:tcW w:w="1183" w:type="dxa"/>
            <w:gridSpan w:val="2"/>
          </w:tcPr>
          <w:p w:rsidR="00E51DA7" w:rsidRPr="00CE2272" w:rsidRDefault="00E51DA7"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51DA7" w:rsidRPr="00CE2272" w:rsidRDefault="00E51DA7"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50</w:t>
            </w:r>
            <w:r w:rsidR="00FB520E" w:rsidRPr="00CE2272">
              <w:rPr>
                <w:rFonts w:ascii="Times New Roman" w:hAnsi="Times New Roman" w:cs="Times New Roman"/>
                <w:color w:val="000000" w:themeColor="text1"/>
                <w:sz w:val="18"/>
                <w:szCs w:val="18"/>
              </w:rPr>
              <w:t> </w:t>
            </w:r>
            <w:r w:rsidRPr="00CE2272">
              <w:rPr>
                <w:rFonts w:ascii="Times New Roman" w:hAnsi="Times New Roman" w:cs="Times New Roman"/>
                <w:color w:val="000000" w:themeColor="text1"/>
                <w:sz w:val="18"/>
                <w:szCs w:val="18"/>
              </w:rPr>
              <w:t>0</w:t>
            </w:r>
            <w:r w:rsidR="00FB520E" w:rsidRPr="00CE2272">
              <w:rPr>
                <w:rFonts w:ascii="Times New Roman" w:hAnsi="Times New Roman" w:cs="Times New Roman"/>
                <w:color w:val="000000" w:themeColor="text1"/>
                <w:sz w:val="18"/>
                <w:szCs w:val="18"/>
              </w:rPr>
              <w:t>0</w:t>
            </w:r>
            <w:r w:rsidRPr="00CE2272">
              <w:rPr>
                <w:rFonts w:ascii="Times New Roman" w:hAnsi="Times New Roman" w:cs="Times New Roman"/>
                <w:color w:val="000000" w:themeColor="text1"/>
                <w:sz w:val="18"/>
                <w:szCs w:val="18"/>
              </w:rPr>
              <w:t>0</w:t>
            </w:r>
            <w:r w:rsidR="00FB520E" w:rsidRPr="00CE2272">
              <w:rPr>
                <w:rFonts w:ascii="Times New Roman" w:hAnsi="Times New Roman" w:cs="Times New Roman"/>
                <w:color w:val="000000" w:themeColor="text1"/>
                <w:sz w:val="18"/>
                <w:szCs w:val="18"/>
              </w:rPr>
              <w:t>,0</w:t>
            </w:r>
          </w:p>
        </w:tc>
        <w:tc>
          <w:tcPr>
            <w:tcW w:w="910" w:type="dxa"/>
            <w:gridSpan w:val="3"/>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sz w:val="18"/>
                <w:szCs w:val="18"/>
              </w:rPr>
              <w:t>50 000,0</w:t>
            </w:r>
          </w:p>
        </w:tc>
        <w:tc>
          <w:tcPr>
            <w:tcW w:w="1134" w:type="dxa"/>
            <w:gridSpan w:val="10"/>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E51DA7" w:rsidRPr="00CE2272" w:rsidRDefault="00FB520E"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val="restart"/>
          </w:tcPr>
          <w:p w:rsidR="00A02BA1" w:rsidRPr="00CE2272" w:rsidRDefault="00A02BA1" w:rsidP="00A02BA1">
            <w:pPr>
              <w:pStyle w:val="ConsPlusNormal"/>
              <w:ind w:firstLine="11"/>
              <w:rPr>
                <w:rFonts w:ascii="Times New Roman" w:hAnsi="Times New Roman" w:cs="Times New Roman"/>
                <w:sz w:val="16"/>
                <w:szCs w:val="16"/>
              </w:rPr>
            </w:pPr>
            <w:r w:rsidRPr="00CE2272">
              <w:rPr>
                <w:rFonts w:ascii="Times New Roman" w:hAnsi="Times New Roman" w:cs="Times New Roman"/>
                <w:sz w:val="16"/>
                <w:szCs w:val="16"/>
              </w:rPr>
              <w:t>1) доля отечественных операционных систем, установленных и используемых в исполнительных органах:</w:t>
            </w:r>
          </w:p>
          <w:p w:rsidR="00A02BA1" w:rsidRPr="00CE2272" w:rsidRDefault="00A02BA1" w:rsidP="00A02BA1">
            <w:pPr>
              <w:pStyle w:val="ConsPlusNormal"/>
              <w:ind w:firstLine="11"/>
              <w:rPr>
                <w:rFonts w:ascii="Times New Roman" w:hAnsi="Times New Roman" w:cs="Times New Roman"/>
                <w:sz w:val="16"/>
                <w:szCs w:val="16"/>
              </w:rPr>
            </w:pPr>
            <w:r w:rsidRPr="00CE2272">
              <w:rPr>
                <w:rFonts w:ascii="Times New Roman" w:hAnsi="Times New Roman" w:cs="Times New Roman"/>
                <w:sz w:val="16"/>
                <w:szCs w:val="16"/>
              </w:rPr>
              <w:t>2019 год – не менее 40 %;</w:t>
            </w:r>
          </w:p>
          <w:p w:rsidR="00A02BA1" w:rsidRPr="00CE2272" w:rsidRDefault="00A02BA1" w:rsidP="00A02BA1">
            <w:pPr>
              <w:pStyle w:val="ConsPlusNormal"/>
              <w:ind w:firstLine="11"/>
              <w:rPr>
                <w:rFonts w:ascii="Times New Roman" w:hAnsi="Times New Roman" w:cs="Times New Roman"/>
                <w:sz w:val="16"/>
                <w:szCs w:val="16"/>
              </w:rPr>
            </w:pPr>
            <w:r w:rsidRPr="00CE2272">
              <w:rPr>
                <w:rFonts w:ascii="Times New Roman" w:hAnsi="Times New Roman" w:cs="Times New Roman"/>
                <w:sz w:val="16"/>
                <w:szCs w:val="16"/>
              </w:rPr>
              <w:t>2020 год – не менее 60 %;</w:t>
            </w:r>
          </w:p>
          <w:p w:rsidR="00A02BA1" w:rsidRPr="00CE2272" w:rsidRDefault="00A02BA1" w:rsidP="00A02BA1">
            <w:pPr>
              <w:pStyle w:val="ConsPlusNormal"/>
              <w:ind w:firstLine="11"/>
              <w:rPr>
                <w:rFonts w:ascii="Times New Roman" w:hAnsi="Times New Roman" w:cs="Times New Roman"/>
                <w:sz w:val="16"/>
                <w:szCs w:val="16"/>
              </w:rPr>
            </w:pPr>
            <w:r w:rsidRPr="00CE2272">
              <w:rPr>
                <w:rFonts w:ascii="Times New Roman" w:hAnsi="Times New Roman" w:cs="Times New Roman"/>
                <w:sz w:val="16"/>
                <w:szCs w:val="16"/>
              </w:rPr>
              <w:t>2) доля отечественного офисного программного обеспечения, установленного и используемого в исполнительных органах:</w:t>
            </w:r>
          </w:p>
          <w:p w:rsidR="00A02BA1" w:rsidRPr="00CE2272" w:rsidRDefault="00A02BA1" w:rsidP="00A02BA1">
            <w:pPr>
              <w:pStyle w:val="ConsPlusNormal"/>
              <w:ind w:firstLine="11"/>
              <w:rPr>
                <w:rFonts w:ascii="Times New Roman" w:hAnsi="Times New Roman" w:cs="Times New Roman"/>
                <w:sz w:val="16"/>
                <w:szCs w:val="16"/>
              </w:rPr>
            </w:pPr>
            <w:r w:rsidRPr="00CE2272">
              <w:rPr>
                <w:rFonts w:ascii="Times New Roman" w:hAnsi="Times New Roman" w:cs="Times New Roman"/>
                <w:sz w:val="16"/>
                <w:szCs w:val="16"/>
              </w:rPr>
              <w:t>2019 год – не менее 50 %;</w:t>
            </w:r>
          </w:p>
          <w:p w:rsidR="00A02BA1" w:rsidRPr="00CE2272" w:rsidRDefault="00A02BA1" w:rsidP="00A02BA1">
            <w:pPr>
              <w:pStyle w:val="ConsPlusNormal"/>
              <w:ind w:firstLine="11"/>
              <w:rPr>
                <w:rFonts w:ascii="Times New Roman" w:hAnsi="Times New Roman" w:cs="Times New Roman"/>
                <w:sz w:val="16"/>
                <w:szCs w:val="16"/>
              </w:rPr>
            </w:pPr>
            <w:r w:rsidRPr="00CE2272">
              <w:rPr>
                <w:rFonts w:ascii="Times New Roman" w:hAnsi="Times New Roman" w:cs="Times New Roman"/>
                <w:sz w:val="16"/>
                <w:szCs w:val="16"/>
              </w:rPr>
              <w:t>2020 год – не менее 80 %;</w:t>
            </w:r>
          </w:p>
          <w:p w:rsidR="00A02BA1" w:rsidRPr="00CE2272" w:rsidRDefault="00A02BA1" w:rsidP="00A02BA1">
            <w:pPr>
              <w:pStyle w:val="ConsPlusNormal"/>
              <w:ind w:firstLine="11"/>
              <w:rPr>
                <w:rFonts w:ascii="Times New Roman" w:hAnsi="Times New Roman" w:cs="Times New Roman"/>
                <w:sz w:val="16"/>
                <w:szCs w:val="16"/>
              </w:rPr>
            </w:pPr>
            <w:r w:rsidRPr="00CE2272">
              <w:rPr>
                <w:rFonts w:ascii="Times New Roman" w:hAnsi="Times New Roman" w:cs="Times New Roman"/>
                <w:sz w:val="16"/>
                <w:szCs w:val="16"/>
              </w:rPr>
              <w:t>3) доля отечественных операционных систем, установленных и используемых в государственных учреждениях, подведомственных исполнительным органам:</w:t>
            </w:r>
          </w:p>
          <w:p w:rsidR="00A02BA1" w:rsidRPr="00CE2272" w:rsidRDefault="00A02BA1" w:rsidP="00A02BA1">
            <w:pPr>
              <w:pStyle w:val="ConsPlusNormal"/>
              <w:ind w:firstLine="11"/>
              <w:rPr>
                <w:rFonts w:ascii="Times New Roman" w:hAnsi="Times New Roman" w:cs="Times New Roman"/>
                <w:sz w:val="16"/>
                <w:szCs w:val="16"/>
              </w:rPr>
            </w:pPr>
            <w:r w:rsidRPr="00CE2272">
              <w:rPr>
                <w:rFonts w:ascii="Times New Roman" w:hAnsi="Times New Roman" w:cs="Times New Roman"/>
                <w:sz w:val="16"/>
                <w:szCs w:val="16"/>
              </w:rPr>
              <w:t>2019 год – не менее 30 %;</w:t>
            </w:r>
          </w:p>
          <w:p w:rsidR="00A02BA1" w:rsidRPr="00CE2272" w:rsidRDefault="00A02BA1" w:rsidP="00A02BA1">
            <w:pPr>
              <w:pStyle w:val="ConsPlusNormal"/>
              <w:ind w:firstLine="11"/>
              <w:rPr>
                <w:rFonts w:ascii="Times New Roman" w:hAnsi="Times New Roman" w:cs="Times New Roman"/>
                <w:sz w:val="16"/>
                <w:szCs w:val="16"/>
              </w:rPr>
            </w:pPr>
            <w:r w:rsidRPr="00CE2272">
              <w:rPr>
                <w:rFonts w:ascii="Times New Roman" w:hAnsi="Times New Roman" w:cs="Times New Roman"/>
                <w:sz w:val="16"/>
                <w:szCs w:val="16"/>
              </w:rPr>
              <w:t>2020 год – не менее 50 %;</w:t>
            </w:r>
          </w:p>
          <w:p w:rsidR="00A02BA1" w:rsidRPr="00CE2272" w:rsidRDefault="00A02BA1" w:rsidP="00A02BA1">
            <w:pPr>
              <w:pStyle w:val="ConsPlusNormal"/>
              <w:ind w:firstLine="11"/>
              <w:rPr>
                <w:rFonts w:ascii="Times New Roman" w:hAnsi="Times New Roman" w:cs="Times New Roman"/>
                <w:sz w:val="16"/>
                <w:szCs w:val="16"/>
              </w:rPr>
            </w:pPr>
            <w:r w:rsidRPr="00CE2272">
              <w:rPr>
                <w:rFonts w:ascii="Times New Roman" w:hAnsi="Times New Roman" w:cs="Times New Roman"/>
                <w:sz w:val="16"/>
                <w:szCs w:val="16"/>
              </w:rPr>
              <w:t xml:space="preserve">4) доля </w:t>
            </w:r>
            <w:r w:rsidRPr="00CE2272">
              <w:rPr>
                <w:rFonts w:ascii="Times New Roman" w:hAnsi="Times New Roman" w:cs="Times New Roman"/>
                <w:sz w:val="16"/>
                <w:szCs w:val="16"/>
              </w:rPr>
              <w:lastRenderedPageBreak/>
              <w:t>отечественного офисного программного обеспечения, установленного и используемого в подведомственных учреждениях исполнительных органов государственной власти Архангельской области:</w:t>
            </w:r>
          </w:p>
          <w:p w:rsidR="00A02BA1" w:rsidRPr="00CE2272" w:rsidRDefault="00A02BA1" w:rsidP="00A02BA1">
            <w:pPr>
              <w:pStyle w:val="ConsPlusNormal"/>
              <w:ind w:firstLine="11"/>
              <w:rPr>
                <w:rFonts w:ascii="Times New Roman" w:hAnsi="Times New Roman" w:cs="Times New Roman"/>
                <w:sz w:val="16"/>
                <w:szCs w:val="16"/>
              </w:rPr>
            </w:pPr>
            <w:r w:rsidRPr="00CE2272">
              <w:rPr>
                <w:rFonts w:ascii="Times New Roman" w:hAnsi="Times New Roman" w:cs="Times New Roman"/>
                <w:sz w:val="16"/>
                <w:szCs w:val="16"/>
              </w:rPr>
              <w:t>2019 год – не менее 35 %;</w:t>
            </w:r>
          </w:p>
          <w:p w:rsidR="00E51DA7" w:rsidRPr="00CE2272" w:rsidRDefault="00A02BA1" w:rsidP="00A02BA1">
            <w:pPr>
              <w:pStyle w:val="a5"/>
              <w:rPr>
                <w:rFonts w:ascii="Times New Roman" w:hAnsi="Times New Roman" w:cs="Times New Roman"/>
                <w:color w:val="000000" w:themeColor="text1"/>
                <w:sz w:val="16"/>
                <w:szCs w:val="16"/>
              </w:rPr>
            </w:pPr>
            <w:r w:rsidRPr="00CE2272">
              <w:rPr>
                <w:rFonts w:ascii="Times New Roman" w:hAnsi="Times New Roman" w:cs="Times New Roman"/>
                <w:sz w:val="16"/>
                <w:szCs w:val="16"/>
              </w:rPr>
              <w:t>2020 год – не менее 60 %.</w:t>
            </w:r>
          </w:p>
        </w:tc>
        <w:tc>
          <w:tcPr>
            <w:tcW w:w="1134" w:type="dxa"/>
            <w:gridSpan w:val="2"/>
            <w:vMerge w:val="restart"/>
          </w:tcPr>
          <w:p w:rsidR="00E51DA7" w:rsidRPr="00CE2272" w:rsidRDefault="00A02BA1" w:rsidP="00E63D80">
            <w:pPr>
              <w:pStyle w:val="a5"/>
              <w:rPr>
                <w:rFonts w:ascii="Times New Roman" w:hAnsi="Times New Roman" w:cs="Times New Roman"/>
                <w:color w:val="000000" w:themeColor="text1"/>
                <w:sz w:val="16"/>
                <w:szCs w:val="16"/>
              </w:rPr>
            </w:pPr>
            <w:r w:rsidRPr="00CE2272">
              <w:rPr>
                <w:rFonts w:ascii="Times New Roman" w:hAnsi="Times New Roman" w:cs="Times New Roman"/>
                <w:sz w:val="18"/>
                <w:szCs w:val="18"/>
              </w:rPr>
              <w:lastRenderedPageBreak/>
              <w:t>пункты 19.5., 19.6., 19.7., 19.8. перечня</w:t>
            </w:r>
          </w:p>
        </w:tc>
      </w:tr>
      <w:tr w:rsidR="00E51DA7" w:rsidRPr="00CE2272" w:rsidTr="00F643F5">
        <w:tblPrEx>
          <w:tblCellMar>
            <w:top w:w="0" w:type="dxa"/>
            <w:bottom w:w="0" w:type="dxa"/>
          </w:tblCellMar>
        </w:tblPrEx>
        <w:tc>
          <w:tcPr>
            <w:tcW w:w="2002" w:type="dxa"/>
            <w:vMerge/>
          </w:tcPr>
          <w:p w:rsidR="00E51DA7" w:rsidRPr="00CE2272" w:rsidRDefault="00E51DA7" w:rsidP="00E63D80">
            <w:pPr>
              <w:pStyle w:val="a5"/>
              <w:rPr>
                <w:rFonts w:ascii="Times New Roman" w:hAnsi="Times New Roman" w:cs="Times New Roman"/>
                <w:color w:val="000000" w:themeColor="text1"/>
                <w:sz w:val="16"/>
                <w:szCs w:val="16"/>
              </w:rPr>
            </w:pPr>
          </w:p>
        </w:tc>
        <w:tc>
          <w:tcPr>
            <w:tcW w:w="1274" w:type="dxa"/>
            <w:gridSpan w:val="2"/>
            <w:vMerge/>
          </w:tcPr>
          <w:p w:rsidR="00E51DA7" w:rsidRPr="00CE2272" w:rsidRDefault="00E51DA7" w:rsidP="00E63D80">
            <w:pPr>
              <w:pStyle w:val="a5"/>
              <w:rPr>
                <w:rFonts w:ascii="Times New Roman" w:hAnsi="Times New Roman" w:cs="Times New Roman"/>
                <w:color w:val="000000" w:themeColor="text1"/>
                <w:sz w:val="16"/>
                <w:szCs w:val="16"/>
              </w:rPr>
            </w:pPr>
          </w:p>
        </w:tc>
        <w:tc>
          <w:tcPr>
            <w:tcW w:w="1183" w:type="dxa"/>
            <w:gridSpan w:val="2"/>
          </w:tcPr>
          <w:p w:rsidR="00E51DA7" w:rsidRPr="00CE2272" w:rsidRDefault="00E51DA7"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51DA7" w:rsidRPr="00CE2272" w:rsidRDefault="00E51DA7" w:rsidP="00C90958">
            <w:pPr>
              <w:pStyle w:val="a5"/>
              <w:jc w:val="center"/>
              <w:rPr>
                <w:rFonts w:ascii="Times New Roman" w:hAnsi="Times New Roman" w:cs="Times New Roman"/>
                <w:color w:val="000000" w:themeColor="text1"/>
                <w:sz w:val="15"/>
                <w:szCs w:val="15"/>
              </w:rPr>
            </w:pPr>
          </w:p>
        </w:tc>
        <w:tc>
          <w:tcPr>
            <w:tcW w:w="910" w:type="dxa"/>
            <w:gridSpan w:val="3"/>
          </w:tcPr>
          <w:p w:rsidR="00E51DA7" w:rsidRPr="00CE2272" w:rsidRDefault="00E51DA7" w:rsidP="00C90958">
            <w:pPr>
              <w:pStyle w:val="a5"/>
              <w:jc w:val="center"/>
              <w:rPr>
                <w:rFonts w:ascii="Times New Roman" w:hAnsi="Times New Roman" w:cs="Times New Roman"/>
                <w:color w:val="000000" w:themeColor="text1"/>
                <w:sz w:val="15"/>
                <w:szCs w:val="15"/>
              </w:rPr>
            </w:pPr>
          </w:p>
        </w:tc>
        <w:tc>
          <w:tcPr>
            <w:tcW w:w="860" w:type="dxa"/>
            <w:gridSpan w:val="3"/>
          </w:tcPr>
          <w:p w:rsidR="00E51DA7" w:rsidRPr="00CE2272" w:rsidRDefault="00E51DA7" w:rsidP="00C90958">
            <w:pPr>
              <w:pStyle w:val="a5"/>
              <w:jc w:val="center"/>
              <w:rPr>
                <w:rFonts w:ascii="Times New Roman" w:hAnsi="Times New Roman" w:cs="Times New Roman"/>
                <w:color w:val="000000" w:themeColor="text1"/>
                <w:sz w:val="15"/>
                <w:szCs w:val="15"/>
              </w:rPr>
            </w:pPr>
          </w:p>
        </w:tc>
        <w:tc>
          <w:tcPr>
            <w:tcW w:w="850" w:type="dxa"/>
            <w:gridSpan w:val="2"/>
          </w:tcPr>
          <w:p w:rsidR="00E51DA7" w:rsidRPr="00CE2272" w:rsidRDefault="00E51DA7" w:rsidP="00C90958">
            <w:pPr>
              <w:pStyle w:val="a5"/>
              <w:jc w:val="center"/>
              <w:rPr>
                <w:rFonts w:ascii="Times New Roman" w:hAnsi="Times New Roman" w:cs="Times New Roman"/>
                <w:color w:val="000000" w:themeColor="text1"/>
                <w:sz w:val="15"/>
                <w:szCs w:val="15"/>
              </w:rPr>
            </w:pPr>
          </w:p>
        </w:tc>
        <w:tc>
          <w:tcPr>
            <w:tcW w:w="851" w:type="dxa"/>
            <w:gridSpan w:val="2"/>
          </w:tcPr>
          <w:p w:rsidR="00E51DA7" w:rsidRPr="00CE2272" w:rsidRDefault="00E51DA7" w:rsidP="00C90958">
            <w:pPr>
              <w:pStyle w:val="a5"/>
              <w:jc w:val="center"/>
              <w:rPr>
                <w:rFonts w:ascii="Times New Roman" w:hAnsi="Times New Roman" w:cs="Times New Roman"/>
                <w:color w:val="000000" w:themeColor="text1"/>
                <w:sz w:val="15"/>
                <w:szCs w:val="15"/>
              </w:rPr>
            </w:pPr>
          </w:p>
        </w:tc>
        <w:tc>
          <w:tcPr>
            <w:tcW w:w="992" w:type="dxa"/>
            <w:gridSpan w:val="3"/>
          </w:tcPr>
          <w:p w:rsidR="00E51DA7" w:rsidRPr="00CE2272" w:rsidRDefault="00E51DA7" w:rsidP="00C90958">
            <w:pPr>
              <w:pStyle w:val="a5"/>
              <w:jc w:val="center"/>
              <w:rPr>
                <w:rFonts w:ascii="Times New Roman" w:hAnsi="Times New Roman" w:cs="Times New Roman"/>
                <w:color w:val="000000" w:themeColor="text1"/>
                <w:sz w:val="15"/>
                <w:szCs w:val="15"/>
              </w:rPr>
            </w:pPr>
          </w:p>
        </w:tc>
        <w:tc>
          <w:tcPr>
            <w:tcW w:w="850" w:type="dxa"/>
            <w:gridSpan w:val="3"/>
          </w:tcPr>
          <w:p w:rsidR="00E51DA7" w:rsidRPr="00CE2272" w:rsidRDefault="00E51DA7" w:rsidP="00C90958">
            <w:pPr>
              <w:pStyle w:val="a5"/>
              <w:jc w:val="center"/>
              <w:rPr>
                <w:rFonts w:ascii="Times New Roman" w:hAnsi="Times New Roman" w:cs="Times New Roman"/>
                <w:color w:val="000000" w:themeColor="text1"/>
                <w:sz w:val="15"/>
                <w:szCs w:val="15"/>
              </w:rPr>
            </w:pPr>
          </w:p>
        </w:tc>
        <w:tc>
          <w:tcPr>
            <w:tcW w:w="1134" w:type="dxa"/>
            <w:gridSpan w:val="10"/>
          </w:tcPr>
          <w:p w:rsidR="00E51DA7" w:rsidRPr="00CE2272" w:rsidRDefault="00E51DA7" w:rsidP="00C90958">
            <w:pPr>
              <w:pStyle w:val="a5"/>
              <w:jc w:val="center"/>
              <w:rPr>
                <w:rFonts w:ascii="Times New Roman" w:hAnsi="Times New Roman" w:cs="Times New Roman"/>
                <w:color w:val="000000" w:themeColor="text1"/>
                <w:sz w:val="15"/>
                <w:szCs w:val="15"/>
              </w:rPr>
            </w:pPr>
          </w:p>
        </w:tc>
        <w:tc>
          <w:tcPr>
            <w:tcW w:w="993" w:type="dxa"/>
            <w:gridSpan w:val="8"/>
          </w:tcPr>
          <w:p w:rsidR="00E51DA7" w:rsidRPr="00CE2272" w:rsidRDefault="00E51DA7" w:rsidP="00124FD0">
            <w:pPr>
              <w:pStyle w:val="a5"/>
              <w:jc w:val="center"/>
              <w:rPr>
                <w:rFonts w:ascii="Times New Roman" w:hAnsi="Times New Roman" w:cs="Times New Roman"/>
                <w:color w:val="000000" w:themeColor="text1"/>
                <w:sz w:val="15"/>
                <w:szCs w:val="15"/>
              </w:rPr>
            </w:pPr>
          </w:p>
        </w:tc>
        <w:tc>
          <w:tcPr>
            <w:tcW w:w="1417" w:type="dxa"/>
            <w:gridSpan w:val="2"/>
            <w:vMerge/>
          </w:tcPr>
          <w:p w:rsidR="00E51DA7" w:rsidRPr="00CE2272" w:rsidRDefault="00E51DA7" w:rsidP="00E63D80">
            <w:pPr>
              <w:pStyle w:val="a5"/>
              <w:rPr>
                <w:rFonts w:ascii="Times New Roman" w:hAnsi="Times New Roman" w:cs="Times New Roman"/>
                <w:color w:val="000000" w:themeColor="text1"/>
                <w:sz w:val="16"/>
                <w:szCs w:val="16"/>
              </w:rPr>
            </w:pPr>
          </w:p>
        </w:tc>
        <w:tc>
          <w:tcPr>
            <w:tcW w:w="1134" w:type="dxa"/>
            <w:gridSpan w:val="2"/>
            <w:vMerge/>
          </w:tcPr>
          <w:p w:rsidR="00E51DA7" w:rsidRPr="00CE2272" w:rsidRDefault="00E51DA7" w:rsidP="00E63D80">
            <w:pPr>
              <w:pStyle w:val="a5"/>
              <w:rPr>
                <w:rFonts w:ascii="Times New Roman" w:hAnsi="Times New Roman" w:cs="Times New Roman"/>
                <w:color w:val="000000" w:themeColor="text1"/>
                <w:sz w:val="16"/>
                <w:szCs w:val="16"/>
              </w:rPr>
            </w:pPr>
          </w:p>
        </w:tc>
      </w:tr>
      <w:tr w:rsidR="00E51DA7" w:rsidRPr="00CE2272" w:rsidTr="00F643F5">
        <w:tblPrEx>
          <w:tblCellMar>
            <w:top w:w="0" w:type="dxa"/>
            <w:bottom w:w="0" w:type="dxa"/>
          </w:tblCellMar>
        </w:tblPrEx>
        <w:tc>
          <w:tcPr>
            <w:tcW w:w="2002" w:type="dxa"/>
            <w:vMerge/>
          </w:tcPr>
          <w:p w:rsidR="00E51DA7" w:rsidRPr="00CE2272" w:rsidRDefault="00E51DA7" w:rsidP="00E63D80">
            <w:pPr>
              <w:pStyle w:val="a5"/>
              <w:rPr>
                <w:rFonts w:ascii="Times New Roman" w:hAnsi="Times New Roman" w:cs="Times New Roman"/>
                <w:color w:val="000000" w:themeColor="text1"/>
                <w:sz w:val="16"/>
                <w:szCs w:val="16"/>
              </w:rPr>
            </w:pPr>
          </w:p>
        </w:tc>
        <w:tc>
          <w:tcPr>
            <w:tcW w:w="1274" w:type="dxa"/>
            <w:gridSpan w:val="2"/>
            <w:vMerge/>
          </w:tcPr>
          <w:p w:rsidR="00E51DA7" w:rsidRPr="00CE2272" w:rsidRDefault="00E51DA7" w:rsidP="00E63D80">
            <w:pPr>
              <w:pStyle w:val="a5"/>
              <w:rPr>
                <w:rFonts w:ascii="Times New Roman" w:hAnsi="Times New Roman" w:cs="Times New Roman"/>
                <w:color w:val="000000" w:themeColor="text1"/>
                <w:sz w:val="16"/>
                <w:szCs w:val="16"/>
              </w:rPr>
            </w:pPr>
          </w:p>
        </w:tc>
        <w:tc>
          <w:tcPr>
            <w:tcW w:w="1183" w:type="dxa"/>
            <w:gridSpan w:val="2"/>
          </w:tcPr>
          <w:p w:rsidR="00E51DA7" w:rsidRPr="00CE2272" w:rsidRDefault="00E51DA7"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E51DA7" w:rsidRPr="00CE2272" w:rsidRDefault="00FB520E"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E51DA7" w:rsidRPr="00CE2272" w:rsidRDefault="00FB520E"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E51DA7" w:rsidRPr="00CE2272" w:rsidRDefault="00E51DA7" w:rsidP="00E63D80">
            <w:pPr>
              <w:pStyle w:val="a5"/>
              <w:rPr>
                <w:rFonts w:ascii="Times New Roman" w:hAnsi="Times New Roman" w:cs="Times New Roman"/>
                <w:color w:val="000000" w:themeColor="text1"/>
                <w:sz w:val="16"/>
                <w:szCs w:val="16"/>
              </w:rPr>
            </w:pPr>
          </w:p>
        </w:tc>
        <w:tc>
          <w:tcPr>
            <w:tcW w:w="1134" w:type="dxa"/>
            <w:gridSpan w:val="2"/>
            <w:vMerge/>
          </w:tcPr>
          <w:p w:rsidR="00E51DA7" w:rsidRPr="00CE2272" w:rsidRDefault="00E51DA7" w:rsidP="00E63D80">
            <w:pPr>
              <w:pStyle w:val="a5"/>
              <w:rPr>
                <w:rFonts w:ascii="Times New Roman" w:hAnsi="Times New Roman" w:cs="Times New Roman"/>
                <w:color w:val="000000" w:themeColor="text1"/>
                <w:sz w:val="16"/>
                <w:szCs w:val="16"/>
              </w:rPr>
            </w:pPr>
          </w:p>
        </w:tc>
      </w:tr>
      <w:tr w:rsidR="0001581C" w:rsidRPr="00CE2272" w:rsidTr="00F643F5">
        <w:tblPrEx>
          <w:tblCellMar>
            <w:top w:w="0" w:type="dxa"/>
            <w:bottom w:w="0" w:type="dxa"/>
          </w:tblCellMar>
        </w:tblPrEx>
        <w:tc>
          <w:tcPr>
            <w:tcW w:w="2002" w:type="dxa"/>
            <w:vMerge/>
          </w:tcPr>
          <w:p w:rsidR="0001581C" w:rsidRPr="00CE2272" w:rsidRDefault="0001581C" w:rsidP="00E63D80">
            <w:pPr>
              <w:pStyle w:val="a5"/>
              <w:rPr>
                <w:rFonts w:ascii="Times New Roman" w:hAnsi="Times New Roman" w:cs="Times New Roman"/>
                <w:color w:val="000000" w:themeColor="text1"/>
                <w:sz w:val="16"/>
                <w:szCs w:val="16"/>
              </w:rPr>
            </w:pPr>
          </w:p>
        </w:tc>
        <w:tc>
          <w:tcPr>
            <w:tcW w:w="1274" w:type="dxa"/>
            <w:gridSpan w:val="2"/>
            <w:vMerge/>
          </w:tcPr>
          <w:p w:rsidR="0001581C" w:rsidRPr="00CE2272" w:rsidRDefault="0001581C" w:rsidP="00E63D80">
            <w:pPr>
              <w:pStyle w:val="a5"/>
              <w:rPr>
                <w:rFonts w:ascii="Times New Roman" w:hAnsi="Times New Roman" w:cs="Times New Roman"/>
                <w:color w:val="000000" w:themeColor="text1"/>
                <w:sz w:val="16"/>
                <w:szCs w:val="16"/>
              </w:rPr>
            </w:pPr>
          </w:p>
        </w:tc>
        <w:tc>
          <w:tcPr>
            <w:tcW w:w="1183" w:type="dxa"/>
            <w:gridSpan w:val="2"/>
          </w:tcPr>
          <w:p w:rsidR="0001581C" w:rsidRPr="00CE2272" w:rsidRDefault="0001581C"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01581C" w:rsidRPr="00CE2272" w:rsidRDefault="0001581C"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sz w:val="18"/>
                <w:szCs w:val="18"/>
              </w:rPr>
              <w:t>50 000,0</w:t>
            </w:r>
          </w:p>
        </w:tc>
        <w:tc>
          <w:tcPr>
            <w:tcW w:w="910" w:type="dxa"/>
            <w:gridSpan w:val="3"/>
          </w:tcPr>
          <w:p w:rsidR="0001581C" w:rsidRPr="00CE2272" w:rsidRDefault="0001581C"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01581C" w:rsidRPr="00CE2272" w:rsidRDefault="0001581C"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01581C" w:rsidRPr="00CE2272" w:rsidRDefault="0001581C"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01581C" w:rsidRPr="00CE2272" w:rsidRDefault="0001581C"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01581C" w:rsidRPr="00CE2272" w:rsidRDefault="0001581C"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01581C" w:rsidRPr="00CE2272" w:rsidRDefault="0001581C"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sz w:val="18"/>
                <w:szCs w:val="18"/>
              </w:rPr>
              <w:t>50 000,0</w:t>
            </w:r>
          </w:p>
        </w:tc>
        <w:tc>
          <w:tcPr>
            <w:tcW w:w="1134" w:type="dxa"/>
            <w:gridSpan w:val="10"/>
          </w:tcPr>
          <w:p w:rsidR="0001581C" w:rsidRPr="00CE2272" w:rsidRDefault="0001581C"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01581C" w:rsidRPr="00CE2272" w:rsidRDefault="0001581C" w:rsidP="0001581C">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1417" w:type="dxa"/>
            <w:gridSpan w:val="2"/>
            <w:vMerge/>
          </w:tcPr>
          <w:p w:rsidR="0001581C" w:rsidRPr="00CE2272" w:rsidRDefault="0001581C" w:rsidP="00E63D80">
            <w:pPr>
              <w:pStyle w:val="a5"/>
              <w:rPr>
                <w:rFonts w:ascii="Times New Roman" w:hAnsi="Times New Roman" w:cs="Times New Roman"/>
                <w:color w:val="000000" w:themeColor="text1"/>
                <w:sz w:val="16"/>
                <w:szCs w:val="16"/>
              </w:rPr>
            </w:pPr>
          </w:p>
        </w:tc>
        <w:tc>
          <w:tcPr>
            <w:tcW w:w="1134" w:type="dxa"/>
            <w:gridSpan w:val="2"/>
            <w:vMerge/>
          </w:tcPr>
          <w:p w:rsidR="0001581C" w:rsidRPr="00CE2272" w:rsidRDefault="0001581C" w:rsidP="00E63D80">
            <w:pPr>
              <w:pStyle w:val="a5"/>
              <w:rPr>
                <w:rFonts w:ascii="Times New Roman" w:hAnsi="Times New Roman" w:cs="Times New Roman"/>
                <w:color w:val="000000" w:themeColor="text1"/>
                <w:sz w:val="16"/>
                <w:szCs w:val="16"/>
              </w:rPr>
            </w:pPr>
          </w:p>
        </w:tc>
      </w:tr>
      <w:tr w:rsidR="0001581C" w:rsidRPr="00CE2272" w:rsidTr="00F643F5">
        <w:tblPrEx>
          <w:tblCellMar>
            <w:top w:w="0" w:type="dxa"/>
            <w:bottom w:w="0" w:type="dxa"/>
          </w:tblCellMar>
        </w:tblPrEx>
        <w:tc>
          <w:tcPr>
            <w:tcW w:w="2002" w:type="dxa"/>
            <w:vMerge/>
          </w:tcPr>
          <w:p w:rsidR="0001581C" w:rsidRPr="00CE2272" w:rsidRDefault="0001581C" w:rsidP="00E63D80">
            <w:pPr>
              <w:pStyle w:val="a5"/>
              <w:rPr>
                <w:rFonts w:ascii="Times New Roman" w:hAnsi="Times New Roman" w:cs="Times New Roman"/>
                <w:color w:val="000000" w:themeColor="text1"/>
                <w:sz w:val="16"/>
                <w:szCs w:val="16"/>
              </w:rPr>
            </w:pPr>
          </w:p>
        </w:tc>
        <w:tc>
          <w:tcPr>
            <w:tcW w:w="1274" w:type="dxa"/>
            <w:gridSpan w:val="2"/>
            <w:vMerge/>
          </w:tcPr>
          <w:p w:rsidR="0001581C" w:rsidRPr="00CE2272" w:rsidRDefault="0001581C" w:rsidP="00E63D80">
            <w:pPr>
              <w:pStyle w:val="a5"/>
              <w:rPr>
                <w:rFonts w:ascii="Times New Roman" w:hAnsi="Times New Roman" w:cs="Times New Roman"/>
                <w:color w:val="000000" w:themeColor="text1"/>
                <w:sz w:val="16"/>
                <w:szCs w:val="16"/>
              </w:rPr>
            </w:pPr>
          </w:p>
        </w:tc>
        <w:tc>
          <w:tcPr>
            <w:tcW w:w="1183" w:type="dxa"/>
            <w:gridSpan w:val="2"/>
          </w:tcPr>
          <w:p w:rsidR="0001581C" w:rsidRPr="00CE2272" w:rsidRDefault="0001581C"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910" w:type="dxa"/>
            <w:gridSpan w:val="3"/>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860" w:type="dxa"/>
            <w:gridSpan w:val="3"/>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850" w:type="dxa"/>
            <w:gridSpan w:val="2"/>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851" w:type="dxa"/>
            <w:gridSpan w:val="2"/>
          </w:tcPr>
          <w:p w:rsidR="0001581C" w:rsidRPr="00CE2272" w:rsidRDefault="0001581C" w:rsidP="0001581C">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992" w:type="dxa"/>
            <w:gridSpan w:val="3"/>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850" w:type="dxa"/>
            <w:gridSpan w:val="3"/>
          </w:tcPr>
          <w:p w:rsidR="0001581C" w:rsidRPr="00CE2272" w:rsidRDefault="0001581C" w:rsidP="0001581C">
            <w:pPr>
              <w:ind w:firstLine="0"/>
              <w:jc w:val="center"/>
              <w:rPr>
                <w:rFonts w:ascii="Times New Roman" w:hAnsi="Times New Roman" w:cs="Times New Roman"/>
              </w:rPr>
            </w:pPr>
            <w:r w:rsidRPr="00CE2272">
              <w:rPr>
                <w:rFonts w:ascii="Times New Roman" w:hAnsi="Times New Roman" w:cs="Times New Roman"/>
                <w:color w:val="000000"/>
                <w:sz w:val="15"/>
                <w:szCs w:val="15"/>
              </w:rPr>
              <w:t>–</w:t>
            </w:r>
          </w:p>
        </w:tc>
        <w:tc>
          <w:tcPr>
            <w:tcW w:w="1134" w:type="dxa"/>
            <w:gridSpan w:val="10"/>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993" w:type="dxa"/>
            <w:gridSpan w:val="8"/>
          </w:tcPr>
          <w:p w:rsidR="0001581C" w:rsidRPr="00CE2272" w:rsidRDefault="0001581C" w:rsidP="0001581C">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1417" w:type="dxa"/>
            <w:gridSpan w:val="2"/>
            <w:vMerge/>
          </w:tcPr>
          <w:p w:rsidR="0001581C" w:rsidRPr="00CE2272" w:rsidRDefault="0001581C" w:rsidP="00E63D80">
            <w:pPr>
              <w:pStyle w:val="a5"/>
              <w:rPr>
                <w:rFonts w:ascii="Times New Roman" w:hAnsi="Times New Roman" w:cs="Times New Roman"/>
                <w:color w:val="000000" w:themeColor="text1"/>
                <w:sz w:val="16"/>
                <w:szCs w:val="16"/>
              </w:rPr>
            </w:pPr>
          </w:p>
        </w:tc>
        <w:tc>
          <w:tcPr>
            <w:tcW w:w="1134" w:type="dxa"/>
            <w:gridSpan w:val="2"/>
            <w:vMerge/>
          </w:tcPr>
          <w:p w:rsidR="0001581C" w:rsidRPr="00CE2272" w:rsidRDefault="0001581C" w:rsidP="00E63D80">
            <w:pPr>
              <w:pStyle w:val="a5"/>
              <w:rPr>
                <w:rFonts w:ascii="Times New Roman" w:hAnsi="Times New Roman" w:cs="Times New Roman"/>
                <w:color w:val="000000" w:themeColor="text1"/>
                <w:sz w:val="16"/>
                <w:szCs w:val="16"/>
              </w:rPr>
            </w:pPr>
          </w:p>
        </w:tc>
      </w:tr>
      <w:tr w:rsidR="0001581C" w:rsidRPr="00CE2272" w:rsidTr="00F643F5">
        <w:tblPrEx>
          <w:tblCellMar>
            <w:top w:w="0" w:type="dxa"/>
            <w:bottom w:w="0" w:type="dxa"/>
          </w:tblCellMar>
        </w:tblPrEx>
        <w:tc>
          <w:tcPr>
            <w:tcW w:w="2002" w:type="dxa"/>
            <w:vMerge/>
          </w:tcPr>
          <w:p w:rsidR="0001581C" w:rsidRPr="00CE2272" w:rsidRDefault="0001581C" w:rsidP="00E63D80">
            <w:pPr>
              <w:pStyle w:val="a5"/>
              <w:rPr>
                <w:rFonts w:ascii="Times New Roman" w:hAnsi="Times New Roman" w:cs="Times New Roman"/>
                <w:color w:val="000000" w:themeColor="text1"/>
                <w:sz w:val="16"/>
                <w:szCs w:val="16"/>
              </w:rPr>
            </w:pPr>
          </w:p>
        </w:tc>
        <w:tc>
          <w:tcPr>
            <w:tcW w:w="1274" w:type="dxa"/>
            <w:gridSpan w:val="2"/>
            <w:vMerge/>
          </w:tcPr>
          <w:p w:rsidR="0001581C" w:rsidRPr="00CE2272" w:rsidRDefault="0001581C" w:rsidP="00E63D80">
            <w:pPr>
              <w:pStyle w:val="a5"/>
              <w:rPr>
                <w:rFonts w:ascii="Times New Roman" w:hAnsi="Times New Roman" w:cs="Times New Roman"/>
                <w:color w:val="000000" w:themeColor="text1"/>
                <w:sz w:val="16"/>
                <w:szCs w:val="16"/>
              </w:rPr>
            </w:pPr>
          </w:p>
        </w:tc>
        <w:tc>
          <w:tcPr>
            <w:tcW w:w="1183" w:type="dxa"/>
            <w:gridSpan w:val="2"/>
          </w:tcPr>
          <w:p w:rsidR="0001581C" w:rsidRPr="00CE2272" w:rsidRDefault="0001581C"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910" w:type="dxa"/>
            <w:gridSpan w:val="3"/>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860" w:type="dxa"/>
            <w:gridSpan w:val="3"/>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850" w:type="dxa"/>
            <w:gridSpan w:val="2"/>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851" w:type="dxa"/>
            <w:gridSpan w:val="2"/>
          </w:tcPr>
          <w:p w:rsidR="0001581C" w:rsidRPr="00CE2272" w:rsidRDefault="0001581C" w:rsidP="0001581C">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992" w:type="dxa"/>
            <w:gridSpan w:val="3"/>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850" w:type="dxa"/>
            <w:gridSpan w:val="3"/>
          </w:tcPr>
          <w:p w:rsidR="0001581C" w:rsidRPr="00CE2272" w:rsidRDefault="0001581C" w:rsidP="0001581C">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1134" w:type="dxa"/>
            <w:gridSpan w:val="10"/>
          </w:tcPr>
          <w:p w:rsidR="0001581C" w:rsidRPr="00CE2272" w:rsidRDefault="0001581C" w:rsidP="00FB520E">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993" w:type="dxa"/>
            <w:gridSpan w:val="8"/>
          </w:tcPr>
          <w:p w:rsidR="0001581C" w:rsidRPr="00CE2272" w:rsidRDefault="0001581C" w:rsidP="0001581C">
            <w:pPr>
              <w:ind w:firstLine="0"/>
              <w:jc w:val="center"/>
              <w:rPr>
                <w:rFonts w:ascii="Times New Roman" w:hAnsi="Times New Roman" w:cs="Times New Roman"/>
              </w:rPr>
            </w:pPr>
            <w:r w:rsidRPr="00CE2272">
              <w:rPr>
                <w:rFonts w:ascii="Times New Roman" w:hAnsi="Times New Roman" w:cs="Times New Roman"/>
                <w:color w:val="000000" w:themeColor="text1"/>
                <w:sz w:val="15"/>
                <w:szCs w:val="15"/>
              </w:rPr>
              <w:t>–</w:t>
            </w:r>
          </w:p>
        </w:tc>
        <w:tc>
          <w:tcPr>
            <w:tcW w:w="1417" w:type="dxa"/>
            <w:gridSpan w:val="2"/>
            <w:vMerge/>
          </w:tcPr>
          <w:p w:rsidR="0001581C" w:rsidRPr="00CE2272" w:rsidRDefault="0001581C" w:rsidP="00E63D80">
            <w:pPr>
              <w:pStyle w:val="a5"/>
              <w:rPr>
                <w:rFonts w:ascii="Times New Roman" w:hAnsi="Times New Roman" w:cs="Times New Roman"/>
                <w:color w:val="000000" w:themeColor="text1"/>
                <w:sz w:val="16"/>
                <w:szCs w:val="16"/>
              </w:rPr>
            </w:pPr>
          </w:p>
        </w:tc>
        <w:tc>
          <w:tcPr>
            <w:tcW w:w="1134" w:type="dxa"/>
            <w:gridSpan w:val="2"/>
            <w:vMerge/>
          </w:tcPr>
          <w:p w:rsidR="0001581C" w:rsidRPr="00CE2272" w:rsidRDefault="0001581C" w:rsidP="00E63D80">
            <w:pPr>
              <w:pStyle w:val="a5"/>
              <w:rPr>
                <w:rFonts w:ascii="Times New Roman" w:hAnsi="Times New Roman" w:cs="Times New Roman"/>
                <w:color w:val="000000" w:themeColor="text1"/>
                <w:sz w:val="16"/>
                <w:szCs w:val="16"/>
              </w:rPr>
            </w:pPr>
          </w:p>
        </w:tc>
      </w:tr>
      <w:tr w:rsidR="003F31CD" w:rsidRPr="00CE2272" w:rsidTr="00F643F5">
        <w:tblPrEx>
          <w:tblCellMar>
            <w:top w:w="0" w:type="dxa"/>
            <w:bottom w:w="0" w:type="dxa"/>
          </w:tblCellMar>
        </w:tblPrEx>
        <w:tc>
          <w:tcPr>
            <w:tcW w:w="15451" w:type="dxa"/>
            <w:gridSpan w:val="46"/>
          </w:tcPr>
          <w:p w:rsidR="003F31CD" w:rsidRPr="00CE2272" w:rsidRDefault="009A5C47" w:rsidP="00E63D80">
            <w:pPr>
              <w:pStyle w:val="a5"/>
              <w:rPr>
                <w:rFonts w:ascii="Times New Roman" w:hAnsi="Times New Roman" w:cs="Times New Roman"/>
                <w:color w:val="000000" w:themeColor="text1"/>
                <w:sz w:val="16"/>
                <w:szCs w:val="16"/>
              </w:rPr>
            </w:pPr>
            <w:r w:rsidRPr="00CE2272">
              <w:rPr>
                <w:rFonts w:ascii="Times New Roman" w:hAnsi="Times New Roman" w:cs="Times New Roman"/>
                <w:sz w:val="22"/>
                <w:szCs w:val="22"/>
              </w:rPr>
              <w:lastRenderedPageBreak/>
              <w:t>Задача № 6 - цифровая трансформация контрольно-надзорной деятельности</w:t>
            </w:r>
          </w:p>
        </w:tc>
      </w:tr>
      <w:tr w:rsidR="009A5C47" w:rsidRPr="00CE2272" w:rsidTr="00F643F5">
        <w:tblPrEx>
          <w:tblCellMar>
            <w:top w:w="0" w:type="dxa"/>
            <w:bottom w:w="0" w:type="dxa"/>
          </w:tblCellMar>
        </w:tblPrEx>
        <w:tc>
          <w:tcPr>
            <w:tcW w:w="2002" w:type="dxa"/>
            <w:vMerge w:val="restart"/>
          </w:tcPr>
          <w:p w:rsidR="009A5C47" w:rsidRPr="00CE2272" w:rsidRDefault="009A5C47" w:rsidP="009A5C47">
            <w:pPr>
              <w:ind w:firstLine="0"/>
              <w:jc w:val="left"/>
              <w:rPr>
                <w:rFonts w:ascii="Times New Roman" w:hAnsi="Times New Roman" w:cs="Times New Roman"/>
                <w:sz w:val="18"/>
                <w:szCs w:val="18"/>
              </w:rPr>
            </w:pPr>
            <w:r w:rsidRPr="00CE2272">
              <w:rPr>
                <w:rFonts w:ascii="Times New Roman" w:hAnsi="Times New Roman" w:cs="Times New Roman"/>
                <w:sz w:val="18"/>
                <w:szCs w:val="18"/>
              </w:rPr>
              <w:t xml:space="preserve">6.1. Автоматизация  приоритетных видов регионального государственного контроля (надзора) в целях внедрения </w:t>
            </w:r>
            <w:proofErr w:type="spellStart"/>
            <w:proofErr w:type="gramStart"/>
            <w:r w:rsidRPr="00CE2272">
              <w:rPr>
                <w:rFonts w:ascii="Times New Roman" w:hAnsi="Times New Roman" w:cs="Times New Roman"/>
                <w:sz w:val="18"/>
                <w:szCs w:val="18"/>
              </w:rPr>
              <w:t>риск-ориентированного</w:t>
            </w:r>
            <w:proofErr w:type="spellEnd"/>
            <w:proofErr w:type="gramEnd"/>
            <w:r w:rsidRPr="00CE2272">
              <w:rPr>
                <w:rFonts w:ascii="Times New Roman" w:hAnsi="Times New Roman" w:cs="Times New Roman"/>
                <w:sz w:val="18"/>
                <w:szCs w:val="18"/>
              </w:rPr>
              <w:t xml:space="preserve"> подхода</w:t>
            </w:r>
          </w:p>
        </w:tc>
        <w:tc>
          <w:tcPr>
            <w:tcW w:w="1274" w:type="dxa"/>
            <w:gridSpan w:val="2"/>
            <w:vMerge w:val="restart"/>
          </w:tcPr>
          <w:p w:rsidR="009A5C47" w:rsidRPr="00CE2272" w:rsidRDefault="009A5C47" w:rsidP="009A5C47">
            <w:pPr>
              <w:widowControl/>
              <w:ind w:firstLine="0"/>
              <w:jc w:val="left"/>
              <w:rPr>
                <w:rFonts w:ascii="Times New Roman" w:hAnsi="Times New Roman" w:cs="Times New Roman"/>
                <w:sz w:val="18"/>
                <w:szCs w:val="18"/>
              </w:rPr>
            </w:pPr>
            <w:r w:rsidRPr="00CE2272">
              <w:rPr>
                <w:rFonts w:ascii="Times New Roman" w:hAnsi="Times New Roman" w:cs="Times New Roman"/>
                <w:sz w:val="18"/>
                <w:szCs w:val="18"/>
              </w:rPr>
              <w:t xml:space="preserve">министерство связи и </w:t>
            </w:r>
            <w:r w:rsidRPr="00CE2272">
              <w:rPr>
                <w:rFonts w:ascii="Times New Roman" w:hAnsi="Times New Roman" w:cs="Times New Roman"/>
                <w:spacing w:val="-20"/>
                <w:sz w:val="18"/>
                <w:szCs w:val="18"/>
              </w:rPr>
              <w:t>информационных</w:t>
            </w:r>
            <w:r w:rsidRPr="00CE2272">
              <w:rPr>
                <w:rFonts w:ascii="Times New Roman" w:hAnsi="Times New Roman" w:cs="Times New Roman"/>
                <w:sz w:val="18"/>
                <w:szCs w:val="18"/>
              </w:rPr>
              <w:t xml:space="preserve"> технологий</w:t>
            </w:r>
          </w:p>
          <w:p w:rsidR="009A5C47" w:rsidRPr="00CE2272" w:rsidRDefault="009A5C47" w:rsidP="009A5C47">
            <w:pPr>
              <w:jc w:val="left"/>
              <w:rPr>
                <w:rFonts w:ascii="Times New Roman" w:hAnsi="Times New Roman" w:cs="Times New Roman"/>
                <w:sz w:val="18"/>
                <w:szCs w:val="18"/>
              </w:rPr>
            </w:pPr>
          </w:p>
        </w:tc>
        <w:tc>
          <w:tcPr>
            <w:tcW w:w="1183" w:type="dxa"/>
            <w:gridSpan w:val="2"/>
          </w:tcPr>
          <w:p w:rsidR="009A5C47" w:rsidRPr="00CE2272" w:rsidRDefault="009A5C47"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всего</w:t>
            </w:r>
          </w:p>
        </w:tc>
        <w:tc>
          <w:tcPr>
            <w:tcW w:w="1001" w:type="dxa"/>
            <w:gridSpan w:val="3"/>
          </w:tcPr>
          <w:p w:rsidR="009A5C47"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7 039,9</w:t>
            </w:r>
          </w:p>
        </w:tc>
        <w:tc>
          <w:tcPr>
            <w:tcW w:w="910" w:type="dxa"/>
            <w:gridSpan w:val="3"/>
          </w:tcPr>
          <w:p w:rsidR="009A5C47"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60" w:type="dxa"/>
            <w:gridSpan w:val="3"/>
          </w:tcPr>
          <w:p w:rsidR="009A5C47"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0" w:type="dxa"/>
            <w:gridSpan w:val="2"/>
          </w:tcPr>
          <w:p w:rsidR="009A5C47"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1" w:type="dxa"/>
            <w:gridSpan w:val="2"/>
          </w:tcPr>
          <w:p w:rsidR="009A5C47"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992" w:type="dxa"/>
            <w:gridSpan w:val="3"/>
          </w:tcPr>
          <w:p w:rsidR="009A5C47"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0" w:type="dxa"/>
            <w:gridSpan w:val="3"/>
          </w:tcPr>
          <w:p w:rsidR="009A5C47"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1134" w:type="dxa"/>
            <w:gridSpan w:val="10"/>
          </w:tcPr>
          <w:p w:rsidR="009A5C47"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7 039,9</w:t>
            </w:r>
          </w:p>
        </w:tc>
        <w:tc>
          <w:tcPr>
            <w:tcW w:w="993" w:type="dxa"/>
            <w:gridSpan w:val="8"/>
          </w:tcPr>
          <w:p w:rsidR="009A5C47" w:rsidRPr="00CE2272" w:rsidRDefault="00F53DC4"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val="restart"/>
          </w:tcPr>
          <w:p w:rsidR="009A5C47" w:rsidRPr="00CE2272" w:rsidRDefault="009A5C47" w:rsidP="009A5C47">
            <w:pPr>
              <w:pStyle w:val="ConsPlusNormal"/>
              <w:ind w:firstLine="11"/>
              <w:rPr>
                <w:rFonts w:ascii="Times New Roman" w:hAnsi="Times New Roman" w:cs="Times New Roman"/>
                <w:sz w:val="18"/>
                <w:szCs w:val="18"/>
              </w:rPr>
            </w:pPr>
            <w:r w:rsidRPr="00CE2272">
              <w:rPr>
                <w:rFonts w:ascii="Times New Roman" w:hAnsi="Times New Roman" w:cs="Times New Roman"/>
                <w:sz w:val="18"/>
                <w:szCs w:val="18"/>
              </w:rPr>
              <w:t xml:space="preserve">доля документов, связанных с проведением проверок, осуществляемых исполнительными органами, уполномоченными на осуществление государственного контроля (надзора) на территории Архангельской области, по приоритетным видам регионального государственного контроля (надзора), передаваемых </w:t>
            </w:r>
            <w:r w:rsidRPr="00CE2272">
              <w:rPr>
                <w:rFonts w:ascii="Times New Roman" w:hAnsi="Times New Roman" w:cs="Times New Roman"/>
                <w:sz w:val="18"/>
                <w:szCs w:val="18"/>
              </w:rPr>
              <w:lastRenderedPageBreak/>
              <w:t>в единый реестр проверок с использованием единой системы межведомственного электронного взаимодействия:</w:t>
            </w:r>
          </w:p>
          <w:p w:rsidR="009A5C47" w:rsidRPr="00CE2272" w:rsidRDefault="009A5C47" w:rsidP="009A5C47">
            <w:pPr>
              <w:ind w:left="-28"/>
              <w:jc w:val="left"/>
              <w:rPr>
                <w:rFonts w:ascii="Times New Roman" w:hAnsi="Times New Roman" w:cs="Times New Roman"/>
                <w:sz w:val="18"/>
                <w:szCs w:val="18"/>
              </w:rPr>
            </w:pPr>
            <w:r w:rsidRPr="00CE2272">
              <w:rPr>
                <w:rFonts w:ascii="Times New Roman" w:hAnsi="Times New Roman" w:cs="Times New Roman"/>
                <w:sz w:val="18"/>
                <w:szCs w:val="18"/>
              </w:rPr>
              <w:t>2020 год – 90 %</w:t>
            </w:r>
          </w:p>
          <w:p w:rsidR="000A3047" w:rsidRPr="00CE2272" w:rsidRDefault="000A3047" w:rsidP="009A5C47">
            <w:pPr>
              <w:ind w:left="-28"/>
              <w:jc w:val="left"/>
              <w:rPr>
                <w:rFonts w:ascii="Times New Roman" w:hAnsi="Times New Roman" w:cs="Times New Roman"/>
                <w:sz w:val="18"/>
                <w:szCs w:val="18"/>
              </w:rPr>
            </w:pPr>
          </w:p>
        </w:tc>
        <w:tc>
          <w:tcPr>
            <w:tcW w:w="1134" w:type="dxa"/>
            <w:gridSpan w:val="2"/>
            <w:vMerge w:val="restart"/>
          </w:tcPr>
          <w:p w:rsidR="009A5C47" w:rsidRPr="00CE2272" w:rsidRDefault="009A5C47" w:rsidP="009A5C47">
            <w:pPr>
              <w:ind w:left="-28" w:firstLine="0"/>
              <w:jc w:val="left"/>
              <w:rPr>
                <w:rFonts w:ascii="Times New Roman" w:hAnsi="Times New Roman" w:cs="Times New Roman"/>
                <w:sz w:val="18"/>
                <w:szCs w:val="18"/>
              </w:rPr>
            </w:pPr>
            <w:r w:rsidRPr="00CE2272">
              <w:rPr>
                <w:rFonts w:ascii="Times New Roman" w:hAnsi="Times New Roman" w:cs="Times New Roman"/>
                <w:sz w:val="18"/>
                <w:szCs w:val="18"/>
              </w:rPr>
              <w:lastRenderedPageBreak/>
              <w:t>пункт  19.9. перечня</w:t>
            </w:r>
          </w:p>
        </w:tc>
      </w:tr>
      <w:tr w:rsidR="003F31CD" w:rsidRPr="00CE2272" w:rsidTr="00F643F5">
        <w:tblPrEx>
          <w:tblCellMar>
            <w:top w:w="0" w:type="dxa"/>
            <w:bottom w:w="0" w:type="dxa"/>
          </w:tblCellMar>
        </w:tblPrEx>
        <w:tc>
          <w:tcPr>
            <w:tcW w:w="2002" w:type="dxa"/>
            <w:vMerge/>
          </w:tcPr>
          <w:p w:rsidR="003F31CD" w:rsidRPr="00CE2272" w:rsidRDefault="003F31CD" w:rsidP="00E63D80">
            <w:pPr>
              <w:pStyle w:val="a5"/>
              <w:rPr>
                <w:rFonts w:ascii="Times New Roman" w:hAnsi="Times New Roman" w:cs="Times New Roman"/>
                <w:color w:val="000000" w:themeColor="text1"/>
                <w:sz w:val="16"/>
                <w:szCs w:val="16"/>
              </w:rPr>
            </w:pPr>
          </w:p>
        </w:tc>
        <w:tc>
          <w:tcPr>
            <w:tcW w:w="1274"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c>
          <w:tcPr>
            <w:tcW w:w="1183" w:type="dxa"/>
            <w:gridSpan w:val="2"/>
          </w:tcPr>
          <w:p w:rsidR="003F31CD" w:rsidRPr="00CE2272" w:rsidRDefault="003F31CD"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3F31CD" w:rsidRPr="00CE2272" w:rsidRDefault="003F31CD" w:rsidP="00C90958">
            <w:pPr>
              <w:pStyle w:val="a5"/>
              <w:jc w:val="center"/>
              <w:rPr>
                <w:rFonts w:ascii="Times New Roman" w:hAnsi="Times New Roman" w:cs="Times New Roman"/>
                <w:color w:val="000000" w:themeColor="text1"/>
                <w:sz w:val="18"/>
                <w:szCs w:val="18"/>
              </w:rPr>
            </w:pPr>
          </w:p>
        </w:tc>
        <w:tc>
          <w:tcPr>
            <w:tcW w:w="910" w:type="dxa"/>
            <w:gridSpan w:val="3"/>
          </w:tcPr>
          <w:p w:rsidR="003F31CD" w:rsidRPr="00CE2272" w:rsidRDefault="003F31CD" w:rsidP="00C90958">
            <w:pPr>
              <w:pStyle w:val="a5"/>
              <w:jc w:val="center"/>
              <w:rPr>
                <w:rFonts w:ascii="Times New Roman" w:hAnsi="Times New Roman" w:cs="Times New Roman"/>
                <w:color w:val="000000" w:themeColor="text1"/>
                <w:sz w:val="18"/>
                <w:szCs w:val="18"/>
              </w:rPr>
            </w:pPr>
          </w:p>
        </w:tc>
        <w:tc>
          <w:tcPr>
            <w:tcW w:w="860" w:type="dxa"/>
            <w:gridSpan w:val="3"/>
          </w:tcPr>
          <w:p w:rsidR="003F31CD" w:rsidRPr="00CE2272" w:rsidRDefault="003F31CD" w:rsidP="00C90958">
            <w:pPr>
              <w:pStyle w:val="a5"/>
              <w:jc w:val="center"/>
              <w:rPr>
                <w:rFonts w:ascii="Times New Roman" w:hAnsi="Times New Roman" w:cs="Times New Roman"/>
                <w:color w:val="000000" w:themeColor="text1"/>
                <w:sz w:val="18"/>
                <w:szCs w:val="18"/>
              </w:rPr>
            </w:pPr>
          </w:p>
        </w:tc>
        <w:tc>
          <w:tcPr>
            <w:tcW w:w="850" w:type="dxa"/>
            <w:gridSpan w:val="2"/>
          </w:tcPr>
          <w:p w:rsidR="003F31CD" w:rsidRPr="00CE2272" w:rsidRDefault="003F31CD" w:rsidP="00C90958">
            <w:pPr>
              <w:pStyle w:val="a5"/>
              <w:jc w:val="center"/>
              <w:rPr>
                <w:rFonts w:ascii="Times New Roman" w:hAnsi="Times New Roman" w:cs="Times New Roman"/>
                <w:color w:val="000000" w:themeColor="text1"/>
                <w:sz w:val="18"/>
                <w:szCs w:val="18"/>
              </w:rPr>
            </w:pPr>
          </w:p>
        </w:tc>
        <w:tc>
          <w:tcPr>
            <w:tcW w:w="851" w:type="dxa"/>
            <w:gridSpan w:val="2"/>
          </w:tcPr>
          <w:p w:rsidR="003F31CD" w:rsidRPr="00CE2272" w:rsidRDefault="003F31CD" w:rsidP="00C90958">
            <w:pPr>
              <w:pStyle w:val="a5"/>
              <w:jc w:val="center"/>
              <w:rPr>
                <w:rFonts w:ascii="Times New Roman" w:hAnsi="Times New Roman" w:cs="Times New Roman"/>
                <w:color w:val="000000" w:themeColor="text1"/>
                <w:sz w:val="18"/>
                <w:szCs w:val="18"/>
              </w:rPr>
            </w:pPr>
          </w:p>
        </w:tc>
        <w:tc>
          <w:tcPr>
            <w:tcW w:w="992" w:type="dxa"/>
            <w:gridSpan w:val="3"/>
          </w:tcPr>
          <w:p w:rsidR="003F31CD" w:rsidRPr="00CE2272" w:rsidRDefault="003F31CD" w:rsidP="00C90958">
            <w:pPr>
              <w:pStyle w:val="a5"/>
              <w:jc w:val="center"/>
              <w:rPr>
                <w:rFonts w:ascii="Times New Roman" w:hAnsi="Times New Roman" w:cs="Times New Roman"/>
                <w:color w:val="000000" w:themeColor="text1"/>
                <w:sz w:val="18"/>
                <w:szCs w:val="18"/>
              </w:rPr>
            </w:pPr>
          </w:p>
        </w:tc>
        <w:tc>
          <w:tcPr>
            <w:tcW w:w="850" w:type="dxa"/>
            <w:gridSpan w:val="3"/>
          </w:tcPr>
          <w:p w:rsidR="003F31CD" w:rsidRPr="00CE2272" w:rsidRDefault="003F31CD" w:rsidP="00C90958">
            <w:pPr>
              <w:pStyle w:val="a5"/>
              <w:jc w:val="center"/>
              <w:rPr>
                <w:rFonts w:ascii="Times New Roman" w:hAnsi="Times New Roman" w:cs="Times New Roman"/>
                <w:color w:val="000000" w:themeColor="text1"/>
                <w:sz w:val="18"/>
                <w:szCs w:val="18"/>
              </w:rPr>
            </w:pPr>
          </w:p>
        </w:tc>
        <w:tc>
          <w:tcPr>
            <w:tcW w:w="1134" w:type="dxa"/>
            <w:gridSpan w:val="10"/>
          </w:tcPr>
          <w:p w:rsidR="003F31CD" w:rsidRPr="00CE2272" w:rsidRDefault="003F31CD" w:rsidP="00C90958">
            <w:pPr>
              <w:pStyle w:val="a5"/>
              <w:jc w:val="center"/>
              <w:rPr>
                <w:rFonts w:ascii="Times New Roman" w:hAnsi="Times New Roman" w:cs="Times New Roman"/>
                <w:color w:val="000000" w:themeColor="text1"/>
                <w:sz w:val="18"/>
                <w:szCs w:val="18"/>
              </w:rPr>
            </w:pPr>
          </w:p>
        </w:tc>
        <w:tc>
          <w:tcPr>
            <w:tcW w:w="993" w:type="dxa"/>
            <w:gridSpan w:val="8"/>
          </w:tcPr>
          <w:p w:rsidR="003F31CD" w:rsidRPr="00CE2272" w:rsidRDefault="003F31CD" w:rsidP="00124FD0">
            <w:pPr>
              <w:pStyle w:val="a5"/>
              <w:jc w:val="center"/>
              <w:rPr>
                <w:rFonts w:ascii="Times New Roman" w:hAnsi="Times New Roman" w:cs="Times New Roman"/>
                <w:color w:val="000000" w:themeColor="text1"/>
                <w:sz w:val="15"/>
                <w:szCs w:val="15"/>
              </w:rPr>
            </w:pPr>
          </w:p>
        </w:tc>
        <w:tc>
          <w:tcPr>
            <w:tcW w:w="1417"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c>
          <w:tcPr>
            <w:tcW w:w="1134"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r>
      <w:tr w:rsidR="003F31CD" w:rsidRPr="00CE2272" w:rsidTr="00F643F5">
        <w:tblPrEx>
          <w:tblCellMar>
            <w:top w:w="0" w:type="dxa"/>
            <w:bottom w:w="0" w:type="dxa"/>
          </w:tblCellMar>
        </w:tblPrEx>
        <w:tc>
          <w:tcPr>
            <w:tcW w:w="2002" w:type="dxa"/>
            <w:vMerge/>
          </w:tcPr>
          <w:p w:rsidR="003F31CD" w:rsidRPr="00CE2272" w:rsidRDefault="003F31CD" w:rsidP="00E63D80">
            <w:pPr>
              <w:pStyle w:val="a5"/>
              <w:rPr>
                <w:rFonts w:ascii="Times New Roman" w:hAnsi="Times New Roman" w:cs="Times New Roman"/>
                <w:color w:val="000000" w:themeColor="text1"/>
                <w:sz w:val="16"/>
                <w:szCs w:val="16"/>
              </w:rPr>
            </w:pPr>
          </w:p>
        </w:tc>
        <w:tc>
          <w:tcPr>
            <w:tcW w:w="1274"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c>
          <w:tcPr>
            <w:tcW w:w="1183" w:type="dxa"/>
            <w:gridSpan w:val="2"/>
          </w:tcPr>
          <w:p w:rsidR="003F31CD" w:rsidRPr="00CE2272" w:rsidRDefault="003F31CD"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6335,9</w:t>
            </w:r>
          </w:p>
        </w:tc>
        <w:tc>
          <w:tcPr>
            <w:tcW w:w="910"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60"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0" w:type="dxa"/>
            <w:gridSpan w:val="2"/>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1" w:type="dxa"/>
            <w:gridSpan w:val="2"/>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992"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0"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1134" w:type="dxa"/>
            <w:gridSpan w:val="10"/>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6335,9</w:t>
            </w:r>
          </w:p>
        </w:tc>
        <w:tc>
          <w:tcPr>
            <w:tcW w:w="993" w:type="dxa"/>
            <w:gridSpan w:val="8"/>
          </w:tcPr>
          <w:p w:rsidR="003F31CD" w:rsidRPr="00CE2272" w:rsidRDefault="00F53DC4"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c>
          <w:tcPr>
            <w:tcW w:w="1134"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r>
      <w:tr w:rsidR="003F31CD" w:rsidRPr="00CE2272" w:rsidTr="00F643F5">
        <w:tblPrEx>
          <w:tblCellMar>
            <w:top w:w="0" w:type="dxa"/>
            <w:bottom w:w="0" w:type="dxa"/>
          </w:tblCellMar>
        </w:tblPrEx>
        <w:tc>
          <w:tcPr>
            <w:tcW w:w="2002" w:type="dxa"/>
            <w:vMerge/>
          </w:tcPr>
          <w:p w:rsidR="003F31CD" w:rsidRPr="00CE2272" w:rsidRDefault="003F31CD" w:rsidP="00E63D80">
            <w:pPr>
              <w:pStyle w:val="a5"/>
              <w:rPr>
                <w:rFonts w:ascii="Times New Roman" w:hAnsi="Times New Roman" w:cs="Times New Roman"/>
                <w:color w:val="000000" w:themeColor="text1"/>
                <w:sz w:val="16"/>
                <w:szCs w:val="16"/>
              </w:rPr>
            </w:pPr>
          </w:p>
        </w:tc>
        <w:tc>
          <w:tcPr>
            <w:tcW w:w="1274"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c>
          <w:tcPr>
            <w:tcW w:w="1183" w:type="dxa"/>
            <w:gridSpan w:val="2"/>
          </w:tcPr>
          <w:p w:rsidR="003F31CD" w:rsidRPr="00CE2272" w:rsidRDefault="003F31CD"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704,0</w:t>
            </w:r>
          </w:p>
        </w:tc>
        <w:tc>
          <w:tcPr>
            <w:tcW w:w="910"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60"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0" w:type="dxa"/>
            <w:gridSpan w:val="2"/>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1" w:type="dxa"/>
            <w:gridSpan w:val="2"/>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992"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0"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1134" w:type="dxa"/>
            <w:gridSpan w:val="10"/>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704,0</w:t>
            </w:r>
          </w:p>
        </w:tc>
        <w:tc>
          <w:tcPr>
            <w:tcW w:w="993" w:type="dxa"/>
            <w:gridSpan w:val="8"/>
          </w:tcPr>
          <w:p w:rsidR="003F31CD" w:rsidRPr="00CE2272" w:rsidRDefault="00F53DC4"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c>
          <w:tcPr>
            <w:tcW w:w="1134"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r>
      <w:tr w:rsidR="003F31CD" w:rsidRPr="00CE2272" w:rsidTr="00F643F5">
        <w:tblPrEx>
          <w:tblCellMar>
            <w:top w:w="0" w:type="dxa"/>
            <w:bottom w:w="0" w:type="dxa"/>
          </w:tblCellMar>
        </w:tblPrEx>
        <w:tc>
          <w:tcPr>
            <w:tcW w:w="2002" w:type="dxa"/>
            <w:vMerge/>
          </w:tcPr>
          <w:p w:rsidR="003F31CD" w:rsidRPr="00CE2272" w:rsidRDefault="003F31CD" w:rsidP="00E63D80">
            <w:pPr>
              <w:pStyle w:val="a5"/>
              <w:rPr>
                <w:rFonts w:ascii="Times New Roman" w:hAnsi="Times New Roman" w:cs="Times New Roman"/>
                <w:color w:val="000000" w:themeColor="text1"/>
                <w:sz w:val="16"/>
                <w:szCs w:val="16"/>
              </w:rPr>
            </w:pPr>
          </w:p>
        </w:tc>
        <w:tc>
          <w:tcPr>
            <w:tcW w:w="1274"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c>
          <w:tcPr>
            <w:tcW w:w="1183" w:type="dxa"/>
            <w:gridSpan w:val="2"/>
          </w:tcPr>
          <w:p w:rsidR="003F31CD" w:rsidRPr="00CE2272" w:rsidRDefault="003F31CD"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910"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60"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0" w:type="dxa"/>
            <w:gridSpan w:val="2"/>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1" w:type="dxa"/>
            <w:gridSpan w:val="2"/>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992"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850" w:type="dxa"/>
            <w:gridSpan w:val="3"/>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1134" w:type="dxa"/>
            <w:gridSpan w:val="10"/>
          </w:tcPr>
          <w:p w:rsidR="003F31CD" w:rsidRPr="00CE2272" w:rsidRDefault="00F53DC4" w:rsidP="00C90958">
            <w:pPr>
              <w:pStyle w:val="a5"/>
              <w:jc w:val="center"/>
              <w:rPr>
                <w:rFonts w:ascii="Times New Roman" w:hAnsi="Times New Roman" w:cs="Times New Roman"/>
                <w:color w:val="000000" w:themeColor="text1"/>
                <w:sz w:val="18"/>
                <w:szCs w:val="18"/>
              </w:rPr>
            </w:pPr>
            <w:r w:rsidRPr="00CE2272">
              <w:rPr>
                <w:rFonts w:ascii="Times New Roman" w:hAnsi="Times New Roman" w:cs="Times New Roman"/>
                <w:color w:val="000000" w:themeColor="text1"/>
                <w:sz w:val="18"/>
                <w:szCs w:val="18"/>
              </w:rPr>
              <w:t>-</w:t>
            </w:r>
          </w:p>
        </w:tc>
        <w:tc>
          <w:tcPr>
            <w:tcW w:w="993" w:type="dxa"/>
            <w:gridSpan w:val="8"/>
          </w:tcPr>
          <w:p w:rsidR="003F31CD" w:rsidRPr="00CE2272" w:rsidRDefault="00F53DC4"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c>
          <w:tcPr>
            <w:tcW w:w="1134"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r>
      <w:tr w:rsidR="003F31CD" w:rsidRPr="00CE2272" w:rsidTr="00F643F5">
        <w:tblPrEx>
          <w:tblCellMar>
            <w:top w:w="0" w:type="dxa"/>
            <w:bottom w:w="0" w:type="dxa"/>
          </w:tblCellMar>
        </w:tblPrEx>
        <w:tc>
          <w:tcPr>
            <w:tcW w:w="2002" w:type="dxa"/>
            <w:vMerge/>
          </w:tcPr>
          <w:p w:rsidR="003F31CD" w:rsidRPr="00CE2272" w:rsidRDefault="003F31CD" w:rsidP="00E63D80">
            <w:pPr>
              <w:pStyle w:val="a5"/>
              <w:rPr>
                <w:rFonts w:ascii="Times New Roman" w:hAnsi="Times New Roman" w:cs="Times New Roman"/>
                <w:color w:val="000000" w:themeColor="text1"/>
                <w:sz w:val="16"/>
                <w:szCs w:val="16"/>
              </w:rPr>
            </w:pPr>
          </w:p>
        </w:tc>
        <w:tc>
          <w:tcPr>
            <w:tcW w:w="1274"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c>
          <w:tcPr>
            <w:tcW w:w="1183" w:type="dxa"/>
            <w:gridSpan w:val="2"/>
          </w:tcPr>
          <w:p w:rsidR="003F31CD" w:rsidRPr="00CE2272" w:rsidRDefault="003F31CD" w:rsidP="00AA2BF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3F31CD" w:rsidRPr="00CE2272" w:rsidRDefault="00F53DC4"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3F31CD" w:rsidRPr="00CE2272" w:rsidRDefault="00F53DC4"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3F31CD" w:rsidRPr="00CE2272" w:rsidRDefault="00F53DC4"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3F31CD" w:rsidRPr="00CE2272" w:rsidRDefault="00F53DC4"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3F31CD" w:rsidRPr="00CE2272" w:rsidRDefault="00F53DC4"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3F31CD" w:rsidRPr="00CE2272" w:rsidRDefault="00F53DC4"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3F31CD" w:rsidRPr="00CE2272" w:rsidRDefault="00F53DC4"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3F31CD" w:rsidRPr="00CE2272" w:rsidRDefault="00F53DC4" w:rsidP="00C9095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3F31CD" w:rsidRPr="00CE2272" w:rsidRDefault="00F53DC4"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c>
          <w:tcPr>
            <w:tcW w:w="1134" w:type="dxa"/>
            <w:gridSpan w:val="2"/>
            <w:vMerge/>
          </w:tcPr>
          <w:p w:rsidR="003F31CD" w:rsidRPr="00CE2272" w:rsidRDefault="003F31CD" w:rsidP="00E63D8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val="restart"/>
          </w:tcPr>
          <w:p w:rsidR="00124FD0" w:rsidRPr="00CE2272" w:rsidRDefault="00124FD0" w:rsidP="00061698">
            <w:pPr>
              <w:pStyle w:val="a6"/>
              <w:rPr>
                <w:rFonts w:ascii="Times New Roman" w:hAnsi="Times New Roman" w:cs="Times New Roman"/>
                <w:color w:val="000000" w:themeColor="text1"/>
                <w:sz w:val="16"/>
                <w:szCs w:val="16"/>
              </w:rPr>
            </w:pPr>
            <w:bookmarkStart w:id="163" w:name="sub_231"/>
            <w:r w:rsidRPr="00CE2272">
              <w:rPr>
                <w:rFonts w:ascii="Times New Roman" w:hAnsi="Times New Roman" w:cs="Times New Roman"/>
                <w:color w:val="000000" w:themeColor="text1"/>
                <w:sz w:val="16"/>
                <w:szCs w:val="16"/>
              </w:rPr>
              <w:lastRenderedPageBreak/>
              <w:t>Всего по подпрограмме N 3</w:t>
            </w:r>
            <w:bookmarkEnd w:id="163"/>
          </w:p>
        </w:tc>
        <w:tc>
          <w:tcPr>
            <w:tcW w:w="1274" w:type="dxa"/>
            <w:gridSpan w:val="2"/>
            <w:vMerge w:val="restart"/>
          </w:tcPr>
          <w:p w:rsidR="00124FD0" w:rsidRPr="00CE2272" w:rsidRDefault="00124FD0" w:rsidP="00061698">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06169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124FD0" w:rsidRPr="00CE2272" w:rsidRDefault="000A3047" w:rsidP="0006169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983 571,0</w:t>
            </w:r>
          </w:p>
        </w:tc>
        <w:tc>
          <w:tcPr>
            <w:tcW w:w="910"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78 174,9</w:t>
            </w:r>
          </w:p>
        </w:tc>
        <w:tc>
          <w:tcPr>
            <w:tcW w:w="860"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135 517,2</w:t>
            </w:r>
          </w:p>
        </w:tc>
        <w:tc>
          <w:tcPr>
            <w:tcW w:w="850" w:type="dxa"/>
            <w:gridSpan w:val="2"/>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80 309,6</w:t>
            </w:r>
          </w:p>
        </w:tc>
        <w:tc>
          <w:tcPr>
            <w:tcW w:w="851" w:type="dxa"/>
            <w:gridSpan w:val="2"/>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111 401,7</w:t>
            </w:r>
          </w:p>
        </w:tc>
        <w:tc>
          <w:tcPr>
            <w:tcW w:w="992"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177 970,6</w:t>
            </w:r>
          </w:p>
        </w:tc>
        <w:tc>
          <w:tcPr>
            <w:tcW w:w="850" w:type="dxa"/>
            <w:gridSpan w:val="3"/>
          </w:tcPr>
          <w:p w:rsidR="00124FD0" w:rsidRPr="00CE2272" w:rsidRDefault="000A3047"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182 507,1</w:t>
            </w:r>
          </w:p>
        </w:tc>
        <w:tc>
          <w:tcPr>
            <w:tcW w:w="1134" w:type="dxa"/>
            <w:gridSpan w:val="10"/>
          </w:tcPr>
          <w:p w:rsidR="00124FD0" w:rsidRPr="00CE2272" w:rsidRDefault="000A3047"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112 077,5</w:t>
            </w:r>
          </w:p>
        </w:tc>
        <w:tc>
          <w:tcPr>
            <w:tcW w:w="993" w:type="dxa"/>
            <w:gridSpan w:val="8"/>
          </w:tcPr>
          <w:p w:rsidR="00124FD0" w:rsidRPr="00CE2272" w:rsidRDefault="000A3047"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105 612,4</w:t>
            </w:r>
          </w:p>
        </w:tc>
        <w:tc>
          <w:tcPr>
            <w:tcW w:w="1417" w:type="dxa"/>
            <w:gridSpan w:val="2"/>
            <w:vMerge w:val="restart"/>
          </w:tcPr>
          <w:p w:rsidR="00124FD0" w:rsidRPr="00CE2272" w:rsidRDefault="00124FD0" w:rsidP="00AA2BFB">
            <w:pPr>
              <w:rPr>
                <w:rFonts w:ascii="Times New Roman" w:hAnsi="Times New Roman" w:cs="Times New Roman"/>
                <w:color w:val="000000" w:themeColor="text1"/>
                <w:sz w:val="16"/>
                <w:szCs w:val="16"/>
              </w:rPr>
            </w:pPr>
          </w:p>
        </w:tc>
        <w:tc>
          <w:tcPr>
            <w:tcW w:w="1134" w:type="dxa"/>
            <w:gridSpan w:val="2"/>
            <w:vMerge w:val="restart"/>
          </w:tcPr>
          <w:p w:rsidR="00124FD0" w:rsidRPr="00CE2272" w:rsidRDefault="00124FD0" w:rsidP="00061698">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061698">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061698">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06169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p>
        </w:tc>
        <w:tc>
          <w:tcPr>
            <w:tcW w:w="910"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p>
        </w:tc>
        <w:tc>
          <w:tcPr>
            <w:tcW w:w="860"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p>
        </w:tc>
        <w:tc>
          <w:tcPr>
            <w:tcW w:w="850" w:type="dxa"/>
            <w:gridSpan w:val="2"/>
          </w:tcPr>
          <w:p w:rsidR="00124FD0" w:rsidRPr="00CE2272" w:rsidRDefault="00124FD0" w:rsidP="00061698">
            <w:pPr>
              <w:ind w:firstLine="0"/>
              <w:jc w:val="center"/>
              <w:rPr>
                <w:rFonts w:ascii="Times New Roman" w:hAnsi="Times New Roman" w:cs="Times New Roman"/>
                <w:color w:val="000000" w:themeColor="text1"/>
                <w:sz w:val="15"/>
                <w:szCs w:val="15"/>
              </w:rPr>
            </w:pPr>
          </w:p>
        </w:tc>
        <w:tc>
          <w:tcPr>
            <w:tcW w:w="851" w:type="dxa"/>
            <w:gridSpan w:val="2"/>
          </w:tcPr>
          <w:p w:rsidR="00124FD0" w:rsidRPr="00CE2272" w:rsidRDefault="00124FD0" w:rsidP="00061698">
            <w:pPr>
              <w:ind w:firstLine="0"/>
              <w:jc w:val="center"/>
              <w:rPr>
                <w:rFonts w:ascii="Times New Roman" w:hAnsi="Times New Roman" w:cs="Times New Roman"/>
                <w:color w:val="000000" w:themeColor="text1"/>
                <w:sz w:val="15"/>
                <w:szCs w:val="15"/>
              </w:rPr>
            </w:pPr>
          </w:p>
        </w:tc>
        <w:tc>
          <w:tcPr>
            <w:tcW w:w="992"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p>
        </w:tc>
        <w:tc>
          <w:tcPr>
            <w:tcW w:w="850"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p>
        </w:tc>
        <w:tc>
          <w:tcPr>
            <w:tcW w:w="1134" w:type="dxa"/>
            <w:gridSpan w:val="10"/>
          </w:tcPr>
          <w:p w:rsidR="00124FD0" w:rsidRPr="00CE2272" w:rsidRDefault="00124FD0" w:rsidP="00061698">
            <w:pPr>
              <w:ind w:firstLine="0"/>
              <w:jc w:val="center"/>
              <w:rPr>
                <w:rFonts w:ascii="Times New Roman" w:hAnsi="Times New Roman" w:cs="Times New Roman"/>
                <w:color w:val="000000" w:themeColor="text1"/>
                <w:sz w:val="15"/>
                <w:szCs w:val="15"/>
              </w:rPr>
            </w:pPr>
          </w:p>
        </w:tc>
        <w:tc>
          <w:tcPr>
            <w:tcW w:w="993" w:type="dxa"/>
            <w:gridSpan w:val="8"/>
          </w:tcPr>
          <w:p w:rsidR="00124FD0" w:rsidRPr="00CE2272" w:rsidRDefault="00124FD0" w:rsidP="00061698">
            <w:pPr>
              <w:ind w:firstLine="0"/>
              <w:jc w:val="center"/>
              <w:rPr>
                <w:rFonts w:ascii="Times New Roman" w:hAnsi="Times New Roman" w:cs="Times New Roman"/>
                <w:color w:val="000000" w:themeColor="text1"/>
                <w:sz w:val="15"/>
                <w:szCs w:val="15"/>
              </w:rPr>
            </w:pPr>
          </w:p>
        </w:tc>
        <w:tc>
          <w:tcPr>
            <w:tcW w:w="1417" w:type="dxa"/>
            <w:gridSpan w:val="2"/>
            <w:vMerge/>
          </w:tcPr>
          <w:p w:rsidR="00124FD0" w:rsidRPr="00CE2272" w:rsidRDefault="00124FD0" w:rsidP="00AA2BFB">
            <w:pPr>
              <w:rPr>
                <w:rFonts w:ascii="Times New Roman" w:hAnsi="Times New Roman" w:cs="Times New Roman"/>
                <w:color w:val="000000" w:themeColor="text1"/>
                <w:sz w:val="16"/>
                <w:szCs w:val="16"/>
              </w:rPr>
            </w:pPr>
          </w:p>
        </w:tc>
        <w:tc>
          <w:tcPr>
            <w:tcW w:w="1134" w:type="dxa"/>
            <w:gridSpan w:val="2"/>
            <w:vMerge/>
          </w:tcPr>
          <w:p w:rsidR="00124FD0" w:rsidRPr="00CE2272" w:rsidRDefault="00124FD0" w:rsidP="00061698">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061698">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061698">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06169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124FD0" w:rsidRPr="00CE2272" w:rsidRDefault="000A3047"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62 365,3</w:t>
            </w:r>
          </w:p>
        </w:tc>
        <w:tc>
          <w:tcPr>
            <w:tcW w:w="910"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1 546,2</w:t>
            </w:r>
          </w:p>
        </w:tc>
        <w:tc>
          <w:tcPr>
            <w:tcW w:w="860"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41 497,1</w:t>
            </w:r>
          </w:p>
        </w:tc>
        <w:tc>
          <w:tcPr>
            <w:tcW w:w="850" w:type="dxa"/>
            <w:gridSpan w:val="2"/>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12 986,1</w:t>
            </w:r>
          </w:p>
        </w:tc>
        <w:tc>
          <w:tcPr>
            <w:tcW w:w="850"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0A3047"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6 335,9</w:t>
            </w:r>
          </w:p>
        </w:tc>
        <w:tc>
          <w:tcPr>
            <w:tcW w:w="993" w:type="dxa"/>
            <w:gridSpan w:val="8"/>
          </w:tcPr>
          <w:p w:rsidR="00124FD0" w:rsidRPr="00CE2272" w:rsidRDefault="001A48E8" w:rsidP="00124FD0">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rsidP="00AA2BFB">
            <w:pPr>
              <w:rPr>
                <w:rFonts w:ascii="Times New Roman" w:hAnsi="Times New Roman" w:cs="Times New Roman"/>
                <w:color w:val="000000" w:themeColor="text1"/>
                <w:sz w:val="16"/>
                <w:szCs w:val="16"/>
              </w:rPr>
            </w:pPr>
          </w:p>
        </w:tc>
        <w:tc>
          <w:tcPr>
            <w:tcW w:w="1134" w:type="dxa"/>
            <w:gridSpan w:val="2"/>
            <w:vMerge/>
          </w:tcPr>
          <w:p w:rsidR="00124FD0" w:rsidRPr="00CE2272" w:rsidRDefault="00124FD0" w:rsidP="00061698">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rsidP="00061698">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rsidP="00061698">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rsidP="0006169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124FD0" w:rsidRPr="00CE2272" w:rsidRDefault="000A3047"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921 205,7</w:t>
            </w:r>
          </w:p>
        </w:tc>
        <w:tc>
          <w:tcPr>
            <w:tcW w:w="910"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76 628,7</w:t>
            </w:r>
          </w:p>
        </w:tc>
        <w:tc>
          <w:tcPr>
            <w:tcW w:w="860"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94 020,1</w:t>
            </w:r>
          </w:p>
        </w:tc>
        <w:tc>
          <w:tcPr>
            <w:tcW w:w="850" w:type="dxa"/>
            <w:gridSpan w:val="2"/>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80 309,6</w:t>
            </w:r>
          </w:p>
        </w:tc>
        <w:tc>
          <w:tcPr>
            <w:tcW w:w="851" w:type="dxa"/>
            <w:gridSpan w:val="2"/>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111 401,7</w:t>
            </w:r>
          </w:p>
        </w:tc>
        <w:tc>
          <w:tcPr>
            <w:tcW w:w="992" w:type="dxa"/>
            <w:gridSpan w:val="3"/>
          </w:tcPr>
          <w:p w:rsidR="00124FD0" w:rsidRPr="00CE2272" w:rsidRDefault="00124FD0"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164 984,5</w:t>
            </w:r>
          </w:p>
        </w:tc>
        <w:tc>
          <w:tcPr>
            <w:tcW w:w="850" w:type="dxa"/>
            <w:gridSpan w:val="3"/>
          </w:tcPr>
          <w:p w:rsidR="00124FD0" w:rsidRPr="00CE2272" w:rsidRDefault="000A3047"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sz w:val="15"/>
                <w:szCs w:val="15"/>
              </w:rPr>
              <w:t>182 507,1</w:t>
            </w:r>
          </w:p>
        </w:tc>
        <w:tc>
          <w:tcPr>
            <w:tcW w:w="1134" w:type="dxa"/>
            <w:gridSpan w:val="10"/>
          </w:tcPr>
          <w:p w:rsidR="00124FD0" w:rsidRPr="00CE2272" w:rsidRDefault="000A3047"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105 741,6</w:t>
            </w:r>
          </w:p>
        </w:tc>
        <w:tc>
          <w:tcPr>
            <w:tcW w:w="993" w:type="dxa"/>
            <w:gridSpan w:val="8"/>
          </w:tcPr>
          <w:p w:rsidR="00124FD0" w:rsidRPr="00CE2272" w:rsidRDefault="000A3047" w:rsidP="00061698">
            <w:pPr>
              <w:ind w:firstLine="0"/>
              <w:jc w:val="center"/>
              <w:rPr>
                <w:rFonts w:ascii="Times New Roman" w:hAnsi="Times New Roman" w:cs="Times New Roman"/>
                <w:color w:val="000000" w:themeColor="text1"/>
                <w:sz w:val="15"/>
                <w:szCs w:val="15"/>
              </w:rPr>
            </w:pPr>
            <w:r w:rsidRPr="00CE2272">
              <w:rPr>
                <w:rFonts w:ascii="Times New Roman" w:hAnsi="Times New Roman" w:cs="Times New Roman"/>
                <w:color w:val="000000"/>
                <w:sz w:val="15"/>
                <w:szCs w:val="15"/>
              </w:rPr>
              <w:t>105 612,4</w:t>
            </w:r>
          </w:p>
        </w:tc>
        <w:tc>
          <w:tcPr>
            <w:tcW w:w="1417" w:type="dxa"/>
            <w:gridSpan w:val="2"/>
            <w:vMerge/>
          </w:tcPr>
          <w:p w:rsidR="00124FD0" w:rsidRPr="00CE2272" w:rsidRDefault="00124FD0" w:rsidP="00AA2BFB">
            <w:pPr>
              <w:rPr>
                <w:rFonts w:ascii="Times New Roman" w:hAnsi="Times New Roman" w:cs="Times New Roman"/>
                <w:color w:val="000000" w:themeColor="text1"/>
                <w:sz w:val="16"/>
                <w:szCs w:val="16"/>
              </w:rPr>
            </w:pPr>
          </w:p>
        </w:tc>
        <w:tc>
          <w:tcPr>
            <w:tcW w:w="1134" w:type="dxa"/>
            <w:gridSpan w:val="2"/>
            <w:vMerge/>
          </w:tcPr>
          <w:p w:rsidR="00124FD0" w:rsidRPr="00CE2272" w:rsidRDefault="00124FD0" w:rsidP="00061698">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124FD0" w:rsidRPr="00CE2272" w:rsidRDefault="00124FD0" w:rsidP="0006169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124FD0" w:rsidRPr="00CE2272" w:rsidRDefault="00124FD0" w:rsidP="0006169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124FD0" w:rsidRPr="00CE2272" w:rsidRDefault="00124FD0" w:rsidP="0006169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24FD0" w:rsidRPr="00CE2272" w:rsidRDefault="00124FD0" w:rsidP="0006169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rsidP="0006169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rsidP="0006169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rsidP="0006169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rsidP="00061698">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1A48E8"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pPr>
              <w:pStyle w:val="a5"/>
              <w:rPr>
                <w:rFonts w:ascii="Times New Roman" w:hAnsi="Times New Roman" w:cs="Times New Roman"/>
                <w:color w:val="000000" w:themeColor="text1"/>
                <w:sz w:val="16"/>
                <w:szCs w:val="16"/>
              </w:rPr>
            </w:pPr>
          </w:p>
        </w:tc>
      </w:tr>
      <w:tr w:rsidR="00124FD0" w:rsidRPr="00CE2272" w:rsidTr="00F643F5">
        <w:tblPrEx>
          <w:tblCellMar>
            <w:top w:w="0" w:type="dxa"/>
            <w:bottom w:w="0" w:type="dxa"/>
          </w:tblCellMar>
        </w:tblPrEx>
        <w:tc>
          <w:tcPr>
            <w:tcW w:w="2002" w:type="dxa"/>
            <w:vMerge/>
          </w:tcPr>
          <w:p w:rsidR="00124FD0" w:rsidRPr="00CE2272" w:rsidRDefault="00124FD0">
            <w:pPr>
              <w:pStyle w:val="a5"/>
              <w:rPr>
                <w:rFonts w:ascii="Times New Roman" w:hAnsi="Times New Roman" w:cs="Times New Roman"/>
                <w:color w:val="000000" w:themeColor="text1"/>
                <w:sz w:val="16"/>
                <w:szCs w:val="16"/>
              </w:rPr>
            </w:pPr>
          </w:p>
        </w:tc>
        <w:tc>
          <w:tcPr>
            <w:tcW w:w="1274" w:type="dxa"/>
            <w:gridSpan w:val="2"/>
            <w:vMerge/>
          </w:tcPr>
          <w:p w:rsidR="00124FD0" w:rsidRPr="00CE2272" w:rsidRDefault="00124FD0">
            <w:pPr>
              <w:pStyle w:val="a5"/>
              <w:rPr>
                <w:rFonts w:ascii="Times New Roman" w:hAnsi="Times New Roman" w:cs="Times New Roman"/>
                <w:color w:val="000000" w:themeColor="text1"/>
                <w:sz w:val="16"/>
                <w:szCs w:val="16"/>
              </w:rPr>
            </w:pPr>
          </w:p>
        </w:tc>
        <w:tc>
          <w:tcPr>
            <w:tcW w:w="1183" w:type="dxa"/>
            <w:gridSpan w:val="2"/>
          </w:tcPr>
          <w:p w:rsidR="00124FD0" w:rsidRPr="00CE2272" w:rsidRDefault="00124FD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124FD0" w:rsidRPr="00CE2272" w:rsidRDefault="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10" w:type="dxa"/>
            <w:gridSpan w:val="3"/>
          </w:tcPr>
          <w:p w:rsidR="00124FD0" w:rsidRPr="00CE2272" w:rsidRDefault="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60" w:type="dxa"/>
            <w:gridSpan w:val="3"/>
          </w:tcPr>
          <w:p w:rsidR="00124FD0" w:rsidRPr="00CE2272" w:rsidRDefault="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2"/>
          </w:tcPr>
          <w:p w:rsidR="00124FD0" w:rsidRPr="00CE2272" w:rsidRDefault="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1" w:type="dxa"/>
            <w:gridSpan w:val="2"/>
          </w:tcPr>
          <w:p w:rsidR="00124FD0" w:rsidRPr="00CE2272" w:rsidRDefault="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2" w:type="dxa"/>
            <w:gridSpan w:val="3"/>
          </w:tcPr>
          <w:p w:rsidR="00124FD0" w:rsidRPr="00CE2272" w:rsidRDefault="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850" w:type="dxa"/>
            <w:gridSpan w:val="3"/>
          </w:tcPr>
          <w:p w:rsidR="00124FD0" w:rsidRPr="00CE2272" w:rsidRDefault="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134" w:type="dxa"/>
            <w:gridSpan w:val="10"/>
          </w:tcPr>
          <w:p w:rsidR="00124FD0" w:rsidRPr="00CE2272" w:rsidRDefault="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993" w:type="dxa"/>
            <w:gridSpan w:val="8"/>
          </w:tcPr>
          <w:p w:rsidR="00124FD0" w:rsidRPr="00CE2272" w:rsidRDefault="001A48E8" w:rsidP="00124FD0">
            <w:pPr>
              <w:pStyle w:val="a5"/>
              <w:jc w:val="center"/>
              <w:rPr>
                <w:rFonts w:ascii="Times New Roman" w:hAnsi="Times New Roman" w:cs="Times New Roman"/>
                <w:color w:val="000000" w:themeColor="text1"/>
                <w:sz w:val="15"/>
                <w:szCs w:val="15"/>
              </w:rPr>
            </w:pPr>
            <w:r w:rsidRPr="00CE2272">
              <w:rPr>
                <w:rFonts w:ascii="Times New Roman" w:hAnsi="Times New Roman" w:cs="Times New Roman"/>
                <w:color w:val="000000" w:themeColor="text1"/>
                <w:sz w:val="15"/>
                <w:szCs w:val="15"/>
              </w:rPr>
              <w:t>-</w:t>
            </w:r>
          </w:p>
        </w:tc>
        <w:tc>
          <w:tcPr>
            <w:tcW w:w="1417" w:type="dxa"/>
            <w:gridSpan w:val="2"/>
            <w:vMerge/>
          </w:tcPr>
          <w:p w:rsidR="00124FD0" w:rsidRPr="00CE2272" w:rsidRDefault="00124FD0">
            <w:pPr>
              <w:pStyle w:val="a5"/>
              <w:rPr>
                <w:rFonts w:ascii="Times New Roman" w:hAnsi="Times New Roman" w:cs="Times New Roman"/>
                <w:color w:val="000000" w:themeColor="text1"/>
                <w:sz w:val="16"/>
                <w:szCs w:val="16"/>
              </w:rPr>
            </w:pPr>
          </w:p>
        </w:tc>
        <w:tc>
          <w:tcPr>
            <w:tcW w:w="1134" w:type="dxa"/>
            <w:gridSpan w:val="2"/>
            <w:vMerge/>
          </w:tcPr>
          <w:p w:rsidR="00124FD0" w:rsidRPr="00CE2272" w:rsidRDefault="00124FD0">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1"/>
              <w:rPr>
                <w:rFonts w:ascii="Times New Roman" w:hAnsi="Times New Roman" w:cs="Times New Roman"/>
                <w:color w:val="000000" w:themeColor="text1"/>
                <w:sz w:val="16"/>
                <w:szCs w:val="16"/>
              </w:rPr>
            </w:pPr>
            <w:bookmarkStart w:id="164" w:name="sub_24000"/>
            <w:r w:rsidRPr="00CE2272">
              <w:rPr>
                <w:rFonts w:ascii="Times New Roman" w:hAnsi="Times New Roman" w:cs="Times New Roman"/>
                <w:color w:val="000000" w:themeColor="text1"/>
                <w:sz w:val="16"/>
                <w:szCs w:val="16"/>
              </w:rPr>
              <w:t>IV. Подпрограмма N 4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bookmarkEnd w:id="164"/>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Цель подпрограммы N 4 - обеспечение доступа населения к информации о социально-экономическом развитии Архангельской области</w:t>
            </w: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Задача N 1 - обеспечение информирования населения Архангельской области о деятельности исполнительных органов и решениях, принятых ими в рамках своих полномочий</w:t>
            </w:r>
          </w:p>
        </w:tc>
      </w:tr>
      <w:tr w:rsidR="00EA48B3" w:rsidRPr="00CE2272" w:rsidTr="00F643F5">
        <w:tblPrEx>
          <w:tblCellMar>
            <w:top w:w="0" w:type="dxa"/>
            <w:bottom w:w="0" w:type="dxa"/>
          </w:tblCellMar>
        </w:tblPrEx>
        <w:tc>
          <w:tcPr>
            <w:tcW w:w="2002" w:type="dxa"/>
            <w:vMerge w:val="restart"/>
          </w:tcPr>
          <w:p w:rsidR="00EA48B3" w:rsidRPr="00CE2272" w:rsidRDefault="00EA48B3" w:rsidP="009D6DFF">
            <w:pPr>
              <w:pStyle w:val="a6"/>
              <w:rPr>
                <w:rFonts w:ascii="Times New Roman" w:hAnsi="Times New Roman" w:cs="Times New Roman"/>
                <w:color w:val="000000" w:themeColor="text1"/>
                <w:sz w:val="16"/>
                <w:szCs w:val="16"/>
              </w:rPr>
            </w:pPr>
            <w:bookmarkStart w:id="165" w:name="sub_2411"/>
            <w:r w:rsidRPr="00CE2272">
              <w:rPr>
                <w:rFonts w:ascii="Times New Roman" w:hAnsi="Times New Roman" w:cs="Times New Roman"/>
                <w:color w:val="000000" w:themeColor="text1"/>
                <w:sz w:val="16"/>
                <w:szCs w:val="16"/>
              </w:rPr>
              <w:t>1.1. Производство и размещение информации в средствах массовой информации</w:t>
            </w:r>
            <w:bookmarkEnd w:id="165"/>
          </w:p>
        </w:tc>
        <w:tc>
          <w:tcPr>
            <w:tcW w:w="1274" w:type="dxa"/>
            <w:gridSpan w:val="2"/>
            <w:vMerge w:val="restart"/>
          </w:tcPr>
          <w:p w:rsidR="00EA48B3" w:rsidRPr="00CE2272" w:rsidRDefault="00EA48B3" w:rsidP="009D6DFF">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rsidP="009D6D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vAlign w:val="bottom"/>
          </w:tcPr>
          <w:p w:rsidR="00EA48B3" w:rsidRPr="00CE2272" w:rsidRDefault="00EA48B3"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195 827,2</w:t>
            </w:r>
          </w:p>
        </w:tc>
        <w:tc>
          <w:tcPr>
            <w:tcW w:w="910" w:type="dxa"/>
            <w:gridSpan w:val="3"/>
            <w:vAlign w:val="bottom"/>
          </w:tcPr>
          <w:p w:rsidR="00EA48B3" w:rsidRPr="00CE2272" w:rsidRDefault="00EA48B3"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30 715,3</w:t>
            </w:r>
          </w:p>
        </w:tc>
        <w:tc>
          <w:tcPr>
            <w:tcW w:w="860" w:type="dxa"/>
            <w:gridSpan w:val="3"/>
            <w:vAlign w:val="bottom"/>
          </w:tcPr>
          <w:p w:rsidR="00EA48B3" w:rsidRPr="00CE2272" w:rsidRDefault="00EA48B3"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23 855,0</w:t>
            </w:r>
          </w:p>
        </w:tc>
        <w:tc>
          <w:tcPr>
            <w:tcW w:w="850" w:type="dxa"/>
            <w:gridSpan w:val="2"/>
            <w:vAlign w:val="bottom"/>
          </w:tcPr>
          <w:p w:rsidR="00EA48B3" w:rsidRPr="00CE2272" w:rsidRDefault="00EA48B3"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27 410,2</w:t>
            </w:r>
          </w:p>
        </w:tc>
        <w:tc>
          <w:tcPr>
            <w:tcW w:w="851" w:type="dxa"/>
            <w:gridSpan w:val="2"/>
            <w:vAlign w:val="bottom"/>
          </w:tcPr>
          <w:p w:rsidR="00EA48B3" w:rsidRPr="00CE2272" w:rsidRDefault="00EA48B3"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24 388,7</w:t>
            </w:r>
          </w:p>
        </w:tc>
        <w:tc>
          <w:tcPr>
            <w:tcW w:w="992" w:type="dxa"/>
            <w:gridSpan w:val="3"/>
            <w:vAlign w:val="bottom"/>
          </w:tcPr>
          <w:p w:rsidR="00EA48B3" w:rsidRPr="00CE2272" w:rsidRDefault="00EA48B3"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20 100,0</w:t>
            </w:r>
          </w:p>
        </w:tc>
        <w:tc>
          <w:tcPr>
            <w:tcW w:w="850" w:type="dxa"/>
            <w:gridSpan w:val="3"/>
            <w:vAlign w:val="bottom"/>
          </w:tcPr>
          <w:p w:rsidR="00EA48B3" w:rsidRPr="00CE2272" w:rsidRDefault="00EA48B3"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26 770,0</w:t>
            </w:r>
          </w:p>
        </w:tc>
        <w:tc>
          <w:tcPr>
            <w:tcW w:w="1134" w:type="dxa"/>
            <w:gridSpan w:val="10"/>
            <w:vAlign w:val="bottom"/>
          </w:tcPr>
          <w:p w:rsidR="00EA48B3" w:rsidRPr="00CE2272" w:rsidRDefault="00EA48B3"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21 294,0</w:t>
            </w:r>
          </w:p>
        </w:tc>
        <w:tc>
          <w:tcPr>
            <w:tcW w:w="993" w:type="dxa"/>
            <w:gridSpan w:val="8"/>
            <w:vAlign w:val="bottom"/>
          </w:tcPr>
          <w:p w:rsidR="00EA48B3" w:rsidRPr="00CE2272" w:rsidRDefault="00EA48B3"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21 294,0</w:t>
            </w:r>
          </w:p>
        </w:tc>
        <w:tc>
          <w:tcPr>
            <w:tcW w:w="1417" w:type="dxa"/>
            <w:gridSpan w:val="2"/>
            <w:vMerge w:val="restart"/>
          </w:tcPr>
          <w:p w:rsidR="00EA48B3" w:rsidRPr="00CE2272" w:rsidRDefault="00EA48B3" w:rsidP="009D6DFF">
            <w:pPr>
              <w:pStyle w:val="a5"/>
              <w:rPr>
                <w:rFonts w:ascii="Times New Roman" w:hAnsi="Times New Roman" w:cs="Times New Roman"/>
                <w:color w:val="000000" w:themeColor="text1"/>
                <w:sz w:val="16"/>
                <w:szCs w:val="16"/>
              </w:rPr>
            </w:pPr>
          </w:p>
        </w:tc>
        <w:tc>
          <w:tcPr>
            <w:tcW w:w="1134" w:type="dxa"/>
            <w:gridSpan w:val="2"/>
            <w:vMerge w:val="restart"/>
          </w:tcPr>
          <w:p w:rsidR="00EA48B3" w:rsidRPr="00CE2272" w:rsidRDefault="00EA48B3" w:rsidP="009D6DFF">
            <w:pPr>
              <w:pStyle w:val="a6"/>
              <w:rPr>
                <w:rFonts w:ascii="Times New Roman" w:hAnsi="Times New Roman" w:cs="Times New Roman"/>
                <w:color w:val="000000" w:themeColor="text1"/>
                <w:sz w:val="16"/>
                <w:szCs w:val="16"/>
              </w:rPr>
            </w:pPr>
            <w:hyperlink w:anchor="sub_1003" w:history="1">
              <w:r w:rsidRPr="00CE2272">
                <w:rPr>
                  <w:rStyle w:val="a4"/>
                  <w:rFonts w:ascii="Times New Roman" w:hAnsi="Times New Roman"/>
                  <w:color w:val="000000" w:themeColor="text1"/>
                  <w:sz w:val="16"/>
                  <w:szCs w:val="16"/>
                </w:rPr>
                <w:t>пункты 3</w:t>
              </w:r>
            </w:hyperlink>
            <w:r w:rsidRPr="00CE2272">
              <w:rPr>
                <w:rFonts w:ascii="Times New Roman" w:hAnsi="Times New Roman" w:cs="Times New Roman"/>
                <w:color w:val="000000" w:themeColor="text1"/>
                <w:sz w:val="16"/>
                <w:szCs w:val="16"/>
              </w:rPr>
              <w:t xml:space="preserve">, </w:t>
            </w:r>
            <w:hyperlink w:anchor="sub_1020" w:history="1">
              <w:r w:rsidRPr="00CE2272">
                <w:rPr>
                  <w:rStyle w:val="a4"/>
                  <w:rFonts w:ascii="Times New Roman" w:hAnsi="Times New Roman"/>
                  <w:color w:val="000000" w:themeColor="text1"/>
                  <w:sz w:val="16"/>
                  <w:szCs w:val="16"/>
                </w:rPr>
                <w:t>20</w:t>
              </w:r>
            </w:hyperlink>
            <w:r w:rsidRPr="00CE2272">
              <w:rPr>
                <w:rFonts w:ascii="Times New Roman" w:hAnsi="Times New Roman" w:cs="Times New Roman"/>
                <w:color w:val="000000" w:themeColor="text1"/>
                <w:sz w:val="16"/>
                <w:szCs w:val="16"/>
              </w:rPr>
              <w:t xml:space="preserve"> и </w:t>
            </w:r>
            <w:hyperlink w:anchor="sub_1021" w:history="1">
              <w:r w:rsidRPr="00CE2272">
                <w:rPr>
                  <w:rStyle w:val="a4"/>
                  <w:rFonts w:ascii="Times New Roman" w:hAnsi="Times New Roman"/>
                  <w:color w:val="000000" w:themeColor="text1"/>
                  <w:sz w:val="16"/>
                  <w:szCs w:val="16"/>
                </w:rPr>
                <w:t>21</w:t>
              </w:r>
            </w:hyperlink>
            <w:r w:rsidRPr="00CE2272">
              <w:rPr>
                <w:rFonts w:ascii="Times New Roman" w:hAnsi="Times New Roman" w:cs="Times New Roman"/>
                <w:color w:val="000000" w:themeColor="text1"/>
                <w:sz w:val="16"/>
                <w:szCs w:val="16"/>
              </w:rPr>
              <w:t xml:space="preserve"> перечня</w:t>
            </w: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910" w:type="dxa"/>
            <w:gridSpan w:val="3"/>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860" w:type="dxa"/>
            <w:gridSpan w:val="3"/>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850" w:type="dxa"/>
            <w:gridSpan w:val="2"/>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851" w:type="dxa"/>
            <w:gridSpan w:val="2"/>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992" w:type="dxa"/>
            <w:gridSpan w:val="3"/>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850" w:type="dxa"/>
            <w:gridSpan w:val="3"/>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1134" w:type="dxa"/>
            <w:gridSpan w:val="10"/>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993" w:type="dxa"/>
            <w:gridSpan w:val="8"/>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EA48B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rsidP="009D6DFF">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rsidP="009D6DFF">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rsidP="009D6D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vAlign w:val="bottom"/>
          </w:tcPr>
          <w:p w:rsidR="00EA48B3" w:rsidRPr="00CE2272" w:rsidRDefault="00EA48B3"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195 827,2</w:t>
            </w:r>
          </w:p>
        </w:tc>
        <w:tc>
          <w:tcPr>
            <w:tcW w:w="910" w:type="dxa"/>
            <w:gridSpan w:val="3"/>
            <w:vAlign w:val="bottom"/>
          </w:tcPr>
          <w:p w:rsidR="00EA48B3" w:rsidRPr="00CE2272" w:rsidRDefault="00EA48B3"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30 715,3</w:t>
            </w:r>
          </w:p>
        </w:tc>
        <w:tc>
          <w:tcPr>
            <w:tcW w:w="860" w:type="dxa"/>
            <w:gridSpan w:val="3"/>
            <w:vAlign w:val="bottom"/>
          </w:tcPr>
          <w:p w:rsidR="00EA48B3" w:rsidRPr="00CE2272" w:rsidRDefault="00EA48B3"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23 855,0</w:t>
            </w:r>
          </w:p>
        </w:tc>
        <w:tc>
          <w:tcPr>
            <w:tcW w:w="850" w:type="dxa"/>
            <w:gridSpan w:val="2"/>
            <w:vAlign w:val="bottom"/>
          </w:tcPr>
          <w:p w:rsidR="00EA48B3" w:rsidRPr="00CE2272" w:rsidRDefault="00EA48B3"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27 410,2</w:t>
            </w:r>
          </w:p>
        </w:tc>
        <w:tc>
          <w:tcPr>
            <w:tcW w:w="851" w:type="dxa"/>
            <w:gridSpan w:val="2"/>
            <w:vAlign w:val="bottom"/>
          </w:tcPr>
          <w:p w:rsidR="00EA48B3" w:rsidRPr="00CE2272" w:rsidRDefault="00EA48B3"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24 388,7</w:t>
            </w:r>
          </w:p>
        </w:tc>
        <w:tc>
          <w:tcPr>
            <w:tcW w:w="992" w:type="dxa"/>
            <w:gridSpan w:val="3"/>
            <w:vAlign w:val="bottom"/>
          </w:tcPr>
          <w:p w:rsidR="00EA48B3" w:rsidRPr="00CE2272" w:rsidRDefault="00EA48B3"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20 100,0</w:t>
            </w:r>
          </w:p>
        </w:tc>
        <w:tc>
          <w:tcPr>
            <w:tcW w:w="850" w:type="dxa"/>
            <w:gridSpan w:val="3"/>
            <w:vAlign w:val="bottom"/>
          </w:tcPr>
          <w:p w:rsidR="00EA48B3" w:rsidRPr="00CE2272" w:rsidRDefault="00EA48B3"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26 770,0</w:t>
            </w:r>
          </w:p>
        </w:tc>
        <w:tc>
          <w:tcPr>
            <w:tcW w:w="1134" w:type="dxa"/>
            <w:gridSpan w:val="10"/>
            <w:vAlign w:val="bottom"/>
          </w:tcPr>
          <w:p w:rsidR="00EA48B3" w:rsidRPr="00CE2272" w:rsidRDefault="00EA48B3"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21 294,0</w:t>
            </w:r>
          </w:p>
        </w:tc>
        <w:tc>
          <w:tcPr>
            <w:tcW w:w="993" w:type="dxa"/>
            <w:gridSpan w:val="8"/>
            <w:vAlign w:val="bottom"/>
          </w:tcPr>
          <w:p w:rsidR="00EA48B3" w:rsidRPr="00CE2272" w:rsidRDefault="00EA48B3"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21 294,0</w:t>
            </w:r>
          </w:p>
        </w:tc>
        <w:tc>
          <w:tcPr>
            <w:tcW w:w="1417" w:type="dxa"/>
            <w:gridSpan w:val="2"/>
            <w:vMerge/>
          </w:tcPr>
          <w:p w:rsidR="00EA48B3" w:rsidRPr="00CE2272" w:rsidRDefault="00EA48B3" w:rsidP="009D6DFF">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rsidP="009D6DFF">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EA48B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EA48B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val="restart"/>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агентство по печати и средствам массовой информации Архангельской области (далее </w:t>
            </w:r>
            <w:r w:rsidRPr="00CE2272">
              <w:rPr>
                <w:rFonts w:ascii="Times New Roman" w:hAnsi="Times New Roman" w:cs="Times New Roman"/>
                <w:color w:val="000000" w:themeColor="text1"/>
                <w:sz w:val="16"/>
                <w:szCs w:val="16"/>
              </w:rPr>
              <w:lastRenderedPageBreak/>
              <w:t>- агентство по печати и СМИ)</w:t>
            </w: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всего</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81 980,5</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30 715,3</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23 855,0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27 410,2</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EA48B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размещение в 2014-2016 годах информационных материалов:</w:t>
            </w:r>
          </w:p>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на телеканалах (в телепрограммах) - не менее 2100 </w:t>
            </w:r>
            <w:r w:rsidRPr="00CE2272">
              <w:rPr>
                <w:rFonts w:ascii="Times New Roman" w:hAnsi="Times New Roman" w:cs="Times New Roman"/>
                <w:color w:val="000000" w:themeColor="text1"/>
                <w:sz w:val="16"/>
                <w:szCs w:val="16"/>
              </w:rPr>
              <w:lastRenderedPageBreak/>
              <w:t>мин. в год;</w:t>
            </w:r>
          </w:p>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на радиоканалах - не менее 230 мин. в год;</w:t>
            </w:r>
          </w:p>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на интернет-сайтах информационных агентств - не менее 300 сообщений в год;</w:t>
            </w:r>
          </w:p>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периодических печатных изданиях - не менее 20 полос формата А3 в год</w:t>
            </w: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pPr>
              <w:pStyle w:val="a5"/>
              <w:rPr>
                <w:rFonts w:ascii="Times New Roman" w:hAnsi="Times New Roman" w:cs="Times New Roman"/>
                <w:color w:val="000000" w:themeColor="text1"/>
                <w:sz w:val="16"/>
                <w:szCs w:val="16"/>
              </w:rPr>
            </w:pPr>
          </w:p>
        </w:tc>
        <w:tc>
          <w:tcPr>
            <w:tcW w:w="91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6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2"/>
          </w:tcPr>
          <w:p w:rsidR="00EA48B3" w:rsidRPr="00CE2272" w:rsidRDefault="00EA48B3">
            <w:pPr>
              <w:pStyle w:val="a5"/>
              <w:rPr>
                <w:rFonts w:ascii="Times New Roman" w:hAnsi="Times New Roman" w:cs="Times New Roman"/>
                <w:color w:val="000000" w:themeColor="text1"/>
                <w:sz w:val="16"/>
                <w:szCs w:val="16"/>
              </w:rPr>
            </w:pPr>
          </w:p>
        </w:tc>
        <w:tc>
          <w:tcPr>
            <w:tcW w:w="851" w:type="dxa"/>
            <w:gridSpan w:val="2"/>
          </w:tcPr>
          <w:p w:rsidR="00EA48B3" w:rsidRPr="00CE2272" w:rsidRDefault="00EA48B3">
            <w:pPr>
              <w:pStyle w:val="a5"/>
              <w:rPr>
                <w:rFonts w:ascii="Times New Roman" w:hAnsi="Times New Roman" w:cs="Times New Roman"/>
                <w:color w:val="000000" w:themeColor="text1"/>
                <w:sz w:val="16"/>
                <w:szCs w:val="16"/>
              </w:rPr>
            </w:pPr>
          </w:p>
        </w:tc>
        <w:tc>
          <w:tcPr>
            <w:tcW w:w="992"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3"/>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10"/>
          </w:tcPr>
          <w:p w:rsidR="00EA48B3" w:rsidRPr="00CE2272" w:rsidRDefault="00EA48B3">
            <w:pPr>
              <w:pStyle w:val="a5"/>
              <w:rPr>
                <w:rFonts w:ascii="Times New Roman" w:hAnsi="Times New Roman" w:cs="Times New Roman"/>
                <w:color w:val="000000" w:themeColor="text1"/>
                <w:sz w:val="16"/>
                <w:szCs w:val="16"/>
              </w:rPr>
            </w:pPr>
          </w:p>
        </w:tc>
        <w:tc>
          <w:tcPr>
            <w:tcW w:w="993" w:type="dxa"/>
            <w:gridSpan w:val="8"/>
          </w:tcPr>
          <w:p w:rsidR="00EA48B3" w:rsidRPr="00CE2272" w:rsidRDefault="00EA48B3">
            <w:pPr>
              <w:pStyle w:val="a5"/>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EA48B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81 980,5</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30 715,3</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23 855,0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27 410,2</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EA48B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местные </w:t>
            </w:r>
            <w:r w:rsidRPr="00CE2272">
              <w:rPr>
                <w:rFonts w:ascii="Times New Roman" w:hAnsi="Times New Roman" w:cs="Times New Roman"/>
                <w:color w:val="000000" w:themeColor="text1"/>
                <w:sz w:val="16"/>
                <w:szCs w:val="16"/>
              </w:rPr>
              <w:lastRenderedPageBreak/>
              <w:t>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EA48B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EA48B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977BF" w:rsidRPr="00CE2272" w:rsidTr="00F643F5">
        <w:tblPrEx>
          <w:tblCellMar>
            <w:top w:w="0" w:type="dxa"/>
            <w:bottom w:w="0" w:type="dxa"/>
          </w:tblCellMar>
        </w:tblPrEx>
        <w:tc>
          <w:tcPr>
            <w:tcW w:w="2002" w:type="dxa"/>
            <w:vMerge/>
          </w:tcPr>
          <w:p w:rsidR="00E977BF" w:rsidRPr="00CE2272" w:rsidRDefault="00E977BF" w:rsidP="009D6DFF">
            <w:pPr>
              <w:pStyle w:val="a5"/>
              <w:rPr>
                <w:rFonts w:ascii="Times New Roman" w:hAnsi="Times New Roman" w:cs="Times New Roman"/>
                <w:color w:val="000000" w:themeColor="text1"/>
                <w:sz w:val="16"/>
                <w:szCs w:val="16"/>
              </w:rPr>
            </w:pPr>
          </w:p>
        </w:tc>
        <w:tc>
          <w:tcPr>
            <w:tcW w:w="1274" w:type="dxa"/>
            <w:gridSpan w:val="2"/>
            <w:vMerge w:val="restart"/>
          </w:tcPr>
          <w:p w:rsidR="00E977BF" w:rsidRPr="00CE2272" w:rsidRDefault="00E977BF" w:rsidP="009D6D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E977BF" w:rsidRPr="00CE2272" w:rsidRDefault="00E977BF" w:rsidP="009D6D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vAlign w:val="center"/>
          </w:tcPr>
          <w:p w:rsidR="00E977BF" w:rsidRPr="00CE2272" w:rsidRDefault="00E977BF"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113 846,7</w:t>
            </w:r>
          </w:p>
        </w:tc>
        <w:tc>
          <w:tcPr>
            <w:tcW w:w="910" w:type="dxa"/>
            <w:gridSpan w:val="3"/>
          </w:tcPr>
          <w:p w:rsidR="00E977BF" w:rsidRPr="00CE2272" w:rsidRDefault="00E977BF"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977BF" w:rsidRPr="00CE2272" w:rsidRDefault="00E977BF"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977BF" w:rsidRPr="00CE2272" w:rsidRDefault="00E977BF"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vAlign w:val="center"/>
          </w:tcPr>
          <w:p w:rsidR="00E977BF" w:rsidRPr="00CE2272" w:rsidRDefault="00E977BF"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24 388,7</w:t>
            </w:r>
          </w:p>
        </w:tc>
        <w:tc>
          <w:tcPr>
            <w:tcW w:w="992" w:type="dxa"/>
            <w:gridSpan w:val="3"/>
            <w:vAlign w:val="center"/>
          </w:tcPr>
          <w:p w:rsidR="00E977BF" w:rsidRPr="00CE2272" w:rsidRDefault="00E977BF" w:rsidP="009D6DF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20 100,0</w:t>
            </w:r>
          </w:p>
        </w:tc>
        <w:tc>
          <w:tcPr>
            <w:tcW w:w="850" w:type="dxa"/>
            <w:gridSpan w:val="3"/>
            <w:vAlign w:val="bottom"/>
          </w:tcPr>
          <w:p w:rsidR="00E977BF" w:rsidRPr="00CE2272" w:rsidRDefault="00E977BF"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26 770,0</w:t>
            </w:r>
          </w:p>
        </w:tc>
        <w:tc>
          <w:tcPr>
            <w:tcW w:w="1134" w:type="dxa"/>
            <w:gridSpan w:val="10"/>
            <w:vAlign w:val="bottom"/>
          </w:tcPr>
          <w:p w:rsidR="00E977BF" w:rsidRPr="00CE2272" w:rsidRDefault="00E977BF"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21 294,0</w:t>
            </w:r>
          </w:p>
        </w:tc>
        <w:tc>
          <w:tcPr>
            <w:tcW w:w="993" w:type="dxa"/>
            <w:gridSpan w:val="8"/>
            <w:vAlign w:val="bottom"/>
          </w:tcPr>
          <w:p w:rsidR="00E977BF" w:rsidRPr="00CE2272" w:rsidRDefault="00E977BF"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21 294,0</w:t>
            </w:r>
          </w:p>
        </w:tc>
        <w:tc>
          <w:tcPr>
            <w:tcW w:w="1417" w:type="dxa"/>
            <w:gridSpan w:val="2"/>
            <w:vMerge w:val="restart"/>
          </w:tcPr>
          <w:p w:rsidR="00E977BF" w:rsidRPr="00CE2272" w:rsidRDefault="00E977BF" w:rsidP="009D6DFF">
            <w:pPr>
              <w:adjustRightInd/>
              <w:ind w:firstLine="0"/>
              <w:jc w:val="left"/>
              <w:rPr>
                <w:rFonts w:ascii="Times New Roman" w:hAnsi="Times New Roman" w:cs="Times New Roman"/>
                <w:sz w:val="18"/>
                <w:szCs w:val="18"/>
              </w:rPr>
            </w:pPr>
            <w:r w:rsidRPr="00CE2272">
              <w:rPr>
                <w:rFonts w:ascii="Times New Roman" w:hAnsi="Times New Roman" w:cs="Times New Roman"/>
                <w:sz w:val="18"/>
                <w:szCs w:val="18"/>
              </w:rPr>
              <w:t xml:space="preserve">размещение в 2017 году информационных материалов: </w:t>
            </w:r>
            <w:r w:rsidRPr="00CE2272">
              <w:rPr>
                <w:rFonts w:ascii="Times New Roman" w:hAnsi="Times New Roman" w:cs="Times New Roman"/>
                <w:sz w:val="18"/>
                <w:szCs w:val="18"/>
              </w:rPr>
              <w:br/>
            </w:r>
            <w:r w:rsidRPr="00CE2272">
              <w:rPr>
                <w:rFonts w:ascii="Times New Roman" w:hAnsi="Times New Roman" w:cs="Times New Roman"/>
                <w:spacing w:val="-6"/>
                <w:sz w:val="18"/>
                <w:szCs w:val="18"/>
              </w:rPr>
              <w:t>на телеканалах (в телепрограммах) –</w:t>
            </w:r>
            <w:r w:rsidRPr="00CE2272">
              <w:rPr>
                <w:rFonts w:ascii="Times New Roman" w:hAnsi="Times New Roman" w:cs="Times New Roman"/>
                <w:sz w:val="18"/>
                <w:szCs w:val="18"/>
              </w:rPr>
              <w:t xml:space="preserve"> не менее 1650 мин. в год;</w:t>
            </w:r>
          </w:p>
          <w:p w:rsidR="00E977BF" w:rsidRPr="00CE2272" w:rsidRDefault="00E977BF" w:rsidP="009D6DFF">
            <w:pPr>
              <w:adjustRightInd/>
              <w:ind w:firstLine="0"/>
              <w:jc w:val="left"/>
              <w:rPr>
                <w:rFonts w:ascii="Times New Roman" w:hAnsi="Times New Roman" w:cs="Times New Roman"/>
                <w:sz w:val="18"/>
                <w:szCs w:val="18"/>
              </w:rPr>
            </w:pPr>
            <w:r w:rsidRPr="00CE2272">
              <w:rPr>
                <w:rFonts w:ascii="Times New Roman" w:hAnsi="Times New Roman" w:cs="Times New Roman"/>
                <w:sz w:val="18"/>
                <w:szCs w:val="18"/>
              </w:rPr>
              <w:t xml:space="preserve">на радиоканалах – не менее </w:t>
            </w:r>
            <w:r w:rsidRPr="00CE2272">
              <w:rPr>
                <w:rFonts w:ascii="Times New Roman" w:hAnsi="Times New Roman" w:cs="Times New Roman"/>
                <w:sz w:val="18"/>
                <w:szCs w:val="18"/>
              </w:rPr>
              <w:br/>
              <w:t>160 мин. в год;</w:t>
            </w:r>
          </w:p>
          <w:p w:rsidR="00E977BF" w:rsidRPr="00CE2272" w:rsidRDefault="00E977BF" w:rsidP="009D6DFF">
            <w:pPr>
              <w:adjustRightInd/>
              <w:ind w:firstLine="0"/>
              <w:jc w:val="left"/>
              <w:rPr>
                <w:rFonts w:ascii="Times New Roman" w:hAnsi="Times New Roman" w:cs="Times New Roman"/>
                <w:sz w:val="18"/>
                <w:szCs w:val="18"/>
              </w:rPr>
            </w:pPr>
            <w:r w:rsidRPr="00CE2272">
              <w:rPr>
                <w:rFonts w:ascii="Times New Roman" w:hAnsi="Times New Roman" w:cs="Times New Roman"/>
                <w:sz w:val="18"/>
                <w:szCs w:val="18"/>
              </w:rPr>
              <w:t xml:space="preserve">на интернет-сайтах информационных агентств – </w:t>
            </w:r>
            <w:r w:rsidRPr="00CE2272">
              <w:rPr>
                <w:rFonts w:ascii="Times New Roman" w:hAnsi="Times New Roman" w:cs="Times New Roman"/>
                <w:sz w:val="18"/>
                <w:szCs w:val="18"/>
              </w:rPr>
              <w:br/>
              <w:t>не менее 150 сообщений в год;</w:t>
            </w:r>
          </w:p>
          <w:p w:rsidR="00E977BF" w:rsidRPr="00CE2272" w:rsidRDefault="00E977BF" w:rsidP="009D6DFF">
            <w:pPr>
              <w:adjustRightInd/>
              <w:ind w:firstLine="0"/>
              <w:jc w:val="left"/>
              <w:rPr>
                <w:rFonts w:ascii="Times New Roman" w:hAnsi="Times New Roman" w:cs="Times New Roman"/>
                <w:sz w:val="18"/>
                <w:szCs w:val="18"/>
              </w:rPr>
            </w:pPr>
            <w:r w:rsidRPr="00CE2272">
              <w:rPr>
                <w:rFonts w:ascii="Times New Roman" w:hAnsi="Times New Roman" w:cs="Times New Roman"/>
                <w:sz w:val="18"/>
                <w:szCs w:val="18"/>
              </w:rPr>
              <w:t>в периодических печатных изданиях – не менее 200 полос формата А3 в год;</w:t>
            </w:r>
          </w:p>
          <w:p w:rsidR="00E977BF" w:rsidRPr="00CE2272" w:rsidRDefault="00E977BF" w:rsidP="009D6DFF">
            <w:pPr>
              <w:adjustRightInd/>
              <w:ind w:firstLine="0"/>
              <w:jc w:val="left"/>
              <w:rPr>
                <w:rFonts w:ascii="Times New Roman" w:hAnsi="Times New Roman" w:cs="Times New Roman"/>
                <w:sz w:val="18"/>
                <w:szCs w:val="18"/>
              </w:rPr>
            </w:pPr>
          </w:p>
          <w:p w:rsidR="00E977BF" w:rsidRPr="00CE2272" w:rsidRDefault="00E977BF" w:rsidP="009D6DFF">
            <w:pPr>
              <w:adjustRightInd/>
              <w:ind w:firstLine="0"/>
              <w:jc w:val="left"/>
              <w:rPr>
                <w:rFonts w:ascii="Times New Roman" w:hAnsi="Times New Roman" w:cs="Times New Roman"/>
                <w:sz w:val="18"/>
                <w:szCs w:val="18"/>
              </w:rPr>
            </w:pPr>
            <w:r w:rsidRPr="00CE2272">
              <w:rPr>
                <w:rFonts w:ascii="Times New Roman" w:hAnsi="Times New Roman" w:cs="Times New Roman"/>
                <w:sz w:val="18"/>
                <w:szCs w:val="18"/>
              </w:rPr>
              <w:lastRenderedPageBreak/>
              <w:t>размещение в 2018 –</w:t>
            </w:r>
            <w:r w:rsidRPr="00CE2272">
              <w:rPr>
                <w:rFonts w:ascii="Times New Roman" w:hAnsi="Times New Roman" w:cs="Times New Roman"/>
                <w:sz w:val="18"/>
                <w:szCs w:val="18"/>
                <w:lang w:val="en-US"/>
              </w:rPr>
              <w:t> </w:t>
            </w:r>
            <w:r w:rsidRPr="00CE2272">
              <w:rPr>
                <w:rFonts w:ascii="Times New Roman" w:hAnsi="Times New Roman" w:cs="Times New Roman"/>
                <w:sz w:val="18"/>
                <w:szCs w:val="18"/>
              </w:rPr>
              <w:t>202</w:t>
            </w:r>
            <w:r w:rsidR="004D35A0" w:rsidRPr="00CE2272">
              <w:rPr>
                <w:rFonts w:ascii="Times New Roman" w:hAnsi="Times New Roman" w:cs="Times New Roman"/>
                <w:sz w:val="18"/>
                <w:szCs w:val="18"/>
              </w:rPr>
              <w:t xml:space="preserve">1 </w:t>
            </w:r>
            <w:r w:rsidRPr="00CE2272">
              <w:rPr>
                <w:rFonts w:ascii="Times New Roman" w:hAnsi="Times New Roman" w:cs="Times New Roman"/>
                <w:sz w:val="18"/>
                <w:szCs w:val="18"/>
              </w:rPr>
              <w:t xml:space="preserve">годах информационных материалов: </w:t>
            </w:r>
            <w:r w:rsidRPr="00CE2272">
              <w:rPr>
                <w:rFonts w:ascii="Times New Roman" w:hAnsi="Times New Roman" w:cs="Times New Roman"/>
                <w:sz w:val="18"/>
                <w:szCs w:val="18"/>
              </w:rPr>
              <w:br/>
            </w:r>
            <w:r w:rsidRPr="00CE2272">
              <w:rPr>
                <w:rFonts w:ascii="Times New Roman" w:hAnsi="Times New Roman" w:cs="Times New Roman"/>
                <w:spacing w:val="-4"/>
                <w:sz w:val="18"/>
                <w:szCs w:val="18"/>
              </w:rPr>
              <w:t>на телеканалах (в телепрограммах) –</w:t>
            </w:r>
            <w:r w:rsidRPr="00CE2272">
              <w:rPr>
                <w:rFonts w:ascii="Times New Roman" w:hAnsi="Times New Roman" w:cs="Times New Roman"/>
                <w:sz w:val="18"/>
                <w:szCs w:val="18"/>
              </w:rPr>
              <w:t xml:space="preserve"> не менее 1400 мин. в год;</w:t>
            </w:r>
          </w:p>
          <w:p w:rsidR="00E977BF" w:rsidRPr="00CE2272" w:rsidRDefault="00E977BF" w:rsidP="009D6DFF">
            <w:pPr>
              <w:adjustRightInd/>
              <w:ind w:firstLine="0"/>
              <w:jc w:val="left"/>
              <w:rPr>
                <w:rFonts w:ascii="Times New Roman" w:hAnsi="Times New Roman" w:cs="Times New Roman"/>
                <w:sz w:val="18"/>
                <w:szCs w:val="18"/>
              </w:rPr>
            </w:pPr>
            <w:r w:rsidRPr="00CE2272">
              <w:rPr>
                <w:rFonts w:ascii="Times New Roman" w:hAnsi="Times New Roman" w:cs="Times New Roman"/>
                <w:sz w:val="18"/>
                <w:szCs w:val="18"/>
              </w:rPr>
              <w:t xml:space="preserve">на радиоканалах – не менее </w:t>
            </w:r>
            <w:r w:rsidRPr="00CE2272">
              <w:rPr>
                <w:rFonts w:ascii="Times New Roman" w:hAnsi="Times New Roman" w:cs="Times New Roman"/>
                <w:sz w:val="18"/>
                <w:szCs w:val="18"/>
              </w:rPr>
              <w:br/>
              <w:t>160 мин. в год;</w:t>
            </w:r>
          </w:p>
          <w:p w:rsidR="00E977BF" w:rsidRPr="00CE2272" w:rsidRDefault="00E977BF" w:rsidP="009D6DFF">
            <w:pPr>
              <w:adjustRightInd/>
              <w:ind w:firstLine="0"/>
              <w:jc w:val="left"/>
              <w:rPr>
                <w:rFonts w:ascii="Times New Roman" w:hAnsi="Times New Roman" w:cs="Times New Roman"/>
                <w:sz w:val="18"/>
                <w:szCs w:val="18"/>
              </w:rPr>
            </w:pPr>
            <w:r w:rsidRPr="00CE2272">
              <w:rPr>
                <w:rFonts w:ascii="Times New Roman" w:hAnsi="Times New Roman" w:cs="Times New Roman"/>
                <w:sz w:val="18"/>
                <w:szCs w:val="18"/>
              </w:rPr>
              <w:t xml:space="preserve">на интернет-сайтах информационных агентств – </w:t>
            </w:r>
            <w:r w:rsidRPr="00CE2272">
              <w:rPr>
                <w:rFonts w:ascii="Times New Roman" w:hAnsi="Times New Roman" w:cs="Times New Roman"/>
                <w:sz w:val="18"/>
                <w:szCs w:val="18"/>
              </w:rPr>
              <w:br/>
              <w:t>не менее 150 сообщений в год;</w:t>
            </w:r>
          </w:p>
          <w:p w:rsidR="00E977BF" w:rsidRPr="00CE2272" w:rsidRDefault="00E977BF" w:rsidP="009D6DFF">
            <w:pPr>
              <w:pStyle w:val="a6"/>
              <w:rPr>
                <w:rFonts w:ascii="Times New Roman" w:hAnsi="Times New Roman" w:cs="Times New Roman"/>
                <w:color w:val="000000" w:themeColor="text1"/>
                <w:sz w:val="16"/>
                <w:szCs w:val="16"/>
              </w:rPr>
            </w:pPr>
            <w:r w:rsidRPr="00CE2272">
              <w:rPr>
                <w:rFonts w:ascii="Times New Roman" w:hAnsi="Times New Roman" w:cs="Times New Roman"/>
                <w:sz w:val="18"/>
                <w:szCs w:val="18"/>
                <w:lang w:eastAsia="en-US"/>
              </w:rPr>
              <w:t>в периодических печатных изданиях – не менее 50 полос формата А3 в год</w:t>
            </w:r>
          </w:p>
        </w:tc>
        <w:tc>
          <w:tcPr>
            <w:tcW w:w="1134" w:type="dxa"/>
            <w:gridSpan w:val="2"/>
            <w:vMerge w:val="restart"/>
          </w:tcPr>
          <w:p w:rsidR="00E977BF" w:rsidRPr="00CE2272" w:rsidRDefault="00E977BF" w:rsidP="009D6DFF">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910" w:type="dxa"/>
            <w:gridSpan w:val="3"/>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860" w:type="dxa"/>
            <w:gridSpan w:val="3"/>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850" w:type="dxa"/>
            <w:gridSpan w:val="2"/>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851" w:type="dxa"/>
            <w:gridSpan w:val="2"/>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992" w:type="dxa"/>
            <w:gridSpan w:val="3"/>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850" w:type="dxa"/>
            <w:gridSpan w:val="3"/>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1134" w:type="dxa"/>
            <w:gridSpan w:val="10"/>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993" w:type="dxa"/>
            <w:gridSpan w:val="8"/>
          </w:tcPr>
          <w:p w:rsidR="00EA48B3" w:rsidRPr="00CE2272" w:rsidRDefault="00EA48B3" w:rsidP="009D6DFF">
            <w:pPr>
              <w:pStyle w:val="a5"/>
              <w:jc w:val="center"/>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1A48E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977BF" w:rsidRPr="00CE2272" w:rsidTr="00F643F5">
        <w:tblPrEx>
          <w:tblCellMar>
            <w:top w:w="0" w:type="dxa"/>
            <w:bottom w:w="0" w:type="dxa"/>
          </w:tblCellMar>
        </w:tblPrEx>
        <w:tc>
          <w:tcPr>
            <w:tcW w:w="2002" w:type="dxa"/>
            <w:vMerge/>
          </w:tcPr>
          <w:p w:rsidR="00E977BF" w:rsidRPr="00CE2272" w:rsidRDefault="00E977BF" w:rsidP="009D6DFF">
            <w:pPr>
              <w:pStyle w:val="a5"/>
              <w:rPr>
                <w:rFonts w:ascii="Times New Roman" w:hAnsi="Times New Roman" w:cs="Times New Roman"/>
                <w:color w:val="000000" w:themeColor="text1"/>
                <w:sz w:val="16"/>
                <w:szCs w:val="16"/>
              </w:rPr>
            </w:pPr>
          </w:p>
        </w:tc>
        <w:tc>
          <w:tcPr>
            <w:tcW w:w="1274" w:type="dxa"/>
            <w:gridSpan w:val="2"/>
            <w:vMerge/>
          </w:tcPr>
          <w:p w:rsidR="00E977BF" w:rsidRPr="00CE2272" w:rsidRDefault="00E977BF" w:rsidP="009D6DFF">
            <w:pPr>
              <w:pStyle w:val="a5"/>
              <w:rPr>
                <w:rFonts w:ascii="Times New Roman" w:hAnsi="Times New Roman" w:cs="Times New Roman"/>
                <w:color w:val="000000" w:themeColor="text1"/>
                <w:sz w:val="16"/>
                <w:szCs w:val="16"/>
              </w:rPr>
            </w:pPr>
          </w:p>
        </w:tc>
        <w:tc>
          <w:tcPr>
            <w:tcW w:w="1183" w:type="dxa"/>
            <w:gridSpan w:val="2"/>
          </w:tcPr>
          <w:p w:rsidR="00E977BF" w:rsidRPr="00CE2272" w:rsidRDefault="00E977BF" w:rsidP="009D6D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977BF" w:rsidRPr="00CE2272" w:rsidRDefault="00E977BF" w:rsidP="00E977B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113 846,7</w:t>
            </w:r>
          </w:p>
        </w:tc>
        <w:tc>
          <w:tcPr>
            <w:tcW w:w="910" w:type="dxa"/>
            <w:gridSpan w:val="3"/>
          </w:tcPr>
          <w:p w:rsidR="00E977BF" w:rsidRPr="00CE2272" w:rsidRDefault="00E977BF" w:rsidP="00E977B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977BF" w:rsidRPr="00CE2272" w:rsidRDefault="00E977BF" w:rsidP="00E977B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977BF" w:rsidRPr="00CE2272" w:rsidRDefault="00E977BF" w:rsidP="00E977B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977BF" w:rsidRPr="00CE2272" w:rsidRDefault="00E977BF" w:rsidP="00E977B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24 388,7</w:t>
            </w:r>
          </w:p>
        </w:tc>
        <w:tc>
          <w:tcPr>
            <w:tcW w:w="992" w:type="dxa"/>
            <w:gridSpan w:val="3"/>
          </w:tcPr>
          <w:p w:rsidR="00E977BF" w:rsidRPr="00CE2272" w:rsidRDefault="00E977BF" w:rsidP="00E977B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20 100,0</w:t>
            </w:r>
          </w:p>
        </w:tc>
        <w:tc>
          <w:tcPr>
            <w:tcW w:w="850" w:type="dxa"/>
            <w:gridSpan w:val="3"/>
          </w:tcPr>
          <w:p w:rsidR="00E977BF" w:rsidRPr="00CE2272" w:rsidRDefault="00E977BF" w:rsidP="00E977B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26 770,0</w:t>
            </w:r>
          </w:p>
        </w:tc>
        <w:tc>
          <w:tcPr>
            <w:tcW w:w="1134" w:type="dxa"/>
            <w:gridSpan w:val="10"/>
          </w:tcPr>
          <w:p w:rsidR="00E977BF" w:rsidRPr="00CE2272" w:rsidRDefault="00E977BF" w:rsidP="00E977B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21 294,0</w:t>
            </w:r>
          </w:p>
        </w:tc>
        <w:tc>
          <w:tcPr>
            <w:tcW w:w="993" w:type="dxa"/>
            <w:gridSpan w:val="8"/>
          </w:tcPr>
          <w:p w:rsidR="00E977BF" w:rsidRPr="00CE2272" w:rsidRDefault="00E977BF" w:rsidP="00E977B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21 294,0</w:t>
            </w:r>
          </w:p>
        </w:tc>
        <w:tc>
          <w:tcPr>
            <w:tcW w:w="1417" w:type="dxa"/>
            <w:gridSpan w:val="2"/>
            <w:vMerge/>
          </w:tcPr>
          <w:p w:rsidR="00E977BF" w:rsidRPr="00CE2272" w:rsidRDefault="00E977BF" w:rsidP="009D6DFF">
            <w:pPr>
              <w:pStyle w:val="a5"/>
              <w:rPr>
                <w:rFonts w:ascii="Times New Roman" w:hAnsi="Times New Roman" w:cs="Times New Roman"/>
                <w:color w:val="000000" w:themeColor="text1"/>
                <w:sz w:val="16"/>
                <w:szCs w:val="16"/>
              </w:rPr>
            </w:pPr>
          </w:p>
        </w:tc>
        <w:tc>
          <w:tcPr>
            <w:tcW w:w="1134" w:type="dxa"/>
            <w:gridSpan w:val="2"/>
            <w:vMerge/>
          </w:tcPr>
          <w:p w:rsidR="00E977BF" w:rsidRPr="00CE2272" w:rsidRDefault="00E977BF" w:rsidP="009D6DFF">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1A48E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1A48E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val="restart"/>
          </w:tcPr>
          <w:p w:rsidR="00EA48B3" w:rsidRPr="00CE2272" w:rsidRDefault="00EA48B3">
            <w:pPr>
              <w:pStyle w:val="a6"/>
              <w:rPr>
                <w:rFonts w:ascii="Times New Roman" w:hAnsi="Times New Roman" w:cs="Times New Roman"/>
                <w:color w:val="000000" w:themeColor="text1"/>
                <w:sz w:val="16"/>
                <w:szCs w:val="16"/>
              </w:rPr>
            </w:pPr>
            <w:bookmarkStart w:id="166" w:name="sub_2412"/>
            <w:r w:rsidRPr="00CE2272">
              <w:rPr>
                <w:rFonts w:ascii="Times New Roman" w:hAnsi="Times New Roman" w:cs="Times New Roman"/>
                <w:color w:val="000000" w:themeColor="text1"/>
                <w:sz w:val="16"/>
                <w:szCs w:val="16"/>
              </w:rPr>
              <w:lastRenderedPageBreak/>
              <w:t>1.2. Размещение социальной информации на объектах наружной рекламы</w:t>
            </w:r>
            <w:bookmarkEnd w:id="166"/>
          </w:p>
        </w:tc>
        <w:tc>
          <w:tcPr>
            <w:tcW w:w="1274" w:type="dxa"/>
            <w:gridSpan w:val="2"/>
            <w:vMerge w:val="restart"/>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A48B3" w:rsidRPr="00CE2272" w:rsidRDefault="00EA48B3" w:rsidP="004D3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w:t>
            </w:r>
            <w:r w:rsidR="004D35A0" w:rsidRPr="00CE2272">
              <w:rPr>
                <w:rFonts w:ascii="Times New Roman" w:hAnsi="Times New Roman" w:cs="Times New Roman"/>
                <w:color w:val="000000" w:themeColor="text1"/>
                <w:sz w:val="16"/>
                <w:szCs w:val="16"/>
              </w:rPr>
              <w:t>9</w:t>
            </w:r>
            <w:r w:rsidRPr="00CE2272">
              <w:rPr>
                <w:rFonts w:ascii="Times New Roman" w:hAnsi="Times New Roman" w:cs="Times New Roman"/>
                <w:color w:val="000000" w:themeColor="text1"/>
                <w:sz w:val="16"/>
                <w:szCs w:val="16"/>
              </w:rPr>
              <w:t>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380,0</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850" w:type="dxa"/>
            <w:gridSpan w:val="3"/>
          </w:tcPr>
          <w:p w:rsidR="00EA48B3" w:rsidRPr="00CE2272" w:rsidRDefault="004D3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250,0</w:t>
            </w:r>
          </w:p>
        </w:tc>
        <w:tc>
          <w:tcPr>
            <w:tcW w:w="1134" w:type="dxa"/>
            <w:gridSpan w:val="10"/>
          </w:tcPr>
          <w:p w:rsidR="00EA48B3" w:rsidRPr="00CE2272" w:rsidRDefault="004D3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D35A0"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2014-202</w:t>
            </w:r>
            <w:r w:rsidR="000D2FCB" w:rsidRPr="00CE2272">
              <w:rPr>
                <w:rFonts w:ascii="Times New Roman" w:hAnsi="Times New Roman" w:cs="Times New Roman"/>
                <w:color w:val="000000" w:themeColor="text1"/>
                <w:sz w:val="16"/>
                <w:szCs w:val="16"/>
              </w:rPr>
              <w:t>1</w:t>
            </w:r>
            <w:r w:rsidRPr="00CE2272">
              <w:rPr>
                <w:rFonts w:ascii="Times New Roman" w:hAnsi="Times New Roman" w:cs="Times New Roman"/>
                <w:color w:val="000000" w:themeColor="text1"/>
                <w:sz w:val="16"/>
                <w:szCs w:val="16"/>
              </w:rPr>
              <w:t xml:space="preserve"> годы:</w:t>
            </w:r>
          </w:p>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реализация не менее 4 тематических проектов социальной рекламы в год</w:t>
            </w:r>
          </w:p>
        </w:tc>
        <w:tc>
          <w:tcPr>
            <w:tcW w:w="1134" w:type="dxa"/>
            <w:gridSpan w:val="2"/>
            <w:vMerge w:val="restart"/>
          </w:tcPr>
          <w:p w:rsidR="00EA48B3" w:rsidRPr="00CE2272" w:rsidRDefault="00EA48B3">
            <w:pPr>
              <w:pStyle w:val="a6"/>
              <w:rPr>
                <w:rFonts w:ascii="Times New Roman" w:hAnsi="Times New Roman" w:cs="Times New Roman"/>
                <w:color w:val="000000" w:themeColor="text1"/>
                <w:sz w:val="16"/>
                <w:szCs w:val="16"/>
              </w:rPr>
            </w:pPr>
            <w:hyperlink w:anchor="sub_1003" w:history="1">
              <w:r w:rsidRPr="00CE2272">
                <w:rPr>
                  <w:rStyle w:val="a4"/>
                  <w:rFonts w:ascii="Times New Roman" w:hAnsi="Times New Roman"/>
                  <w:color w:val="000000" w:themeColor="text1"/>
                  <w:sz w:val="16"/>
                  <w:szCs w:val="16"/>
                </w:rPr>
                <w:t>пункты 3</w:t>
              </w:r>
            </w:hyperlink>
            <w:r w:rsidRPr="00CE2272">
              <w:rPr>
                <w:rFonts w:ascii="Times New Roman" w:hAnsi="Times New Roman" w:cs="Times New Roman"/>
                <w:color w:val="000000" w:themeColor="text1"/>
                <w:sz w:val="16"/>
                <w:szCs w:val="16"/>
              </w:rPr>
              <w:t xml:space="preserve">, </w:t>
            </w:r>
            <w:hyperlink w:anchor="sub_1020" w:history="1">
              <w:r w:rsidRPr="00CE2272">
                <w:rPr>
                  <w:rStyle w:val="a4"/>
                  <w:rFonts w:ascii="Times New Roman" w:hAnsi="Times New Roman"/>
                  <w:color w:val="000000" w:themeColor="text1"/>
                  <w:sz w:val="16"/>
                  <w:szCs w:val="16"/>
                </w:rPr>
                <w:t>20</w:t>
              </w:r>
            </w:hyperlink>
            <w:r w:rsidRPr="00CE2272">
              <w:rPr>
                <w:rFonts w:ascii="Times New Roman" w:hAnsi="Times New Roman" w:cs="Times New Roman"/>
                <w:color w:val="000000" w:themeColor="text1"/>
                <w:sz w:val="16"/>
                <w:szCs w:val="16"/>
              </w:rPr>
              <w:t xml:space="preserve"> перечня</w:t>
            </w: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pPr>
              <w:pStyle w:val="a5"/>
              <w:rPr>
                <w:rFonts w:ascii="Times New Roman" w:hAnsi="Times New Roman" w:cs="Times New Roman"/>
                <w:color w:val="000000" w:themeColor="text1"/>
                <w:sz w:val="16"/>
                <w:szCs w:val="16"/>
              </w:rPr>
            </w:pPr>
          </w:p>
        </w:tc>
        <w:tc>
          <w:tcPr>
            <w:tcW w:w="91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6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2"/>
          </w:tcPr>
          <w:p w:rsidR="00EA48B3" w:rsidRPr="00CE2272" w:rsidRDefault="00EA48B3">
            <w:pPr>
              <w:pStyle w:val="a5"/>
              <w:rPr>
                <w:rFonts w:ascii="Times New Roman" w:hAnsi="Times New Roman" w:cs="Times New Roman"/>
                <w:color w:val="000000" w:themeColor="text1"/>
                <w:sz w:val="16"/>
                <w:szCs w:val="16"/>
              </w:rPr>
            </w:pPr>
          </w:p>
        </w:tc>
        <w:tc>
          <w:tcPr>
            <w:tcW w:w="851" w:type="dxa"/>
            <w:gridSpan w:val="2"/>
          </w:tcPr>
          <w:p w:rsidR="00EA48B3" w:rsidRPr="00CE2272" w:rsidRDefault="00EA48B3">
            <w:pPr>
              <w:pStyle w:val="a5"/>
              <w:rPr>
                <w:rFonts w:ascii="Times New Roman" w:hAnsi="Times New Roman" w:cs="Times New Roman"/>
                <w:color w:val="000000" w:themeColor="text1"/>
                <w:sz w:val="16"/>
                <w:szCs w:val="16"/>
              </w:rPr>
            </w:pPr>
          </w:p>
        </w:tc>
        <w:tc>
          <w:tcPr>
            <w:tcW w:w="992"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3"/>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10"/>
          </w:tcPr>
          <w:p w:rsidR="00EA48B3" w:rsidRPr="00CE2272" w:rsidRDefault="00EA48B3">
            <w:pPr>
              <w:pStyle w:val="a5"/>
              <w:rPr>
                <w:rFonts w:ascii="Times New Roman" w:hAnsi="Times New Roman" w:cs="Times New Roman"/>
                <w:color w:val="000000" w:themeColor="text1"/>
                <w:sz w:val="16"/>
                <w:szCs w:val="16"/>
              </w:rPr>
            </w:pPr>
          </w:p>
        </w:tc>
        <w:tc>
          <w:tcPr>
            <w:tcW w:w="993" w:type="dxa"/>
            <w:gridSpan w:val="8"/>
          </w:tcPr>
          <w:p w:rsidR="00EA48B3" w:rsidRPr="00CE2272" w:rsidRDefault="00EA48B3">
            <w:pPr>
              <w:pStyle w:val="a5"/>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D35A0"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A48B3" w:rsidRPr="00CE2272" w:rsidRDefault="00EA48B3" w:rsidP="004D3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w:t>
            </w:r>
            <w:r w:rsidR="004D35A0" w:rsidRPr="00CE2272">
              <w:rPr>
                <w:rFonts w:ascii="Times New Roman" w:hAnsi="Times New Roman" w:cs="Times New Roman"/>
                <w:color w:val="000000" w:themeColor="text1"/>
                <w:sz w:val="16"/>
                <w:szCs w:val="16"/>
              </w:rPr>
              <w:t>9</w:t>
            </w:r>
            <w:r w:rsidRPr="00CE2272">
              <w:rPr>
                <w:rFonts w:ascii="Times New Roman" w:hAnsi="Times New Roman" w:cs="Times New Roman"/>
                <w:color w:val="000000" w:themeColor="text1"/>
                <w:sz w:val="16"/>
                <w:szCs w:val="16"/>
              </w:rPr>
              <w:t>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380,0</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850" w:type="dxa"/>
            <w:gridSpan w:val="3"/>
          </w:tcPr>
          <w:p w:rsidR="00EA48B3" w:rsidRPr="00CE2272" w:rsidRDefault="004D3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250,0</w:t>
            </w:r>
          </w:p>
        </w:tc>
        <w:tc>
          <w:tcPr>
            <w:tcW w:w="1134" w:type="dxa"/>
            <w:gridSpan w:val="10"/>
          </w:tcPr>
          <w:p w:rsidR="00EA48B3" w:rsidRPr="00CE2272" w:rsidRDefault="004D3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D35A0"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D35A0"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D35A0"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val="restart"/>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агентство по печати и СМИ</w:t>
            </w: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600,0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380,0</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D35A0"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pPr>
              <w:pStyle w:val="a5"/>
              <w:rPr>
                <w:rFonts w:ascii="Times New Roman" w:hAnsi="Times New Roman" w:cs="Times New Roman"/>
                <w:color w:val="000000" w:themeColor="text1"/>
                <w:sz w:val="16"/>
                <w:szCs w:val="16"/>
              </w:rPr>
            </w:pPr>
          </w:p>
        </w:tc>
        <w:tc>
          <w:tcPr>
            <w:tcW w:w="91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6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2"/>
          </w:tcPr>
          <w:p w:rsidR="00EA48B3" w:rsidRPr="00CE2272" w:rsidRDefault="00EA48B3">
            <w:pPr>
              <w:pStyle w:val="a5"/>
              <w:rPr>
                <w:rFonts w:ascii="Times New Roman" w:hAnsi="Times New Roman" w:cs="Times New Roman"/>
                <w:color w:val="000000" w:themeColor="text1"/>
                <w:sz w:val="16"/>
                <w:szCs w:val="16"/>
              </w:rPr>
            </w:pPr>
          </w:p>
        </w:tc>
        <w:tc>
          <w:tcPr>
            <w:tcW w:w="851" w:type="dxa"/>
            <w:gridSpan w:val="2"/>
          </w:tcPr>
          <w:p w:rsidR="00EA48B3" w:rsidRPr="00CE2272" w:rsidRDefault="00EA48B3">
            <w:pPr>
              <w:pStyle w:val="a5"/>
              <w:rPr>
                <w:rFonts w:ascii="Times New Roman" w:hAnsi="Times New Roman" w:cs="Times New Roman"/>
                <w:color w:val="000000" w:themeColor="text1"/>
                <w:sz w:val="16"/>
                <w:szCs w:val="16"/>
              </w:rPr>
            </w:pPr>
          </w:p>
        </w:tc>
        <w:tc>
          <w:tcPr>
            <w:tcW w:w="992"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3"/>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10"/>
          </w:tcPr>
          <w:p w:rsidR="00EA48B3" w:rsidRPr="00CE2272" w:rsidRDefault="00EA48B3">
            <w:pPr>
              <w:pStyle w:val="a5"/>
              <w:rPr>
                <w:rFonts w:ascii="Times New Roman" w:hAnsi="Times New Roman" w:cs="Times New Roman"/>
                <w:color w:val="000000" w:themeColor="text1"/>
                <w:sz w:val="16"/>
                <w:szCs w:val="16"/>
              </w:rPr>
            </w:pPr>
          </w:p>
        </w:tc>
        <w:tc>
          <w:tcPr>
            <w:tcW w:w="993" w:type="dxa"/>
            <w:gridSpan w:val="8"/>
          </w:tcPr>
          <w:p w:rsidR="00EA48B3" w:rsidRPr="00CE2272" w:rsidRDefault="00EA48B3">
            <w:pPr>
              <w:pStyle w:val="a5"/>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D35A0"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600,0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380,0</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D35A0"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D35A0"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D35A0"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594D18" w:rsidRPr="00CE2272" w:rsidTr="00F643F5">
        <w:tblPrEx>
          <w:tblCellMar>
            <w:top w:w="0" w:type="dxa"/>
            <w:bottom w:w="0" w:type="dxa"/>
          </w:tblCellMar>
        </w:tblPrEx>
        <w:tc>
          <w:tcPr>
            <w:tcW w:w="2002" w:type="dxa"/>
            <w:vMerge/>
          </w:tcPr>
          <w:p w:rsidR="00594D18" w:rsidRPr="00CE2272" w:rsidRDefault="00594D18">
            <w:pPr>
              <w:pStyle w:val="a5"/>
              <w:rPr>
                <w:rFonts w:ascii="Times New Roman" w:hAnsi="Times New Roman" w:cs="Times New Roman"/>
                <w:color w:val="000000" w:themeColor="text1"/>
                <w:sz w:val="16"/>
                <w:szCs w:val="16"/>
              </w:rPr>
            </w:pPr>
          </w:p>
        </w:tc>
        <w:tc>
          <w:tcPr>
            <w:tcW w:w="1274" w:type="dxa"/>
            <w:gridSpan w:val="2"/>
            <w:vMerge w:val="restart"/>
          </w:tcPr>
          <w:p w:rsidR="00594D18" w:rsidRPr="00CE2272" w:rsidRDefault="00594D1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594D18" w:rsidRPr="00CE2272" w:rsidRDefault="00594D1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594D18" w:rsidRPr="00CE2272" w:rsidRDefault="00594D18" w:rsidP="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490,0</w:t>
            </w:r>
          </w:p>
        </w:tc>
        <w:tc>
          <w:tcPr>
            <w:tcW w:w="910" w:type="dxa"/>
            <w:gridSpan w:val="3"/>
          </w:tcPr>
          <w:p w:rsidR="00594D18" w:rsidRPr="00CE2272" w:rsidRDefault="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594D18" w:rsidRPr="00CE2272" w:rsidRDefault="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594D18" w:rsidRPr="00CE2272" w:rsidRDefault="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594D18" w:rsidRPr="00CE2272" w:rsidRDefault="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992" w:type="dxa"/>
            <w:gridSpan w:val="3"/>
          </w:tcPr>
          <w:p w:rsidR="00594D18" w:rsidRPr="00CE2272" w:rsidRDefault="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850" w:type="dxa"/>
            <w:gridSpan w:val="3"/>
          </w:tcPr>
          <w:p w:rsidR="00594D18" w:rsidRPr="00CE2272" w:rsidRDefault="00594D18"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250,0</w:t>
            </w:r>
          </w:p>
        </w:tc>
        <w:tc>
          <w:tcPr>
            <w:tcW w:w="1134" w:type="dxa"/>
            <w:gridSpan w:val="10"/>
          </w:tcPr>
          <w:p w:rsidR="00594D18" w:rsidRPr="00CE2272" w:rsidRDefault="00594D18"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594D18" w:rsidRPr="00CE2272" w:rsidRDefault="00594D18"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594D18" w:rsidRPr="00CE2272" w:rsidRDefault="00594D18">
            <w:pPr>
              <w:pStyle w:val="a5"/>
              <w:rPr>
                <w:rFonts w:ascii="Times New Roman" w:hAnsi="Times New Roman" w:cs="Times New Roman"/>
                <w:color w:val="000000" w:themeColor="text1"/>
                <w:sz w:val="16"/>
                <w:szCs w:val="16"/>
              </w:rPr>
            </w:pPr>
          </w:p>
        </w:tc>
        <w:tc>
          <w:tcPr>
            <w:tcW w:w="1134" w:type="dxa"/>
            <w:gridSpan w:val="2"/>
            <w:vMerge w:val="restart"/>
          </w:tcPr>
          <w:p w:rsidR="00594D18" w:rsidRPr="00CE2272" w:rsidRDefault="00594D18">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pPr>
              <w:pStyle w:val="a5"/>
              <w:rPr>
                <w:rFonts w:ascii="Times New Roman" w:hAnsi="Times New Roman" w:cs="Times New Roman"/>
                <w:color w:val="000000" w:themeColor="text1"/>
                <w:sz w:val="16"/>
                <w:szCs w:val="16"/>
              </w:rPr>
            </w:pPr>
          </w:p>
        </w:tc>
        <w:tc>
          <w:tcPr>
            <w:tcW w:w="91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6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2"/>
          </w:tcPr>
          <w:p w:rsidR="00EA48B3" w:rsidRPr="00CE2272" w:rsidRDefault="00EA48B3">
            <w:pPr>
              <w:pStyle w:val="a5"/>
              <w:rPr>
                <w:rFonts w:ascii="Times New Roman" w:hAnsi="Times New Roman" w:cs="Times New Roman"/>
                <w:color w:val="000000" w:themeColor="text1"/>
                <w:sz w:val="16"/>
                <w:szCs w:val="16"/>
              </w:rPr>
            </w:pPr>
          </w:p>
        </w:tc>
        <w:tc>
          <w:tcPr>
            <w:tcW w:w="851" w:type="dxa"/>
            <w:gridSpan w:val="2"/>
          </w:tcPr>
          <w:p w:rsidR="00EA48B3" w:rsidRPr="00CE2272" w:rsidRDefault="00EA48B3">
            <w:pPr>
              <w:pStyle w:val="a5"/>
              <w:rPr>
                <w:rFonts w:ascii="Times New Roman" w:hAnsi="Times New Roman" w:cs="Times New Roman"/>
                <w:color w:val="000000" w:themeColor="text1"/>
                <w:sz w:val="16"/>
                <w:szCs w:val="16"/>
              </w:rPr>
            </w:pPr>
          </w:p>
        </w:tc>
        <w:tc>
          <w:tcPr>
            <w:tcW w:w="992"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3"/>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10"/>
          </w:tcPr>
          <w:p w:rsidR="00EA48B3" w:rsidRPr="00CE2272" w:rsidRDefault="00EA48B3">
            <w:pPr>
              <w:pStyle w:val="a5"/>
              <w:rPr>
                <w:rFonts w:ascii="Times New Roman" w:hAnsi="Times New Roman" w:cs="Times New Roman"/>
                <w:color w:val="000000" w:themeColor="text1"/>
                <w:sz w:val="16"/>
                <w:szCs w:val="16"/>
              </w:rPr>
            </w:pPr>
          </w:p>
        </w:tc>
        <w:tc>
          <w:tcPr>
            <w:tcW w:w="993" w:type="dxa"/>
            <w:gridSpan w:val="8"/>
          </w:tcPr>
          <w:p w:rsidR="00EA48B3" w:rsidRPr="00CE2272" w:rsidRDefault="00EA48B3">
            <w:pPr>
              <w:pStyle w:val="a5"/>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94D1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594D18" w:rsidRPr="00CE2272" w:rsidTr="00F643F5">
        <w:tblPrEx>
          <w:tblCellMar>
            <w:top w:w="0" w:type="dxa"/>
            <w:bottom w:w="0" w:type="dxa"/>
          </w:tblCellMar>
        </w:tblPrEx>
        <w:tc>
          <w:tcPr>
            <w:tcW w:w="2002" w:type="dxa"/>
            <w:vMerge/>
          </w:tcPr>
          <w:p w:rsidR="00594D18" w:rsidRPr="00CE2272" w:rsidRDefault="00594D18">
            <w:pPr>
              <w:pStyle w:val="a5"/>
              <w:rPr>
                <w:rFonts w:ascii="Times New Roman" w:hAnsi="Times New Roman" w:cs="Times New Roman"/>
                <w:color w:val="000000" w:themeColor="text1"/>
                <w:sz w:val="16"/>
                <w:szCs w:val="16"/>
              </w:rPr>
            </w:pPr>
          </w:p>
        </w:tc>
        <w:tc>
          <w:tcPr>
            <w:tcW w:w="1274" w:type="dxa"/>
            <w:gridSpan w:val="2"/>
            <w:vMerge/>
          </w:tcPr>
          <w:p w:rsidR="00594D18" w:rsidRPr="00CE2272" w:rsidRDefault="00594D18">
            <w:pPr>
              <w:pStyle w:val="a5"/>
              <w:rPr>
                <w:rFonts w:ascii="Times New Roman" w:hAnsi="Times New Roman" w:cs="Times New Roman"/>
                <w:color w:val="000000" w:themeColor="text1"/>
                <w:sz w:val="16"/>
                <w:szCs w:val="16"/>
              </w:rPr>
            </w:pPr>
          </w:p>
        </w:tc>
        <w:tc>
          <w:tcPr>
            <w:tcW w:w="1183" w:type="dxa"/>
            <w:gridSpan w:val="2"/>
          </w:tcPr>
          <w:p w:rsidR="00594D18" w:rsidRPr="00CE2272" w:rsidRDefault="00594D1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594D18" w:rsidRPr="00CE2272" w:rsidRDefault="00594D18" w:rsidP="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490,0</w:t>
            </w:r>
          </w:p>
        </w:tc>
        <w:tc>
          <w:tcPr>
            <w:tcW w:w="910" w:type="dxa"/>
            <w:gridSpan w:val="3"/>
          </w:tcPr>
          <w:p w:rsidR="00594D18" w:rsidRPr="00CE2272" w:rsidRDefault="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594D18" w:rsidRPr="00CE2272" w:rsidRDefault="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594D18" w:rsidRPr="00CE2272" w:rsidRDefault="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594D18" w:rsidRPr="00CE2272" w:rsidRDefault="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992" w:type="dxa"/>
            <w:gridSpan w:val="3"/>
          </w:tcPr>
          <w:p w:rsidR="00594D18" w:rsidRPr="00CE2272" w:rsidRDefault="00594D1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120,0</w:t>
            </w:r>
          </w:p>
        </w:tc>
        <w:tc>
          <w:tcPr>
            <w:tcW w:w="850" w:type="dxa"/>
            <w:gridSpan w:val="3"/>
          </w:tcPr>
          <w:p w:rsidR="00594D18" w:rsidRPr="00CE2272" w:rsidRDefault="00594D18"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250,0</w:t>
            </w:r>
          </w:p>
        </w:tc>
        <w:tc>
          <w:tcPr>
            <w:tcW w:w="1134" w:type="dxa"/>
            <w:gridSpan w:val="10"/>
          </w:tcPr>
          <w:p w:rsidR="00594D18" w:rsidRPr="00CE2272" w:rsidRDefault="00594D18"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594D18" w:rsidRPr="00CE2272" w:rsidRDefault="00594D18"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594D18" w:rsidRPr="00CE2272" w:rsidRDefault="00594D18">
            <w:pPr>
              <w:pStyle w:val="a5"/>
              <w:rPr>
                <w:rFonts w:ascii="Times New Roman" w:hAnsi="Times New Roman" w:cs="Times New Roman"/>
                <w:color w:val="000000" w:themeColor="text1"/>
                <w:sz w:val="16"/>
                <w:szCs w:val="16"/>
              </w:rPr>
            </w:pPr>
          </w:p>
        </w:tc>
        <w:tc>
          <w:tcPr>
            <w:tcW w:w="1134" w:type="dxa"/>
            <w:gridSpan w:val="2"/>
            <w:vMerge/>
          </w:tcPr>
          <w:p w:rsidR="00594D18" w:rsidRPr="00CE2272" w:rsidRDefault="00594D18">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94D1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94D1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C74044" w:rsidRPr="00CE2272" w:rsidTr="00F643F5">
        <w:tblPrEx>
          <w:tblCellMar>
            <w:top w:w="0" w:type="dxa"/>
            <w:bottom w:w="0" w:type="dxa"/>
          </w:tblCellMar>
        </w:tblPrEx>
        <w:tc>
          <w:tcPr>
            <w:tcW w:w="2002" w:type="dxa"/>
            <w:vMerge w:val="restart"/>
          </w:tcPr>
          <w:p w:rsidR="00C74044" w:rsidRPr="00CE2272" w:rsidRDefault="00C7404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1.3. Изготовление полиграфической продукции о реализации социально значимых программ Архангельской области</w:t>
            </w:r>
          </w:p>
        </w:tc>
        <w:tc>
          <w:tcPr>
            <w:tcW w:w="1274" w:type="dxa"/>
            <w:gridSpan w:val="2"/>
            <w:vMerge w:val="restart"/>
          </w:tcPr>
          <w:p w:rsidR="00C74044" w:rsidRPr="00CE2272" w:rsidRDefault="00C74044">
            <w:pPr>
              <w:pStyle w:val="a6"/>
              <w:rPr>
                <w:rFonts w:ascii="Times New Roman" w:hAnsi="Times New Roman" w:cs="Times New Roman"/>
                <w:color w:val="000000" w:themeColor="text1"/>
                <w:sz w:val="16"/>
                <w:szCs w:val="16"/>
              </w:rPr>
            </w:pPr>
          </w:p>
        </w:tc>
        <w:tc>
          <w:tcPr>
            <w:tcW w:w="1183" w:type="dxa"/>
            <w:gridSpan w:val="2"/>
          </w:tcPr>
          <w:p w:rsidR="00C74044" w:rsidRPr="00CE2272" w:rsidRDefault="00C7404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594,5</w:t>
            </w:r>
          </w:p>
        </w:tc>
        <w:tc>
          <w:tcPr>
            <w:tcW w:w="91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294,5</w:t>
            </w:r>
          </w:p>
        </w:tc>
        <w:tc>
          <w:tcPr>
            <w:tcW w:w="86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300,0</w:t>
            </w:r>
          </w:p>
        </w:tc>
        <w:tc>
          <w:tcPr>
            <w:tcW w:w="1134" w:type="dxa"/>
            <w:gridSpan w:val="10"/>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C74044" w:rsidRPr="00CE2272" w:rsidRDefault="00C74044"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C74044" w:rsidRPr="00CE2272" w:rsidRDefault="00C74044">
            <w:pPr>
              <w:pStyle w:val="a6"/>
              <w:rPr>
                <w:rFonts w:ascii="Times New Roman" w:hAnsi="Times New Roman" w:cs="Times New Roman"/>
                <w:color w:val="000000" w:themeColor="text1"/>
                <w:sz w:val="16"/>
                <w:szCs w:val="16"/>
              </w:rPr>
            </w:pPr>
          </w:p>
        </w:tc>
        <w:tc>
          <w:tcPr>
            <w:tcW w:w="1134" w:type="dxa"/>
            <w:gridSpan w:val="2"/>
            <w:vMerge w:val="restart"/>
          </w:tcPr>
          <w:p w:rsidR="00C74044" w:rsidRPr="00CE2272" w:rsidRDefault="00C74044">
            <w:pPr>
              <w:pStyle w:val="a6"/>
              <w:rPr>
                <w:rFonts w:ascii="Times New Roman" w:hAnsi="Times New Roman" w:cs="Times New Roman"/>
                <w:color w:val="000000" w:themeColor="text1"/>
                <w:sz w:val="16"/>
                <w:szCs w:val="16"/>
              </w:rPr>
            </w:pPr>
          </w:p>
        </w:tc>
      </w:tr>
      <w:tr w:rsidR="00C74044" w:rsidRPr="00CE2272" w:rsidTr="00F643F5">
        <w:tblPrEx>
          <w:tblCellMar>
            <w:top w:w="0" w:type="dxa"/>
            <w:bottom w:w="0" w:type="dxa"/>
          </w:tblCellMar>
        </w:tblPrEx>
        <w:tc>
          <w:tcPr>
            <w:tcW w:w="2002" w:type="dxa"/>
            <w:vMerge/>
          </w:tcPr>
          <w:p w:rsidR="00C74044" w:rsidRPr="00CE2272" w:rsidRDefault="00C74044">
            <w:pPr>
              <w:pStyle w:val="a5"/>
              <w:rPr>
                <w:rFonts w:ascii="Times New Roman" w:hAnsi="Times New Roman" w:cs="Times New Roman"/>
                <w:color w:val="000000" w:themeColor="text1"/>
                <w:sz w:val="16"/>
                <w:szCs w:val="16"/>
              </w:rPr>
            </w:pPr>
          </w:p>
        </w:tc>
        <w:tc>
          <w:tcPr>
            <w:tcW w:w="1274" w:type="dxa"/>
            <w:gridSpan w:val="2"/>
            <w:vMerge/>
          </w:tcPr>
          <w:p w:rsidR="00C74044" w:rsidRPr="00CE2272" w:rsidRDefault="00C74044">
            <w:pPr>
              <w:pStyle w:val="a5"/>
              <w:rPr>
                <w:rFonts w:ascii="Times New Roman" w:hAnsi="Times New Roman" w:cs="Times New Roman"/>
                <w:color w:val="000000" w:themeColor="text1"/>
                <w:sz w:val="16"/>
                <w:szCs w:val="16"/>
              </w:rPr>
            </w:pPr>
          </w:p>
        </w:tc>
        <w:tc>
          <w:tcPr>
            <w:tcW w:w="1183" w:type="dxa"/>
            <w:gridSpan w:val="2"/>
          </w:tcPr>
          <w:p w:rsidR="00C74044" w:rsidRPr="00CE2272" w:rsidRDefault="00C7404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C74044" w:rsidRPr="00CE2272" w:rsidRDefault="00C74044">
            <w:pPr>
              <w:pStyle w:val="a5"/>
              <w:rPr>
                <w:rFonts w:ascii="Times New Roman" w:hAnsi="Times New Roman" w:cs="Times New Roman"/>
                <w:color w:val="000000" w:themeColor="text1"/>
                <w:sz w:val="16"/>
                <w:szCs w:val="16"/>
              </w:rPr>
            </w:pPr>
          </w:p>
        </w:tc>
        <w:tc>
          <w:tcPr>
            <w:tcW w:w="910" w:type="dxa"/>
            <w:gridSpan w:val="3"/>
          </w:tcPr>
          <w:p w:rsidR="00C74044" w:rsidRPr="00CE2272" w:rsidRDefault="00C74044">
            <w:pPr>
              <w:pStyle w:val="a5"/>
              <w:rPr>
                <w:rFonts w:ascii="Times New Roman" w:hAnsi="Times New Roman" w:cs="Times New Roman"/>
                <w:color w:val="000000" w:themeColor="text1"/>
                <w:sz w:val="16"/>
                <w:szCs w:val="16"/>
              </w:rPr>
            </w:pPr>
          </w:p>
        </w:tc>
        <w:tc>
          <w:tcPr>
            <w:tcW w:w="860" w:type="dxa"/>
            <w:gridSpan w:val="3"/>
          </w:tcPr>
          <w:p w:rsidR="00C74044" w:rsidRPr="00CE2272" w:rsidRDefault="00C74044">
            <w:pPr>
              <w:pStyle w:val="a5"/>
              <w:rPr>
                <w:rFonts w:ascii="Times New Roman" w:hAnsi="Times New Roman" w:cs="Times New Roman"/>
                <w:color w:val="000000" w:themeColor="text1"/>
                <w:sz w:val="16"/>
                <w:szCs w:val="16"/>
              </w:rPr>
            </w:pPr>
          </w:p>
        </w:tc>
        <w:tc>
          <w:tcPr>
            <w:tcW w:w="850" w:type="dxa"/>
            <w:gridSpan w:val="2"/>
          </w:tcPr>
          <w:p w:rsidR="00C74044" w:rsidRPr="00CE2272" w:rsidRDefault="00C74044">
            <w:pPr>
              <w:pStyle w:val="a5"/>
              <w:rPr>
                <w:rFonts w:ascii="Times New Roman" w:hAnsi="Times New Roman" w:cs="Times New Roman"/>
                <w:color w:val="000000" w:themeColor="text1"/>
                <w:sz w:val="16"/>
                <w:szCs w:val="16"/>
              </w:rPr>
            </w:pPr>
          </w:p>
        </w:tc>
        <w:tc>
          <w:tcPr>
            <w:tcW w:w="851" w:type="dxa"/>
            <w:gridSpan w:val="2"/>
          </w:tcPr>
          <w:p w:rsidR="00C74044" w:rsidRPr="00CE2272" w:rsidRDefault="00C74044">
            <w:pPr>
              <w:pStyle w:val="a5"/>
              <w:rPr>
                <w:rFonts w:ascii="Times New Roman" w:hAnsi="Times New Roman" w:cs="Times New Roman"/>
                <w:color w:val="000000" w:themeColor="text1"/>
                <w:sz w:val="16"/>
                <w:szCs w:val="16"/>
              </w:rPr>
            </w:pPr>
          </w:p>
        </w:tc>
        <w:tc>
          <w:tcPr>
            <w:tcW w:w="992" w:type="dxa"/>
            <w:gridSpan w:val="3"/>
          </w:tcPr>
          <w:p w:rsidR="00C74044" w:rsidRPr="00CE2272" w:rsidRDefault="00C74044">
            <w:pPr>
              <w:pStyle w:val="a5"/>
              <w:rPr>
                <w:rFonts w:ascii="Times New Roman" w:hAnsi="Times New Roman" w:cs="Times New Roman"/>
                <w:color w:val="000000" w:themeColor="text1"/>
                <w:sz w:val="16"/>
                <w:szCs w:val="16"/>
              </w:rPr>
            </w:pPr>
          </w:p>
        </w:tc>
        <w:tc>
          <w:tcPr>
            <w:tcW w:w="850" w:type="dxa"/>
            <w:gridSpan w:val="3"/>
          </w:tcPr>
          <w:p w:rsidR="00C74044" w:rsidRPr="00CE2272" w:rsidRDefault="00C74044">
            <w:pPr>
              <w:pStyle w:val="a5"/>
              <w:rPr>
                <w:rFonts w:ascii="Times New Roman" w:hAnsi="Times New Roman" w:cs="Times New Roman"/>
                <w:color w:val="000000" w:themeColor="text1"/>
                <w:sz w:val="16"/>
                <w:szCs w:val="16"/>
              </w:rPr>
            </w:pPr>
          </w:p>
        </w:tc>
        <w:tc>
          <w:tcPr>
            <w:tcW w:w="1134" w:type="dxa"/>
            <w:gridSpan w:val="10"/>
          </w:tcPr>
          <w:p w:rsidR="00C74044" w:rsidRPr="00CE2272" w:rsidRDefault="00C74044">
            <w:pPr>
              <w:pStyle w:val="a5"/>
              <w:rPr>
                <w:rFonts w:ascii="Times New Roman" w:hAnsi="Times New Roman" w:cs="Times New Roman"/>
                <w:color w:val="000000" w:themeColor="text1"/>
                <w:sz w:val="16"/>
                <w:szCs w:val="16"/>
              </w:rPr>
            </w:pPr>
          </w:p>
        </w:tc>
        <w:tc>
          <w:tcPr>
            <w:tcW w:w="993" w:type="dxa"/>
            <w:gridSpan w:val="8"/>
          </w:tcPr>
          <w:p w:rsidR="00C74044" w:rsidRPr="00CE2272" w:rsidRDefault="00C74044">
            <w:pPr>
              <w:pStyle w:val="a5"/>
              <w:rPr>
                <w:rFonts w:ascii="Times New Roman" w:hAnsi="Times New Roman" w:cs="Times New Roman"/>
                <w:color w:val="000000" w:themeColor="text1"/>
                <w:sz w:val="16"/>
                <w:szCs w:val="16"/>
              </w:rPr>
            </w:pPr>
          </w:p>
        </w:tc>
        <w:tc>
          <w:tcPr>
            <w:tcW w:w="1417" w:type="dxa"/>
            <w:gridSpan w:val="2"/>
            <w:vMerge/>
          </w:tcPr>
          <w:p w:rsidR="00C74044" w:rsidRPr="00CE2272" w:rsidRDefault="00C74044">
            <w:pPr>
              <w:pStyle w:val="a5"/>
              <w:rPr>
                <w:rFonts w:ascii="Times New Roman" w:hAnsi="Times New Roman" w:cs="Times New Roman"/>
                <w:color w:val="000000" w:themeColor="text1"/>
                <w:sz w:val="16"/>
                <w:szCs w:val="16"/>
              </w:rPr>
            </w:pPr>
          </w:p>
        </w:tc>
        <w:tc>
          <w:tcPr>
            <w:tcW w:w="1134" w:type="dxa"/>
            <w:gridSpan w:val="2"/>
            <w:vMerge/>
          </w:tcPr>
          <w:p w:rsidR="00C74044" w:rsidRPr="00CE2272" w:rsidRDefault="00C74044">
            <w:pPr>
              <w:pStyle w:val="a5"/>
              <w:rPr>
                <w:rFonts w:ascii="Times New Roman" w:hAnsi="Times New Roman" w:cs="Times New Roman"/>
                <w:color w:val="000000" w:themeColor="text1"/>
                <w:sz w:val="16"/>
                <w:szCs w:val="16"/>
              </w:rPr>
            </w:pPr>
          </w:p>
        </w:tc>
      </w:tr>
      <w:tr w:rsidR="00C74044" w:rsidRPr="00CE2272" w:rsidTr="00F643F5">
        <w:tblPrEx>
          <w:tblCellMar>
            <w:top w:w="0" w:type="dxa"/>
            <w:bottom w:w="0" w:type="dxa"/>
          </w:tblCellMar>
        </w:tblPrEx>
        <w:tc>
          <w:tcPr>
            <w:tcW w:w="2002" w:type="dxa"/>
            <w:vMerge/>
          </w:tcPr>
          <w:p w:rsidR="00C74044" w:rsidRPr="00CE2272" w:rsidRDefault="00C74044">
            <w:pPr>
              <w:pStyle w:val="a5"/>
              <w:rPr>
                <w:rFonts w:ascii="Times New Roman" w:hAnsi="Times New Roman" w:cs="Times New Roman"/>
                <w:color w:val="000000" w:themeColor="text1"/>
                <w:sz w:val="16"/>
                <w:szCs w:val="16"/>
              </w:rPr>
            </w:pPr>
          </w:p>
        </w:tc>
        <w:tc>
          <w:tcPr>
            <w:tcW w:w="1274" w:type="dxa"/>
            <w:gridSpan w:val="2"/>
            <w:vMerge/>
          </w:tcPr>
          <w:p w:rsidR="00C74044" w:rsidRPr="00CE2272" w:rsidRDefault="00C74044">
            <w:pPr>
              <w:pStyle w:val="a5"/>
              <w:rPr>
                <w:rFonts w:ascii="Times New Roman" w:hAnsi="Times New Roman" w:cs="Times New Roman"/>
                <w:color w:val="000000" w:themeColor="text1"/>
                <w:sz w:val="16"/>
                <w:szCs w:val="16"/>
              </w:rPr>
            </w:pPr>
          </w:p>
        </w:tc>
        <w:tc>
          <w:tcPr>
            <w:tcW w:w="1183" w:type="dxa"/>
            <w:gridSpan w:val="2"/>
          </w:tcPr>
          <w:p w:rsidR="00C74044" w:rsidRPr="00CE2272" w:rsidRDefault="00C7404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C74044" w:rsidRPr="00CE2272" w:rsidRDefault="00C74044"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74044" w:rsidRPr="00CE2272" w:rsidRDefault="00C74044">
            <w:pPr>
              <w:pStyle w:val="a5"/>
              <w:rPr>
                <w:rFonts w:ascii="Times New Roman" w:hAnsi="Times New Roman" w:cs="Times New Roman"/>
                <w:color w:val="000000" w:themeColor="text1"/>
                <w:sz w:val="16"/>
                <w:szCs w:val="16"/>
              </w:rPr>
            </w:pPr>
          </w:p>
        </w:tc>
        <w:tc>
          <w:tcPr>
            <w:tcW w:w="1134" w:type="dxa"/>
            <w:gridSpan w:val="2"/>
            <w:vMerge/>
          </w:tcPr>
          <w:p w:rsidR="00C74044" w:rsidRPr="00CE2272" w:rsidRDefault="00C74044">
            <w:pPr>
              <w:pStyle w:val="a5"/>
              <w:rPr>
                <w:rFonts w:ascii="Times New Roman" w:hAnsi="Times New Roman" w:cs="Times New Roman"/>
                <w:color w:val="000000" w:themeColor="text1"/>
                <w:sz w:val="16"/>
                <w:szCs w:val="16"/>
              </w:rPr>
            </w:pPr>
          </w:p>
        </w:tc>
      </w:tr>
      <w:tr w:rsidR="00C74044" w:rsidRPr="00CE2272" w:rsidTr="00F643F5">
        <w:tblPrEx>
          <w:tblCellMar>
            <w:top w:w="0" w:type="dxa"/>
            <w:bottom w:w="0" w:type="dxa"/>
          </w:tblCellMar>
        </w:tblPrEx>
        <w:tc>
          <w:tcPr>
            <w:tcW w:w="2002" w:type="dxa"/>
            <w:vMerge/>
          </w:tcPr>
          <w:p w:rsidR="00C74044" w:rsidRPr="00CE2272" w:rsidRDefault="00C74044">
            <w:pPr>
              <w:pStyle w:val="a5"/>
              <w:rPr>
                <w:rFonts w:ascii="Times New Roman" w:hAnsi="Times New Roman" w:cs="Times New Roman"/>
                <w:color w:val="000000" w:themeColor="text1"/>
                <w:sz w:val="16"/>
                <w:szCs w:val="16"/>
              </w:rPr>
            </w:pPr>
          </w:p>
        </w:tc>
        <w:tc>
          <w:tcPr>
            <w:tcW w:w="1274" w:type="dxa"/>
            <w:gridSpan w:val="2"/>
            <w:vMerge/>
          </w:tcPr>
          <w:p w:rsidR="00C74044" w:rsidRPr="00CE2272" w:rsidRDefault="00C74044">
            <w:pPr>
              <w:pStyle w:val="a5"/>
              <w:rPr>
                <w:rFonts w:ascii="Times New Roman" w:hAnsi="Times New Roman" w:cs="Times New Roman"/>
                <w:color w:val="000000" w:themeColor="text1"/>
                <w:sz w:val="16"/>
                <w:szCs w:val="16"/>
              </w:rPr>
            </w:pPr>
          </w:p>
        </w:tc>
        <w:tc>
          <w:tcPr>
            <w:tcW w:w="1183" w:type="dxa"/>
            <w:gridSpan w:val="2"/>
          </w:tcPr>
          <w:p w:rsidR="00C74044" w:rsidRPr="00CE2272" w:rsidRDefault="00C7404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594,5</w:t>
            </w:r>
          </w:p>
        </w:tc>
        <w:tc>
          <w:tcPr>
            <w:tcW w:w="91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294,5</w:t>
            </w:r>
          </w:p>
        </w:tc>
        <w:tc>
          <w:tcPr>
            <w:tcW w:w="86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300,0</w:t>
            </w:r>
          </w:p>
        </w:tc>
        <w:tc>
          <w:tcPr>
            <w:tcW w:w="1134" w:type="dxa"/>
            <w:gridSpan w:val="10"/>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C74044" w:rsidRPr="00CE2272" w:rsidRDefault="00C74044"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74044" w:rsidRPr="00CE2272" w:rsidRDefault="00C74044">
            <w:pPr>
              <w:pStyle w:val="a5"/>
              <w:rPr>
                <w:rFonts w:ascii="Times New Roman" w:hAnsi="Times New Roman" w:cs="Times New Roman"/>
                <w:color w:val="000000" w:themeColor="text1"/>
                <w:sz w:val="16"/>
                <w:szCs w:val="16"/>
              </w:rPr>
            </w:pPr>
          </w:p>
        </w:tc>
        <w:tc>
          <w:tcPr>
            <w:tcW w:w="1134" w:type="dxa"/>
            <w:gridSpan w:val="2"/>
            <w:vMerge/>
          </w:tcPr>
          <w:p w:rsidR="00C74044" w:rsidRPr="00CE2272" w:rsidRDefault="00C74044">
            <w:pPr>
              <w:pStyle w:val="a5"/>
              <w:rPr>
                <w:rFonts w:ascii="Times New Roman" w:hAnsi="Times New Roman" w:cs="Times New Roman"/>
                <w:color w:val="000000" w:themeColor="text1"/>
                <w:sz w:val="16"/>
                <w:szCs w:val="16"/>
              </w:rPr>
            </w:pPr>
          </w:p>
        </w:tc>
      </w:tr>
      <w:tr w:rsidR="00C74044" w:rsidRPr="00CE2272" w:rsidTr="00F643F5">
        <w:tblPrEx>
          <w:tblCellMar>
            <w:top w:w="0" w:type="dxa"/>
            <w:bottom w:w="0" w:type="dxa"/>
          </w:tblCellMar>
        </w:tblPrEx>
        <w:tc>
          <w:tcPr>
            <w:tcW w:w="2002" w:type="dxa"/>
            <w:vMerge/>
          </w:tcPr>
          <w:p w:rsidR="00C74044" w:rsidRPr="00CE2272" w:rsidRDefault="00C74044">
            <w:pPr>
              <w:pStyle w:val="a5"/>
              <w:rPr>
                <w:rFonts w:ascii="Times New Roman" w:hAnsi="Times New Roman" w:cs="Times New Roman"/>
                <w:color w:val="000000" w:themeColor="text1"/>
                <w:sz w:val="16"/>
                <w:szCs w:val="16"/>
              </w:rPr>
            </w:pPr>
          </w:p>
        </w:tc>
        <w:tc>
          <w:tcPr>
            <w:tcW w:w="1274" w:type="dxa"/>
            <w:gridSpan w:val="2"/>
            <w:vMerge/>
          </w:tcPr>
          <w:p w:rsidR="00C74044" w:rsidRPr="00CE2272" w:rsidRDefault="00C74044">
            <w:pPr>
              <w:pStyle w:val="a5"/>
              <w:rPr>
                <w:rFonts w:ascii="Times New Roman" w:hAnsi="Times New Roman" w:cs="Times New Roman"/>
                <w:color w:val="000000" w:themeColor="text1"/>
                <w:sz w:val="16"/>
                <w:szCs w:val="16"/>
              </w:rPr>
            </w:pPr>
          </w:p>
        </w:tc>
        <w:tc>
          <w:tcPr>
            <w:tcW w:w="1183" w:type="dxa"/>
            <w:gridSpan w:val="2"/>
          </w:tcPr>
          <w:p w:rsidR="00C74044" w:rsidRPr="00CE2272" w:rsidRDefault="00C7404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C74044" w:rsidRPr="00CE2272" w:rsidRDefault="00C74044"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74044" w:rsidRPr="00CE2272" w:rsidRDefault="00C74044">
            <w:pPr>
              <w:pStyle w:val="a5"/>
              <w:rPr>
                <w:rFonts w:ascii="Times New Roman" w:hAnsi="Times New Roman" w:cs="Times New Roman"/>
                <w:color w:val="000000" w:themeColor="text1"/>
                <w:sz w:val="16"/>
                <w:szCs w:val="16"/>
              </w:rPr>
            </w:pPr>
          </w:p>
        </w:tc>
        <w:tc>
          <w:tcPr>
            <w:tcW w:w="1134" w:type="dxa"/>
            <w:gridSpan w:val="2"/>
            <w:vMerge/>
          </w:tcPr>
          <w:p w:rsidR="00C74044" w:rsidRPr="00CE2272" w:rsidRDefault="00C74044">
            <w:pPr>
              <w:pStyle w:val="a5"/>
              <w:rPr>
                <w:rFonts w:ascii="Times New Roman" w:hAnsi="Times New Roman" w:cs="Times New Roman"/>
                <w:color w:val="000000" w:themeColor="text1"/>
                <w:sz w:val="16"/>
                <w:szCs w:val="16"/>
              </w:rPr>
            </w:pPr>
          </w:p>
        </w:tc>
      </w:tr>
      <w:tr w:rsidR="00C74044" w:rsidRPr="00CE2272" w:rsidTr="00F643F5">
        <w:tblPrEx>
          <w:tblCellMar>
            <w:top w:w="0" w:type="dxa"/>
            <w:bottom w:w="0" w:type="dxa"/>
          </w:tblCellMar>
        </w:tblPrEx>
        <w:tc>
          <w:tcPr>
            <w:tcW w:w="2002" w:type="dxa"/>
            <w:vMerge/>
          </w:tcPr>
          <w:p w:rsidR="00C74044" w:rsidRPr="00CE2272" w:rsidRDefault="00C74044">
            <w:pPr>
              <w:pStyle w:val="a5"/>
              <w:rPr>
                <w:rFonts w:ascii="Times New Roman" w:hAnsi="Times New Roman" w:cs="Times New Roman"/>
                <w:color w:val="000000" w:themeColor="text1"/>
                <w:sz w:val="16"/>
                <w:szCs w:val="16"/>
              </w:rPr>
            </w:pPr>
          </w:p>
        </w:tc>
        <w:tc>
          <w:tcPr>
            <w:tcW w:w="1274" w:type="dxa"/>
            <w:gridSpan w:val="2"/>
            <w:vMerge/>
          </w:tcPr>
          <w:p w:rsidR="00C74044" w:rsidRPr="00CE2272" w:rsidRDefault="00C74044">
            <w:pPr>
              <w:pStyle w:val="a5"/>
              <w:rPr>
                <w:rFonts w:ascii="Times New Roman" w:hAnsi="Times New Roman" w:cs="Times New Roman"/>
                <w:color w:val="000000" w:themeColor="text1"/>
                <w:sz w:val="16"/>
                <w:szCs w:val="16"/>
              </w:rPr>
            </w:pPr>
          </w:p>
        </w:tc>
        <w:tc>
          <w:tcPr>
            <w:tcW w:w="1183" w:type="dxa"/>
            <w:gridSpan w:val="2"/>
          </w:tcPr>
          <w:p w:rsidR="00C74044" w:rsidRPr="00CE2272" w:rsidRDefault="00C74044">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C74044" w:rsidRPr="00CE2272" w:rsidRDefault="00C74044">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C74044" w:rsidRPr="00CE2272" w:rsidRDefault="00C74044"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74044" w:rsidRPr="00CE2272" w:rsidRDefault="00C74044">
            <w:pPr>
              <w:pStyle w:val="a5"/>
              <w:rPr>
                <w:rFonts w:ascii="Times New Roman" w:hAnsi="Times New Roman" w:cs="Times New Roman"/>
                <w:color w:val="000000" w:themeColor="text1"/>
                <w:sz w:val="16"/>
                <w:szCs w:val="16"/>
              </w:rPr>
            </w:pPr>
          </w:p>
        </w:tc>
        <w:tc>
          <w:tcPr>
            <w:tcW w:w="1134" w:type="dxa"/>
            <w:gridSpan w:val="2"/>
            <w:vMerge/>
          </w:tcPr>
          <w:p w:rsidR="00C74044" w:rsidRPr="00CE2272" w:rsidRDefault="00C74044">
            <w:pPr>
              <w:pStyle w:val="a5"/>
              <w:rPr>
                <w:rFonts w:ascii="Times New Roman" w:hAnsi="Times New Roman" w:cs="Times New Roman"/>
                <w:color w:val="000000" w:themeColor="text1"/>
                <w:sz w:val="16"/>
                <w:szCs w:val="16"/>
              </w:rPr>
            </w:pPr>
          </w:p>
        </w:tc>
      </w:tr>
      <w:tr w:rsidR="003C7099" w:rsidRPr="00CE2272" w:rsidTr="00F643F5">
        <w:tblPrEx>
          <w:tblCellMar>
            <w:top w:w="0" w:type="dxa"/>
            <w:bottom w:w="0" w:type="dxa"/>
          </w:tblCellMar>
        </w:tblPrEx>
        <w:tc>
          <w:tcPr>
            <w:tcW w:w="2002" w:type="dxa"/>
            <w:vMerge/>
          </w:tcPr>
          <w:p w:rsidR="003C7099" w:rsidRPr="00CE2272" w:rsidRDefault="003C7099">
            <w:pPr>
              <w:pStyle w:val="a5"/>
              <w:rPr>
                <w:rFonts w:ascii="Times New Roman" w:hAnsi="Times New Roman" w:cs="Times New Roman"/>
                <w:color w:val="000000" w:themeColor="text1"/>
                <w:sz w:val="16"/>
                <w:szCs w:val="16"/>
              </w:rPr>
            </w:pPr>
          </w:p>
        </w:tc>
        <w:tc>
          <w:tcPr>
            <w:tcW w:w="1274" w:type="dxa"/>
            <w:gridSpan w:val="2"/>
            <w:vMerge w:val="restart"/>
          </w:tcPr>
          <w:p w:rsidR="003C7099" w:rsidRPr="00CE2272" w:rsidRDefault="003C7099">
            <w:pPr>
              <w:pStyle w:val="a5"/>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агентство по печати и СМИ</w:t>
            </w:r>
          </w:p>
        </w:tc>
        <w:tc>
          <w:tcPr>
            <w:tcW w:w="1183" w:type="dxa"/>
            <w:gridSpan w:val="2"/>
          </w:tcPr>
          <w:p w:rsidR="003C7099" w:rsidRPr="00CE2272" w:rsidRDefault="003C7099"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294,5</w:t>
            </w:r>
          </w:p>
        </w:tc>
        <w:tc>
          <w:tcPr>
            <w:tcW w:w="910" w:type="dxa"/>
            <w:gridSpan w:val="3"/>
          </w:tcPr>
          <w:p w:rsidR="003C7099" w:rsidRPr="00CE2272" w:rsidRDefault="003C7099"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294,5</w:t>
            </w:r>
          </w:p>
        </w:tc>
        <w:tc>
          <w:tcPr>
            <w:tcW w:w="860"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3C7099" w:rsidRPr="00CE2272" w:rsidRDefault="003C7099"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3C7099" w:rsidRPr="00CE2272" w:rsidRDefault="003C7099">
            <w:pPr>
              <w:pStyle w:val="a5"/>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2014 год:</w:t>
            </w:r>
            <w:r w:rsidRPr="00CE2272">
              <w:rPr>
                <w:rFonts w:ascii="Times New Roman" w:hAnsi="Times New Roman" w:cs="Times New Roman"/>
                <w:color w:val="000000"/>
                <w:sz w:val="16"/>
                <w:szCs w:val="16"/>
              </w:rPr>
              <w:br/>
              <w:t>количество распространенной полиграфической продукции - не менее 500 ед. в год</w:t>
            </w:r>
          </w:p>
        </w:tc>
        <w:tc>
          <w:tcPr>
            <w:tcW w:w="1134" w:type="dxa"/>
            <w:gridSpan w:val="2"/>
            <w:vMerge w:val="restart"/>
          </w:tcPr>
          <w:p w:rsidR="003C7099" w:rsidRPr="00CE2272" w:rsidRDefault="003C7099">
            <w:pPr>
              <w:pStyle w:val="a5"/>
              <w:rPr>
                <w:rFonts w:ascii="Times New Roman" w:hAnsi="Times New Roman" w:cs="Times New Roman"/>
                <w:color w:val="000000" w:themeColor="text1"/>
                <w:sz w:val="16"/>
                <w:szCs w:val="16"/>
              </w:rPr>
            </w:pPr>
          </w:p>
        </w:tc>
      </w:tr>
      <w:tr w:rsidR="003C7099" w:rsidRPr="00CE2272" w:rsidTr="00F643F5">
        <w:tblPrEx>
          <w:tblCellMar>
            <w:top w:w="0" w:type="dxa"/>
            <w:bottom w:w="0" w:type="dxa"/>
          </w:tblCellMar>
        </w:tblPrEx>
        <w:tc>
          <w:tcPr>
            <w:tcW w:w="2002" w:type="dxa"/>
            <w:vMerge/>
          </w:tcPr>
          <w:p w:rsidR="003C7099" w:rsidRPr="00CE2272" w:rsidRDefault="003C7099">
            <w:pPr>
              <w:pStyle w:val="a5"/>
              <w:rPr>
                <w:rFonts w:ascii="Times New Roman" w:hAnsi="Times New Roman" w:cs="Times New Roman"/>
                <w:color w:val="000000" w:themeColor="text1"/>
                <w:sz w:val="16"/>
                <w:szCs w:val="16"/>
              </w:rPr>
            </w:pPr>
          </w:p>
        </w:tc>
        <w:tc>
          <w:tcPr>
            <w:tcW w:w="1274" w:type="dxa"/>
            <w:gridSpan w:val="2"/>
            <w:vMerge/>
          </w:tcPr>
          <w:p w:rsidR="003C7099" w:rsidRPr="00CE2272" w:rsidRDefault="003C7099">
            <w:pPr>
              <w:pStyle w:val="a5"/>
              <w:rPr>
                <w:rFonts w:ascii="Times New Roman" w:hAnsi="Times New Roman" w:cs="Times New Roman"/>
                <w:color w:val="000000" w:themeColor="text1"/>
                <w:sz w:val="16"/>
                <w:szCs w:val="16"/>
              </w:rPr>
            </w:pPr>
          </w:p>
        </w:tc>
        <w:tc>
          <w:tcPr>
            <w:tcW w:w="1183" w:type="dxa"/>
            <w:gridSpan w:val="2"/>
          </w:tcPr>
          <w:p w:rsidR="003C7099" w:rsidRPr="00CE2272" w:rsidRDefault="003C7099"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3C7099" w:rsidRPr="00CE2272" w:rsidRDefault="003C7099">
            <w:pPr>
              <w:pStyle w:val="a5"/>
              <w:jc w:val="center"/>
              <w:rPr>
                <w:rFonts w:ascii="Times New Roman" w:hAnsi="Times New Roman" w:cs="Times New Roman"/>
                <w:color w:val="000000" w:themeColor="text1"/>
                <w:sz w:val="16"/>
                <w:szCs w:val="16"/>
              </w:rPr>
            </w:pPr>
          </w:p>
        </w:tc>
        <w:tc>
          <w:tcPr>
            <w:tcW w:w="910" w:type="dxa"/>
            <w:gridSpan w:val="3"/>
          </w:tcPr>
          <w:p w:rsidR="003C7099" w:rsidRPr="00CE2272" w:rsidRDefault="003C7099" w:rsidP="003C7099">
            <w:pPr>
              <w:pStyle w:val="a5"/>
              <w:rPr>
                <w:rFonts w:ascii="Times New Roman" w:hAnsi="Times New Roman" w:cs="Times New Roman"/>
                <w:color w:val="000000" w:themeColor="text1"/>
                <w:sz w:val="16"/>
                <w:szCs w:val="16"/>
              </w:rPr>
            </w:pPr>
          </w:p>
        </w:tc>
        <w:tc>
          <w:tcPr>
            <w:tcW w:w="860" w:type="dxa"/>
            <w:gridSpan w:val="3"/>
          </w:tcPr>
          <w:p w:rsidR="003C7099" w:rsidRPr="00CE2272" w:rsidRDefault="003C7099">
            <w:pPr>
              <w:pStyle w:val="a5"/>
              <w:jc w:val="center"/>
              <w:rPr>
                <w:rFonts w:ascii="Times New Roman" w:hAnsi="Times New Roman" w:cs="Times New Roman"/>
                <w:color w:val="000000" w:themeColor="text1"/>
                <w:sz w:val="16"/>
                <w:szCs w:val="16"/>
              </w:rPr>
            </w:pPr>
          </w:p>
        </w:tc>
        <w:tc>
          <w:tcPr>
            <w:tcW w:w="850" w:type="dxa"/>
            <w:gridSpan w:val="2"/>
          </w:tcPr>
          <w:p w:rsidR="003C7099" w:rsidRPr="00CE2272" w:rsidRDefault="003C7099">
            <w:pPr>
              <w:pStyle w:val="a5"/>
              <w:jc w:val="center"/>
              <w:rPr>
                <w:rFonts w:ascii="Times New Roman" w:hAnsi="Times New Roman" w:cs="Times New Roman"/>
                <w:color w:val="000000" w:themeColor="text1"/>
                <w:sz w:val="16"/>
                <w:szCs w:val="16"/>
              </w:rPr>
            </w:pPr>
          </w:p>
        </w:tc>
        <w:tc>
          <w:tcPr>
            <w:tcW w:w="851" w:type="dxa"/>
            <w:gridSpan w:val="2"/>
          </w:tcPr>
          <w:p w:rsidR="003C7099" w:rsidRPr="00CE2272" w:rsidRDefault="003C7099">
            <w:pPr>
              <w:pStyle w:val="a5"/>
              <w:jc w:val="center"/>
              <w:rPr>
                <w:rFonts w:ascii="Times New Roman" w:hAnsi="Times New Roman" w:cs="Times New Roman"/>
                <w:color w:val="000000" w:themeColor="text1"/>
                <w:sz w:val="16"/>
                <w:szCs w:val="16"/>
              </w:rPr>
            </w:pPr>
          </w:p>
        </w:tc>
        <w:tc>
          <w:tcPr>
            <w:tcW w:w="992" w:type="dxa"/>
            <w:gridSpan w:val="3"/>
          </w:tcPr>
          <w:p w:rsidR="003C7099" w:rsidRPr="00CE2272" w:rsidRDefault="003C7099">
            <w:pPr>
              <w:pStyle w:val="a5"/>
              <w:jc w:val="center"/>
              <w:rPr>
                <w:rFonts w:ascii="Times New Roman" w:hAnsi="Times New Roman" w:cs="Times New Roman"/>
                <w:color w:val="000000" w:themeColor="text1"/>
                <w:sz w:val="16"/>
                <w:szCs w:val="16"/>
              </w:rPr>
            </w:pPr>
          </w:p>
        </w:tc>
        <w:tc>
          <w:tcPr>
            <w:tcW w:w="850" w:type="dxa"/>
            <w:gridSpan w:val="3"/>
          </w:tcPr>
          <w:p w:rsidR="003C7099" w:rsidRPr="00CE2272" w:rsidRDefault="003C7099">
            <w:pPr>
              <w:pStyle w:val="a5"/>
              <w:jc w:val="center"/>
              <w:rPr>
                <w:rFonts w:ascii="Times New Roman" w:hAnsi="Times New Roman" w:cs="Times New Roman"/>
                <w:color w:val="000000" w:themeColor="text1"/>
                <w:sz w:val="16"/>
                <w:szCs w:val="16"/>
              </w:rPr>
            </w:pPr>
          </w:p>
        </w:tc>
        <w:tc>
          <w:tcPr>
            <w:tcW w:w="1134" w:type="dxa"/>
            <w:gridSpan w:val="10"/>
          </w:tcPr>
          <w:p w:rsidR="003C7099" w:rsidRPr="00CE2272" w:rsidRDefault="003C7099">
            <w:pPr>
              <w:pStyle w:val="a5"/>
              <w:jc w:val="center"/>
              <w:rPr>
                <w:rFonts w:ascii="Times New Roman" w:hAnsi="Times New Roman" w:cs="Times New Roman"/>
                <w:color w:val="000000" w:themeColor="text1"/>
                <w:sz w:val="16"/>
                <w:szCs w:val="16"/>
              </w:rPr>
            </w:pPr>
          </w:p>
        </w:tc>
        <w:tc>
          <w:tcPr>
            <w:tcW w:w="993" w:type="dxa"/>
            <w:gridSpan w:val="8"/>
          </w:tcPr>
          <w:p w:rsidR="003C7099" w:rsidRPr="00CE2272" w:rsidRDefault="003C7099" w:rsidP="00EA48B3">
            <w:pPr>
              <w:pStyle w:val="a5"/>
              <w:jc w:val="center"/>
              <w:rPr>
                <w:rFonts w:ascii="Times New Roman" w:hAnsi="Times New Roman" w:cs="Times New Roman"/>
                <w:color w:val="000000" w:themeColor="text1"/>
                <w:sz w:val="16"/>
                <w:szCs w:val="16"/>
              </w:rPr>
            </w:pPr>
          </w:p>
        </w:tc>
        <w:tc>
          <w:tcPr>
            <w:tcW w:w="1417" w:type="dxa"/>
            <w:gridSpan w:val="2"/>
            <w:vMerge/>
          </w:tcPr>
          <w:p w:rsidR="003C7099" w:rsidRPr="00CE2272" w:rsidRDefault="003C7099">
            <w:pPr>
              <w:pStyle w:val="a5"/>
              <w:rPr>
                <w:rFonts w:ascii="Times New Roman" w:hAnsi="Times New Roman" w:cs="Times New Roman"/>
                <w:color w:val="000000" w:themeColor="text1"/>
                <w:sz w:val="16"/>
                <w:szCs w:val="16"/>
              </w:rPr>
            </w:pPr>
          </w:p>
        </w:tc>
        <w:tc>
          <w:tcPr>
            <w:tcW w:w="1134" w:type="dxa"/>
            <w:gridSpan w:val="2"/>
            <w:vMerge/>
          </w:tcPr>
          <w:p w:rsidR="003C7099" w:rsidRPr="00CE2272" w:rsidRDefault="003C7099">
            <w:pPr>
              <w:pStyle w:val="a5"/>
              <w:rPr>
                <w:rFonts w:ascii="Times New Roman" w:hAnsi="Times New Roman" w:cs="Times New Roman"/>
                <w:color w:val="000000" w:themeColor="text1"/>
                <w:sz w:val="16"/>
                <w:szCs w:val="16"/>
              </w:rPr>
            </w:pPr>
          </w:p>
        </w:tc>
      </w:tr>
      <w:tr w:rsidR="003C7099" w:rsidRPr="00CE2272" w:rsidTr="00F643F5">
        <w:tblPrEx>
          <w:tblCellMar>
            <w:top w:w="0" w:type="dxa"/>
            <w:bottom w:w="0" w:type="dxa"/>
          </w:tblCellMar>
        </w:tblPrEx>
        <w:tc>
          <w:tcPr>
            <w:tcW w:w="2002" w:type="dxa"/>
            <w:vMerge/>
          </w:tcPr>
          <w:p w:rsidR="003C7099" w:rsidRPr="00CE2272" w:rsidRDefault="003C7099">
            <w:pPr>
              <w:pStyle w:val="a5"/>
              <w:rPr>
                <w:rFonts w:ascii="Times New Roman" w:hAnsi="Times New Roman" w:cs="Times New Roman"/>
                <w:color w:val="000000" w:themeColor="text1"/>
                <w:sz w:val="16"/>
                <w:szCs w:val="16"/>
              </w:rPr>
            </w:pPr>
          </w:p>
        </w:tc>
        <w:tc>
          <w:tcPr>
            <w:tcW w:w="1274" w:type="dxa"/>
            <w:gridSpan w:val="2"/>
            <w:vMerge/>
          </w:tcPr>
          <w:p w:rsidR="003C7099" w:rsidRPr="00CE2272" w:rsidRDefault="003C7099">
            <w:pPr>
              <w:pStyle w:val="a5"/>
              <w:rPr>
                <w:rFonts w:ascii="Times New Roman" w:hAnsi="Times New Roman" w:cs="Times New Roman"/>
                <w:color w:val="000000" w:themeColor="text1"/>
                <w:sz w:val="16"/>
                <w:szCs w:val="16"/>
              </w:rPr>
            </w:pPr>
          </w:p>
        </w:tc>
        <w:tc>
          <w:tcPr>
            <w:tcW w:w="1183" w:type="dxa"/>
            <w:gridSpan w:val="2"/>
          </w:tcPr>
          <w:p w:rsidR="003C7099" w:rsidRPr="00CE2272" w:rsidRDefault="003C7099"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3C7099" w:rsidRPr="00CE2272" w:rsidRDefault="003C7099"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3C7099" w:rsidRPr="00CE2272" w:rsidRDefault="003C7099"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3C7099" w:rsidRPr="00CE2272" w:rsidRDefault="003C7099">
            <w:pPr>
              <w:pStyle w:val="a5"/>
              <w:rPr>
                <w:rFonts w:ascii="Times New Roman" w:hAnsi="Times New Roman" w:cs="Times New Roman"/>
                <w:color w:val="000000" w:themeColor="text1"/>
                <w:sz w:val="16"/>
                <w:szCs w:val="16"/>
              </w:rPr>
            </w:pPr>
          </w:p>
        </w:tc>
        <w:tc>
          <w:tcPr>
            <w:tcW w:w="1134" w:type="dxa"/>
            <w:gridSpan w:val="2"/>
            <w:vMerge/>
          </w:tcPr>
          <w:p w:rsidR="003C7099" w:rsidRPr="00CE2272" w:rsidRDefault="003C7099">
            <w:pPr>
              <w:pStyle w:val="a5"/>
              <w:rPr>
                <w:rFonts w:ascii="Times New Roman" w:hAnsi="Times New Roman" w:cs="Times New Roman"/>
                <w:color w:val="000000" w:themeColor="text1"/>
                <w:sz w:val="16"/>
                <w:szCs w:val="16"/>
              </w:rPr>
            </w:pPr>
          </w:p>
        </w:tc>
      </w:tr>
      <w:tr w:rsidR="003C7099" w:rsidRPr="00CE2272" w:rsidTr="00F643F5">
        <w:tblPrEx>
          <w:tblCellMar>
            <w:top w:w="0" w:type="dxa"/>
            <w:bottom w:w="0" w:type="dxa"/>
          </w:tblCellMar>
        </w:tblPrEx>
        <w:tc>
          <w:tcPr>
            <w:tcW w:w="2002" w:type="dxa"/>
            <w:vMerge/>
          </w:tcPr>
          <w:p w:rsidR="003C7099" w:rsidRPr="00CE2272" w:rsidRDefault="003C7099">
            <w:pPr>
              <w:pStyle w:val="a5"/>
              <w:rPr>
                <w:rFonts w:ascii="Times New Roman" w:hAnsi="Times New Roman" w:cs="Times New Roman"/>
                <w:color w:val="000000" w:themeColor="text1"/>
                <w:sz w:val="16"/>
                <w:szCs w:val="16"/>
              </w:rPr>
            </w:pPr>
          </w:p>
        </w:tc>
        <w:tc>
          <w:tcPr>
            <w:tcW w:w="1274" w:type="dxa"/>
            <w:gridSpan w:val="2"/>
            <w:vMerge/>
          </w:tcPr>
          <w:p w:rsidR="003C7099" w:rsidRPr="00CE2272" w:rsidRDefault="003C7099">
            <w:pPr>
              <w:pStyle w:val="a5"/>
              <w:rPr>
                <w:rFonts w:ascii="Times New Roman" w:hAnsi="Times New Roman" w:cs="Times New Roman"/>
                <w:color w:val="000000" w:themeColor="text1"/>
                <w:sz w:val="16"/>
                <w:szCs w:val="16"/>
              </w:rPr>
            </w:pPr>
          </w:p>
        </w:tc>
        <w:tc>
          <w:tcPr>
            <w:tcW w:w="1183" w:type="dxa"/>
            <w:gridSpan w:val="2"/>
          </w:tcPr>
          <w:p w:rsidR="003C7099" w:rsidRPr="00CE2272" w:rsidRDefault="003C7099"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294,5</w:t>
            </w:r>
          </w:p>
        </w:tc>
        <w:tc>
          <w:tcPr>
            <w:tcW w:w="910" w:type="dxa"/>
            <w:gridSpan w:val="3"/>
          </w:tcPr>
          <w:p w:rsidR="003C7099" w:rsidRPr="00CE2272" w:rsidRDefault="003C7099"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294,5</w:t>
            </w:r>
          </w:p>
        </w:tc>
        <w:tc>
          <w:tcPr>
            <w:tcW w:w="860"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3C7099" w:rsidRPr="00CE2272" w:rsidRDefault="003C7099"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3C7099" w:rsidRPr="00CE2272" w:rsidRDefault="003C7099">
            <w:pPr>
              <w:pStyle w:val="a5"/>
              <w:rPr>
                <w:rFonts w:ascii="Times New Roman" w:hAnsi="Times New Roman" w:cs="Times New Roman"/>
                <w:color w:val="000000" w:themeColor="text1"/>
                <w:sz w:val="16"/>
                <w:szCs w:val="16"/>
              </w:rPr>
            </w:pPr>
          </w:p>
        </w:tc>
        <w:tc>
          <w:tcPr>
            <w:tcW w:w="1134" w:type="dxa"/>
            <w:gridSpan w:val="2"/>
            <w:vMerge/>
          </w:tcPr>
          <w:p w:rsidR="003C7099" w:rsidRPr="00CE2272" w:rsidRDefault="003C7099">
            <w:pPr>
              <w:pStyle w:val="a5"/>
              <w:rPr>
                <w:rFonts w:ascii="Times New Roman" w:hAnsi="Times New Roman" w:cs="Times New Roman"/>
                <w:color w:val="000000" w:themeColor="text1"/>
                <w:sz w:val="16"/>
                <w:szCs w:val="16"/>
              </w:rPr>
            </w:pPr>
          </w:p>
        </w:tc>
      </w:tr>
      <w:tr w:rsidR="003C7099" w:rsidRPr="00CE2272" w:rsidTr="00F643F5">
        <w:tblPrEx>
          <w:tblCellMar>
            <w:top w:w="0" w:type="dxa"/>
            <w:bottom w:w="0" w:type="dxa"/>
          </w:tblCellMar>
        </w:tblPrEx>
        <w:tc>
          <w:tcPr>
            <w:tcW w:w="2002" w:type="dxa"/>
            <w:vMerge/>
          </w:tcPr>
          <w:p w:rsidR="003C7099" w:rsidRPr="00CE2272" w:rsidRDefault="003C7099">
            <w:pPr>
              <w:pStyle w:val="a5"/>
              <w:rPr>
                <w:rFonts w:ascii="Times New Roman" w:hAnsi="Times New Roman" w:cs="Times New Roman"/>
                <w:color w:val="000000" w:themeColor="text1"/>
                <w:sz w:val="16"/>
                <w:szCs w:val="16"/>
              </w:rPr>
            </w:pPr>
          </w:p>
        </w:tc>
        <w:tc>
          <w:tcPr>
            <w:tcW w:w="1274" w:type="dxa"/>
            <w:gridSpan w:val="2"/>
            <w:vMerge/>
          </w:tcPr>
          <w:p w:rsidR="003C7099" w:rsidRPr="00CE2272" w:rsidRDefault="003C7099">
            <w:pPr>
              <w:pStyle w:val="a5"/>
              <w:rPr>
                <w:rFonts w:ascii="Times New Roman" w:hAnsi="Times New Roman" w:cs="Times New Roman"/>
                <w:color w:val="000000" w:themeColor="text1"/>
                <w:sz w:val="16"/>
                <w:szCs w:val="16"/>
              </w:rPr>
            </w:pPr>
          </w:p>
        </w:tc>
        <w:tc>
          <w:tcPr>
            <w:tcW w:w="1183" w:type="dxa"/>
            <w:gridSpan w:val="2"/>
          </w:tcPr>
          <w:p w:rsidR="003C7099" w:rsidRPr="00CE2272" w:rsidRDefault="003C7099"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3C7099" w:rsidRPr="00CE2272" w:rsidRDefault="003C7099"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3C7099" w:rsidRPr="00CE2272" w:rsidRDefault="009109E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3C7099" w:rsidRPr="00CE2272" w:rsidRDefault="009109E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3C7099" w:rsidRPr="00CE2272" w:rsidRDefault="009109E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3C7099" w:rsidRPr="00CE2272" w:rsidRDefault="009109E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3C7099" w:rsidRPr="00CE2272" w:rsidRDefault="003C7099"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3C7099" w:rsidRPr="00CE2272" w:rsidRDefault="003C7099">
            <w:pPr>
              <w:pStyle w:val="a5"/>
              <w:rPr>
                <w:rFonts w:ascii="Times New Roman" w:hAnsi="Times New Roman" w:cs="Times New Roman"/>
                <w:color w:val="000000" w:themeColor="text1"/>
                <w:sz w:val="16"/>
                <w:szCs w:val="16"/>
              </w:rPr>
            </w:pPr>
          </w:p>
        </w:tc>
        <w:tc>
          <w:tcPr>
            <w:tcW w:w="1134" w:type="dxa"/>
            <w:gridSpan w:val="2"/>
            <w:vMerge/>
          </w:tcPr>
          <w:p w:rsidR="003C7099" w:rsidRPr="00CE2272" w:rsidRDefault="003C7099">
            <w:pPr>
              <w:pStyle w:val="a5"/>
              <w:rPr>
                <w:rFonts w:ascii="Times New Roman" w:hAnsi="Times New Roman" w:cs="Times New Roman"/>
                <w:color w:val="000000" w:themeColor="text1"/>
                <w:sz w:val="16"/>
                <w:szCs w:val="16"/>
              </w:rPr>
            </w:pPr>
          </w:p>
        </w:tc>
      </w:tr>
      <w:tr w:rsidR="003C7099" w:rsidRPr="00CE2272" w:rsidTr="00F643F5">
        <w:tblPrEx>
          <w:tblCellMar>
            <w:top w:w="0" w:type="dxa"/>
            <w:bottom w:w="0" w:type="dxa"/>
          </w:tblCellMar>
        </w:tblPrEx>
        <w:tc>
          <w:tcPr>
            <w:tcW w:w="2002" w:type="dxa"/>
            <w:vMerge/>
          </w:tcPr>
          <w:p w:rsidR="003C7099" w:rsidRPr="00CE2272" w:rsidRDefault="003C7099">
            <w:pPr>
              <w:pStyle w:val="a5"/>
              <w:rPr>
                <w:rFonts w:ascii="Times New Roman" w:hAnsi="Times New Roman" w:cs="Times New Roman"/>
                <w:color w:val="000000" w:themeColor="text1"/>
                <w:sz w:val="16"/>
                <w:szCs w:val="16"/>
              </w:rPr>
            </w:pPr>
          </w:p>
        </w:tc>
        <w:tc>
          <w:tcPr>
            <w:tcW w:w="1274" w:type="dxa"/>
            <w:gridSpan w:val="2"/>
            <w:vMerge/>
          </w:tcPr>
          <w:p w:rsidR="003C7099" w:rsidRPr="00CE2272" w:rsidRDefault="003C7099">
            <w:pPr>
              <w:pStyle w:val="a5"/>
              <w:rPr>
                <w:rFonts w:ascii="Times New Roman" w:hAnsi="Times New Roman" w:cs="Times New Roman"/>
                <w:color w:val="000000" w:themeColor="text1"/>
                <w:sz w:val="16"/>
                <w:szCs w:val="16"/>
              </w:rPr>
            </w:pPr>
          </w:p>
        </w:tc>
        <w:tc>
          <w:tcPr>
            <w:tcW w:w="1183" w:type="dxa"/>
            <w:gridSpan w:val="2"/>
          </w:tcPr>
          <w:p w:rsidR="003C7099" w:rsidRPr="00CE2272" w:rsidRDefault="003C7099"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3C7099" w:rsidRPr="00CE2272" w:rsidRDefault="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3C7099" w:rsidRPr="00CE2272" w:rsidRDefault="003C7099" w:rsidP="003C709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3C7099" w:rsidRPr="00CE2272" w:rsidRDefault="009109E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3C7099" w:rsidRPr="00CE2272" w:rsidRDefault="009109E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3C7099" w:rsidRPr="00CE2272" w:rsidRDefault="009109E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3C7099" w:rsidRPr="00CE2272" w:rsidRDefault="009109E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3C7099" w:rsidRPr="00CE2272" w:rsidRDefault="009109E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3C7099" w:rsidRPr="00CE2272" w:rsidRDefault="009109E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3C7099" w:rsidRPr="00CE2272" w:rsidRDefault="009109ED"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3C7099" w:rsidRPr="00CE2272" w:rsidRDefault="003C7099">
            <w:pPr>
              <w:pStyle w:val="a5"/>
              <w:rPr>
                <w:rFonts w:ascii="Times New Roman" w:hAnsi="Times New Roman" w:cs="Times New Roman"/>
                <w:color w:val="000000" w:themeColor="text1"/>
                <w:sz w:val="16"/>
                <w:szCs w:val="16"/>
              </w:rPr>
            </w:pPr>
          </w:p>
        </w:tc>
        <w:tc>
          <w:tcPr>
            <w:tcW w:w="1134" w:type="dxa"/>
            <w:gridSpan w:val="2"/>
            <w:vMerge/>
          </w:tcPr>
          <w:p w:rsidR="003C7099" w:rsidRPr="00CE2272" w:rsidRDefault="003C7099">
            <w:pPr>
              <w:pStyle w:val="a5"/>
              <w:rPr>
                <w:rFonts w:ascii="Times New Roman" w:hAnsi="Times New Roman" w:cs="Times New Roman"/>
                <w:color w:val="000000" w:themeColor="text1"/>
                <w:sz w:val="16"/>
                <w:szCs w:val="16"/>
              </w:rPr>
            </w:pPr>
          </w:p>
        </w:tc>
      </w:tr>
      <w:tr w:rsidR="00DF516E" w:rsidRPr="00CE2272" w:rsidTr="00F643F5">
        <w:tblPrEx>
          <w:tblCellMar>
            <w:top w:w="0" w:type="dxa"/>
            <w:bottom w:w="0" w:type="dxa"/>
          </w:tblCellMar>
        </w:tblPrEx>
        <w:tc>
          <w:tcPr>
            <w:tcW w:w="2002" w:type="dxa"/>
            <w:vMerge/>
          </w:tcPr>
          <w:p w:rsidR="00DF516E" w:rsidRPr="00CE2272" w:rsidRDefault="00DF516E">
            <w:pPr>
              <w:pStyle w:val="a5"/>
              <w:rPr>
                <w:rFonts w:ascii="Times New Roman" w:hAnsi="Times New Roman" w:cs="Times New Roman"/>
                <w:color w:val="000000" w:themeColor="text1"/>
                <w:sz w:val="16"/>
                <w:szCs w:val="16"/>
              </w:rPr>
            </w:pPr>
          </w:p>
        </w:tc>
        <w:tc>
          <w:tcPr>
            <w:tcW w:w="1274" w:type="dxa"/>
            <w:gridSpan w:val="2"/>
            <w:vMerge w:val="restart"/>
          </w:tcPr>
          <w:p w:rsidR="00DF516E" w:rsidRPr="00CE2272" w:rsidRDefault="00DF516E">
            <w:pPr>
              <w:pStyle w:val="a5"/>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администрация Губернатора и Правительства</w:t>
            </w:r>
          </w:p>
        </w:tc>
        <w:tc>
          <w:tcPr>
            <w:tcW w:w="1183" w:type="dxa"/>
            <w:gridSpan w:val="2"/>
          </w:tcPr>
          <w:p w:rsidR="00DF516E" w:rsidRPr="00CE2272" w:rsidRDefault="00DF516E"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300,0</w:t>
            </w:r>
          </w:p>
        </w:tc>
        <w:tc>
          <w:tcPr>
            <w:tcW w:w="910"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DF516E" w:rsidRPr="00CE2272" w:rsidRDefault="00DF516E"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300,0</w:t>
            </w:r>
          </w:p>
        </w:tc>
        <w:tc>
          <w:tcPr>
            <w:tcW w:w="1134" w:type="dxa"/>
            <w:gridSpan w:val="10"/>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DF516E" w:rsidRPr="00CE2272" w:rsidRDefault="00DF516E"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DF516E" w:rsidRPr="00CE2272" w:rsidRDefault="00DF516E" w:rsidP="009A2C9F">
            <w:pPr>
              <w:pStyle w:val="a5"/>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2019 год:</w:t>
            </w:r>
            <w:r w:rsidRPr="00CE2272">
              <w:rPr>
                <w:rFonts w:ascii="Times New Roman" w:hAnsi="Times New Roman" w:cs="Times New Roman"/>
                <w:color w:val="000000"/>
                <w:sz w:val="16"/>
                <w:szCs w:val="16"/>
              </w:rPr>
              <w:br/>
              <w:t>количество распространенной полиграфической продукции - не менее 500 ед. в год</w:t>
            </w:r>
          </w:p>
        </w:tc>
        <w:tc>
          <w:tcPr>
            <w:tcW w:w="1134" w:type="dxa"/>
            <w:gridSpan w:val="2"/>
            <w:vMerge w:val="restart"/>
          </w:tcPr>
          <w:p w:rsidR="00DF516E" w:rsidRPr="00CE2272" w:rsidRDefault="00DF516E">
            <w:pPr>
              <w:pStyle w:val="a5"/>
              <w:rPr>
                <w:rFonts w:ascii="Times New Roman" w:hAnsi="Times New Roman" w:cs="Times New Roman"/>
                <w:color w:val="000000" w:themeColor="text1"/>
                <w:sz w:val="16"/>
                <w:szCs w:val="16"/>
              </w:rPr>
            </w:pPr>
          </w:p>
        </w:tc>
      </w:tr>
      <w:tr w:rsidR="00DF516E" w:rsidRPr="00CE2272" w:rsidTr="00F643F5">
        <w:tblPrEx>
          <w:tblCellMar>
            <w:top w:w="0" w:type="dxa"/>
            <w:bottom w:w="0" w:type="dxa"/>
          </w:tblCellMar>
        </w:tblPrEx>
        <w:tc>
          <w:tcPr>
            <w:tcW w:w="2002" w:type="dxa"/>
            <w:vMerge/>
          </w:tcPr>
          <w:p w:rsidR="00DF516E" w:rsidRPr="00CE2272" w:rsidRDefault="00DF516E">
            <w:pPr>
              <w:pStyle w:val="a5"/>
              <w:rPr>
                <w:rFonts w:ascii="Times New Roman" w:hAnsi="Times New Roman" w:cs="Times New Roman"/>
                <w:color w:val="000000" w:themeColor="text1"/>
                <w:sz w:val="16"/>
                <w:szCs w:val="16"/>
              </w:rPr>
            </w:pPr>
          </w:p>
        </w:tc>
        <w:tc>
          <w:tcPr>
            <w:tcW w:w="1274" w:type="dxa"/>
            <w:gridSpan w:val="2"/>
            <w:vMerge/>
          </w:tcPr>
          <w:p w:rsidR="00DF516E" w:rsidRPr="00CE2272" w:rsidRDefault="00DF516E">
            <w:pPr>
              <w:pStyle w:val="a5"/>
              <w:rPr>
                <w:rFonts w:ascii="Times New Roman" w:hAnsi="Times New Roman" w:cs="Times New Roman"/>
                <w:color w:val="000000" w:themeColor="text1"/>
                <w:sz w:val="16"/>
                <w:szCs w:val="16"/>
              </w:rPr>
            </w:pPr>
          </w:p>
        </w:tc>
        <w:tc>
          <w:tcPr>
            <w:tcW w:w="1183" w:type="dxa"/>
            <w:gridSpan w:val="2"/>
          </w:tcPr>
          <w:p w:rsidR="00DF516E" w:rsidRPr="00CE2272" w:rsidRDefault="00DF516E"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DF516E" w:rsidRPr="00CE2272" w:rsidRDefault="00DF516E">
            <w:pPr>
              <w:pStyle w:val="a5"/>
              <w:jc w:val="center"/>
              <w:rPr>
                <w:rFonts w:ascii="Times New Roman" w:hAnsi="Times New Roman" w:cs="Times New Roman"/>
                <w:color w:val="000000" w:themeColor="text1"/>
                <w:sz w:val="16"/>
                <w:szCs w:val="16"/>
              </w:rPr>
            </w:pPr>
          </w:p>
        </w:tc>
        <w:tc>
          <w:tcPr>
            <w:tcW w:w="910" w:type="dxa"/>
            <w:gridSpan w:val="3"/>
          </w:tcPr>
          <w:p w:rsidR="00DF516E" w:rsidRPr="00CE2272" w:rsidRDefault="00DF516E">
            <w:pPr>
              <w:pStyle w:val="a5"/>
              <w:jc w:val="center"/>
              <w:rPr>
                <w:rFonts w:ascii="Times New Roman" w:hAnsi="Times New Roman" w:cs="Times New Roman"/>
                <w:color w:val="000000" w:themeColor="text1"/>
                <w:sz w:val="16"/>
                <w:szCs w:val="16"/>
              </w:rPr>
            </w:pPr>
          </w:p>
        </w:tc>
        <w:tc>
          <w:tcPr>
            <w:tcW w:w="860" w:type="dxa"/>
            <w:gridSpan w:val="3"/>
          </w:tcPr>
          <w:p w:rsidR="00DF516E" w:rsidRPr="00CE2272" w:rsidRDefault="00DF516E">
            <w:pPr>
              <w:pStyle w:val="a5"/>
              <w:jc w:val="center"/>
              <w:rPr>
                <w:rFonts w:ascii="Times New Roman" w:hAnsi="Times New Roman" w:cs="Times New Roman"/>
                <w:color w:val="000000" w:themeColor="text1"/>
                <w:sz w:val="16"/>
                <w:szCs w:val="16"/>
              </w:rPr>
            </w:pPr>
          </w:p>
        </w:tc>
        <w:tc>
          <w:tcPr>
            <w:tcW w:w="850" w:type="dxa"/>
            <w:gridSpan w:val="2"/>
          </w:tcPr>
          <w:p w:rsidR="00DF516E" w:rsidRPr="00CE2272" w:rsidRDefault="00DF516E">
            <w:pPr>
              <w:pStyle w:val="a5"/>
              <w:jc w:val="center"/>
              <w:rPr>
                <w:rFonts w:ascii="Times New Roman" w:hAnsi="Times New Roman" w:cs="Times New Roman"/>
                <w:color w:val="000000" w:themeColor="text1"/>
                <w:sz w:val="16"/>
                <w:szCs w:val="16"/>
              </w:rPr>
            </w:pPr>
          </w:p>
        </w:tc>
        <w:tc>
          <w:tcPr>
            <w:tcW w:w="851" w:type="dxa"/>
            <w:gridSpan w:val="2"/>
          </w:tcPr>
          <w:p w:rsidR="00DF516E" w:rsidRPr="00CE2272" w:rsidRDefault="00DF516E">
            <w:pPr>
              <w:pStyle w:val="a5"/>
              <w:jc w:val="center"/>
              <w:rPr>
                <w:rFonts w:ascii="Times New Roman" w:hAnsi="Times New Roman" w:cs="Times New Roman"/>
                <w:color w:val="000000" w:themeColor="text1"/>
                <w:sz w:val="16"/>
                <w:szCs w:val="16"/>
              </w:rPr>
            </w:pPr>
          </w:p>
        </w:tc>
        <w:tc>
          <w:tcPr>
            <w:tcW w:w="992" w:type="dxa"/>
            <w:gridSpan w:val="3"/>
          </w:tcPr>
          <w:p w:rsidR="00DF516E" w:rsidRPr="00CE2272" w:rsidRDefault="00DF516E">
            <w:pPr>
              <w:pStyle w:val="a5"/>
              <w:jc w:val="center"/>
              <w:rPr>
                <w:rFonts w:ascii="Times New Roman" w:hAnsi="Times New Roman" w:cs="Times New Roman"/>
                <w:color w:val="000000" w:themeColor="text1"/>
                <w:sz w:val="16"/>
                <w:szCs w:val="16"/>
              </w:rPr>
            </w:pPr>
          </w:p>
        </w:tc>
        <w:tc>
          <w:tcPr>
            <w:tcW w:w="850" w:type="dxa"/>
            <w:gridSpan w:val="3"/>
          </w:tcPr>
          <w:p w:rsidR="00DF516E" w:rsidRPr="00CE2272" w:rsidRDefault="00DF516E" w:rsidP="00B314AA">
            <w:pPr>
              <w:pStyle w:val="a5"/>
              <w:rPr>
                <w:rFonts w:ascii="Times New Roman" w:hAnsi="Times New Roman" w:cs="Times New Roman"/>
                <w:color w:val="000000" w:themeColor="text1"/>
                <w:sz w:val="16"/>
                <w:szCs w:val="16"/>
              </w:rPr>
            </w:pPr>
          </w:p>
        </w:tc>
        <w:tc>
          <w:tcPr>
            <w:tcW w:w="1134" w:type="dxa"/>
            <w:gridSpan w:val="10"/>
          </w:tcPr>
          <w:p w:rsidR="00DF516E" w:rsidRPr="00CE2272" w:rsidRDefault="00DF516E">
            <w:pPr>
              <w:pStyle w:val="a5"/>
              <w:jc w:val="center"/>
              <w:rPr>
                <w:rFonts w:ascii="Times New Roman" w:hAnsi="Times New Roman" w:cs="Times New Roman"/>
                <w:color w:val="000000" w:themeColor="text1"/>
                <w:sz w:val="16"/>
                <w:szCs w:val="16"/>
              </w:rPr>
            </w:pPr>
          </w:p>
        </w:tc>
        <w:tc>
          <w:tcPr>
            <w:tcW w:w="993" w:type="dxa"/>
            <w:gridSpan w:val="8"/>
          </w:tcPr>
          <w:p w:rsidR="00DF516E" w:rsidRPr="00CE2272" w:rsidRDefault="00DF516E" w:rsidP="00EA48B3">
            <w:pPr>
              <w:pStyle w:val="a5"/>
              <w:jc w:val="center"/>
              <w:rPr>
                <w:rFonts w:ascii="Times New Roman" w:hAnsi="Times New Roman" w:cs="Times New Roman"/>
                <w:color w:val="000000" w:themeColor="text1"/>
                <w:sz w:val="16"/>
                <w:szCs w:val="16"/>
              </w:rPr>
            </w:pPr>
          </w:p>
        </w:tc>
        <w:tc>
          <w:tcPr>
            <w:tcW w:w="1417" w:type="dxa"/>
            <w:gridSpan w:val="2"/>
            <w:vMerge/>
          </w:tcPr>
          <w:p w:rsidR="00DF516E" w:rsidRPr="00CE2272" w:rsidRDefault="00DF516E">
            <w:pPr>
              <w:pStyle w:val="a5"/>
              <w:rPr>
                <w:rFonts w:ascii="Times New Roman" w:hAnsi="Times New Roman" w:cs="Times New Roman"/>
                <w:color w:val="000000" w:themeColor="text1"/>
                <w:sz w:val="16"/>
                <w:szCs w:val="16"/>
              </w:rPr>
            </w:pPr>
          </w:p>
        </w:tc>
        <w:tc>
          <w:tcPr>
            <w:tcW w:w="1134" w:type="dxa"/>
            <w:gridSpan w:val="2"/>
            <w:vMerge/>
          </w:tcPr>
          <w:p w:rsidR="00DF516E" w:rsidRPr="00CE2272" w:rsidRDefault="00DF516E">
            <w:pPr>
              <w:pStyle w:val="a5"/>
              <w:rPr>
                <w:rFonts w:ascii="Times New Roman" w:hAnsi="Times New Roman" w:cs="Times New Roman"/>
                <w:color w:val="000000" w:themeColor="text1"/>
                <w:sz w:val="16"/>
                <w:szCs w:val="16"/>
              </w:rPr>
            </w:pPr>
          </w:p>
        </w:tc>
      </w:tr>
      <w:tr w:rsidR="00DF516E" w:rsidRPr="00CE2272" w:rsidTr="00F643F5">
        <w:tblPrEx>
          <w:tblCellMar>
            <w:top w:w="0" w:type="dxa"/>
            <w:bottom w:w="0" w:type="dxa"/>
          </w:tblCellMar>
        </w:tblPrEx>
        <w:tc>
          <w:tcPr>
            <w:tcW w:w="2002" w:type="dxa"/>
            <w:vMerge/>
          </w:tcPr>
          <w:p w:rsidR="00DF516E" w:rsidRPr="00CE2272" w:rsidRDefault="00DF516E">
            <w:pPr>
              <w:pStyle w:val="a5"/>
              <w:rPr>
                <w:rFonts w:ascii="Times New Roman" w:hAnsi="Times New Roman" w:cs="Times New Roman"/>
                <w:color w:val="000000" w:themeColor="text1"/>
                <w:sz w:val="16"/>
                <w:szCs w:val="16"/>
              </w:rPr>
            </w:pPr>
          </w:p>
        </w:tc>
        <w:tc>
          <w:tcPr>
            <w:tcW w:w="1274" w:type="dxa"/>
            <w:gridSpan w:val="2"/>
            <w:vMerge/>
          </w:tcPr>
          <w:p w:rsidR="00DF516E" w:rsidRPr="00CE2272" w:rsidRDefault="00DF516E">
            <w:pPr>
              <w:pStyle w:val="a5"/>
              <w:rPr>
                <w:rFonts w:ascii="Times New Roman" w:hAnsi="Times New Roman" w:cs="Times New Roman"/>
                <w:color w:val="000000" w:themeColor="text1"/>
                <w:sz w:val="16"/>
                <w:szCs w:val="16"/>
              </w:rPr>
            </w:pPr>
          </w:p>
        </w:tc>
        <w:tc>
          <w:tcPr>
            <w:tcW w:w="1183" w:type="dxa"/>
            <w:gridSpan w:val="2"/>
          </w:tcPr>
          <w:p w:rsidR="00DF516E" w:rsidRPr="00CE2272" w:rsidRDefault="00DF516E"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DF516E" w:rsidRPr="00CE2272" w:rsidRDefault="00DF516E"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DF516E" w:rsidRPr="00CE2272" w:rsidRDefault="00DF516E"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DF516E" w:rsidRPr="00CE2272" w:rsidRDefault="00DF516E">
            <w:pPr>
              <w:pStyle w:val="a5"/>
              <w:rPr>
                <w:rFonts w:ascii="Times New Roman" w:hAnsi="Times New Roman" w:cs="Times New Roman"/>
                <w:color w:val="000000" w:themeColor="text1"/>
                <w:sz w:val="16"/>
                <w:szCs w:val="16"/>
              </w:rPr>
            </w:pPr>
          </w:p>
        </w:tc>
        <w:tc>
          <w:tcPr>
            <w:tcW w:w="1134" w:type="dxa"/>
            <w:gridSpan w:val="2"/>
            <w:vMerge/>
          </w:tcPr>
          <w:p w:rsidR="00DF516E" w:rsidRPr="00CE2272" w:rsidRDefault="00DF516E">
            <w:pPr>
              <w:pStyle w:val="a5"/>
              <w:rPr>
                <w:rFonts w:ascii="Times New Roman" w:hAnsi="Times New Roman" w:cs="Times New Roman"/>
                <w:color w:val="000000" w:themeColor="text1"/>
                <w:sz w:val="16"/>
                <w:szCs w:val="16"/>
              </w:rPr>
            </w:pPr>
          </w:p>
        </w:tc>
      </w:tr>
      <w:tr w:rsidR="00DF516E" w:rsidRPr="00CE2272" w:rsidTr="00F643F5">
        <w:tblPrEx>
          <w:tblCellMar>
            <w:top w:w="0" w:type="dxa"/>
            <w:bottom w:w="0" w:type="dxa"/>
          </w:tblCellMar>
        </w:tblPrEx>
        <w:tc>
          <w:tcPr>
            <w:tcW w:w="2002" w:type="dxa"/>
            <w:vMerge/>
          </w:tcPr>
          <w:p w:rsidR="00DF516E" w:rsidRPr="00CE2272" w:rsidRDefault="00DF516E">
            <w:pPr>
              <w:pStyle w:val="a5"/>
              <w:rPr>
                <w:rFonts w:ascii="Times New Roman" w:hAnsi="Times New Roman" w:cs="Times New Roman"/>
                <w:color w:val="000000" w:themeColor="text1"/>
                <w:sz w:val="16"/>
                <w:szCs w:val="16"/>
              </w:rPr>
            </w:pPr>
          </w:p>
        </w:tc>
        <w:tc>
          <w:tcPr>
            <w:tcW w:w="1274" w:type="dxa"/>
            <w:gridSpan w:val="2"/>
            <w:vMerge/>
          </w:tcPr>
          <w:p w:rsidR="00DF516E" w:rsidRPr="00CE2272" w:rsidRDefault="00DF516E">
            <w:pPr>
              <w:pStyle w:val="a5"/>
              <w:rPr>
                <w:rFonts w:ascii="Times New Roman" w:hAnsi="Times New Roman" w:cs="Times New Roman"/>
                <w:color w:val="000000" w:themeColor="text1"/>
                <w:sz w:val="16"/>
                <w:szCs w:val="16"/>
              </w:rPr>
            </w:pPr>
          </w:p>
        </w:tc>
        <w:tc>
          <w:tcPr>
            <w:tcW w:w="1183" w:type="dxa"/>
            <w:gridSpan w:val="2"/>
          </w:tcPr>
          <w:p w:rsidR="00DF516E" w:rsidRPr="00CE2272" w:rsidRDefault="00DF516E"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300,0</w:t>
            </w:r>
          </w:p>
        </w:tc>
        <w:tc>
          <w:tcPr>
            <w:tcW w:w="910"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DF516E" w:rsidRPr="00CE2272" w:rsidRDefault="00DF516E"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300,0</w:t>
            </w:r>
          </w:p>
        </w:tc>
        <w:tc>
          <w:tcPr>
            <w:tcW w:w="1134" w:type="dxa"/>
            <w:gridSpan w:val="10"/>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DF516E" w:rsidRPr="00CE2272" w:rsidRDefault="00DF516E"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DF516E" w:rsidRPr="00CE2272" w:rsidRDefault="00DF516E">
            <w:pPr>
              <w:pStyle w:val="a5"/>
              <w:rPr>
                <w:rFonts w:ascii="Times New Roman" w:hAnsi="Times New Roman" w:cs="Times New Roman"/>
                <w:color w:val="000000" w:themeColor="text1"/>
                <w:sz w:val="16"/>
                <w:szCs w:val="16"/>
              </w:rPr>
            </w:pPr>
          </w:p>
        </w:tc>
        <w:tc>
          <w:tcPr>
            <w:tcW w:w="1134" w:type="dxa"/>
            <w:gridSpan w:val="2"/>
            <w:vMerge/>
          </w:tcPr>
          <w:p w:rsidR="00DF516E" w:rsidRPr="00CE2272" w:rsidRDefault="00DF516E">
            <w:pPr>
              <w:pStyle w:val="a5"/>
              <w:rPr>
                <w:rFonts w:ascii="Times New Roman" w:hAnsi="Times New Roman" w:cs="Times New Roman"/>
                <w:color w:val="000000" w:themeColor="text1"/>
                <w:sz w:val="16"/>
                <w:szCs w:val="16"/>
              </w:rPr>
            </w:pPr>
          </w:p>
        </w:tc>
      </w:tr>
      <w:tr w:rsidR="00DF516E" w:rsidRPr="00CE2272" w:rsidTr="00F643F5">
        <w:tblPrEx>
          <w:tblCellMar>
            <w:top w:w="0" w:type="dxa"/>
            <w:bottom w:w="0" w:type="dxa"/>
          </w:tblCellMar>
        </w:tblPrEx>
        <w:tc>
          <w:tcPr>
            <w:tcW w:w="2002" w:type="dxa"/>
            <w:vMerge/>
          </w:tcPr>
          <w:p w:rsidR="00DF516E" w:rsidRPr="00CE2272" w:rsidRDefault="00DF516E">
            <w:pPr>
              <w:pStyle w:val="a5"/>
              <w:rPr>
                <w:rFonts w:ascii="Times New Roman" w:hAnsi="Times New Roman" w:cs="Times New Roman"/>
                <w:color w:val="000000" w:themeColor="text1"/>
                <w:sz w:val="16"/>
                <w:szCs w:val="16"/>
              </w:rPr>
            </w:pPr>
          </w:p>
        </w:tc>
        <w:tc>
          <w:tcPr>
            <w:tcW w:w="1274" w:type="dxa"/>
            <w:gridSpan w:val="2"/>
            <w:vMerge/>
          </w:tcPr>
          <w:p w:rsidR="00DF516E" w:rsidRPr="00CE2272" w:rsidRDefault="00DF516E">
            <w:pPr>
              <w:pStyle w:val="a5"/>
              <w:rPr>
                <w:rFonts w:ascii="Times New Roman" w:hAnsi="Times New Roman" w:cs="Times New Roman"/>
                <w:color w:val="000000" w:themeColor="text1"/>
                <w:sz w:val="16"/>
                <w:szCs w:val="16"/>
              </w:rPr>
            </w:pPr>
          </w:p>
        </w:tc>
        <w:tc>
          <w:tcPr>
            <w:tcW w:w="1183" w:type="dxa"/>
            <w:gridSpan w:val="2"/>
          </w:tcPr>
          <w:p w:rsidR="00DF516E" w:rsidRPr="00CE2272" w:rsidRDefault="00DF516E"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DF516E" w:rsidRPr="00CE2272" w:rsidRDefault="00DF516E"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DF516E" w:rsidRPr="00CE2272" w:rsidRDefault="00DF516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DF516E" w:rsidRPr="00CE2272" w:rsidRDefault="00DF516E"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DF516E" w:rsidRPr="00CE2272" w:rsidRDefault="00DF516E">
            <w:pPr>
              <w:pStyle w:val="a5"/>
              <w:rPr>
                <w:rFonts w:ascii="Times New Roman" w:hAnsi="Times New Roman" w:cs="Times New Roman"/>
                <w:color w:val="000000" w:themeColor="text1"/>
                <w:sz w:val="16"/>
                <w:szCs w:val="16"/>
              </w:rPr>
            </w:pPr>
          </w:p>
        </w:tc>
        <w:tc>
          <w:tcPr>
            <w:tcW w:w="1134" w:type="dxa"/>
            <w:gridSpan w:val="2"/>
            <w:vMerge/>
          </w:tcPr>
          <w:p w:rsidR="00DF516E" w:rsidRPr="00CE2272" w:rsidRDefault="00DF516E">
            <w:pPr>
              <w:pStyle w:val="a5"/>
              <w:rPr>
                <w:rFonts w:ascii="Times New Roman" w:hAnsi="Times New Roman" w:cs="Times New Roman"/>
                <w:color w:val="000000" w:themeColor="text1"/>
                <w:sz w:val="16"/>
                <w:szCs w:val="16"/>
              </w:rPr>
            </w:pPr>
          </w:p>
        </w:tc>
      </w:tr>
      <w:tr w:rsidR="00DF516E" w:rsidRPr="00CE2272" w:rsidTr="00F643F5">
        <w:tblPrEx>
          <w:tblCellMar>
            <w:top w:w="0" w:type="dxa"/>
            <w:bottom w:w="0" w:type="dxa"/>
          </w:tblCellMar>
        </w:tblPrEx>
        <w:tc>
          <w:tcPr>
            <w:tcW w:w="2002" w:type="dxa"/>
            <w:vMerge/>
          </w:tcPr>
          <w:p w:rsidR="00DF516E" w:rsidRPr="00CE2272" w:rsidRDefault="00DF516E">
            <w:pPr>
              <w:pStyle w:val="a5"/>
              <w:rPr>
                <w:rFonts w:ascii="Times New Roman" w:hAnsi="Times New Roman" w:cs="Times New Roman"/>
                <w:color w:val="000000" w:themeColor="text1"/>
                <w:sz w:val="16"/>
                <w:szCs w:val="16"/>
              </w:rPr>
            </w:pPr>
          </w:p>
        </w:tc>
        <w:tc>
          <w:tcPr>
            <w:tcW w:w="1274" w:type="dxa"/>
            <w:gridSpan w:val="2"/>
            <w:vMerge/>
          </w:tcPr>
          <w:p w:rsidR="00DF516E" w:rsidRPr="00CE2272" w:rsidRDefault="00DF516E">
            <w:pPr>
              <w:pStyle w:val="a5"/>
              <w:rPr>
                <w:rFonts w:ascii="Times New Roman" w:hAnsi="Times New Roman" w:cs="Times New Roman"/>
                <w:color w:val="000000" w:themeColor="text1"/>
                <w:sz w:val="16"/>
                <w:szCs w:val="16"/>
              </w:rPr>
            </w:pPr>
          </w:p>
        </w:tc>
        <w:tc>
          <w:tcPr>
            <w:tcW w:w="1183" w:type="dxa"/>
            <w:gridSpan w:val="2"/>
          </w:tcPr>
          <w:p w:rsidR="00DF516E" w:rsidRPr="00CE2272" w:rsidRDefault="00DF516E" w:rsidP="003C709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DF516E" w:rsidRPr="00CE2272" w:rsidRDefault="00EC762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DF516E" w:rsidRPr="00CE2272" w:rsidRDefault="00EC762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DF516E" w:rsidRPr="00CE2272" w:rsidRDefault="00EC762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DF516E" w:rsidRPr="00CE2272" w:rsidRDefault="00EC762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DF516E" w:rsidRPr="00CE2272" w:rsidRDefault="00EC762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DF516E" w:rsidRPr="00CE2272" w:rsidRDefault="00EC762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DF516E" w:rsidRPr="00CE2272" w:rsidRDefault="00DF516E"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DF516E" w:rsidRPr="00CE2272" w:rsidRDefault="00EC762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DF516E" w:rsidRPr="00CE2272" w:rsidRDefault="00EC762E"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tcPr>
          <w:p w:rsidR="00DF516E" w:rsidRPr="00CE2272" w:rsidRDefault="00DF516E">
            <w:pPr>
              <w:pStyle w:val="a5"/>
              <w:rPr>
                <w:rFonts w:ascii="Times New Roman" w:hAnsi="Times New Roman" w:cs="Times New Roman"/>
                <w:color w:val="000000" w:themeColor="text1"/>
                <w:sz w:val="16"/>
                <w:szCs w:val="16"/>
              </w:rPr>
            </w:pPr>
          </w:p>
        </w:tc>
        <w:tc>
          <w:tcPr>
            <w:tcW w:w="1134" w:type="dxa"/>
            <w:gridSpan w:val="2"/>
          </w:tcPr>
          <w:p w:rsidR="00DF516E" w:rsidRPr="00CE2272" w:rsidRDefault="00DF516E">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val="restart"/>
          </w:tcPr>
          <w:p w:rsidR="00EA48B3" w:rsidRPr="00CE2272" w:rsidRDefault="00EA48B3" w:rsidP="00CE0AD8">
            <w:pPr>
              <w:pStyle w:val="a6"/>
              <w:rPr>
                <w:rFonts w:ascii="Times New Roman" w:hAnsi="Times New Roman" w:cs="Times New Roman"/>
                <w:color w:val="000000" w:themeColor="text1"/>
                <w:sz w:val="16"/>
                <w:szCs w:val="16"/>
              </w:rPr>
            </w:pPr>
            <w:bookmarkStart w:id="167" w:name="sub_2414"/>
            <w:r w:rsidRPr="00CE2272">
              <w:rPr>
                <w:rFonts w:ascii="Times New Roman" w:hAnsi="Times New Roman" w:cs="Times New Roman"/>
                <w:color w:val="000000" w:themeColor="text1"/>
                <w:sz w:val="16"/>
                <w:szCs w:val="16"/>
              </w:rPr>
              <w:t xml:space="preserve">1.4. Реализация </w:t>
            </w:r>
            <w:r w:rsidRPr="00CE2272">
              <w:rPr>
                <w:rFonts w:ascii="Times New Roman" w:hAnsi="Times New Roman" w:cs="Times New Roman"/>
                <w:color w:val="000000" w:themeColor="text1"/>
                <w:sz w:val="16"/>
                <w:szCs w:val="16"/>
              </w:rPr>
              <w:lastRenderedPageBreak/>
              <w:t xml:space="preserve">информационных проектов в сети "Интернет", в том числе создание </w:t>
            </w:r>
            <w:proofErr w:type="spellStart"/>
            <w:r w:rsidRPr="00CE2272">
              <w:rPr>
                <w:rFonts w:ascii="Times New Roman" w:hAnsi="Times New Roman" w:cs="Times New Roman"/>
                <w:color w:val="000000" w:themeColor="text1"/>
                <w:sz w:val="16"/>
                <w:szCs w:val="16"/>
              </w:rPr>
              <w:t>интернет-ресурсов</w:t>
            </w:r>
            <w:bookmarkEnd w:id="167"/>
            <w:proofErr w:type="spellEnd"/>
          </w:p>
        </w:tc>
        <w:tc>
          <w:tcPr>
            <w:tcW w:w="1274" w:type="dxa"/>
            <w:gridSpan w:val="2"/>
            <w:vMerge w:val="restart"/>
          </w:tcPr>
          <w:p w:rsidR="00EA48B3" w:rsidRPr="00CE2272" w:rsidRDefault="00EA48B3" w:rsidP="00CE0AD8">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rsidP="00CE0AD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vAlign w:val="bottom"/>
          </w:tcPr>
          <w:p w:rsidR="00EA48B3" w:rsidRPr="00CE2272" w:rsidRDefault="005677CF" w:rsidP="00CE0AD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21 672,7</w:t>
            </w:r>
          </w:p>
        </w:tc>
        <w:tc>
          <w:tcPr>
            <w:tcW w:w="910" w:type="dxa"/>
            <w:gridSpan w:val="3"/>
            <w:vAlign w:val="bottom"/>
          </w:tcPr>
          <w:p w:rsidR="00EA48B3" w:rsidRPr="00CE2272" w:rsidRDefault="00EA48B3" w:rsidP="00CE0AD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2 482,7</w:t>
            </w:r>
          </w:p>
        </w:tc>
        <w:tc>
          <w:tcPr>
            <w:tcW w:w="860" w:type="dxa"/>
            <w:gridSpan w:val="3"/>
            <w:vAlign w:val="bottom"/>
          </w:tcPr>
          <w:p w:rsidR="00EA48B3" w:rsidRPr="00CE2272" w:rsidRDefault="00EA48B3" w:rsidP="00CE0AD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3 990,0</w:t>
            </w:r>
          </w:p>
        </w:tc>
        <w:tc>
          <w:tcPr>
            <w:tcW w:w="850" w:type="dxa"/>
            <w:gridSpan w:val="2"/>
            <w:vAlign w:val="bottom"/>
          </w:tcPr>
          <w:p w:rsidR="00EA48B3" w:rsidRPr="00CE2272" w:rsidRDefault="00EA48B3" w:rsidP="00CE0AD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3 990,0</w:t>
            </w:r>
          </w:p>
        </w:tc>
        <w:tc>
          <w:tcPr>
            <w:tcW w:w="851" w:type="dxa"/>
            <w:gridSpan w:val="2"/>
            <w:vAlign w:val="bottom"/>
          </w:tcPr>
          <w:p w:rsidR="00EA48B3" w:rsidRPr="00CE2272" w:rsidRDefault="00EA48B3" w:rsidP="00CE0AD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1 700,0</w:t>
            </w:r>
          </w:p>
        </w:tc>
        <w:tc>
          <w:tcPr>
            <w:tcW w:w="992" w:type="dxa"/>
            <w:gridSpan w:val="3"/>
            <w:vAlign w:val="bottom"/>
          </w:tcPr>
          <w:p w:rsidR="00EA48B3" w:rsidRPr="00CE2272" w:rsidRDefault="00EA48B3" w:rsidP="00CE0AD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3 930,0</w:t>
            </w:r>
          </w:p>
        </w:tc>
        <w:tc>
          <w:tcPr>
            <w:tcW w:w="850" w:type="dxa"/>
            <w:gridSpan w:val="3"/>
            <w:vAlign w:val="bottom"/>
          </w:tcPr>
          <w:p w:rsidR="00EA48B3" w:rsidRPr="00CE2272" w:rsidRDefault="005677CF" w:rsidP="00CE0AD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5 580,0</w:t>
            </w:r>
          </w:p>
        </w:tc>
        <w:tc>
          <w:tcPr>
            <w:tcW w:w="1134" w:type="dxa"/>
            <w:gridSpan w:val="10"/>
            <w:vAlign w:val="bottom"/>
          </w:tcPr>
          <w:p w:rsidR="00EA48B3" w:rsidRPr="00CE2272" w:rsidRDefault="005677CF" w:rsidP="00CE0AD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vAlign w:val="bottom"/>
          </w:tcPr>
          <w:p w:rsidR="00EA48B3" w:rsidRPr="00CE2272" w:rsidRDefault="005677CF" w:rsidP="00CE0AD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EA48B3" w:rsidRPr="00CE2272" w:rsidRDefault="005677CF" w:rsidP="00CE0AD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2014-2021 </w:t>
            </w:r>
            <w:r w:rsidR="00EA48B3" w:rsidRPr="00CE2272">
              <w:rPr>
                <w:rFonts w:ascii="Times New Roman" w:hAnsi="Times New Roman" w:cs="Times New Roman"/>
                <w:color w:val="000000" w:themeColor="text1"/>
                <w:sz w:val="16"/>
                <w:szCs w:val="16"/>
              </w:rPr>
              <w:t xml:space="preserve">годы: </w:t>
            </w:r>
            <w:r w:rsidR="00EA48B3" w:rsidRPr="00CE2272">
              <w:rPr>
                <w:rFonts w:ascii="Times New Roman" w:hAnsi="Times New Roman" w:cs="Times New Roman"/>
                <w:color w:val="000000" w:themeColor="text1"/>
                <w:sz w:val="16"/>
                <w:szCs w:val="16"/>
              </w:rPr>
              <w:lastRenderedPageBreak/>
              <w:t>реализация не менее 4 информационных проектов в сети "Интернет" в год</w:t>
            </w:r>
          </w:p>
        </w:tc>
        <w:tc>
          <w:tcPr>
            <w:tcW w:w="1134" w:type="dxa"/>
            <w:gridSpan w:val="2"/>
            <w:vMerge w:val="restart"/>
          </w:tcPr>
          <w:p w:rsidR="00EA48B3" w:rsidRPr="00CE2272" w:rsidRDefault="00EA48B3" w:rsidP="00CE0AD8">
            <w:pPr>
              <w:pStyle w:val="a6"/>
              <w:rPr>
                <w:rFonts w:ascii="Times New Roman" w:hAnsi="Times New Roman" w:cs="Times New Roman"/>
                <w:color w:val="000000" w:themeColor="text1"/>
                <w:sz w:val="16"/>
                <w:szCs w:val="16"/>
              </w:rPr>
            </w:pPr>
            <w:hyperlink w:anchor="sub_1003" w:history="1">
              <w:r w:rsidRPr="00CE2272">
                <w:rPr>
                  <w:rStyle w:val="a4"/>
                  <w:rFonts w:ascii="Times New Roman" w:hAnsi="Times New Roman"/>
                  <w:color w:val="000000" w:themeColor="text1"/>
                  <w:sz w:val="16"/>
                  <w:szCs w:val="16"/>
                </w:rPr>
                <w:t>пункты 3</w:t>
              </w:r>
            </w:hyperlink>
            <w:r w:rsidRPr="00CE2272">
              <w:rPr>
                <w:rFonts w:ascii="Times New Roman" w:hAnsi="Times New Roman" w:cs="Times New Roman"/>
                <w:color w:val="000000" w:themeColor="text1"/>
                <w:sz w:val="16"/>
                <w:szCs w:val="16"/>
              </w:rPr>
              <w:t xml:space="preserve">, </w:t>
            </w:r>
            <w:hyperlink w:anchor="sub_1020" w:history="1">
              <w:r w:rsidRPr="00CE2272">
                <w:rPr>
                  <w:rStyle w:val="a4"/>
                  <w:rFonts w:ascii="Times New Roman" w:hAnsi="Times New Roman"/>
                  <w:color w:val="000000" w:themeColor="text1"/>
                  <w:sz w:val="16"/>
                  <w:szCs w:val="16"/>
                </w:rPr>
                <w:t>20</w:t>
              </w:r>
            </w:hyperlink>
            <w:r w:rsidRPr="00CE2272">
              <w:rPr>
                <w:rFonts w:ascii="Times New Roman" w:hAnsi="Times New Roman" w:cs="Times New Roman"/>
                <w:color w:val="000000" w:themeColor="text1"/>
                <w:sz w:val="16"/>
                <w:szCs w:val="16"/>
              </w:rPr>
              <w:t xml:space="preserve"> </w:t>
            </w:r>
            <w:r w:rsidRPr="00CE2272">
              <w:rPr>
                <w:rFonts w:ascii="Times New Roman" w:hAnsi="Times New Roman" w:cs="Times New Roman"/>
                <w:color w:val="000000" w:themeColor="text1"/>
                <w:sz w:val="16"/>
                <w:szCs w:val="16"/>
              </w:rPr>
              <w:lastRenderedPageBreak/>
              <w:t xml:space="preserve">и </w:t>
            </w:r>
            <w:hyperlink w:anchor="sub_1021" w:history="1">
              <w:r w:rsidRPr="00CE2272">
                <w:rPr>
                  <w:rStyle w:val="a4"/>
                  <w:rFonts w:ascii="Times New Roman" w:hAnsi="Times New Roman"/>
                  <w:color w:val="000000" w:themeColor="text1"/>
                  <w:sz w:val="16"/>
                  <w:szCs w:val="16"/>
                </w:rPr>
                <w:t>21</w:t>
              </w:r>
            </w:hyperlink>
            <w:r w:rsidRPr="00CE2272">
              <w:rPr>
                <w:rFonts w:ascii="Times New Roman" w:hAnsi="Times New Roman" w:cs="Times New Roman"/>
                <w:color w:val="000000" w:themeColor="text1"/>
                <w:sz w:val="16"/>
                <w:szCs w:val="16"/>
              </w:rPr>
              <w:t xml:space="preserve"> перечня</w:t>
            </w: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rsidP="00CE0AD8">
            <w:pPr>
              <w:pStyle w:val="a5"/>
              <w:jc w:val="center"/>
              <w:rPr>
                <w:rFonts w:ascii="Times New Roman" w:hAnsi="Times New Roman" w:cs="Times New Roman"/>
                <w:color w:val="000000" w:themeColor="text1"/>
                <w:sz w:val="16"/>
                <w:szCs w:val="16"/>
              </w:rPr>
            </w:pPr>
          </w:p>
        </w:tc>
        <w:tc>
          <w:tcPr>
            <w:tcW w:w="910" w:type="dxa"/>
            <w:gridSpan w:val="3"/>
          </w:tcPr>
          <w:p w:rsidR="00EA48B3" w:rsidRPr="00CE2272" w:rsidRDefault="00EA48B3" w:rsidP="00CE0AD8">
            <w:pPr>
              <w:pStyle w:val="a5"/>
              <w:jc w:val="center"/>
              <w:rPr>
                <w:rFonts w:ascii="Times New Roman" w:hAnsi="Times New Roman" w:cs="Times New Roman"/>
                <w:color w:val="000000" w:themeColor="text1"/>
                <w:sz w:val="16"/>
                <w:szCs w:val="16"/>
              </w:rPr>
            </w:pPr>
          </w:p>
        </w:tc>
        <w:tc>
          <w:tcPr>
            <w:tcW w:w="860" w:type="dxa"/>
            <w:gridSpan w:val="3"/>
          </w:tcPr>
          <w:p w:rsidR="00EA48B3" w:rsidRPr="00CE2272" w:rsidRDefault="00EA48B3" w:rsidP="00CE0AD8">
            <w:pPr>
              <w:pStyle w:val="a5"/>
              <w:jc w:val="center"/>
              <w:rPr>
                <w:rFonts w:ascii="Times New Roman" w:hAnsi="Times New Roman" w:cs="Times New Roman"/>
                <w:color w:val="000000" w:themeColor="text1"/>
                <w:sz w:val="16"/>
                <w:szCs w:val="16"/>
              </w:rPr>
            </w:pPr>
          </w:p>
        </w:tc>
        <w:tc>
          <w:tcPr>
            <w:tcW w:w="850" w:type="dxa"/>
            <w:gridSpan w:val="2"/>
          </w:tcPr>
          <w:p w:rsidR="00EA48B3" w:rsidRPr="00CE2272" w:rsidRDefault="00EA48B3" w:rsidP="00CE0AD8">
            <w:pPr>
              <w:pStyle w:val="a5"/>
              <w:jc w:val="center"/>
              <w:rPr>
                <w:rFonts w:ascii="Times New Roman" w:hAnsi="Times New Roman" w:cs="Times New Roman"/>
                <w:color w:val="000000" w:themeColor="text1"/>
                <w:sz w:val="16"/>
                <w:szCs w:val="16"/>
              </w:rPr>
            </w:pPr>
          </w:p>
        </w:tc>
        <w:tc>
          <w:tcPr>
            <w:tcW w:w="851" w:type="dxa"/>
            <w:gridSpan w:val="2"/>
          </w:tcPr>
          <w:p w:rsidR="00EA48B3" w:rsidRPr="00CE2272" w:rsidRDefault="00EA48B3" w:rsidP="00CE0AD8">
            <w:pPr>
              <w:pStyle w:val="a5"/>
              <w:jc w:val="center"/>
              <w:rPr>
                <w:rFonts w:ascii="Times New Roman" w:hAnsi="Times New Roman" w:cs="Times New Roman"/>
                <w:color w:val="000000" w:themeColor="text1"/>
                <w:sz w:val="16"/>
                <w:szCs w:val="16"/>
              </w:rPr>
            </w:pPr>
          </w:p>
        </w:tc>
        <w:tc>
          <w:tcPr>
            <w:tcW w:w="992" w:type="dxa"/>
            <w:gridSpan w:val="3"/>
          </w:tcPr>
          <w:p w:rsidR="00EA48B3" w:rsidRPr="00CE2272" w:rsidRDefault="00EA48B3" w:rsidP="00CE0AD8">
            <w:pPr>
              <w:pStyle w:val="a5"/>
              <w:jc w:val="center"/>
              <w:rPr>
                <w:rFonts w:ascii="Times New Roman" w:hAnsi="Times New Roman" w:cs="Times New Roman"/>
                <w:color w:val="000000" w:themeColor="text1"/>
                <w:sz w:val="16"/>
                <w:szCs w:val="16"/>
              </w:rPr>
            </w:pPr>
          </w:p>
        </w:tc>
        <w:tc>
          <w:tcPr>
            <w:tcW w:w="850" w:type="dxa"/>
            <w:gridSpan w:val="3"/>
          </w:tcPr>
          <w:p w:rsidR="00EA48B3" w:rsidRPr="00CE2272" w:rsidRDefault="00EA48B3" w:rsidP="00CE0AD8">
            <w:pPr>
              <w:pStyle w:val="a5"/>
              <w:jc w:val="center"/>
              <w:rPr>
                <w:rFonts w:ascii="Times New Roman" w:hAnsi="Times New Roman" w:cs="Times New Roman"/>
                <w:color w:val="000000" w:themeColor="text1"/>
                <w:sz w:val="16"/>
                <w:szCs w:val="16"/>
              </w:rPr>
            </w:pPr>
          </w:p>
        </w:tc>
        <w:tc>
          <w:tcPr>
            <w:tcW w:w="1134" w:type="dxa"/>
            <w:gridSpan w:val="10"/>
          </w:tcPr>
          <w:p w:rsidR="00EA48B3" w:rsidRPr="00CE2272" w:rsidRDefault="00EA48B3" w:rsidP="00CE0AD8">
            <w:pPr>
              <w:pStyle w:val="a5"/>
              <w:jc w:val="center"/>
              <w:rPr>
                <w:rFonts w:ascii="Times New Roman" w:hAnsi="Times New Roman" w:cs="Times New Roman"/>
                <w:color w:val="000000" w:themeColor="text1"/>
                <w:sz w:val="16"/>
                <w:szCs w:val="16"/>
              </w:rPr>
            </w:pPr>
          </w:p>
        </w:tc>
        <w:tc>
          <w:tcPr>
            <w:tcW w:w="993" w:type="dxa"/>
            <w:gridSpan w:val="8"/>
          </w:tcPr>
          <w:p w:rsidR="00EA48B3" w:rsidRPr="00CE2272" w:rsidRDefault="00EA48B3" w:rsidP="00CE0AD8">
            <w:pPr>
              <w:pStyle w:val="a5"/>
              <w:jc w:val="center"/>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1A48E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5677CF" w:rsidRPr="00CE2272" w:rsidTr="00F643F5">
        <w:tblPrEx>
          <w:tblCellMar>
            <w:top w:w="0" w:type="dxa"/>
            <w:bottom w:w="0" w:type="dxa"/>
          </w:tblCellMar>
        </w:tblPrEx>
        <w:tc>
          <w:tcPr>
            <w:tcW w:w="2002" w:type="dxa"/>
            <w:vMerge/>
          </w:tcPr>
          <w:p w:rsidR="005677CF" w:rsidRPr="00CE2272" w:rsidRDefault="005677CF" w:rsidP="00CE0AD8">
            <w:pPr>
              <w:pStyle w:val="a5"/>
              <w:rPr>
                <w:rFonts w:ascii="Times New Roman" w:hAnsi="Times New Roman" w:cs="Times New Roman"/>
                <w:color w:val="000000" w:themeColor="text1"/>
                <w:sz w:val="16"/>
                <w:szCs w:val="16"/>
              </w:rPr>
            </w:pPr>
          </w:p>
        </w:tc>
        <w:tc>
          <w:tcPr>
            <w:tcW w:w="1274" w:type="dxa"/>
            <w:gridSpan w:val="2"/>
            <w:vMerge/>
          </w:tcPr>
          <w:p w:rsidR="005677CF" w:rsidRPr="00CE2272" w:rsidRDefault="005677CF" w:rsidP="00CE0AD8">
            <w:pPr>
              <w:pStyle w:val="a5"/>
              <w:rPr>
                <w:rFonts w:ascii="Times New Roman" w:hAnsi="Times New Roman" w:cs="Times New Roman"/>
                <w:color w:val="000000" w:themeColor="text1"/>
                <w:sz w:val="16"/>
                <w:szCs w:val="16"/>
              </w:rPr>
            </w:pPr>
          </w:p>
        </w:tc>
        <w:tc>
          <w:tcPr>
            <w:tcW w:w="1183" w:type="dxa"/>
            <w:gridSpan w:val="2"/>
          </w:tcPr>
          <w:p w:rsidR="005677CF" w:rsidRPr="00CE2272" w:rsidRDefault="005677CF" w:rsidP="00CE0AD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5677CF" w:rsidRPr="00CE2272" w:rsidRDefault="005677CF" w:rsidP="005677C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21 672,7</w:t>
            </w:r>
          </w:p>
        </w:tc>
        <w:tc>
          <w:tcPr>
            <w:tcW w:w="910" w:type="dxa"/>
            <w:gridSpan w:val="3"/>
          </w:tcPr>
          <w:p w:rsidR="005677CF" w:rsidRPr="00CE2272" w:rsidRDefault="005677CF" w:rsidP="005677C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2 482,7</w:t>
            </w:r>
          </w:p>
        </w:tc>
        <w:tc>
          <w:tcPr>
            <w:tcW w:w="860" w:type="dxa"/>
            <w:gridSpan w:val="3"/>
          </w:tcPr>
          <w:p w:rsidR="005677CF" w:rsidRPr="00CE2272" w:rsidRDefault="005677CF" w:rsidP="005677C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3 990,0</w:t>
            </w:r>
          </w:p>
        </w:tc>
        <w:tc>
          <w:tcPr>
            <w:tcW w:w="850" w:type="dxa"/>
            <w:gridSpan w:val="2"/>
          </w:tcPr>
          <w:p w:rsidR="005677CF" w:rsidRPr="00CE2272" w:rsidRDefault="005677CF" w:rsidP="005677C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3 990,0</w:t>
            </w:r>
          </w:p>
        </w:tc>
        <w:tc>
          <w:tcPr>
            <w:tcW w:w="851" w:type="dxa"/>
            <w:gridSpan w:val="2"/>
          </w:tcPr>
          <w:p w:rsidR="005677CF" w:rsidRPr="00CE2272" w:rsidRDefault="005677CF" w:rsidP="005677C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1 700,0</w:t>
            </w:r>
          </w:p>
        </w:tc>
        <w:tc>
          <w:tcPr>
            <w:tcW w:w="992" w:type="dxa"/>
            <w:gridSpan w:val="3"/>
          </w:tcPr>
          <w:p w:rsidR="005677CF" w:rsidRPr="00CE2272" w:rsidRDefault="005677CF" w:rsidP="005677C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3 930,0</w:t>
            </w:r>
          </w:p>
        </w:tc>
        <w:tc>
          <w:tcPr>
            <w:tcW w:w="850" w:type="dxa"/>
            <w:gridSpan w:val="3"/>
          </w:tcPr>
          <w:p w:rsidR="005677CF" w:rsidRPr="00CE2272" w:rsidRDefault="005677CF" w:rsidP="005677C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5 580,0</w:t>
            </w:r>
          </w:p>
        </w:tc>
        <w:tc>
          <w:tcPr>
            <w:tcW w:w="1134" w:type="dxa"/>
            <w:gridSpan w:val="10"/>
          </w:tcPr>
          <w:p w:rsidR="005677CF" w:rsidRPr="00CE2272" w:rsidRDefault="005677CF" w:rsidP="005677C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5677CF" w:rsidRPr="00CE2272" w:rsidRDefault="005677CF" w:rsidP="005677C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5677CF" w:rsidRPr="00CE2272" w:rsidRDefault="005677CF" w:rsidP="00CE0AD8">
            <w:pPr>
              <w:pStyle w:val="a5"/>
              <w:rPr>
                <w:rFonts w:ascii="Times New Roman" w:hAnsi="Times New Roman" w:cs="Times New Roman"/>
                <w:color w:val="000000" w:themeColor="text1"/>
                <w:sz w:val="16"/>
                <w:szCs w:val="16"/>
              </w:rPr>
            </w:pPr>
          </w:p>
        </w:tc>
        <w:tc>
          <w:tcPr>
            <w:tcW w:w="1134" w:type="dxa"/>
            <w:gridSpan w:val="2"/>
            <w:vMerge/>
          </w:tcPr>
          <w:p w:rsidR="005677CF" w:rsidRPr="00CE2272" w:rsidRDefault="005677CF" w:rsidP="00CE0AD8">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1A48E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1A48E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val="restart"/>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агентство по печати и СМИ</w:t>
            </w: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10 462,7</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2 482,7</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3 990,0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3 990,0</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1A48E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pPr>
              <w:pStyle w:val="a5"/>
              <w:rPr>
                <w:rFonts w:ascii="Times New Roman" w:hAnsi="Times New Roman" w:cs="Times New Roman"/>
                <w:color w:val="000000" w:themeColor="text1"/>
                <w:sz w:val="16"/>
                <w:szCs w:val="16"/>
              </w:rPr>
            </w:pPr>
          </w:p>
        </w:tc>
        <w:tc>
          <w:tcPr>
            <w:tcW w:w="91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6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2"/>
          </w:tcPr>
          <w:p w:rsidR="00EA48B3" w:rsidRPr="00CE2272" w:rsidRDefault="00EA48B3">
            <w:pPr>
              <w:pStyle w:val="a5"/>
              <w:rPr>
                <w:rFonts w:ascii="Times New Roman" w:hAnsi="Times New Roman" w:cs="Times New Roman"/>
                <w:color w:val="000000" w:themeColor="text1"/>
                <w:sz w:val="16"/>
                <w:szCs w:val="16"/>
              </w:rPr>
            </w:pPr>
          </w:p>
        </w:tc>
        <w:tc>
          <w:tcPr>
            <w:tcW w:w="851" w:type="dxa"/>
            <w:gridSpan w:val="2"/>
          </w:tcPr>
          <w:p w:rsidR="00EA48B3" w:rsidRPr="00CE2272" w:rsidRDefault="00EA48B3">
            <w:pPr>
              <w:pStyle w:val="a5"/>
              <w:rPr>
                <w:rFonts w:ascii="Times New Roman" w:hAnsi="Times New Roman" w:cs="Times New Roman"/>
                <w:color w:val="000000" w:themeColor="text1"/>
                <w:sz w:val="16"/>
                <w:szCs w:val="16"/>
              </w:rPr>
            </w:pPr>
          </w:p>
        </w:tc>
        <w:tc>
          <w:tcPr>
            <w:tcW w:w="992"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3"/>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10"/>
          </w:tcPr>
          <w:p w:rsidR="00EA48B3" w:rsidRPr="00CE2272" w:rsidRDefault="00EA48B3">
            <w:pPr>
              <w:pStyle w:val="a5"/>
              <w:rPr>
                <w:rFonts w:ascii="Times New Roman" w:hAnsi="Times New Roman" w:cs="Times New Roman"/>
                <w:color w:val="000000" w:themeColor="text1"/>
                <w:sz w:val="16"/>
                <w:szCs w:val="16"/>
              </w:rPr>
            </w:pPr>
          </w:p>
        </w:tc>
        <w:tc>
          <w:tcPr>
            <w:tcW w:w="993" w:type="dxa"/>
            <w:gridSpan w:val="8"/>
          </w:tcPr>
          <w:p w:rsidR="00EA48B3" w:rsidRPr="00CE2272" w:rsidRDefault="00EA48B3">
            <w:pPr>
              <w:pStyle w:val="a5"/>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1A48E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10 462,7</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2 482,7</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3 990,0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3 990,0</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1A48E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1A48E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1A48E8"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211FB7" w:rsidRPr="00CE2272" w:rsidTr="00F643F5">
        <w:tblPrEx>
          <w:tblCellMar>
            <w:top w:w="0" w:type="dxa"/>
            <w:bottom w:w="0" w:type="dxa"/>
          </w:tblCellMar>
        </w:tblPrEx>
        <w:tc>
          <w:tcPr>
            <w:tcW w:w="2002" w:type="dxa"/>
            <w:vMerge/>
          </w:tcPr>
          <w:p w:rsidR="00211FB7" w:rsidRPr="00CE2272" w:rsidRDefault="00211FB7" w:rsidP="00C44B2D">
            <w:pPr>
              <w:pStyle w:val="a5"/>
              <w:rPr>
                <w:rFonts w:ascii="Times New Roman" w:hAnsi="Times New Roman" w:cs="Times New Roman"/>
                <w:color w:val="000000" w:themeColor="text1"/>
                <w:sz w:val="16"/>
                <w:szCs w:val="16"/>
              </w:rPr>
            </w:pPr>
          </w:p>
        </w:tc>
        <w:tc>
          <w:tcPr>
            <w:tcW w:w="1274" w:type="dxa"/>
            <w:gridSpan w:val="2"/>
            <w:vMerge w:val="restart"/>
          </w:tcPr>
          <w:p w:rsidR="00211FB7" w:rsidRPr="00CE2272" w:rsidRDefault="00211FB7" w:rsidP="00C44B2D">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211FB7" w:rsidRPr="00CE2272" w:rsidRDefault="00211FB7" w:rsidP="00C44B2D">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vAlign w:val="center"/>
          </w:tcPr>
          <w:p w:rsidR="00211FB7" w:rsidRPr="00CE2272" w:rsidRDefault="00211FB7" w:rsidP="00C44B2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11 210,0</w:t>
            </w:r>
          </w:p>
        </w:tc>
        <w:tc>
          <w:tcPr>
            <w:tcW w:w="910" w:type="dxa"/>
            <w:gridSpan w:val="3"/>
          </w:tcPr>
          <w:p w:rsidR="00211FB7" w:rsidRPr="00CE2272" w:rsidRDefault="00211FB7" w:rsidP="00C44B2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11FB7" w:rsidRPr="00CE2272" w:rsidRDefault="00211FB7" w:rsidP="00C44B2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11FB7" w:rsidRPr="00CE2272" w:rsidRDefault="00211FB7" w:rsidP="00C44B2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vAlign w:val="center"/>
          </w:tcPr>
          <w:p w:rsidR="00211FB7" w:rsidRPr="00CE2272" w:rsidRDefault="00211FB7" w:rsidP="00C44B2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1 700,0</w:t>
            </w:r>
          </w:p>
        </w:tc>
        <w:tc>
          <w:tcPr>
            <w:tcW w:w="992" w:type="dxa"/>
            <w:gridSpan w:val="3"/>
            <w:vAlign w:val="center"/>
          </w:tcPr>
          <w:p w:rsidR="00211FB7" w:rsidRPr="00CE2272" w:rsidRDefault="00211FB7" w:rsidP="00C44B2D">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3 930,0</w:t>
            </w:r>
          </w:p>
        </w:tc>
        <w:tc>
          <w:tcPr>
            <w:tcW w:w="850" w:type="dxa"/>
            <w:gridSpan w:val="3"/>
            <w:vAlign w:val="bottom"/>
          </w:tcPr>
          <w:p w:rsidR="00211FB7" w:rsidRPr="00CE2272" w:rsidRDefault="00211F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5 580,0</w:t>
            </w:r>
          </w:p>
        </w:tc>
        <w:tc>
          <w:tcPr>
            <w:tcW w:w="1134" w:type="dxa"/>
            <w:gridSpan w:val="10"/>
            <w:vAlign w:val="bottom"/>
          </w:tcPr>
          <w:p w:rsidR="00211FB7" w:rsidRPr="00CE2272" w:rsidRDefault="00211F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vAlign w:val="bottom"/>
          </w:tcPr>
          <w:p w:rsidR="00211FB7" w:rsidRPr="00CE2272" w:rsidRDefault="00211F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11FB7" w:rsidRPr="00CE2272" w:rsidRDefault="00211FB7" w:rsidP="00C44B2D">
            <w:pPr>
              <w:pStyle w:val="a5"/>
              <w:rPr>
                <w:rFonts w:ascii="Times New Roman" w:hAnsi="Times New Roman" w:cs="Times New Roman"/>
                <w:color w:val="000000" w:themeColor="text1"/>
                <w:sz w:val="16"/>
                <w:szCs w:val="16"/>
              </w:rPr>
            </w:pPr>
          </w:p>
        </w:tc>
        <w:tc>
          <w:tcPr>
            <w:tcW w:w="1134" w:type="dxa"/>
            <w:gridSpan w:val="2"/>
            <w:vMerge/>
          </w:tcPr>
          <w:p w:rsidR="00211FB7" w:rsidRPr="00CE2272" w:rsidRDefault="00211FB7" w:rsidP="00C44B2D">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rsidP="00C44B2D">
            <w:pPr>
              <w:pStyle w:val="a5"/>
              <w:jc w:val="center"/>
              <w:rPr>
                <w:rFonts w:ascii="Times New Roman" w:hAnsi="Times New Roman" w:cs="Times New Roman"/>
                <w:color w:val="000000" w:themeColor="text1"/>
                <w:sz w:val="16"/>
                <w:szCs w:val="16"/>
              </w:rPr>
            </w:pPr>
          </w:p>
        </w:tc>
        <w:tc>
          <w:tcPr>
            <w:tcW w:w="910" w:type="dxa"/>
            <w:gridSpan w:val="3"/>
          </w:tcPr>
          <w:p w:rsidR="00EA48B3" w:rsidRPr="00CE2272" w:rsidRDefault="00EA48B3" w:rsidP="00C44B2D">
            <w:pPr>
              <w:pStyle w:val="a5"/>
              <w:jc w:val="center"/>
              <w:rPr>
                <w:rFonts w:ascii="Times New Roman" w:hAnsi="Times New Roman" w:cs="Times New Roman"/>
                <w:color w:val="000000" w:themeColor="text1"/>
                <w:sz w:val="16"/>
                <w:szCs w:val="16"/>
              </w:rPr>
            </w:pPr>
          </w:p>
        </w:tc>
        <w:tc>
          <w:tcPr>
            <w:tcW w:w="860" w:type="dxa"/>
            <w:gridSpan w:val="3"/>
          </w:tcPr>
          <w:p w:rsidR="00EA48B3" w:rsidRPr="00CE2272" w:rsidRDefault="00EA48B3" w:rsidP="00C44B2D">
            <w:pPr>
              <w:pStyle w:val="a5"/>
              <w:jc w:val="center"/>
              <w:rPr>
                <w:rFonts w:ascii="Times New Roman" w:hAnsi="Times New Roman" w:cs="Times New Roman"/>
                <w:color w:val="000000" w:themeColor="text1"/>
                <w:sz w:val="16"/>
                <w:szCs w:val="16"/>
              </w:rPr>
            </w:pPr>
          </w:p>
        </w:tc>
        <w:tc>
          <w:tcPr>
            <w:tcW w:w="850" w:type="dxa"/>
            <w:gridSpan w:val="2"/>
          </w:tcPr>
          <w:p w:rsidR="00EA48B3" w:rsidRPr="00CE2272" w:rsidRDefault="00EA48B3" w:rsidP="00C44B2D">
            <w:pPr>
              <w:pStyle w:val="a5"/>
              <w:jc w:val="center"/>
              <w:rPr>
                <w:rFonts w:ascii="Times New Roman" w:hAnsi="Times New Roman" w:cs="Times New Roman"/>
                <w:color w:val="000000" w:themeColor="text1"/>
                <w:sz w:val="16"/>
                <w:szCs w:val="16"/>
              </w:rPr>
            </w:pPr>
          </w:p>
        </w:tc>
        <w:tc>
          <w:tcPr>
            <w:tcW w:w="851" w:type="dxa"/>
            <w:gridSpan w:val="2"/>
          </w:tcPr>
          <w:p w:rsidR="00EA48B3" w:rsidRPr="00CE2272" w:rsidRDefault="00EA48B3" w:rsidP="00C44B2D">
            <w:pPr>
              <w:pStyle w:val="a5"/>
              <w:jc w:val="center"/>
              <w:rPr>
                <w:rFonts w:ascii="Times New Roman" w:hAnsi="Times New Roman" w:cs="Times New Roman"/>
                <w:color w:val="000000" w:themeColor="text1"/>
                <w:sz w:val="16"/>
                <w:szCs w:val="16"/>
              </w:rPr>
            </w:pPr>
          </w:p>
        </w:tc>
        <w:tc>
          <w:tcPr>
            <w:tcW w:w="992" w:type="dxa"/>
            <w:gridSpan w:val="3"/>
          </w:tcPr>
          <w:p w:rsidR="00EA48B3" w:rsidRPr="00CE2272" w:rsidRDefault="00EA48B3" w:rsidP="00C44B2D">
            <w:pPr>
              <w:pStyle w:val="a5"/>
              <w:jc w:val="center"/>
              <w:rPr>
                <w:rFonts w:ascii="Times New Roman" w:hAnsi="Times New Roman" w:cs="Times New Roman"/>
                <w:color w:val="000000" w:themeColor="text1"/>
                <w:sz w:val="16"/>
                <w:szCs w:val="16"/>
              </w:rPr>
            </w:pPr>
          </w:p>
        </w:tc>
        <w:tc>
          <w:tcPr>
            <w:tcW w:w="850" w:type="dxa"/>
            <w:gridSpan w:val="3"/>
          </w:tcPr>
          <w:p w:rsidR="00EA48B3" w:rsidRPr="00CE2272" w:rsidRDefault="00EA48B3" w:rsidP="00C44B2D">
            <w:pPr>
              <w:pStyle w:val="a5"/>
              <w:jc w:val="center"/>
              <w:rPr>
                <w:rFonts w:ascii="Times New Roman" w:hAnsi="Times New Roman" w:cs="Times New Roman"/>
                <w:color w:val="000000" w:themeColor="text1"/>
                <w:sz w:val="16"/>
                <w:szCs w:val="16"/>
              </w:rPr>
            </w:pPr>
          </w:p>
        </w:tc>
        <w:tc>
          <w:tcPr>
            <w:tcW w:w="1134" w:type="dxa"/>
            <w:gridSpan w:val="10"/>
          </w:tcPr>
          <w:p w:rsidR="00EA48B3" w:rsidRPr="00CE2272" w:rsidRDefault="00EA48B3" w:rsidP="00C44B2D">
            <w:pPr>
              <w:pStyle w:val="a5"/>
              <w:jc w:val="center"/>
              <w:rPr>
                <w:rFonts w:ascii="Times New Roman" w:hAnsi="Times New Roman" w:cs="Times New Roman"/>
                <w:color w:val="000000" w:themeColor="text1"/>
                <w:sz w:val="16"/>
                <w:szCs w:val="16"/>
              </w:rPr>
            </w:pPr>
          </w:p>
        </w:tc>
        <w:tc>
          <w:tcPr>
            <w:tcW w:w="993" w:type="dxa"/>
            <w:gridSpan w:val="8"/>
          </w:tcPr>
          <w:p w:rsidR="00EA48B3" w:rsidRPr="00CE2272" w:rsidRDefault="00EA48B3" w:rsidP="00C44B2D">
            <w:pPr>
              <w:pStyle w:val="a5"/>
              <w:jc w:val="center"/>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F7E07"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211FB7" w:rsidRPr="00CE2272" w:rsidTr="00F643F5">
        <w:tblPrEx>
          <w:tblCellMar>
            <w:top w:w="0" w:type="dxa"/>
            <w:bottom w:w="0" w:type="dxa"/>
          </w:tblCellMar>
        </w:tblPrEx>
        <w:tc>
          <w:tcPr>
            <w:tcW w:w="2002" w:type="dxa"/>
            <w:vMerge/>
          </w:tcPr>
          <w:p w:rsidR="00211FB7" w:rsidRPr="00CE2272" w:rsidRDefault="00211FB7" w:rsidP="00C44B2D">
            <w:pPr>
              <w:pStyle w:val="a5"/>
              <w:rPr>
                <w:rFonts w:ascii="Times New Roman" w:hAnsi="Times New Roman" w:cs="Times New Roman"/>
                <w:color w:val="000000" w:themeColor="text1"/>
                <w:sz w:val="16"/>
                <w:szCs w:val="16"/>
              </w:rPr>
            </w:pPr>
          </w:p>
        </w:tc>
        <w:tc>
          <w:tcPr>
            <w:tcW w:w="1274" w:type="dxa"/>
            <w:gridSpan w:val="2"/>
            <w:vMerge/>
          </w:tcPr>
          <w:p w:rsidR="00211FB7" w:rsidRPr="00CE2272" w:rsidRDefault="00211FB7" w:rsidP="00C44B2D">
            <w:pPr>
              <w:pStyle w:val="a5"/>
              <w:rPr>
                <w:rFonts w:ascii="Times New Roman" w:hAnsi="Times New Roman" w:cs="Times New Roman"/>
                <w:color w:val="000000" w:themeColor="text1"/>
                <w:sz w:val="16"/>
                <w:szCs w:val="16"/>
              </w:rPr>
            </w:pPr>
          </w:p>
        </w:tc>
        <w:tc>
          <w:tcPr>
            <w:tcW w:w="1183" w:type="dxa"/>
            <w:gridSpan w:val="2"/>
          </w:tcPr>
          <w:p w:rsidR="00211FB7" w:rsidRPr="00CE2272" w:rsidRDefault="00211FB7" w:rsidP="00C44B2D">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211FB7" w:rsidRPr="00CE2272" w:rsidRDefault="00211FB7" w:rsidP="00211FB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11 210,0</w:t>
            </w:r>
          </w:p>
        </w:tc>
        <w:tc>
          <w:tcPr>
            <w:tcW w:w="910" w:type="dxa"/>
            <w:gridSpan w:val="3"/>
          </w:tcPr>
          <w:p w:rsidR="00211FB7" w:rsidRPr="00CE2272" w:rsidRDefault="00211FB7" w:rsidP="00211FB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211FB7" w:rsidRPr="00CE2272" w:rsidRDefault="00211FB7" w:rsidP="00211FB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211FB7" w:rsidRPr="00CE2272" w:rsidRDefault="00211FB7" w:rsidP="00211FB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211FB7" w:rsidRPr="00CE2272" w:rsidRDefault="00211FB7" w:rsidP="00211FB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1 700,0</w:t>
            </w:r>
          </w:p>
        </w:tc>
        <w:tc>
          <w:tcPr>
            <w:tcW w:w="992" w:type="dxa"/>
            <w:gridSpan w:val="3"/>
          </w:tcPr>
          <w:p w:rsidR="00211FB7" w:rsidRPr="00CE2272" w:rsidRDefault="00211FB7" w:rsidP="00211FB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3 930,0</w:t>
            </w:r>
          </w:p>
        </w:tc>
        <w:tc>
          <w:tcPr>
            <w:tcW w:w="850" w:type="dxa"/>
            <w:gridSpan w:val="3"/>
          </w:tcPr>
          <w:p w:rsidR="00211FB7" w:rsidRPr="00CE2272" w:rsidRDefault="00211FB7" w:rsidP="00211FB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5 580,0</w:t>
            </w:r>
          </w:p>
        </w:tc>
        <w:tc>
          <w:tcPr>
            <w:tcW w:w="1134" w:type="dxa"/>
            <w:gridSpan w:val="10"/>
          </w:tcPr>
          <w:p w:rsidR="00211FB7" w:rsidRPr="00CE2272" w:rsidRDefault="00211FB7" w:rsidP="00211FB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211FB7" w:rsidRPr="00CE2272" w:rsidRDefault="00211FB7" w:rsidP="00211FB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211FB7" w:rsidRPr="00CE2272" w:rsidRDefault="00211FB7" w:rsidP="00C44B2D">
            <w:pPr>
              <w:pStyle w:val="a5"/>
              <w:rPr>
                <w:rFonts w:ascii="Times New Roman" w:hAnsi="Times New Roman" w:cs="Times New Roman"/>
                <w:color w:val="000000" w:themeColor="text1"/>
                <w:sz w:val="16"/>
                <w:szCs w:val="16"/>
              </w:rPr>
            </w:pPr>
          </w:p>
        </w:tc>
        <w:tc>
          <w:tcPr>
            <w:tcW w:w="1134" w:type="dxa"/>
            <w:gridSpan w:val="2"/>
            <w:vMerge/>
          </w:tcPr>
          <w:p w:rsidR="00211FB7" w:rsidRPr="00CE2272" w:rsidRDefault="00211FB7" w:rsidP="00C44B2D">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F7E07"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F7E07"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val="restart"/>
          </w:tcPr>
          <w:p w:rsidR="00EA48B3" w:rsidRPr="00CE2272" w:rsidRDefault="00EA48B3">
            <w:pPr>
              <w:pStyle w:val="a6"/>
              <w:rPr>
                <w:rFonts w:ascii="Times New Roman" w:hAnsi="Times New Roman" w:cs="Times New Roman"/>
                <w:color w:val="000000" w:themeColor="text1"/>
                <w:sz w:val="16"/>
                <w:szCs w:val="16"/>
              </w:rPr>
            </w:pPr>
            <w:bookmarkStart w:id="168" w:name="sub_2415"/>
            <w:r w:rsidRPr="00CE2272">
              <w:rPr>
                <w:rFonts w:ascii="Times New Roman" w:hAnsi="Times New Roman" w:cs="Times New Roman"/>
                <w:color w:val="000000" w:themeColor="text1"/>
                <w:sz w:val="16"/>
                <w:szCs w:val="16"/>
              </w:rPr>
              <w:t xml:space="preserve">1.5. Проведение </w:t>
            </w:r>
            <w:proofErr w:type="spellStart"/>
            <w:r w:rsidRPr="00CE2272">
              <w:rPr>
                <w:rFonts w:ascii="Times New Roman" w:hAnsi="Times New Roman" w:cs="Times New Roman"/>
                <w:color w:val="000000" w:themeColor="text1"/>
                <w:sz w:val="16"/>
                <w:szCs w:val="16"/>
              </w:rPr>
              <w:t>медиа-мероприятий</w:t>
            </w:r>
            <w:bookmarkEnd w:id="168"/>
            <w:proofErr w:type="spellEnd"/>
          </w:p>
        </w:tc>
        <w:tc>
          <w:tcPr>
            <w:tcW w:w="1274" w:type="dxa"/>
            <w:gridSpan w:val="2"/>
            <w:vMerge w:val="restart"/>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A48B3" w:rsidRPr="00CE2272" w:rsidRDefault="00EA48B3" w:rsidP="004F7E0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3 </w:t>
            </w:r>
            <w:r w:rsidR="004F7E07" w:rsidRPr="00CE2272">
              <w:rPr>
                <w:rFonts w:ascii="Times New Roman" w:hAnsi="Times New Roman" w:cs="Times New Roman"/>
                <w:color w:val="000000" w:themeColor="text1"/>
                <w:sz w:val="16"/>
                <w:szCs w:val="16"/>
              </w:rPr>
              <w:t>7</w:t>
            </w:r>
            <w:r w:rsidRPr="00CE2272">
              <w:rPr>
                <w:rFonts w:ascii="Times New Roman" w:hAnsi="Times New Roman" w:cs="Times New Roman"/>
                <w:color w:val="000000" w:themeColor="text1"/>
                <w:sz w:val="16"/>
                <w:szCs w:val="16"/>
              </w:rPr>
              <w:t>80,0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1 080,0</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650,0</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700,0</w:t>
            </w:r>
          </w:p>
        </w:tc>
        <w:tc>
          <w:tcPr>
            <w:tcW w:w="850" w:type="dxa"/>
            <w:gridSpan w:val="3"/>
          </w:tcPr>
          <w:p w:rsidR="00EA48B3" w:rsidRPr="00CE2272" w:rsidRDefault="004F7E0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700,0</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F7E07"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EA48B3" w:rsidRPr="00CE2272" w:rsidRDefault="004F7E07">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2014-2021 </w:t>
            </w:r>
            <w:r w:rsidR="00EA48B3" w:rsidRPr="00CE2272">
              <w:rPr>
                <w:rFonts w:ascii="Times New Roman" w:hAnsi="Times New Roman" w:cs="Times New Roman"/>
                <w:color w:val="000000" w:themeColor="text1"/>
                <w:sz w:val="16"/>
                <w:szCs w:val="16"/>
              </w:rPr>
              <w:t>годы:</w:t>
            </w:r>
          </w:p>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проведение не менее 3 мероприятий в год</w:t>
            </w:r>
          </w:p>
        </w:tc>
        <w:tc>
          <w:tcPr>
            <w:tcW w:w="1134" w:type="dxa"/>
            <w:gridSpan w:val="2"/>
            <w:vMerge w:val="restart"/>
          </w:tcPr>
          <w:p w:rsidR="00EA48B3" w:rsidRPr="00CE2272" w:rsidRDefault="00EA48B3">
            <w:pPr>
              <w:pStyle w:val="a6"/>
              <w:rPr>
                <w:rFonts w:ascii="Times New Roman" w:hAnsi="Times New Roman" w:cs="Times New Roman"/>
                <w:color w:val="000000" w:themeColor="text1"/>
                <w:sz w:val="16"/>
                <w:szCs w:val="16"/>
              </w:rPr>
            </w:pPr>
            <w:hyperlink w:anchor="sub_1003" w:history="1">
              <w:r w:rsidRPr="00CE2272">
                <w:rPr>
                  <w:rStyle w:val="a4"/>
                  <w:rFonts w:ascii="Times New Roman" w:hAnsi="Times New Roman"/>
                  <w:color w:val="000000" w:themeColor="text1"/>
                  <w:sz w:val="16"/>
                  <w:szCs w:val="16"/>
                </w:rPr>
                <w:t>пункты 3</w:t>
              </w:r>
            </w:hyperlink>
            <w:r w:rsidRPr="00CE2272">
              <w:rPr>
                <w:rFonts w:ascii="Times New Roman" w:hAnsi="Times New Roman" w:cs="Times New Roman"/>
                <w:color w:val="000000" w:themeColor="text1"/>
                <w:sz w:val="16"/>
                <w:szCs w:val="16"/>
              </w:rPr>
              <w:t xml:space="preserve">, </w:t>
            </w:r>
            <w:hyperlink w:anchor="sub_1020" w:history="1">
              <w:r w:rsidRPr="00CE2272">
                <w:rPr>
                  <w:rStyle w:val="a4"/>
                  <w:rFonts w:ascii="Times New Roman" w:hAnsi="Times New Roman"/>
                  <w:color w:val="000000" w:themeColor="text1"/>
                  <w:sz w:val="16"/>
                  <w:szCs w:val="16"/>
                </w:rPr>
                <w:t>20</w:t>
              </w:r>
            </w:hyperlink>
            <w:r w:rsidRPr="00CE2272">
              <w:rPr>
                <w:rFonts w:ascii="Times New Roman" w:hAnsi="Times New Roman" w:cs="Times New Roman"/>
                <w:color w:val="000000" w:themeColor="text1"/>
                <w:sz w:val="16"/>
                <w:szCs w:val="16"/>
              </w:rPr>
              <w:t xml:space="preserve"> перечня</w:t>
            </w: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pPr>
              <w:pStyle w:val="a5"/>
              <w:rPr>
                <w:rFonts w:ascii="Times New Roman" w:hAnsi="Times New Roman" w:cs="Times New Roman"/>
                <w:color w:val="000000" w:themeColor="text1"/>
                <w:sz w:val="16"/>
                <w:szCs w:val="16"/>
              </w:rPr>
            </w:pPr>
          </w:p>
        </w:tc>
        <w:tc>
          <w:tcPr>
            <w:tcW w:w="91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6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2"/>
          </w:tcPr>
          <w:p w:rsidR="00EA48B3" w:rsidRPr="00CE2272" w:rsidRDefault="00EA48B3">
            <w:pPr>
              <w:pStyle w:val="a5"/>
              <w:rPr>
                <w:rFonts w:ascii="Times New Roman" w:hAnsi="Times New Roman" w:cs="Times New Roman"/>
                <w:color w:val="000000" w:themeColor="text1"/>
                <w:sz w:val="16"/>
                <w:szCs w:val="16"/>
              </w:rPr>
            </w:pPr>
          </w:p>
        </w:tc>
        <w:tc>
          <w:tcPr>
            <w:tcW w:w="851" w:type="dxa"/>
            <w:gridSpan w:val="2"/>
          </w:tcPr>
          <w:p w:rsidR="00EA48B3" w:rsidRPr="00CE2272" w:rsidRDefault="00EA48B3">
            <w:pPr>
              <w:pStyle w:val="a5"/>
              <w:rPr>
                <w:rFonts w:ascii="Times New Roman" w:hAnsi="Times New Roman" w:cs="Times New Roman"/>
                <w:color w:val="000000" w:themeColor="text1"/>
                <w:sz w:val="16"/>
                <w:szCs w:val="16"/>
              </w:rPr>
            </w:pPr>
          </w:p>
        </w:tc>
        <w:tc>
          <w:tcPr>
            <w:tcW w:w="992"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3"/>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10"/>
          </w:tcPr>
          <w:p w:rsidR="00EA48B3" w:rsidRPr="00CE2272" w:rsidRDefault="00EA48B3">
            <w:pPr>
              <w:pStyle w:val="a5"/>
              <w:rPr>
                <w:rFonts w:ascii="Times New Roman" w:hAnsi="Times New Roman" w:cs="Times New Roman"/>
                <w:color w:val="000000" w:themeColor="text1"/>
                <w:sz w:val="16"/>
                <w:szCs w:val="16"/>
              </w:rPr>
            </w:pPr>
          </w:p>
        </w:tc>
        <w:tc>
          <w:tcPr>
            <w:tcW w:w="993" w:type="dxa"/>
            <w:gridSpan w:val="8"/>
          </w:tcPr>
          <w:p w:rsidR="00EA48B3" w:rsidRPr="00CE2272" w:rsidRDefault="00EA48B3">
            <w:pPr>
              <w:pStyle w:val="a5"/>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F7E07"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A48B3" w:rsidRPr="00CE2272" w:rsidRDefault="00EA48B3" w:rsidP="004F7E0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3 </w:t>
            </w:r>
            <w:r w:rsidR="004F7E07" w:rsidRPr="00CE2272">
              <w:rPr>
                <w:rFonts w:ascii="Times New Roman" w:hAnsi="Times New Roman" w:cs="Times New Roman"/>
                <w:color w:val="000000" w:themeColor="text1"/>
                <w:sz w:val="16"/>
                <w:szCs w:val="16"/>
              </w:rPr>
              <w:t>7</w:t>
            </w:r>
            <w:r w:rsidRPr="00CE2272">
              <w:rPr>
                <w:rFonts w:ascii="Times New Roman" w:hAnsi="Times New Roman" w:cs="Times New Roman"/>
                <w:color w:val="000000" w:themeColor="text1"/>
                <w:sz w:val="16"/>
                <w:szCs w:val="16"/>
              </w:rPr>
              <w:t>80,0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1 080,0</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650,0</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700,0</w:t>
            </w:r>
          </w:p>
        </w:tc>
        <w:tc>
          <w:tcPr>
            <w:tcW w:w="850" w:type="dxa"/>
            <w:gridSpan w:val="3"/>
          </w:tcPr>
          <w:p w:rsidR="00EA48B3" w:rsidRPr="00CE2272" w:rsidRDefault="004F7E07">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700,0</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F7E07"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F7E07"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4F7E07"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val="restart"/>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агентство по печати и СМИ</w:t>
            </w: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2 380,0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1 080,0</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650,0</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078F5"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pPr>
              <w:pStyle w:val="a5"/>
              <w:rPr>
                <w:rFonts w:ascii="Times New Roman" w:hAnsi="Times New Roman" w:cs="Times New Roman"/>
                <w:color w:val="000000" w:themeColor="text1"/>
                <w:sz w:val="16"/>
                <w:szCs w:val="16"/>
              </w:rPr>
            </w:pPr>
          </w:p>
        </w:tc>
        <w:tc>
          <w:tcPr>
            <w:tcW w:w="91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6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2"/>
          </w:tcPr>
          <w:p w:rsidR="00EA48B3" w:rsidRPr="00CE2272" w:rsidRDefault="00EA48B3">
            <w:pPr>
              <w:pStyle w:val="a5"/>
              <w:rPr>
                <w:rFonts w:ascii="Times New Roman" w:hAnsi="Times New Roman" w:cs="Times New Roman"/>
                <w:color w:val="000000" w:themeColor="text1"/>
                <w:sz w:val="16"/>
                <w:szCs w:val="16"/>
              </w:rPr>
            </w:pPr>
          </w:p>
        </w:tc>
        <w:tc>
          <w:tcPr>
            <w:tcW w:w="851" w:type="dxa"/>
            <w:gridSpan w:val="2"/>
          </w:tcPr>
          <w:p w:rsidR="00EA48B3" w:rsidRPr="00CE2272" w:rsidRDefault="00EA48B3">
            <w:pPr>
              <w:pStyle w:val="a5"/>
              <w:rPr>
                <w:rFonts w:ascii="Times New Roman" w:hAnsi="Times New Roman" w:cs="Times New Roman"/>
                <w:color w:val="000000" w:themeColor="text1"/>
                <w:sz w:val="16"/>
                <w:szCs w:val="16"/>
              </w:rPr>
            </w:pPr>
          </w:p>
        </w:tc>
        <w:tc>
          <w:tcPr>
            <w:tcW w:w="992"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3"/>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10"/>
          </w:tcPr>
          <w:p w:rsidR="00EA48B3" w:rsidRPr="00CE2272" w:rsidRDefault="00EA48B3">
            <w:pPr>
              <w:pStyle w:val="a5"/>
              <w:rPr>
                <w:rFonts w:ascii="Times New Roman" w:hAnsi="Times New Roman" w:cs="Times New Roman"/>
                <w:color w:val="000000" w:themeColor="text1"/>
                <w:sz w:val="16"/>
                <w:szCs w:val="16"/>
              </w:rPr>
            </w:pPr>
          </w:p>
        </w:tc>
        <w:tc>
          <w:tcPr>
            <w:tcW w:w="993" w:type="dxa"/>
            <w:gridSpan w:val="8"/>
          </w:tcPr>
          <w:p w:rsidR="00EA48B3" w:rsidRPr="00CE2272" w:rsidRDefault="00EA48B3">
            <w:pPr>
              <w:pStyle w:val="a5"/>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078F5"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2 380,0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1 080,0</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650,0</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078F5"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078F5"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078F5"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val="restart"/>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A48B3" w:rsidRPr="00CE2272" w:rsidRDefault="005078F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w:t>
            </w:r>
            <w:r w:rsidR="00865D63" w:rsidRPr="00CE2272">
              <w:rPr>
                <w:rFonts w:ascii="Times New Roman" w:hAnsi="Times New Roman" w:cs="Times New Roman"/>
                <w:color w:val="000000" w:themeColor="text1"/>
                <w:sz w:val="16"/>
                <w:szCs w:val="16"/>
              </w:rPr>
              <w:t> </w:t>
            </w:r>
            <w:r w:rsidRPr="00CE2272">
              <w:rPr>
                <w:rFonts w:ascii="Times New Roman" w:hAnsi="Times New Roman" w:cs="Times New Roman"/>
                <w:color w:val="000000" w:themeColor="text1"/>
                <w:sz w:val="16"/>
                <w:szCs w:val="16"/>
              </w:rPr>
              <w:t>400,0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700,0</w:t>
            </w:r>
          </w:p>
        </w:tc>
        <w:tc>
          <w:tcPr>
            <w:tcW w:w="850" w:type="dxa"/>
            <w:gridSpan w:val="3"/>
          </w:tcPr>
          <w:p w:rsidR="00EA48B3" w:rsidRPr="00CE2272" w:rsidRDefault="005078F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700,0</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078F5"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pPr>
              <w:pStyle w:val="a5"/>
              <w:rPr>
                <w:rFonts w:ascii="Times New Roman" w:hAnsi="Times New Roman" w:cs="Times New Roman"/>
                <w:color w:val="000000" w:themeColor="text1"/>
                <w:sz w:val="16"/>
                <w:szCs w:val="16"/>
              </w:rPr>
            </w:pPr>
          </w:p>
        </w:tc>
        <w:tc>
          <w:tcPr>
            <w:tcW w:w="91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6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2"/>
          </w:tcPr>
          <w:p w:rsidR="00EA48B3" w:rsidRPr="00CE2272" w:rsidRDefault="00EA48B3">
            <w:pPr>
              <w:pStyle w:val="a5"/>
              <w:rPr>
                <w:rFonts w:ascii="Times New Roman" w:hAnsi="Times New Roman" w:cs="Times New Roman"/>
                <w:color w:val="000000" w:themeColor="text1"/>
                <w:sz w:val="16"/>
                <w:szCs w:val="16"/>
              </w:rPr>
            </w:pPr>
          </w:p>
        </w:tc>
        <w:tc>
          <w:tcPr>
            <w:tcW w:w="851" w:type="dxa"/>
            <w:gridSpan w:val="2"/>
          </w:tcPr>
          <w:p w:rsidR="00EA48B3" w:rsidRPr="00CE2272" w:rsidRDefault="00EA48B3">
            <w:pPr>
              <w:pStyle w:val="a5"/>
              <w:rPr>
                <w:rFonts w:ascii="Times New Roman" w:hAnsi="Times New Roman" w:cs="Times New Roman"/>
                <w:color w:val="000000" w:themeColor="text1"/>
                <w:sz w:val="16"/>
                <w:szCs w:val="16"/>
              </w:rPr>
            </w:pPr>
          </w:p>
        </w:tc>
        <w:tc>
          <w:tcPr>
            <w:tcW w:w="992"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3"/>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10"/>
          </w:tcPr>
          <w:p w:rsidR="00EA48B3" w:rsidRPr="00CE2272" w:rsidRDefault="00EA48B3">
            <w:pPr>
              <w:pStyle w:val="a5"/>
              <w:rPr>
                <w:rFonts w:ascii="Times New Roman" w:hAnsi="Times New Roman" w:cs="Times New Roman"/>
                <w:color w:val="000000" w:themeColor="text1"/>
                <w:sz w:val="16"/>
                <w:szCs w:val="16"/>
              </w:rPr>
            </w:pPr>
          </w:p>
        </w:tc>
        <w:tc>
          <w:tcPr>
            <w:tcW w:w="993" w:type="dxa"/>
            <w:gridSpan w:val="8"/>
          </w:tcPr>
          <w:p w:rsidR="00EA48B3" w:rsidRPr="00CE2272" w:rsidRDefault="00EA48B3">
            <w:pPr>
              <w:pStyle w:val="a5"/>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078F5"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A48B3" w:rsidRPr="00CE2272" w:rsidRDefault="005078F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w:t>
            </w:r>
            <w:r w:rsidR="00865D63" w:rsidRPr="00CE2272">
              <w:rPr>
                <w:rFonts w:ascii="Times New Roman" w:hAnsi="Times New Roman" w:cs="Times New Roman"/>
                <w:color w:val="000000" w:themeColor="text1"/>
                <w:sz w:val="16"/>
                <w:szCs w:val="16"/>
              </w:rPr>
              <w:t> </w:t>
            </w:r>
            <w:r w:rsidRPr="00CE2272">
              <w:rPr>
                <w:rFonts w:ascii="Times New Roman" w:hAnsi="Times New Roman" w:cs="Times New Roman"/>
                <w:color w:val="000000" w:themeColor="text1"/>
                <w:sz w:val="16"/>
                <w:szCs w:val="16"/>
              </w:rPr>
              <w:t>400,0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700,0</w:t>
            </w:r>
          </w:p>
        </w:tc>
        <w:tc>
          <w:tcPr>
            <w:tcW w:w="850" w:type="dxa"/>
            <w:gridSpan w:val="3"/>
          </w:tcPr>
          <w:p w:rsidR="00EA48B3" w:rsidRPr="00CE2272" w:rsidRDefault="005078F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700,0</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078F5"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078F5"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5078F5"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val="restart"/>
          </w:tcPr>
          <w:p w:rsidR="00EA48B3" w:rsidRPr="00CE2272" w:rsidRDefault="00EA48B3">
            <w:pPr>
              <w:pStyle w:val="a6"/>
              <w:rPr>
                <w:rFonts w:ascii="Times New Roman" w:hAnsi="Times New Roman" w:cs="Times New Roman"/>
                <w:color w:val="000000" w:themeColor="text1"/>
                <w:sz w:val="16"/>
                <w:szCs w:val="16"/>
              </w:rPr>
            </w:pPr>
            <w:bookmarkStart w:id="169" w:name="sub_2416"/>
            <w:r w:rsidRPr="00CE2272">
              <w:rPr>
                <w:rFonts w:ascii="Times New Roman" w:hAnsi="Times New Roman" w:cs="Times New Roman"/>
                <w:color w:val="000000" w:themeColor="text1"/>
                <w:sz w:val="16"/>
                <w:szCs w:val="16"/>
              </w:rPr>
              <w:t>1.6. Выпуск специального тематического печатного издания</w:t>
            </w:r>
            <w:bookmarkEnd w:id="169"/>
          </w:p>
        </w:tc>
        <w:tc>
          <w:tcPr>
            <w:tcW w:w="1274" w:type="dxa"/>
            <w:gridSpan w:val="2"/>
            <w:vMerge w:val="restart"/>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агентство по печати и СМИ</w:t>
            </w: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2015 год:</w:t>
            </w:r>
            <w:r w:rsidRPr="00CE2272">
              <w:rPr>
                <w:rFonts w:ascii="Times New Roman" w:hAnsi="Times New Roman" w:cs="Times New Roman"/>
                <w:color w:val="000000" w:themeColor="text1"/>
                <w:sz w:val="16"/>
                <w:szCs w:val="16"/>
              </w:rPr>
              <w:br/>
              <w:t xml:space="preserve">один </w:t>
            </w:r>
            <w:proofErr w:type="spellStart"/>
            <w:r w:rsidRPr="00CE2272">
              <w:rPr>
                <w:rFonts w:ascii="Times New Roman" w:hAnsi="Times New Roman" w:cs="Times New Roman"/>
                <w:color w:val="000000" w:themeColor="text1"/>
                <w:sz w:val="16"/>
                <w:szCs w:val="16"/>
              </w:rPr>
              <w:t>спецвыпуск</w:t>
            </w:r>
            <w:proofErr w:type="spellEnd"/>
          </w:p>
        </w:tc>
        <w:tc>
          <w:tcPr>
            <w:tcW w:w="1134" w:type="dxa"/>
            <w:gridSpan w:val="2"/>
            <w:vMerge w:val="restart"/>
          </w:tcPr>
          <w:p w:rsidR="00EA48B3" w:rsidRPr="00CE2272" w:rsidRDefault="00EA48B3">
            <w:pPr>
              <w:pStyle w:val="a6"/>
              <w:rPr>
                <w:rFonts w:ascii="Times New Roman" w:hAnsi="Times New Roman" w:cs="Times New Roman"/>
                <w:color w:val="000000" w:themeColor="text1"/>
                <w:sz w:val="16"/>
                <w:szCs w:val="16"/>
              </w:rPr>
            </w:pPr>
            <w:hyperlink w:anchor="sub_1003" w:history="1">
              <w:r w:rsidRPr="00CE2272">
                <w:rPr>
                  <w:rStyle w:val="a4"/>
                  <w:rFonts w:ascii="Times New Roman" w:hAnsi="Times New Roman"/>
                  <w:color w:val="000000" w:themeColor="text1"/>
                  <w:sz w:val="16"/>
                  <w:szCs w:val="16"/>
                </w:rPr>
                <w:t>пункты 3</w:t>
              </w:r>
            </w:hyperlink>
            <w:r w:rsidRPr="00CE2272">
              <w:rPr>
                <w:rFonts w:ascii="Times New Roman" w:hAnsi="Times New Roman" w:cs="Times New Roman"/>
                <w:color w:val="000000" w:themeColor="text1"/>
                <w:sz w:val="16"/>
                <w:szCs w:val="16"/>
              </w:rPr>
              <w:t xml:space="preserve">, </w:t>
            </w:r>
            <w:hyperlink w:anchor="sub_1020" w:history="1">
              <w:r w:rsidRPr="00CE2272">
                <w:rPr>
                  <w:rStyle w:val="a4"/>
                  <w:rFonts w:ascii="Times New Roman" w:hAnsi="Times New Roman"/>
                  <w:color w:val="000000" w:themeColor="text1"/>
                  <w:sz w:val="16"/>
                  <w:szCs w:val="16"/>
                </w:rPr>
                <w:t>20</w:t>
              </w:r>
            </w:hyperlink>
            <w:r w:rsidRPr="00CE2272">
              <w:rPr>
                <w:rFonts w:ascii="Times New Roman" w:hAnsi="Times New Roman" w:cs="Times New Roman"/>
                <w:color w:val="000000" w:themeColor="text1"/>
                <w:sz w:val="16"/>
                <w:szCs w:val="16"/>
              </w:rPr>
              <w:t xml:space="preserve"> перечня</w:t>
            </w: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pPr>
              <w:pStyle w:val="a5"/>
              <w:rPr>
                <w:rFonts w:ascii="Times New Roman" w:hAnsi="Times New Roman" w:cs="Times New Roman"/>
                <w:color w:val="000000" w:themeColor="text1"/>
                <w:sz w:val="16"/>
                <w:szCs w:val="16"/>
              </w:rPr>
            </w:pPr>
          </w:p>
        </w:tc>
        <w:tc>
          <w:tcPr>
            <w:tcW w:w="91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60"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2"/>
          </w:tcPr>
          <w:p w:rsidR="00EA48B3" w:rsidRPr="00CE2272" w:rsidRDefault="00EA48B3">
            <w:pPr>
              <w:pStyle w:val="a5"/>
              <w:rPr>
                <w:rFonts w:ascii="Times New Roman" w:hAnsi="Times New Roman" w:cs="Times New Roman"/>
                <w:color w:val="000000" w:themeColor="text1"/>
                <w:sz w:val="16"/>
                <w:szCs w:val="16"/>
              </w:rPr>
            </w:pPr>
          </w:p>
        </w:tc>
        <w:tc>
          <w:tcPr>
            <w:tcW w:w="851" w:type="dxa"/>
            <w:gridSpan w:val="2"/>
          </w:tcPr>
          <w:p w:rsidR="00EA48B3" w:rsidRPr="00CE2272" w:rsidRDefault="00EA48B3">
            <w:pPr>
              <w:pStyle w:val="a5"/>
              <w:rPr>
                <w:rFonts w:ascii="Times New Roman" w:hAnsi="Times New Roman" w:cs="Times New Roman"/>
                <w:color w:val="000000" w:themeColor="text1"/>
                <w:sz w:val="16"/>
                <w:szCs w:val="16"/>
              </w:rPr>
            </w:pPr>
          </w:p>
        </w:tc>
        <w:tc>
          <w:tcPr>
            <w:tcW w:w="992" w:type="dxa"/>
            <w:gridSpan w:val="3"/>
          </w:tcPr>
          <w:p w:rsidR="00EA48B3" w:rsidRPr="00CE2272" w:rsidRDefault="00EA48B3">
            <w:pPr>
              <w:pStyle w:val="a5"/>
              <w:rPr>
                <w:rFonts w:ascii="Times New Roman" w:hAnsi="Times New Roman" w:cs="Times New Roman"/>
                <w:color w:val="000000" w:themeColor="text1"/>
                <w:sz w:val="16"/>
                <w:szCs w:val="16"/>
              </w:rPr>
            </w:pPr>
          </w:p>
        </w:tc>
        <w:tc>
          <w:tcPr>
            <w:tcW w:w="850" w:type="dxa"/>
            <w:gridSpan w:val="3"/>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10"/>
          </w:tcPr>
          <w:p w:rsidR="00EA48B3" w:rsidRPr="00CE2272" w:rsidRDefault="00EA48B3">
            <w:pPr>
              <w:pStyle w:val="a5"/>
              <w:rPr>
                <w:rFonts w:ascii="Times New Roman" w:hAnsi="Times New Roman" w:cs="Times New Roman"/>
                <w:color w:val="000000" w:themeColor="text1"/>
                <w:sz w:val="16"/>
                <w:szCs w:val="16"/>
              </w:rPr>
            </w:pPr>
          </w:p>
        </w:tc>
        <w:tc>
          <w:tcPr>
            <w:tcW w:w="993" w:type="dxa"/>
            <w:gridSpan w:val="8"/>
          </w:tcPr>
          <w:p w:rsidR="00EA48B3" w:rsidRPr="00CE2272" w:rsidRDefault="00EA48B3">
            <w:pPr>
              <w:pStyle w:val="a5"/>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200,0</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200,0</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val="restart"/>
          </w:tcPr>
          <w:p w:rsidR="00EA48B3" w:rsidRPr="00CE2272" w:rsidRDefault="00EA48B3" w:rsidP="009C2CAF">
            <w:pPr>
              <w:pStyle w:val="a6"/>
              <w:rPr>
                <w:rFonts w:ascii="Times New Roman" w:hAnsi="Times New Roman" w:cs="Times New Roman"/>
                <w:color w:val="000000" w:themeColor="text1"/>
                <w:sz w:val="16"/>
                <w:szCs w:val="16"/>
              </w:rPr>
            </w:pPr>
            <w:bookmarkStart w:id="170" w:name="sub_2417"/>
            <w:r w:rsidRPr="00CE2272">
              <w:rPr>
                <w:rFonts w:ascii="Times New Roman" w:hAnsi="Times New Roman" w:cs="Times New Roman"/>
                <w:color w:val="000000" w:themeColor="text1"/>
                <w:sz w:val="16"/>
                <w:szCs w:val="16"/>
              </w:rPr>
              <w:t xml:space="preserve">1.7. Публикация отчетов депутатов Архангельского областного Собрания депутатов (далее – депутатов) </w:t>
            </w:r>
            <w:r w:rsidRPr="00CE2272">
              <w:rPr>
                <w:rFonts w:ascii="Times New Roman" w:hAnsi="Times New Roman" w:cs="Times New Roman"/>
                <w:color w:val="000000" w:themeColor="text1"/>
                <w:sz w:val="16"/>
                <w:szCs w:val="16"/>
              </w:rPr>
              <w:br/>
              <w:t xml:space="preserve">и информирование </w:t>
            </w:r>
            <w:r w:rsidRPr="00CE2272">
              <w:rPr>
                <w:rFonts w:ascii="Times New Roman" w:hAnsi="Times New Roman" w:cs="Times New Roman"/>
                <w:color w:val="000000" w:themeColor="text1"/>
                <w:sz w:val="16"/>
                <w:szCs w:val="16"/>
              </w:rPr>
              <w:br/>
              <w:t>о законотворческой деятельности депутатов</w:t>
            </w:r>
            <w:bookmarkEnd w:id="170"/>
          </w:p>
        </w:tc>
        <w:tc>
          <w:tcPr>
            <w:tcW w:w="1274" w:type="dxa"/>
            <w:gridSpan w:val="2"/>
            <w:vMerge w:val="restart"/>
          </w:tcPr>
          <w:p w:rsidR="00EA48B3" w:rsidRPr="00CE2272" w:rsidRDefault="00EA48B3" w:rsidP="009C2CAF">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rsidP="009C2CA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A48B3" w:rsidRPr="00CE2272" w:rsidRDefault="00EA48B3" w:rsidP="00584C5F">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8040,0</w:t>
            </w:r>
          </w:p>
        </w:tc>
        <w:tc>
          <w:tcPr>
            <w:tcW w:w="910"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60" w:type="dxa"/>
            <w:gridSpan w:val="3"/>
          </w:tcPr>
          <w:p w:rsidR="00EA48B3" w:rsidRPr="00CE2272" w:rsidRDefault="00EA48B3" w:rsidP="00584C5F">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w:t>
            </w:r>
          </w:p>
        </w:tc>
        <w:tc>
          <w:tcPr>
            <w:tcW w:w="850" w:type="dxa"/>
            <w:gridSpan w:val="2"/>
          </w:tcPr>
          <w:p w:rsidR="00EA48B3" w:rsidRPr="00CE2272" w:rsidRDefault="00EA48B3" w:rsidP="00584C5F">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2 520,0</w:t>
            </w:r>
          </w:p>
        </w:tc>
        <w:tc>
          <w:tcPr>
            <w:tcW w:w="851" w:type="dxa"/>
            <w:gridSpan w:val="2"/>
          </w:tcPr>
          <w:p w:rsidR="00EA48B3" w:rsidRPr="00CE2272" w:rsidRDefault="00EA48B3" w:rsidP="00584C5F">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2 520,0</w:t>
            </w:r>
          </w:p>
        </w:tc>
        <w:tc>
          <w:tcPr>
            <w:tcW w:w="992"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3 000,0</w:t>
            </w:r>
          </w:p>
        </w:tc>
        <w:tc>
          <w:tcPr>
            <w:tcW w:w="850"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1134" w:type="dxa"/>
            <w:gridSpan w:val="10"/>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993" w:type="dxa"/>
            <w:gridSpan w:val="8"/>
          </w:tcPr>
          <w:p w:rsidR="00EA48B3" w:rsidRPr="00CE2272" w:rsidRDefault="00865D63" w:rsidP="00EA48B3">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val="restart"/>
          </w:tcPr>
          <w:p w:rsidR="00EA48B3" w:rsidRPr="00CE2272" w:rsidRDefault="00EA48B3" w:rsidP="009C2CAF">
            <w:pPr>
              <w:adjustRightInd/>
              <w:ind w:left="-28" w:firstLine="0"/>
              <w:jc w:val="left"/>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2016 год:</w:t>
            </w:r>
          </w:p>
          <w:p w:rsidR="00EA48B3" w:rsidRPr="00CE2272" w:rsidRDefault="00EA48B3" w:rsidP="009C2CAF">
            <w:pPr>
              <w:adjustRightInd/>
              <w:ind w:left="-28" w:firstLine="0"/>
              <w:jc w:val="left"/>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не менее 85 единиц полос формата А3 </w:t>
            </w:r>
            <w:r w:rsidRPr="00CE2272">
              <w:rPr>
                <w:rFonts w:ascii="Times New Roman" w:hAnsi="Times New Roman" w:cs="Times New Roman"/>
                <w:color w:val="000000" w:themeColor="text1"/>
                <w:sz w:val="16"/>
                <w:szCs w:val="16"/>
              </w:rPr>
              <w:br/>
              <w:t>в год;</w:t>
            </w:r>
          </w:p>
          <w:p w:rsidR="00EA48B3" w:rsidRPr="00CE2272" w:rsidRDefault="00EA48B3" w:rsidP="009C2CAF">
            <w:pPr>
              <w:adjustRightInd/>
              <w:ind w:left="-28" w:firstLine="0"/>
              <w:jc w:val="left"/>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2017 год:</w:t>
            </w:r>
          </w:p>
          <w:p w:rsidR="00EA48B3" w:rsidRPr="00CE2272" w:rsidRDefault="00EA48B3" w:rsidP="009C2CAF">
            <w:pPr>
              <w:adjustRightInd/>
              <w:ind w:left="-28" w:firstLine="0"/>
              <w:jc w:val="left"/>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не менее 210 единиц полос формата А3 </w:t>
            </w:r>
            <w:r w:rsidRPr="00CE2272">
              <w:rPr>
                <w:rFonts w:ascii="Times New Roman" w:hAnsi="Times New Roman" w:cs="Times New Roman"/>
                <w:color w:val="000000" w:themeColor="text1"/>
                <w:sz w:val="16"/>
                <w:szCs w:val="16"/>
              </w:rPr>
              <w:br/>
              <w:t>в год;</w:t>
            </w:r>
          </w:p>
          <w:p w:rsidR="00EA48B3" w:rsidRPr="00CE2272" w:rsidRDefault="00EA48B3" w:rsidP="009C2CAF">
            <w:pPr>
              <w:adjustRightInd/>
              <w:ind w:left="-28" w:firstLine="0"/>
              <w:jc w:val="left"/>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2018 год:</w:t>
            </w:r>
          </w:p>
          <w:p w:rsidR="00EA48B3" w:rsidRPr="00CE2272" w:rsidRDefault="00EA48B3" w:rsidP="009C2CA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не менее 250 единиц полос формата А3 </w:t>
            </w:r>
            <w:r w:rsidRPr="00CE2272">
              <w:rPr>
                <w:rFonts w:ascii="Times New Roman" w:hAnsi="Times New Roman" w:cs="Times New Roman"/>
                <w:color w:val="000000" w:themeColor="text1"/>
                <w:sz w:val="16"/>
                <w:szCs w:val="16"/>
              </w:rPr>
              <w:br/>
              <w:t>в год</w:t>
            </w:r>
          </w:p>
        </w:tc>
        <w:tc>
          <w:tcPr>
            <w:tcW w:w="1134" w:type="dxa"/>
            <w:gridSpan w:val="2"/>
            <w:vMerge w:val="restart"/>
          </w:tcPr>
          <w:p w:rsidR="00EA48B3" w:rsidRPr="00CE2272" w:rsidRDefault="00EA48B3" w:rsidP="009C2CAF">
            <w:pPr>
              <w:pStyle w:val="a6"/>
              <w:rPr>
                <w:rFonts w:ascii="Times New Roman" w:hAnsi="Times New Roman" w:cs="Times New Roman"/>
                <w:color w:val="000000" w:themeColor="text1"/>
                <w:sz w:val="16"/>
                <w:szCs w:val="16"/>
              </w:rPr>
            </w:pPr>
            <w:hyperlink w:anchor="sub_1003" w:history="1">
              <w:r w:rsidRPr="00CE2272">
                <w:rPr>
                  <w:rStyle w:val="a4"/>
                  <w:rFonts w:ascii="Times New Roman" w:hAnsi="Times New Roman"/>
                  <w:color w:val="000000" w:themeColor="text1"/>
                  <w:sz w:val="16"/>
                  <w:szCs w:val="16"/>
                </w:rPr>
                <w:t>пункты 3</w:t>
              </w:r>
            </w:hyperlink>
            <w:r w:rsidRPr="00CE2272">
              <w:rPr>
                <w:rFonts w:ascii="Times New Roman" w:hAnsi="Times New Roman" w:cs="Times New Roman"/>
                <w:color w:val="000000" w:themeColor="text1"/>
                <w:sz w:val="16"/>
                <w:szCs w:val="16"/>
              </w:rPr>
              <w:t xml:space="preserve">, </w:t>
            </w:r>
            <w:hyperlink w:anchor="sub_1020" w:history="1">
              <w:r w:rsidRPr="00CE2272">
                <w:rPr>
                  <w:rStyle w:val="a4"/>
                  <w:rFonts w:ascii="Times New Roman" w:hAnsi="Times New Roman"/>
                  <w:color w:val="000000" w:themeColor="text1"/>
                  <w:sz w:val="16"/>
                  <w:szCs w:val="16"/>
                </w:rPr>
                <w:t>20</w:t>
              </w:r>
            </w:hyperlink>
            <w:r w:rsidRPr="00CE2272">
              <w:rPr>
                <w:rFonts w:ascii="Times New Roman" w:hAnsi="Times New Roman" w:cs="Times New Roman"/>
                <w:color w:val="000000" w:themeColor="text1"/>
                <w:sz w:val="16"/>
                <w:szCs w:val="16"/>
              </w:rPr>
              <w:t xml:space="preserve"> перечня</w:t>
            </w: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p>
        </w:tc>
        <w:tc>
          <w:tcPr>
            <w:tcW w:w="91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p>
        </w:tc>
        <w:tc>
          <w:tcPr>
            <w:tcW w:w="86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p>
        </w:tc>
        <w:tc>
          <w:tcPr>
            <w:tcW w:w="850"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p>
        </w:tc>
        <w:tc>
          <w:tcPr>
            <w:tcW w:w="851"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p>
        </w:tc>
        <w:tc>
          <w:tcPr>
            <w:tcW w:w="992"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p>
        </w:tc>
        <w:tc>
          <w:tcPr>
            <w:tcW w:w="85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p>
        </w:tc>
        <w:tc>
          <w:tcPr>
            <w:tcW w:w="1134" w:type="dxa"/>
            <w:gridSpan w:val="10"/>
          </w:tcPr>
          <w:p w:rsidR="00EA48B3" w:rsidRPr="00CE2272" w:rsidRDefault="00EA48B3" w:rsidP="00584C5F">
            <w:pPr>
              <w:pStyle w:val="a5"/>
              <w:jc w:val="center"/>
              <w:rPr>
                <w:rFonts w:ascii="Times New Roman" w:hAnsi="Times New Roman" w:cs="Times New Roman"/>
                <w:color w:val="000000" w:themeColor="text1"/>
                <w:sz w:val="16"/>
                <w:szCs w:val="16"/>
              </w:rPr>
            </w:pPr>
          </w:p>
        </w:tc>
        <w:tc>
          <w:tcPr>
            <w:tcW w:w="993" w:type="dxa"/>
            <w:gridSpan w:val="8"/>
          </w:tcPr>
          <w:p w:rsidR="00EA48B3" w:rsidRPr="00CE2272" w:rsidRDefault="00EA48B3" w:rsidP="00584C5F">
            <w:pPr>
              <w:pStyle w:val="a5"/>
              <w:jc w:val="center"/>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rsidP="009C2CAF">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rsidP="009C2CAF">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rsidP="009C2CA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A48B3" w:rsidRPr="00CE2272" w:rsidRDefault="00EA48B3" w:rsidP="00584C5F">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8040,0</w:t>
            </w:r>
          </w:p>
        </w:tc>
        <w:tc>
          <w:tcPr>
            <w:tcW w:w="910"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60" w:type="dxa"/>
            <w:gridSpan w:val="3"/>
          </w:tcPr>
          <w:p w:rsidR="00EA48B3" w:rsidRPr="00CE2272" w:rsidRDefault="00EA48B3" w:rsidP="00584C5F">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w:t>
            </w:r>
          </w:p>
        </w:tc>
        <w:tc>
          <w:tcPr>
            <w:tcW w:w="850" w:type="dxa"/>
            <w:gridSpan w:val="2"/>
          </w:tcPr>
          <w:p w:rsidR="00EA48B3" w:rsidRPr="00CE2272" w:rsidRDefault="00EA48B3" w:rsidP="00584C5F">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2 520,0</w:t>
            </w:r>
          </w:p>
        </w:tc>
        <w:tc>
          <w:tcPr>
            <w:tcW w:w="851" w:type="dxa"/>
            <w:gridSpan w:val="2"/>
          </w:tcPr>
          <w:p w:rsidR="00EA48B3" w:rsidRPr="00CE2272" w:rsidRDefault="00EA48B3" w:rsidP="00584C5F">
            <w:pPr>
              <w:ind w:firstLine="0"/>
              <w:jc w:val="center"/>
              <w:rPr>
                <w:rFonts w:ascii="Times New Roman" w:hAnsi="Times New Roman" w:cs="Times New Roman"/>
                <w:color w:val="000000"/>
                <w:sz w:val="16"/>
                <w:szCs w:val="16"/>
              </w:rPr>
            </w:pPr>
            <w:r w:rsidRPr="00CE2272">
              <w:rPr>
                <w:rFonts w:ascii="Times New Roman" w:hAnsi="Times New Roman" w:cs="Times New Roman"/>
                <w:color w:val="000000"/>
                <w:sz w:val="16"/>
                <w:szCs w:val="16"/>
              </w:rPr>
              <w:t>2 520,0</w:t>
            </w:r>
          </w:p>
        </w:tc>
        <w:tc>
          <w:tcPr>
            <w:tcW w:w="992"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3 000,0</w:t>
            </w:r>
          </w:p>
        </w:tc>
        <w:tc>
          <w:tcPr>
            <w:tcW w:w="850"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1134" w:type="dxa"/>
            <w:gridSpan w:val="10"/>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993" w:type="dxa"/>
            <w:gridSpan w:val="8"/>
          </w:tcPr>
          <w:p w:rsidR="00EA48B3" w:rsidRPr="00CE2272" w:rsidRDefault="00865D63" w:rsidP="00EA48B3">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EA48B3" w:rsidRPr="00CE2272" w:rsidRDefault="00EA48B3" w:rsidP="003C7099">
            <w:pPr>
              <w:rPr>
                <w:rFonts w:ascii="Times New Roman" w:hAnsi="Times New Roman" w:cs="Times New Roman"/>
                <w:color w:val="000000" w:themeColor="text1"/>
                <w:sz w:val="16"/>
                <w:szCs w:val="16"/>
              </w:rPr>
            </w:pPr>
          </w:p>
        </w:tc>
        <w:tc>
          <w:tcPr>
            <w:tcW w:w="1134" w:type="dxa"/>
            <w:gridSpan w:val="2"/>
            <w:vMerge/>
          </w:tcPr>
          <w:p w:rsidR="00EA48B3" w:rsidRPr="00CE2272" w:rsidRDefault="00EA48B3" w:rsidP="009C2CAF">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val="restart"/>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агентство по печати и СМИ</w:t>
            </w: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2 520,0</w:t>
            </w:r>
          </w:p>
        </w:tc>
        <w:tc>
          <w:tcPr>
            <w:tcW w:w="91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2 520,0</w:t>
            </w:r>
          </w:p>
        </w:tc>
        <w:tc>
          <w:tcPr>
            <w:tcW w:w="851"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rsidP="00584C5F">
            <w:pPr>
              <w:pStyle w:val="a5"/>
              <w:rPr>
                <w:rFonts w:ascii="Times New Roman" w:hAnsi="Times New Roman" w:cs="Times New Roman"/>
                <w:color w:val="000000" w:themeColor="text1"/>
                <w:sz w:val="16"/>
                <w:szCs w:val="16"/>
              </w:rPr>
            </w:pPr>
          </w:p>
        </w:tc>
        <w:tc>
          <w:tcPr>
            <w:tcW w:w="910" w:type="dxa"/>
            <w:gridSpan w:val="3"/>
          </w:tcPr>
          <w:p w:rsidR="00EA48B3" w:rsidRPr="00CE2272" w:rsidRDefault="00EA48B3" w:rsidP="00584C5F">
            <w:pPr>
              <w:pStyle w:val="a5"/>
              <w:rPr>
                <w:rFonts w:ascii="Times New Roman" w:hAnsi="Times New Roman" w:cs="Times New Roman"/>
                <w:color w:val="000000" w:themeColor="text1"/>
                <w:sz w:val="16"/>
                <w:szCs w:val="16"/>
              </w:rPr>
            </w:pPr>
          </w:p>
        </w:tc>
        <w:tc>
          <w:tcPr>
            <w:tcW w:w="860" w:type="dxa"/>
            <w:gridSpan w:val="3"/>
          </w:tcPr>
          <w:p w:rsidR="00EA48B3" w:rsidRPr="00CE2272" w:rsidRDefault="00EA48B3" w:rsidP="00584C5F">
            <w:pPr>
              <w:pStyle w:val="a5"/>
              <w:rPr>
                <w:rFonts w:ascii="Times New Roman" w:hAnsi="Times New Roman" w:cs="Times New Roman"/>
                <w:color w:val="000000" w:themeColor="text1"/>
                <w:sz w:val="16"/>
                <w:szCs w:val="16"/>
              </w:rPr>
            </w:pPr>
          </w:p>
        </w:tc>
        <w:tc>
          <w:tcPr>
            <w:tcW w:w="850" w:type="dxa"/>
            <w:gridSpan w:val="2"/>
          </w:tcPr>
          <w:p w:rsidR="00EA48B3" w:rsidRPr="00CE2272" w:rsidRDefault="00EA48B3" w:rsidP="00584C5F">
            <w:pPr>
              <w:pStyle w:val="a5"/>
              <w:rPr>
                <w:rFonts w:ascii="Times New Roman" w:hAnsi="Times New Roman" w:cs="Times New Roman"/>
                <w:color w:val="000000" w:themeColor="text1"/>
                <w:sz w:val="16"/>
                <w:szCs w:val="16"/>
              </w:rPr>
            </w:pPr>
          </w:p>
        </w:tc>
        <w:tc>
          <w:tcPr>
            <w:tcW w:w="851" w:type="dxa"/>
            <w:gridSpan w:val="2"/>
          </w:tcPr>
          <w:p w:rsidR="00EA48B3" w:rsidRPr="00CE2272" w:rsidRDefault="00EA48B3" w:rsidP="00584C5F">
            <w:pPr>
              <w:pStyle w:val="a5"/>
              <w:rPr>
                <w:rFonts w:ascii="Times New Roman" w:hAnsi="Times New Roman" w:cs="Times New Roman"/>
                <w:color w:val="000000" w:themeColor="text1"/>
                <w:sz w:val="16"/>
                <w:szCs w:val="16"/>
              </w:rPr>
            </w:pPr>
          </w:p>
        </w:tc>
        <w:tc>
          <w:tcPr>
            <w:tcW w:w="992" w:type="dxa"/>
            <w:gridSpan w:val="3"/>
          </w:tcPr>
          <w:p w:rsidR="00EA48B3" w:rsidRPr="00CE2272" w:rsidRDefault="00EA48B3" w:rsidP="00584C5F">
            <w:pPr>
              <w:pStyle w:val="a5"/>
              <w:rPr>
                <w:rFonts w:ascii="Times New Roman" w:hAnsi="Times New Roman" w:cs="Times New Roman"/>
                <w:color w:val="000000" w:themeColor="text1"/>
                <w:sz w:val="16"/>
                <w:szCs w:val="16"/>
              </w:rPr>
            </w:pPr>
          </w:p>
        </w:tc>
        <w:tc>
          <w:tcPr>
            <w:tcW w:w="850" w:type="dxa"/>
            <w:gridSpan w:val="3"/>
          </w:tcPr>
          <w:p w:rsidR="00EA48B3" w:rsidRPr="00CE2272" w:rsidRDefault="00EA48B3" w:rsidP="00584C5F">
            <w:pPr>
              <w:pStyle w:val="a5"/>
              <w:rPr>
                <w:rFonts w:ascii="Times New Roman" w:hAnsi="Times New Roman" w:cs="Times New Roman"/>
                <w:color w:val="000000" w:themeColor="text1"/>
                <w:sz w:val="16"/>
                <w:szCs w:val="16"/>
              </w:rPr>
            </w:pPr>
          </w:p>
        </w:tc>
        <w:tc>
          <w:tcPr>
            <w:tcW w:w="1134" w:type="dxa"/>
            <w:gridSpan w:val="10"/>
          </w:tcPr>
          <w:p w:rsidR="00EA48B3" w:rsidRPr="00CE2272" w:rsidRDefault="00EA48B3" w:rsidP="00584C5F">
            <w:pPr>
              <w:pStyle w:val="a5"/>
              <w:rPr>
                <w:rFonts w:ascii="Times New Roman" w:hAnsi="Times New Roman" w:cs="Times New Roman"/>
                <w:color w:val="000000" w:themeColor="text1"/>
                <w:sz w:val="16"/>
                <w:szCs w:val="16"/>
              </w:rPr>
            </w:pPr>
          </w:p>
        </w:tc>
        <w:tc>
          <w:tcPr>
            <w:tcW w:w="993" w:type="dxa"/>
            <w:gridSpan w:val="8"/>
          </w:tcPr>
          <w:p w:rsidR="00EA48B3" w:rsidRPr="00CE2272" w:rsidRDefault="00EA48B3" w:rsidP="00584C5F">
            <w:pPr>
              <w:pStyle w:val="a5"/>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2 520,0</w:t>
            </w:r>
          </w:p>
        </w:tc>
        <w:tc>
          <w:tcPr>
            <w:tcW w:w="91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2 520,0</w:t>
            </w:r>
          </w:p>
        </w:tc>
        <w:tc>
          <w:tcPr>
            <w:tcW w:w="851"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rsidP="009C2CAF">
            <w:pPr>
              <w:pStyle w:val="a5"/>
              <w:rPr>
                <w:rFonts w:ascii="Times New Roman" w:hAnsi="Times New Roman" w:cs="Times New Roman"/>
                <w:color w:val="000000" w:themeColor="text1"/>
                <w:sz w:val="16"/>
                <w:szCs w:val="16"/>
              </w:rPr>
            </w:pPr>
          </w:p>
        </w:tc>
        <w:tc>
          <w:tcPr>
            <w:tcW w:w="1274" w:type="dxa"/>
            <w:gridSpan w:val="2"/>
            <w:vMerge w:val="restart"/>
          </w:tcPr>
          <w:p w:rsidR="00EA48B3" w:rsidRPr="00CE2272" w:rsidRDefault="00EA48B3" w:rsidP="009C2CA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EA48B3" w:rsidRPr="00CE2272" w:rsidRDefault="00EA48B3" w:rsidP="009C2CA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5 520,0</w:t>
            </w:r>
          </w:p>
        </w:tc>
        <w:tc>
          <w:tcPr>
            <w:tcW w:w="910"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60"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50" w:type="dxa"/>
            <w:gridSpan w:val="2"/>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51" w:type="dxa"/>
            <w:gridSpan w:val="2"/>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sz w:val="16"/>
                <w:szCs w:val="16"/>
              </w:rPr>
              <w:t>2 520,0</w:t>
            </w:r>
          </w:p>
        </w:tc>
        <w:tc>
          <w:tcPr>
            <w:tcW w:w="992"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sz w:val="16"/>
                <w:szCs w:val="16"/>
              </w:rPr>
              <w:t>3 000,0</w:t>
            </w:r>
          </w:p>
        </w:tc>
        <w:tc>
          <w:tcPr>
            <w:tcW w:w="850"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1134" w:type="dxa"/>
            <w:gridSpan w:val="10"/>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993" w:type="dxa"/>
            <w:gridSpan w:val="8"/>
          </w:tcPr>
          <w:p w:rsidR="00EA48B3" w:rsidRPr="00CE2272" w:rsidRDefault="00865D63" w:rsidP="00EA48B3">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EA48B3" w:rsidRPr="00CE2272" w:rsidRDefault="00EA48B3" w:rsidP="003C7099">
            <w:pPr>
              <w:rPr>
                <w:rFonts w:ascii="Times New Roman" w:hAnsi="Times New Roman" w:cs="Times New Roman"/>
                <w:color w:val="000000" w:themeColor="text1"/>
                <w:sz w:val="16"/>
                <w:szCs w:val="16"/>
              </w:rPr>
            </w:pPr>
          </w:p>
        </w:tc>
        <w:tc>
          <w:tcPr>
            <w:tcW w:w="1134" w:type="dxa"/>
            <w:gridSpan w:val="2"/>
            <w:vMerge/>
          </w:tcPr>
          <w:p w:rsidR="00EA48B3" w:rsidRPr="00CE2272" w:rsidRDefault="00EA48B3" w:rsidP="009C2CAF">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rsidP="00584C5F">
            <w:pPr>
              <w:pStyle w:val="a5"/>
              <w:rPr>
                <w:rFonts w:ascii="Times New Roman" w:hAnsi="Times New Roman" w:cs="Times New Roman"/>
                <w:color w:val="000000" w:themeColor="text1"/>
                <w:sz w:val="16"/>
                <w:szCs w:val="16"/>
              </w:rPr>
            </w:pPr>
          </w:p>
        </w:tc>
        <w:tc>
          <w:tcPr>
            <w:tcW w:w="910" w:type="dxa"/>
            <w:gridSpan w:val="3"/>
          </w:tcPr>
          <w:p w:rsidR="00EA48B3" w:rsidRPr="00CE2272" w:rsidRDefault="00EA48B3" w:rsidP="00584C5F">
            <w:pPr>
              <w:pStyle w:val="a5"/>
              <w:rPr>
                <w:rFonts w:ascii="Times New Roman" w:hAnsi="Times New Roman" w:cs="Times New Roman"/>
                <w:color w:val="000000" w:themeColor="text1"/>
                <w:sz w:val="16"/>
                <w:szCs w:val="16"/>
              </w:rPr>
            </w:pPr>
          </w:p>
        </w:tc>
        <w:tc>
          <w:tcPr>
            <w:tcW w:w="860" w:type="dxa"/>
            <w:gridSpan w:val="3"/>
          </w:tcPr>
          <w:p w:rsidR="00EA48B3" w:rsidRPr="00CE2272" w:rsidRDefault="00EA48B3" w:rsidP="00584C5F">
            <w:pPr>
              <w:pStyle w:val="a5"/>
              <w:rPr>
                <w:rFonts w:ascii="Times New Roman" w:hAnsi="Times New Roman" w:cs="Times New Roman"/>
                <w:color w:val="000000" w:themeColor="text1"/>
                <w:sz w:val="16"/>
                <w:szCs w:val="16"/>
              </w:rPr>
            </w:pPr>
          </w:p>
        </w:tc>
        <w:tc>
          <w:tcPr>
            <w:tcW w:w="850" w:type="dxa"/>
            <w:gridSpan w:val="2"/>
          </w:tcPr>
          <w:p w:rsidR="00EA48B3" w:rsidRPr="00CE2272" w:rsidRDefault="00EA48B3" w:rsidP="00584C5F">
            <w:pPr>
              <w:pStyle w:val="a5"/>
              <w:rPr>
                <w:rFonts w:ascii="Times New Roman" w:hAnsi="Times New Roman" w:cs="Times New Roman"/>
                <w:color w:val="000000" w:themeColor="text1"/>
                <w:sz w:val="16"/>
                <w:szCs w:val="16"/>
              </w:rPr>
            </w:pPr>
          </w:p>
        </w:tc>
        <w:tc>
          <w:tcPr>
            <w:tcW w:w="851" w:type="dxa"/>
            <w:gridSpan w:val="2"/>
          </w:tcPr>
          <w:p w:rsidR="00EA48B3" w:rsidRPr="00CE2272" w:rsidRDefault="00EA48B3" w:rsidP="00584C5F">
            <w:pPr>
              <w:pStyle w:val="a5"/>
              <w:rPr>
                <w:rFonts w:ascii="Times New Roman" w:hAnsi="Times New Roman" w:cs="Times New Roman"/>
                <w:color w:val="000000" w:themeColor="text1"/>
                <w:sz w:val="16"/>
                <w:szCs w:val="16"/>
              </w:rPr>
            </w:pPr>
          </w:p>
        </w:tc>
        <w:tc>
          <w:tcPr>
            <w:tcW w:w="992" w:type="dxa"/>
            <w:gridSpan w:val="3"/>
          </w:tcPr>
          <w:p w:rsidR="00EA48B3" w:rsidRPr="00CE2272" w:rsidRDefault="00EA48B3" w:rsidP="00584C5F">
            <w:pPr>
              <w:pStyle w:val="a5"/>
              <w:rPr>
                <w:rFonts w:ascii="Times New Roman" w:hAnsi="Times New Roman" w:cs="Times New Roman"/>
                <w:color w:val="000000" w:themeColor="text1"/>
                <w:sz w:val="16"/>
                <w:szCs w:val="16"/>
              </w:rPr>
            </w:pPr>
          </w:p>
        </w:tc>
        <w:tc>
          <w:tcPr>
            <w:tcW w:w="850" w:type="dxa"/>
            <w:gridSpan w:val="3"/>
          </w:tcPr>
          <w:p w:rsidR="00EA48B3" w:rsidRPr="00CE2272" w:rsidRDefault="00EA48B3" w:rsidP="00584C5F">
            <w:pPr>
              <w:pStyle w:val="a5"/>
              <w:rPr>
                <w:rFonts w:ascii="Times New Roman" w:hAnsi="Times New Roman" w:cs="Times New Roman"/>
                <w:color w:val="000000" w:themeColor="text1"/>
                <w:sz w:val="16"/>
                <w:szCs w:val="16"/>
              </w:rPr>
            </w:pPr>
          </w:p>
        </w:tc>
        <w:tc>
          <w:tcPr>
            <w:tcW w:w="1134" w:type="dxa"/>
            <w:gridSpan w:val="10"/>
          </w:tcPr>
          <w:p w:rsidR="00EA48B3" w:rsidRPr="00CE2272" w:rsidRDefault="00EA48B3" w:rsidP="00584C5F">
            <w:pPr>
              <w:pStyle w:val="a5"/>
              <w:rPr>
                <w:rFonts w:ascii="Times New Roman" w:hAnsi="Times New Roman" w:cs="Times New Roman"/>
                <w:color w:val="000000" w:themeColor="text1"/>
                <w:sz w:val="16"/>
                <w:szCs w:val="16"/>
              </w:rPr>
            </w:pPr>
          </w:p>
        </w:tc>
        <w:tc>
          <w:tcPr>
            <w:tcW w:w="993" w:type="dxa"/>
            <w:gridSpan w:val="8"/>
          </w:tcPr>
          <w:p w:rsidR="00EA48B3" w:rsidRPr="00CE2272" w:rsidRDefault="00EA48B3" w:rsidP="00584C5F">
            <w:pPr>
              <w:pStyle w:val="a5"/>
              <w:rPr>
                <w:rFonts w:ascii="Times New Roman" w:hAnsi="Times New Roman" w:cs="Times New Roman"/>
                <w:color w:val="000000" w:themeColor="text1"/>
                <w:sz w:val="16"/>
                <w:szCs w:val="16"/>
              </w:rPr>
            </w:pP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rsidP="00584C5F">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rsidP="009C2CAF">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rsidP="009C2CAF">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rsidP="009C2CA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областной </w:t>
            </w:r>
            <w:r w:rsidRPr="00CE2272">
              <w:rPr>
                <w:rFonts w:ascii="Times New Roman" w:hAnsi="Times New Roman" w:cs="Times New Roman"/>
                <w:color w:val="000000" w:themeColor="text1"/>
                <w:sz w:val="16"/>
                <w:szCs w:val="16"/>
              </w:rPr>
              <w:lastRenderedPageBreak/>
              <w:t>бюджет</w:t>
            </w:r>
          </w:p>
        </w:tc>
        <w:tc>
          <w:tcPr>
            <w:tcW w:w="1001"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lastRenderedPageBreak/>
              <w:t>5 520,0</w:t>
            </w:r>
          </w:p>
        </w:tc>
        <w:tc>
          <w:tcPr>
            <w:tcW w:w="910"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60"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50" w:type="dxa"/>
            <w:gridSpan w:val="2"/>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51" w:type="dxa"/>
            <w:gridSpan w:val="2"/>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sz w:val="16"/>
                <w:szCs w:val="16"/>
              </w:rPr>
              <w:t>2 520,0</w:t>
            </w:r>
          </w:p>
        </w:tc>
        <w:tc>
          <w:tcPr>
            <w:tcW w:w="992"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sz w:val="16"/>
                <w:szCs w:val="16"/>
              </w:rPr>
              <w:t>3 000,0</w:t>
            </w:r>
          </w:p>
        </w:tc>
        <w:tc>
          <w:tcPr>
            <w:tcW w:w="850" w:type="dxa"/>
            <w:gridSpan w:val="3"/>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1134" w:type="dxa"/>
            <w:gridSpan w:val="10"/>
          </w:tcPr>
          <w:p w:rsidR="00EA48B3" w:rsidRPr="00CE2272" w:rsidRDefault="00EA48B3" w:rsidP="00584C5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993" w:type="dxa"/>
            <w:gridSpan w:val="8"/>
          </w:tcPr>
          <w:p w:rsidR="00EA48B3" w:rsidRPr="00CE2272" w:rsidRDefault="00865D63" w:rsidP="00EA48B3">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EA48B3" w:rsidRPr="00CE2272" w:rsidRDefault="00EA48B3" w:rsidP="003C7099">
            <w:pPr>
              <w:rPr>
                <w:rFonts w:ascii="Times New Roman" w:hAnsi="Times New Roman" w:cs="Times New Roman"/>
                <w:color w:val="000000" w:themeColor="text1"/>
                <w:sz w:val="16"/>
                <w:szCs w:val="16"/>
              </w:rPr>
            </w:pPr>
          </w:p>
        </w:tc>
        <w:tc>
          <w:tcPr>
            <w:tcW w:w="1134" w:type="dxa"/>
            <w:gridSpan w:val="2"/>
            <w:vMerge/>
          </w:tcPr>
          <w:p w:rsidR="00EA48B3" w:rsidRPr="00CE2272" w:rsidRDefault="00EA48B3" w:rsidP="009C2CAF">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34" w:type="dxa"/>
            <w:gridSpan w:val="10"/>
          </w:tcPr>
          <w:p w:rsidR="00EA48B3" w:rsidRPr="00CE2272" w:rsidRDefault="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3" w:type="dxa"/>
            <w:gridSpan w:val="8"/>
          </w:tcPr>
          <w:p w:rsidR="00EA48B3" w:rsidRPr="00CE2272" w:rsidRDefault="00865D63" w:rsidP="00EA48B3">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EA48B3" w:rsidRPr="00CE2272" w:rsidRDefault="00EA48B3">
            <w:pPr>
              <w:pStyle w:val="a5"/>
              <w:rPr>
                <w:rFonts w:ascii="Times New Roman" w:hAnsi="Times New Roman" w:cs="Times New Roman"/>
                <w:color w:val="000000" w:themeColor="text1"/>
                <w:sz w:val="16"/>
                <w:szCs w:val="16"/>
              </w:rPr>
            </w:pPr>
          </w:p>
        </w:tc>
        <w:tc>
          <w:tcPr>
            <w:tcW w:w="1134" w:type="dxa"/>
            <w:gridSpan w:val="2"/>
            <w:vMerge/>
          </w:tcPr>
          <w:p w:rsidR="00EA48B3" w:rsidRPr="00CE2272" w:rsidRDefault="00EA48B3">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val="restart"/>
          </w:tcPr>
          <w:p w:rsidR="00EA48B3" w:rsidRPr="00CE2272" w:rsidRDefault="00EA48B3" w:rsidP="001C4EBF">
            <w:pPr>
              <w:adjustRightInd/>
              <w:ind w:firstLine="0"/>
              <w:jc w:val="left"/>
              <w:rPr>
                <w:rFonts w:ascii="Times New Roman" w:hAnsi="Times New Roman" w:cs="Times New Roman"/>
                <w:color w:val="000000"/>
                <w:sz w:val="16"/>
                <w:szCs w:val="16"/>
                <w:lang w:eastAsia="en-US"/>
              </w:rPr>
            </w:pPr>
            <w:r w:rsidRPr="00CE2272">
              <w:rPr>
                <w:rFonts w:ascii="Times New Roman" w:hAnsi="Times New Roman" w:cs="Times New Roman"/>
                <w:color w:val="000000"/>
                <w:sz w:val="16"/>
                <w:szCs w:val="16"/>
              </w:rPr>
              <w:t xml:space="preserve">1.8. </w:t>
            </w:r>
            <w:r w:rsidRPr="00CE2272">
              <w:rPr>
                <w:rFonts w:ascii="Times New Roman" w:hAnsi="Times New Roman" w:cs="Times New Roman"/>
                <w:color w:val="000000"/>
                <w:sz w:val="16"/>
                <w:szCs w:val="16"/>
                <w:lang w:eastAsia="en-US"/>
              </w:rPr>
              <w:t xml:space="preserve">Информационное обеспечение проекта </w:t>
            </w:r>
          </w:p>
          <w:p w:rsidR="00EA48B3" w:rsidRPr="00CE2272" w:rsidRDefault="00EA48B3" w:rsidP="001C4EBF">
            <w:pPr>
              <w:adjustRightInd/>
              <w:ind w:firstLine="0"/>
              <w:jc w:val="left"/>
              <w:rPr>
                <w:rFonts w:ascii="Times New Roman" w:hAnsi="Times New Roman" w:cs="Times New Roman"/>
                <w:color w:val="000000"/>
                <w:sz w:val="16"/>
                <w:szCs w:val="16"/>
                <w:lang w:eastAsia="en-US"/>
              </w:rPr>
            </w:pPr>
            <w:r w:rsidRPr="00CE2272">
              <w:rPr>
                <w:rFonts w:ascii="Times New Roman" w:hAnsi="Times New Roman" w:cs="Times New Roman"/>
                <w:color w:val="000000"/>
                <w:sz w:val="16"/>
                <w:szCs w:val="16"/>
                <w:lang w:eastAsia="en-US"/>
              </w:rPr>
              <w:t>по культурно-просветительской тематике</w:t>
            </w:r>
          </w:p>
          <w:p w:rsidR="00EA48B3" w:rsidRPr="00CE2272" w:rsidRDefault="00EA48B3" w:rsidP="001C4EBF">
            <w:pPr>
              <w:pStyle w:val="a5"/>
              <w:rPr>
                <w:rFonts w:ascii="Times New Roman" w:hAnsi="Times New Roman" w:cs="Times New Roman"/>
                <w:color w:val="000000" w:themeColor="text1"/>
                <w:sz w:val="16"/>
                <w:szCs w:val="16"/>
              </w:rPr>
            </w:pPr>
          </w:p>
        </w:tc>
        <w:tc>
          <w:tcPr>
            <w:tcW w:w="1274" w:type="dxa"/>
            <w:gridSpan w:val="2"/>
            <w:vMerge w:val="restart"/>
          </w:tcPr>
          <w:p w:rsidR="00EA48B3" w:rsidRPr="00CE2272" w:rsidRDefault="00EA48B3" w:rsidP="001C4EBF">
            <w:pPr>
              <w:pStyle w:val="a5"/>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администрация Губернатора и Правительства</w:t>
            </w:r>
          </w:p>
        </w:tc>
        <w:tc>
          <w:tcPr>
            <w:tcW w:w="1183" w:type="dxa"/>
            <w:gridSpan w:val="2"/>
          </w:tcPr>
          <w:p w:rsidR="00EA48B3" w:rsidRPr="00CE2272" w:rsidRDefault="00EA48B3" w:rsidP="001C4EB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EA48B3" w:rsidRPr="00CE2272" w:rsidRDefault="00EA48B3" w:rsidP="001C4EBF">
            <w:pPr>
              <w:widowControl/>
              <w:ind w:firstLine="0"/>
              <w:jc w:val="center"/>
              <w:rPr>
                <w:rFonts w:ascii="Times New Roman" w:hAnsi="Times New Roman" w:cs="Times New Roman"/>
                <w:sz w:val="16"/>
                <w:szCs w:val="16"/>
              </w:rPr>
            </w:pPr>
            <w:r w:rsidRPr="00CE2272">
              <w:rPr>
                <w:rFonts w:ascii="Times New Roman" w:hAnsi="Times New Roman" w:cs="Times New Roman"/>
                <w:sz w:val="16"/>
                <w:szCs w:val="16"/>
              </w:rPr>
              <w:t>250,0</w:t>
            </w:r>
          </w:p>
        </w:tc>
        <w:tc>
          <w:tcPr>
            <w:tcW w:w="91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2"/>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250,0</w:t>
            </w:r>
          </w:p>
        </w:tc>
        <w:tc>
          <w:tcPr>
            <w:tcW w:w="85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134" w:type="dxa"/>
            <w:gridSpan w:val="10"/>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3" w:type="dxa"/>
            <w:gridSpan w:val="8"/>
          </w:tcPr>
          <w:p w:rsidR="00EA48B3" w:rsidRPr="00CE2272" w:rsidRDefault="008D58A8" w:rsidP="00EA48B3">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val="restart"/>
          </w:tcPr>
          <w:p w:rsidR="00EA48B3" w:rsidRPr="00CE2272" w:rsidRDefault="00EA48B3" w:rsidP="001C4EBF">
            <w:pPr>
              <w:pStyle w:val="a5"/>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2018 год – один тематический проект</w:t>
            </w:r>
          </w:p>
        </w:tc>
        <w:tc>
          <w:tcPr>
            <w:tcW w:w="1134" w:type="dxa"/>
            <w:gridSpan w:val="2"/>
            <w:vMerge w:val="restart"/>
          </w:tcPr>
          <w:p w:rsidR="00EA48B3" w:rsidRPr="00CE2272" w:rsidRDefault="00EA48B3" w:rsidP="001C4EBF">
            <w:pPr>
              <w:pStyle w:val="a5"/>
              <w:rPr>
                <w:rFonts w:ascii="Times New Roman" w:hAnsi="Times New Roman" w:cs="Times New Roman"/>
                <w:color w:val="000000" w:themeColor="text1"/>
                <w:sz w:val="16"/>
                <w:szCs w:val="16"/>
              </w:rPr>
            </w:pPr>
            <w:hyperlink r:id="rId121" w:history="1">
              <w:r w:rsidRPr="00CE2272">
                <w:rPr>
                  <w:rFonts w:ascii="Times New Roman" w:hAnsi="Times New Roman" w:cs="Times New Roman"/>
                  <w:sz w:val="18"/>
                  <w:szCs w:val="18"/>
                  <w:lang w:eastAsia="en-US"/>
                </w:rPr>
                <w:t xml:space="preserve">пункты </w:t>
              </w:r>
              <w:r w:rsidRPr="00CE2272">
                <w:rPr>
                  <w:rFonts w:ascii="Times New Roman" w:hAnsi="Times New Roman" w:cs="Times New Roman"/>
                  <w:sz w:val="18"/>
                  <w:szCs w:val="18"/>
                  <w:lang w:eastAsia="en-US"/>
                </w:rPr>
                <w:br/>
                <w:t>3</w:t>
              </w:r>
            </w:hyperlink>
            <w:r w:rsidRPr="00CE2272">
              <w:rPr>
                <w:rFonts w:ascii="Times New Roman" w:hAnsi="Times New Roman" w:cs="Times New Roman"/>
                <w:sz w:val="18"/>
                <w:szCs w:val="18"/>
                <w:lang w:eastAsia="en-US"/>
              </w:rPr>
              <w:t xml:space="preserve">, </w:t>
            </w:r>
            <w:hyperlink r:id="rId122" w:history="1">
              <w:r w:rsidRPr="00CE2272">
                <w:rPr>
                  <w:rFonts w:ascii="Times New Roman" w:hAnsi="Times New Roman" w:cs="Times New Roman"/>
                  <w:sz w:val="18"/>
                  <w:szCs w:val="18"/>
                  <w:lang w:eastAsia="en-US"/>
                </w:rPr>
                <w:t>20</w:t>
              </w:r>
            </w:hyperlink>
            <w:r w:rsidRPr="00CE2272">
              <w:rPr>
                <w:rFonts w:ascii="Times New Roman" w:hAnsi="Times New Roman" w:cs="Times New Roman"/>
                <w:sz w:val="18"/>
                <w:szCs w:val="18"/>
                <w:lang w:eastAsia="en-US"/>
              </w:rPr>
              <w:t xml:space="preserve"> перечня</w:t>
            </w:r>
          </w:p>
        </w:tc>
      </w:tr>
      <w:tr w:rsidR="00EA48B3" w:rsidRPr="00CE2272" w:rsidTr="00F643F5">
        <w:tblPrEx>
          <w:tblCellMar>
            <w:top w:w="0" w:type="dxa"/>
            <w:bottom w:w="0" w:type="dxa"/>
          </w:tblCellMar>
        </w:tblPrEx>
        <w:tc>
          <w:tcPr>
            <w:tcW w:w="2002" w:type="dxa"/>
            <w:vMerge/>
          </w:tcPr>
          <w:p w:rsidR="00EA48B3" w:rsidRPr="00CE2272" w:rsidRDefault="00EA48B3" w:rsidP="001C4EBF">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rsidP="001C4EBF">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rsidP="001C4EB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EA48B3" w:rsidRPr="00CE2272" w:rsidRDefault="00EA48B3" w:rsidP="001C4EBF">
            <w:pPr>
              <w:ind w:firstLine="0"/>
              <w:jc w:val="center"/>
              <w:rPr>
                <w:rFonts w:ascii="Times New Roman" w:hAnsi="Times New Roman" w:cs="Times New Roman"/>
                <w:sz w:val="16"/>
                <w:szCs w:val="16"/>
              </w:rPr>
            </w:pPr>
          </w:p>
        </w:tc>
        <w:tc>
          <w:tcPr>
            <w:tcW w:w="910" w:type="dxa"/>
            <w:gridSpan w:val="3"/>
          </w:tcPr>
          <w:p w:rsidR="00EA48B3" w:rsidRPr="00CE2272" w:rsidRDefault="00EA48B3" w:rsidP="001C4EBF">
            <w:pPr>
              <w:ind w:firstLine="0"/>
              <w:jc w:val="center"/>
              <w:rPr>
                <w:rFonts w:ascii="Times New Roman" w:hAnsi="Times New Roman" w:cs="Times New Roman"/>
                <w:sz w:val="16"/>
                <w:szCs w:val="16"/>
              </w:rPr>
            </w:pPr>
          </w:p>
        </w:tc>
        <w:tc>
          <w:tcPr>
            <w:tcW w:w="860" w:type="dxa"/>
            <w:gridSpan w:val="3"/>
          </w:tcPr>
          <w:p w:rsidR="00EA48B3" w:rsidRPr="00CE2272" w:rsidRDefault="00EA48B3" w:rsidP="001C4EBF">
            <w:pPr>
              <w:ind w:firstLine="0"/>
              <w:jc w:val="center"/>
              <w:rPr>
                <w:rFonts w:ascii="Times New Roman" w:hAnsi="Times New Roman" w:cs="Times New Roman"/>
                <w:sz w:val="16"/>
                <w:szCs w:val="16"/>
              </w:rPr>
            </w:pPr>
          </w:p>
        </w:tc>
        <w:tc>
          <w:tcPr>
            <w:tcW w:w="850" w:type="dxa"/>
            <w:gridSpan w:val="2"/>
          </w:tcPr>
          <w:p w:rsidR="00EA48B3" w:rsidRPr="00CE2272" w:rsidRDefault="00EA48B3" w:rsidP="001C4EBF">
            <w:pPr>
              <w:ind w:firstLine="0"/>
              <w:jc w:val="center"/>
              <w:rPr>
                <w:rFonts w:ascii="Times New Roman" w:hAnsi="Times New Roman" w:cs="Times New Roman"/>
                <w:sz w:val="16"/>
                <w:szCs w:val="16"/>
              </w:rPr>
            </w:pPr>
          </w:p>
        </w:tc>
        <w:tc>
          <w:tcPr>
            <w:tcW w:w="851" w:type="dxa"/>
            <w:gridSpan w:val="2"/>
          </w:tcPr>
          <w:p w:rsidR="00EA48B3" w:rsidRPr="00CE2272" w:rsidRDefault="00EA48B3" w:rsidP="001C4EBF">
            <w:pPr>
              <w:ind w:firstLine="0"/>
              <w:jc w:val="center"/>
              <w:rPr>
                <w:rFonts w:ascii="Times New Roman" w:hAnsi="Times New Roman" w:cs="Times New Roman"/>
                <w:sz w:val="16"/>
                <w:szCs w:val="16"/>
              </w:rPr>
            </w:pPr>
          </w:p>
        </w:tc>
        <w:tc>
          <w:tcPr>
            <w:tcW w:w="992" w:type="dxa"/>
            <w:gridSpan w:val="3"/>
          </w:tcPr>
          <w:p w:rsidR="00EA48B3" w:rsidRPr="00CE2272" w:rsidRDefault="00EA48B3" w:rsidP="001C4EBF">
            <w:pPr>
              <w:ind w:firstLine="0"/>
              <w:jc w:val="center"/>
              <w:rPr>
                <w:rFonts w:ascii="Times New Roman" w:hAnsi="Times New Roman" w:cs="Times New Roman"/>
                <w:sz w:val="16"/>
                <w:szCs w:val="16"/>
              </w:rPr>
            </w:pPr>
          </w:p>
        </w:tc>
        <w:tc>
          <w:tcPr>
            <w:tcW w:w="850" w:type="dxa"/>
            <w:gridSpan w:val="3"/>
          </w:tcPr>
          <w:p w:rsidR="00EA48B3" w:rsidRPr="00CE2272" w:rsidRDefault="00EA48B3" w:rsidP="001C4EBF">
            <w:pPr>
              <w:ind w:firstLine="0"/>
              <w:jc w:val="center"/>
              <w:rPr>
                <w:rFonts w:ascii="Times New Roman" w:hAnsi="Times New Roman" w:cs="Times New Roman"/>
                <w:sz w:val="16"/>
                <w:szCs w:val="16"/>
              </w:rPr>
            </w:pPr>
          </w:p>
        </w:tc>
        <w:tc>
          <w:tcPr>
            <w:tcW w:w="1134" w:type="dxa"/>
            <w:gridSpan w:val="10"/>
          </w:tcPr>
          <w:p w:rsidR="00EA48B3" w:rsidRPr="00CE2272" w:rsidRDefault="00EA48B3" w:rsidP="001C4EBF">
            <w:pPr>
              <w:ind w:firstLine="0"/>
              <w:jc w:val="center"/>
              <w:rPr>
                <w:rFonts w:ascii="Times New Roman" w:hAnsi="Times New Roman" w:cs="Times New Roman"/>
                <w:sz w:val="16"/>
                <w:szCs w:val="16"/>
              </w:rPr>
            </w:pPr>
          </w:p>
        </w:tc>
        <w:tc>
          <w:tcPr>
            <w:tcW w:w="993" w:type="dxa"/>
            <w:gridSpan w:val="8"/>
          </w:tcPr>
          <w:p w:rsidR="00EA48B3" w:rsidRPr="00CE2272" w:rsidRDefault="00EA48B3" w:rsidP="001C4EBF">
            <w:pPr>
              <w:ind w:firstLine="0"/>
              <w:jc w:val="center"/>
              <w:rPr>
                <w:rFonts w:ascii="Times New Roman" w:hAnsi="Times New Roman" w:cs="Times New Roman"/>
                <w:sz w:val="16"/>
                <w:szCs w:val="16"/>
              </w:rPr>
            </w:pPr>
          </w:p>
        </w:tc>
        <w:tc>
          <w:tcPr>
            <w:tcW w:w="1417" w:type="dxa"/>
            <w:gridSpan w:val="2"/>
            <w:vMerge/>
          </w:tcPr>
          <w:p w:rsidR="00EA48B3" w:rsidRPr="00CE2272" w:rsidRDefault="00EA48B3" w:rsidP="003C7099">
            <w:pPr>
              <w:rPr>
                <w:rFonts w:ascii="Times New Roman" w:hAnsi="Times New Roman" w:cs="Times New Roman"/>
                <w:color w:val="000000" w:themeColor="text1"/>
                <w:sz w:val="16"/>
                <w:szCs w:val="16"/>
              </w:rPr>
            </w:pPr>
          </w:p>
        </w:tc>
        <w:tc>
          <w:tcPr>
            <w:tcW w:w="1134" w:type="dxa"/>
            <w:gridSpan w:val="2"/>
            <w:vMerge/>
          </w:tcPr>
          <w:p w:rsidR="00EA48B3" w:rsidRPr="00CE2272" w:rsidRDefault="00EA48B3" w:rsidP="001C4EBF">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rsidP="001C4EBF">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rsidP="001C4EBF">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rsidP="001C4EB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1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2"/>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134" w:type="dxa"/>
            <w:gridSpan w:val="10"/>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3" w:type="dxa"/>
            <w:gridSpan w:val="8"/>
          </w:tcPr>
          <w:p w:rsidR="00EA48B3" w:rsidRPr="00CE2272" w:rsidRDefault="008D58A8" w:rsidP="00EA48B3">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EA48B3" w:rsidRPr="00CE2272" w:rsidRDefault="00EA48B3" w:rsidP="003C7099">
            <w:pPr>
              <w:rPr>
                <w:rFonts w:ascii="Times New Roman" w:hAnsi="Times New Roman" w:cs="Times New Roman"/>
                <w:color w:val="000000" w:themeColor="text1"/>
                <w:sz w:val="16"/>
                <w:szCs w:val="16"/>
              </w:rPr>
            </w:pPr>
          </w:p>
        </w:tc>
        <w:tc>
          <w:tcPr>
            <w:tcW w:w="1134" w:type="dxa"/>
            <w:gridSpan w:val="2"/>
            <w:vMerge/>
          </w:tcPr>
          <w:p w:rsidR="00EA48B3" w:rsidRPr="00CE2272" w:rsidRDefault="00EA48B3" w:rsidP="001C4EBF">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rsidP="001C4EBF">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rsidP="001C4EBF">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rsidP="001C4EB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EA48B3" w:rsidRPr="00CE2272" w:rsidRDefault="00EA48B3" w:rsidP="001C4EBF">
            <w:pPr>
              <w:widowControl/>
              <w:ind w:firstLine="0"/>
              <w:jc w:val="center"/>
              <w:rPr>
                <w:rFonts w:ascii="Times New Roman" w:hAnsi="Times New Roman" w:cs="Times New Roman"/>
                <w:sz w:val="16"/>
                <w:szCs w:val="16"/>
              </w:rPr>
            </w:pPr>
            <w:r w:rsidRPr="00CE2272">
              <w:rPr>
                <w:rFonts w:ascii="Times New Roman" w:hAnsi="Times New Roman" w:cs="Times New Roman"/>
                <w:sz w:val="16"/>
                <w:szCs w:val="16"/>
              </w:rPr>
              <w:t>250,0</w:t>
            </w:r>
          </w:p>
        </w:tc>
        <w:tc>
          <w:tcPr>
            <w:tcW w:w="91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2"/>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250,0</w:t>
            </w:r>
          </w:p>
        </w:tc>
        <w:tc>
          <w:tcPr>
            <w:tcW w:w="85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134" w:type="dxa"/>
            <w:gridSpan w:val="10"/>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3" w:type="dxa"/>
            <w:gridSpan w:val="8"/>
          </w:tcPr>
          <w:p w:rsidR="00EA48B3" w:rsidRPr="00CE2272" w:rsidRDefault="008D58A8" w:rsidP="00EA48B3">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EA48B3" w:rsidRPr="00CE2272" w:rsidRDefault="00EA48B3" w:rsidP="003C7099">
            <w:pPr>
              <w:rPr>
                <w:rFonts w:ascii="Times New Roman" w:hAnsi="Times New Roman" w:cs="Times New Roman"/>
                <w:color w:val="000000" w:themeColor="text1"/>
                <w:sz w:val="16"/>
                <w:szCs w:val="16"/>
              </w:rPr>
            </w:pPr>
          </w:p>
        </w:tc>
        <w:tc>
          <w:tcPr>
            <w:tcW w:w="1134" w:type="dxa"/>
            <w:gridSpan w:val="2"/>
            <w:vMerge/>
          </w:tcPr>
          <w:p w:rsidR="00EA48B3" w:rsidRPr="00CE2272" w:rsidRDefault="00EA48B3" w:rsidP="001C4EBF">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rsidP="001C4EBF">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rsidP="001C4EBF">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rsidP="001C4EB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1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6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2"/>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1" w:type="dxa"/>
            <w:gridSpan w:val="2"/>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2"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85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134" w:type="dxa"/>
            <w:gridSpan w:val="10"/>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993" w:type="dxa"/>
            <w:gridSpan w:val="8"/>
          </w:tcPr>
          <w:p w:rsidR="00EA48B3" w:rsidRPr="00CE2272" w:rsidRDefault="008D58A8" w:rsidP="00EA48B3">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EA48B3" w:rsidRPr="00CE2272" w:rsidRDefault="00EA48B3" w:rsidP="003C7099">
            <w:pPr>
              <w:rPr>
                <w:rFonts w:ascii="Times New Roman" w:hAnsi="Times New Roman" w:cs="Times New Roman"/>
                <w:color w:val="000000" w:themeColor="text1"/>
                <w:sz w:val="16"/>
                <w:szCs w:val="16"/>
              </w:rPr>
            </w:pPr>
          </w:p>
        </w:tc>
        <w:tc>
          <w:tcPr>
            <w:tcW w:w="1134" w:type="dxa"/>
            <w:gridSpan w:val="2"/>
            <w:vMerge/>
          </w:tcPr>
          <w:p w:rsidR="00EA48B3" w:rsidRPr="00CE2272" w:rsidRDefault="00EA48B3" w:rsidP="001C4EBF">
            <w:pPr>
              <w:pStyle w:val="a5"/>
              <w:rPr>
                <w:rFonts w:ascii="Times New Roman" w:hAnsi="Times New Roman" w:cs="Times New Roman"/>
                <w:color w:val="000000" w:themeColor="text1"/>
                <w:sz w:val="16"/>
                <w:szCs w:val="16"/>
              </w:rPr>
            </w:pPr>
          </w:p>
        </w:tc>
      </w:tr>
      <w:tr w:rsidR="00EA48B3" w:rsidRPr="00CE2272" w:rsidTr="00F643F5">
        <w:tblPrEx>
          <w:tblCellMar>
            <w:top w:w="0" w:type="dxa"/>
            <w:bottom w:w="0" w:type="dxa"/>
          </w:tblCellMar>
        </w:tblPrEx>
        <w:tc>
          <w:tcPr>
            <w:tcW w:w="2002" w:type="dxa"/>
            <w:vMerge/>
          </w:tcPr>
          <w:p w:rsidR="00EA48B3" w:rsidRPr="00CE2272" w:rsidRDefault="00EA48B3" w:rsidP="001C4EBF">
            <w:pPr>
              <w:pStyle w:val="a5"/>
              <w:rPr>
                <w:rFonts w:ascii="Times New Roman" w:hAnsi="Times New Roman" w:cs="Times New Roman"/>
                <w:color w:val="000000" w:themeColor="text1"/>
                <w:sz w:val="16"/>
                <w:szCs w:val="16"/>
              </w:rPr>
            </w:pPr>
          </w:p>
        </w:tc>
        <w:tc>
          <w:tcPr>
            <w:tcW w:w="1274" w:type="dxa"/>
            <w:gridSpan w:val="2"/>
            <w:vMerge/>
          </w:tcPr>
          <w:p w:rsidR="00EA48B3" w:rsidRPr="00CE2272" w:rsidRDefault="00EA48B3" w:rsidP="001C4EBF">
            <w:pPr>
              <w:pStyle w:val="a5"/>
              <w:rPr>
                <w:rFonts w:ascii="Times New Roman" w:hAnsi="Times New Roman" w:cs="Times New Roman"/>
                <w:color w:val="000000" w:themeColor="text1"/>
                <w:sz w:val="16"/>
                <w:szCs w:val="16"/>
              </w:rPr>
            </w:pPr>
          </w:p>
        </w:tc>
        <w:tc>
          <w:tcPr>
            <w:tcW w:w="1183" w:type="dxa"/>
            <w:gridSpan w:val="2"/>
          </w:tcPr>
          <w:p w:rsidR="00EA48B3" w:rsidRPr="00CE2272" w:rsidRDefault="00EA48B3" w:rsidP="001C4EB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91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6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50" w:type="dxa"/>
            <w:gridSpan w:val="2"/>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51" w:type="dxa"/>
            <w:gridSpan w:val="2"/>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992"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850" w:type="dxa"/>
            <w:gridSpan w:val="3"/>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1134" w:type="dxa"/>
            <w:gridSpan w:val="10"/>
          </w:tcPr>
          <w:p w:rsidR="00EA48B3" w:rsidRPr="00CE2272" w:rsidRDefault="00EA48B3" w:rsidP="001C4EBF">
            <w:pPr>
              <w:ind w:firstLine="0"/>
              <w:jc w:val="center"/>
              <w:rPr>
                <w:rFonts w:ascii="Times New Roman" w:hAnsi="Times New Roman" w:cs="Times New Roman"/>
                <w:sz w:val="16"/>
                <w:szCs w:val="16"/>
              </w:rPr>
            </w:pPr>
            <w:r w:rsidRPr="00CE2272">
              <w:rPr>
                <w:rFonts w:ascii="Times New Roman" w:hAnsi="Times New Roman" w:cs="Times New Roman"/>
                <w:color w:val="000000"/>
                <w:sz w:val="16"/>
                <w:szCs w:val="16"/>
              </w:rPr>
              <w:t>–</w:t>
            </w:r>
          </w:p>
        </w:tc>
        <w:tc>
          <w:tcPr>
            <w:tcW w:w="993" w:type="dxa"/>
            <w:gridSpan w:val="8"/>
          </w:tcPr>
          <w:p w:rsidR="00EA48B3" w:rsidRPr="00CE2272" w:rsidRDefault="008D58A8" w:rsidP="00EA48B3">
            <w:pPr>
              <w:ind w:firstLine="0"/>
              <w:jc w:val="center"/>
              <w:rPr>
                <w:rFonts w:ascii="Times New Roman" w:hAnsi="Times New Roman" w:cs="Times New Roman"/>
                <w:sz w:val="16"/>
                <w:szCs w:val="16"/>
              </w:rPr>
            </w:pPr>
            <w:r w:rsidRPr="00CE2272">
              <w:rPr>
                <w:rFonts w:ascii="Times New Roman" w:hAnsi="Times New Roman" w:cs="Times New Roman"/>
                <w:sz w:val="16"/>
                <w:szCs w:val="16"/>
              </w:rPr>
              <w:t>-</w:t>
            </w:r>
          </w:p>
        </w:tc>
        <w:tc>
          <w:tcPr>
            <w:tcW w:w="1417" w:type="dxa"/>
            <w:gridSpan w:val="2"/>
            <w:vMerge/>
          </w:tcPr>
          <w:p w:rsidR="00EA48B3" w:rsidRPr="00CE2272" w:rsidRDefault="00EA48B3" w:rsidP="003C7099">
            <w:pPr>
              <w:rPr>
                <w:rFonts w:ascii="Times New Roman" w:hAnsi="Times New Roman" w:cs="Times New Roman"/>
                <w:color w:val="000000" w:themeColor="text1"/>
                <w:sz w:val="16"/>
                <w:szCs w:val="16"/>
              </w:rPr>
            </w:pPr>
          </w:p>
        </w:tc>
        <w:tc>
          <w:tcPr>
            <w:tcW w:w="1134" w:type="dxa"/>
            <w:gridSpan w:val="2"/>
            <w:vMerge/>
          </w:tcPr>
          <w:p w:rsidR="00EA48B3" w:rsidRPr="00CE2272" w:rsidRDefault="00EA48B3" w:rsidP="001C4EBF">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Задача N 2 - организация </w:t>
            </w:r>
            <w:proofErr w:type="gramStart"/>
            <w:r w:rsidRPr="00CE2272">
              <w:rPr>
                <w:rFonts w:ascii="Times New Roman" w:hAnsi="Times New Roman" w:cs="Times New Roman"/>
                <w:color w:val="000000" w:themeColor="text1"/>
                <w:sz w:val="16"/>
                <w:szCs w:val="16"/>
              </w:rPr>
              <w:t>повышения квалификации представителей средств массовой информации</w:t>
            </w:r>
            <w:proofErr w:type="gramEnd"/>
          </w:p>
        </w:tc>
      </w:tr>
      <w:tr w:rsidR="008D58A8" w:rsidRPr="00CE2272" w:rsidTr="00F643F5">
        <w:tblPrEx>
          <w:tblCellMar>
            <w:top w:w="0" w:type="dxa"/>
            <w:bottom w:w="0" w:type="dxa"/>
          </w:tblCellMar>
        </w:tblPrEx>
        <w:tc>
          <w:tcPr>
            <w:tcW w:w="2002" w:type="dxa"/>
            <w:vMerge w:val="restart"/>
          </w:tcPr>
          <w:p w:rsidR="008D58A8" w:rsidRPr="00CE2272" w:rsidRDefault="008D58A8">
            <w:pPr>
              <w:pStyle w:val="a6"/>
              <w:rPr>
                <w:rFonts w:ascii="Times New Roman" w:hAnsi="Times New Roman" w:cs="Times New Roman"/>
                <w:color w:val="000000" w:themeColor="text1"/>
                <w:sz w:val="16"/>
                <w:szCs w:val="16"/>
              </w:rPr>
            </w:pPr>
            <w:bookmarkStart w:id="171" w:name="sub_2421"/>
            <w:r w:rsidRPr="00CE2272">
              <w:rPr>
                <w:rFonts w:ascii="Times New Roman" w:hAnsi="Times New Roman" w:cs="Times New Roman"/>
                <w:color w:val="000000" w:themeColor="text1"/>
                <w:sz w:val="16"/>
                <w:szCs w:val="16"/>
              </w:rPr>
              <w:t>2.1. Организация и (или) участие в профессиональных журналистских конкурсах, форумах, конференциях, учебно-методических семинарах для представителей средств массовой информации</w:t>
            </w:r>
            <w:bookmarkEnd w:id="171"/>
          </w:p>
        </w:tc>
        <w:tc>
          <w:tcPr>
            <w:tcW w:w="1274" w:type="dxa"/>
            <w:gridSpan w:val="2"/>
            <w:vMerge w:val="restart"/>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агентство по печати и СМИ</w:t>
            </w: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456,5</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297,5</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70,0</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89,0</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8D58A8" w:rsidRPr="00CE2272" w:rsidRDefault="008D58A8"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8D58A8" w:rsidRPr="00CE2272" w:rsidRDefault="008D58A8" w:rsidP="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2014-2021 годы: количество участников профессиональных конкурсов, форумов и конференций - не менее 150 человек в год</w:t>
            </w:r>
          </w:p>
        </w:tc>
        <w:tc>
          <w:tcPr>
            <w:tcW w:w="1134" w:type="dxa"/>
            <w:gridSpan w:val="2"/>
            <w:vMerge w:val="restart"/>
          </w:tcPr>
          <w:p w:rsidR="008D58A8" w:rsidRPr="00CE2272" w:rsidRDefault="008D58A8">
            <w:pPr>
              <w:pStyle w:val="a6"/>
              <w:rPr>
                <w:rFonts w:ascii="Times New Roman" w:hAnsi="Times New Roman" w:cs="Times New Roman"/>
                <w:color w:val="000000" w:themeColor="text1"/>
                <w:sz w:val="16"/>
                <w:szCs w:val="16"/>
              </w:rPr>
            </w:pPr>
            <w:hyperlink w:anchor="sub_1022" w:history="1">
              <w:r w:rsidRPr="00CE2272">
                <w:rPr>
                  <w:rStyle w:val="a4"/>
                  <w:rFonts w:ascii="Times New Roman" w:hAnsi="Times New Roman"/>
                  <w:color w:val="000000" w:themeColor="text1"/>
                  <w:sz w:val="16"/>
                  <w:szCs w:val="16"/>
                </w:rPr>
                <w:t>пункт 22</w:t>
              </w:r>
            </w:hyperlink>
            <w:r w:rsidRPr="00CE2272">
              <w:rPr>
                <w:rFonts w:ascii="Times New Roman" w:hAnsi="Times New Roman" w:cs="Times New Roman"/>
                <w:color w:val="000000" w:themeColor="text1"/>
                <w:sz w:val="16"/>
                <w:szCs w:val="16"/>
              </w:rPr>
              <w:t xml:space="preserve"> перечня</w:t>
            </w: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8D58A8" w:rsidRPr="00CE2272" w:rsidRDefault="008D58A8">
            <w:pPr>
              <w:pStyle w:val="a5"/>
              <w:rPr>
                <w:rFonts w:ascii="Times New Roman" w:hAnsi="Times New Roman" w:cs="Times New Roman"/>
                <w:color w:val="000000" w:themeColor="text1"/>
                <w:sz w:val="16"/>
                <w:szCs w:val="16"/>
              </w:rPr>
            </w:pPr>
          </w:p>
        </w:tc>
        <w:tc>
          <w:tcPr>
            <w:tcW w:w="910" w:type="dxa"/>
            <w:gridSpan w:val="3"/>
          </w:tcPr>
          <w:p w:rsidR="008D58A8" w:rsidRPr="00CE2272" w:rsidRDefault="008D58A8">
            <w:pPr>
              <w:pStyle w:val="a5"/>
              <w:rPr>
                <w:rFonts w:ascii="Times New Roman" w:hAnsi="Times New Roman" w:cs="Times New Roman"/>
                <w:color w:val="000000" w:themeColor="text1"/>
                <w:sz w:val="16"/>
                <w:szCs w:val="16"/>
              </w:rPr>
            </w:pPr>
          </w:p>
        </w:tc>
        <w:tc>
          <w:tcPr>
            <w:tcW w:w="860" w:type="dxa"/>
            <w:gridSpan w:val="3"/>
          </w:tcPr>
          <w:p w:rsidR="008D58A8" w:rsidRPr="00CE2272" w:rsidRDefault="008D58A8">
            <w:pPr>
              <w:pStyle w:val="a5"/>
              <w:rPr>
                <w:rFonts w:ascii="Times New Roman" w:hAnsi="Times New Roman" w:cs="Times New Roman"/>
                <w:color w:val="000000" w:themeColor="text1"/>
                <w:sz w:val="16"/>
                <w:szCs w:val="16"/>
              </w:rPr>
            </w:pPr>
          </w:p>
        </w:tc>
        <w:tc>
          <w:tcPr>
            <w:tcW w:w="850" w:type="dxa"/>
            <w:gridSpan w:val="2"/>
          </w:tcPr>
          <w:p w:rsidR="008D58A8" w:rsidRPr="00CE2272" w:rsidRDefault="008D58A8">
            <w:pPr>
              <w:pStyle w:val="a5"/>
              <w:rPr>
                <w:rFonts w:ascii="Times New Roman" w:hAnsi="Times New Roman" w:cs="Times New Roman"/>
                <w:color w:val="000000" w:themeColor="text1"/>
                <w:sz w:val="16"/>
                <w:szCs w:val="16"/>
              </w:rPr>
            </w:pPr>
          </w:p>
        </w:tc>
        <w:tc>
          <w:tcPr>
            <w:tcW w:w="851" w:type="dxa"/>
            <w:gridSpan w:val="2"/>
          </w:tcPr>
          <w:p w:rsidR="008D58A8" w:rsidRPr="00CE2272" w:rsidRDefault="008D58A8">
            <w:pPr>
              <w:pStyle w:val="a5"/>
              <w:rPr>
                <w:rFonts w:ascii="Times New Roman" w:hAnsi="Times New Roman" w:cs="Times New Roman"/>
                <w:color w:val="000000" w:themeColor="text1"/>
                <w:sz w:val="16"/>
                <w:szCs w:val="16"/>
              </w:rPr>
            </w:pPr>
          </w:p>
        </w:tc>
        <w:tc>
          <w:tcPr>
            <w:tcW w:w="992" w:type="dxa"/>
            <w:gridSpan w:val="3"/>
          </w:tcPr>
          <w:p w:rsidR="008D58A8" w:rsidRPr="00CE2272" w:rsidRDefault="008D58A8">
            <w:pPr>
              <w:pStyle w:val="a5"/>
              <w:rPr>
                <w:rFonts w:ascii="Times New Roman" w:hAnsi="Times New Roman" w:cs="Times New Roman"/>
                <w:color w:val="000000" w:themeColor="text1"/>
                <w:sz w:val="16"/>
                <w:szCs w:val="16"/>
              </w:rPr>
            </w:pPr>
          </w:p>
        </w:tc>
        <w:tc>
          <w:tcPr>
            <w:tcW w:w="850" w:type="dxa"/>
            <w:gridSpan w:val="3"/>
          </w:tcPr>
          <w:p w:rsidR="008D58A8" w:rsidRPr="00CE2272" w:rsidRDefault="008D58A8">
            <w:pPr>
              <w:pStyle w:val="a5"/>
              <w:rPr>
                <w:rFonts w:ascii="Times New Roman" w:hAnsi="Times New Roman" w:cs="Times New Roman"/>
                <w:color w:val="000000" w:themeColor="text1"/>
                <w:sz w:val="16"/>
                <w:szCs w:val="16"/>
              </w:rPr>
            </w:pPr>
          </w:p>
        </w:tc>
        <w:tc>
          <w:tcPr>
            <w:tcW w:w="1140" w:type="dxa"/>
            <w:gridSpan w:val="11"/>
          </w:tcPr>
          <w:p w:rsidR="008D58A8" w:rsidRPr="00CE2272" w:rsidRDefault="008D58A8">
            <w:pPr>
              <w:pStyle w:val="a5"/>
              <w:rPr>
                <w:rFonts w:ascii="Times New Roman" w:hAnsi="Times New Roman" w:cs="Times New Roman"/>
                <w:color w:val="000000" w:themeColor="text1"/>
                <w:sz w:val="16"/>
                <w:szCs w:val="16"/>
              </w:rPr>
            </w:pPr>
          </w:p>
        </w:tc>
        <w:tc>
          <w:tcPr>
            <w:tcW w:w="987" w:type="dxa"/>
            <w:gridSpan w:val="7"/>
          </w:tcPr>
          <w:p w:rsidR="008D58A8" w:rsidRPr="00CE2272" w:rsidRDefault="008D58A8">
            <w:pPr>
              <w:pStyle w:val="a5"/>
              <w:rPr>
                <w:rFonts w:ascii="Times New Roman" w:hAnsi="Times New Roman" w:cs="Times New Roman"/>
                <w:color w:val="000000" w:themeColor="text1"/>
                <w:sz w:val="16"/>
                <w:szCs w:val="16"/>
              </w:rPr>
            </w:pP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8D58A8" w:rsidRPr="00CE2272" w:rsidRDefault="008D58A8"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456,5</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297,5</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70,0</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89,0</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8D58A8" w:rsidRPr="00CE2272" w:rsidRDefault="008D58A8"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8D58A8" w:rsidRPr="00CE2272" w:rsidRDefault="008D58A8"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140" w:type="dxa"/>
            <w:gridSpan w:val="11"/>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87" w:type="dxa"/>
            <w:gridSpan w:val="7"/>
          </w:tcPr>
          <w:p w:rsidR="008D58A8" w:rsidRPr="00CE2272" w:rsidRDefault="008D58A8"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a5"/>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Задача N 3 - обеспечение выполнения государственного задания государственными автономными учреждениями, подведомственными агентству по печати и СМИ, подведомственными администрации Губернатора и Правительства с 2017 года</w:t>
            </w:r>
          </w:p>
        </w:tc>
      </w:tr>
      <w:tr w:rsidR="008D58A8" w:rsidRPr="00CE2272" w:rsidTr="00F643F5">
        <w:tblPrEx>
          <w:tblCellMar>
            <w:top w:w="0" w:type="dxa"/>
            <w:bottom w:w="0" w:type="dxa"/>
          </w:tblCellMar>
        </w:tblPrEx>
        <w:tc>
          <w:tcPr>
            <w:tcW w:w="2002" w:type="dxa"/>
            <w:vMerge w:val="restart"/>
          </w:tcPr>
          <w:p w:rsidR="008D58A8" w:rsidRPr="00CE2272" w:rsidRDefault="008D58A8" w:rsidP="00C845A0">
            <w:pPr>
              <w:pStyle w:val="a6"/>
              <w:rPr>
                <w:rFonts w:ascii="Times New Roman" w:hAnsi="Times New Roman" w:cs="Times New Roman"/>
                <w:color w:val="000000" w:themeColor="text1"/>
                <w:sz w:val="16"/>
                <w:szCs w:val="16"/>
              </w:rPr>
            </w:pPr>
            <w:bookmarkStart w:id="172" w:name="sub_2431"/>
            <w:r w:rsidRPr="00CE2272">
              <w:rPr>
                <w:rFonts w:ascii="Times New Roman" w:hAnsi="Times New Roman" w:cs="Times New Roman"/>
                <w:color w:val="000000" w:themeColor="text1"/>
                <w:sz w:val="16"/>
                <w:szCs w:val="16"/>
              </w:rPr>
              <w:t>3.1. Освещение деятельности органов государственной власти</w:t>
            </w:r>
            <w:bookmarkEnd w:id="172"/>
          </w:p>
        </w:tc>
        <w:tc>
          <w:tcPr>
            <w:tcW w:w="1274" w:type="dxa"/>
            <w:gridSpan w:val="2"/>
            <w:vMerge w:val="restart"/>
          </w:tcPr>
          <w:p w:rsidR="008D58A8" w:rsidRPr="00CE2272" w:rsidRDefault="008D58A8" w:rsidP="00C845A0">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rsidP="00C845A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258 474,3</w:t>
            </w:r>
          </w:p>
        </w:tc>
        <w:tc>
          <w:tcPr>
            <w:tcW w:w="910"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31 321,2</w:t>
            </w:r>
          </w:p>
        </w:tc>
        <w:tc>
          <w:tcPr>
            <w:tcW w:w="860"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29 027,8</w:t>
            </w:r>
          </w:p>
        </w:tc>
        <w:tc>
          <w:tcPr>
            <w:tcW w:w="850" w:type="dxa"/>
            <w:gridSpan w:val="2"/>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29 812,7</w:t>
            </w:r>
          </w:p>
        </w:tc>
        <w:tc>
          <w:tcPr>
            <w:tcW w:w="851" w:type="dxa"/>
            <w:gridSpan w:val="2"/>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29 812,7</w:t>
            </w:r>
          </w:p>
        </w:tc>
        <w:tc>
          <w:tcPr>
            <w:tcW w:w="992"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33 434,4</w:t>
            </w:r>
          </w:p>
        </w:tc>
        <w:tc>
          <w:tcPr>
            <w:tcW w:w="850"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34 697,1</w:t>
            </w:r>
          </w:p>
        </w:tc>
        <w:tc>
          <w:tcPr>
            <w:tcW w:w="1276" w:type="dxa"/>
            <w:gridSpan w:val="15"/>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34 686,2</w:t>
            </w:r>
          </w:p>
        </w:tc>
        <w:tc>
          <w:tcPr>
            <w:tcW w:w="851"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35 682,2</w:t>
            </w:r>
          </w:p>
        </w:tc>
        <w:tc>
          <w:tcPr>
            <w:tcW w:w="1417" w:type="dxa"/>
            <w:gridSpan w:val="2"/>
            <w:vMerge w:val="restart"/>
          </w:tcPr>
          <w:p w:rsidR="008D58A8" w:rsidRPr="00CE2272" w:rsidRDefault="008D58A8" w:rsidP="00C845A0">
            <w:pPr>
              <w:pStyle w:val="a5"/>
              <w:rPr>
                <w:rFonts w:ascii="Times New Roman" w:hAnsi="Times New Roman" w:cs="Times New Roman"/>
                <w:color w:val="000000" w:themeColor="text1"/>
                <w:sz w:val="16"/>
                <w:szCs w:val="16"/>
              </w:rPr>
            </w:pPr>
          </w:p>
        </w:tc>
        <w:tc>
          <w:tcPr>
            <w:tcW w:w="1134" w:type="dxa"/>
            <w:gridSpan w:val="2"/>
            <w:vMerge w:val="restart"/>
          </w:tcPr>
          <w:p w:rsidR="008D58A8" w:rsidRPr="00CE2272" w:rsidRDefault="008D58A8" w:rsidP="00C845A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пункты 23 и 24.1 перечня</w:t>
            </w:r>
          </w:p>
        </w:tc>
      </w:tr>
      <w:tr w:rsidR="008D58A8" w:rsidRPr="00CE2272" w:rsidTr="00F643F5">
        <w:tblPrEx>
          <w:tblCellMar>
            <w:top w:w="0" w:type="dxa"/>
            <w:bottom w:w="0" w:type="dxa"/>
          </w:tblCellMar>
        </w:tblPrEx>
        <w:tc>
          <w:tcPr>
            <w:tcW w:w="2002" w:type="dxa"/>
            <w:vMerge/>
          </w:tcPr>
          <w:p w:rsidR="008D58A8" w:rsidRPr="00CE2272" w:rsidRDefault="008D58A8" w:rsidP="00C845A0">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rsidP="00C845A0">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rsidP="00C845A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p>
        </w:tc>
        <w:tc>
          <w:tcPr>
            <w:tcW w:w="910"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p>
        </w:tc>
        <w:tc>
          <w:tcPr>
            <w:tcW w:w="860"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p>
        </w:tc>
        <w:tc>
          <w:tcPr>
            <w:tcW w:w="850" w:type="dxa"/>
            <w:gridSpan w:val="2"/>
          </w:tcPr>
          <w:p w:rsidR="008D58A8" w:rsidRPr="00CE2272" w:rsidRDefault="008D58A8" w:rsidP="00C845A0">
            <w:pPr>
              <w:pStyle w:val="a5"/>
              <w:jc w:val="center"/>
              <w:rPr>
                <w:rFonts w:ascii="Times New Roman" w:hAnsi="Times New Roman" w:cs="Times New Roman"/>
                <w:color w:val="000000" w:themeColor="text1"/>
                <w:sz w:val="16"/>
                <w:szCs w:val="16"/>
              </w:rPr>
            </w:pPr>
          </w:p>
        </w:tc>
        <w:tc>
          <w:tcPr>
            <w:tcW w:w="851" w:type="dxa"/>
            <w:gridSpan w:val="2"/>
          </w:tcPr>
          <w:p w:rsidR="008D58A8" w:rsidRPr="00CE2272" w:rsidRDefault="008D58A8" w:rsidP="00C845A0">
            <w:pPr>
              <w:pStyle w:val="a5"/>
              <w:jc w:val="center"/>
              <w:rPr>
                <w:rFonts w:ascii="Times New Roman" w:hAnsi="Times New Roman" w:cs="Times New Roman"/>
                <w:color w:val="000000" w:themeColor="text1"/>
                <w:sz w:val="16"/>
                <w:szCs w:val="16"/>
              </w:rPr>
            </w:pPr>
          </w:p>
        </w:tc>
        <w:tc>
          <w:tcPr>
            <w:tcW w:w="992"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p>
        </w:tc>
        <w:tc>
          <w:tcPr>
            <w:tcW w:w="850"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p>
        </w:tc>
        <w:tc>
          <w:tcPr>
            <w:tcW w:w="1276" w:type="dxa"/>
            <w:gridSpan w:val="15"/>
          </w:tcPr>
          <w:p w:rsidR="008D58A8" w:rsidRPr="00CE2272" w:rsidRDefault="008D58A8" w:rsidP="00C845A0">
            <w:pPr>
              <w:pStyle w:val="a5"/>
              <w:jc w:val="center"/>
              <w:rPr>
                <w:rFonts w:ascii="Times New Roman" w:hAnsi="Times New Roman" w:cs="Times New Roman"/>
                <w:color w:val="000000" w:themeColor="text1"/>
                <w:sz w:val="16"/>
                <w:szCs w:val="16"/>
              </w:rPr>
            </w:pPr>
          </w:p>
        </w:tc>
        <w:tc>
          <w:tcPr>
            <w:tcW w:w="851"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p>
        </w:tc>
        <w:tc>
          <w:tcPr>
            <w:tcW w:w="1417" w:type="dxa"/>
            <w:gridSpan w:val="2"/>
            <w:vMerge/>
          </w:tcPr>
          <w:p w:rsidR="008D58A8" w:rsidRPr="00CE2272" w:rsidRDefault="008D58A8" w:rsidP="00C845A0">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rsidP="00C845A0">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rsidP="00C845A0">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rsidP="00C845A0">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rsidP="00C845A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rsidP="00C845A0">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B314AA"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rsidP="00C845A0">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rsidP="00C845A0">
            <w:pPr>
              <w:pStyle w:val="a5"/>
              <w:rPr>
                <w:rFonts w:ascii="Times New Roman" w:hAnsi="Times New Roman" w:cs="Times New Roman"/>
                <w:color w:val="000000" w:themeColor="text1"/>
                <w:sz w:val="16"/>
                <w:szCs w:val="16"/>
              </w:rPr>
            </w:pPr>
          </w:p>
        </w:tc>
      </w:tr>
      <w:tr w:rsidR="000830B7" w:rsidRPr="00CE2272" w:rsidTr="00F643F5">
        <w:tblPrEx>
          <w:tblCellMar>
            <w:top w:w="0" w:type="dxa"/>
            <w:bottom w:w="0" w:type="dxa"/>
          </w:tblCellMar>
        </w:tblPrEx>
        <w:tc>
          <w:tcPr>
            <w:tcW w:w="2002" w:type="dxa"/>
            <w:vMerge/>
          </w:tcPr>
          <w:p w:rsidR="000830B7" w:rsidRPr="00CE2272" w:rsidRDefault="000830B7" w:rsidP="00C845A0">
            <w:pPr>
              <w:pStyle w:val="a5"/>
              <w:rPr>
                <w:rFonts w:ascii="Times New Roman" w:hAnsi="Times New Roman" w:cs="Times New Roman"/>
                <w:color w:val="000000" w:themeColor="text1"/>
                <w:sz w:val="16"/>
                <w:szCs w:val="16"/>
              </w:rPr>
            </w:pPr>
          </w:p>
        </w:tc>
        <w:tc>
          <w:tcPr>
            <w:tcW w:w="1274" w:type="dxa"/>
            <w:gridSpan w:val="2"/>
            <w:vMerge/>
          </w:tcPr>
          <w:p w:rsidR="000830B7" w:rsidRPr="00CE2272" w:rsidRDefault="000830B7" w:rsidP="00C845A0">
            <w:pPr>
              <w:pStyle w:val="a5"/>
              <w:rPr>
                <w:rFonts w:ascii="Times New Roman" w:hAnsi="Times New Roman" w:cs="Times New Roman"/>
                <w:color w:val="000000" w:themeColor="text1"/>
                <w:sz w:val="16"/>
                <w:szCs w:val="16"/>
              </w:rPr>
            </w:pPr>
          </w:p>
        </w:tc>
        <w:tc>
          <w:tcPr>
            <w:tcW w:w="1183" w:type="dxa"/>
            <w:gridSpan w:val="2"/>
          </w:tcPr>
          <w:p w:rsidR="000830B7" w:rsidRPr="00CE2272" w:rsidRDefault="000830B7" w:rsidP="00C845A0">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0830B7" w:rsidRPr="00CE2272" w:rsidRDefault="000830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258 474,3</w:t>
            </w:r>
          </w:p>
        </w:tc>
        <w:tc>
          <w:tcPr>
            <w:tcW w:w="910" w:type="dxa"/>
            <w:gridSpan w:val="3"/>
          </w:tcPr>
          <w:p w:rsidR="000830B7" w:rsidRPr="00CE2272" w:rsidRDefault="000830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31 321,2</w:t>
            </w:r>
          </w:p>
        </w:tc>
        <w:tc>
          <w:tcPr>
            <w:tcW w:w="860" w:type="dxa"/>
            <w:gridSpan w:val="3"/>
          </w:tcPr>
          <w:p w:rsidR="000830B7" w:rsidRPr="00CE2272" w:rsidRDefault="000830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29 027,8</w:t>
            </w:r>
          </w:p>
        </w:tc>
        <w:tc>
          <w:tcPr>
            <w:tcW w:w="850" w:type="dxa"/>
            <w:gridSpan w:val="2"/>
          </w:tcPr>
          <w:p w:rsidR="000830B7" w:rsidRPr="00CE2272" w:rsidRDefault="000830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29 812,7</w:t>
            </w:r>
          </w:p>
        </w:tc>
        <w:tc>
          <w:tcPr>
            <w:tcW w:w="851" w:type="dxa"/>
            <w:gridSpan w:val="2"/>
          </w:tcPr>
          <w:p w:rsidR="000830B7" w:rsidRPr="00CE2272" w:rsidRDefault="000830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29 812,7</w:t>
            </w:r>
          </w:p>
        </w:tc>
        <w:tc>
          <w:tcPr>
            <w:tcW w:w="992" w:type="dxa"/>
            <w:gridSpan w:val="3"/>
          </w:tcPr>
          <w:p w:rsidR="000830B7" w:rsidRPr="00CE2272" w:rsidRDefault="000830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33 434,4</w:t>
            </w:r>
          </w:p>
        </w:tc>
        <w:tc>
          <w:tcPr>
            <w:tcW w:w="850" w:type="dxa"/>
            <w:gridSpan w:val="3"/>
          </w:tcPr>
          <w:p w:rsidR="000830B7" w:rsidRPr="00CE2272" w:rsidRDefault="000830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34 697,1</w:t>
            </w:r>
          </w:p>
        </w:tc>
        <w:tc>
          <w:tcPr>
            <w:tcW w:w="1276" w:type="dxa"/>
            <w:gridSpan w:val="15"/>
          </w:tcPr>
          <w:p w:rsidR="000830B7" w:rsidRPr="00CE2272" w:rsidRDefault="000830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34 686,2</w:t>
            </w:r>
          </w:p>
        </w:tc>
        <w:tc>
          <w:tcPr>
            <w:tcW w:w="851" w:type="dxa"/>
            <w:gridSpan w:val="3"/>
          </w:tcPr>
          <w:p w:rsidR="000830B7" w:rsidRPr="00CE2272" w:rsidRDefault="000830B7"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35 682,2</w:t>
            </w:r>
          </w:p>
        </w:tc>
        <w:tc>
          <w:tcPr>
            <w:tcW w:w="1417" w:type="dxa"/>
            <w:gridSpan w:val="2"/>
            <w:vMerge/>
          </w:tcPr>
          <w:p w:rsidR="000830B7" w:rsidRPr="00CE2272" w:rsidRDefault="000830B7" w:rsidP="00C845A0">
            <w:pPr>
              <w:pStyle w:val="a5"/>
              <w:rPr>
                <w:rFonts w:ascii="Times New Roman" w:hAnsi="Times New Roman" w:cs="Times New Roman"/>
                <w:color w:val="000000" w:themeColor="text1"/>
                <w:sz w:val="16"/>
                <w:szCs w:val="16"/>
              </w:rPr>
            </w:pPr>
          </w:p>
        </w:tc>
        <w:tc>
          <w:tcPr>
            <w:tcW w:w="1134" w:type="dxa"/>
            <w:gridSpan w:val="2"/>
            <w:vMerge/>
          </w:tcPr>
          <w:p w:rsidR="000830B7" w:rsidRPr="00CE2272" w:rsidRDefault="000830B7" w:rsidP="00C845A0">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B314AA"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B314AA"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val="restart"/>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агентство по печати и СМИ</w:t>
            </w: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90 161,7</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31 321,2</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29 027,8</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29 812,7</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B314AA"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количество информационных материалов:</w:t>
            </w:r>
          </w:p>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2014-2015 годы:</w:t>
            </w:r>
          </w:p>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не менее 3943 единиц в год;</w:t>
            </w:r>
          </w:p>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2016 год:</w:t>
            </w:r>
          </w:p>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не менее 3812 единиц в год</w:t>
            </w: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8D58A8" w:rsidRPr="00CE2272" w:rsidRDefault="008D58A8">
            <w:pPr>
              <w:pStyle w:val="a5"/>
              <w:rPr>
                <w:rFonts w:ascii="Times New Roman" w:hAnsi="Times New Roman" w:cs="Times New Roman"/>
                <w:color w:val="000000" w:themeColor="text1"/>
                <w:sz w:val="16"/>
                <w:szCs w:val="16"/>
              </w:rPr>
            </w:pPr>
          </w:p>
        </w:tc>
        <w:tc>
          <w:tcPr>
            <w:tcW w:w="910" w:type="dxa"/>
            <w:gridSpan w:val="3"/>
          </w:tcPr>
          <w:p w:rsidR="008D58A8" w:rsidRPr="00CE2272" w:rsidRDefault="008D58A8">
            <w:pPr>
              <w:pStyle w:val="a5"/>
              <w:rPr>
                <w:rFonts w:ascii="Times New Roman" w:hAnsi="Times New Roman" w:cs="Times New Roman"/>
                <w:color w:val="000000" w:themeColor="text1"/>
                <w:sz w:val="16"/>
                <w:szCs w:val="16"/>
              </w:rPr>
            </w:pPr>
          </w:p>
        </w:tc>
        <w:tc>
          <w:tcPr>
            <w:tcW w:w="860" w:type="dxa"/>
            <w:gridSpan w:val="3"/>
          </w:tcPr>
          <w:p w:rsidR="008D58A8" w:rsidRPr="00CE2272" w:rsidRDefault="008D58A8">
            <w:pPr>
              <w:pStyle w:val="a5"/>
              <w:rPr>
                <w:rFonts w:ascii="Times New Roman" w:hAnsi="Times New Roman" w:cs="Times New Roman"/>
                <w:color w:val="000000" w:themeColor="text1"/>
                <w:sz w:val="16"/>
                <w:szCs w:val="16"/>
              </w:rPr>
            </w:pPr>
          </w:p>
        </w:tc>
        <w:tc>
          <w:tcPr>
            <w:tcW w:w="850" w:type="dxa"/>
            <w:gridSpan w:val="2"/>
          </w:tcPr>
          <w:p w:rsidR="008D58A8" w:rsidRPr="00CE2272" w:rsidRDefault="008D58A8">
            <w:pPr>
              <w:pStyle w:val="a5"/>
              <w:rPr>
                <w:rFonts w:ascii="Times New Roman" w:hAnsi="Times New Roman" w:cs="Times New Roman"/>
                <w:color w:val="000000" w:themeColor="text1"/>
                <w:sz w:val="16"/>
                <w:szCs w:val="16"/>
              </w:rPr>
            </w:pPr>
          </w:p>
        </w:tc>
        <w:tc>
          <w:tcPr>
            <w:tcW w:w="851" w:type="dxa"/>
            <w:gridSpan w:val="2"/>
          </w:tcPr>
          <w:p w:rsidR="008D58A8" w:rsidRPr="00CE2272" w:rsidRDefault="008D58A8">
            <w:pPr>
              <w:pStyle w:val="a5"/>
              <w:rPr>
                <w:rFonts w:ascii="Times New Roman" w:hAnsi="Times New Roman" w:cs="Times New Roman"/>
                <w:color w:val="000000" w:themeColor="text1"/>
                <w:sz w:val="16"/>
                <w:szCs w:val="16"/>
              </w:rPr>
            </w:pPr>
          </w:p>
        </w:tc>
        <w:tc>
          <w:tcPr>
            <w:tcW w:w="992" w:type="dxa"/>
            <w:gridSpan w:val="3"/>
          </w:tcPr>
          <w:p w:rsidR="008D58A8" w:rsidRPr="00CE2272" w:rsidRDefault="008D58A8">
            <w:pPr>
              <w:pStyle w:val="a5"/>
              <w:rPr>
                <w:rFonts w:ascii="Times New Roman" w:hAnsi="Times New Roman" w:cs="Times New Roman"/>
                <w:color w:val="000000" w:themeColor="text1"/>
                <w:sz w:val="16"/>
                <w:szCs w:val="16"/>
              </w:rPr>
            </w:pPr>
          </w:p>
        </w:tc>
        <w:tc>
          <w:tcPr>
            <w:tcW w:w="850" w:type="dxa"/>
            <w:gridSpan w:val="3"/>
          </w:tcPr>
          <w:p w:rsidR="008D58A8" w:rsidRPr="00CE2272" w:rsidRDefault="008D58A8">
            <w:pPr>
              <w:pStyle w:val="a5"/>
              <w:rPr>
                <w:rFonts w:ascii="Times New Roman" w:hAnsi="Times New Roman" w:cs="Times New Roman"/>
                <w:color w:val="000000" w:themeColor="text1"/>
                <w:sz w:val="16"/>
                <w:szCs w:val="16"/>
              </w:rPr>
            </w:pPr>
          </w:p>
        </w:tc>
        <w:tc>
          <w:tcPr>
            <w:tcW w:w="1276" w:type="dxa"/>
            <w:gridSpan w:val="15"/>
          </w:tcPr>
          <w:p w:rsidR="008D58A8" w:rsidRPr="00CE2272" w:rsidRDefault="008D58A8">
            <w:pPr>
              <w:pStyle w:val="a5"/>
              <w:rPr>
                <w:rFonts w:ascii="Times New Roman" w:hAnsi="Times New Roman" w:cs="Times New Roman"/>
                <w:color w:val="000000" w:themeColor="text1"/>
                <w:sz w:val="16"/>
                <w:szCs w:val="16"/>
              </w:rPr>
            </w:pPr>
          </w:p>
        </w:tc>
        <w:tc>
          <w:tcPr>
            <w:tcW w:w="851" w:type="dxa"/>
            <w:gridSpan w:val="3"/>
          </w:tcPr>
          <w:p w:rsidR="008D58A8" w:rsidRPr="00CE2272" w:rsidRDefault="008D58A8">
            <w:pPr>
              <w:pStyle w:val="a5"/>
              <w:rPr>
                <w:rFonts w:ascii="Times New Roman" w:hAnsi="Times New Roman" w:cs="Times New Roman"/>
                <w:color w:val="000000" w:themeColor="text1"/>
                <w:sz w:val="16"/>
                <w:szCs w:val="16"/>
              </w:rPr>
            </w:pP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B314AA"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90 161,7</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31 321,2</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29 027,8</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29 812,7</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B314AA"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EF5DB0"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w:t>
            </w:r>
            <w:r w:rsidRPr="00CE2272">
              <w:rPr>
                <w:rFonts w:ascii="Times New Roman" w:hAnsi="Times New Roman" w:cs="Times New Roman"/>
                <w:color w:val="000000" w:themeColor="text1"/>
                <w:sz w:val="16"/>
                <w:szCs w:val="16"/>
              </w:rPr>
              <w:lastRenderedPageBreak/>
              <w:t>е средства</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lastRenderedPageBreak/>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EF5DB0"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B314AA" w:rsidRPr="00CE2272" w:rsidTr="00F643F5">
        <w:tblPrEx>
          <w:tblCellMar>
            <w:top w:w="0" w:type="dxa"/>
            <w:bottom w:w="0" w:type="dxa"/>
          </w:tblCellMar>
        </w:tblPrEx>
        <w:tc>
          <w:tcPr>
            <w:tcW w:w="2002" w:type="dxa"/>
            <w:vMerge/>
          </w:tcPr>
          <w:p w:rsidR="00B314AA" w:rsidRPr="00CE2272" w:rsidRDefault="00B314AA" w:rsidP="00BB4BF1">
            <w:pPr>
              <w:pStyle w:val="a5"/>
              <w:rPr>
                <w:rFonts w:ascii="Times New Roman" w:hAnsi="Times New Roman" w:cs="Times New Roman"/>
                <w:color w:val="000000" w:themeColor="text1"/>
                <w:sz w:val="16"/>
                <w:szCs w:val="16"/>
              </w:rPr>
            </w:pPr>
          </w:p>
        </w:tc>
        <w:tc>
          <w:tcPr>
            <w:tcW w:w="1274" w:type="dxa"/>
            <w:gridSpan w:val="2"/>
            <w:vMerge w:val="restart"/>
          </w:tcPr>
          <w:p w:rsidR="00B314AA" w:rsidRPr="00CE2272" w:rsidRDefault="00B314AA" w:rsidP="00BB4BF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B314AA" w:rsidRPr="00CE2272" w:rsidRDefault="00B314AA" w:rsidP="00BB4BF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B314AA" w:rsidRPr="00CE2272" w:rsidRDefault="00B314AA" w:rsidP="0044306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168 312,6</w:t>
            </w:r>
          </w:p>
        </w:tc>
        <w:tc>
          <w:tcPr>
            <w:tcW w:w="910" w:type="dxa"/>
            <w:gridSpan w:val="3"/>
          </w:tcPr>
          <w:p w:rsidR="00B314AA" w:rsidRPr="00CE2272" w:rsidRDefault="00B314AA" w:rsidP="00443062">
            <w:pPr>
              <w:ind w:firstLine="0"/>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B314AA" w:rsidRPr="00CE2272" w:rsidRDefault="00B314AA" w:rsidP="00443062">
            <w:pPr>
              <w:ind w:firstLine="0"/>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B314AA" w:rsidRPr="00CE2272" w:rsidRDefault="00B314AA" w:rsidP="00443062">
            <w:pPr>
              <w:ind w:firstLine="0"/>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B314AA" w:rsidRPr="00CE2272" w:rsidRDefault="00B314AA" w:rsidP="00443062">
            <w:pPr>
              <w:ind w:firstLine="0"/>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29 812,7</w:t>
            </w:r>
          </w:p>
        </w:tc>
        <w:tc>
          <w:tcPr>
            <w:tcW w:w="992" w:type="dxa"/>
            <w:gridSpan w:val="3"/>
          </w:tcPr>
          <w:p w:rsidR="00B314AA" w:rsidRPr="00CE2272" w:rsidRDefault="00B314AA" w:rsidP="00443062">
            <w:pPr>
              <w:ind w:firstLine="0"/>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33 434,4</w:t>
            </w:r>
          </w:p>
        </w:tc>
        <w:tc>
          <w:tcPr>
            <w:tcW w:w="850" w:type="dxa"/>
            <w:gridSpan w:val="3"/>
          </w:tcPr>
          <w:p w:rsidR="00B314AA" w:rsidRPr="00CE2272" w:rsidRDefault="00B314AA"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34 697,1</w:t>
            </w:r>
          </w:p>
        </w:tc>
        <w:tc>
          <w:tcPr>
            <w:tcW w:w="1276" w:type="dxa"/>
            <w:gridSpan w:val="15"/>
          </w:tcPr>
          <w:p w:rsidR="00B314AA" w:rsidRPr="00CE2272" w:rsidRDefault="00B314AA"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34 686,2</w:t>
            </w:r>
          </w:p>
        </w:tc>
        <w:tc>
          <w:tcPr>
            <w:tcW w:w="851" w:type="dxa"/>
            <w:gridSpan w:val="3"/>
          </w:tcPr>
          <w:p w:rsidR="00B314AA" w:rsidRPr="00CE2272" w:rsidRDefault="00B314AA"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35 682,2</w:t>
            </w:r>
          </w:p>
        </w:tc>
        <w:tc>
          <w:tcPr>
            <w:tcW w:w="1417" w:type="dxa"/>
            <w:gridSpan w:val="2"/>
            <w:vMerge w:val="restart"/>
          </w:tcPr>
          <w:p w:rsidR="00B314AA" w:rsidRPr="00CE2272" w:rsidRDefault="00B314AA" w:rsidP="00BB4BF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количество информационных материалов:</w:t>
            </w:r>
          </w:p>
          <w:p w:rsidR="00B314AA" w:rsidRPr="00CE2272" w:rsidRDefault="00B314AA" w:rsidP="00BB4BF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2017-202</w:t>
            </w:r>
            <w:r w:rsidR="00FC4BF1" w:rsidRPr="00CE2272">
              <w:rPr>
                <w:rFonts w:ascii="Times New Roman" w:hAnsi="Times New Roman" w:cs="Times New Roman"/>
                <w:color w:val="000000" w:themeColor="text1"/>
                <w:sz w:val="16"/>
                <w:szCs w:val="16"/>
              </w:rPr>
              <w:t>1</w:t>
            </w:r>
            <w:r w:rsidRPr="00CE2272">
              <w:rPr>
                <w:rFonts w:ascii="Times New Roman" w:hAnsi="Times New Roman" w:cs="Times New Roman"/>
                <w:color w:val="000000" w:themeColor="text1"/>
                <w:sz w:val="16"/>
                <w:szCs w:val="16"/>
              </w:rPr>
              <w:t xml:space="preserve"> годы:</w:t>
            </w:r>
          </w:p>
          <w:p w:rsidR="00B314AA" w:rsidRPr="00CE2272" w:rsidRDefault="00B314AA" w:rsidP="00BB4BF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не менее 3812 единиц в год</w:t>
            </w:r>
          </w:p>
        </w:tc>
        <w:tc>
          <w:tcPr>
            <w:tcW w:w="1134" w:type="dxa"/>
            <w:gridSpan w:val="2"/>
            <w:vMerge w:val="restart"/>
          </w:tcPr>
          <w:p w:rsidR="00B314AA" w:rsidRPr="00CE2272" w:rsidRDefault="00B314AA" w:rsidP="00BB4BF1">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rsidP="00BB4BF1">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rsidP="00BB4BF1">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rsidP="00BB4BF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8D58A8" w:rsidRPr="00CE2272" w:rsidRDefault="008D58A8" w:rsidP="00443062">
            <w:pPr>
              <w:pStyle w:val="a5"/>
              <w:jc w:val="center"/>
              <w:rPr>
                <w:rFonts w:ascii="Times New Roman" w:hAnsi="Times New Roman" w:cs="Times New Roman"/>
                <w:color w:val="000000" w:themeColor="text1"/>
                <w:sz w:val="16"/>
                <w:szCs w:val="16"/>
              </w:rPr>
            </w:pPr>
          </w:p>
        </w:tc>
        <w:tc>
          <w:tcPr>
            <w:tcW w:w="910" w:type="dxa"/>
            <w:gridSpan w:val="3"/>
          </w:tcPr>
          <w:p w:rsidR="008D58A8" w:rsidRPr="00CE2272" w:rsidRDefault="008D58A8" w:rsidP="00443062">
            <w:pPr>
              <w:pStyle w:val="a5"/>
              <w:jc w:val="center"/>
              <w:rPr>
                <w:rFonts w:ascii="Times New Roman" w:hAnsi="Times New Roman" w:cs="Times New Roman"/>
                <w:color w:val="000000" w:themeColor="text1"/>
                <w:sz w:val="16"/>
                <w:szCs w:val="16"/>
              </w:rPr>
            </w:pPr>
          </w:p>
        </w:tc>
        <w:tc>
          <w:tcPr>
            <w:tcW w:w="860" w:type="dxa"/>
            <w:gridSpan w:val="3"/>
          </w:tcPr>
          <w:p w:rsidR="008D58A8" w:rsidRPr="00CE2272" w:rsidRDefault="008D58A8" w:rsidP="00443062">
            <w:pPr>
              <w:pStyle w:val="a5"/>
              <w:jc w:val="center"/>
              <w:rPr>
                <w:rFonts w:ascii="Times New Roman" w:hAnsi="Times New Roman" w:cs="Times New Roman"/>
                <w:color w:val="000000" w:themeColor="text1"/>
                <w:sz w:val="16"/>
                <w:szCs w:val="16"/>
              </w:rPr>
            </w:pPr>
          </w:p>
        </w:tc>
        <w:tc>
          <w:tcPr>
            <w:tcW w:w="850" w:type="dxa"/>
            <w:gridSpan w:val="2"/>
          </w:tcPr>
          <w:p w:rsidR="008D58A8" w:rsidRPr="00CE2272" w:rsidRDefault="008D58A8" w:rsidP="00443062">
            <w:pPr>
              <w:pStyle w:val="a5"/>
              <w:jc w:val="center"/>
              <w:rPr>
                <w:rFonts w:ascii="Times New Roman" w:hAnsi="Times New Roman" w:cs="Times New Roman"/>
                <w:color w:val="000000" w:themeColor="text1"/>
                <w:sz w:val="16"/>
                <w:szCs w:val="16"/>
              </w:rPr>
            </w:pPr>
          </w:p>
        </w:tc>
        <w:tc>
          <w:tcPr>
            <w:tcW w:w="851" w:type="dxa"/>
            <w:gridSpan w:val="2"/>
          </w:tcPr>
          <w:p w:rsidR="008D58A8" w:rsidRPr="00CE2272" w:rsidRDefault="008D58A8" w:rsidP="00443062">
            <w:pPr>
              <w:pStyle w:val="a5"/>
              <w:jc w:val="center"/>
              <w:rPr>
                <w:rFonts w:ascii="Times New Roman" w:hAnsi="Times New Roman" w:cs="Times New Roman"/>
                <w:color w:val="000000" w:themeColor="text1"/>
                <w:sz w:val="16"/>
                <w:szCs w:val="16"/>
              </w:rPr>
            </w:pPr>
          </w:p>
        </w:tc>
        <w:tc>
          <w:tcPr>
            <w:tcW w:w="992" w:type="dxa"/>
            <w:gridSpan w:val="3"/>
          </w:tcPr>
          <w:p w:rsidR="008D58A8" w:rsidRPr="00CE2272" w:rsidRDefault="008D58A8" w:rsidP="00443062">
            <w:pPr>
              <w:pStyle w:val="a5"/>
              <w:jc w:val="center"/>
              <w:rPr>
                <w:rFonts w:ascii="Times New Roman" w:hAnsi="Times New Roman" w:cs="Times New Roman"/>
                <w:color w:val="000000" w:themeColor="text1"/>
                <w:sz w:val="16"/>
                <w:szCs w:val="16"/>
              </w:rPr>
            </w:pPr>
          </w:p>
        </w:tc>
        <w:tc>
          <w:tcPr>
            <w:tcW w:w="850" w:type="dxa"/>
            <w:gridSpan w:val="3"/>
          </w:tcPr>
          <w:p w:rsidR="008D58A8" w:rsidRPr="00CE2272" w:rsidRDefault="008D58A8" w:rsidP="00443062">
            <w:pPr>
              <w:pStyle w:val="a5"/>
              <w:jc w:val="center"/>
              <w:rPr>
                <w:rFonts w:ascii="Times New Roman" w:hAnsi="Times New Roman" w:cs="Times New Roman"/>
                <w:color w:val="000000" w:themeColor="text1"/>
                <w:sz w:val="16"/>
                <w:szCs w:val="16"/>
              </w:rPr>
            </w:pPr>
          </w:p>
        </w:tc>
        <w:tc>
          <w:tcPr>
            <w:tcW w:w="1276" w:type="dxa"/>
            <w:gridSpan w:val="15"/>
          </w:tcPr>
          <w:p w:rsidR="008D58A8" w:rsidRPr="00CE2272" w:rsidRDefault="008D58A8" w:rsidP="00443062">
            <w:pPr>
              <w:pStyle w:val="a5"/>
              <w:jc w:val="center"/>
              <w:rPr>
                <w:rFonts w:ascii="Times New Roman" w:hAnsi="Times New Roman" w:cs="Times New Roman"/>
                <w:color w:val="000000" w:themeColor="text1"/>
                <w:sz w:val="16"/>
                <w:szCs w:val="16"/>
              </w:rPr>
            </w:pPr>
          </w:p>
        </w:tc>
        <w:tc>
          <w:tcPr>
            <w:tcW w:w="851" w:type="dxa"/>
            <w:gridSpan w:val="3"/>
          </w:tcPr>
          <w:p w:rsidR="008D58A8" w:rsidRPr="00CE2272" w:rsidRDefault="008D58A8" w:rsidP="00443062">
            <w:pPr>
              <w:pStyle w:val="a5"/>
              <w:jc w:val="center"/>
              <w:rPr>
                <w:rFonts w:ascii="Times New Roman" w:hAnsi="Times New Roman" w:cs="Times New Roman"/>
                <w:color w:val="000000" w:themeColor="text1"/>
                <w:sz w:val="16"/>
                <w:szCs w:val="16"/>
              </w:rPr>
            </w:pPr>
          </w:p>
        </w:tc>
        <w:tc>
          <w:tcPr>
            <w:tcW w:w="1417" w:type="dxa"/>
            <w:gridSpan w:val="2"/>
            <w:vMerge/>
          </w:tcPr>
          <w:p w:rsidR="008D58A8" w:rsidRPr="00CE2272" w:rsidRDefault="008D58A8" w:rsidP="00BB4BF1">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rsidP="00BB4BF1">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rsidP="00BB4BF1">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rsidP="00BB4BF1">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rsidP="00BB4BF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8D58A8" w:rsidRPr="00CE2272" w:rsidRDefault="008D58A8" w:rsidP="0044306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rsidP="0044306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rsidP="0044306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rsidP="0044306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rsidP="0044306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rsidP="0044306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rsidP="0044306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rsidP="00443062">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EF5DB0"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rsidP="00BB4BF1">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rsidP="00BB4BF1">
            <w:pPr>
              <w:pStyle w:val="a5"/>
              <w:rPr>
                <w:rFonts w:ascii="Times New Roman" w:hAnsi="Times New Roman" w:cs="Times New Roman"/>
                <w:color w:val="000000" w:themeColor="text1"/>
                <w:sz w:val="16"/>
                <w:szCs w:val="16"/>
              </w:rPr>
            </w:pPr>
          </w:p>
        </w:tc>
      </w:tr>
      <w:tr w:rsidR="00B314AA" w:rsidRPr="00CE2272" w:rsidTr="00F643F5">
        <w:tblPrEx>
          <w:tblCellMar>
            <w:top w:w="0" w:type="dxa"/>
            <w:bottom w:w="0" w:type="dxa"/>
          </w:tblCellMar>
        </w:tblPrEx>
        <w:tc>
          <w:tcPr>
            <w:tcW w:w="2002" w:type="dxa"/>
            <w:vMerge/>
          </w:tcPr>
          <w:p w:rsidR="00B314AA" w:rsidRPr="00CE2272" w:rsidRDefault="00B314AA" w:rsidP="00BB4BF1">
            <w:pPr>
              <w:pStyle w:val="a5"/>
              <w:rPr>
                <w:rFonts w:ascii="Times New Roman" w:hAnsi="Times New Roman" w:cs="Times New Roman"/>
                <w:color w:val="000000" w:themeColor="text1"/>
                <w:sz w:val="16"/>
                <w:szCs w:val="16"/>
              </w:rPr>
            </w:pPr>
          </w:p>
        </w:tc>
        <w:tc>
          <w:tcPr>
            <w:tcW w:w="1274" w:type="dxa"/>
            <w:gridSpan w:val="2"/>
            <w:vMerge/>
          </w:tcPr>
          <w:p w:rsidR="00B314AA" w:rsidRPr="00CE2272" w:rsidRDefault="00B314AA" w:rsidP="00BB4BF1">
            <w:pPr>
              <w:pStyle w:val="a5"/>
              <w:rPr>
                <w:rFonts w:ascii="Times New Roman" w:hAnsi="Times New Roman" w:cs="Times New Roman"/>
                <w:color w:val="000000" w:themeColor="text1"/>
                <w:sz w:val="16"/>
                <w:szCs w:val="16"/>
              </w:rPr>
            </w:pPr>
          </w:p>
        </w:tc>
        <w:tc>
          <w:tcPr>
            <w:tcW w:w="1183" w:type="dxa"/>
            <w:gridSpan w:val="2"/>
          </w:tcPr>
          <w:p w:rsidR="00B314AA" w:rsidRPr="00CE2272" w:rsidRDefault="00B314AA" w:rsidP="00BB4BF1">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B314AA" w:rsidRPr="00CE2272" w:rsidRDefault="00B314AA"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168 312,6</w:t>
            </w:r>
          </w:p>
        </w:tc>
        <w:tc>
          <w:tcPr>
            <w:tcW w:w="910" w:type="dxa"/>
            <w:gridSpan w:val="3"/>
          </w:tcPr>
          <w:p w:rsidR="00B314AA" w:rsidRPr="00CE2272" w:rsidRDefault="00B314AA" w:rsidP="00B314AA">
            <w:pPr>
              <w:ind w:firstLine="0"/>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B314AA" w:rsidRPr="00CE2272" w:rsidRDefault="00B314AA" w:rsidP="00B314AA">
            <w:pPr>
              <w:ind w:firstLine="0"/>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B314AA" w:rsidRPr="00CE2272" w:rsidRDefault="00B314AA" w:rsidP="00B314AA">
            <w:pPr>
              <w:ind w:firstLine="0"/>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B314AA" w:rsidRPr="00CE2272" w:rsidRDefault="00B314AA" w:rsidP="00B314AA">
            <w:pPr>
              <w:ind w:firstLine="0"/>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29 812,7</w:t>
            </w:r>
          </w:p>
        </w:tc>
        <w:tc>
          <w:tcPr>
            <w:tcW w:w="992" w:type="dxa"/>
            <w:gridSpan w:val="3"/>
          </w:tcPr>
          <w:p w:rsidR="00B314AA" w:rsidRPr="00CE2272" w:rsidRDefault="00B314AA" w:rsidP="00B314AA">
            <w:pPr>
              <w:ind w:firstLine="0"/>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33 434,4</w:t>
            </w:r>
          </w:p>
        </w:tc>
        <w:tc>
          <w:tcPr>
            <w:tcW w:w="850" w:type="dxa"/>
            <w:gridSpan w:val="3"/>
          </w:tcPr>
          <w:p w:rsidR="00B314AA" w:rsidRPr="00CE2272" w:rsidRDefault="00B314AA"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34 697,1</w:t>
            </w:r>
          </w:p>
        </w:tc>
        <w:tc>
          <w:tcPr>
            <w:tcW w:w="1276" w:type="dxa"/>
            <w:gridSpan w:val="15"/>
          </w:tcPr>
          <w:p w:rsidR="00B314AA" w:rsidRPr="00CE2272" w:rsidRDefault="00B314AA"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34 686,2</w:t>
            </w:r>
          </w:p>
        </w:tc>
        <w:tc>
          <w:tcPr>
            <w:tcW w:w="851" w:type="dxa"/>
            <w:gridSpan w:val="3"/>
          </w:tcPr>
          <w:p w:rsidR="00B314AA" w:rsidRPr="00CE2272" w:rsidRDefault="00B314AA" w:rsidP="00B314AA">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35 682,2</w:t>
            </w:r>
          </w:p>
        </w:tc>
        <w:tc>
          <w:tcPr>
            <w:tcW w:w="1417" w:type="dxa"/>
            <w:gridSpan w:val="2"/>
            <w:vMerge/>
          </w:tcPr>
          <w:p w:rsidR="00B314AA" w:rsidRPr="00CE2272" w:rsidRDefault="00B314AA" w:rsidP="00BB4BF1">
            <w:pPr>
              <w:pStyle w:val="a5"/>
              <w:rPr>
                <w:rFonts w:ascii="Times New Roman" w:hAnsi="Times New Roman" w:cs="Times New Roman"/>
                <w:color w:val="000000" w:themeColor="text1"/>
                <w:sz w:val="16"/>
                <w:szCs w:val="16"/>
              </w:rPr>
            </w:pPr>
          </w:p>
        </w:tc>
        <w:tc>
          <w:tcPr>
            <w:tcW w:w="1134" w:type="dxa"/>
            <w:gridSpan w:val="2"/>
            <w:vMerge/>
          </w:tcPr>
          <w:p w:rsidR="00B314AA" w:rsidRPr="00CE2272" w:rsidRDefault="00B314AA" w:rsidP="00BB4BF1">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EF5DB0"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EF5DB0"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val="restart"/>
          </w:tcPr>
          <w:p w:rsidR="008D58A8" w:rsidRPr="00CE2272" w:rsidRDefault="008D58A8">
            <w:pPr>
              <w:pStyle w:val="a6"/>
              <w:rPr>
                <w:rFonts w:ascii="Times New Roman" w:hAnsi="Times New Roman" w:cs="Times New Roman"/>
                <w:color w:val="000000" w:themeColor="text1"/>
                <w:sz w:val="16"/>
                <w:szCs w:val="16"/>
              </w:rPr>
            </w:pPr>
            <w:bookmarkStart w:id="173" w:name="sub_2432"/>
            <w:r w:rsidRPr="00CE2272">
              <w:rPr>
                <w:rFonts w:ascii="Times New Roman" w:hAnsi="Times New Roman" w:cs="Times New Roman"/>
                <w:color w:val="000000" w:themeColor="text1"/>
                <w:sz w:val="16"/>
                <w:szCs w:val="16"/>
              </w:rPr>
              <w:t>3.2. Осуществление издательской деятельности</w:t>
            </w:r>
            <w:bookmarkEnd w:id="173"/>
          </w:p>
        </w:tc>
        <w:tc>
          <w:tcPr>
            <w:tcW w:w="1274" w:type="dxa"/>
            <w:gridSpan w:val="2"/>
            <w:vMerge w:val="restart"/>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8D58A8" w:rsidRPr="00CE2272" w:rsidRDefault="008E085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7 232,0</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857,0</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857,0</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880,0</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880,0</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896,0</w:t>
            </w:r>
          </w:p>
        </w:tc>
        <w:tc>
          <w:tcPr>
            <w:tcW w:w="850" w:type="dxa"/>
            <w:gridSpan w:val="3"/>
          </w:tcPr>
          <w:p w:rsidR="008D58A8" w:rsidRPr="00CE2272" w:rsidRDefault="008E085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924,8</w:t>
            </w:r>
          </w:p>
        </w:tc>
        <w:tc>
          <w:tcPr>
            <w:tcW w:w="1276" w:type="dxa"/>
            <w:gridSpan w:val="15"/>
          </w:tcPr>
          <w:p w:rsidR="008D58A8" w:rsidRPr="00CE2272" w:rsidRDefault="008E085E">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954,4</w:t>
            </w:r>
          </w:p>
        </w:tc>
        <w:tc>
          <w:tcPr>
            <w:tcW w:w="851" w:type="dxa"/>
            <w:gridSpan w:val="3"/>
          </w:tcPr>
          <w:p w:rsidR="008D58A8" w:rsidRPr="00CE2272" w:rsidRDefault="008E085E"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928,8</w:t>
            </w:r>
          </w:p>
        </w:tc>
        <w:tc>
          <w:tcPr>
            <w:tcW w:w="1417" w:type="dxa"/>
            <w:gridSpan w:val="2"/>
            <w:vMerge w:val="restart"/>
          </w:tcPr>
          <w:p w:rsidR="008D58A8" w:rsidRPr="00CE2272" w:rsidRDefault="008D58A8" w:rsidP="008E085E">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2014-202</w:t>
            </w:r>
            <w:r w:rsidR="008E085E" w:rsidRPr="00CE2272">
              <w:rPr>
                <w:rFonts w:ascii="Times New Roman" w:hAnsi="Times New Roman" w:cs="Times New Roman"/>
                <w:color w:val="000000" w:themeColor="text1"/>
                <w:sz w:val="16"/>
                <w:szCs w:val="16"/>
              </w:rPr>
              <w:t>1</w:t>
            </w:r>
            <w:r w:rsidRPr="00CE2272">
              <w:rPr>
                <w:rFonts w:ascii="Times New Roman" w:hAnsi="Times New Roman" w:cs="Times New Roman"/>
                <w:color w:val="000000" w:themeColor="text1"/>
                <w:sz w:val="16"/>
                <w:szCs w:val="16"/>
              </w:rPr>
              <w:t>годы: количество печатных страниц - 448 штук в год</w:t>
            </w:r>
          </w:p>
        </w:tc>
        <w:tc>
          <w:tcPr>
            <w:tcW w:w="1134" w:type="dxa"/>
            <w:gridSpan w:val="2"/>
            <w:vMerge w:val="restart"/>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пункты 24 и 24.1 перечня</w:t>
            </w: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8D58A8" w:rsidRPr="00CE2272" w:rsidRDefault="008D58A8">
            <w:pPr>
              <w:pStyle w:val="a5"/>
              <w:rPr>
                <w:rFonts w:ascii="Times New Roman" w:hAnsi="Times New Roman" w:cs="Times New Roman"/>
                <w:color w:val="000000" w:themeColor="text1"/>
                <w:sz w:val="16"/>
                <w:szCs w:val="16"/>
              </w:rPr>
            </w:pPr>
          </w:p>
        </w:tc>
        <w:tc>
          <w:tcPr>
            <w:tcW w:w="910" w:type="dxa"/>
            <w:gridSpan w:val="3"/>
          </w:tcPr>
          <w:p w:rsidR="008D58A8" w:rsidRPr="00CE2272" w:rsidRDefault="008D58A8">
            <w:pPr>
              <w:pStyle w:val="a5"/>
              <w:rPr>
                <w:rFonts w:ascii="Times New Roman" w:hAnsi="Times New Roman" w:cs="Times New Roman"/>
                <w:color w:val="000000" w:themeColor="text1"/>
                <w:sz w:val="16"/>
                <w:szCs w:val="16"/>
              </w:rPr>
            </w:pPr>
          </w:p>
        </w:tc>
        <w:tc>
          <w:tcPr>
            <w:tcW w:w="860" w:type="dxa"/>
            <w:gridSpan w:val="3"/>
          </w:tcPr>
          <w:p w:rsidR="008D58A8" w:rsidRPr="00CE2272" w:rsidRDefault="008D58A8">
            <w:pPr>
              <w:pStyle w:val="a5"/>
              <w:rPr>
                <w:rFonts w:ascii="Times New Roman" w:hAnsi="Times New Roman" w:cs="Times New Roman"/>
                <w:color w:val="000000" w:themeColor="text1"/>
                <w:sz w:val="16"/>
                <w:szCs w:val="16"/>
              </w:rPr>
            </w:pPr>
          </w:p>
        </w:tc>
        <w:tc>
          <w:tcPr>
            <w:tcW w:w="850" w:type="dxa"/>
            <w:gridSpan w:val="2"/>
          </w:tcPr>
          <w:p w:rsidR="008D58A8" w:rsidRPr="00CE2272" w:rsidRDefault="008D58A8">
            <w:pPr>
              <w:pStyle w:val="a5"/>
              <w:rPr>
                <w:rFonts w:ascii="Times New Roman" w:hAnsi="Times New Roman" w:cs="Times New Roman"/>
                <w:color w:val="000000" w:themeColor="text1"/>
                <w:sz w:val="16"/>
                <w:szCs w:val="16"/>
              </w:rPr>
            </w:pPr>
          </w:p>
        </w:tc>
        <w:tc>
          <w:tcPr>
            <w:tcW w:w="851" w:type="dxa"/>
            <w:gridSpan w:val="2"/>
          </w:tcPr>
          <w:p w:rsidR="008D58A8" w:rsidRPr="00CE2272" w:rsidRDefault="008D58A8">
            <w:pPr>
              <w:pStyle w:val="a5"/>
              <w:rPr>
                <w:rFonts w:ascii="Times New Roman" w:hAnsi="Times New Roman" w:cs="Times New Roman"/>
                <w:color w:val="000000" w:themeColor="text1"/>
                <w:sz w:val="16"/>
                <w:szCs w:val="16"/>
              </w:rPr>
            </w:pPr>
          </w:p>
        </w:tc>
        <w:tc>
          <w:tcPr>
            <w:tcW w:w="992" w:type="dxa"/>
            <w:gridSpan w:val="3"/>
          </w:tcPr>
          <w:p w:rsidR="008D58A8" w:rsidRPr="00CE2272" w:rsidRDefault="008D58A8">
            <w:pPr>
              <w:pStyle w:val="a5"/>
              <w:rPr>
                <w:rFonts w:ascii="Times New Roman" w:hAnsi="Times New Roman" w:cs="Times New Roman"/>
                <w:color w:val="000000" w:themeColor="text1"/>
                <w:sz w:val="16"/>
                <w:szCs w:val="16"/>
              </w:rPr>
            </w:pPr>
          </w:p>
        </w:tc>
        <w:tc>
          <w:tcPr>
            <w:tcW w:w="850" w:type="dxa"/>
            <w:gridSpan w:val="3"/>
          </w:tcPr>
          <w:p w:rsidR="008D58A8" w:rsidRPr="00CE2272" w:rsidRDefault="008D58A8">
            <w:pPr>
              <w:pStyle w:val="a5"/>
              <w:rPr>
                <w:rFonts w:ascii="Times New Roman" w:hAnsi="Times New Roman" w:cs="Times New Roman"/>
                <w:color w:val="000000" w:themeColor="text1"/>
                <w:sz w:val="16"/>
                <w:szCs w:val="16"/>
              </w:rPr>
            </w:pPr>
          </w:p>
        </w:tc>
        <w:tc>
          <w:tcPr>
            <w:tcW w:w="1276" w:type="dxa"/>
            <w:gridSpan w:val="15"/>
          </w:tcPr>
          <w:p w:rsidR="008D58A8" w:rsidRPr="00CE2272" w:rsidRDefault="008D58A8">
            <w:pPr>
              <w:pStyle w:val="a5"/>
              <w:rPr>
                <w:rFonts w:ascii="Times New Roman" w:hAnsi="Times New Roman" w:cs="Times New Roman"/>
                <w:color w:val="000000" w:themeColor="text1"/>
                <w:sz w:val="16"/>
                <w:szCs w:val="16"/>
              </w:rPr>
            </w:pPr>
          </w:p>
        </w:tc>
        <w:tc>
          <w:tcPr>
            <w:tcW w:w="851" w:type="dxa"/>
            <w:gridSpan w:val="3"/>
          </w:tcPr>
          <w:p w:rsidR="008D58A8" w:rsidRPr="00CE2272" w:rsidRDefault="008D58A8">
            <w:pPr>
              <w:pStyle w:val="a5"/>
              <w:rPr>
                <w:rFonts w:ascii="Times New Roman" w:hAnsi="Times New Roman" w:cs="Times New Roman"/>
                <w:color w:val="000000" w:themeColor="text1"/>
                <w:sz w:val="16"/>
                <w:szCs w:val="16"/>
              </w:rPr>
            </w:pP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8E085E"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E085E" w:rsidRPr="00CE2272" w:rsidTr="00F643F5">
        <w:tblPrEx>
          <w:tblCellMar>
            <w:top w:w="0" w:type="dxa"/>
            <w:bottom w:w="0" w:type="dxa"/>
          </w:tblCellMar>
        </w:tblPrEx>
        <w:tc>
          <w:tcPr>
            <w:tcW w:w="2002" w:type="dxa"/>
            <w:vMerge/>
          </w:tcPr>
          <w:p w:rsidR="008E085E" w:rsidRPr="00CE2272" w:rsidRDefault="008E085E">
            <w:pPr>
              <w:pStyle w:val="a5"/>
              <w:rPr>
                <w:rFonts w:ascii="Times New Roman" w:hAnsi="Times New Roman" w:cs="Times New Roman"/>
                <w:color w:val="000000" w:themeColor="text1"/>
                <w:sz w:val="16"/>
                <w:szCs w:val="16"/>
              </w:rPr>
            </w:pPr>
          </w:p>
        </w:tc>
        <w:tc>
          <w:tcPr>
            <w:tcW w:w="1274" w:type="dxa"/>
            <w:gridSpan w:val="2"/>
            <w:vMerge/>
          </w:tcPr>
          <w:p w:rsidR="008E085E" w:rsidRPr="00CE2272" w:rsidRDefault="008E085E">
            <w:pPr>
              <w:pStyle w:val="a5"/>
              <w:rPr>
                <w:rFonts w:ascii="Times New Roman" w:hAnsi="Times New Roman" w:cs="Times New Roman"/>
                <w:color w:val="000000" w:themeColor="text1"/>
                <w:sz w:val="16"/>
                <w:szCs w:val="16"/>
              </w:rPr>
            </w:pPr>
          </w:p>
        </w:tc>
        <w:tc>
          <w:tcPr>
            <w:tcW w:w="1183" w:type="dxa"/>
            <w:gridSpan w:val="2"/>
          </w:tcPr>
          <w:p w:rsidR="008E085E" w:rsidRPr="00CE2272" w:rsidRDefault="008E085E">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8E085E" w:rsidRPr="00CE2272" w:rsidRDefault="008E085E"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7 232,0</w:t>
            </w:r>
          </w:p>
        </w:tc>
        <w:tc>
          <w:tcPr>
            <w:tcW w:w="910" w:type="dxa"/>
            <w:gridSpan w:val="3"/>
          </w:tcPr>
          <w:p w:rsidR="008E085E" w:rsidRPr="00CE2272" w:rsidRDefault="008E085E"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857,0</w:t>
            </w:r>
          </w:p>
        </w:tc>
        <w:tc>
          <w:tcPr>
            <w:tcW w:w="860" w:type="dxa"/>
            <w:gridSpan w:val="3"/>
          </w:tcPr>
          <w:p w:rsidR="008E085E" w:rsidRPr="00CE2272" w:rsidRDefault="008E085E"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857,0</w:t>
            </w:r>
          </w:p>
        </w:tc>
        <w:tc>
          <w:tcPr>
            <w:tcW w:w="850" w:type="dxa"/>
            <w:gridSpan w:val="2"/>
          </w:tcPr>
          <w:p w:rsidR="008E085E" w:rsidRPr="00CE2272" w:rsidRDefault="008E085E"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880,0</w:t>
            </w:r>
          </w:p>
        </w:tc>
        <w:tc>
          <w:tcPr>
            <w:tcW w:w="851" w:type="dxa"/>
            <w:gridSpan w:val="2"/>
          </w:tcPr>
          <w:p w:rsidR="008E085E" w:rsidRPr="00CE2272" w:rsidRDefault="008E085E"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880,0</w:t>
            </w:r>
          </w:p>
        </w:tc>
        <w:tc>
          <w:tcPr>
            <w:tcW w:w="992" w:type="dxa"/>
            <w:gridSpan w:val="3"/>
          </w:tcPr>
          <w:p w:rsidR="008E085E" w:rsidRPr="00CE2272" w:rsidRDefault="008E085E"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896,0</w:t>
            </w:r>
          </w:p>
        </w:tc>
        <w:tc>
          <w:tcPr>
            <w:tcW w:w="850" w:type="dxa"/>
            <w:gridSpan w:val="3"/>
          </w:tcPr>
          <w:p w:rsidR="008E085E" w:rsidRPr="00CE2272" w:rsidRDefault="008E085E"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924,8</w:t>
            </w:r>
          </w:p>
        </w:tc>
        <w:tc>
          <w:tcPr>
            <w:tcW w:w="1276" w:type="dxa"/>
            <w:gridSpan w:val="15"/>
          </w:tcPr>
          <w:p w:rsidR="008E085E" w:rsidRPr="00CE2272" w:rsidRDefault="008E085E"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954,4</w:t>
            </w:r>
          </w:p>
        </w:tc>
        <w:tc>
          <w:tcPr>
            <w:tcW w:w="851" w:type="dxa"/>
            <w:gridSpan w:val="3"/>
          </w:tcPr>
          <w:p w:rsidR="008E085E" w:rsidRPr="00CE2272" w:rsidRDefault="008E085E"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928,8</w:t>
            </w:r>
          </w:p>
        </w:tc>
        <w:tc>
          <w:tcPr>
            <w:tcW w:w="1417" w:type="dxa"/>
            <w:gridSpan w:val="2"/>
            <w:vMerge/>
          </w:tcPr>
          <w:p w:rsidR="008E085E" w:rsidRPr="00CE2272" w:rsidRDefault="008E085E">
            <w:pPr>
              <w:pStyle w:val="a5"/>
              <w:rPr>
                <w:rFonts w:ascii="Times New Roman" w:hAnsi="Times New Roman" w:cs="Times New Roman"/>
                <w:color w:val="000000" w:themeColor="text1"/>
                <w:sz w:val="16"/>
                <w:szCs w:val="16"/>
              </w:rPr>
            </w:pPr>
          </w:p>
        </w:tc>
        <w:tc>
          <w:tcPr>
            <w:tcW w:w="1134" w:type="dxa"/>
            <w:gridSpan w:val="2"/>
            <w:vMerge/>
          </w:tcPr>
          <w:p w:rsidR="008E085E" w:rsidRPr="00CE2272" w:rsidRDefault="008E085E">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8E085E"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8E085E"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val="restart"/>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агентство по печати и СМИ</w:t>
            </w: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2594,0</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857,0</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857,0</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880,0</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8E085E"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8D58A8" w:rsidRPr="00CE2272" w:rsidRDefault="008D58A8">
            <w:pPr>
              <w:pStyle w:val="a5"/>
              <w:rPr>
                <w:rFonts w:ascii="Times New Roman" w:hAnsi="Times New Roman" w:cs="Times New Roman"/>
                <w:color w:val="000000" w:themeColor="text1"/>
                <w:sz w:val="16"/>
                <w:szCs w:val="16"/>
              </w:rPr>
            </w:pPr>
          </w:p>
        </w:tc>
        <w:tc>
          <w:tcPr>
            <w:tcW w:w="910" w:type="dxa"/>
            <w:gridSpan w:val="3"/>
          </w:tcPr>
          <w:p w:rsidR="008D58A8" w:rsidRPr="00CE2272" w:rsidRDefault="008D58A8">
            <w:pPr>
              <w:pStyle w:val="a5"/>
              <w:rPr>
                <w:rFonts w:ascii="Times New Roman" w:hAnsi="Times New Roman" w:cs="Times New Roman"/>
                <w:color w:val="000000" w:themeColor="text1"/>
                <w:sz w:val="16"/>
                <w:szCs w:val="16"/>
              </w:rPr>
            </w:pPr>
          </w:p>
        </w:tc>
        <w:tc>
          <w:tcPr>
            <w:tcW w:w="860" w:type="dxa"/>
            <w:gridSpan w:val="3"/>
          </w:tcPr>
          <w:p w:rsidR="008D58A8" w:rsidRPr="00CE2272" w:rsidRDefault="008D58A8">
            <w:pPr>
              <w:pStyle w:val="a5"/>
              <w:rPr>
                <w:rFonts w:ascii="Times New Roman" w:hAnsi="Times New Roman" w:cs="Times New Roman"/>
                <w:color w:val="000000" w:themeColor="text1"/>
                <w:sz w:val="16"/>
                <w:szCs w:val="16"/>
              </w:rPr>
            </w:pPr>
          </w:p>
        </w:tc>
        <w:tc>
          <w:tcPr>
            <w:tcW w:w="850" w:type="dxa"/>
            <w:gridSpan w:val="2"/>
          </w:tcPr>
          <w:p w:rsidR="008D58A8" w:rsidRPr="00CE2272" w:rsidRDefault="008D58A8">
            <w:pPr>
              <w:pStyle w:val="a5"/>
              <w:rPr>
                <w:rFonts w:ascii="Times New Roman" w:hAnsi="Times New Roman" w:cs="Times New Roman"/>
                <w:color w:val="000000" w:themeColor="text1"/>
                <w:sz w:val="16"/>
                <w:szCs w:val="16"/>
              </w:rPr>
            </w:pPr>
          </w:p>
        </w:tc>
        <w:tc>
          <w:tcPr>
            <w:tcW w:w="851" w:type="dxa"/>
            <w:gridSpan w:val="2"/>
          </w:tcPr>
          <w:p w:rsidR="008D58A8" w:rsidRPr="00CE2272" w:rsidRDefault="008D58A8">
            <w:pPr>
              <w:pStyle w:val="a5"/>
              <w:rPr>
                <w:rFonts w:ascii="Times New Roman" w:hAnsi="Times New Roman" w:cs="Times New Roman"/>
                <w:color w:val="000000" w:themeColor="text1"/>
                <w:sz w:val="16"/>
                <w:szCs w:val="16"/>
              </w:rPr>
            </w:pPr>
          </w:p>
        </w:tc>
        <w:tc>
          <w:tcPr>
            <w:tcW w:w="992" w:type="dxa"/>
            <w:gridSpan w:val="3"/>
          </w:tcPr>
          <w:p w:rsidR="008D58A8" w:rsidRPr="00CE2272" w:rsidRDefault="008D58A8">
            <w:pPr>
              <w:pStyle w:val="a5"/>
              <w:rPr>
                <w:rFonts w:ascii="Times New Roman" w:hAnsi="Times New Roman" w:cs="Times New Roman"/>
                <w:color w:val="000000" w:themeColor="text1"/>
                <w:sz w:val="16"/>
                <w:szCs w:val="16"/>
              </w:rPr>
            </w:pPr>
          </w:p>
        </w:tc>
        <w:tc>
          <w:tcPr>
            <w:tcW w:w="850" w:type="dxa"/>
            <w:gridSpan w:val="3"/>
          </w:tcPr>
          <w:p w:rsidR="008D58A8" w:rsidRPr="00CE2272" w:rsidRDefault="008D58A8">
            <w:pPr>
              <w:pStyle w:val="a5"/>
              <w:rPr>
                <w:rFonts w:ascii="Times New Roman" w:hAnsi="Times New Roman" w:cs="Times New Roman"/>
                <w:color w:val="000000" w:themeColor="text1"/>
                <w:sz w:val="16"/>
                <w:szCs w:val="16"/>
              </w:rPr>
            </w:pPr>
          </w:p>
        </w:tc>
        <w:tc>
          <w:tcPr>
            <w:tcW w:w="1276" w:type="dxa"/>
            <w:gridSpan w:val="15"/>
          </w:tcPr>
          <w:p w:rsidR="008D58A8" w:rsidRPr="00CE2272" w:rsidRDefault="008D58A8">
            <w:pPr>
              <w:pStyle w:val="a5"/>
              <w:rPr>
                <w:rFonts w:ascii="Times New Roman" w:hAnsi="Times New Roman" w:cs="Times New Roman"/>
                <w:color w:val="000000" w:themeColor="text1"/>
                <w:sz w:val="16"/>
                <w:szCs w:val="16"/>
              </w:rPr>
            </w:pPr>
          </w:p>
        </w:tc>
        <w:tc>
          <w:tcPr>
            <w:tcW w:w="851" w:type="dxa"/>
            <w:gridSpan w:val="3"/>
          </w:tcPr>
          <w:p w:rsidR="008D58A8" w:rsidRPr="00CE2272" w:rsidRDefault="008D58A8">
            <w:pPr>
              <w:pStyle w:val="a5"/>
              <w:rPr>
                <w:rFonts w:ascii="Times New Roman" w:hAnsi="Times New Roman" w:cs="Times New Roman"/>
                <w:color w:val="000000" w:themeColor="text1"/>
                <w:sz w:val="16"/>
                <w:szCs w:val="16"/>
              </w:rPr>
            </w:pP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8E085E"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2594,0</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857,0</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857,0</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880,0</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8E085E"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8E085E"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8E085E"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0C622C" w:rsidRPr="00CE2272" w:rsidTr="00F643F5">
        <w:tblPrEx>
          <w:tblCellMar>
            <w:top w:w="0" w:type="dxa"/>
            <w:bottom w:w="0" w:type="dxa"/>
          </w:tblCellMar>
        </w:tblPrEx>
        <w:tc>
          <w:tcPr>
            <w:tcW w:w="2002" w:type="dxa"/>
            <w:vMerge/>
          </w:tcPr>
          <w:p w:rsidR="000C622C" w:rsidRPr="00CE2272" w:rsidRDefault="000C622C">
            <w:pPr>
              <w:pStyle w:val="a5"/>
              <w:rPr>
                <w:rFonts w:ascii="Times New Roman" w:hAnsi="Times New Roman" w:cs="Times New Roman"/>
                <w:color w:val="000000" w:themeColor="text1"/>
                <w:sz w:val="16"/>
                <w:szCs w:val="16"/>
              </w:rPr>
            </w:pPr>
          </w:p>
        </w:tc>
        <w:tc>
          <w:tcPr>
            <w:tcW w:w="1274" w:type="dxa"/>
            <w:gridSpan w:val="2"/>
            <w:vMerge w:val="restart"/>
          </w:tcPr>
          <w:p w:rsidR="000C622C" w:rsidRPr="00CE2272" w:rsidRDefault="000C622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0C622C" w:rsidRPr="00CE2272" w:rsidRDefault="000C622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0C622C" w:rsidRPr="00CE2272" w:rsidRDefault="000C622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4638,0</w:t>
            </w:r>
          </w:p>
        </w:tc>
        <w:tc>
          <w:tcPr>
            <w:tcW w:w="910" w:type="dxa"/>
            <w:gridSpan w:val="3"/>
          </w:tcPr>
          <w:p w:rsidR="000C622C" w:rsidRPr="00CE2272" w:rsidRDefault="000C622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0C622C" w:rsidRPr="00CE2272" w:rsidRDefault="000C622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0C622C" w:rsidRPr="00CE2272" w:rsidRDefault="000C622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0C622C" w:rsidRPr="00CE2272" w:rsidRDefault="000C622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880,0</w:t>
            </w:r>
          </w:p>
        </w:tc>
        <w:tc>
          <w:tcPr>
            <w:tcW w:w="992" w:type="dxa"/>
            <w:gridSpan w:val="3"/>
          </w:tcPr>
          <w:p w:rsidR="000C622C" w:rsidRPr="00CE2272" w:rsidRDefault="000C622C">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896,0</w:t>
            </w:r>
          </w:p>
        </w:tc>
        <w:tc>
          <w:tcPr>
            <w:tcW w:w="850" w:type="dxa"/>
            <w:gridSpan w:val="3"/>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924,8</w:t>
            </w:r>
          </w:p>
        </w:tc>
        <w:tc>
          <w:tcPr>
            <w:tcW w:w="1276" w:type="dxa"/>
            <w:gridSpan w:val="15"/>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954,4</w:t>
            </w:r>
          </w:p>
        </w:tc>
        <w:tc>
          <w:tcPr>
            <w:tcW w:w="851" w:type="dxa"/>
            <w:gridSpan w:val="3"/>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928,8</w:t>
            </w:r>
          </w:p>
        </w:tc>
        <w:tc>
          <w:tcPr>
            <w:tcW w:w="1417" w:type="dxa"/>
            <w:gridSpan w:val="2"/>
            <w:vMerge/>
          </w:tcPr>
          <w:p w:rsidR="000C622C" w:rsidRPr="00CE2272" w:rsidRDefault="000C622C">
            <w:pPr>
              <w:pStyle w:val="a5"/>
              <w:rPr>
                <w:rFonts w:ascii="Times New Roman" w:hAnsi="Times New Roman" w:cs="Times New Roman"/>
                <w:color w:val="000000" w:themeColor="text1"/>
                <w:sz w:val="16"/>
                <w:szCs w:val="16"/>
              </w:rPr>
            </w:pPr>
          </w:p>
        </w:tc>
        <w:tc>
          <w:tcPr>
            <w:tcW w:w="1134" w:type="dxa"/>
            <w:gridSpan w:val="2"/>
            <w:vMerge/>
          </w:tcPr>
          <w:p w:rsidR="000C622C" w:rsidRPr="00CE2272" w:rsidRDefault="000C622C">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8D58A8" w:rsidRPr="00CE2272" w:rsidRDefault="008D58A8">
            <w:pPr>
              <w:pStyle w:val="a5"/>
              <w:rPr>
                <w:rFonts w:ascii="Times New Roman" w:hAnsi="Times New Roman" w:cs="Times New Roman"/>
                <w:color w:val="000000" w:themeColor="text1"/>
                <w:sz w:val="16"/>
                <w:szCs w:val="16"/>
              </w:rPr>
            </w:pPr>
          </w:p>
        </w:tc>
        <w:tc>
          <w:tcPr>
            <w:tcW w:w="910" w:type="dxa"/>
            <w:gridSpan w:val="3"/>
          </w:tcPr>
          <w:p w:rsidR="008D58A8" w:rsidRPr="00CE2272" w:rsidRDefault="008D58A8">
            <w:pPr>
              <w:pStyle w:val="a5"/>
              <w:rPr>
                <w:rFonts w:ascii="Times New Roman" w:hAnsi="Times New Roman" w:cs="Times New Roman"/>
                <w:color w:val="000000" w:themeColor="text1"/>
                <w:sz w:val="16"/>
                <w:szCs w:val="16"/>
              </w:rPr>
            </w:pPr>
          </w:p>
        </w:tc>
        <w:tc>
          <w:tcPr>
            <w:tcW w:w="860" w:type="dxa"/>
            <w:gridSpan w:val="3"/>
          </w:tcPr>
          <w:p w:rsidR="008D58A8" w:rsidRPr="00CE2272" w:rsidRDefault="008D58A8">
            <w:pPr>
              <w:pStyle w:val="a5"/>
              <w:rPr>
                <w:rFonts w:ascii="Times New Roman" w:hAnsi="Times New Roman" w:cs="Times New Roman"/>
                <w:color w:val="000000" w:themeColor="text1"/>
                <w:sz w:val="16"/>
                <w:szCs w:val="16"/>
              </w:rPr>
            </w:pPr>
          </w:p>
        </w:tc>
        <w:tc>
          <w:tcPr>
            <w:tcW w:w="850" w:type="dxa"/>
            <w:gridSpan w:val="2"/>
          </w:tcPr>
          <w:p w:rsidR="008D58A8" w:rsidRPr="00CE2272" w:rsidRDefault="008D58A8">
            <w:pPr>
              <w:pStyle w:val="a5"/>
              <w:rPr>
                <w:rFonts w:ascii="Times New Roman" w:hAnsi="Times New Roman" w:cs="Times New Roman"/>
                <w:color w:val="000000" w:themeColor="text1"/>
                <w:sz w:val="16"/>
                <w:szCs w:val="16"/>
              </w:rPr>
            </w:pPr>
          </w:p>
        </w:tc>
        <w:tc>
          <w:tcPr>
            <w:tcW w:w="851" w:type="dxa"/>
            <w:gridSpan w:val="2"/>
          </w:tcPr>
          <w:p w:rsidR="008D58A8" w:rsidRPr="00CE2272" w:rsidRDefault="008D58A8">
            <w:pPr>
              <w:pStyle w:val="a5"/>
              <w:rPr>
                <w:rFonts w:ascii="Times New Roman" w:hAnsi="Times New Roman" w:cs="Times New Roman"/>
                <w:color w:val="000000" w:themeColor="text1"/>
                <w:sz w:val="16"/>
                <w:szCs w:val="16"/>
              </w:rPr>
            </w:pPr>
          </w:p>
        </w:tc>
        <w:tc>
          <w:tcPr>
            <w:tcW w:w="992" w:type="dxa"/>
            <w:gridSpan w:val="3"/>
          </w:tcPr>
          <w:p w:rsidR="008D58A8" w:rsidRPr="00CE2272" w:rsidRDefault="008D58A8">
            <w:pPr>
              <w:pStyle w:val="a5"/>
              <w:rPr>
                <w:rFonts w:ascii="Times New Roman" w:hAnsi="Times New Roman" w:cs="Times New Roman"/>
                <w:color w:val="000000" w:themeColor="text1"/>
                <w:sz w:val="16"/>
                <w:szCs w:val="16"/>
              </w:rPr>
            </w:pPr>
          </w:p>
        </w:tc>
        <w:tc>
          <w:tcPr>
            <w:tcW w:w="850" w:type="dxa"/>
            <w:gridSpan w:val="3"/>
          </w:tcPr>
          <w:p w:rsidR="008D58A8" w:rsidRPr="00CE2272" w:rsidRDefault="008D58A8">
            <w:pPr>
              <w:pStyle w:val="a5"/>
              <w:rPr>
                <w:rFonts w:ascii="Times New Roman" w:hAnsi="Times New Roman" w:cs="Times New Roman"/>
                <w:color w:val="000000" w:themeColor="text1"/>
                <w:sz w:val="16"/>
                <w:szCs w:val="16"/>
              </w:rPr>
            </w:pPr>
          </w:p>
        </w:tc>
        <w:tc>
          <w:tcPr>
            <w:tcW w:w="1276" w:type="dxa"/>
            <w:gridSpan w:val="15"/>
          </w:tcPr>
          <w:p w:rsidR="008D58A8" w:rsidRPr="00CE2272" w:rsidRDefault="008D58A8">
            <w:pPr>
              <w:pStyle w:val="a5"/>
              <w:rPr>
                <w:rFonts w:ascii="Times New Roman" w:hAnsi="Times New Roman" w:cs="Times New Roman"/>
                <w:color w:val="000000" w:themeColor="text1"/>
                <w:sz w:val="16"/>
                <w:szCs w:val="16"/>
              </w:rPr>
            </w:pPr>
          </w:p>
        </w:tc>
        <w:tc>
          <w:tcPr>
            <w:tcW w:w="851" w:type="dxa"/>
            <w:gridSpan w:val="3"/>
          </w:tcPr>
          <w:p w:rsidR="008D58A8" w:rsidRPr="00CE2272" w:rsidRDefault="008D58A8">
            <w:pPr>
              <w:pStyle w:val="a5"/>
              <w:rPr>
                <w:rFonts w:ascii="Times New Roman" w:hAnsi="Times New Roman" w:cs="Times New Roman"/>
                <w:color w:val="000000" w:themeColor="text1"/>
                <w:sz w:val="16"/>
                <w:szCs w:val="16"/>
              </w:rPr>
            </w:pP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0C622C"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0C622C" w:rsidRPr="00CE2272" w:rsidTr="00F643F5">
        <w:tblPrEx>
          <w:tblCellMar>
            <w:top w:w="0" w:type="dxa"/>
            <w:bottom w:w="0" w:type="dxa"/>
          </w:tblCellMar>
        </w:tblPrEx>
        <w:tc>
          <w:tcPr>
            <w:tcW w:w="2002" w:type="dxa"/>
            <w:vMerge/>
          </w:tcPr>
          <w:p w:rsidR="000C622C" w:rsidRPr="00CE2272" w:rsidRDefault="000C622C">
            <w:pPr>
              <w:pStyle w:val="a5"/>
              <w:rPr>
                <w:rFonts w:ascii="Times New Roman" w:hAnsi="Times New Roman" w:cs="Times New Roman"/>
                <w:color w:val="000000" w:themeColor="text1"/>
                <w:sz w:val="16"/>
                <w:szCs w:val="16"/>
              </w:rPr>
            </w:pPr>
          </w:p>
        </w:tc>
        <w:tc>
          <w:tcPr>
            <w:tcW w:w="1274" w:type="dxa"/>
            <w:gridSpan w:val="2"/>
            <w:vMerge/>
          </w:tcPr>
          <w:p w:rsidR="000C622C" w:rsidRPr="00CE2272" w:rsidRDefault="000C622C">
            <w:pPr>
              <w:pStyle w:val="a5"/>
              <w:rPr>
                <w:rFonts w:ascii="Times New Roman" w:hAnsi="Times New Roman" w:cs="Times New Roman"/>
                <w:color w:val="000000" w:themeColor="text1"/>
                <w:sz w:val="16"/>
                <w:szCs w:val="16"/>
              </w:rPr>
            </w:pPr>
          </w:p>
        </w:tc>
        <w:tc>
          <w:tcPr>
            <w:tcW w:w="1183" w:type="dxa"/>
            <w:gridSpan w:val="2"/>
          </w:tcPr>
          <w:p w:rsidR="000C622C" w:rsidRPr="00CE2272" w:rsidRDefault="000C622C">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4638,0</w:t>
            </w:r>
          </w:p>
        </w:tc>
        <w:tc>
          <w:tcPr>
            <w:tcW w:w="910" w:type="dxa"/>
            <w:gridSpan w:val="3"/>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880,0</w:t>
            </w:r>
          </w:p>
        </w:tc>
        <w:tc>
          <w:tcPr>
            <w:tcW w:w="992" w:type="dxa"/>
            <w:gridSpan w:val="3"/>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896,0</w:t>
            </w:r>
          </w:p>
        </w:tc>
        <w:tc>
          <w:tcPr>
            <w:tcW w:w="850" w:type="dxa"/>
            <w:gridSpan w:val="3"/>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924,8</w:t>
            </w:r>
          </w:p>
        </w:tc>
        <w:tc>
          <w:tcPr>
            <w:tcW w:w="1276" w:type="dxa"/>
            <w:gridSpan w:val="15"/>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954,4</w:t>
            </w:r>
          </w:p>
        </w:tc>
        <w:tc>
          <w:tcPr>
            <w:tcW w:w="851" w:type="dxa"/>
            <w:gridSpan w:val="3"/>
          </w:tcPr>
          <w:p w:rsidR="000C622C" w:rsidRPr="00CE2272" w:rsidRDefault="000C622C" w:rsidP="008D4AC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928,8</w:t>
            </w:r>
          </w:p>
        </w:tc>
        <w:tc>
          <w:tcPr>
            <w:tcW w:w="1417" w:type="dxa"/>
            <w:gridSpan w:val="2"/>
            <w:vMerge/>
          </w:tcPr>
          <w:p w:rsidR="000C622C" w:rsidRPr="00CE2272" w:rsidRDefault="000C622C">
            <w:pPr>
              <w:pStyle w:val="a5"/>
              <w:rPr>
                <w:rFonts w:ascii="Times New Roman" w:hAnsi="Times New Roman" w:cs="Times New Roman"/>
                <w:color w:val="000000" w:themeColor="text1"/>
                <w:sz w:val="16"/>
                <w:szCs w:val="16"/>
              </w:rPr>
            </w:pPr>
          </w:p>
        </w:tc>
        <w:tc>
          <w:tcPr>
            <w:tcW w:w="1134" w:type="dxa"/>
            <w:gridSpan w:val="2"/>
            <w:vMerge/>
          </w:tcPr>
          <w:p w:rsidR="000C622C" w:rsidRPr="00CE2272" w:rsidRDefault="000C622C">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0C622C"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rPr>
          <w:trHeight w:val="480"/>
        </w:trPr>
        <w:tc>
          <w:tcPr>
            <w:tcW w:w="2002" w:type="dxa"/>
            <w:vMerge/>
          </w:tcPr>
          <w:p w:rsidR="008D58A8" w:rsidRPr="00CE2272" w:rsidRDefault="008D58A8">
            <w:pPr>
              <w:pStyle w:val="a5"/>
              <w:rPr>
                <w:rFonts w:ascii="Times New Roman" w:hAnsi="Times New Roman" w:cs="Times New Roman"/>
                <w:color w:val="000000" w:themeColor="text1"/>
                <w:sz w:val="16"/>
                <w:szCs w:val="16"/>
              </w:rPr>
            </w:pPr>
          </w:p>
        </w:tc>
        <w:tc>
          <w:tcPr>
            <w:tcW w:w="1274"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83" w:type="dxa"/>
            <w:gridSpan w:val="2"/>
          </w:tcPr>
          <w:p w:rsidR="008D58A8" w:rsidRPr="00CE2272" w:rsidRDefault="008D58A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8D58A8" w:rsidRPr="00CE2272" w:rsidRDefault="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8D58A8" w:rsidRPr="00CE2272" w:rsidRDefault="000C622C"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8D58A8" w:rsidRPr="00CE2272" w:rsidRDefault="008D58A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val="restart"/>
          </w:tcPr>
          <w:p w:rsidR="008D58A8" w:rsidRPr="00F643F5" w:rsidRDefault="008D58A8" w:rsidP="001E6C28">
            <w:pPr>
              <w:pStyle w:val="a5"/>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3.3 </w:t>
            </w:r>
            <w:r w:rsidRPr="00F643F5">
              <w:rPr>
                <w:rFonts w:ascii="Times New Roman" w:hAnsi="Times New Roman" w:cs="Times New Roman"/>
                <w:sz w:val="16"/>
                <w:szCs w:val="16"/>
                <w:lang w:eastAsia="en-US"/>
              </w:rPr>
              <w:t xml:space="preserve">Производство </w:t>
            </w:r>
            <w:r w:rsidRPr="00F643F5">
              <w:rPr>
                <w:rFonts w:ascii="Times New Roman" w:hAnsi="Times New Roman" w:cs="Times New Roman"/>
                <w:sz w:val="16"/>
                <w:szCs w:val="16"/>
                <w:lang w:eastAsia="en-US"/>
              </w:rPr>
              <w:br/>
              <w:t>и выпуск сетевого издания</w:t>
            </w:r>
          </w:p>
        </w:tc>
        <w:tc>
          <w:tcPr>
            <w:tcW w:w="1274" w:type="dxa"/>
            <w:gridSpan w:val="2"/>
            <w:vMerge w:val="restart"/>
          </w:tcPr>
          <w:p w:rsidR="008D58A8" w:rsidRPr="00F643F5" w:rsidRDefault="008D58A8" w:rsidP="001E6C28">
            <w:pPr>
              <w:pStyle w:val="a5"/>
              <w:rPr>
                <w:rFonts w:ascii="Times New Roman" w:hAnsi="Times New Roman" w:cs="Times New Roman"/>
                <w:color w:val="000000" w:themeColor="text1"/>
                <w:sz w:val="16"/>
                <w:szCs w:val="16"/>
              </w:rPr>
            </w:pPr>
            <w:r w:rsidRPr="00F643F5">
              <w:rPr>
                <w:rFonts w:ascii="Times New Roman" w:hAnsi="Times New Roman" w:cs="Times New Roman"/>
                <w:color w:val="000000"/>
                <w:sz w:val="16"/>
                <w:szCs w:val="16"/>
              </w:rPr>
              <w:t>администрация Губернатора и Правительства</w:t>
            </w:r>
          </w:p>
        </w:tc>
        <w:tc>
          <w:tcPr>
            <w:tcW w:w="1183" w:type="dxa"/>
            <w:gridSpan w:val="2"/>
          </w:tcPr>
          <w:p w:rsidR="008D58A8" w:rsidRPr="00F643F5" w:rsidRDefault="008D58A8" w:rsidP="001E6C2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8D58A8" w:rsidRPr="00F643F5" w:rsidRDefault="006E050B"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15 885,9</w:t>
            </w:r>
          </w:p>
        </w:tc>
        <w:tc>
          <w:tcPr>
            <w:tcW w:w="910"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60"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0" w:type="dxa"/>
            <w:gridSpan w:val="2"/>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2"/>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92"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3 660,2</w:t>
            </w:r>
          </w:p>
        </w:tc>
        <w:tc>
          <w:tcPr>
            <w:tcW w:w="850" w:type="dxa"/>
            <w:gridSpan w:val="3"/>
          </w:tcPr>
          <w:p w:rsidR="008D58A8" w:rsidRPr="00F643F5" w:rsidRDefault="006E050B"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12 225,7</w:t>
            </w:r>
          </w:p>
        </w:tc>
        <w:tc>
          <w:tcPr>
            <w:tcW w:w="1276" w:type="dxa"/>
            <w:gridSpan w:val="15"/>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8D58A8" w:rsidRPr="00F643F5" w:rsidRDefault="006E050B" w:rsidP="008D58A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8D58A8" w:rsidRPr="00F643F5" w:rsidRDefault="008D58A8" w:rsidP="001E6C28">
            <w:pPr>
              <w:adjustRightInd/>
              <w:ind w:firstLine="0"/>
              <w:jc w:val="left"/>
              <w:rPr>
                <w:rFonts w:ascii="Times New Roman" w:hAnsi="Times New Roman" w:cs="Times New Roman"/>
                <w:sz w:val="16"/>
                <w:szCs w:val="16"/>
              </w:rPr>
            </w:pPr>
            <w:r w:rsidRPr="00F643F5">
              <w:rPr>
                <w:rFonts w:ascii="Times New Roman" w:hAnsi="Times New Roman" w:cs="Times New Roman"/>
                <w:sz w:val="16"/>
                <w:szCs w:val="16"/>
              </w:rPr>
              <w:t>2018</w:t>
            </w:r>
            <w:r w:rsidR="006E050B" w:rsidRPr="00F643F5">
              <w:rPr>
                <w:rFonts w:ascii="Times New Roman" w:hAnsi="Times New Roman" w:cs="Times New Roman"/>
                <w:sz w:val="16"/>
                <w:szCs w:val="16"/>
              </w:rPr>
              <w:t xml:space="preserve">-2019 </w:t>
            </w:r>
            <w:r w:rsidRPr="00F643F5">
              <w:rPr>
                <w:rFonts w:ascii="Times New Roman" w:hAnsi="Times New Roman" w:cs="Times New Roman"/>
                <w:sz w:val="16"/>
                <w:szCs w:val="16"/>
              </w:rPr>
              <w:t xml:space="preserve"> год</w:t>
            </w:r>
            <w:r w:rsidR="006E050B" w:rsidRPr="00F643F5">
              <w:rPr>
                <w:rFonts w:ascii="Times New Roman" w:hAnsi="Times New Roman" w:cs="Times New Roman"/>
                <w:sz w:val="16"/>
                <w:szCs w:val="16"/>
              </w:rPr>
              <w:t>ы</w:t>
            </w:r>
            <w:r w:rsidRPr="00F643F5">
              <w:rPr>
                <w:rFonts w:ascii="Times New Roman" w:hAnsi="Times New Roman" w:cs="Times New Roman"/>
                <w:sz w:val="16"/>
                <w:szCs w:val="16"/>
              </w:rPr>
              <w:t xml:space="preserve">: </w:t>
            </w:r>
            <w:r w:rsidRPr="00F643F5">
              <w:rPr>
                <w:rFonts w:ascii="Times New Roman" w:hAnsi="Times New Roman" w:cs="Times New Roman"/>
                <w:sz w:val="16"/>
                <w:szCs w:val="16"/>
              </w:rPr>
              <w:br/>
              <w:t>размещение на сайте сетевого издания</w:t>
            </w:r>
          </w:p>
          <w:p w:rsidR="008D58A8" w:rsidRPr="00F643F5" w:rsidRDefault="008D58A8" w:rsidP="001E6C28">
            <w:pPr>
              <w:adjustRightInd/>
              <w:ind w:firstLine="0"/>
              <w:jc w:val="left"/>
              <w:rPr>
                <w:rFonts w:ascii="Times New Roman" w:hAnsi="Times New Roman" w:cs="Times New Roman"/>
                <w:sz w:val="16"/>
                <w:szCs w:val="16"/>
              </w:rPr>
            </w:pPr>
            <w:r w:rsidRPr="00F643F5">
              <w:rPr>
                <w:rFonts w:ascii="Times New Roman" w:hAnsi="Times New Roman" w:cs="Times New Roman"/>
                <w:sz w:val="16"/>
                <w:szCs w:val="16"/>
              </w:rPr>
              <w:t xml:space="preserve">не менее </w:t>
            </w:r>
            <w:r w:rsidRPr="00F643F5">
              <w:rPr>
                <w:rFonts w:ascii="Times New Roman" w:hAnsi="Times New Roman" w:cs="Times New Roman"/>
                <w:sz w:val="16"/>
                <w:szCs w:val="16"/>
              </w:rPr>
              <w:br/>
            </w:r>
            <w:r w:rsidRPr="00F643F5">
              <w:rPr>
                <w:rFonts w:ascii="Times New Roman" w:hAnsi="Times New Roman" w:cs="Times New Roman"/>
                <w:sz w:val="16"/>
                <w:szCs w:val="16"/>
              </w:rPr>
              <w:lastRenderedPageBreak/>
              <w:t>4000 информационных материалов;</w:t>
            </w:r>
          </w:p>
          <w:p w:rsidR="008D58A8" w:rsidRPr="00F643F5" w:rsidRDefault="008D58A8" w:rsidP="00E75D66">
            <w:pPr>
              <w:adjustRightInd/>
              <w:ind w:firstLine="0"/>
              <w:jc w:val="left"/>
              <w:rPr>
                <w:rFonts w:ascii="Times New Roman" w:hAnsi="Times New Roman" w:cs="Times New Roman"/>
                <w:sz w:val="16"/>
                <w:szCs w:val="16"/>
              </w:rPr>
            </w:pPr>
            <w:r w:rsidRPr="00F643F5">
              <w:rPr>
                <w:rFonts w:ascii="Times New Roman" w:hAnsi="Times New Roman" w:cs="Times New Roman"/>
                <w:sz w:val="16"/>
                <w:szCs w:val="16"/>
              </w:rPr>
              <w:t>количество просмо</w:t>
            </w:r>
            <w:r w:rsidR="00E75D66" w:rsidRPr="00F643F5">
              <w:rPr>
                <w:rFonts w:ascii="Times New Roman" w:hAnsi="Times New Roman" w:cs="Times New Roman"/>
                <w:sz w:val="16"/>
                <w:szCs w:val="16"/>
              </w:rPr>
              <w:t xml:space="preserve">тров сайта не менее </w:t>
            </w:r>
            <w:r w:rsidR="00E75D66" w:rsidRPr="00F643F5">
              <w:rPr>
                <w:rFonts w:ascii="Times New Roman" w:hAnsi="Times New Roman" w:cs="Times New Roman"/>
                <w:sz w:val="16"/>
                <w:szCs w:val="16"/>
              </w:rPr>
              <w:br/>
              <w:t>1500 тысяч</w:t>
            </w:r>
          </w:p>
        </w:tc>
        <w:tc>
          <w:tcPr>
            <w:tcW w:w="1134" w:type="dxa"/>
            <w:gridSpan w:val="2"/>
            <w:vMerge w:val="restart"/>
          </w:tcPr>
          <w:p w:rsidR="008D58A8" w:rsidRPr="00F643F5" w:rsidRDefault="008D58A8" w:rsidP="001E6C28">
            <w:pPr>
              <w:pStyle w:val="a5"/>
              <w:rPr>
                <w:rFonts w:ascii="Times New Roman" w:hAnsi="Times New Roman" w:cs="Times New Roman"/>
                <w:color w:val="000000" w:themeColor="text1"/>
                <w:sz w:val="16"/>
                <w:szCs w:val="16"/>
              </w:rPr>
            </w:pPr>
            <w:r w:rsidRPr="00F643F5">
              <w:rPr>
                <w:rFonts w:ascii="Times New Roman" w:hAnsi="Times New Roman" w:cs="Times New Roman"/>
                <w:color w:val="000000"/>
                <w:sz w:val="16"/>
                <w:szCs w:val="16"/>
                <w:lang w:eastAsia="en-US"/>
              </w:rPr>
              <w:lastRenderedPageBreak/>
              <w:t>пункт 26.1 перечня</w:t>
            </w:r>
          </w:p>
        </w:tc>
      </w:tr>
      <w:tr w:rsidR="008D58A8" w:rsidRPr="00CE2272" w:rsidTr="00F643F5">
        <w:tblPrEx>
          <w:tblCellMar>
            <w:top w:w="0" w:type="dxa"/>
            <w:bottom w:w="0" w:type="dxa"/>
          </w:tblCellMar>
        </w:tblPrEx>
        <w:tc>
          <w:tcPr>
            <w:tcW w:w="2002" w:type="dxa"/>
            <w:vMerge/>
          </w:tcPr>
          <w:p w:rsidR="008D58A8" w:rsidRPr="00F643F5" w:rsidRDefault="008D58A8" w:rsidP="00AA41C3">
            <w:pPr>
              <w:pStyle w:val="a5"/>
              <w:rPr>
                <w:rFonts w:ascii="Times New Roman" w:hAnsi="Times New Roman" w:cs="Times New Roman"/>
                <w:color w:val="000000" w:themeColor="text1"/>
                <w:sz w:val="16"/>
                <w:szCs w:val="16"/>
              </w:rPr>
            </w:pPr>
          </w:p>
        </w:tc>
        <w:tc>
          <w:tcPr>
            <w:tcW w:w="1274" w:type="dxa"/>
            <w:gridSpan w:val="2"/>
            <w:vMerge/>
          </w:tcPr>
          <w:p w:rsidR="008D58A8" w:rsidRPr="00F643F5" w:rsidRDefault="008D58A8" w:rsidP="00AA41C3">
            <w:pPr>
              <w:pStyle w:val="a5"/>
              <w:rPr>
                <w:rFonts w:ascii="Times New Roman" w:hAnsi="Times New Roman" w:cs="Times New Roman"/>
                <w:color w:val="000000" w:themeColor="text1"/>
                <w:sz w:val="16"/>
                <w:szCs w:val="16"/>
              </w:rPr>
            </w:pPr>
          </w:p>
        </w:tc>
        <w:tc>
          <w:tcPr>
            <w:tcW w:w="1183" w:type="dxa"/>
            <w:gridSpan w:val="2"/>
          </w:tcPr>
          <w:p w:rsidR="008D58A8" w:rsidRPr="00F643F5" w:rsidRDefault="008D58A8" w:rsidP="00AA41C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p>
        </w:tc>
        <w:tc>
          <w:tcPr>
            <w:tcW w:w="910"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p>
        </w:tc>
        <w:tc>
          <w:tcPr>
            <w:tcW w:w="860"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p>
        </w:tc>
        <w:tc>
          <w:tcPr>
            <w:tcW w:w="850" w:type="dxa"/>
            <w:gridSpan w:val="2"/>
          </w:tcPr>
          <w:p w:rsidR="008D58A8" w:rsidRPr="00F643F5" w:rsidRDefault="008D58A8" w:rsidP="006E050B">
            <w:pPr>
              <w:pStyle w:val="a5"/>
              <w:jc w:val="center"/>
              <w:rPr>
                <w:rFonts w:ascii="Times New Roman" w:hAnsi="Times New Roman" w:cs="Times New Roman"/>
                <w:color w:val="000000" w:themeColor="text1"/>
                <w:sz w:val="16"/>
                <w:szCs w:val="16"/>
              </w:rPr>
            </w:pPr>
          </w:p>
        </w:tc>
        <w:tc>
          <w:tcPr>
            <w:tcW w:w="851" w:type="dxa"/>
            <w:gridSpan w:val="2"/>
          </w:tcPr>
          <w:p w:rsidR="008D58A8" w:rsidRPr="00F643F5" w:rsidRDefault="008D58A8" w:rsidP="006E050B">
            <w:pPr>
              <w:pStyle w:val="a5"/>
              <w:jc w:val="center"/>
              <w:rPr>
                <w:rFonts w:ascii="Times New Roman" w:hAnsi="Times New Roman" w:cs="Times New Roman"/>
                <w:color w:val="000000" w:themeColor="text1"/>
                <w:sz w:val="16"/>
                <w:szCs w:val="16"/>
              </w:rPr>
            </w:pPr>
          </w:p>
        </w:tc>
        <w:tc>
          <w:tcPr>
            <w:tcW w:w="992"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p>
        </w:tc>
        <w:tc>
          <w:tcPr>
            <w:tcW w:w="850"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p>
        </w:tc>
        <w:tc>
          <w:tcPr>
            <w:tcW w:w="1276" w:type="dxa"/>
            <w:gridSpan w:val="15"/>
          </w:tcPr>
          <w:p w:rsidR="008D58A8" w:rsidRPr="00F643F5" w:rsidRDefault="008D58A8" w:rsidP="00AA41C3">
            <w:pPr>
              <w:pStyle w:val="a5"/>
              <w:jc w:val="center"/>
              <w:rPr>
                <w:rFonts w:ascii="Times New Roman" w:hAnsi="Times New Roman" w:cs="Times New Roman"/>
                <w:color w:val="000000" w:themeColor="text1"/>
                <w:sz w:val="16"/>
                <w:szCs w:val="16"/>
              </w:rPr>
            </w:pPr>
          </w:p>
        </w:tc>
        <w:tc>
          <w:tcPr>
            <w:tcW w:w="851" w:type="dxa"/>
            <w:gridSpan w:val="3"/>
          </w:tcPr>
          <w:p w:rsidR="008D58A8" w:rsidRPr="00F643F5" w:rsidRDefault="008D58A8" w:rsidP="00AA41C3">
            <w:pPr>
              <w:pStyle w:val="a5"/>
              <w:jc w:val="center"/>
              <w:rPr>
                <w:rFonts w:ascii="Times New Roman" w:hAnsi="Times New Roman" w:cs="Times New Roman"/>
                <w:color w:val="000000" w:themeColor="text1"/>
                <w:sz w:val="16"/>
                <w:szCs w:val="16"/>
              </w:rPr>
            </w:pPr>
          </w:p>
        </w:tc>
        <w:tc>
          <w:tcPr>
            <w:tcW w:w="1417" w:type="dxa"/>
            <w:gridSpan w:val="2"/>
            <w:vMerge/>
          </w:tcPr>
          <w:p w:rsidR="008D58A8" w:rsidRPr="00F643F5" w:rsidRDefault="008D58A8" w:rsidP="00AA41C3">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rsidP="00AA41C3">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F643F5" w:rsidRDefault="008D58A8" w:rsidP="00DC5141">
            <w:pPr>
              <w:pStyle w:val="a5"/>
              <w:rPr>
                <w:rFonts w:ascii="Times New Roman" w:hAnsi="Times New Roman" w:cs="Times New Roman"/>
                <w:color w:val="000000" w:themeColor="text1"/>
                <w:sz w:val="16"/>
                <w:szCs w:val="16"/>
              </w:rPr>
            </w:pPr>
          </w:p>
        </w:tc>
        <w:tc>
          <w:tcPr>
            <w:tcW w:w="1274" w:type="dxa"/>
            <w:gridSpan w:val="2"/>
            <w:vMerge/>
          </w:tcPr>
          <w:p w:rsidR="008D58A8" w:rsidRPr="00F643F5" w:rsidRDefault="008D58A8" w:rsidP="00DC5141">
            <w:pPr>
              <w:pStyle w:val="a5"/>
              <w:rPr>
                <w:rFonts w:ascii="Times New Roman" w:hAnsi="Times New Roman" w:cs="Times New Roman"/>
                <w:color w:val="000000" w:themeColor="text1"/>
                <w:sz w:val="16"/>
                <w:szCs w:val="16"/>
              </w:rPr>
            </w:pPr>
          </w:p>
        </w:tc>
        <w:tc>
          <w:tcPr>
            <w:tcW w:w="1183" w:type="dxa"/>
            <w:gridSpan w:val="2"/>
          </w:tcPr>
          <w:p w:rsidR="008D58A8" w:rsidRPr="00F643F5" w:rsidRDefault="008D58A8" w:rsidP="00DC5141">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60"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0" w:type="dxa"/>
            <w:gridSpan w:val="2"/>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2"/>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92"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0"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276" w:type="dxa"/>
            <w:gridSpan w:val="15"/>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8D58A8" w:rsidRPr="00F643F5" w:rsidRDefault="006E050B" w:rsidP="008D58A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8D58A8" w:rsidRPr="00F643F5" w:rsidRDefault="008D58A8" w:rsidP="00DC5141">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rsidP="00DC5141">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F643F5" w:rsidRDefault="008D58A8" w:rsidP="001E6C28">
            <w:pPr>
              <w:pStyle w:val="a5"/>
              <w:rPr>
                <w:rFonts w:ascii="Times New Roman" w:hAnsi="Times New Roman" w:cs="Times New Roman"/>
                <w:color w:val="000000" w:themeColor="text1"/>
                <w:sz w:val="16"/>
                <w:szCs w:val="16"/>
              </w:rPr>
            </w:pPr>
          </w:p>
        </w:tc>
        <w:tc>
          <w:tcPr>
            <w:tcW w:w="1274" w:type="dxa"/>
            <w:gridSpan w:val="2"/>
            <w:vMerge/>
          </w:tcPr>
          <w:p w:rsidR="008D58A8" w:rsidRPr="00F643F5" w:rsidRDefault="008D58A8" w:rsidP="001E6C28">
            <w:pPr>
              <w:pStyle w:val="a5"/>
              <w:rPr>
                <w:rFonts w:ascii="Times New Roman" w:hAnsi="Times New Roman" w:cs="Times New Roman"/>
                <w:color w:val="000000" w:themeColor="text1"/>
                <w:sz w:val="16"/>
                <w:szCs w:val="16"/>
              </w:rPr>
            </w:pPr>
          </w:p>
        </w:tc>
        <w:tc>
          <w:tcPr>
            <w:tcW w:w="1183" w:type="dxa"/>
            <w:gridSpan w:val="2"/>
          </w:tcPr>
          <w:p w:rsidR="008D58A8" w:rsidRPr="00F643F5" w:rsidRDefault="008D58A8" w:rsidP="001E6C2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областной </w:t>
            </w:r>
            <w:r w:rsidRPr="00F643F5">
              <w:rPr>
                <w:rFonts w:ascii="Times New Roman" w:hAnsi="Times New Roman" w:cs="Times New Roman"/>
                <w:color w:val="000000" w:themeColor="text1"/>
                <w:sz w:val="16"/>
                <w:szCs w:val="16"/>
              </w:rPr>
              <w:lastRenderedPageBreak/>
              <w:t>бюджет</w:t>
            </w:r>
          </w:p>
        </w:tc>
        <w:tc>
          <w:tcPr>
            <w:tcW w:w="1001" w:type="dxa"/>
            <w:gridSpan w:val="3"/>
          </w:tcPr>
          <w:p w:rsidR="008D58A8" w:rsidRPr="00F643F5" w:rsidRDefault="006E050B"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sz w:val="16"/>
                <w:szCs w:val="16"/>
              </w:rPr>
              <w:lastRenderedPageBreak/>
              <w:t>15 885,9</w:t>
            </w:r>
          </w:p>
        </w:tc>
        <w:tc>
          <w:tcPr>
            <w:tcW w:w="910"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60"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0" w:type="dxa"/>
            <w:gridSpan w:val="2"/>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2"/>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92" w:type="dxa"/>
            <w:gridSpan w:val="3"/>
          </w:tcPr>
          <w:p w:rsidR="008D58A8" w:rsidRPr="00F643F5" w:rsidRDefault="008D58A8"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3 660,2</w:t>
            </w:r>
          </w:p>
        </w:tc>
        <w:tc>
          <w:tcPr>
            <w:tcW w:w="850" w:type="dxa"/>
            <w:gridSpan w:val="3"/>
          </w:tcPr>
          <w:p w:rsidR="008D58A8" w:rsidRPr="00F643F5" w:rsidRDefault="006E050B" w:rsidP="006E050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12 225,7</w:t>
            </w:r>
          </w:p>
        </w:tc>
        <w:tc>
          <w:tcPr>
            <w:tcW w:w="1276" w:type="dxa"/>
            <w:gridSpan w:val="15"/>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8D58A8" w:rsidRPr="00F643F5" w:rsidRDefault="006E050B" w:rsidP="008D58A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8D58A8" w:rsidRPr="00F643F5" w:rsidRDefault="008D58A8" w:rsidP="001E6C28">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rsidP="001E6C28">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F643F5" w:rsidRDefault="008D58A8" w:rsidP="00DC5141">
            <w:pPr>
              <w:pStyle w:val="a5"/>
              <w:rPr>
                <w:rFonts w:ascii="Times New Roman" w:hAnsi="Times New Roman" w:cs="Times New Roman"/>
                <w:color w:val="000000" w:themeColor="text1"/>
                <w:sz w:val="16"/>
                <w:szCs w:val="16"/>
              </w:rPr>
            </w:pPr>
          </w:p>
        </w:tc>
        <w:tc>
          <w:tcPr>
            <w:tcW w:w="1274" w:type="dxa"/>
            <w:gridSpan w:val="2"/>
            <w:vMerge/>
          </w:tcPr>
          <w:p w:rsidR="008D58A8" w:rsidRPr="00F643F5" w:rsidRDefault="008D58A8" w:rsidP="00DC5141">
            <w:pPr>
              <w:pStyle w:val="a5"/>
              <w:rPr>
                <w:rFonts w:ascii="Times New Roman" w:hAnsi="Times New Roman" w:cs="Times New Roman"/>
                <w:color w:val="000000" w:themeColor="text1"/>
                <w:sz w:val="16"/>
                <w:szCs w:val="16"/>
              </w:rPr>
            </w:pPr>
          </w:p>
        </w:tc>
        <w:tc>
          <w:tcPr>
            <w:tcW w:w="1183" w:type="dxa"/>
            <w:gridSpan w:val="2"/>
          </w:tcPr>
          <w:p w:rsidR="008D58A8" w:rsidRPr="00F643F5" w:rsidRDefault="008D58A8" w:rsidP="00DC5141">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60" w:type="dxa"/>
            <w:gridSpan w:val="3"/>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0" w:type="dxa"/>
            <w:gridSpan w:val="2"/>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2"/>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92" w:type="dxa"/>
            <w:gridSpan w:val="3"/>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0" w:type="dxa"/>
            <w:gridSpan w:val="3"/>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276" w:type="dxa"/>
            <w:gridSpan w:val="15"/>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8D58A8" w:rsidRPr="00F643F5" w:rsidRDefault="006E050B" w:rsidP="008D58A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8D58A8" w:rsidRPr="00F643F5" w:rsidRDefault="008D58A8" w:rsidP="00DC5141">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rsidP="00DC5141">
            <w:pPr>
              <w:pStyle w:val="a5"/>
              <w:rPr>
                <w:rFonts w:ascii="Times New Roman" w:hAnsi="Times New Roman" w:cs="Times New Roman"/>
                <w:color w:val="000000" w:themeColor="text1"/>
                <w:sz w:val="16"/>
                <w:szCs w:val="16"/>
              </w:rPr>
            </w:pPr>
          </w:p>
        </w:tc>
      </w:tr>
      <w:tr w:rsidR="008D58A8" w:rsidRPr="00CE2272" w:rsidTr="00F643F5">
        <w:tblPrEx>
          <w:tblCellMar>
            <w:top w:w="0" w:type="dxa"/>
            <w:bottom w:w="0" w:type="dxa"/>
          </w:tblCellMar>
        </w:tblPrEx>
        <w:tc>
          <w:tcPr>
            <w:tcW w:w="2002" w:type="dxa"/>
            <w:vMerge/>
          </w:tcPr>
          <w:p w:rsidR="008D58A8" w:rsidRPr="00F643F5" w:rsidRDefault="008D58A8" w:rsidP="00DC5141">
            <w:pPr>
              <w:pStyle w:val="a5"/>
              <w:rPr>
                <w:rFonts w:ascii="Times New Roman" w:hAnsi="Times New Roman" w:cs="Times New Roman"/>
                <w:color w:val="000000" w:themeColor="text1"/>
                <w:sz w:val="16"/>
                <w:szCs w:val="16"/>
              </w:rPr>
            </w:pPr>
          </w:p>
        </w:tc>
        <w:tc>
          <w:tcPr>
            <w:tcW w:w="1274" w:type="dxa"/>
            <w:gridSpan w:val="2"/>
            <w:vMerge/>
          </w:tcPr>
          <w:p w:rsidR="008D58A8" w:rsidRPr="00F643F5" w:rsidRDefault="008D58A8" w:rsidP="00DC5141">
            <w:pPr>
              <w:pStyle w:val="a5"/>
              <w:rPr>
                <w:rFonts w:ascii="Times New Roman" w:hAnsi="Times New Roman" w:cs="Times New Roman"/>
                <w:color w:val="000000" w:themeColor="text1"/>
                <w:sz w:val="16"/>
                <w:szCs w:val="16"/>
              </w:rPr>
            </w:pPr>
          </w:p>
        </w:tc>
        <w:tc>
          <w:tcPr>
            <w:tcW w:w="1183" w:type="dxa"/>
            <w:gridSpan w:val="2"/>
          </w:tcPr>
          <w:p w:rsidR="008D58A8" w:rsidRPr="00F643F5" w:rsidRDefault="008D58A8" w:rsidP="00DC5141">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60" w:type="dxa"/>
            <w:gridSpan w:val="3"/>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0" w:type="dxa"/>
            <w:gridSpan w:val="2"/>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2"/>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92" w:type="dxa"/>
            <w:gridSpan w:val="3"/>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0" w:type="dxa"/>
            <w:gridSpan w:val="3"/>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276" w:type="dxa"/>
            <w:gridSpan w:val="15"/>
          </w:tcPr>
          <w:p w:rsidR="008D58A8" w:rsidRPr="00F643F5" w:rsidRDefault="008D58A8"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8D58A8" w:rsidRPr="00F643F5" w:rsidRDefault="006E050B" w:rsidP="008D58A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8D58A8" w:rsidRPr="00F643F5" w:rsidRDefault="008D58A8" w:rsidP="00DC5141">
            <w:pPr>
              <w:pStyle w:val="a5"/>
              <w:rPr>
                <w:rFonts w:ascii="Times New Roman" w:hAnsi="Times New Roman" w:cs="Times New Roman"/>
                <w:color w:val="000000" w:themeColor="text1"/>
                <w:sz w:val="16"/>
                <w:szCs w:val="16"/>
              </w:rPr>
            </w:pPr>
          </w:p>
        </w:tc>
        <w:tc>
          <w:tcPr>
            <w:tcW w:w="1134" w:type="dxa"/>
            <w:gridSpan w:val="2"/>
            <w:vMerge/>
          </w:tcPr>
          <w:p w:rsidR="008D58A8" w:rsidRPr="00CE2272" w:rsidRDefault="008D58A8" w:rsidP="00DC5141">
            <w:pPr>
              <w:pStyle w:val="a5"/>
              <w:rPr>
                <w:rFonts w:ascii="Times New Roman" w:hAnsi="Times New Roman" w:cs="Times New Roman"/>
                <w:color w:val="000000" w:themeColor="text1"/>
                <w:sz w:val="16"/>
                <w:szCs w:val="16"/>
              </w:rPr>
            </w:pPr>
          </w:p>
        </w:tc>
      </w:tr>
      <w:tr w:rsidR="006E050B" w:rsidRPr="00CE2272" w:rsidTr="00F643F5">
        <w:tblPrEx>
          <w:tblCellMar>
            <w:top w:w="0" w:type="dxa"/>
            <w:bottom w:w="0" w:type="dxa"/>
          </w:tblCellMar>
        </w:tblPrEx>
        <w:tc>
          <w:tcPr>
            <w:tcW w:w="15451" w:type="dxa"/>
            <w:gridSpan w:val="46"/>
          </w:tcPr>
          <w:p w:rsidR="006E050B" w:rsidRPr="00F643F5" w:rsidRDefault="006E050B" w:rsidP="00DC5141">
            <w:pPr>
              <w:pStyle w:val="a5"/>
              <w:rPr>
                <w:rFonts w:ascii="Times New Roman" w:hAnsi="Times New Roman" w:cs="Times New Roman"/>
                <w:color w:val="000000" w:themeColor="text1"/>
                <w:sz w:val="16"/>
                <w:szCs w:val="16"/>
              </w:rPr>
            </w:pPr>
          </w:p>
        </w:tc>
      </w:tr>
      <w:tr w:rsidR="000D06F4" w:rsidRPr="00CE2272" w:rsidTr="00F643F5">
        <w:tblPrEx>
          <w:tblCellMar>
            <w:top w:w="0" w:type="dxa"/>
            <w:bottom w:w="0" w:type="dxa"/>
          </w:tblCellMar>
        </w:tblPrEx>
        <w:tc>
          <w:tcPr>
            <w:tcW w:w="2002" w:type="dxa"/>
            <w:vMerge w:val="restart"/>
          </w:tcPr>
          <w:p w:rsidR="000D06F4" w:rsidRPr="00F643F5" w:rsidRDefault="000D06F4" w:rsidP="000D06F4">
            <w:pPr>
              <w:widowControl/>
              <w:ind w:firstLine="0"/>
              <w:jc w:val="left"/>
              <w:rPr>
                <w:rFonts w:ascii="Times New Roman" w:hAnsi="Times New Roman" w:cs="Times New Roman"/>
                <w:sz w:val="16"/>
                <w:szCs w:val="16"/>
              </w:rPr>
            </w:pPr>
            <w:r w:rsidRPr="00F643F5">
              <w:rPr>
                <w:rFonts w:ascii="Times New Roman" w:hAnsi="Times New Roman" w:cs="Times New Roman"/>
                <w:sz w:val="16"/>
                <w:szCs w:val="16"/>
                <w:lang w:eastAsia="en-US"/>
              </w:rPr>
              <w:t xml:space="preserve">3.4. </w:t>
            </w:r>
            <w:r w:rsidRPr="00F643F5">
              <w:rPr>
                <w:rFonts w:ascii="Times New Roman" w:hAnsi="Times New Roman" w:cs="Times New Roman"/>
                <w:sz w:val="16"/>
                <w:szCs w:val="16"/>
              </w:rPr>
              <w:t>Обеспечение выплат, связанных с предоставлением работникам автономных учреждений компенсации расходов на оплату стоимости проезда и провоза багажа к месту использования отпуска и обратно</w:t>
            </w:r>
          </w:p>
        </w:tc>
        <w:tc>
          <w:tcPr>
            <w:tcW w:w="1274" w:type="dxa"/>
            <w:gridSpan w:val="2"/>
            <w:vMerge w:val="restart"/>
          </w:tcPr>
          <w:p w:rsidR="000D06F4" w:rsidRPr="00F643F5" w:rsidRDefault="000D06F4" w:rsidP="000D06F4">
            <w:pPr>
              <w:widowControl/>
              <w:ind w:left="-28" w:firstLine="0"/>
              <w:jc w:val="left"/>
              <w:rPr>
                <w:rFonts w:ascii="Times New Roman" w:hAnsi="Times New Roman" w:cs="Times New Roman"/>
                <w:sz w:val="16"/>
                <w:szCs w:val="16"/>
                <w:lang w:eastAsia="en-US"/>
              </w:rPr>
            </w:pPr>
            <w:r w:rsidRPr="00F643F5">
              <w:rPr>
                <w:rFonts w:ascii="Times New Roman" w:hAnsi="Times New Roman" w:cs="Times New Roman"/>
                <w:sz w:val="16"/>
                <w:szCs w:val="16"/>
                <w:lang w:eastAsia="en-US"/>
              </w:rPr>
              <w:t xml:space="preserve">администрация Губернатора </w:t>
            </w:r>
            <w:r w:rsidRPr="00F643F5">
              <w:rPr>
                <w:rFonts w:ascii="Times New Roman" w:hAnsi="Times New Roman" w:cs="Times New Roman"/>
                <w:sz w:val="16"/>
                <w:szCs w:val="16"/>
                <w:lang w:eastAsia="en-US"/>
              </w:rPr>
              <w:br/>
              <w:t>и Правительства</w:t>
            </w:r>
          </w:p>
        </w:tc>
        <w:tc>
          <w:tcPr>
            <w:tcW w:w="1183" w:type="dxa"/>
            <w:gridSpan w:val="2"/>
          </w:tcPr>
          <w:p w:rsidR="000D06F4" w:rsidRPr="00F643F5" w:rsidRDefault="000D06F4" w:rsidP="008D4AC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0D06F4" w:rsidRPr="00F643F5" w:rsidRDefault="000D06F4"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1 115,9</w:t>
            </w:r>
          </w:p>
        </w:tc>
        <w:tc>
          <w:tcPr>
            <w:tcW w:w="910" w:type="dxa"/>
            <w:gridSpan w:val="3"/>
          </w:tcPr>
          <w:p w:rsidR="000D06F4" w:rsidRPr="00F643F5" w:rsidRDefault="000D06F4"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60" w:type="dxa"/>
            <w:gridSpan w:val="3"/>
          </w:tcPr>
          <w:p w:rsidR="000D06F4" w:rsidRPr="00F643F5" w:rsidRDefault="000D06F4"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0" w:type="dxa"/>
            <w:gridSpan w:val="2"/>
          </w:tcPr>
          <w:p w:rsidR="000D06F4" w:rsidRPr="00F643F5" w:rsidRDefault="000D06F4"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2"/>
          </w:tcPr>
          <w:p w:rsidR="000D06F4" w:rsidRPr="00F643F5" w:rsidRDefault="000D06F4"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92" w:type="dxa"/>
            <w:gridSpan w:val="3"/>
          </w:tcPr>
          <w:p w:rsidR="000D06F4" w:rsidRPr="00F643F5" w:rsidRDefault="000D06F4"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0" w:type="dxa"/>
            <w:gridSpan w:val="3"/>
          </w:tcPr>
          <w:p w:rsidR="000D06F4" w:rsidRPr="00F643F5" w:rsidRDefault="000D06F4"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sz w:val="16"/>
                <w:szCs w:val="16"/>
              </w:rPr>
              <w:t>1 115,9</w:t>
            </w:r>
          </w:p>
        </w:tc>
        <w:tc>
          <w:tcPr>
            <w:tcW w:w="1276" w:type="dxa"/>
            <w:gridSpan w:val="15"/>
          </w:tcPr>
          <w:p w:rsidR="000D06F4" w:rsidRPr="00F643F5" w:rsidRDefault="000D06F4" w:rsidP="00DC514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D06F4" w:rsidRPr="00F643F5" w:rsidRDefault="000D06F4" w:rsidP="008D58A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0D06F4" w:rsidRPr="00F643F5" w:rsidRDefault="000D06F4" w:rsidP="000D06F4">
            <w:pPr>
              <w:widowControl/>
              <w:ind w:firstLine="0"/>
              <w:jc w:val="left"/>
              <w:rPr>
                <w:rFonts w:ascii="Times New Roman" w:hAnsi="Times New Roman" w:cs="Times New Roman"/>
                <w:sz w:val="16"/>
                <w:szCs w:val="16"/>
              </w:rPr>
            </w:pPr>
            <w:r w:rsidRPr="00F643F5">
              <w:rPr>
                <w:rFonts w:ascii="Times New Roman" w:hAnsi="Times New Roman" w:cs="Times New Roman"/>
                <w:sz w:val="16"/>
                <w:szCs w:val="16"/>
              </w:rPr>
              <w:t xml:space="preserve">2019 год:  предоставление компенсации расходов на оплату стоимости проезда и провоза багажа к месту использования отпуска и обратно, предусмотренных </w:t>
            </w:r>
            <w:hyperlink r:id="rId123" w:history="1">
              <w:r w:rsidRPr="00F643F5">
                <w:rPr>
                  <w:rFonts w:ascii="Times New Roman" w:hAnsi="Times New Roman" w:cs="Times New Roman"/>
                  <w:sz w:val="16"/>
                  <w:szCs w:val="16"/>
                </w:rPr>
                <w:t>Законом</w:t>
              </w:r>
            </w:hyperlink>
            <w:r w:rsidRPr="00F643F5">
              <w:rPr>
                <w:rFonts w:ascii="Times New Roman" w:hAnsi="Times New Roman" w:cs="Times New Roman"/>
                <w:sz w:val="16"/>
                <w:szCs w:val="16"/>
              </w:rPr>
              <w:t xml:space="preserve"> Российской Федерации </w:t>
            </w:r>
          </w:p>
          <w:p w:rsidR="000D06F4" w:rsidRPr="00F643F5" w:rsidRDefault="000D06F4" w:rsidP="00EB37B2">
            <w:pPr>
              <w:widowControl/>
              <w:ind w:firstLine="0"/>
              <w:jc w:val="left"/>
              <w:rPr>
                <w:rFonts w:ascii="Times New Roman" w:hAnsi="Times New Roman" w:cs="Times New Roman"/>
                <w:sz w:val="16"/>
                <w:szCs w:val="16"/>
              </w:rPr>
            </w:pPr>
            <w:r w:rsidRPr="00F643F5">
              <w:rPr>
                <w:rFonts w:ascii="Times New Roman" w:hAnsi="Times New Roman" w:cs="Times New Roman"/>
                <w:sz w:val="16"/>
                <w:szCs w:val="16"/>
              </w:rPr>
              <w:t>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tc>
        <w:tc>
          <w:tcPr>
            <w:tcW w:w="1134" w:type="dxa"/>
            <w:gridSpan w:val="2"/>
            <w:vMerge w:val="restart"/>
          </w:tcPr>
          <w:p w:rsidR="000D06F4" w:rsidRPr="00CE2272" w:rsidRDefault="000D06F4" w:rsidP="000D06F4">
            <w:pPr>
              <w:ind w:left="-28" w:firstLine="0"/>
              <w:jc w:val="left"/>
              <w:rPr>
                <w:rFonts w:ascii="Times New Roman" w:hAnsi="Times New Roman" w:cs="Times New Roman"/>
                <w:sz w:val="18"/>
                <w:szCs w:val="18"/>
              </w:rPr>
            </w:pPr>
            <w:r w:rsidRPr="00CE2272">
              <w:rPr>
                <w:rFonts w:ascii="Times New Roman" w:hAnsi="Times New Roman" w:cs="Times New Roman"/>
                <w:sz w:val="18"/>
                <w:szCs w:val="18"/>
              </w:rPr>
              <w:t xml:space="preserve">пункты </w:t>
            </w:r>
          </w:p>
          <w:p w:rsidR="000D06F4" w:rsidRPr="00CE2272" w:rsidRDefault="000D06F4" w:rsidP="00CD2CE8">
            <w:pPr>
              <w:ind w:left="-28" w:firstLine="0"/>
              <w:jc w:val="left"/>
              <w:rPr>
                <w:rFonts w:ascii="Times New Roman" w:hAnsi="Times New Roman" w:cs="Times New Roman"/>
                <w:sz w:val="18"/>
                <w:szCs w:val="18"/>
              </w:rPr>
            </w:pPr>
            <w:r w:rsidRPr="00CE2272">
              <w:rPr>
                <w:rFonts w:ascii="Times New Roman" w:hAnsi="Times New Roman" w:cs="Times New Roman"/>
                <w:sz w:val="18"/>
                <w:szCs w:val="18"/>
              </w:rPr>
              <w:t>3, 20 перечня</w:t>
            </w:r>
          </w:p>
          <w:p w:rsidR="000D06F4" w:rsidRPr="00CE2272" w:rsidRDefault="000D06F4" w:rsidP="000D06F4">
            <w:pPr>
              <w:widowControl/>
              <w:ind w:left="-28"/>
              <w:jc w:val="left"/>
              <w:rPr>
                <w:rFonts w:ascii="Times New Roman" w:hAnsi="Times New Roman" w:cs="Times New Roman"/>
                <w:sz w:val="18"/>
                <w:szCs w:val="18"/>
                <w:lang w:eastAsia="en-US"/>
              </w:rPr>
            </w:pPr>
          </w:p>
        </w:tc>
      </w:tr>
      <w:tr w:rsidR="006E050B" w:rsidRPr="00CE2272" w:rsidTr="00F643F5">
        <w:tblPrEx>
          <w:tblCellMar>
            <w:top w:w="0" w:type="dxa"/>
            <w:bottom w:w="0" w:type="dxa"/>
          </w:tblCellMar>
        </w:tblPrEx>
        <w:tc>
          <w:tcPr>
            <w:tcW w:w="2002" w:type="dxa"/>
            <w:vMerge/>
          </w:tcPr>
          <w:p w:rsidR="006E050B" w:rsidRPr="00CE2272" w:rsidRDefault="006E050B" w:rsidP="00DC5141">
            <w:pPr>
              <w:pStyle w:val="a5"/>
              <w:rPr>
                <w:rFonts w:ascii="Times New Roman" w:hAnsi="Times New Roman" w:cs="Times New Roman"/>
                <w:color w:val="000000" w:themeColor="text1"/>
                <w:sz w:val="16"/>
                <w:szCs w:val="16"/>
              </w:rPr>
            </w:pPr>
          </w:p>
        </w:tc>
        <w:tc>
          <w:tcPr>
            <w:tcW w:w="1274"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c>
          <w:tcPr>
            <w:tcW w:w="1183" w:type="dxa"/>
            <w:gridSpan w:val="2"/>
          </w:tcPr>
          <w:p w:rsidR="006E050B" w:rsidRPr="00CE2272" w:rsidRDefault="006E050B" w:rsidP="008D4AC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6E050B" w:rsidRPr="00CE2272" w:rsidRDefault="006E050B" w:rsidP="00DC5141">
            <w:pPr>
              <w:pStyle w:val="a5"/>
              <w:jc w:val="center"/>
              <w:rPr>
                <w:rFonts w:ascii="Times New Roman" w:hAnsi="Times New Roman" w:cs="Times New Roman"/>
                <w:color w:val="000000" w:themeColor="text1"/>
                <w:sz w:val="16"/>
                <w:szCs w:val="16"/>
              </w:rPr>
            </w:pPr>
          </w:p>
        </w:tc>
        <w:tc>
          <w:tcPr>
            <w:tcW w:w="910" w:type="dxa"/>
            <w:gridSpan w:val="3"/>
          </w:tcPr>
          <w:p w:rsidR="006E050B" w:rsidRPr="00CE2272" w:rsidRDefault="006E050B" w:rsidP="00DC5141">
            <w:pPr>
              <w:pStyle w:val="a5"/>
              <w:jc w:val="center"/>
              <w:rPr>
                <w:rFonts w:ascii="Times New Roman" w:hAnsi="Times New Roman" w:cs="Times New Roman"/>
                <w:color w:val="000000" w:themeColor="text1"/>
                <w:sz w:val="16"/>
                <w:szCs w:val="16"/>
              </w:rPr>
            </w:pPr>
          </w:p>
        </w:tc>
        <w:tc>
          <w:tcPr>
            <w:tcW w:w="860" w:type="dxa"/>
            <w:gridSpan w:val="3"/>
          </w:tcPr>
          <w:p w:rsidR="006E050B" w:rsidRPr="00CE2272" w:rsidRDefault="006E050B" w:rsidP="00DC5141">
            <w:pPr>
              <w:pStyle w:val="a5"/>
              <w:jc w:val="center"/>
              <w:rPr>
                <w:rFonts w:ascii="Times New Roman" w:hAnsi="Times New Roman" w:cs="Times New Roman"/>
                <w:color w:val="000000" w:themeColor="text1"/>
                <w:sz w:val="16"/>
                <w:szCs w:val="16"/>
              </w:rPr>
            </w:pPr>
          </w:p>
        </w:tc>
        <w:tc>
          <w:tcPr>
            <w:tcW w:w="850" w:type="dxa"/>
            <w:gridSpan w:val="2"/>
          </w:tcPr>
          <w:p w:rsidR="006E050B" w:rsidRPr="00CE2272" w:rsidRDefault="006E050B" w:rsidP="00DC5141">
            <w:pPr>
              <w:pStyle w:val="a5"/>
              <w:jc w:val="center"/>
              <w:rPr>
                <w:rFonts w:ascii="Times New Roman" w:hAnsi="Times New Roman" w:cs="Times New Roman"/>
                <w:color w:val="000000" w:themeColor="text1"/>
                <w:sz w:val="16"/>
                <w:szCs w:val="16"/>
              </w:rPr>
            </w:pPr>
          </w:p>
        </w:tc>
        <w:tc>
          <w:tcPr>
            <w:tcW w:w="851" w:type="dxa"/>
            <w:gridSpan w:val="2"/>
          </w:tcPr>
          <w:p w:rsidR="006E050B" w:rsidRPr="00CE2272" w:rsidRDefault="006E050B" w:rsidP="00DC5141">
            <w:pPr>
              <w:pStyle w:val="a5"/>
              <w:jc w:val="center"/>
              <w:rPr>
                <w:rFonts w:ascii="Times New Roman" w:hAnsi="Times New Roman" w:cs="Times New Roman"/>
                <w:color w:val="000000" w:themeColor="text1"/>
                <w:sz w:val="16"/>
                <w:szCs w:val="16"/>
              </w:rPr>
            </w:pPr>
          </w:p>
        </w:tc>
        <w:tc>
          <w:tcPr>
            <w:tcW w:w="992" w:type="dxa"/>
            <w:gridSpan w:val="3"/>
          </w:tcPr>
          <w:p w:rsidR="006E050B" w:rsidRPr="00CE2272" w:rsidRDefault="006E050B" w:rsidP="00DC5141">
            <w:pPr>
              <w:pStyle w:val="a5"/>
              <w:jc w:val="center"/>
              <w:rPr>
                <w:rFonts w:ascii="Times New Roman" w:hAnsi="Times New Roman" w:cs="Times New Roman"/>
                <w:color w:val="000000" w:themeColor="text1"/>
                <w:sz w:val="16"/>
                <w:szCs w:val="16"/>
              </w:rPr>
            </w:pPr>
          </w:p>
        </w:tc>
        <w:tc>
          <w:tcPr>
            <w:tcW w:w="850" w:type="dxa"/>
            <w:gridSpan w:val="3"/>
          </w:tcPr>
          <w:p w:rsidR="006E050B" w:rsidRPr="00CE2272" w:rsidRDefault="006E050B" w:rsidP="00DC5141">
            <w:pPr>
              <w:pStyle w:val="a5"/>
              <w:jc w:val="center"/>
              <w:rPr>
                <w:rFonts w:ascii="Times New Roman" w:hAnsi="Times New Roman" w:cs="Times New Roman"/>
                <w:color w:val="000000" w:themeColor="text1"/>
                <w:sz w:val="16"/>
                <w:szCs w:val="16"/>
              </w:rPr>
            </w:pPr>
          </w:p>
        </w:tc>
        <w:tc>
          <w:tcPr>
            <w:tcW w:w="1276" w:type="dxa"/>
            <w:gridSpan w:val="15"/>
          </w:tcPr>
          <w:p w:rsidR="006E050B" w:rsidRPr="00CE2272" w:rsidRDefault="006E050B" w:rsidP="00DC5141">
            <w:pPr>
              <w:pStyle w:val="a5"/>
              <w:jc w:val="center"/>
              <w:rPr>
                <w:rFonts w:ascii="Times New Roman" w:hAnsi="Times New Roman" w:cs="Times New Roman"/>
                <w:color w:val="000000" w:themeColor="text1"/>
                <w:sz w:val="16"/>
                <w:szCs w:val="16"/>
              </w:rPr>
            </w:pPr>
          </w:p>
        </w:tc>
        <w:tc>
          <w:tcPr>
            <w:tcW w:w="851" w:type="dxa"/>
            <w:gridSpan w:val="3"/>
          </w:tcPr>
          <w:p w:rsidR="006E050B" w:rsidRPr="00CE2272" w:rsidRDefault="006E050B" w:rsidP="008D58A8">
            <w:pPr>
              <w:pStyle w:val="a5"/>
              <w:jc w:val="center"/>
              <w:rPr>
                <w:rFonts w:ascii="Times New Roman" w:hAnsi="Times New Roman" w:cs="Times New Roman"/>
                <w:color w:val="000000" w:themeColor="text1"/>
                <w:sz w:val="16"/>
                <w:szCs w:val="16"/>
              </w:rPr>
            </w:pPr>
          </w:p>
        </w:tc>
        <w:tc>
          <w:tcPr>
            <w:tcW w:w="1417"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c>
          <w:tcPr>
            <w:tcW w:w="1134"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r>
      <w:tr w:rsidR="006E050B" w:rsidRPr="00CE2272" w:rsidTr="00F643F5">
        <w:tblPrEx>
          <w:tblCellMar>
            <w:top w:w="0" w:type="dxa"/>
            <w:bottom w:w="0" w:type="dxa"/>
          </w:tblCellMar>
        </w:tblPrEx>
        <w:tc>
          <w:tcPr>
            <w:tcW w:w="2002" w:type="dxa"/>
            <w:vMerge/>
          </w:tcPr>
          <w:p w:rsidR="006E050B" w:rsidRPr="00CE2272" w:rsidRDefault="006E050B" w:rsidP="00DC5141">
            <w:pPr>
              <w:pStyle w:val="a5"/>
              <w:rPr>
                <w:rFonts w:ascii="Times New Roman" w:hAnsi="Times New Roman" w:cs="Times New Roman"/>
                <w:color w:val="000000" w:themeColor="text1"/>
                <w:sz w:val="16"/>
                <w:szCs w:val="16"/>
              </w:rPr>
            </w:pPr>
          </w:p>
        </w:tc>
        <w:tc>
          <w:tcPr>
            <w:tcW w:w="1274"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c>
          <w:tcPr>
            <w:tcW w:w="1183" w:type="dxa"/>
            <w:gridSpan w:val="2"/>
          </w:tcPr>
          <w:p w:rsidR="006E050B" w:rsidRPr="00CE2272" w:rsidRDefault="006E050B" w:rsidP="008D4AC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6E050B" w:rsidRPr="00CE2272" w:rsidRDefault="000D06F4"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c>
          <w:tcPr>
            <w:tcW w:w="1134"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r>
      <w:tr w:rsidR="006E050B" w:rsidRPr="00CE2272" w:rsidTr="00F643F5">
        <w:tblPrEx>
          <w:tblCellMar>
            <w:top w:w="0" w:type="dxa"/>
            <w:bottom w:w="0" w:type="dxa"/>
          </w:tblCellMar>
        </w:tblPrEx>
        <w:tc>
          <w:tcPr>
            <w:tcW w:w="2002" w:type="dxa"/>
            <w:vMerge/>
          </w:tcPr>
          <w:p w:rsidR="006E050B" w:rsidRPr="00CE2272" w:rsidRDefault="006E050B" w:rsidP="00DC5141">
            <w:pPr>
              <w:pStyle w:val="a5"/>
              <w:rPr>
                <w:rFonts w:ascii="Times New Roman" w:hAnsi="Times New Roman" w:cs="Times New Roman"/>
                <w:color w:val="000000" w:themeColor="text1"/>
                <w:sz w:val="16"/>
                <w:szCs w:val="16"/>
              </w:rPr>
            </w:pPr>
          </w:p>
        </w:tc>
        <w:tc>
          <w:tcPr>
            <w:tcW w:w="1274"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c>
          <w:tcPr>
            <w:tcW w:w="1183" w:type="dxa"/>
            <w:gridSpan w:val="2"/>
          </w:tcPr>
          <w:p w:rsidR="006E050B" w:rsidRPr="00CE2272" w:rsidRDefault="006E050B" w:rsidP="008D4AC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1 115,9</w:t>
            </w:r>
          </w:p>
        </w:tc>
        <w:tc>
          <w:tcPr>
            <w:tcW w:w="91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sz w:val="16"/>
                <w:szCs w:val="16"/>
              </w:rPr>
              <w:t>1 115,9</w:t>
            </w:r>
          </w:p>
        </w:tc>
        <w:tc>
          <w:tcPr>
            <w:tcW w:w="1276" w:type="dxa"/>
            <w:gridSpan w:val="15"/>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6E050B" w:rsidRPr="00CE2272" w:rsidRDefault="000D06F4"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c>
          <w:tcPr>
            <w:tcW w:w="1134"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r>
      <w:tr w:rsidR="006E050B" w:rsidRPr="00CE2272" w:rsidTr="00F643F5">
        <w:tblPrEx>
          <w:tblCellMar>
            <w:top w:w="0" w:type="dxa"/>
            <w:bottom w:w="0" w:type="dxa"/>
          </w:tblCellMar>
        </w:tblPrEx>
        <w:tc>
          <w:tcPr>
            <w:tcW w:w="2002" w:type="dxa"/>
            <w:vMerge/>
          </w:tcPr>
          <w:p w:rsidR="006E050B" w:rsidRPr="00CE2272" w:rsidRDefault="006E050B" w:rsidP="00DC5141">
            <w:pPr>
              <w:pStyle w:val="a5"/>
              <w:rPr>
                <w:rFonts w:ascii="Times New Roman" w:hAnsi="Times New Roman" w:cs="Times New Roman"/>
                <w:color w:val="000000" w:themeColor="text1"/>
                <w:sz w:val="16"/>
                <w:szCs w:val="16"/>
              </w:rPr>
            </w:pPr>
          </w:p>
        </w:tc>
        <w:tc>
          <w:tcPr>
            <w:tcW w:w="1274"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c>
          <w:tcPr>
            <w:tcW w:w="1183" w:type="dxa"/>
            <w:gridSpan w:val="2"/>
          </w:tcPr>
          <w:p w:rsidR="006E050B" w:rsidRPr="00CE2272" w:rsidRDefault="006E050B" w:rsidP="008D4AC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6E050B" w:rsidRPr="00CE2272" w:rsidRDefault="000D06F4"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c>
          <w:tcPr>
            <w:tcW w:w="1134"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r>
      <w:tr w:rsidR="006E050B" w:rsidRPr="00CE2272" w:rsidTr="00F643F5">
        <w:tblPrEx>
          <w:tblCellMar>
            <w:top w:w="0" w:type="dxa"/>
            <w:bottom w:w="0" w:type="dxa"/>
          </w:tblCellMar>
        </w:tblPrEx>
        <w:tc>
          <w:tcPr>
            <w:tcW w:w="2002" w:type="dxa"/>
            <w:vMerge/>
          </w:tcPr>
          <w:p w:rsidR="006E050B" w:rsidRPr="00CE2272" w:rsidRDefault="006E050B" w:rsidP="00DC5141">
            <w:pPr>
              <w:pStyle w:val="a5"/>
              <w:rPr>
                <w:rFonts w:ascii="Times New Roman" w:hAnsi="Times New Roman" w:cs="Times New Roman"/>
                <w:color w:val="000000" w:themeColor="text1"/>
                <w:sz w:val="16"/>
                <w:szCs w:val="16"/>
              </w:rPr>
            </w:pPr>
          </w:p>
        </w:tc>
        <w:tc>
          <w:tcPr>
            <w:tcW w:w="1274"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c>
          <w:tcPr>
            <w:tcW w:w="1183" w:type="dxa"/>
            <w:gridSpan w:val="2"/>
          </w:tcPr>
          <w:p w:rsidR="006E050B" w:rsidRPr="00CE2272" w:rsidRDefault="006E050B" w:rsidP="008D4AC8">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6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2"/>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2"/>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92"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0" w:type="dxa"/>
            <w:gridSpan w:val="3"/>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276" w:type="dxa"/>
            <w:gridSpan w:val="15"/>
          </w:tcPr>
          <w:p w:rsidR="006E050B" w:rsidRPr="00CE2272" w:rsidRDefault="000D06F4" w:rsidP="00DC5141">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6E050B" w:rsidRPr="00CE2272" w:rsidRDefault="000D06F4" w:rsidP="008D58A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c>
          <w:tcPr>
            <w:tcW w:w="1134" w:type="dxa"/>
            <w:gridSpan w:val="2"/>
            <w:vMerge/>
          </w:tcPr>
          <w:p w:rsidR="006E050B" w:rsidRPr="00CE2272" w:rsidRDefault="006E050B" w:rsidP="00DC5141">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CE2272" w:rsidRDefault="005048FF">
            <w:pPr>
              <w:pStyle w:val="a5"/>
              <w:rPr>
                <w:rFonts w:ascii="Times New Roman" w:hAnsi="Times New Roman" w:cs="Times New Roman"/>
                <w:color w:val="000000" w:themeColor="text1"/>
                <w:sz w:val="16"/>
                <w:szCs w:val="16"/>
              </w:rPr>
            </w:pPr>
            <w:bookmarkStart w:id="174" w:name="sub_2134"/>
            <w:r w:rsidRPr="00CE2272">
              <w:rPr>
                <w:rFonts w:ascii="Times New Roman" w:hAnsi="Times New Roman" w:cs="Times New Roman"/>
                <w:color w:val="000000" w:themeColor="text1"/>
                <w:sz w:val="16"/>
                <w:szCs w:val="16"/>
              </w:rPr>
              <w:t>Задача N 4 - поддержка и развитие печатных средств массовой информации путем укрепления материально-технической базы государственных автономных учреждений Архангельской области, подведомственных агентству по печати и СМИ, подведомственных администрации Губернатора и Правительства с 2017 года</w:t>
            </w:r>
            <w:bookmarkEnd w:id="174"/>
          </w:p>
        </w:tc>
      </w:tr>
      <w:tr w:rsidR="00CE374B" w:rsidRPr="00CE2272" w:rsidTr="00F643F5">
        <w:tblPrEx>
          <w:tblCellMar>
            <w:top w:w="0" w:type="dxa"/>
            <w:bottom w:w="0" w:type="dxa"/>
          </w:tblCellMar>
        </w:tblPrEx>
        <w:tc>
          <w:tcPr>
            <w:tcW w:w="2002" w:type="dxa"/>
            <w:vMerge w:val="restart"/>
          </w:tcPr>
          <w:p w:rsidR="00CE374B" w:rsidRPr="00CE2272" w:rsidRDefault="00CE374B">
            <w:pPr>
              <w:pStyle w:val="a6"/>
              <w:rPr>
                <w:rFonts w:ascii="Times New Roman" w:hAnsi="Times New Roman" w:cs="Times New Roman"/>
                <w:color w:val="000000" w:themeColor="text1"/>
                <w:sz w:val="16"/>
                <w:szCs w:val="16"/>
              </w:rPr>
            </w:pPr>
            <w:bookmarkStart w:id="175" w:name="sub_2441"/>
            <w:r w:rsidRPr="00CE2272">
              <w:rPr>
                <w:rFonts w:ascii="Times New Roman" w:hAnsi="Times New Roman" w:cs="Times New Roman"/>
                <w:color w:val="000000" w:themeColor="text1"/>
                <w:sz w:val="16"/>
                <w:szCs w:val="16"/>
              </w:rPr>
              <w:t>4.1. Проведение ремонта зданий, помещений, в том числе разработка проектно-сметной документации</w:t>
            </w:r>
            <w:bookmarkEnd w:id="175"/>
          </w:p>
        </w:tc>
        <w:tc>
          <w:tcPr>
            <w:tcW w:w="1274" w:type="dxa"/>
            <w:gridSpan w:val="2"/>
            <w:vMerge w:val="restart"/>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CE374B" w:rsidRPr="00CE2272" w:rsidRDefault="00CE374B"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6 169,3</w:t>
            </w:r>
          </w:p>
        </w:tc>
        <w:tc>
          <w:tcPr>
            <w:tcW w:w="910" w:type="dxa"/>
            <w:gridSpan w:val="3"/>
          </w:tcPr>
          <w:p w:rsidR="00CE374B" w:rsidRPr="00CE2272" w:rsidRDefault="00CE374B"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4 165,0</w:t>
            </w:r>
          </w:p>
        </w:tc>
        <w:tc>
          <w:tcPr>
            <w:tcW w:w="1001" w:type="dxa"/>
            <w:gridSpan w:val="4"/>
          </w:tcPr>
          <w:p w:rsidR="00CE374B" w:rsidRPr="00CE2272" w:rsidRDefault="00CE374B"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CE374B" w:rsidRPr="00CE2272" w:rsidRDefault="00CE374B"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CE374B" w:rsidRPr="00CE2272" w:rsidRDefault="00CE374B"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657,7</w:t>
            </w:r>
          </w:p>
        </w:tc>
        <w:tc>
          <w:tcPr>
            <w:tcW w:w="910" w:type="dxa"/>
            <w:gridSpan w:val="3"/>
          </w:tcPr>
          <w:p w:rsidR="00CE374B" w:rsidRPr="00CE2272" w:rsidRDefault="00CE374B"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1 346,6</w:t>
            </w:r>
          </w:p>
        </w:tc>
        <w:tc>
          <w:tcPr>
            <w:tcW w:w="947" w:type="dxa"/>
            <w:gridSpan w:val="14"/>
          </w:tcPr>
          <w:p w:rsidR="00CE374B" w:rsidRPr="00CE2272" w:rsidRDefault="00CE374B"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E374B" w:rsidRPr="00CE2272" w:rsidRDefault="00CE374B"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val="restart"/>
          </w:tcPr>
          <w:p w:rsidR="00CE374B" w:rsidRPr="00CE2272" w:rsidRDefault="00CE374B">
            <w:pPr>
              <w:pStyle w:val="a6"/>
              <w:rPr>
                <w:rFonts w:ascii="Times New Roman" w:hAnsi="Times New Roman" w:cs="Times New Roman"/>
                <w:color w:val="000000" w:themeColor="text1"/>
                <w:sz w:val="16"/>
                <w:szCs w:val="16"/>
              </w:rPr>
            </w:pPr>
            <w:hyperlink w:anchor="sub_1025" w:history="1">
              <w:r w:rsidRPr="00CE2272">
                <w:rPr>
                  <w:rStyle w:val="a4"/>
                  <w:rFonts w:ascii="Times New Roman" w:hAnsi="Times New Roman"/>
                  <w:color w:val="000000" w:themeColor="text1"/>
                  <w:sz w:val="16"/>
                  <w:szCs w:val="16"/>
                </w:rPr>
                <w:t>пункт 25</w:t>
              </w:r>
            </w:hyperlink>
            <w:r w:rsidRPr="00CE2272">
              <w:rPr>
                <w:rFonts w:ascii="Times New Roman" w:hAnsi="Times New Roman" w:cs="Times New Roman"/>
                <w:color w:val="000000" w:themeColor="text1"/>
                <w:sz w:val="16"/>
                <w:szCs w:val="16"/>
              </w:rPr>
              <w:t xml:space="preserve"> перечня</w:t>
            </w: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3"/>
          </w:tcPr>
          <w:p w:rsidR="00CE374B" w:rsidRPr="00CE2272" w:rsidRDefault="00CE374B">
            <w:pPr>
              <w:pStyle w:val="a5"/>
              <w:rPr>
                <w:rFonts w:ascii="Times New Roman" w:hAnsi="Times New Roman" w:cs="Times New Roman"/>
                <w:color w:val="000000" w:themeColor="text1"/>
                <w:sz w:val="16"/>
                <w:szCs w:val="16"/>
              </w:rPr>
            </w:pPr>
          </w:p>
        </w:tc>
        <w:tc>
          <w:tcPr>
            <w:tcW w:w="1001" w:type="dxa"/>
            <w:gridSpan w:val="4"/>
          </w:tcPr>
          <w:p w:rsidR="00CE374B" w:rsidRPr="00CE2272" w:rsidRDefault="00CE374B">
            <w:pPr>
              <w:pStyle w:val="a5"/>
              <w:rPr>
                <w:rFonts w:ascii="Times New Roman" w:hAnsi="Times New Roman" w:cs="Times New Roman"/>
                <w:color w:val="000000" w:themeColor="text1"/>
                <w:sz w:val="16"/>
                <w:szCs w:val="16"/>
              </w:rPr>
            </w:pPr>
          </w:p>
        </w:tc>
        <w:tc>
          <w:tcPr>
            <w:tcW w:w="1001" w:type="dxa"/>
            <w:gridSpan w:val="2"/>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2"/>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3"/>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3"/>
          </w:tcPr>
          <w:p w:rsidR="00CE374B" w:rsidRPr="00CE2272" w:rsidRDefault="00CE374B">
            <w:pPr>
              <w:pStyle w:val="a5"/>
              <w:rPr>
                <w:rFonts w:ascii="Times New Roman" w:hAnsi="Times New Roman" w:cs="Times New Roman"/>
                <w:color w:val="000000" w:themeColor="text1"/>
                <w:sz w:val="16"/>
                <w:szCs w:val="16"/>
              </w:rPr>
            </w:pPr>
          </w:p>
        </w:tc>
        <w:tc>
          <w:tcPr>
            <w:tcW w:w="947" w:type="dxa"/>
            <w:gridSpan w:val="14"/>
          </w:tcPr>
          <w:p w:rsidR="00CE374B" w:rsidRPr="00CE2272" w:rsidRDefault="00CE374B">
            <w:pPr>
              <w:pStyle w:val="a5"/>
              <w:rPr>
                <w:rFonts w:ascii="Times New Roman" w:hAnsi="Times New Roman" w:cs="Times New Roman"/>
                <w:color w:val="000000" w:themeColor="text1"/>
                <w:sz w:val="16"/>
                <w:szCs w:val="16"/>
              </w:rPr>
            </w:pPr>
          </w:p>
        </w:tc>
        <w:tc>
          <w:tcPr>
            <w:tcW w:w="851" w:type="dxa"/>
            <w:gridSpan w:val="3"/>
          </w:tcPr>
          <w:p w:rsidR="00CE374B" w:rsidRPr="00CE2272" w:rsidRDefault="00CE374B">
            <w:pPr>
              <w:pStyle w:val="a5"/>
              <w:rPr>
                <w:rFonts w:ascii="Times New Roman" w:hAnsi="Times New Roman" w:cs="Times New Roman"/>
                <w:color w:val="000000" w:themeColor="text1"/>
                <w:sz w:val="16"/>
                <w:szCs w:val="16"/>
              </w:rPr>
            </w:pPr>
          </w:p>
        </w:tc>
        <w:tc>
          <w:tcPr>
            <w:tcW w:w="1417"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tcPr>
          <w:p w:rsidR="00CE374B" w:rsidRPr="00CE2272" w:rsidRDefault="00CE374B">
            <w:pPr>
              <w:pStyle w:val="a5"/>
              <w:rPr>
                <w:rFonts w:ascii="Times New Roman" w:hAnsi="Times New Roman" w:cs="Times New Roman"/>
                <w:color w:val="000000" w:themeColor="text1"/>
                <w:sz w:val="16"/>
                <w:szCs w:val="16"/>
              </w:rPr>
            </w:pP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7" w:type="dxa"/>
            <w:gridSpan w:val="1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E374B" w:rsidRPr="00CE2272" w:rsidRDefault="00A23F59"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tcPr>
          <w:p w:rsidR="00CE374B" w:rsidRPr="00CE2272" w:rsidRDefault="00CE374B">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CE2272" w:rsidRDefault="00A23F59">
            <w:pPr>
              <w:pStyle w:val="a5"/>
              <w:rPr>
                <w:rFonts w:ascii="Times New Roman" w:hAnsi="Times New Roman" w:cs="Times New Roman"/>
                <w:color w:val="000000" w:themeColor="text1"/>
                <w:sz w:val="16"/>
                <w:szCs w:val="16"/>
              </w:rPr>
            </w:pPr>
          </w:p>
        </w:tc>
        <w:tc>
          <w:tcPr>
            <w:tcW w:w="1274" w:type="dxa"/>
            <w:gridSpan w:val="2"/>
            <w:vMerge/>
          </w:tcPr>
          <w:p w:rsidR="00A23F59" w:rsidRPr="00CE2272" w:rsidRDefault="00A23F59">
            <w:pPr>
              <w:pStyle w:val="a5"/>
              <w:rPr>
                <w:rFonts w:ascii="Times New Roman" w:hAnsi="Times New Roman" w:cs="Times New Roman"/>
                <w:color w:val="000000" w:themeColor="text1"/>
                <w:sz w:val="16"/>
                <w:szCs w:val="16"/>
              </w:rPr>
            </w:pPr>
          </w:p>
        </w:tc>
        <w:tc>
          <w:tcPr>
            <w:tcW w:w="1183" w:type="dxa"/>
            <w:gridSpan w:val="2"/>
          </w:tcPr>
          <w:p w:rsidR="00A23F59" w:rsidRPr="00CE2272" w:rsidRDefault="00A23F5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A23F59" w:rsidRPr="00CE2272" w:rsidRDefault="00A23F59" w:rsidP="00A31C3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6 169,3</w:t>
            </w:r>
          </w:p>
        </w:tc>
        <w:tc>
          <w:tcPr>
            <w:tcW w:w="910" w:type="dxa"/>
            <w:gridSpan w:val="3"/>
          </w:tcPr>
          <w:p w:rsidR="00A23F59" w:rsidRPr="00CE2272" w:rsidRDefault="00A23F59" w:rsidP="00A31C3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4 165,0</w:t>
            </w:r>
          </w:p>
        </w:tc>
        <w:tc>
          <w:tcPr>
            <w:tcW w:w="1001" w:type="dxa"/>
            <w:gridSpan w:val="4"/>
          </w:tcPr>
          <w:p w:rsidR="00A23F59" w:rsidRPr="00CE2272" w:rsidRDefault="00A23F59" w:rsidP="00A31C3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A23F59" w:rsidRPr="00CE2272" w:rsidRDefault="00A23F59" w:rsidP="00A31C3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A23F59" w:rsidRPr="00CE2272" w:rsidRDefault="00A23F59" w:rsidP="00A31C3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23F59" w:rsidRPr="00CE2272" w:rsidRDefault="00A23F59" w:rsidP="00A31C3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657,7</w:t>
            </w:r>
          </w:p>
        </w:tc>
        <w:tc>
          <w:tcPr>
            <w:tcW w:w="910" w:type="dxa"/>
            <w:gridSpan w:val="3"/>
          </w:tcPr>
          <w:p w:rsidR="00A23F59" w:rsidRPr="00CE2272" w:rsidRDefault="00A23F59" w:rsidP="00A31C3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1 346,6</w:t>
            </w:r>
          </w:p>
        </w:tc>
        <w:tc>
          <w:tcPr>
            <w:tcW w:w="947" w:type="dxa"/>
            <w:gridSpan w:val="14"/>
          </w:tcPr>
          <w:p w:rsidR="00A23F59" w:rsidRPr="00CE2272" w:rsidRDefault="00A23F59" w:rsidP="00A31C3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A23F59" w:rsidRPr="00CE2272" w:rsidRDefault="00A23F59" w:rsidP="00A31C35">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23F59" w:rsidRPr="00CE2272" w:rsidRDefault="00A23F59">
            <w:pPr>
              <w:pStyle w:val="a5"/>
              <w:rPr>
                <w:rFonts w:ascii="Times New Roman" w:hAnsi="Times New Roman" w:cs="Times New Roman"/>
                <w:color w:val="000000" w:themeColor="text1"/>
                <w:sz w:val="16"/>
                <w:szCs w:val="16"/>
              </w:rPr>
            </w:pPr>
          </w:p>
        </w:tc>
        <w:tc>
          <w:tcPr>
            <w:tcW w:w="1134" w:type="dxa"/>
            <w:gridSpan w:val="2"/>
            <w:vMerge/>
          </w:tcPr>
          <w:p w:rsidR="00A23F59" w:rsidRPr="00CE2272" w:rsidRDefault="00A23F59">
            <w:pPr>
              <w:pStyle w:val="a5"/>
              <w:rPr>
                <w:rFonts w:ascii="Times New Roman" w:hAnsi="Times New Roman" w:cs="Times New Roman"/>
                <w:color w:val="000000" w:themeColor="text1"/>
                <w:sz w:val="16"/>
                <w:szCs w:val="16"/>
              </w:rPr>
            </w:pP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7" w:type="dxa"/>
            <w:gridSpan w:val="1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E374B" w:rsidRPr="00CE2272" w:rsidRDefault="00A23F59"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tcPr>
          <w:p w:rsidR="00CE374B" w:rsidRPr="00CE2272" w:rsidRDefault="00CE374B">
            <w:pPr>
              <w:pStyle w:val="a5"/>
              <w:rPr>
                <w:rFonts w:ascii="Times New Roman" w:hAnsi="Times New Roman" w:cs="Times New Roman"/>
                <w:color w:val="000000" w:themeColor="text1"/>
                <w:sz w:val="16"/>
                <w:szCs w:val="16"/>
              </w:rPr>
            </w:pP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7" w:type="dxa"/>
            <w:gridSpan w:val="1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E374B" w:rsidRPr="00CE2272" w:rsidRDefault="00A23F59"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tcPr>
          <w:p w:rsidR="00CE374B" w:rsidRPr="00CE2272" w:rsidRDefault="00CE374B">
            <w:pPr>
              <w:pStyle w:val="a5"/>
              <w:rPr>
                <w:rFonts w:ascii="Times New Roman" w:hAnsi="Times New Roman" w:cs="Times New Roman"/>
                <w:color w:val="000000" w:themeColor="text1"/>
                <w:sz w:val="16"/>
                <w:szCs w:val="16"/>
              </w:rPr>
            </w:pP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val="restart"/>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агентство по печати и СМИ</w:t>
            </w: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4 165,0</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4 165,0</w:t>
            </w:r>
          </w:p>
        </w:tc>
        <w:tc>
          <w:tcPr>
            <w:tcW w:w="1001" w:type="dxa"/>
            <w:gridSpan w:val="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7" w:type="dxa"/>
            <w:gridSpan w:val="1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E374B" w:rsidRPr="00CE2272" w:rsidRDefault="001A48E8"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val="restart"/>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количество зданий и помещений, в которых государственными автономными учреждениями произведен ремонт:</w:t>
            </w:r>
          </w:p>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 год - 4 ед.,</w:t>
            </w:r>
          </w:p>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составлена проектно-сметная документация:</w:t>
            </w:r>
          </w:p>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2014 год - 1 ед.</w:t>
            </w:r>
          </w:p>
        </w:tc>
        <w:tc>
          <w:tcPr>
            <w:tcW w:w="1134" w:type="dxa"/>
            <w:gridSpan w:val="2"/>
            <w:vMerge w:val="restart"/>
          </w:tcPr>
          <w:p w:rsidR="00CE374B" w:rsidRPr="00CE2272" w:rsidRDefault="00CE374B">
            <w:pPr>
              <w:pStyle w:val="a5"/>
              <w:rPr>
                <w:rFonts w:ascii="Times New Roman" w:hAnsi="Times New Roman" w:cs="Times New Roman"/>
                <w:color w:val="000000" w:themeColor="text1"/>
                <w:sz w:val="16"/>
                <w:szCs w:val="16"/>
              </w:rPr>
            </w:pP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3"/>
          </w:tcPr>
          <w:p w:rsidR="00CE374B" w:rsidRPr="00CE2272" w:rsidRDefault="00CE374B">
            <w:pPr>
              <w:pStyle w:val="a5"/>
              <w:rPr>
                <w:rFonts w:ascii="Times New Roman" w:hAnsi="Times New Roman" w:cs="Times New Roman"/>
                <w:color w:val="000000" w:themeColor="text1"/>
                <w:sz w:val="16"/>
                <w:szCs w:val="16"/>
              </w:rPr>
            </w:pPr>
          </w:p>
        </w:tc>
        <w:tc>
          <w:tcPr>
            <w:tcW w:w="1001" w:type="dxa"/>
            <w:gridSpan w:val="4"/>
          </w:tcPr>
          <w:p w:rsidR="00CE374B" w:rsidRPr="00CE2272" w:rsidRDefault="00CE374B">
            <w:pPr>
              <w:pStyle w:val="a5"/>
              <w:rPr>
                <w:rFonts w:ascii="Times New Roman" w:hAnsi="Times New Roman" w:cs="Times New Roman"/>
                <w:color w:val="000000" w:themeColor="text1"/>
                <w:sz w:val="16"/>
                <w:szCs w:val="16"/>
              </w:rPr>
            </w:pPr>
          </w:p>
        </w:tc>
        <w:tc>
          <w:tcPr>
            <w:tcW w:w="1001" w:type="dxa"/>
            <w:gridSpan w:val="2"/>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2"/>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3"/>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3"/>
          </w:tcPr>
          <w:p w:rsidR="00CE374B" w:rsidRPr="00CE2272" w:rsidRDefault="00CE374B">
            <w:pPr>
              <w:pStyle w:val="a5"/>
              <w:rPr>
                <w:rFonts w:ascii="Times New Roman" w:hAnsi="Times New Roman" w:cs="Times New Roman"/>
                <w:color w:val="000000" w:themeColor="text1"/>
                <w:sz w:val="16"/>
                <w:szCs w:val="16"/>
              </w:rPr>
            </w:pPr>
          </w:p>
        </w:tc>
        <w:tc>
          <w:tcPr>
            <w:tcW w:w="947" w:type="dxa"/>
            <w:gridSpan w:val="14"/>
          </w:tcPr>
          <w:p w:rsidR="00CE374B" w:rsidRPr="00CE2272" w:rsidRDefault="00CE374B">
            <w:pPr>
              <w:pStyle w:val="a5"/>
              <w:rPr>
                <w:rFonts w:ascii="Times New Roman" w:hAnsi="Times New Roman" w:cs="Times New Roman"/>
                <w:color w:val="000000" w:themeColor="text1"/>
                <w:sz w:val="16"/>
                <w:szCs w:val="16"/>
              </w:rPr>
            </w:pPr>
          </w:p>
        </w:tc>
        <w:tc>
          <w:tcPr>
            <w:tcW w:w="851" w:type="dxa"/>
            <w:gridSpan w:val="3"/>
          </w:tcPr>
          <w:p w:rsidR="00CE374B" w:rsidRPr="00CE2272" w:rsidRDefault="00CE374B">
            <w:pPr>
              <w:pStyle w:val="a5"/>
              <w:rPr>
                <w:rFonts w:ascii="Times New Roman" w:hAnsi="Times New Roman" w:cs="Times New Roman"/>
                <w:color w:val="000000" w:themeColor="text1"/>
                <w:sz w:val="16"/>
                <w:szCs w:val="16"/>
              </w:rPr>
            </w:pPr>
          </w:p>
        </w:tc>
        <w:tc>
          <w:tcPr>
            <w:tcW w:w="1417"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tcPr>
          <w:p w:rsidR="00CE374B" w:rsidRPr="00CE2272" w:rsidRDefault="00CE374B">
            <w:pPr>
              <w:pStyle w:val="a5"/>
              <w:rPr>
                <w:rFonts w:ascii="Times New Roman" w:hAnsi="Times New Roman" w:cs="Times New Roman"/>
                <w:color w:val="000000" w:themeColor="text1"/>
                <w:sz w:val="16"/>
                <w:szCs w:val="16"/>
              </w:rPr>
            </w:pP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7" w:type="dxa"/>
            <w:gridSpan w:val="1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E374B" w:rsidRPr="00CE2272" w:rsidRDefault="001A48E8"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tcPr>
          <w:p w:rsidR="00CE374B" w:rsidRPr="00CE2272" w:rsidRDefault="00CE374B">
            <w:pPr>
              <w:pStyle w:val="a5"/>
              <w:rPr>
                <w:rFonts w:ascii="Times New Roman" w:hAnsi="Times New Roman" w:cs="Times New Roman"/>
                <w:color w:val="000000" w:themeColor="text1"/>
                <w:sz w:val="16"/>
                <w:szCs w:val="16"/>
              </w:rPr>
            </w:pP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4 165,0</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4 165,0</w:t>
            </w:r>
          </w:p>
        </w:tc>
        <w:tc>
          <w:tcPr>
            <w:tcW w:w="1001" w:type="dxa"/>
            <w:gridSpan w:val="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7" w:type="dxa"/>
            <w:gridSpan w:val="1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E374B" w:rsidRPr="00CE2272" w:rsidRDefault="001A48E8"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tcPr>
          <w:p w:rsidR="00CE374B" w:rsidRPr="00CE2272" w:rsidRDefault="00CE374B">
            <w:pPr>
              <w:pStyle w:val="a5"/>
              <w:rPr>
                <w:rFonts w:ascii="Times New Roman" w:hAnsi="Times New Roman" w:cs="Times New Roman"/>
                <w:color w:val="000000" w:themeColor="text1"/>
                <w:sz w:val="16"/>
                <w:szCs w:val="16"/>
              </w:rPr>
            </w:pP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7" w:type="dxa"/>
            <w:gridSpan w:val="1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E374B" w:rsidRPr="00CE2272" w:rsidRDefault="001A48E8"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tcPr>
          <w:p w:rsidR="00CE374B" w:rsidRPr="00CE2272" w:rsidRDefault="00CE374B">
            <w:pPr>
              <w:pStyle w:val="a5"/>
              <w:rPr>
                <w:rFonts w:ascii="Times New Roman" w:hAnsi="Times New Roman" w:cs="Times New Roman"/>
                <w:color w:val="000000" w:themeColor="text1"/>
                <w:sz w:val="16"/>
                <w:szCs w:val="16"/>
              </w:rPr>
            </w:pP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7" w:type="dxa"/>
            <w:gridSpan w:val="1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E374B" w:rsidRPr="00CE2272" w:rsidRDefault="001A48E8" w:rsidP="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tcPr>
          <w:p w:rsidR="00CE374B" w:rsidRPr="00CE2272" w:rsidRDefault="00CE374B">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CE2272" w:rsidRDefault="00A23F59">
            <w:pPr>
              <w:pStyle w:val="a5"/>
              <w:rPr>
                <w:rFonts w:ascii="Times New Roman" w:hAnsi="Times New Roman" w:cs="Times New Roman"/>
                <w:color w:val="000000" w:themeColor="text1"/>
                <w:sz w:val="16"/>
                <w:szCs w:val="16"/>
              </w:rPr>
            </w:pPr>
          </w:p>
        </w:tc>
        <w:tc>
          <w:tcPr>
            <w:tcW w:w="1274" w:type="dxa"/>
            <w:gridSpan w:val="2"/>
            <w:vMerge w:val="restart"/>
          </w:tcPr>
          <w:p w:rsidR="00A23F59" w:rsidRPr="00CE2272" w:rsidRDefault="00A23F5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A23F59" w:rsidRPr="00CE2272" w:rsidRDefault="00A23F5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всего</w:t>
            </w:r>
          </w:p>
        </w:tc>
        <w:tc>
          <w:tcPr>
            <w:tcW w:w="1001" w:type="dxa"/>
            <w:gridSpan w:val="3"/>
          </w:tcPr>
          <w:p w:rsidR="00A23F59" w:rsidRPr="00CE2272" w:rsidRDefault="00A23F59" w:rsidP="00A31C35">
            <w:pPr>
              <w:pStyle w:val="ConsPlusNormal"/>
              <w:ind w:firstLine="0"/>
              <w:jc w:val="center"/>
              <w:rPr>
                <w:rFonts w:ascii="Times New Roman" w:hAnsi="Times New Roman" w:cs="Times New Roman"/>
                <w:sz w:val="18"/>
                <w:szCs w:val="18"/>
              </w:rPr>
            </w:pPr>
            <w:r w:rsidRPr="00CE2272">
              <w:rPr>
                <w:rFonts w:ascii="Times New Roman" w:hAnsi="Times New Roman" w:cs="Times New Roman"/>
                <w:sz w:val="18"/>
                <w:szCs w:val="18"/>
              </w:rPr>
              <w:t>2 004,3</w:t>
            </w:r>
          </w:p>
        </w:tc>
        <w:tc>
          <w:tcPr>
            <w:tcW w:w="910" w:type="dxa"/>
            <w:gridSpan w:val="3"/>
          </w:tcPr>
          <w:p w:rsidR="00A23F59" w:rsidRPr="00CE2272" w:rsidRDefault="00A23F59" w:rsidP="00A31C35">
            <w:pPr>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1001" w:type="dxa"/>
            <w:gridSpan w:val="4"/>
          </w:tcPr>
          <w:p w:rsidR="00A23F59" w:rsidRPr="00CE2272" w:rsidRDefault="00A23F59" w:rsidP="00A31C35">
            <w:pPr>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1001" w:type="dxa"/>
            <w:gridSpan w:val="2"/>
          </w:tcPr>
          <w:p w:rsidR="00A23F59" w:rsidRPr="00CE2272" w:rsidRDefault="00A23F59" w:rsidP="00A31C35">
            <w:pPr>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910" w:type="dxa"/>
            <w:gridSpan w:val="2"/>
          </w:tcPr>
          <w:p w:rsidR="00A23F59" w:rsidRPr="00CE2272" w:rsidRDefault="00A23F59" w:rsidP="00A31C35">
            <w:pPr>
              <w:pStyle w:val="ConsPlusNormal"/>
              <w:ind w:firstLine="0"/>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910" w:type="dxa"/>
            <w:gridSpan w:val="3"/>
          </w:tcPr>
          <w:p w:rsidR="00A23F59" w:rsidRPr="00CE2272" w:rsidRDefault="00A23F59" w:rsidP="00A31C35">
            <w:pPr>
              <w:pStyle w:val="ConsPlusNormal"/>
              <w:ind w:firstLine="0"/>
              <w:jc w:val="center"/>
              <w:rPr>
                <w:rFonts w:ascii="Times New Roman" w:hAnsi="Times New Roman" w:cs="Times New Roman"/>
                <w:sz w:val="18"/>
                <w:szCs w:val="18"/>
              </w:rPr>
            </w:pPr>
            <w:r w:rsidRPr="00CE2272">
              <w:rPr>
                <w:rFonts w:ascii="Times New Roman" w:hAnsi="Times New Roman" w:cs="Times New Roman"/>
                <w:sz w:val="18"/>
                <w:szCs w:val="18"/>
              </w:rPr>
              <w:t>657,7</w:t>
            </w:r>
          </w:p>
        </w:tc>
        <w:tc>
          <w:tcPr>
            <w:tcW w:w="910" w:type="dxa"/>
            <w:gridSpan w:val="3"/>
          </w:tcPr>
          <w:p w:rsidR="00A23F59" w:rsidRPr="00CE2272" w:rsidRDefault="00A23F59" w:rsidP="00A31C35">
            <w:pPr>
              <w:pStyle w:val="ConsPlusNormal"/>
              <w:ind w:firstLine="0"/>
              <w:jc w:val="center"/>
              <w:rPr>
                <w:rFonts w:ascii="Times New Roman" w:hAnsi="Times New Roman" w:cs="Times New Roman"/>
                <w:sz w:val="18"/>
                <w:szCs w:val="18"/>
              </w:rPr>
            </w:pPr>
            <w:r w:rsidRPr="00CE2272">
              <w:rPr>
                <w:rFonts w:ascii="Times New Roman" w:hAnsi="Times New Roman" w:cs="Times New Roman"/>
                <w:sz w:val="18"/>
                <w:szCs w:val="18"/>
              </w:rPr>
              <w:t>1 346,6</w:t>
            </w:r>
          </w:p>
        </w:tc>
        <w:tc>
          <w:tcPr>
            <w:tcW w:w="947" w:type="dxa"/>
            <w:gridSpan w:val="14"/>
          </w:tcPr>
          <w:p w:rsidR="00A23F59" w:rsidRPr="00CE2272" w:rsidRDefault="00A23F59" w:rsidP="00A31C35">
            <w:pPr>
              <w:pStyle w:val="ConsPlusNormal"/>
              <w:ind w:firstLine="0"/>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851" w:type="dxa"/>
            <w:gridSpan w:val="3"/>
          </w:tcPr>
          <w:p w:rsidR="00A23F59" w:rsidRPr="00CE2272" w:rsidRDefault="00A23F59" w:rsidP="001A48E8">
            <w:pPr>
              <w:ind w:firstLine="0"/>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1417" w:type="dxa"/>
            <w:gridSpan w:val="2"/>
            <w:vMerge w:val="restart"/>
          </w:tcPr>
          <w:p w:rsidR="00A23F59" w:rsidRPr="00CE2272" w:rsidRDefault="00A23F5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количество зданий и помещений,</w:t>
            </w:r>
          </w:p>
          <w:p w:rsidR="00A23F59" w:rsidRPr="00CE2272" w:rsidRDefault="00A23F5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 xml:space="preserve">в </w:t>
            </w:r>
            <w:proofErr w:type="gramStart"/>
            <w:r w:rsidRPr="00CE2272">
              <w:rPr>
                <w:rFonts w:ascii="Times New Roman" w:hAnsi="Times New Roman" w:cs="Times New Roman"/>
                <w:color w:val="000000" w:themeColor="text1"/>
                <w:sz w:val="16"/>
                <w:szCs w:val="16"/>
              </w:rPr>
              <w:t>которых</w:t>
            </w:r>
            <w:proofErr w:type="gramEnd"/>
            <w:r w:rsidRPr="00CE2272">
              <w:rPr>
                <w:rFonts w:ascii="Times New Roman" w:hAnsi="Times New Roman" w:cs="Times New Roman"/>
                <w:color w:val="000000" w:themeColor="text1"/>
                <w:sz w:val="16"/>
                <w:szCs w:val="16"/>
              </w:rPr>
              <w:t xml:space="preserve"> государственными автономными учреждениями произведен ремонт:</w:t>
            </w:r>
          </w:p>
          <w:p w:rsidR="00A23F59" w:rsidRPr="00CE2272" w:rsidRDefault="00A23F5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2018 год - 1 ед.</w:t>
            </w:r>
          </w:p>
        </w:tc>
        <w:tc>
          <w:tcPr>
            <w:tcW w:w="1134" w:type="dxa"/>
            <w:gridSpan w:val="2"/>
            <w:vMerge w:val="restart"/>
          </w:tcPr>
          <w:p w:rsidR="00A23F59" w:rsidRPr="00CE2272" w:rsidRDefault="00A23F59">
            <w:pPr>
              <w:pStyle w:val="a5"/>
              <w:rPr>
                <w:rFonts w:ascii="Times New Roman" w:hAnsi="Times New Roman" w:cs="Times New Roman"/>
                <w:color w:val="000000" w:themeColor="text1"/>
                <w:sz w:val="16"/>
                <w:szCs w:val="16"/>
              </w:rPr>
            </w:pP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 том числе:</w:t>
            </w:r>
          </w:p>
        </w:tc>
        <w:tc>
          <w:tcPr>
            <w:tcW w:w="1001" w:type="dxa"/>
            <w:gridSpan w:val="3"/>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3"/>
          </w:tcPr>
          <w:p w:rsidR="00CE374B" w:rsidRPr="00CE2272" w:rsidRDefault="00CE374B">
            <w:pPr>
              <w:pStyle w:val="a5"/>
              <w:rPr>
                <w:rFonts w:ascii="Times New Roman" w:hAnsi="Times New Roman" w:cs="Times New Roman"/>
                <w:color w:val="000000" w:themeColor="text1"/>
                <w:sz w:val="16"/>
                <w:szCs w:val="16"/>
              </w:rPr>
            </w:pPr>
          </w:p>
        </w:tc>
        <w:tc>
          <w:tcPr>
            <w:tcW w:w="1001" w:type="dxa"/>
            <w:gridSpan w:val="4"/>
          </w:tcPr>
          <w:p w:rsidR="00CE374B" w:rsidRPr="00CE2272" w:rsidRDefault="00CE374B">
            <w:pPr>
              <w:pStyle w:val="a5"/>
              <w:rPr>
                <w:rFonts w:ascii="Times New Roman" w:hAnsi="Times New Roman" w:cs="Times New Roman"/>
                <w:color w:val="000000" w:themeColor="text1"/>
                <w:sz w:val="16"/>
                <w:szCs w:val="16"/>
              </w:rPr>
            </w:pPr>
          </w:p>
        </w:tc>
        <w:tc>
          <w:tcPr>
            <w:tcW w:w="1001" w:type="dxa"/>
            <w:gridSpan w:val="2"/>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2"/>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3"/>
          </w:tcPr>
          <w:p w:rsidR="00CE374B" w:rsidRPr="00CE2272" w:rsidRDefault="00CE374B">
            <w:pPr>
              <w:pStyle w:val="a5"/>
              <w:rPr>
                <w:rFonts w:ascii="Times New Roman" w:hAnsi="Times New Roman" w:cs="Times New Roman"/>
                <w:color w:val="000000" w:themeColor="text1"/>
                <w:sz w:val="16"/>
                <w:szCs w:val="16"/>
              </w:rPr>
            </w:pPr>
          </w:p>
        </w:tc>
        <w:tc>
          <w:tcPr>
            <w:tcW w:w="910" w:type="dxa"/>
            <w:gridSpan w:val="3"/>
          </w:tcPr>
          <w:p w:rsidR="00CE374B" w:rsidRPr="00CE2272" w:rsidRDefault="00CE374B">
            <w:pPr>
              <w:pStyle w:val="a5"/>
              <w:rPr>
                <w:rFonts w:ascii="Times New Roman" w:hAnsi="Times New Roman" w:cs="Times New Roman"/>
                <w:color w:val="000000" w:themeColor="text1"/>
                <w:sz w:val="16"/>
                <w:szCs w:val="16"/>
              </w:rPr>
            </w:pPr>
          </w:p>
        </w:tc>
        <w:tc>
          <w:tcPr>
            <w:tcW w:w="947" w:type="dxa"/>
            <w:gridSpan w:val="14"/>
          </w:tcPr>
          <w:p w:rsidR="00CE374B" w:rsidRPr="00CE2272" w:rsidRDefault="00CE374B">
            <w:pPr>
              <w:pStyle w:val="a5"/>
              <w:rPr>
                <w:rFonts w:ascii="Times New Roman" w:hAnsi="Times New Roman" w:cs="Times New Roman"/>
                <w:color w:val="000000" w:themeColor="text1"/>
                <w:sz w:val="16"/>
                <w:szCs w:val="16"/>
              </w:rPr>
            </w:pPr>
          </w:p>
        </w:tc>
        <w:tc>
          <w:tcPr>
            <w:tcW w:w="851" w:type="dxa"/>
            <w:gridSpan w:val="3"/>
          </w:tcPr>
          <w:p w:rsidR="00CE374B" w:rsidRPr="00CE2272" w:rsidRDefault="00CE374B" w:rsidP="001A48E8">
            <w:pPr>
              <w:pStyle w:val="a5"/>
              <w:jc w:val="center"/>
              <w:rPr>
                <w:rFonts w:ascii="Times New Roman" w:hAnsi="Times New Roman" w:cs="Times New Roman"/>
                <w:color w:val="000000" w:themeColor="text1"/>
                <w:sz w:val="16"/>
                <w:szCs w:val="16"/>
              </w:rPr>
            </w:pPr>
          </w:p>
        </w:tc>
        <w:tc>
          <w:tcPr>
            <w:tcW w:w="1417"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tcPr>
          <w:p w:rsidR="00CE374B" w:rsidRPr="00CE2272" w:rsidRDefault="00CE374B">
            <w:pPr>
              <w:pStyle w:val="a5"/>
              <w:rPr>
                <w:rFonts w:ascii="Times New Roman" w:hAnsi="Times New Roman" w:cs="Times New Roman"/>
                <w:color w:val="000000" w:themeColor="text1"/>
                <w:sz w:val="16"/>
                <w:szCs w:val="16"/>
              </w:rPr>
            </w:pPr>
          </w:p>
        </w:tc>
      </w:tr>
      <w:tr w:rsidR="00CE374B" w:rsidRPr="00CE2272" w:rsidTr="00F643F5">
        <w:tblPrEx>
          <w:tblCellMar>
            <w:top w:w="0" w:type="dxa"/>
            <w:bottom w:w="0" w:type="dxa"/>
          </w:tblCellMar>
        </w:tblPrEx>
        <w:tc>
          <w:tcPr>
            <w:tcW w:w="2002" w:type="dxa"/>
            <w:vMerge/>
          </w:tcPr>
          <w:p w:rsidR="00CE374B" w:rsidRPr="00CE2272" w:rsidRDefault="00CE374B">
            <w:pPr>
              <w:pStyle w:val="a5"/>
              <w:rPr>
                <w:rFonts w:ascii="Times New Roman" w:hAnsi="Times New Roman" w:cs="Times New Roman"/>
                <w:color w:val="000000" w:themeColor="text1"/>
                <w:sz w:val="16"/>
                <w:szCs w:val="16"/>
              </w:rPr>
            </w:pPr>
          </w:p>
        </w:tc>
        <w:tc>
          <w:tcPr>
            <w:tcW w:w="1274"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83" w:type="dxa"/>
            <w:gridSpan w:val="2"/>
          </w:tcPr>
          <w:p w:rsidR="00CE374B" w:rsidRPr="00CE2272" w:rsidRDefault="00CE374B">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федеральный бюджет</w:t>
            </w:r>
          </w:p>
        </w:tc>
        <w:tc>
          <w:tcPr>
            <w:tcW w:w="1001"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7" w:type="dxa"/>
            <w:gridSpan w:val="14"/>
          </w:tcPr>
          <w:p w:rsidR="00CE374B" w:rsidRPr="00CE2272" w:rsidRDefault="00CE374B">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CE374B" w:rsidRPr="00CE2272" w:rsidRDefault="00CE374B" w:rsidP="001A48E8">
            <w:pPr>
              <w:pStyle w:val="a5"/>
              <w:jc w:val="center"/>
              <w:rPr>
                <w:rFonts w:ascii="Times New Roman" w:hAnsi="Times New Roman" w:cs="Times New Roman"/>
                <w:color w:val="000000" w:themeColor="text1"/>
                <w:sz w:val="16"/>
                <w:szCs w:val="16"/>
              </w:rPr>
            </w:pPr>
          </w:p>
        </w:tc>
        <w:tc>
          <w:tcPr>
            <w:tcW w:w="1417" w:type="dxa"/>
            <w:gridSpan w:val="2"/>
            <w:vMerge/>
          </w:tcPr>
          <w:p w:rsidR="00CE374B" w:rsidRPr="00CE2272" w:rsidRDefault="00CE374B">
            <w:pPr>
              <w:pStyle w:val="a5"/>
              <w:rPr>
                <w:rFonts w:ascii="Times New Roman" w:hAnsi="Times New Roman" w:cs="Times New Roman"/>
                <w:color w:val="000000" w:themeColor="text1"/>
                <w:sz w:val="16"/>
                <w:szCs w:val="16"/>
              </w:rPr>
            </w:pPr>
          </w:p>
        </w:tc>
        <w:tc>
          <w:tcPr>
            <w:tcW w:w="1134" w:type="dxa"/>
            <w:gridSpan w:val="2"/>
            <w:vMerge/>
          </w:tcPr>
          <w:p w:rsidR="00CE374B" w:rsidRPr="00CE2272" w:rsidRDefault="00CE374B">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CE2272" w:rsidRDefault="00A23F59">
            <w:pPr>
              <w:pStyle w:val="a5"/>
              <w:rPr>
                <w:rFonts w:ascii="Times New Roman" w:hAnsi="Times New Roman" w:cs="Times New Roman"/>
                <w:color w:val="000000" w:themeColor="text1"/>
                <w:sz w:val="16"/>
                <w:szCs w:val="16"/>
              </w:rPr>
            </w:pPr>
          </w:p>
        </w:tc>
        <w:tc>
          <w:tcPr>
            <w:tcW w:w="1274" w:type="dxa"/>
            <w:gridSpan w:val="2"/>
            <w:vMerge/>
          </w:tcPr>
          <w:p w:rsidR="00A23F59" w:rsidRPr="00CE2272" w:rsidRDefault="00A23F59">
            <w:pPr>
              <w:pStyle w:val="a5"/>
              <w:rPr>
                <w:rFonts w:ascii="Times New Roman" w:hAnsi="Times New Roman" w:cs="Times New Roman"/>
                <w:color w:val="000000" w:themeColor="text1"/>
                <w:sz w:val="16"/>
                <w:szCs w:val="16"/>
              </w:rPr>
            </w:pPr>
          </w:p>
        </w:tc>
        <w:tc>
          <w:tcPr>
            <w:tcW w:w="1183" w:type="dxa"/>
            <w:gridSpan w:val="2"/>
          </w:tcPr>
          <w:p w:rsidR="00A23F59" w:rsidRPr="00CE2272" w:rsidRDefault="00A23F5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областной бюджет</w:t>
            </w:r>
          </w:p>
        </w:tc>
        <w:tc>
          <w:tcPr>
            <w:tcW w:w="1001" w:type="dxa"/>
            <w:gridSpan w:val="3"/>
          </w:tcPr>
          <w:p w:rsidR="00A23F59" w:rsidRPr="00CE2272" w:rsidRDefault="00A23F59" w:rsidP="00A31C35">
            <w:pPr>
              <w:pStyle w:val="ConsPlusNormal"/>
              <w:ind w:firstLine="0"/>
              <w:jc w:val="center"/>
              <w:rPr>
                <w:rFonts w:ascii="Times New Roman" w:hAnsi="Times New Roman" w:cs="Times New Roman"/>
                <w:sz w:val="18"/>
                <w:szCs w:val="18"/>
              </w:rPr>
            </w:pPr>
            <w:r w:rsidRPr="00CE2272">
              <w:rPr>
                <w:rFonts w:ascii="Times New Roman" w:hAnsi="Times New Roman" w:cs="Times New Roman"/>
                <w:sz w:val="18"/>
                <w:szCs w:val="18"/>
              </w:rPr>
              <w:t>2 004,3</w:t>
            </w:r>
          </w:p>
        </w:tc>
        <w:tc>
          <w:tcPr>
            <w:tcW w:w="910" w:type="dxa"/>
            <w:gridSpan w:val="3"/>
          </w:tcPr>
          <w:p w:rsidR="00A23F59" w:rsidRPr="00CE2272" w:rsidRDefault="00A23F59" w:rsidP="00A31C35">
            <w:pPr>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1001" w:type="dxa"/>
            <w:gridSpan w:val="4"/>
          </w:tcPr>
          <w:p w:rsidR="00A23F59" w:rsidRPr="00CE2272" w:rsidRDefault="00A23F59" w:rsidP="00A31C35">
            <w:pPr>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1001" w:type="dxa"/>
            <w:gridSpan w:val="2"/>
          </w:tcPr>
          <w:p w:rsidR="00A23F59" w:rsidRPr="00CE2272" w:rsidRDefault="00A23F59" w:rsidP="00A31C35">
            <w:pPr>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910" w:type="dxa"/>
            <w:gridSpan w:val="2"/>
          </w:tcPr>
          <w:p w:rsidR="00A23F59" w:rsidRPr="00CE2272" w:rsidRDefault="00A23F59" w:rsidP="00A31C35">
            <w:pPr>
              <w:pStyle w:val="ConsPlusNormal"/>
              <w:ind w:firstLine="0"/>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910" w:type="dxa"/>
            <w:gridSpan w:val="3"/>
          </w:tcPr>
          <w:p w:rsidR="00A23F59" w:rsidRPr="00CE2272" w:rsidRDefault="00A23F59" w:rsidP="00A31C35">
            <w:pPr>
              <w:pStyle w:val="ConsPlusNormal"/>
              <w:ind w:firstLine="0"/>
              <w:jc w:val="center"/>
              <w:rPr>
                <w:rFonts w:ascii="Times New Roman" w:hAnsi="Times New Roman" w:cs="Times New Roman"/>
                <w:sz w:val="18"/>
                <w:szCs w:val="18"/>
              </w:rPr>
            </w:pPr>
            <w:r w:rsidRPr="00CE2272">
              <w:rPr>
                <w:rFonts w:ascii="Times New Roman" w:hAnsi="Times New Roman" w:cs="Times New Roman"/>
                <w:sz w:val="18"/>
                <w:szCs w:val="18"/>
              </w:rPr>
              <w:t>657,7</w:t>
            </w:r>
          </w:p>
        </w:tc>
        <w:tc>
          <w:tcPr>
            <w:tcW w:w="910" w:type="dxa"/>
            <w:gridSpan w:val="3"/>
          </w:tcPr>
          <w:p w:rsidR="00A23F59" w:rsidRPr="00CE2272" w:rsidRDefault="00A23F59" w:rsidP="00A31C35">
            <w:pPr>
              <w:pStyle w:val="ConsPlusNormal"/>
              <w:ind w:firstLine="0"/>
              <w:jc w:val="center"/>
              <w:rPr>
                <w:rFonts w:ascii="Times New Roman" w:hAnsi="Times New Roman" w:cs="Times New Roman"/>
                <w:sz w:val="18"/>
                <w:szCs w:val="18"/>
              </w:rPr>
            </w:pPr>
            <w:r w:rsidRPr="00CE2272">
              <w:rPr>
                <w:rFonts w:ascii="Times New Roman" w:hAnsi="Times New Roman" w:cs="Times New Roman"/>
                <w:sz w:val="18"/>
                <w:szCs w:val="18"/>
              </w:rPr>
              <w:t>1 346,6</w:t>
            </w:r>
          </w:p>
        </w:tc>
        <w:tc>
          <w:tcPr>
            <w:tcW w:w="947" w:type="dxa"/>
            <w:gridSpan w:val="14"/>
          </w:tcPr>
          <w:p w:rsidR="00A23F59" w:rsidRPr="00CE2272" w:rsidRDefault="00A23F59" w:rsidP="00A31C35">
            <w:pPr>
              <w:pStyle w:val="ConsPlusNormal"/>
              <w:ind w:firstLine="0"/>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851" w:type="dxa"/>
            <w:gridSpan w:val="3"/>
          </w:tcPr>
          <w:p w:rsidR="00A23F59" w:rsidRPr="00CE2272" w:rsidRDefault="00A23F59" w:rsidP="001A48E8">
            <w:pPr>
              <w:ind w:firstLine="0"/>
              <w:jc w:val="center"/>
              <w:rPr>
                <w:rFonts w:ascii="Times New Roman" w:hAnsi="Times New Roman" w:cs="Times New Roman"/>
                <w:sz w:val="18"/>
                <w:szCs w:val="18"/>
              </w:rPr>
            </w:pPr>
            <w:r w:rsidRPr="00CE2272">
              <w:rPr>
                <w:rFonts w:ascii="Times New Roman" w:hAnsi="Times New Roman" w:cs="Times New Roman"/>
                <w:sz w:val="18"/>
                <w:szCs w:val="18"/>
              </w:rPr>
              <w:t>–</w:t>
            </w:r>
          </w:p>
        </w:tc>
        <w:tc>
          <w:tcPr>
            <w:tcW w:w="1417" w:type="dxa"/>
            <w:gridSpan w:val="2"/>
            <w:vMerge/>
          </w:tcPr>
          <w:p w:rsidR="00A23F59" w:rsidRPr="00CE2272" w:rsidRDefault="00A23F59">
            <w:pPr>
              <w:pStyle w:val="a5"/>
              <w:rPr>
                <w:rFonts w:ascii="Times New Roman" w:hAnsi="Times New Roman" w:cs="Times New Roman"/>
                <w:color w:val="000000" w:themeColor="text1"/>
                <w:sz w:val="16"/>
                <w:szCs w:val="16"/>
              </w:rPr>
            </w:pPr>
          </w:p>
        </w:tc>
        <w:tc>
          <w:tcPr>
            <w:tcW w:w="1134" w:type="dxa"/>
            <w:gridSpan w:val="2"/>
            <w:vMerge/>
          </w:tcPr>
          <w:p w:rsidR="00A23F59" w:rsidRPr="00CE2272" w:rsidRDefault="00A23F59">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CE2272" w:rsidRDefault="00A23F59">
            <w:pPr>
              <w:pStyle w:val="a5"/>
              <w:rPr>
                <w:rFonts w:ascii="Times New Roman" w:hAnsi="Times New Roman" w:cs="Times New Roman"/>
                <w:color w:val="000000" w:themeColor="text1"/>
                <w:sz w:val="16"/>
                <w:szCs w:val="16"/>
              </w:rPr>
            </w:pPr>
          </w:p>
        </w:tc>
        <w:tc>
          <w:tcPr>
            <w:tcW w:w="1274" w:type="dxa"/>
            <w:gridSpan w:val="2"/>
            <w:vMerge/>
          </w:tcPr>
          <w:p w:rsidR="00A23F59" w:rsidRPr="00CE2272" w:rsidRDefault="00A23F59">
            <w:pPr>
              <w:pStyle w:val="a5"/>
              <w:rPr>
                <w:rFonts w:ascii="Times New Roman" w:hAnsi="Times New Roman" w:cs="Times New Roman"/>
                <w:color w:val="000000" w:themeColor="text1"/>
                <w:sz w:val="16"/>
                <w:szCs w:val="16"/>
              </w:rPr>
            </w:pPr>
          </w:p>
        </w:tc>
        <w:tc>
          <w:tcPr>
            <w:tcW w:w="1183" w:type="dxa"/>
            <w:gridSpan w:val="2"/>
          </w:tcPr>
          <w:p w:rsidR="00A23F59" w:rsidRPr="00CE2272" w:rsidRDefault="00A23F5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местные бюджеты</w:t>
            </w:r>
          </w:p>
        </w:tc>
        <w:tc>
          <w:tcPr>
            <w:tcW w:w="1001" w:type="dxa"/>
            <w:gridSpan w:val="3"/>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4"/>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7" w:type="dxa"/>
            <w:gridSpan w:val="14"/>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A23F59" w:rsidRPr="00CE2272" w:rsidRDefault="001A48E8" w:rsidP="001A48E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23F59" w:rsidRPr="00CE2272" w:rsidRDefault="00A23F59">
            <w:pPr>
              <w:pStyle w:val="a5"/>
              <w:rPr>
                <w:rFonts w:ascii="Times New Roman" w:hAnsi="Times New Roman" w:cs="Times New Roman"/>
                <w:color w:val="000000" w:themeColor="text1"/>
                <w:sz w:val="16"/>
                <w:szCs w:val="16"/>
              </w:rPr>
            </w:pPr>
          </w:p>
        </w:tc>
        <w:tc>
          <w:tcPr>
            <w:tcW w:w="1134" w:type="dxa"/>
            <w:gridSpan w:val="2"/>
            <w:vMerge/>
          </w:tcPr>
          <w:p w:rsidR="00A23F59" w:rsidRPr="00CE2272" w:rsidRDefault="00A23F59">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CE2272" w:rsidRDefault="00A23F59">
            <w:pPr>
              <w:pStyle w:val="a5"/>
              <w:rPr>
                <w:rFonts w:ascii="Times New Roman" w:hAnsi="Times New Roman" w:cs="Times New Roman"/>
                <w:color w:val="000000" w:themeColor="text1"/>
                <w:sz w:val="16"/>
                <w:szCs w:val="16"/>
              </w:rPr>
            </w:pPr>
          </w:p>
        </w:tc>
        <w:tc>
          <w:tcPr>
            <w:tcW w:w="1274" w:type="dxa"/>
            <w:gridSpan w:val="2"/>
            <w:vMerge/>
          </w:tcPr>
          <w:p w:rsidR="00A23F59" w:rsidRPr="00CE2272" w:rsidRDefault="00A23F59">
            <w:pPr>
              <w:pStyle w:val="a5"/>
              <w:rPr>
                <w:rFonts w:ascii="Times New Roman" w:hAnsi="Times New Roman" w:cs="Times New Roman"/>
                <w:color w:val="000000" w:themeColor="text1"/>
                <w:sz w:val="16"/>
                <w:szCs w:val="16"/>
              </w:rPr>
            </w:pPr>
          </w:p>
        </w:tc>
        <w:tc>
          <w:tcPr>
            <w:tcW w:w="1183" w:type="dxa"/>
            <w:gridSpan w:val="2"/>
          </w:tcPr>
          <w:p w:rsidR="00A23F59" w:rsidRPr="00CE2272" w:rsidRDefault="00A23F59">
            <w:pPr>
              <w:pStyle w:val="a6"/>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внебюджетные средства</w:t>
            </w:r>
          </w:p>
        </w:tc>
        <w:tc>
          <w:tcPr>
            <w:tcW w:w="1001" w:type="dxa"/>
            <w:gridSpan w:val="3"/>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4"/>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001" w:type="dxa"/>
            <w:gridSpan w:val="2"/>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2"/>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10" w:type="dxa"/>
            <w:gridSpan w:val="3"/>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947" w:type="dxa"/>
            <w:gridSpan w:val="14"/>
          </w:tcPr>
          <w:p w:rsidR="00A23F59" w:rsidRPr="00CE2272" w:rsidRDefault="00A23F59">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851" w:type="dxa"/>
            <w:gridSpan w:val="3"/>
          </w:tcPr>
          <w:p w:rsidR="00A23F59" w:rsidRPr="00CE2272" w:rsidRDefault="001A48E8" w:rsidP="001A48E8">
            <w:pPr>
              <w:pStyle w:val="a5"/>
              <w:jc w:val="center"/>
              <w:rPr>
                <w:rFonts w:ascii="Times New Roman" w:hAnsi="Times New Roman" w:cs="Times New Roman"/>
                <w:color w:val="000000" w:themeColor="text1"/>
                <w:sz w:val="16"/>
                <w:szCs w:val="16"/>
              </w:rPr>
            </w:pPr>
            <w:r w:rsidRPr="00CE2272">
              <w:rPr>
                <w:rFonts w:ascii="Times New Roman" w:hAnsi="Times New Roman" w:cs="Times New Roman"/>
                <w:color w:val="000000" w:themeColor="text1"/>
                <w:sz w:val="16"/>
                <w:szCs w:val="16"/>
              </w:rPr>
              <w:t>-</w:t>
            </w:r>
          </w:p>
        </w:tc>
        <w:tc>
          <w:tcPr>
            <w:tcW w:w="1417" w:type="dxa"/>
            <w:gridSpan w:val="2"/>
            <w:vMerge/>
          </w:tcPr>
          <w:p w:rsidR="00A23F59" w:rsidRPr="00CE2272" w:rsidRDefault="00A23F59">
            <w:pPr>
              <w:pStyle w:val="a5"/>
              <w:rPr>
                <w:rFonts w:ascii="Times New Roman" w:hAnsi="Times New Roman" w:cs="Times New Roman"/>
                <w:color w:val="000000" w:themeColor="text1"/>
                <w:sz w:val="16"/>
                <w:szCs w:val="16"/>
              </w:rPr>
            </w:pPr>
          </w:p>
        </w:tc>
        <w:tc>
          <w:tcPr>
            <w:tcW w:w="1134" w:type="dxa"/>
            <w:gridSpan w:val="2"/>
            <w:vMerge/>
          </w:tcPr>
          <w:p w:rsidR="00A23F59" w:rsidRPr="00CE2272" w:rsidRDefault="00A23F59">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val="restart"/>
          </w:tcPr>
          <w:p w:rsidR="00A23F59" w:rsidRPr="00F643F5" w:rsidRDefault="00A23F59" w:rsidP="0013161C">
            <w:pPr>
              <w:pStyle w:val="a6"/>
              <w:rPr>
                <w:rFonts w:ascii="Times New Roman" w:hAnsi="Times New Roman" w:cs="Times New Roman"/>
                <w:color w:val="000000" w:themeColor="text1"/>
                <w:sz w:val="16"/>
                <w:szCs w:val="16"/>
              </w:rPr>
            </w:pPr>
            <w:bookmarkStart w:id="176" w:name="sub_2442"/>
            <w:r w:rsidRPr="00F643F5">
              <w:rPr>
                <w:rFonts w:ascii="Times New Roman" w:hAnsi="Times New Roman" w:cs="Times New Roman"/>
                <w:color w:val="000000" w:themeColor="text1"/>
                <w:sz w:val="16"/>
                <w:szCs w:val="16"/>
              </w:rPr>
              <w:t>4.2. Приобретение учреждениями оборудования для подготовки и выпуска печатных средств массовой информации Архангельской области и автомашин</w:t>
            </w:r>
            <w:bookmarkEnd w:id="176"/>
          </w:p>
        </w:tc>
        <w:tc>
          <w:tcPr>
            <w:tcW w:w="1274" w:type="dxa"/>
            <w:gridSpan w:val="2"/>
            <w:vMerge w:val="restart"/>
          </w:tcPr>
          <w:p w:rsidR="00A23F59" w:rsidRPr="00F643F5" w:rsidRDefault="00A23F59" w:rsidP="0013161C">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rsidP="0013161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A23F59" w:rsidRPr="00F643F5" w:rsidRDefault="00A23F59" w:rsidP="00A23F59">
            <w:pPr>
              <w:widowControl/>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8 633,6</w:t>
            </w:r>
          </w:p>
        </w:tc>
        <w:tc>
          <w:tcPr>
            <w:tcW w:w="910" w:type="dxa"/>
            <w:gridSpan w:val="3"/>
          </w:tcPr>
          <w:p w:rsidR="00A23F59" w:rsidRPr="00F643F5" w:rsidRDefault="00A23F59" w:rsidP="00A23F59">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600,0</w:t>
            </w:r>
          </w:p>
        </w:tc>
        <w:tc>
          <w:tcPr>
            <w:tcW w:w="1001" w:type="dxa"/>
            <w:gridSpan w:val="4"/>
          </w:tcPr>
          <w:p w:rsidR="00A23F59" w:rsidRPr="00F643F5" w:rsidRDefault="00A23F59" w:rsidP="00A23F59">
            <w:pPr>
              <w:widowControl/>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2"/>
          </w:tcPr>
          <w:p w:rsidR="00A23F59" w:rsidRPr="00F643F5" w:rsidRDefault="00A23F59" w:rsidP="00A23F59">
            <w:pPr>
              <w:widowControl/>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910" w:type="dxa"/>
            <w:gridSpan w:val="2"/>
          </w:tcPr>
          <w:p w:rsidR="00A23F59" w:rsidRPr="00F643F5" w:rsidRDefault="00A23F59" w:rsidP="00A23F59">
            <w:pPr>
              <w:widowControl/>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910" w:type="dxa"/>
            <w:gridSpan w:val="3"/>
          </w:tcPr>
          <w:p w:rsidR="00A23F59" w:rsidRPr="00F643F5" w:rsidRDefault="00A23F59" w:rsidP="00A23F59">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5 343,7</w:t>
            </w:r>
          </w:p>
        </w:tc>
        <w:tc>
          <w:tcPr>
            <w:tcW w:w="910" w:type="dxa"/>
            <w:gridSpan w:val="3"/>
          </w:tcPr>
          <w:p w:rsidR="00A23F59" w:rsidRPr="00F643F5" w:rsidRDefault="00A23F59" w:rsidP="00A23F59">
            <w:pPr>
              <w:pStyle w:val="ConsPlusNormal"/>
              <w:widowControl/>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 xml:space="preserve"> 2 689,9</w:t>
            </w:r>
          </w:p>
        </w:tc>
        <w:tc>
          <w:tcPr>
            <w:tcW w:w="947" w:type="dxa"/>
            <w:gridSpan w:val="14"/>
          </w:tcPr>
          <w:p w:rsidR="00A23F59" w:rsidRPr="00F643F5" w:rsidRDefault="00A23F59" w:rsidP="00A23F59">
            <w:pPr>
              <w:pStyle w:val="ConsPlusNormal"/>
              <w:widowControl/>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851" w:type="dxa"/>
            <w:gridSpan w:val="3"/>
          </w:tcPr>
          <w:p w:rsidR="00A23F59" w:rsidRPr="00F643F5" w:rsidRDefault="00A23F59" w:rsidP="001A48E8">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417" w:type="dxa"/>
            <w:gridSpan w:val="2"/>
            <w:vMerge w:val="restart"/>
          </w:tcPr>
          <w:p w:rsidR="00A23F59" w:rsidRPr="00F643F5" w:rsidRDefault="00A23F59" w:rsidP="00A31C35">
            <w:pPr>
              <w:pStyle w:val="ConsPlusNormal"/>
              <w:rPr>
                <w:rFonts w:ascii="Times New Roman" w:hAnsi="Times New Roman" w:cs="Times New Roman"/>
                <w:color w:val="000000" w:themeColor="text1"/>
                <w:sz w:val="16"/>
                <w:szCs w:val="16"/>
              </w:rPr>
            </w:pPr>
          </w:p>
        </w:tc>
        <w:tc>
          <w:tcPr>
            <w:tcW w:w="1134" w:type="dxa"/>
            <w:gridSpan w:val="2"/>
            <w:vMerge w:val="restart"/>
          </w:tcPr>
          <w:p w:rsidR="00A23F59" w:rsidRPr="00F643F5" w:rsidRDefault="00A23F59" w:rsidP="0013161C">
            <w:pPr>
              <w:pStyle w:val="a6"/>
              <w:rPr>
                <w:rFonts w:ascii="Times New Roman" w:hAnsi="Times New Roman" w:cs="Times New Roman"/>
                <w:color w:val="000000" w:themeColor="text1"/>
                <w:sz w:val="16"/>
                <w:szCs w:val="16"/>
              </w:rPr>
            </w:pPr>
            <w:hyperlink w:anchor="sub_1026" w:history="1">
              <w:r w:rsidRPr="00F643F5">
                <w:rPr>
                  <w:rStyle w:val="a4"/>
                  <w:rFonts w:ascii="Times New Roman" w:hAnsi="Times New Roman"/>
                  <w:color w:val="000000" w:themeColor="text1"/>
                  <w:sz w:val="16"/>
                  <w:szCs w:val="16"/>
                </w:rPr>
                <w:t>пункт 26</w:t>
              </w:r>
            </w:hyperlink>
            <w:r w:rsidRPr="00F643F5">
              <w:rPr>
                <w:rFonts w:ascii="Times New Roman" w:hAnsi="Times New Roman" w:cs="Times New Roman"/>
                <w:color w:val="000000" w:themeColor="text1"/>
                <w:sz w:val="16"/>
                <w:szCs w:val="16"/>
              </w:rPr>
              <w:t xml:space="preserve"> перечня</w:t>
            </w:r>
          </w:p>
        </w:tc>
      </w:tr>
      <w:tr w:rsidR="00A23F59" w:rsidRPr="00CE2272" w:rsidTr="00F643F5">
        <w:tblPrEx>
          <w:tblCellMar>
            <w:top w:w="0" w:type="dxa"/>
            <w:bottom w:w="0" w:type="dxa"/>
          </w:tblCellMar>
        </w:tblPrEx>
        <w:tc>
          <w:tcPr>
            <w:tcW w:w="2002" w:type="dxa"/>
            <w:vMerge/>
          </w:tcPr>
          <w:p w:rsidR="00A23F59" w:rsidRPr="00F643F5" w:rsidRDefault="00A23F59" w:rsidP="0013161C">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rsidP="0013161C">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rsidP="0013161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A23F59" w:rsidRPr="00F643F5" w:rsidRDefault="00A23F59" w:rsidP="00566917">
            <w:pPr>
              <w:widowControl/>
              <w:ind w:firstLine="0"/>
              <w:jc w:val="center"/>
              <w:rPr>
                <w:rFonts w:ascii="Times New Roman" w:hAnsi="Times New Roman" w:cs="Times New Roman"/>
                <w:color w:val="000000"/>
                <w:sz w:val="16"/>
                <w:szCs w:val="16"/>
                <w:lang w:eastAsia="en-US"/>
              </w:rPr>
            </w:pPr>
          </w:p>
        </w:tc>
        <w:tc>
          <w:tcPr>
            <w:tcW w:w="910" w:type="dxa"/>
            <w:gridSpan w:val="3"/>
          </w:tcPr>
          <w:p w:rsidR="00A23F59" w:rsidRPr="00F643F5" w:rsidRDefault="00A23F59" w:rsidP="00566917">
            <w:pPr>
              <w:widowControl/>
              <w:ind w:firstLine="0"/>
              <w:jc w:val="center"/>
              <w:rPr>
                <w:rFonts w:ascii="Times New Roman" w:hAnsi="Times New Roman" w:cs="Times New Roman"/>
                <w:color w:val="000000"/>
                <w:sz w:val="16"/>
                <w:szCs w:val="16"/>
                <w:lang w:eastAsia="en-US"/>
              </w:rPr>
            </w:pPr>
          </w:p>
        </w:tc>
        <w:tc>
          <w:tcPr>
            <w:tcW w:w="1001" w:type="dxa"/>
            <w:gridSpan w:val="4"/>
          </w:tcPr>
          <w:p w:rsidR="00A23F59" w:rsidRPr="00F643F5" w:rsidRDefault="00A23F59" w:rsidP="00566917">
            <w:pPr>
              <w:widowControl/>
              <w:ind w:firstLine="0"/>
              <w:jc w:val="center"/>
              <w:rPr>
                <w:rFonts w:ascii="Times New Roman" w:hAnsi="Times New Roman" w:cs="Times New Roman"/>
                <w:color w:val="000000"/>
                <w:sz w:val="16"/>
                <w:szCs w:val="16"/>
                <w:lang w:eastAsia="en-US"/>
              </w:rPr>
            </w:pPr>
          </w:p>
        </w:tc>
        <w:tc>
          <w:tcPr>
            <w:tcW w:w="1001" w:type="dxa"/>
            <w:gridSpan w:val="2"/>
          </w:tcPr>
          <w:p w:rsidR="00A23F59" w:rsidRPr="00F643F5" w:rsidRDefault="00A23F59" w:rsidP="00566917">
            <w:pPr>
              <w:widowControl/>
              <w:ind w:firstLine="0"/>
              <w:jc w:val="center"/>
              <w:rPr>
                <w:rFonts w:ascii="Times New Roman" w:hAnsi="Times New Roman" w:cs="Times New Roman"/>
                <w:color w:val="000000"/>
                <w:sz w:val="16"/>
                <w:szCs w:val="16"/>
                <w:lang w:eastAsia="en-US"/>
              </w:rPr>
            </w:pPr>
          </w:p>
        </w:tc>
        <w:tc>
          <w:tcPr>
            <w:tcW w:w="910" w:type="dxa"/>
            <w:gridSpan w:val="2"/>
          </w:tcPr>
          <w:p w:rsidR="00A23F59" w:rsidRPr="00F643F5" w:rsidRDefault="00A23F59" w:rsidP="00566917">
            <w:pPr>
              <w:widowControl/>
              <w:ind w:firstLine="0"/>
              <w:jc w:val="center"/>
              <w:rPr>
                <w:rFonts w:ascii="Times New Roman" w:hAnsi="Times New Roman" w:cs="Times New Roman"/>
                <w:color w:val="000000"/>
                <w:sz w:val="16"/>
                <w:szCs w:val="16"/>
                <w:lang w:eastAsia="en-US"/>
              </w:rPr>
            </w:pPr>
          </w:p>
        </w:tc>
        <w:tc>
          <w:tcPr>
            <w:tcW w:w="910" w:type="dxa"/>
            <w:gridSpan w:val="3"/>
          </w:tcPr>
          <w:p w:rsidR="00A23F59" w:rsidRPr="00F643F5" w:rsidRDefault="00A23F59" w:rsidP="00566917">
            <w:pPr>
              <w:pStyle w:val="ConsPlusNormal"/>
              <w:widowControl/>
              <w:ind w:firstLine="0"/>
              <w:jc w:val="center"/>
              <w:rPr>
                <w:rFonts w:ascii="Times New Roman" w:hAnsi="Times New Roman" w:cs="Times New Roman"/>
                <w:color w:val="000000"/>
                <w:sz w:val="16"/>
                <w:szCs w:val="16"/>
                <w:lang w:eastAsia="en-US"/>
              </w:rPr>
            </w:pPr>
          </w:p>
        </w:tc>
        <w:tc>
          <w:tcPr>
            <w:tcW w:w="910" w:type="dxa"/>
            <w:gridSpan w:val="3"/>
          </w:tcPr>
          <w:p w:rsidR="00A23F59" w:rsidRPr="00F643F5" w:rsidRDefault="00A23F59" w:rsidP="00566917">
            <w:pPr>
              <w:pStyle w:val="ConsPlusNormal"/>
              <w:widowControl/>
              <w:ind w:firstLine="0"/>
              <w:jc w:val="center"/>
              <w:rPr>
                <w:rFonts w:ascii="Times New Roman" w:hAnsi="Times New Roman" w:cs="Times New Roman"/>
                <w:color w:val="000000"/>
                <w:sz w:val="16"/>
                <w:szCs w:val="16"/>
                <w:lang w:eastAsia="en-US"/>
              </w:rPr>
            </w:pPr>
          </w:p>
        </w:tc>
        <w:tc>
          <w:tcPr>
            <w:tcW w:w="947" w:type="dxa"/>
            <w:gridSpan w:val="14"/>
          </w:tcPr>
          <w:p w:rsidR="00A23F59" w:rsidRPr="00F643F5" w:rsidRDefault="00A23F59" w:rsidP="00566917">
            <w:pPr>
              <w:pStyle w:val="ConsPlusNormal"/>
              <w:widowControl/>
              <w:ind w:firstLine="0"/>
              <w:jc w:val="center"/>
              <w:rPr>
                <w:rFonts w:ascii="Times New Roman" w:hAnsi="Times New Roman" w:cs="Times New Roman"/>
                <w:color w:val="000000"/>
                <w:sz w:val="16"/>
                <w:szCs w:val="16"/>
                <w:lang w:eastAsia="en-US"/>
              </w:rPr>
            </w:pPr>
          </w:p>
        </w:tc>
        <w:tc>
          <w:tcPr>
            <w:tcW w:w="851" w:type="dxa"/>
            <w:gridSpan w:val="3"/>
          </w:tcPr>
          <w:p w:rsidR="00A23F59" w:rsidRPr="00F643F5" w:rsidRDefault="00A23F59" w:rsidP="001A48E8">
            <w:pPr>
              <w:pStyle w:val="ConsPlusNormal"/>
              <w:widowControl/>
              <w:ind w:firstLine="0"/>
              <w:jc w:val="center"/>
              <w:rPr>
                <w:rFonts w:ascii="Times New Roman" w:hAnsi="Times New Roman" w:cs="Times New Roman"/>
                <w:color w:val="000000"/>
                <w:sz w:val="16"/>
                <w:szCs w:val="16"/>
                <w:lang w:eastAsia="en-US"/>
              </w:rPr>
            </w:pPr>
          </w:p>
        </w:tc>
        <w:tc>
          <w:tcPr>
            <w:tcW w:w="1417" w:type="dxa"/>
            <w:gridSpan w:val="2"/>
            <w:vMerge/>
          </w:tcPr>
          <w:p w:rsidR="00A23F59" w:rsidRPr="00F643F5" w:rsidRDefault="00A23F59" w:rsidP="00A31C35">
            <w:pPr>
              <w:pStyle w:val="ConsPlusNormal"/>
              <w:rPr>
                <w:rFonts w:ascii="Times New Roman" w:hAnsi="Times New Roman" w:cs="Times New Roman"/>
                <w:color w:val="000000" w:themeColor="text1"/>
                <w:sz w:val="16"/>
                <w:szCs w:val="16"/>
              </w:rPr>
            </w:pPr>
          </w:p>
        </w:tc>
        <w:tc>
          <w:tcPr>
            <w:tcW w:w="1134" w:type="dxa"/>
            <w:gridSpan w:val="2"/>
            <w:vMerge/>
          </w:tcPr>
          <w:p w:rsidR="00A23F59" w:rsidRPr="00F643F5" w:rsidRDefault="00A23F59" w:rsidP="0013161C">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rsidP="0013161C">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rsidP="0013161C">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rsidP="0013161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910" w:type="dxa"/>
            <w:gridSpan w:val="3"/>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1001" w:type="dxa"/>
            <w:gridSpan w:val="4"/>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1001" w:type="dxa"/>
            <w:gridSpan w:val="2"/>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910" w:type="dxa"/>
            <w:gridSpan w:val="2"/>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910" w:type="dxa"/>
            <w:gridSpan w:val="3"/>
          </w:tcPr>
          <w:p w:rsidR="00A23F59" w:rsidRPr="00F643F5" w:rsidRDefault="00A23F59" w:rsidP="00566917">
            <w:pPr>
              <w:pStyle w:val="ConsPlusNormal"/>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910" w:type="dxa"/>
            <w:gridSpan w:val="3"/>
          </w:tcPr>
          <w:p w:rsidR="00A23F59" w:rsidRPr="00F643F5" w:rsidRDefault="00A23F59" w:rsidP="00566917">
            <w:pPr>
              <w:pStyle w:val="ConsPlusNormal"/>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947" w:type="dxa"/>
            <w:gridSpan w:val="14"/>
          </w:tcPr>
          <w:p w:rsidR="00A23F59" w:rsidRPr="00F643F5" w:rsidRDefault="00A23F59" w:rsidP="00566917">
            <w:pPr>
              <w:pStyle w:val="ConsPlusNormal"/>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851" w:type="dxa"/>
            <w:gridSpan w:val="3"/>
          </w:tcPr>
          <w:p w:rsidR="00A23F59" w:rsidRPr="00F643F5" w:rsidRDefault="00A23F59" w:rsidP="001A48E8">
            <w:pPr>
              <w:pStyle w:val="ConsPlusNormal"/>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1417" w:type="dxa"/>
            <w:gridSpan w:val="2"/>
            <w:vMerge/>
          </w:tcPr>
          <w:p w:rsidR="00A23F59" w:rsidRPr="00F643F5" w:rsidRDefault="00A23F59" w:rsidP="00A31C35">
            <w:pPr>
              <w:pStyle w:val="ConsPlusNormal"/>
              <w:rPr>
                <w:rFonts w:ascii="Times New Roman" w:hAnsi="Times New Roman" w:cs="Times New Roman"/>
                <w:color w:val="000000" w:themeColor="text1"/>
                <w:sz w:val="16"/>
                <w:szCs w:val="16"/>
              </w:rPr>
            </w:pPr>
          </w:p>
        </w:tc>
        <w:tc>
          <w:tcPr>
            <w:tcW w:w="1134" w:type="dxa"/>
            <w:gridSpan w:val="2"/>
            <w:vMerge/>
          </w:tcPr>
          <w:p w:rsidR="00A23F59" w:rsidRPr="00F643F5" w:rsidRDefault="00A23F59" w:rsidP="0013161C">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rsidP="0013161C">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rsidP="0013161C">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rsidP="0013161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A23F59" w:rsidRPr="00F643F5" w:rsidRDefault="00A23F59" w:rsidP="00A31C35">
            <w:pPr>
              <w:widowControl/>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8 633,6</w:t>
            </w:r>
          </w:p>
        </w:tc>
        <w:tc>
          <w:tcPr>
            <w:tcW w:w="910" w:type="dxa"/>
            <w:gridSpan w:val="3"/>
          </w:tcPr>
          <w:p w:rsidR="00A23F59" w:rsidRPr="00F643F5" w:rsidRDefault="00A23F59" w:rsidP="00A31C35">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600,0</w:t>
            </w:r>
          </w:p>
        </w:tc>
        <w:tc>
          <w:tcPr>
            <w:tcW w:w="1001" w:type="dxa"/>
            <w:gridSpan w:val="4"/>
          </w:tcPr>
          <w:p w:rsidR="00A23F59" w:rsidRPr="00F643F5" w:rsidRDefault="00A23F59" w:rsidP="00A31C35">
            <w:pPr>
              <w:widowControl/>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2"/>
          </w:tcPr>
          <w:p w:rsidR="00A23F59" w:rsidRPr="00F643F5" w:rsidRDefault="00A23F59" w:rsidP="00A31C35">
            <w:pPr>
              <w:widowControl/>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910" w:type="dxa"/>
            <w:gridSpan w:val="2"/>
          </w:tcPr>
          <w:p w:rsidR="00A23F59" w:rsidRPr="00F643F5" w:rsidRDefault="00A23F59" w:rsidP="00A31C35">
            <w:pPr>
              <w:widowControl/>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910" w:type="dxa"/>
            <w:gridSpan w:val="3"/>
          </w:tcPr>
          <w:p w:rsidR="00A23F59" w:rsidRPr="00F643F5" w:rsidRDefault="00A23F59" w:rsidP="00A31C35">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5 343,7</w:t>
            </w:r>
          </w:p>
        </w:tc>
        <w:tc>
          <w:tcPr>
            <w:tcW w:w="910" w:type="dxa"/>
            <w:gridSpan w:val="3"/>
          </w:tcPr>
          <w:p w:rsidR="00A23F59" w:rsidRPr="00F643F5" w:rsidRDefault="00A23F59" w:rsidP="00A31C35">
            <w:pPr>
              <w:pStyle w:val="ConsPlusNormal"/>
              <w:widowControl/>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 xml:space="preserve"> 2 689,9</w:t>
            </w:r>
          </w:p>
        </w:tc>
        <w:tc>
          <w:tcPr>
            <w:tcW w:w="947" w:type="dxa"/>
            <w:gridSpan w:val="14"/>
          </w:tcPr>
          <w:p w:rsidR="00A23F59" w:rsidRPr="00F643F5" w:rsidRDefault="00A23F59" w:rsidP="00A31C35">
            <w:pPr>
              <w:pStyle w:val="ConsPlusNormal"/>
              <w:widowControl/>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851" w:type="dxa"/>
            <w:gridSpan w:val="3"/>
          </w:tcPr>
          <w:p w:rsidR="00A23F59" w:rsidRPr="00F643F5" w:rsidRDefault="00A23F59" w:rsidP="001A48E8">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417" w:type="dxa"/>
            <w:gridSpan w:val="2"/>
            <w:vMerge/>
          </w:tcPr>
          <w:p w:rsidR="00A23F59" w:rsidRPr="00F643F5" w:rsidRDefault="00A23F59" w:rsidP="00A31C35">
            <w:pPr>
              <w:pStyle w:val="ConsPlusNormal"/>
              <w:rPr>
                <w:rFonts w:ascii="Times New Roman" w:hAnsi="Times New Roman" w:cs="Times New Roman"/>
                <w:color w:val="000000" w:themeColor="text1"/>
                <w:sz w:val="16"/>
                <w:szCs w:val="16"/>
              </w:rPr>
            </w:pPr>
          </w:p>
        </w:tc>
        <w:tc>
          <w:tcPr>
            <w:tcW w:w="1134" w:type="dxa"/>
            <w:gridSpan w:val="2"/>
            <w:vMerge/>
          </w:tcPr>
          <w:p w:rsidR="00A23F59" w:rsidRPr="00F643F5" w:rsidRDefault="00A23F59" w:rsidP="0013161C">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rsidP="0013161C">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rsidP="0013161C">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rsidP="0013161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910" w:type="dxa"/>
            <w:gridSpan w:val="3"/>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1001" w:type="dxa"/>
            <w:gridSpan w:val="4"/>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1001" w:type="dxa"/>
            <w:gridSpan w:val="2"/>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910" w:type="dxa"/>
            <w:gridSpan w:val="2"/>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910" w:type="dxa"/>
            <w:gridSpan w:val="3"/>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910" w:type="dxa"/>
            <w:gridSpan w:val="3"/>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947" w:type="dxa"/>
            <w:gridSpan w:val="14"/>
          </w:tcPr>
          <w:p w:rsidR="00A23F59" w:rsidRPr="00F643F5" w:rsidRDefault="00A23F59" w:rsidP="00566917">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851" w:type="dxa"/>
            <w:gridSpan w:val="3"/>
          </w:tcPr>
          <w:p w:rsidR="00A23F59" w:rsidRPr="00F643F5" w:rsidRDefault="00A23F59" w:rsidP="001A48E8">
            <w:pPr>
              <w:widowControl/>
              <w:ind w:firstLine="0"/>
              <w:jc w:val="center"/>
              <w:rPr>
                <w:rFonts w:ascii="Times New Roman" w:hAnsi="Times New Roman" w:cs="Times New Roman"/>
                <w:color w:val="000000"/>
                <w:sz w:val="16"/>
                <w:szCs w:val="16"/>
                <w:lang w:eastAsia="en-US"/>
              </w:rPr>
            </w:pPr>
            <w:r w:rsidRPr="00F643F5">
              <w:rPr>
                <w:rFonts w:ascii="Times New Roman" w:hAnsi="Times New Roman" w:cs="Times New Roman"/>
                <w:color w:val="000000"/>
                <w:sz w:val="16"/>
                <w:szCs w:val="16"/>
                <w:lang w:eastAsia="en-US"/>
              </w:rPr>
              <w:t>-</w:t>
            </w:r>
          </w:p>
        </w:tc>
        <w:tc>
          <w:tcPr>
            <w:tcW w:w="1417" w:type="dxa"/>
            <w:gridSpan w:val="2"/>
            <w:vMerge/>
          </w:tcPr>
          <w:p w:rsidR="00A23F59" w:rsidRPr="00F643F5" w:rsidRDefault="00A23F59" w:rsidP="00A31C35">
            <w:pPr>
              <w:rPr>
                <w:rFonts w:ascii="Times New Roman" w:hAnsi="Times New Roman" w:cs="Times New Roman"/>
                <w:color w:val="000000" w:themeColor="text1"/>
                <w:sz w:val="16"/>
                <w:szCs w:val="16"/>
              </w:rPr>
            </w:pPr>
          </w:p>
        </w:tc>
        <w:tc>
          <w:tcPr>
            <w:tcW w:w="1134" w:type="dxa"/>
            <w:gridSpan w:val="2"/>
            <w:vMerge/>
          </w:tcPr>
          <w:p w:rsidR="00A23F59" w:rsidRPr="00F643F5" w:rsidRDefault="00A23F59" w:rsidP="0013161C">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rsidP="0013161C">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rsidP="0013161C">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rsidP="0013161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4"/>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2"/>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2"/>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47" w:type="dxa"/>
            <w:gridSpan w:val="14"/>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851" w:type="dxa"/>
            <w:gridSpan w:val="3"/>
          </w:tcPr>
          <w:p w:rsidR="00A23F59" w:rsidRPr="00F643F5" w:rsidRDefault="00A23F59" w:rsidP="00A23F59">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tcPr>
          <w:p w:rsidR="00A23F59" w:rsidRPr="00F643F5" w:rsidRDefault="00A23F59" w:rsidP="00A31C35">
            <w:pPr>
              <w:rPr>
                <w:rFonts w:ascii="Times New Roman" w:hAnsi="Times New Roman" w:cs="Times New Roman"/>
                <w:color w:val="000000" w:themeColor="text1"/>
                <w:sz w:val="16"/>
                <w:szCs w:val="16"/>
              </w:rPr>
            </w:pPr>
          </w:p>
        </w:tc>
        <w:tc>
          <w:tcPr>
            <w:tcW w:w="1134" w:type="dxa"/>
            <w:gridSpan w:val="2"/>
            <w:vMerge/>
          </w:tcPr>
          <w:p w:rsidR="00A23F59" w:rsidRPr="00F643F5" w:rsidRDefault="00A23F59" w:rsidP="0013161C">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pPr>
              <w:pStyle w:val="a5"/>
              <w:rPr>
                <w:rFonts w:ascii="Times New Roman" w:hAnsi="Times New Roman" w:cs="Times New Roman"/>
                <w:color w:val="000000" w:themeColor="text1"/>
                <w:sz w:val="16"/>
                <w:szCs w:val="16"/>
              </w:rPr>
            </w:pPr>
          </w:p>
        </w:tc>
        <w:tc>
          <w:tcPr>
            <w:tcW w:w="1274" w:type="dxa"/>
            <w:gridSpan w:val="2"/>
            <w:vMerge w:val="restart"/>
          </w:tcPr>
          <w:p w:rsidR="00A23F59" w:rsidRPr="00F643F5" w:rsidRDefault="00A23F5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по печати и СМИ</w:t>
            </w:r>
          </w:p>
        </w:tc>
        <w:tc>
          <w:tcPr>
            <w:tcW w:w="1183" w:type="dxa"/>
            <w:gridSpan w:val="2"/>
          </w:tcPr>
          <w:p w:rsidR="00A23F59" w:rsidRPr="00F643F5" w:rsidRDefault="00A23F5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600,0</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600,0</w:t>
            </w:r>
          </w:p>
        </w:tc>
        <w:tc>
          <w:tcPr>
            <w:tcW w:w="1001" w:type="dxa"/>
            <w:gridSpan w:val="4"/>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23F59" w:rsidRPr="00F643F5" w:rsidRDefault="00A23F59" w:rsidP="00A23F5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A23F59" w:rsidRPr="00F643F5" w:rsidRDefault="00A23F59" w:rsidP="003E72C8">
            <w:pPr>
              <w:autoSpaceDE/>
              <w:autoSpaceDN/>
              <w:adjustRightInd/>
              <w:ind w:left="-28" w:firstLine="0"/>
              <w:jc w:val="left"/>
              <w:rPr>
                <w:rFonts w:ascii="Times New Roman" w:hAnsi="Times New Roman" w:cs="Times New Roman"/>
                <w:color w:val="000000"/>
                <w:sz w:val="16"/>
                <w:szCs w:val="16"/>
              </w:rPr>
            </w:pPr>
            <w:r w:rsidRPr="00F643F5">
              <w:rPr>
                <w:rFonts w:ascii="Times New Roman" w:hAnsi="Times New Roman" w:cs="Times New Roman"/>
                <w:color w:val="000000"/>
                <w:sz w:val="16"/>
                <w:szCs w:val="16"/>
              </w:rPr>
              <w:t>2014 год:</w:t>
            </w:r>
          </w:p>
          <w:p w:rsidR="00A23F59" w:rsidRPr="00F643F5" w:rsidRDefault="00A23F59" w:rsidP="003E72C8">
            <w:pPr>
              <w:autoSpaceDE/>
              <w:autoSpaceDN/>
              <w:adjustRightInd/>
              <w:ind w:left="-28" w:firstLine="0"/>
              <w:jc w:val="left"/>
              <w:rPr>
                <w:rFonts w:ascii="Times New Roman" w:hAnsi="Times New Roman" w:cs="Times New Roman"/>
                <w:color w:val="000000"/>
                <w:sz w:val="16"/>
                <w:szCs w:val="16"/>
              </w:rPr>
            </w:pPr>
            <w:r w:rsidRPr="00F643F5">
              <w:rPr>
                <w:rFonts w:ascii="Times New Roman" w:hAnsi="Times New Roman" w:cs="Times New Roman"/>
                <w:color w:val="000000"/>
                <w:sz w:val="16"/>
                <w:szCs w:val="16"/>
              </w:rPr>
              <w:t>количество приобретенных государственным автономным учреждением «Издательский дом «</w:t>
            </w:r>
            <w:proofErr w:type="spellStart"/>
            <w:r w:rsidRPr="00F643F5">
              <w:rPr>
                <w:rFonts w:ascii="Times New Roman" w:hAnsi="Times New Roman" w:cs="Times New Roman"/>
                <w:color w:val="000000"/>
                <w:sz w:val="16"/>
                <w:szCs w:val="16"/>
              </w:rPr>
              <w:t>Пинежье</w:t>
            </w:r>
            <w:proofErr w:type="spellEnd"/>
            <w:r w:rsidRPr="00F643F5">
              <w:rPr>
                <w:rFonts w:ascii="Times New Roman" w:hAnsi="Times New Roman" w:cs="Times New Roman"/>
                <w:color w:val="000000"/>
                <w:sz w:val="16"/>
                <w:szCs w:val="16"/>
              </w:rPr>
              <w:t>»</w:t>
            </w:r>
          </w:p>
          <w:p w:rsidR="00A23F59" w:rsidRPr="00F643F5" w:rsidRDefault="00A23F59" w:rsidP="003E72C8">
            <w:pPr>
              <w:pStyle w:val="a5"/>
              <w:rPr>
                <w:rFonts w:ascii="Times New Roman" w:hAnsi="Times New Roman" w:cs="Times New Roman"/>
                <w:color w:val="000000" w:themeColor="text1"/>
                <w:sz w:val="16"/>
                <w:szCs w:val="16"/>
              </w:rPr>
            </w:pPr>
            <w:r w:rsidRPr="00F643F5">
              <w:rPr>
                <w:rFonts w:ascii="Times New Roman" w:hAnsi="Times New Roman" w:cs="Times New Roman"/>
                <w:color w:val="000000"/>
                <w:sz w:val="16"/>
                <w:szCs w:val="16"/>
              </w:rPr>
              <w:t>автомашин – 1 ед.</w:t>
            </w:r>
          </w:p>
        </w:tc>
        <w:tc>
          <w:tcPr>
            <w:tcW w:w="1134" w:type="dxa"/>
            <w:gridSpan w:val="2"/>
            <w:vMerge w:val="restart"/>
          </w:tcPr>
          <w:p w:rsidR="00A23F59" w:rsidRPr="00F643F5" w:rsidRDefault="00A23F59">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p>
        </w:tc>
        <w:tc>
          <w:tcPr>
            <w:tcW w:w="1001" w:type="dxa"/>
            <w:gridSpan w:val="4"/>
          </w:tcPr>
          <w:p w:rsidR="00A23F59" w:rsidRPr="00F643F5" w:rsidRDefault="00A23F59" w:rsidP="00566917">
            <w:pPr>
              <w:pStyle w:val="a5"/>
              <w:jc w:val="center"/>
              <w:rPr>
                <w:rFonts w:ascii="Times New Roman" w:hAnsi="Times New Roman" w:cs="Times New Roman"/>
                <w:color w:val="000000" w:themeColor="text1"/>
                <w:sz w:val="16"/>
                <w:szCs w:val="16"/>
              </w:rPr>
            </w:pPr>
          </w:p>
        </w:tc>
        <w:tc>
          <w:tcPr>
            <w:tcW w:w="1001"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p>
        </w:tc>
        <w:tc>
          <w:tcPr>
            <w:tcW w:w="910"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p>
        </w:tc>
        <w:tc>
          <w:tcPr>
            <w:tcW w:w="947" w:type="dxa"/>
            <w:gridSpan w:val="14"/>
          </w:tcPr>
          <w:p w:rsidR="00A23F59" w:rsidRPr="00F643F5" w:rsidRDefault="00A23F59" w:rsidP="00566917">
            <w:pPr>
              <w:pStyle w:val="a5"/>
              <w:jc w:val="center"/>
              <w:rPr>
                <w:rFonts w:ascii="Times New Roman" w:hAnsi="Times New Roman" w:cs="Times New Roman"/>
                <w:color w:val="000000" w:themeColor="text1"/>
                <w:sz w:val="16"/>
                <w:szCs w:val="16"/>
              </w:rPr>
            </w:pPr>
          </w:p>
        </w:tc>
        <w:tc>
          <w:tcPr>
            <w:tcW w:w="851"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p>
        </w:tc>
        <w:tc>
          <w:tcPr>
            <w:tcW w:w="1417" w:type="dxa"/>
            <w:gridSpan w:val="2"/>
            <w:vMerge/>
          </w:tcPr>
          <w:p w:rsidR="00A23F59" w:rsidRPr="00F643F5" w:rsidRDefault="00A23F59">
            <w:pPr>
              <w:pStyle w:val="a5"/>
              <w:rPr>
                <w:rFonts w:ascii="Times New Roman" w:hAnsi="Times New Roman" w:cs="Times New Roman"/>
                <w:color w:val="000000" w:themeColor="text1"/>
                <w:sz w:val="16"/>
                <w:szCs w:val="16"/>
              </w:rPr>
            </w:pPr>
          </w:p>
        </w:tc>
        <w:tc>
          <w:tcPr>
            <w:tcW w:w="1134" w:type="dxa"/>
            <w:gridSpan w:val="2"/>
            <w:vMerge/>
          </w:tcPr>
          <w:p w:rsidR="00A23F59" w:rsidRPr="00F643F5" w:rsidRDefault="00A23F59">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23F59" w:rsidRPr="00F643F5" w:rsidRDefault="00A23F59" w:rsidP="00A23F5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23F59" w:rsidRPr="00F643F5" w:rsidRDefault="00A23F59">
            <w:pPr>
              <w:pStyle w:val="a5"/>
              <w:rPr>
                <w:rFonts w:ascii="Times New Roman" w:hAnsi="Times New Roman" w:cs="Times New Roman"/>
                <w:color w:val="000000" w:themeColor="text1"/>
                <w:sz w:val="16"/>
                <w:szCs w:val="16"/>
              </w:rPr>
            </w:pPr>
          </w:p>
        </w:tc>
        <w:tc>
          <w:tcPr>
            <w:tcW w:w="1134" w:type="dxa"/>
            <w:gridSpan w:val="2"/>
            <w:vMerge/>
          </w:tcPr>
          <w:p w:rsidR="00A23F59" w:rsidRPr="00F643F5" w:rsidRDefault="00A23F59">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600,0</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600,0</w:t>
            </w:r>
          </w:p>
        </w:tc>
        <w:tc>
          <w:tcPr>
            <w:tcW w:w="1001" w:type="dxa"/>
            <w:gridSpan w:val="4"/>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23F59" w:rsidRPr="00F643F5" w:rsidRDefault="00A23F59" w:rsidP="00A23F5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23F59" w:rsidRPr="00F643F5" w:rsidRDefault="00A23F59">
            <w:pPr>
              <w:pStyle w:val="a5"/>
              <w:rPr>
                <w:rFonts w:ascii="Times New Roman" w:hAnsi="Times New Roman" w:cs="Times New Roman"/>
                <w:color w:val="000000" w:themeColor="text1"/>
                <w:sz w:val="16"/>
                <w:szCs w:val="16"/>
              </w:rPr>
            </w:pPr>
          </w:p>
        </w:tc>
        <w:tc>
          <w:tcPr>
            <w:tcW w:w="1134" w:type="dxa"/>
            <w:gridSpan w:val="2"/>
            <w:vMerge/>
          </w:tcPr>
          <w:p w:rsidR="00A23F59" w:rsidRPr="00F643F5" w:rsidRDefault="00A23F59">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23F59" w:rsidRPr="00F643F5" w:rsidRDefault="00A23F59" w:rsidP="00A23F5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23F59" w:rsidRPr="00F643F5" w:rsidRDefault="00A23F59">
            <w:pPr>
              <w:pStyle w:val="a5"/>
              <w:rPr>
                <w:rFonts w:ascii="Times New Roman" w:hAnsi="Times New Roman" w:cs="Times New Roman"/>
                <w:color w:val="000000" w:themeColor="text1"/>
                <w:sz w:val="16"/>
                <w:szCs w:val="16"/>
              </w:rPr>
            </w:pPr>
          </w:p>
        </w:tc>
        <w:tc>
          <w:tcPr>
            <w:tcW w:w="1134" w:type="dxa"/>
            <w:gridSpan w:val="2"/>
            <w:vMerge/>
          </w:tcPr>
          <w:p w:rsidR="00A23F59" w:rsidRPr="00F643F5" w:rsidRDefault="00A23F59">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23F59" w:rsidRPr="00F643F5" w:rsidRDefault="00A23F59" w:rsidP="00566917">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23F59" w:rsidRPr="00F643F5" w:rsidRDefault="00A23F59" w:rsidP="00A23F5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23F59" w:rsidRPr="00F643F5" w:rsidRDefault="00A23F59">
            <w:pPr>
              <w:pStyle w:val="a5"/>
              <w:rPr>
                <w:rFonts w:ascii="Times New Roman" w:hAnsi="Times New Roman" w:cs="Times New Roman"/>
                <w:color w:val="000000" w:themeColor="text1"/>
                <w:sz w:val="16"/>
                <w:szCs w:val="16"/>
              </w:rPr>
            </w:pPr>
          </w:p>
        </w:tc>
        <w:tc>
          <w:tcPr>
            <w:tcW w:w="1134" w:type="dxa"/>
            <w:gridSpan w:val="2"/>
            <w:vMerge/>
          </w:tcPr>
          <w:p w:rsidR="00A23F59" w:rsidRPr="00F643F5" w:rsidRDefault="00A23F59">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rPr>
          <w:trHeight w:val="459"/>
        </w:trPr>
        <w:tc>
          <w:tcPr>
            <w:tcW w:w="2002" w:type="dxa"/>
            <w:vMerge/>
          </w:tcPr>
          <w:p w:rsidR="00A23F59" w:rsidRPr="00F643F5" w:rsidRDefault="00A23F59" w:rsidP="00566917">
            <w:pPr>
              <w:pStyle w:val="a5"/>
              <w:rPr>
                <w:rFonts w:ascii="Times New Roman" w:hAnsi="Times New Roman" w:cs="Times New Roman"/>
                <w:color w:val="000000" w:themeColor="text1"/>
                <w:sz w:val="16"/>
                <w:szCs w:val="16"/>
              </w:rPr>
            </w:pPr>
          </w:p>
        </w:tc>
        <w:tc>
          <w:tcPr>
            <w:tcW w:w="1274" w:type="dxa"/>
            <w:gridSpan w:val="2"/>
            <w:vMerge w:val="restart"/>
          </w:tcPr>
          <w:p w:rsidR="00A23F59" w:rsidRPr="00F643F5" w:rsidRDefault="00A23F59" w:rsidP="00566917">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A23F59" w:rsidRPr="00F643F5" w:rsidRDefault="00A23F59" w:rsidP="00566917">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A23F59" w:rsidRPr="00F643F5" w:rsidRDefault="00A23F59" w:rsidP="00480D56">
            <w:pPr>
              <w:ind w:firstLine="0"/>
              <w:jc w:val="center"/>
              <w:rPr>
                <w:rFonts w:ascii="Times New Roman" w:hAnsi="Times New Roman" w:cs="Times New Roman"/>
                <w:sz w:val="16"/>
                <w:szCs w:val="16"/>
              </w:rPr>
            </w:pPr>
            <w:r w:rsidRPr="00F643F5">
              <w:rPr>
                <w:rFonts w:ascii="Times New Roman" w:hAnsi="Times New Roman" w:cs="Times New Roman"/>
                <w:sz w:val="16"/>
                <w:szCs w:val="16"/>
              </w:rPr>
              <w:t>8 033,6</w:t>
            </w:r>
          </w:p>
        </w:tc>
        <w:tc>
          <w:tcPr>
            <w:tcW w:w="910" w:type="dxa"/>
            <w:gridSpan w:val="3"/>
          </w:tcPr>
          <w:p w:rsidR="00A23F59" w:rsidRPr="00F643F5" w:rsidRDefault="00A23F59" w:rsidP="00480D5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4"/>
          </w:tcPr>
          <w:p w:rsidR="00A23F59" w:rsidRPr="00F643F5" w:rsidRDefault="00A23F59" w:rsidP="00480D5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2"/>
          </w:tcPr>
          <w:p w:rsidR="00A23F59" w:rsidRPr="00F643F5" w:rsidRDefault="00A23F59" w:rsidP="00480D5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2"/>
          </w:tcPr>
          <w:p w:rsidR="00A23F59" w:rsidRPr="00F643F5" w:rsidRDefault="00A23F59" w:rsidP="00480D5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480D56">
            <w:pPr>
              <w:ind w:firstLine="0"/>
              <w:jc w:val="center"/>
              <w:rPr>
                <w:rFonts w:ascii="Times New Roman" w:hAnsi="Times New Roman" w:cs="Times New Roman"/>
                <w:sz w:val="16"/>
                <w:szCs w:val="16"/>
              </w:rPr>
            </w:pPr>
            <w:r w:rsidRPr="00F643F5">
              <w:rPr>
                <w:rFonts w:ascii="Times New Roman" w:hAnsi="Times New Roman" w:cs="Times New Roman"/>
                <w:sz w:val="16"/>
                <w:szCs w:val="16"/>
              </w:rPr>
              <w:t>5 343,7</w:t>
            </w:r>
          </w:p>
        </w:tc>
        <w:tc>
          <w:tcPr>
            <w:tcW w:w="910" w:type="dxa"/>
            <w:gridSpan w:val="3"/>
          </w:tcPr>
          <w:p w:rsidR="00A23F59" w:rsidRPr="00F643F5" w:rsidRDefault="00A23F59" w:rsidP="00480D56">
            <w:pPr>
              <w:ind w:firstLine="0"/>
              <w:jc w:val="center"/>
              <w:rPr>
                <w:rFonts w:ascii="Times New Roman" w:hAnsi="Times New Roman" w:cs="Times New Roman"/>
                <w:sz w:val="16"/>
                <w:szCs w:val="16"/>
              </w:rPr>
            </w:pPr>
            <w:r w:rsidRPr="00F643F5">
              <w:rPr>
                <w:rFonts w:ascii="Times New Roman" w:hAnsi="Times New Roman" w:cs="Times New Roman"/>
                <w:sz w:val="16"/>
                <w:szCs w:val="16"/>
              </w:rPr>
              <w:t>2 689,9</w:t>
            </w:r>
          </w:p>
        </w:tc>
        <w:tc>
          <w:tcPr>
            <w:tcW w:w="947" w:type="dxa"/>
            <w:gridSpan w:val="14"/>
          </w:tcPr>
          <w:p w:rsidR="00A23F59" w:rsidRPr="00F643F5" w:rsidRDefault="00A23F59" w:rsidP="00480D5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851" w:type="dxa"/>
            <w:gridSpan w:val="3"/>
          </w:tcPr>
          <w:p w:rsidR="00A23F59" w:rsidRPr="00F643F5" w:rsidRDefault="00A23F59" w:rsidP="00480D5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val="restart"/>
          </w:tcPr>
          <w:p w:rsidR="00A23F59" w:rsidRPr="00F643F5" w:rsidRDefault="00A23F59" w:rsidP="005A030A">
            <w:pPr>
              <w:autoSpaceDE/>
              <w:autoSpaceDN/>
              <w:adjustRightInd/>
              <w:ind w:left="-28" w:firstLine="0"/>
              <w:rPr>
                <w:rFonts w:ascii="Times New Roman" w:hAnsi="Times New Roman" w:cs="Times New Roman"/>
                <w:color w:val="000000"/>
                <w:sz w:val="16"/>
                <w:szCs w:val="16"/>
              </w:rPr>
            </w:pPr>
            <w:r w:rsidRPr="00F643F5">
              <w:rPr>
                <w:rFonts w:ascii="Times New Roman" w:hAnsi="Times New Roman" w:cs="Times New Roman"/>
                <w:color w:val="000000"/>
                <w:sz w:val="16"/>
                <w:szCs w:val="16"/>
              </w:rPr>
              <w:t>2018 год:</w:t>
            </w:r>
          </w:p>
          <w:p w:rsidR="00A23F59" w:rsidRPr="00F643F5" w:rsidRDefault="00A23F59" w:rsidP="005A030A">
            <w:pPr>
              <w:autoSpaceDE/>
              <w:autoSpaceDN/>
              <w:adjustRightInd/>
              <w:ind w:left="-28" w:firstLine="0"/>
              <w:rPr>
                <w:rFonts w:ascii="Times New Roman" w:hAnsi="Times New Roman" w:cs="Times New Roman"/>
                <w:color w:val="000000"/>
                <w:sz w:val="16"/>
                <w:szCs w:val="16"/>
              </w:rPr>
            </w:pPr>
            <w:r w:rsidRPr="00F643F5">
              <w:rPr>
                <w:rFonts w:ascii="Times New Roman" w:hAnsi="Times New Roman" w:cs="Times New Roman"/>
                <w:color w:val="000000"/>
                <w:sz w:val="16"/>
                <w:szCs w:val="16"/>
              </w:rPr>
              <w:t>количество приобретенных государственными автономными учреждениями автомашин – 2 ед.;</w:t>
            </w:r>
          </w:p>
          <w:p w:rsidR="00A23F59" w:rsidRPr="00F643F5" w:rsidRDefault="00A23F59" w:rsidP="005A030A">
            <w:pPr>
              <w:widowControl/>
              <w:ind w:firstLine="0"/>
              <w:jc w:val="left"/>
              <w:rPr>
                <w:rFonts w:ascii="Times New Roman" w:hAnsi="Times New Roman" w:cs="Times New Roman"/>
                <w:sz w:val="16"/>
                <w:szCs w:val="16"/>
                <w:lang w:eastAsia="en-US"/>
              </w:rPr>
            </w:pPr>
            <w:r w:rsidRPr="00F643F5">
              <w:rPr>
                <w:rFonts w:ascii="Times New Roman" w:hAnsi="Times New Roman" w:cs="Times New Roman"/>
                <w:sz w:val="16"/>
                <w:szCs w:val="16"/>
                <w:lang w:eastAsia="en-US"/>
              </w:rPr>
              <w:t>количество приобретенного государственными автономными учреждениями оборудования для подготовки и выпуска средств массовой информации – 83 ед.</w:t>
            </w:r>
          </w:p>
          <w:p w:rsidR="00A23F59" w:rsidRPr="00F643F5" w:rsidRDefault="00A23F59" w:rsidP="00566917">
            <w:pPr>
              <w:pStyle w:val="a5"/>
              <w:rPr>
                <w:rFonts w:ascii="Times New Roman" w:hAnsi="Times New Roman" w:cs="Times New Roman"/>
                <w:color w:val="000000" w:themeColor="text1"/>
                <w:sz w:val="16"/>
                <w:szCs w:val="16"/>
              </w:rPr>
            </w:pPr>
          </w:p>
        </w:tc>
        <w:tc>
          <w:tcPr>
            <w:tcW w:w="1134" w:type="dxa"/>
            <w:gridSpan w:val="2"/>
            <w:vMerge w:val="restart"/>
          </w:tcPr>
          <w:p w:rsidR="00A23F59" w:rsidRPr="00F643F5" w:rsidRDefault="00A23F59" w:rsidP="00566917">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rsidP="00566917">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rsidP="00566917">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rsidP="00566917">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A23F59" w:rsidRPr="00F643F5" w:rsidRDefault="00A23F59" w:rsidP="00566917">
            <w:pPr>
              <w:ind w:firstLine="0"/>
              <w:jc w:val="center"/>
              <w:rPr>
                <w:rFonts w:ascii="Times New Roman" w:hAnsi="Times New Roman" w:cs="Times New Roman"/>
                <w:sz w:val="16"/>
                <w:szCs w:val="16"/>
              </w:rPr>
            </w:pP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p>
        </w:tc>
        <w:tc>
          <w:tcPr>
            <w:tcW w:w="1001" w:type="dxa"/>
            <w:gridSpan w:val="4"/>
          </w:tcPr>
          <w:p w:rsidR="00A23F59" w:rsidRPr="00F643F5" w:rsidRDefault="00A23F59" w:rsidP="00566917">
            <w:pPr>
              <w:ind w:firstLine="0"/>
              <w:jc w:val="center"/>
              <w:rPr>
                <w:rFonts w:ascii="Times New Roman" w:hAnsi="Times New Roman" w:cs="Times New Roman"/>
                <w:sz w:val="16"/>
                <w:szCs w:val="16"/>
              </w:rPr>
            </w:pPr>
          </w:p>
        </w:tc>
        <w:tc>
          <w:tcPr>
            <w:tcW w:w="1001" w:type="dxa"/>
            <w:gridSpan w:val="2"/>
          </w:tcPr>
          <w:p w:rsidR="00A23F59" w:rsidRPr="00F643F5" w:rsidRDefault="00A23F59" w:rsidP="00566917">
            <w:pPr>
              <w:ind w:firstLine="0"/>
              <w:jc w:val="center"/>
              <w:rPr>
                <w:rFonts w:ascii="Times New Roman" w:hAnsi="Times New Roman" w:cs="Times New Roman"/>
                <w:sz w:val="16"/>
                <w:szCs w:val="16"/>
              </w:rPr>
            </w:pPr>
          </w:p>
        </w:tc>
        <w:tc>
          <w:tcPr>
            <w:tcW w:w="910" w:type="dxa"/>
            <w:gridSpan w:val="2"/>
          </w:tcPr>
          <w:p w:rsidR="00A23F59" w:rsidRPr="00F643F5" w:rsidRDefault="00A23F59" w:rsidP="00566917">
            <w:pPr>
              <w:ind w:firstLine="0"/>
              <w:jc w:val="center"/>
              <w:rPr>
                <w:rFonts w:ascii="Times New Roman" w:hAnsi="Times New Roman" w:cs="Times New Roman"/>
                <w:sz w:val="16"/>
                <w:szCs w:val="16"/>
              </w:rPr>
            </w:pP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p>
        </w:tc>
        <w:tc>
          <w:tcPr>
            <w:tcW w:w="947" w:type="dxa"/>
            <w:gridSpan w:val="14"/>
          </w:tcPr>
          <w:p w:rsidR="00A23F59" w:rsidRPr="00F643F5" w:rsidRDefault="00A23F59" w:rsidP="00566917">
            <w:pPr>
              <w:ind w:firstLine="0"/>
              <w:jc w:val="center"/>
              <w:rPr>
                <w:rFonts w:ascii="Times New Roman" w:hAnsi="Times New Roman" w:cs="Times New Roman"/>
                <w:sz w:val="16"/>
                <w:szCs w:val="16"/>
              </w:rPr>
            </w:pPr>
          </w:p>
        </w:tc>
        <w:tc>
          <w:tcPr>
            <w:tcW w:w="851" w:type="dxa"/>
            <w:gridSpan w:val="3"/>
          </w:tcPr>
          <w:p w:rsidR="00A23F59" w:rsidRPr="00F643F5" w:rsidRDefault="00A23F59" w:rsidP="00566917">
            <w:pPr>
              <w:ind w:firstLine="0"/>
              <w:jc w:val="center"/>
              <w:rPr>
                <w:rFonts w:ascii="Times New Roman" w:hAnsi="Times New Roman" w:cs="Times New Roman"/>
                <w:sz w:val="16"/>
                <w:szCs w:val="16"/>
              </w:rPr>
            </w:pPr>
          </w:p>
        </w:tc>
        <w:tc>
          <w:tcPr>
            <w:tcW w:w="1417" w:type="dxa"/>
            <w:gridSpan w:val="2"/>
            <w:vMerge/>
          </w:tcPr>
          <w:p w:rsidR="00A23F59" w:rsidRPr="00F643F5" w:rsidRDefault="00A23F59" w:rsidP="00A31C35">
            <w:pPr>
              <w:rPr>
                <w:rFonts w:ascii="Times New Roman" w:hAnsi="Times New Roman" w:cs="Times New Roman"/>
                <w:color w:val="000000" w:themeColor="text1"/>
                <w:sz w:val="16"/>
                <w:szCs w:val="16"/>
              </w:rPr>
            </w:pPr>
          </w:p>
        </w:tc>
        <w:tc>
          <w:tcPr>
            <w:tcW w:w="1134" w:type="dxa"/>
            <w:gridSpan w:val="2"/>
            <w:vMerge/>
          </w:tcPr>
          <w:p w:rsidR="00A23F59" w:rsidRPr="00F643F5" w:rsidRDefault="00A23F59" w:rsidP="00566917">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rsidP="00566917">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rsidP="00566917">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rsidP="00566917">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4"/>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2"/>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2"/>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47" w:type="dxa"/>
            <w:gridSpan w:val="14"/>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851" w:type="dxa"/>
            <w:gridSpan w:val="3"/>
          </w:tcPr>
          <w:p w:rsidR="00A23F59" w:rsidRPr="00F643F5" w:rsidRDefault="00FB1941" w:rsidP="00A23F59">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tcPr>
          <w:p w:rsidR="00A23F59" w:rsidRPr="00F643F5" w:rsidRDefault="00A23F59" w:rsidP="00A31C35">
            <w:pPr>
              <w:rPr>
                <w:rFonts w:ascii="Times New Roman" w:hAnsi="Times New Roman" w:cs="Times New Roman"/>
                <w:color w:val="000000" w:themeColor="text1"/>
                <w:sz w:val="16"/>
                <w:szCs w:val="16"/>
              </w:rPr>
            </w:pPr>
          </w:p>
        </w:tc>
        <w:tc>
          <w:tcPr>
            <w:tcW w:w="1134" w:type="dxa"/>
            <w:gridSpan w:val="2"/>
            <w:vMerge/>
          </w:tcPr>
          <w:p w:rsidR="00A23F59" w:rsidRPr="00F643F5" w:rsidRDefault="00A23F59" w:rsidP="00566917">
            <w:pPr>
              <w:pStyle w:val="a5"/>
              <w:rPr>
                <w:rFonts w:ascii="Times New Roman" w:hAnsi="Times New Roman" w:cs="Times New Roman"/>
                <w:color w:val="000000" w:themeColor="text1"/>
                <w:sz w:val="16"/>
                <w:szCs w:val="16"/>
              </w:rPr>
            </w:pPr>
          </w:p>
        </w:tc>
      </w:tr>
      <w:tr w:rsidR="00FB1941" w:rsidRPr="00CE2272" w:rsidTr="00F643F5">
        <w:tblPrEx>
          <w:tblCellMar>
            <w:top w:w="0" w:type="dxa"/>
            <w:bottom w:w="0" w:type="dxa"/>
          </w:tblCellMar>
        </w:tblPrEx>
        <w:tc>
          <w:tcPr>
            <w:tcW w:w="2002" w:type="dxa"/>
            <w:vMerge/>
          </w:tcPr>
          <w:p w:rsidR="00FB1941" w:rsidRPr="00F643F5" w:rsidRDefault="00FB1941" w:rsidP="00566917">
            <w:pPr>
              <w:pStyle w:val="a5"/>
              <w:rPr>
                <w:rFonts w:ascii="Times New Roman" w:hAnsi="Times New Roman" w:cs="Times New Roman"/>
                <w:color w:val="000000" w:themeColor="text1"/>
                <w:sz w:val="16"/>
                <w:szCs w:val="16"/>
              </w:rPr>
            </w:pPr>
          </w:p>
        </w:tc>
        <w:tc>
          <w:tcPr>
            <w:tcW w:w="1274" w:type="dxa"/>
            <w:gridSpan w:val="2"/>
            <w:vMerge/>
          </w:tcPr>
          <w:p w:rsidR="00FB1941" w:rsidRPr="00F643F5" w:rsidRDefault="00FB1941" w:rsidP="00566917">
            <w:pPr>
              <w:pStyle w:val="a5"/>
              <w:rPr>
                <w:rFonts w:ascii="Times New Roman" w:hAnsi="Times New Roman" w:cs="Times New Roman"/>
                <w:color w:val="000000" w:themeColor="text1"/>
                <w:sz w:val="16"/>
                <w:szCs w:val="16"/>
              </w:rPr>
            </w:pPr>
          </w:p>
        </w:tc>
        <w:tc>
          <w:tcPr>
            <w:tcW w:w="1183" w:type="dxa"/>
            <w:gridSpan w:val="2"/>
          </w:tcPr>
          <w:p w:rsidR="00FB1941" w:rsidRPr="00F643F5" w:rsidRDefault="00FB1941" w:rsidP="00566917">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FB1941" w:rsidRPr="00F643F5" w:rsidRDefault="00FB1941"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8 033,6</w:t>
            </w:r>
          </w:p>
        </w:tc>
        <w:tc>
          <w:tcPr>
            <w:tcW w:w="910" w:type="dxa"/>
            <w:gridSpan w:val="3"/>
          </w:tcPr>
          <w:p w:rsidR="00FB1941" w:rsidRPr="00F643F5" w:rsidRDefault="00FB1941"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4"/>
          </w:tcPr>
          <w:p w:rsidR="00FB1941" w:rsidRPr="00F643F5" w:rsidRDefault="00FB1941"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2"/>
          </w:tcPr>
          <w:p w:rsidR="00FB1941" w:rsidRPr="00F643F5" w:rsidRDefault="00FB1941"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2"/>
          </w:tcPr>
          <w:p w:rsidR="00FB1941" w:rsidRPr="00F643F5" w:rsidRDefault="00FB1941"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FB1941" w:rsidRPr="00F643F5" w:rsidRDefault="00FB1941"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5 343,7</w:t>
            </w:r>
          </w:p>
        </w:tc>
        <w:tc>
          <w:tcPr>
            <w:tcW w:w="910" w:type="dxa"/>
            <w:gridSpan w:val="3"/>
          </w:tcPr>
          <w:p w:rsidR="00FB1941" w:rsidRPr="00F643F5" w:rsidRDefault="00FB1941"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2 689,9</w:t>
            </w:r>
          </w:p>
        </w:tc>
        <w:tc>
          <w:tcPr>
            <w:tcW w:w="947" w:type="dxa"/>
            <w:gridSpan w:val="14"/>
          </w:tcPr>
          <w:p w:rsidR="00FB1941" w:rsidRPr="00F643F5" w:rsidRDefault="00FB1941"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851" w:type="dxa"/>
            <w:gridSpan w:val="3"/>
          </w:tcPr>
          <w:p w:rsidR="00FB1941" w:rsidRPr="00F643F5" w:rsidRDefault="00FB1941"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tcPr>
          <w:p w:rsidR="00FB1941" w:rsidRPr="00F643F5" w:rsidRDefault="00FB1941" w:rsidP="00A31C35">
            <w:pPr>
              <w:rPr>
                <w:rFonts w:ascii="Times New Roman" w:hAnsi="Times New Roman" w:cs="Times New Roman"/>
                <w:color w:val="000000" w:themeColor="text1"/>
                <w:sz w:val="16"/>
                <w:szCs w:val="16"/>
              </w:rPr>
            </w:pPr>
          </w:p>
        </w:tc>
        <w:tc>
          <w:tcPr>
            <w:tcW w:w="1134" w:type="dxa"/>
            <w:gridSpan w:val="2"/>
            <w:vMerge/>
          </w:tcPr>
          <w:p w:rsidR="00FB1941" w:rsidRPr="00F643F5" w:rsidRDefault="00FB1941" w:rsidP="00566917">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rsidP="00566917">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rsidP="00566917">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rsidP="00566917">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4"/>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2"/>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2"/>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47" w:type="dxa"/>
            <w:gridSpan w:val="14"/>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851" w:type="dxa"/>
            <w:gridSpan w:val="3"/>
          </w:tcPr>
          <w:p w:rsidR="00A23F59" w:rsidRPr="00F643F5" w:rsidRDefault="00FB1941" w:rsidP="00A23F59">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tcPr>
          <w:p w:rsidR="00A23F59" w:rsidRPr="00F643F5" w:rsidRDefault="00A23F59" w:rsidP="00A31C35">
            <w:pPr>
              <w:rPr>
                <w:rFonts w:ascii="Times New Roman" w:hAnsi="Times New Roman" w:cs="Times New Roman"/>
                <w:color w:val="000000" w:themeColor="text1"/>
                <w:sz w:val="16"/>
                <w:szCs w:val="16"/>
              </w:rPr>
            </w:pPr>
          </w:p>
        </w:tc>
        <w:tc>
          <w:tcPr>
            <w:tcW w:w="1134" w:type="dxa"/>
            <w:gridSpan w:val="2"/>
            <w:vMerge/>
          </w:tcPr>
          <w:p w:rsidR="00A23F59" w:rsidRPr="00F643F5" w:rsidRDefault="00A23F59" w:rsidP="00566917">
            <w:pPr>
              <w:pStyle w:val="a5"/>
              <w:rPr>
                <w:rFonts w:ascii="Times New Roman" w:hAnsi="Times New Roman" w:cs="Times New Roman"/>
                <w:color w:val="000000" w:themeColor="text1"/>
                <w:sz w:val="16"/>
                <w:szCs w:val="16"/>
              </w:rPr>
            </w:pPr>
          </w:p>
        </w:tc>
      </w:tr>
      <w:tr w:rsidR="00A23F59" w:rsidRPr="00CE2272" w:rsidTr="00F643F5">
        <w:tblPrEx>
          <w:tblCellMar>
            <w:top w:w="0" w:type="dxa"/>
            <w:bottom w:w="0" w:type="dxa"/>
          </w:tblCellMar>
        </w:tblPrEx>
        <w:tc>
          <w:tcPr>
            <w:tcW w:w="2002" w:type="dxa"/>
            <w:vMerge/>
          </w:tcPr>
          <w:p w:rsidR="00A23F59" w:rsidRPr="00F643F5" w:rsidRDefault="00A23F59" w:rsidP="00566917">
            <w:pPr>
              <w:pStyle w:val="a5"/>
              <w:rPr>
                <w:rFonts w:ascii="Times New Roman" w:hAnsi="Times New Roman" w:cs="Times New Roman"/>
                <w:color w:val="000000" w:themeColor="text1"/>
                <w:sz w:val="16"/>
                <w:szCs w:val="16"/>
              </w:rPr>
            </w:pPr>
          </w:p>
        </w:tc>
        <w:tc>
          <w:tcPr>
            <w:tcW w:w="1274" w:type="dxa"/>
            <w:gridSpan w:val="2"/>
            <w:vMerge/>
          </w:tcPr>
          <w:p w:rsidR="00A23F59" w:rsidRPr="00F643F5" w:rsidRDefault="00A23F59" w:rsidP="00566917">
            <w:pPr>
              <w:pStyle w:val="a5"/>
              <w:rPr>
                <w:rFonts w:ascii="Times New Roman" w:hAnsi="Times New Roman" w:cs="Times New Roman"/>
                <w:color w:val="000000" w:themeColor="text1"/>
                <w:sz w:val="16"/>
                <w:szCs w:val="16"/>
              </w:rPr>
            </w:pPr>
          </w:p>
        </w:tc>
        <w:tc>
          <w:tcPr>
            <w:tcW w:w="1183" w:type="dxa"/>
            <w:gridSpan w:val="2"/>
          </w:tcPr>
          <w:p w:rsidR="00A23F59" w:rsidRPr="00F643F5" w:rsidRDefault="00A23F59" w:rsidP="00566917">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4"/>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2"/>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2"/>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47" w:type="dxa"/>
            <w:gridSpan w:val="14"/>
          </w:tcPr>
          <w:p w:rsidR="00A23F59" w:rsidRPr="00F643F5" w:rsidRDefault="00A23F59" w:rsidP="00566917">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851" w:type="dxa"/>
            <w:gridSpan w:val="3"/>
          </w:tcPr>
          <w:p w:rsidR="00A23F59" w:rsidRPr="00F643F5" w:rsidRDefault="00DD1BC0" w:rsidP="00A23F59">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tcPr>
          <w:p w:rsidR="00A23F59" w:rsidRPr="00F643F5" w:rsidRDefault="00A23F59" w:rsidP="00A31C35">
            <w:pPr>
              <w:rPr>
                <w:rFonts w:ascii="Times New Roman" w:hAnsi="Times New Roman" w:cs="Times New Roman"/>
                <w:color w:val="000000" w:themeColor="text1"/>
                <w:sz w:val="16"/>
                <w:szCs w:val="16"/>
              </w:rPr>
            </w:pPr>
          </w:p>
        </w:tc>
        <w:tc>
          <w:tcPr>
            <w:tcW w:w="1134" w:type="dxa"/>
            <w:gridSpan w:val="2"/>
            <w:vMerge/>
          </w:tcPr>
          <w:p w:rsidR="00A23F59" w:rsidRPr="00F643F5" w:rsidRDefault="00A23F59" w:rsidP="00566917">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4317" w:type="dxa"/>
            <w:gridSpan w:val="44"/>
          </w:tcPr>
          <w:p w:rsidR="005048FF" w:rsidRPr="00F643F5" w:rsidRDefault="005048FF">
            <w:pPr>
              <w:pStyle w:val="a6"/>
              <w:rPr>
                <w:rFonts w:ascii="Times New Roman" w:hAnsi="Times New Roman" w:cs="Times New Roman"/>
                <w:color w:val="000000" w:themeColor="text1"/>
                <w:sz w:val="16"/>
                <w:szCs w:val="16"/>
              </w:rPr>
            </w:pPr>
            <w:bookmarkStart w:id="177" w:name="sub_24321"/>
            <w:r w:rsidRPr="00F643F5">
              <w:rPr>
                <w:rFonts w:ascii="Times New Roman" w:hAnsi="Times New Roman" w:cs="Times New Roman"/>
                <w:color w:val="000000" w:themeColor="text1"/>
                <w:sz w:val="16"/>
                <w:szCs w:val="16"/>
              </w:rPr>
              <w:t>Задача N 5 - обеспечение деятельности агентства по печати и СМИ</w:t>
            </w:r>
            <w:bookmarkEnd w:id="177"/>
          </w:p>
        </w:tc>
        <w:tc>
          <w:tcPr>
            <w:tcW w:w="1134" w:type="dxa"/>
            <w:gridSpan w:val="2"/>
          </w:tcPr>
          <w:p w:rsidR="005048FF" w:rsidRPr="00F643F5" w:rsidRDefault="005048FF">
            <w:pPr>
              <w:pStyle w:val="a5"/>
              <w:rPr>
                <w:rFonts w:ascii="Times New Roman" w:hAnsi="Times New Roman" w:cs="Times New Roman"/>
                <w:color w:val="000000" w:themeColor="text1"/>
                <w:sz w:val="16"/>
                <w:szCs w:val="16"/>
              </w:rPr>
            </w:pPr>
          </w:p>
        </w:tc>
      </w:tr>
      <w:tr w:rsidR="00DD1BC0" w:rsidRPr="00CE2272" w:rsidTr="00F643F5">
        <w:tblPrEx>
          <w:tblCellMar>
            <w:top w:w="0" w:type="dxa"/>
            <w:bottom w:w="0" w:type="dxa"/>
          </w:tblCellMar>
        </w:tblPrEx>
        <w:tc>
          <w:tcPr>
            <w:tcW w:w="2002" w:type="dxa"/>
            <w:vMerge w:val="restart"/>
          </w:tcPr>
          <w:p w:rsidR="00DD1BC0" w:rsidRPr="00F643F5" w:rsidRDefault="00DD1BC0">
            <w:pPr>
              <w:pStyle w:val="a6"/>
              <w:rPr>
                <w:rFonts w:ascii="Times New Roman" w:hAnsi="Times New Roman" w:cs="Times New Roman"/>
                <w:color w:val="000000" w:themeColor="text1"/>
                <w:sz w:val="16"/>
                <w:szCs w:val="16"/>
              </w:rPr>
            </w:pPr>
            <w:bookmarkStart w:id="178" w:name="sub_24410"/>
            <w:r w:rsidRPr="00F643F5">
              <w:rPr>
                <w:rFonts w:ascii="Times New Roman" w:hAnsi="Times New Roman" w:cs="Times New Roman"/>
                <w:color w:val="000000" w:themeColor="text1"/>
                <w:sz w:val="16"/>
                <w:szCs w:val="16"/>
              </w:rPr>
              <w:t>5.1. Обеспечение деятельности агентства по печати и СМИ</w:t>
            </w:r>
            <w:bookmarkEnd w:id="178"/>
          </w:p>
        </w:tc>
        <w:tc>
          <w:tcPr>
            <w:tcW w:w="1274" w:type="dxa"/>
            <w:gridSpan w:val="2"/>
            <w:vMerge w:val="restart"/>
          </w:tcPr>
          <w:p w:rsidR="00DD1BC0" w:rsidRPr="00F643F5" w:rsidRDefault="00DD1BC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по печати и СМИ</w:t>
            </w:r>
          </w:p>
        </w:tc>
        <w:tc>
          <w:tcPr>
            <w:tcW w:w="1183" w:type="dxa"/>
            <w:gridSpan w:val="2"/>
          </w:tcPr>
          <w:p w:rsidR="00DD1BC0" w:rsidRPr="00F643F5" w:rsidRDefault="00DD1BC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61 984,3</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20 079,0</w:t>
            </w:r>
          </w:p>
        </w:tc>
        <w:tc>
          <w:tcPr>
            <w:tcW w:w="1001" w:type="dxa"/>
            <w:gridSpan w:val="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21 100,6</w:t>
            </w:r>
          </w:p>
        </w:tc>
        <w:tc>
          <w:tcPr>
            <w:tcW w:w="1001"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20 804,7</w:t>
            </w:r>
          </w:p>
        </w:tc>
        <w:tc>
          <w:tcPr>
            <w:tcW w:w="910"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DD1BC0" w:rsidRPr="00F643F5" w:rsidRDefault="001A48E8" w:rsidP="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DD1BC0" w:rsidRPr="00F643F5" w:rsidRDefault="00DD1BC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обеспечение выполнения полномочий агентства по печати и СМИ в соответствии с Положением об агентстве по печати и средствам массовой информации Архангельской области</w:t>
            </w:r>
          </w:p>
        </w:tc>
        <w:tc>
          <w:tcPr>
            <w:tcW w:w="1134" w:type="dxa"/>
            <w:gridSpan w:val="2"/>
            <w:vMerge w:val="restart"/>
          </w:tcPr>
          <w:p w:rsidR="00DD1BC0" w:rsidRPr="00F643F5" w:rsidRDefault="00DD1BC0">
            <w:pPr>
              <w:pStyle w:val="a6"/>
              <w:rPr>
                <w:rFonts w:ascii="Times New Roman" w:hAnsi="Times New Roman" w:cs="Times New Roman"/>
                <w:color w:val="000000" w:themeColor="text1"/>
                <w:sz w:val="16"/>
                <w:szCs w:val="16"/>
              </w:rPr>
            </w:pPr>
            <w:hyperlink w:anchor="sub_1020" w:history="1">
              <w:r w:rsidRPr="00F643F5">
                <w:rPr>
                  <w:rStyle w:val="a4"/>
                  <w:rFonts w:ascii="Times New Roman" w:hAnsi="Times New Roman"/>
                  <w:color w:val="000000" w:themeColor="text1"/>
                  <w:sz w:val="16"/>
                  <w:szCs w:val="16"/>
                </w:rPr>
                <w:t>пункты 20-26</w:t>
              </w:r>
            </w:hyperlink>
            <w:r w:rsidRPr="00F643F5">
              <w:rPr>
                <w:rFonts w:ascii="Times New Roman" w:hAnsi="Times New Roman" w:cs="Times New Roman"/>
                <w:color w:val="000000" w:themeColor="text1"/>
                <w:sz w:val="16"/>
                <w:szCs w:val="16"/>
              </w:rPr>
              <w:t xml:space="preserve"> перечня</w:t>
            </w:r>
          </w:p>
        </w:tc>
      </w:tr>
      <w:tr w:rsidR="00DD1BC0" w:rsidRPr="00CE2272" w:rsidTr="00F643F5">
        <w:tblPrEx>
          <w:tblCellMar>
            <w:top w:w="0" w:type="dxa"/>
            <w:bottom w:w="0" w:type="dxa"/>
          </w:tblCellMar>
        </w:tblPrEx>
        <w:tc>
          <w:tcPr>
            <w:tcW w:w="2002" w:type="dxa"/>
            <w:vMerge/>
          </w:tcPr>
          <w:p w:rsidR="00DD1BC0" w:rsidRPr="00F643F5" w:rsidRDefault="00DD1BC0">
            <w:pPr>
              <w:pStyle w:val="a5"/>
              <w:rPr>
                <w:rFonts w:ascii="Times New Roman" w:hAnsi="Times New Roman" w:cs="Times New Roman"/>
                <w:color w:val="000000" w:themeColor="text1"/>
                <w:sz w:val="16"/>
                <w:szCs w:val="16"/>
              </w:rPr>
            </w:pPr>
          </w:p>
        </w:tc>
        <w:tc>
          <w:tcPr>
            <w:tcW w:w="1274"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83" w:type="dxa"/>
            <w:gridSpan w:val="2"/>
          </w:tcPr>
          <w:p w:rsidR="00DD1BC0" w:rsidRPr="00F643F5" w:rsidRDefault="00DD1BC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DD1BC0" w:rsidRPr="00F643F5" w:rsidRDefault="00DD1BC0">
            <w:pPr>
              <w:pStyle w:val="a5"/>
              <w:rPr>
                <w:rFonts w:ascii="Times New Roman" w:hAnsi="Times New Roman" w:cs="Times New Roman"/>
                <w:color w:val="000000" w:themeColor="text1"/>
                <w:sz w:val="16"/>
                <w:szCs w:val="16"/>
              </w:rPr>
            </w:pPr>
          </w:p>
        </w:tc>
        <w:tc>
          <w:tcPr>
            <w:tcW w:w="910" w:type="dxa"/>
            <w:gridSpan w:val="3"/>
          </w:tcPr>
          <w:p w:rsidR="00DD1BC0" w:rsidRPr="00F643F5" w:rsidRDefault="00DD1BC0">
            <w:pPr>
              <w:pStyle w:val="a5"/>
              <w:rPr>
                <w:rFonts w:ascii="Times New Roman" w:hAnsi="Times New Roman" w:cs="Times New Roman"/>
                <w:color w:val="000000" w:themeColor="text1"/>
                <w:sz w:val="16"/>
                <w:szCs w:val="16"/>
              </w:rPr>
            </w:pPr>
          </w:p>
        </w:tc>
        <w:tc>
          <w:tcPr>
            <w:tcW w:w="1001" w:type="dxa"/>
            <w:gridSpan w:val="4"/>
          </w:tcPr>
          <w:p w:rsidR="00DD1BC0" w:rsidRPr="00F643F5" w:rsidRDefault="00DD1BC0">
            <w:pPr>
              <w:pStyle w:val="a5"/>
              <w:rPr>
                <w:rFonts w:ascii="Times New Roman" w:hAnsi="Times New Roman" w:cs="Times New Roman"/>
                <w:color w:val="000000" w:themeColor="text1"/>
                <w:sz w:val="16"/>
                <w:szCs w:val="16"/>
              </w:rPr>
            </w:pPr>
          </w:p>
        </w:tc>
        <w:tc>
          <w:tcPr>
            <w:tcW w:w="1001" w:type="dxa"/>
            <w:gridSpan w:val="2"/>
          </w:tcPr>
          <w:p w:rsidR="00DD1BC0" w:rsidRPr="00F643F5" w:rsidRDefault="00DD1BC0">
            <w:pPr>
              <w:pStyle w:val="a5"/>
              <w:rPr>
                <w:rFonts w:ascii="Times New Roman" w:hAnsi="Times New Roman" w:cs="Times New Roman"/>
                <w:color w:val="000000" w:themeColor="text1"/>
                <w:sz w:val="16"/>
                <w:szCs w:val="16"/>
              </w:rPr>
            </w:pPr>
          </w:p>
        </w:tc>
        <w:tc>
          <w:tcPr>
            <w:tcW w:w="910" w:type="dxa"/>
            <w:gridSpan w:val="2"/>
          </w:tcPr>
          <w:p w:rsidR="00DD1BC0" w:rsidRPr="00F643F5" w:rsidRDefault="00DD1BC0">
            <w:pPr>
              <w:pStyle w:val="a5"/>
              <w:rPr>
                <w:rFonts w:ascii="Times New Roman" w:hAnsi="Times New Roman" w:cs="Times New Roman"/>
                <w:color w:val="000000" w:themeColor="text1"/>
                <w:sz w:val="16"/>
                <w:szCs w:val="16"/>
              </w:rPr>
            </w:pPr>
          </w:p>
        </w:tc>
        <w:tc>
          <w:tcPr>
            <w:tcW w:w="910" w:type="dxa"/>
            <w:gridSpan w:val="3"/>
          </w:tcPr>
          <w:p w:rsidR="00DD1BC0" w:rsidRPr="00F643F5" w:rsidRDefault="00DD1BC0">
            <w:pPr>
              <w:pStyle w:val="a5"/>
              <w:rPr>
                <w:rFonts w:ascii="Times New Roman" w:hAnsi="Times New Roman" w:cs="Times New Roman"/>
                <w:color w:val="000000" w:themeColor="text1"/>
                <w:sz w:val="16"/>
                <w:szCs w:val="16"/>
              </w:rPr>
            </w:pPr>
          </w:p>
        </w:tc>
        <w:tc>
          <w:tcPr>
            <w:tcW w:w="910" w:type="dxa"/>
            <w:gridSpan w:val="3"/>
          </w:tcPr>
          <w:p w:rsidR="00DD1BC0" w:rsidRPr="00F643F5" w:rsidRDefault="00DD1BC0">
            <w:pPr>
              <w:pStyle w:val="a5"/>
              <w:rPr>
                <w:rFonts w:ascii="Times New Roman" w:hAnsi="Times New Roman" w:cs="Times New Roman"/>
                <w:color w:val="000000" w:themeColor="text1"/>
                <w:sz w:val="16"/>
                <w:szCs w:val="16"/>
              </w:rPr>
            </w:pPr>
          </w:p>
        </w:tc>
        <w:tc>
          <w:tcPr>
            <w:tcW w:w="947" w:type="dxa"/>
            <w:gridSpan w:val="14"/>
          </w:tcPr>
          <w:p w:rsidR="00DD1BC0" w:rsidRPr="00F643F5" w:rsidRDefault="00DD1BC0">
            <w:pPr>
              <w:pStyle w:val="a5"/>
              <w:rPr>
                <w:rFonts w:ascii="Times New Roman" w:hAnsi="Times New Roman" w:cs="Times New Roman"/>
                <w:color w:val="000000" w:themeColor="text1"/>
                <w:sz w:val="16"/>
                <w:szCs w:val="16"/>
              </w:rPr>
            </w:pPr>
          </w:p>
        </w:tc>
        <w:tc>
          <w:tcPr>
            <w:tcW w:w="851" w:type="dxa"/>
            <w:gridSpan w:val="3"/>
          </w:tcPr>
          <w:p w:rsidR="00DD1BC0" w:rsidRPr="00F643F5" w:rsidRDefault="00DD1BC0">
            <w:pPr>
              <w:pStyle w:val="a5"/>
              <w:rPr>
                <w:rFonts w:ascii="Times New Roman" w:hAnsi="Times New Roman" w:cs="Times New Roman"/>
                <w:color w:val="000000" w:themeColor="text1"/>
                <w:sz w:val="16"/>
                <w:szCs w:val="16"/>
              </w:rPr>
            </w:pPr>
          </w:p>
        </w:tc>
        <w:tc>
          <w:tcPr>
            <w:tcW w:w="1417"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34" w:type="dxa"/>
            <w:gridSpan w:val="2"/>
            <w:vMerge/>
          </w:tcPr>
          <w:p w:rsidR="00DD1BC0" w:rsidRPr="00F643F5" w:rsidRDefault="00DD1BC0">
            <w:pPr>
              <w:pStyle w:val="a5"/>
              <w:rPr>
                <w:rFonts w:ascii="Times New Roman" w:hAnsi="Times New Roman" w:cs="Times New Roman"/>
                <w:color w:val="000000" w:themeColor="text1"/>
                <w:sz w:val="16"/>
                <w:szCs w:val="16"/>
              </w:rPr>
            </w:pPr>
          </w:p>
        </w:tc>
      </w:tr>
      <w:tr w:rsidR="00DD1BC0" w:rsidRPr="00CE2272" w:rsidTr="00F643F5">
        <w:tblPrEx>
          <w:tblCellMar>
            <w:top w:w="0" w:type="dxa"/>
            <w:bottom w:w="0" w:type="dxa"/>
          </w:tblCellMar>
        </w:tblPrEx>
        <w:tc>
          <w:tcPr>
            <w:tcW w:w="2002" w:type="dxa"/>
            <w:vMerge/>
          </w:tcPr>
          <w:p w:rsidR="00DD1BC0" w:rsidRPr="00F643F5" w:rsidRDefault="00DD1BC0">
            <w:pPr>
              <w:pStyle w:val="a5"/>
              <w:rPr>
                <w:rFonts w:ascii="Times New Roman" w:hAnsi="Times New Roman" w:cs="Times New Roman"/>
                <w:color w:val="000000" w:themeColor="text1"/>
                <w:sz w:val="16"/>
                <w:szCs w:val="16"/>
              </w:rPr>
            </w:pPr>
          </w:p>
        </w:tc>
        <w:tc>
          <w:tcPr>
            <w:tcW w:w="1274"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83" w:type="dxa"/>
            <w:gridSpan w:val="2"/>
          </w:tcPr>
          <w:p w:rsidR="00DD1BC0" w:rsidRPr="00F643F5" w:rsidRDefault="00DD1BC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DD1BC0" w:rsidRPr="00F643F5" w:rsidRDefault="001A48E8" w:rsidP="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34" w:type="dxa"/>
            <w:gridSpan w:val="2"/>
            <w:vMerge/>
          </w:tcPr>
          <w:p w:rsidR="00DD1BC0" w:rsidRPr="00F643F5" w:rsidRDefault="00DD1BC0">
            <w:pPr>
              <w:pStyle w:val="a5"/>
              <w:rPr>
                <w:rFonts w:ascii="Times New Roman" w:hAnsi="Times New Roman" w:cs="Times New Roman"/>
                <w:color w:val="000000" w:themeColor="text1"/>
                <w:sz w:val="16"/>
                <w:szCs w:val="16"/>
              </w:rPr>
            </w:pPr>
          </w:p>
        </w:tc>
      </w:tr>
      <w:tr w:rsidR="00DD1BC0" w:rsidRPr="00CE2272" w:rsidTr="00F643F5">
        <w:tblPrEx>
          <w:tblCellMar>
            <w:top w:w="0" w:type="dxa"/>
            <w:bottom w:w="0" w:type="dxa"/>
          </w:tblCellMar>
        </w:tblPrEx>
        <w:tc>
          <w:tcPr>
            <w:tcW w:w="2002" w:type="dxa"/>
            <w:vMerge/>
          </w:tcPr>
          <w:p w:rsidR="00DD1BC0" w:rsidRPr="00F643F5" w:rsidRDefault="00DD1BC0">
            <w:pPr>
              <w:pStyle w:val="a5"/>
              <w:rPr>
                <w:rFonts w:ascii="Times New Roman" w:hAnsi="Times New Roman" w:cs="Times New Roman"/>
                <w:color w:val="000000" w:themeColor="text1"/>
                <w:sz w:val="16"/>
                <w:szCs w:val="16"/>
              </w:rPr>
            </w:pPr>
          </w:p>
        </w:tc>
        <w:tc>
          <w:tcPr>
            <w:tcW w:w="1274"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83" w:type="dxa"/>
            <w:gridSpan w:val="2"/>
          </w:tcPr>
          <w:p w:rsidR="00DD1BC0" w:rsidRPr="00F643F5" w:rsidRDefault="00DD1BC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61 984,3</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20 079,0</w:t>
            </w:r>
          </w:p>
        </w:tc>
        <w:tc>
          <w:tcPr>
            <w:tcW w:w="1001" w:type="dxa"/>
            <w:gridSpan w:val="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21 100,6</w:t>
            </w:r>
          </w:p>
        </w:tc>
        <w:tc>
          <w:tcPr>
            <w:tcW w:w="1001"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20 804,7</w:t>
            </w:r>
          </w:p>
        </w:tc>
        <w:tc>
          <w:tcPr>
            <w:tcW w:w="910"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DD1BC0" w:rsidRPr="00F643F5" w:rsidRDefault="001A48E8" w:rsidP="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34" w:type="dxa"/>
            <w:gridSpan w:val="2"/>
            <w:vMerge/>
          </w:tcPr>
          <w:p w:rsidR="00DD1BC0" w:rsidRPr="00F643F5" w:rsidRDefault="00DD1BC0">
            <w:pPr>
              <w:pStyle w:val="a5"/>
              <w:rPr>
                <w:rFonts w:ascii="Times New Roman" w:hAnsi="Times New Roman" w:cs="Times New Roman"/>
                <w:color w:val="000000" w:themeColor="text1"/>
                <w:sz w:val="16"/>
                <w:szCs w:val="16"/>
              </w:rPr>
            </w:pPr>
          </w:p>
        </w:tc>
      </w:tr>
      <w:tr w:rsidR="00DD1BC0" w:rsidRPr="00CE2272" w:rsidTr="00F643F5">
        <w:tblPrEx>
          <w:tblCellMar>
            <w:top w:w="0" w:type="dxa"/>
            <w:bottom w:w="0" w:type="dxa"/>
          </w:tblCellMar>
        </w:tblPrEx>
        <w:tc>
          <w:tcPr>
            <w:tcW w:w="2002" w:type="dxa"/>
            <w:vMerge/>
          </w:tcPr>
          <w:p w:rsidR="00DD1BC0" w:rsidRPr="00F643F5" w:rsidRDefault="00DD1BC0">
            <w:pPr>
              <w:pStyle w:val="a5"/>
              <w:rPr>
                <w:rFonts w:ascii="Times New Roman" w:hAnsi="Times New Roman" w:cs="Times New Roman"/>
                <w:color w:val="000000" w:themeColor="text1"/>
                <w:sz w:val="16"/>
                <w:szCs w:val="16"/>
              </w:rPr>
            </w:pPr>
          </w:p>
        </w:tc>
        <w:tc>
          <w:tcPr>
            <w:tcW w:w="1274"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83" w:type="dxa"/>
            <w:gridSpan w:val="2"/>
          </w:tcPr>
          <w:p w:rsidR="00DD1BC0" w:rsidRPr="00F643F5" w:rsidRDefault="00DD1BC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DD1BC0" w:rsidRPr="00F643F5" w:rsidRDefault="001A48E8" w:rsidP="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34" w:type="dxa"/>
            <w:gridSpan w:val="2"/>
            <w:vMerge/>
          </w:tcPr>
          <w:p w:rsidR="00DD1BC0" w:rsidRPr="00F643F5" w:rsidRDefault="00DD1BC0">
            <w:pPr>
              <w:pStyle w:val="a5"/>
              <w:rPr>
                <w:rFonts w:ascii="Times New Roman" w:hAnsi="Times New Roman" w:cs="Times New Roman"/>
                <w:color w:val="000000" w:themeColor="text1"/>
                <w:sz w:val="16"/>
                <w:szCs w:val="16"/>
              </w:rPr>
            </w:pPr>
          </w:p>
        </w:tc>
      </w:tr>
      <w:tr w:rsidR="00DD1BC0" w:rsidRPr="00CE2272" w:rsidTr="00F643F5">
        <w:tblPrEx>
          <w:tblCellMar>
            <w:top w:w="0" w:type="dxa"/>
            <w:bottom w:w="0" w:type="dxa"/>
          </w:tblCellMar>
        </w:tblPrEx>
        <w:tc>
          <w:tcPr>
            <w:tcW w:w="2002" w:type="dxa"/>
            <w:vMerge/>
          </w:tcPr>
          <w:p w:rsidR="00DD1BC0" w:rsidRPr="00F643F5" w:rsidRDefault="00DD1BC0">
            <w:pPr>
              <w:pStyle w:val="a5"/>
              <w:rPr>
                <w:rFonts w:ascii="Times New Roman" w:hAnsi="Times New Roman" w:cs="Times New Roman"/>
                <w:color w:val="000000" w:themeColor="text1"/>
                <w:sz w:val="16"/>
                <w:szCs w:val="16"/>
              </w:rPr>
            </w:pPr>
          </w:p>
        </w:tc>
        <w:tc>
          <w:tcPr>
            <w:tcW w:w="1274"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83" w:type="dxa"/>
            <w:gridSpan w:val="2"/>
          </w:tcPr>
          <w:p w:rsidR="00DD1BC0" w:rsidRPr="00F643F5" w:rsidRDefault="00DD1BC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DD1BC0" w:rsidRPr="00F643F5" w:rsidRDefault="001A48E8" w:rsidP="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34" w:type="dxa"/>
            <w:gridSpan w:val="2"/>
            <w:vMerge/>
          </w:tcPr>
          <w:p w:rsidR="00DD1BC0" w:rsidRPr="00F643F5" w:rsidRDefault="00DD1BC0">
            <w:pPr>
              <w:pStyle w:val="a5"/>
              <w:rPr>
                <w:rFonts w:ascii="Times New Roman" w:hAnsi="Times New Roman" w:cs="Times New Roman"/>
                <w:color w:val="000000" w:themeColor="text1"/>
                <w:sz w:val="16"/>
                <w:szCs w:val="16"/>
              </w:rPr>
            </w:pPr>
          </w:p>
        </w:tc>
      </w:tr>
      <w:tr w:rsidR="00DD1BC0" w:rsidRPr="00CE2272" w:rsidTr="00F643F5">
        <w:tblPrEx>
          <w:tblCellMar>
            <w:top w:w="0" w:type="dxa"/>
            <w:bottom w:w="0" w:type="dxa"/>
          </w:tblCellMar>
        </w:tblPrEx>
        <w:tc>
          <w:tcPr>
            <w:tcW w:w="2002" w:type="dxa"/>
            <w:vMerge w:val="restart"/>
          </w:tcPr>
          <w:p w:rsidR="00DD1BC0" w:rsidRPr="00F643F5" w:rsidRDefault="00DD1BC0" w:rsidP="00C32A8C">
            <w:pPr>
              <w:pStyle w:val="a6"/>
              <w:rPr>
                <w:rFonts w:ascii="Times New Roman" w:hAnsi="Times New Roman" w:cs="Times New Roman"/>
                <w:color w:val="000000" w:themeColor="text1"/>
                <w:sz w:val="16"/>
                <w:szCs w:val="16"/>
              </w:rPr>
            </w:pPr>
            <w:bookmarkStart w:id="179" w:name="sub_24100"/>
            <w:r w:rsidRPr="00F643F5">
              <w:rPr>
                <w:rFonts w:ascii="Times New Roman" w:hAnsi="Times New Roman" w:cs="Times New Roman"/>
                <w:color w:val="000000" w:themeColor="text1"/>
                <w:sz w:val="16"/>
                <w:szCs w:val="16"/>
              </w:rPr>
              <w:t>Всего</w:t>
            </w:r>
            <w:bookmarkEnd w:id="179"/>
          </w:p>
          <w:p w:rsidR="00DD1BC0" w:rsidRPr="00F643F5" w:rsidRDefault="00DD1BC0" w:rsidP="00C32A8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по подпрограмме N 4</w:t>
            </w:r>
          </w:p>
        </w:tc>
        <w:tc>
          <w:tcPr>
            <w:tcW w:w="1274" w:type="dxa"/>
            <w:gridSpan w:val="2"/>
            <w:vMerge w:val="restart"/>
          </w:tcPr>
          <w:p w:rsidR="00DD1BC0" w:rsidRPr="00F643F5" w:rsidRDefault="00DD1BC0" w:rsidP="00C32A8C">
            <w:pPr>
              <w:pStyle w:val="a5"/>
              <w:rPr>
                <w:rFonts w:ascii="Times New Roman" w:hAnsi="Times New Roman" w:cs="Times New Roman"/>
                <w:color w:val="000000" w:themeColor="text1"/>
                <w:sz w:val="16"/>
                <w:szCs w:val="16"/>
              </w:rPr>
            </w:pPr>
          </w:p>
        </w:tc>
        <w:tc>
          <w:tcPr>
            <w:tcW w:w="1183" w:type="dxa"/>
            <w:gridSpan w:val="2"/>
          </w:tcPr>
          <w:p w:rsidR="00DD1BC0" w:rsidRPr="00F643F5" w:rsidRDefault="00DD1BC0" w:rsidP="00C32A8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DD1BC0" w:rsidRPr="00F643F5" w:rsidRDefault="00DD1BC0" w:rsidP="00DD1BC0">
            <w:pPr>
              <w:ind w:firstLine="0"/>
              <w:jc w:val="center"/>
              <w:rPr>
                <w:rFonts w:ascii="Times New Roman" w:hAnsi="Times New Roman" w:cs="Times New Roman"/>
                <w:sz w:val="16"/>
                <w:szCs w:val="16"/>
              </w:rPr>
            </w:pPr>
            <w:r w:rsidRPr="00F643F5">
              <w:rPr>
                <w:rFonts w:ascii="Times New Roman" w:hAnsi="Times New Roman" w:cs="Times New Roman"/>
                <w:sz w:val="16"/>
                <w:szCs w:val="16"/>
              </w:rPr>
              <w:t>591 406,2</w:t>
            </w:r>
          </w:p>
        </w:tc>
        <w:tc>
          <w:tcPr>
            <w:tcW w:w="910" w:type="dxa"/>
            <w:gridSpan w:val="3"/>
          </w:tcPr>
          <w:p w:rsidR="00DD1BC0" w:rsidRPr="00F643F5" w:rsidRDefault="00DD1BC0" w:rsidP="00DD1BC0">
            <w:pPr>
              <w:ind w:firstLine="0"/>
              <w:jc w:val="center"/>
              <w:rPr>
                <w:rFonts w:ascii="Times New Roman" w:hAnsi="Times New Roman" w:cs="Times New Roman"/>
                <w:sz w:val="16"/>
                <w:szCs w:val="16"/>
              </w:rPr>
            </w:pPr>
            <w:r w:rsidRPr="00F643F5">
              <w:rPr>
                <w:rFonts w:ascii="Times New Roman" w:hAnsi="Times New Roman" w:cs="Times New Roman"/>
                <w:sz w:val="16"/>
                <w:szCs w:val="16"/>
              </w:rPr>
              <w:t>92 272,2</w:t>
            </w:r>
          </w:p>
        </w:tc>
        <w:tc>
          <w:tcPr>
            <w:tcW w:w="1001" w:type="dxa"/>
            <w:gridSpan w:val="4"/>
          </w:tcPr>
          <w:p w:rsidR="00DD1BC0" w:rsidRPr="00F643F5" w:rsidRDefault="00DD1BC0" w:rsidP="00DD1BC0">
            <w:pPr>
              <w:ind w:firstLine="0"/>
              <w:jc w:val="center"/>
              <w:rPr>
                <w:rFonts w:ascii="Times New Roman" w:hAnsi="Times New Roman" w:cs="Times New Roman"/>
                <w:sz w:val="16"/>
                <w:szCs w:val="16"/>
              </w:rPr>
            </w:pPr>
            <w:r w:rsidRPr="00F643F5">
              <w:rPr>
                <w:rFonts w:ascii="Times New Roman" w:hAnsi="Times New Roman" w:cs="Times New Roman"/>
                <w:sz w:val="16"/>
                <w:szCs w:val="16"/>
              </w:rPr>
              <w:t>79 850,4</w:t>
            </w:r>
          </w:p>
        </w:tc>
        <w:tc>
          <w:tcPr>
            <w:tcW w:w="1001" w:type="dxa"/>
            <w:gridSpan w:val="2"/>
          </w:tcPr>
          <w:p w:rsidR="00DD1BC0" w:rsidRPr="00F643F5" w:rsidRDefault="00DD1BC0" w:rsidP="00DD1BC0">
            <w:pPr>
              <w:ind w:firstLine="0"/>
              <w:jc w:val="center"/>
              <w:rPr>
                <w:rFonts w:ascii="Times New Roman" w:hAnsi="Times New Roman" w:cs="Times New Roman"/>
                <w:sz w:val="16"/>
                <w:szCs w:val="16"/>
              </w:rPr>
            </w:pPr>
            <w:r w:rsidRPr="00F643F5">
              <w:rPr>
                <w:rFonts w:ascii="Times New Roman" w:hAnsi="Times New Roman" w:cs="Times New Roman"/>
                <w:sz w:val="16"/>
                <w:szCs w:val="16"/>
              </w:rPr>
              <w:t>86 276,6</w:t>
            </w:r>
          </w:p>
        </w:tc>
        <w:tc>
          <w:tcPr>
            <w:tcW w:w="910" w:type="dxa"/>
            <w:gridSpan w:val="2"/>
          </w:tcPr>
          <w:p w:rsidR="00DD1BC0" w:rsidRPr="00F643F5" w:rsidRDefault="00DD1BC0" w:rsidP="00DD1BC0">
            <w:pPr>
              <w:ind w:firstLine="0"/>
              <w:jc w:val="center"/>
              <w:rPr>
                <w:rFonts w:ascii="Times New Roman" w:hAnsi="Times New Roman" w:cs="Times New Roman"/>
                <w:sz w:val="16"/>
                <w:szCs w:val="16"/>
              </w:rPr>
            </w:pPr>
            <w:r w:rsidRPr="00F643F5">
              <w:rPr>
                <w:rFonts w:ascii="Times New Roman" w:hAnsi="Times New Roman" w:cs="Times New Roman"/>
                <w:sz w:val="16"/>
                <w:szCs w:val="16"/>
              </w:rPr>
              <w:t>59 421,4</w:t>
            </w:r>
          </w:p>
        </w:tc>
        <w:tc>
          <w:tcPr>
            <w:tcW w:w="910" w:type="dxa"/>
            <w:gridSpan w:val="3"/>
          </w:tcPr>
          <w:p w:rsidR="00DD1BC0" w:rsidRPr="00F643F5" w:rsidRDefault="00DD1BC0" w:rsidP="00DD1BC0">
            <w:pPr>
              <w:ind w:firstLine="0"/>
              <w:jc w:val="center"/>
              <w:rPr>
                <w:rFonts w:ascii="Times New Roman" w:hAnsi="Times New Roman" w:cs="Times New Roman"/>
                <w:sz w:val="16"/>
                <w:szCs w:val="16"/>
              </w:rPr>
            </w:pPr>
            <w:r w:rsidRPr="00F643F5">
              <w:rPr>
                <w:rFonts w:ascii="Times New Roman" w:hAnsi="Times New Roman" w:cs="Times New Roman"/>
                <w:sz w:val="16"/>
                <w:szCs w:val="16"/>
              </w:rPr>
              <w:t>72 092,0</w:t>
            </w:r>
          </w:p>
        </w:tc>
        <w:tc>
          <w:tcPr>
            <w:tcW w:w="910" w:type="dxa"/>
            <w:gridSpan w:val="3"/>
          </w:tcPr>
          <w:p w:rsidR="00DD1BC0" w:rsidRPr="00F643F5" w:rsidRDefault="00DD1BC0" w:rsidP="00DD1BC0">
            <w:pPr>
              <w:ind w:firstLine="0"/>
              <w:jc w:val="center"/>
              <w:rPr>
                <w:rFonts w:ascii="Times New Roman" w:hAnsi="Times New Roman" w:cs="Times New Roman"/>
                <w:sz w:val="16"/>
                <w:szCs w:val="16"/>
              </w:rPr>
            </w:pPr>
            <w:r w:rsidRPr="00F643F5">
              <w:rPr>
                <w:rFonts w:ascii="Times New Roman" w:hAnsi="Times New Roman" w:cs="Times New Roman"/>
                <w:sz w:val="16"/>
                <w:szCs w:val="16"/>
              </w:rPr>
              <w:t>86 600,0</w:t>
            </w:r>
          </w:p>
        </w:tc>
        <w:tc>
          <w:tcPr>
            <w:tcW w:w="947" w:type="dxa"/>
            <w:gridSpan w:val="14"/>
          </w:tcPr>
          <w:p w:rsidR="00DD1BC0" w:rsidRPr="00F643F5" w:rsidRDefault="00DD1BC0" w:rsidP="00DD1BC0">
            <w:pPr>
              <w:ind w:firstLine="0"/>
              <w:jc w:val="center"/>
              <w:rPr>
                <w:rFonts w:ascii="Times New Roman" w:hAnsi="Times New Roman" w:cs="Times New Roman"/>
                <w:sz w:val="16"/>
                <w:szCs w:val="16"/>
              </w:rPr>
            </w:pPr>
            <w:r w:rsidRPr="00F643F5">
              <w:rPr>
                <w:rFonts w:ascii="Times New Roman" w:hAnsi="Times New Roman" w:cs="Times New Roman"/>
                <w:sz w:val="16"/>
                <w:szCs w:val="16"/>
              </w:rPr>
              <w:t>56 934,6</w:t>
            </w:r>
          </w:p>
        </w:tc>
        <w:tc>
          <w:tcPr>
            <w:tcW w:w="851" w:type="dxa"/>
            <w:gridSpan w:val="3"/>
          </w:tcPr>
          <w:p w:rsidR="00DD1BC0" w:rsidRPr="00F643F5" w:rsidRDefault="00DD1BC0" w:rsidP="00DD1BC0">
            <w:pPr>
              <w:ind w:firstLine="0"/>
              <w:jc w:val="center"/>
              <w:rPr>
                <w:rFonts w:ascii="Times New Roman" w:hAnsi="Times New Roman" w:cs="Times New Roman"/>
                <w:sz w:val="16"/>
                <w:szCs w:val="16"/>
              </w:rPr>
            </w:pPr>
            <w:r w:rsidRPr="00F643F5">
              <w:rPr>
                <w:rFonts w:ascii="Times New Roman" w:hAnsi="Times New Roman" w:cs="Times New Roman"/>
                <w:sz w:val="16"/>
                <w:szCs w:val="16"/>
              </w:rPr>
              <w:t>57 959,0</w:t>
            </w:r>
          </w:p>
        </w:tc>
        <w:tc>
          <w:tcPr>
            <w:tcW w:w="1417" w:type="dxa"/>
            <w:gridSpan w:val="2"/>
            <w:vMerge w:val="restart"/>
          </w:tcPr>
          <w:p w:rsidR="00DD1BC0" w:rsidRPr="00F643F5" w:rsidRDefault="00DD1BC0" w:rsidP="00A31C35">
            <w:pPr>
              <w:rPr>
                <w:rFonts w:ascii="Times New Roman" w:hAnsi="Times New Roman" w:cs="Times New Roman"/>
                <w:color w:val="000000" w:themeColor="text1"/>
                <w:sz w:val="16"/>
                <w:szCs w:val="16"/>
              </w:rPr>
            </w:pPr>
          </w:p>
        </w:tc>
        <w:tc>
          <w:tcPr>
            <w:tcW w:w="1134" w:type="dxa"/>
            <w:gridSpan w:val="2"/>
            <w:vMerge w:val="restart"/>
          </w:tcPr>
          <w:p w:rsidR="00DD1BC0" w:rsidRPr="00F643F5" w:rsidRDefault="00DD1BC0" w:rsidP="00C32A8C">
            <w:pPr>
              <w:pStyle w:val="a5"/>
              <w:rPr>
                <w:rFonts w:ascii="Times New Roman" w:hAnsi="Times New Roman" w:cs="Times New Roman"/>
                <w:color w:val="000000" w:themeColor="text1"/>
                <w:sz w:val="16"/>
                <w:szCs w:val="16"/>
              </w:rPr>
            </w:pPr>
          </w:p>
        </w:tc>
      </w:tr>
      <w:tr w:rsidR="00DD1BC0" w:rsidRPr="00CE2272" w:rsidTr="00F643F5">
        <w:tblPrEx>
          <w:tblCellMar>
            <w:top w:w="0" w:type="dxa"/>
            <w:bottom w:w="0" w:type="dxa"/>
          </w:tblCellMar>
        </w:tblPrEx>
        <w:tc>
          <w:tcPr>
            <w:tcW w:w="2002" w:type="dxa"/>
            <w:vMerge/>
          </w:tcPr>
          <w:p w:rsidR="00DD1BC0" w:rsidRPr="00F643F5" w:rsidRDefault="00DD1BC0" w:rsidP="00C32A8C">
            <w:pPr>
              <w:pStyle w:val="a5"/>
              <w:rPr>
                <w:rFonts w:ascii="Times New Roman" w:hAnsi="Times New Roman" w:cs="Times New Roman"/>
                <w:color w:val="000000" w:themeColor="text1"/>
                <w:sz w:val="16"/>
                <w:szCs w:val="16"/>
              </w:rPr>
            </w:pPr>
          </w:p>
        </w:tc>
        <w:tc>
          <w:tcPr>
            <w:tcW w:w="1274" w:type="dxa"/>
            <w:gridSpan w:val="2"/>
            <w:vMerge/>
          </w:tcPr>
          <w:p w:rsidR="00DD1BC0" w:rsidRPr="00F643F5" w:rsidRDefault="00DD1BC0" w:rsidP="00C32A8C">
            <w:pPr>
              <w:pStyle w:val="a5"/>
              <w:rPr>
                <w:rFonts w:ascii="Times New Roman" w:hAnsi="Times New Roman" w:cs="Times New Roman"/>
                <w:color w:val="000000" w:themeColor="text1"/>
                <w:sz w:val="16"/>
                <w:szCs w:val="16"/>
              </w:rPr>
            </w:pPr>
          </w:p>
        </w:tc>
        <w:tc>
          <w:tcPr>
            <w:tcW w:w="1183" w:type="dxa"/>
            <w:gridSpan w:val="2"/>
          </w:tcPr>
          <w:p w:rsidR="00DD1BC0" w:rsidRPr="00F643F5" w:rsidRDefault="00DD1BC0" w:rsidP="00C32A8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DD1BC0" w:rsidRPr="00F643F5" w:rsidRDefault="00DD1BC0" w:rsidP="00C32A8C">
            <w:pPr>
              <w:ind w:firstLine="0"/>
              <w:jc w:val="center"/>
              <w:rPr>
                <w:rFonts w:ascii="Times New Roman" w:hAnsi="Times New Roman" w:cs="Times New Roman"/>
                <w:sz w:val="16"/>
                <w:szCs w:val="16"/>
              </w:rPr>
            </w:pPr>
          </w:p>
        </w:tc>
        <w:tc>
          <w:tcPr>
            <w:tcW w:w="910" w:type="dxa"/>
            <w:gridSpan w:val="3"/>
          </w:tcPr>
          <w:p w:rsidR="00DD1BC0" w:rsidRPr="00F643F5" w:rsidRDefault="00DD1BC0" w:rsidP="00C32A8C">
            <w:pPr>
              <w:ind w:firstLine="0"/>
              <w:jc w:val="center"/>
              <w:rPr>
                <w:rFonts w:ascii="Times New Roman" w:hAnsi="Times New Roman" w:cs="Times New Roman"/>
                <w:sz w:val="16"/>
                <w:szCs w:val="16"/>
              </w:rPr>
            </w:pPr>
          </w:p>
        </w:tc>
        <w:tc>
          <w:tcPr>
            <w:tcW w:w="1001" w:type="dxa"/>
            <w:gridSpan w:val="4"/>
          </w:tcPr>
          <w:p w:rsidR="00DD1BC0" w:rsidRPr="00F643F5" w:rsidRDefault="00DD1BC0" w:rsidP="00C32A8C">
            <w:pPr>
              <w:ind w:firstLine="0"/>
              <w:jc w:val="center"/>
              <w:rPr>
                <w:rFonts w:ascii="Times New Roman" w:hAnsi="Times New Roman" w:cs="Times New Roman"/>
                <w:sz w:val="16"/>
                <w:szCs w:val="16"/>
              </w:rPr>
            </w:pPr>
          </w:p>
        </w:tc>
        <w:tc>
          <w:tcPr>
            <w:tcW w:w="1001" w:type="dxa"/>
            <w:gridSpan w:val="2"/>
          </w:tcPr>
          <w:p w:rsidR="00DD1BC0" w:rsidRPr="00F643F5" w:rsidRDefault="00DD1BC0" w:rsidP="00C32A8C">
            <w:pPr>
              <w:ind w:firstLine="0"/>
              <w:jc w:val="center"/>
              <w:rPr>
                <w:rFonts w:ascii="Times New Roman" w:hAnsi="Times New Roman" w:cs="Times New Roman"/>
                <w:sz w:val="16"/>
                <w:szCs w:val="16"/>
              </w:rPr>
            </w:pPr>
          </w:p>
        </w:tc>
        <w:tc>
          <w:tcPr>
            <w:tcW w:w="910" w:type="dxa"/>
            <w:gridSpan w:val="2"/>
          </w:tcPr>
          <w:p w:rsidR="00DD1BC0" w:rsidRPr="00F643F5" w:rsidRDefault="00DD1BC0" w:rsidP="00C32A8C">
            <w:pPr>
              <w:ind w:firstLine="0"/>
              <w:jc w:val="center"/>
              <w:rPr>
                <w:rFonts w:ascii="Times New Roman" w:hAnsi="Times New Roman" w:cs="Times New Roman"/>
                <w:sz w:val="16"/>
                <w:szCs w:val="16"/>
              </w:rPr>
            </w:pPr>
          </w:p>
        </w:tc>
        <w:tc>
          <w:tcPr>
            <w:tcW w:w="910" w:type="dxa"/>
            <w:gridSpan w:val="3"/>
          </w:tcPr>
          <w:p w:rsidR="00DD1BC0" w:rsidRPr="00F643F5" w:rsidRDefault="00DD1BC0" w:rsidP="00C32A8C">
            <w:pPr>
              <w:ind w:firstLine="0"/>
              <w:jc w:val="center"/>
              <w:rPr>
                <w:rFonts w:ascii="Times New Roman" w:hAnsi="Times New Roman" w:cs="Times New Roman"/>
                <w:sz w:val="16"/>
                <w:szCs w:val="16"/>
              </w:rPr>
            </w:pPr>
          </w:p>
        </w:tc>
        <w:tc>
          <w:tcPr>
            <w:tcW w:w="910" w:type="dxa"/>
            <w:gridSpan w:val="3"/>
          </w:tcPr>
          <w:p w:rsidR="00DD1BC0" w:rsidRPr="00F643F5" w:rsidRDefault="00DD1BC0" w:rsidP="00C32A8C">
            <w:pPr>
              <w:ind w:firstLine="0"/>
              <w:jc w:val="center"/>
              <w:rPr>
                <w:rFonts w:ascii="Times New Roman" w:hAnsi="Times New Roman" w:cs="Times New Roman"/>
                <w:sz w:val="16"/>
                <w:szCs w:val="16"/>
              </w:rPr>
            </w:pPr>
          </w:p>
        </w:tc>
        <w:tc>
          <w:tcPr>
            <w:tcW w:w="947" w:type="dxa"/>
            <w:gridSpan w:val="14"/>
          </w:tcPr>
          <w:p w:rsidR="00DD1BC0" w:rsidRPr="00F643F5" w:rsidRDefault="00DD1BC0" w:rsidP="00C32A8C">
            <w:pPr>
              <w:ind w:firstLine="0"/>
              <w:jc w:val="center"/>
              <w:rPr>
                <w:rFonts w:ascii="Times New Roman" w:hAnsi="Times New Roman" w:cs="Times New Roman"/>
                <w:sz w:val="16"/>
                <w:szCs w:val="16"/>
              </w:rPr>
            </w:pPr>
          </w:p>
        </w:tc>
        <w:tc>
          <w:tcPr>
            <w:tcW w:w="851" w:type="dxa"/>
            <w:gridSpan w:val="3"/>
          </w:tcPr>
          <w:p w:rsidR="00DD1BC0" w:rsidRPr="00F643F5" w:rsidRDefault="00DD1BC0" w:rsidP="00C32A8C">
            <w:pPr>
              <w:ind w:firstLine="0"/>
              <w:jc w:val="center"/>
              <w:rPr>
                <w:rFonts w:ascii="Times New Roman" w:hAnsi="Times New Roman" w:cs="Times New Roman"/>
                <w:sz w:val="16"/>
                <w:szCs w:val="16"/>
              </w:rPr>
            </w:pPr>
          </w:p>
        </w:tc>
        <w:tc>
          <w:tcPr>
            <w:tcW w:w="1417" w:type="dxa"/>
            <w:gridSpan w:val="2"/>
            <w:vMerge/>
          </w:tcPr>
          <w:p w:rsidR="00DD1BC0" w:rsidRPr="00F643F5" w:rsidRDefault="00DD1BC0" w:rsidP="00A31C35">
            <w:pPr>
              <w:rPr>
                <w:rFonts w:ascii="Times New Roman" w:hAnsi="Times New Roman" w:cs="Times New Roman"/>
                <w:color w:val="000000" w:themeColor="text1"/>
                <w:sz w:val="16"/>
                <w:szCs w:val="16"/>
              </w:rPr>
            </w:pPr>
          </w:p>
        </w:tc>
        <w:tc>
          <w:tcPr>
            <w:tcW w:w="1134" w:type="dxa"/>
            <w:gridSpan w:val="2"/>
            <w:vMerge/>
          </w:tcPr>
          <w:p w:rsidR="00DD1BC0" w:rsidRPr="00F643F5" w:rsidRDefault="00DD1BC0" w:rsidP="00C32A8C">
            <w:pPr>
              <w:pStyle w:val="a5"/>
              <w:rPr>
                <w:rFonts w:ascii="Times New Roman" w:hAnsi="Times New Roman" w:cs="Times New Roman"/>
                <w:color w:val="000000" w:themeColor="text1"/>
                <w:sz w:val="16"/>
                <w:szCs w:val="16"/>
              </w:rPr>
            </w:pPr>
          </w:p>
        </w:tc>
      </w:tr>
      <w:tr w:rsidR="00DD1BC0" w:rsidRPr="00CE2272" w:rsidTr="00F643F5">
        <w:tblPrEx>
          <w:tblCellMar>
            <w:top w:w="0" w:type="dxa"/>
            <w:bottom w:w="0" w:type="dxa"/>
          </w:tblCellMar>
        </w:tblPrEx>
        <w:tc>
          <w:tcPr>
            <w:tcW w:w="2002" w:type="dxa"/>
            <w:vMerge/>
          </w:tcPr>
          <w:p w:rsidR="00DD1BC0" w:rsidRPr="00F643F5" w:rsidRDefault="00DD1BC0" w:rsidP="00C32A8C">
            <w:pPr>
              <w:pStyle w:val="a5"/>
              <w:rPr>
                <w:rFonts w:ascii="Times New Roman" w:hAnsi="Times New Roman" w:cs="Times New Roman"/>
                <w:color w:val="000000" w:themeColor="text1"/>
                <w:sz w:val="16"/>
                <w:szCs w:val="16"/>
              </w:rPr>
            </w:pPr>
          </w:p>
        </w:tc>
        <w:tc>
          <w:tcPr>
            <w:tcW w:w="1274" w:type="dxa"/>
            <w:gridSpan w:val="2"/>
            <w:vMerge/>
          </w:tcPr>
          <w:p w:rsidR="00DD1BC0" w:rsidRPr="00F643F5" w:rsidRDefault="00DD1BC0" w:rsidP="00C32A8C">
            <w:pPr>
              <w:pStyle w:val="a5"/>
              <w:rPr>
                <w:rFonts w:ascii="Times New Roman" w:hAnsi="Times New Roman" w:cs="Times New Roman"/>
                <w:color w:val="000000" w:themeColor="text1"/>
                <w:sz w:val="16"/>
                <w:szCs w:val="16"/>
              </w:rPr>
            </w:pPr>
          </w:p>
        </w:tc>
        <w:tc>
          <w:tcPr>
            <w:tcW w:w="1183" w:type="dxa"/>
            <w:gridSpan w:val="2"/>
          </w:tcPr>
          <w:p w:rsidR="00DD1BC0" w:rsidRPr="00F643F5" w:rsidRDefault="00DD1BC0" w:rsidP="00C32A8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DD1BC0" w:rsidRPr="00F643F5" w:rsidRDefault="00DD1BC0" w:rsidP="00C32A8C">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DD1BC0" w:rsidRPr="00F643F5" w:rsidRDefault="00DD1BC0" w:rsidP="00C32A8C">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4"/>
          </w:tcPr>
          <w:p w:rsidR="00DD1BC0" w:rsidRPr="00F643F5" w:rsidRDefault="00DD1BC0" w:rsidP="00C32A8C">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2"/>
          </w:tcPr>
          <w:p w:rsidR="00DD1BC0" w:rsidRPr="00F643F5" w:rsidRDefault="00DD1BC0" w:rsidP="00C32A8C">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2"/>
          </w:tcPr>
          <w:p w:rsidR="00DD1BC0" w:rsidRPr="00F643F5" w:rsidRDefault="00DD1BC0" w:rsidP="00C32A8C">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DD1BC0" w:rsidRPr="00F643F5" w:rsidRDefault="00DD1BC0" w:rsidP="00C32A8C">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DD1BC0" w:rsidRPr="00F643F5" w:rsidRDefault="00DD1BC0" w:rsidP="00C32A8C">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47" w:type="dxa"/>
            <w:gridSpan w:val="14"/>
          </w:tcPr>
          <w:p w:rsidR="00DD1BC0" w:rsidRPr="00F643F5" w:rsidRDefault="00DD1BC0" w:rsidP="00C32A8C">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851" w:type="dxa"/>
            <w:gridSpan w:val="3"/>
          </w:tcPr>
          <w:p w:rsidR="00DD1BC0" w:rsidRPr="00F643F5" w:rsidRDefault="00DD1BC0" w:rsidP="00DD1BC0">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tcPr>
          <w:p w:rsidR="00DD1BC0" w:rsidRPr="00F643F5" w:rsidRDefault="00DD1BC0" w:rsidP="00A31C35">
            <w:pPr>
              <w:rPr>
                <w:rFonts w:ascii="Times New Roman" w:hAnsi="Times New Roman" w:cs="Times New Roman"/>
                <w:color w:val="000000" w:themeColor="text1"/>
                <w:sz w:val="16"/>
                <w:szCs w:val="16"/>
              </w:rPr>
            </w:pPr>
          </w:p>
        </w:tc>
        <w:tc>
          <w:tcPr>
            <w:tcW w:w="1134" w:type="dxa"/>
            <w:gridSpan w:val="2"/>
            <w:vMerge/>
          </w:tcPr>
          <w:p w:rsidR="00DD1BC0" w:rsidRPr="00F643F5" w:rsidRDefault="00DD1BC0" w:rsidP="00C32A8C">
            <w:pPr>
              <w:pStyle w:val="a5"/>
              <w:rPr>
                <w:rFonts w:ascii="Times New Roman" w:hAnsi="Times New Roman" w:cs="Times New Roman"/>
                <w:color w:val="000000" w:themeColor="text1"/>
                <w:sz w:val="16"/>
                <w:szCs w:val="16"/>
              </w:rPr>
            </w:pPr>
          </w:p>
        </w:tc>
      </w:tr>
      <w:tr w:rsidR="00DD1BC0" w:rsidRPr="00CE2272" w:rsidTr="00F643F5">
        <w:tblPrEx>
          <w:tblCellMar>
            <w:top w:w="0" w:type="dxa"/>
            <w:bottom w:w="0" w:type="dxa"/>
          </w:tblCellMar>
        </w:tblPrEx>
        <w:tc>
          <w:tcPr>
            <w:tcW w:w="2002" w:type="dxa"/>
            <w:vMerge/>
          </w:tcPr>
          <w:p w:rsidR="00DD1BC0" w:rsidRPr="00F643F5" w:rsidRDefault="00DD1BC0" w:rsidP="00C32A8C">
            <w:pPr>
              <w:pStyle w:val="a5"/>
              <w:rPr>
                <w:rFonts w:ascii="Times New Roman" w:hAnsi="Times New Roman" w:cs="Times New Roman"/>
                <w:color w:val="000000" w:themeColor="text1"/>
                <w:sz w:val="16"/>
                <w:szCs w:val="16"/>
              </w:rPr>
            </w:pPr>
          </w:p>
        </w:tc>
        <w:tc>
          <w:tcPr>
            <w:tcW w:w="1274" w:type="dxa"/>
            <w:gridSpan w:val="2"/>
            <w:vMerge/>
          </w:tcPr>
          <w:p w:rsidR="00DD1BC0" w:rsidRPr="00F643F5" w:rsidRDefault="00DD1BC0" w:rsidP="00C32A8C">
            <w:pPr>
              <w:pStyle w:val="a5"/>
              <w:rPr>
                <w:rFonts w:ascii="Times New Roman" w:hAnsi="Times New Roman" w:cs="Times New Roman"/>
                <w:color w:val="000000" w:themeColor="text1"/>
                <w:sz w:val="16"/>
                <w:szCs w:val="16"/>
              </w:rPr>
            </w:pPr>
          </w:p>
        </w:tc>
        <w:tc>
          <w:tcPr>
            <w:tcW w:w="1183" w:type="dxa"/>
            <w:gridSpan w:val="2"/>
          </w:tcPr>
          <w:p w:rsidR="00DD1BC0" w:rsidRPr="00F643F5" w:rsidRDefault="00DD1BC0" w:rsidP="00C32A8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DD1BC0" w:rsidRPr="00F643F5" w:rsidRDefault="00DD1BC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591 406,2</w:t>
            </w:r>
          </w:p>
        </w:tc>
        <w:tc>
          <w:tcPr>
            <w:tcW w:w="910" w:type="dxa"/>
            <w:gridSpan w:val="3"/>
          </w:tcPr>
          <w:p w:rsidR="00DD1BC0" w:rsidRPr="00F643F5" w:rsidRDefault="00DD1BC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92 272,2</w:t>
            </w:r>
          </w:p>
        </w:tc>
        <w:tc>
          <w:tcPr>
            <w:tcW w:w="1001" w:type="dxa"/>
            <w:gridSpan w:val="4"/>
          </w:tcPr>
          <w:p w:rsidR="00DD1BC0" w:rsidRPr="00F643F5" w:rsidRDefault="00DD1BC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79 850,4</w:t>
            </w:r>
          </w:p>
        </w:tc>
        <w:tc>
          <w:tcPr>
            <w:tcW w:w="1001" w:type="dxa"/>
            <w:gridSpan w:val="2"/>
          </w:tcPr>
          <w:p w:rsidR="00DD1BC0" w:rsidRPr="00F643F5" w:rsidRDefault="00DD1BC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86 276,6</w:t>
            </w:r>
          </w:p>
        </w:tc>
        <w:tc>
          <w:tcPr>
            <w:tcW w:w="910" w:type="dxa"/>
            <w:gridSpan w:val="2"/>
          </w:tcPr>
          <w:p w:rsidR="00DD1BC0" w:rsidRPr="00F643F5" w:rsidRDefault="00DD1BC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59 421,4</w:t>
            </w:r>
          </w:p>
        </w:tc>
        <w:tc>
          <w:tcPr>
            <w:tcW w:w="910" w:type="dxa"/>
            <w:gridSpan w:val="3"/>
          </w:tcPr>
          <w:p w:rsidR="00DD1BC0" w:rsidRPr="00F643F5" w:rsidRDefault="00DD1BC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72 092,0</w:t>
            </w:r>
          </w:p>
        </w:tc>
        <w:tc>
          <w:tcPr>
            <w:tcW w:w="910" w:type="dxa"/>
            <w:gridSpan w:val="3"/>
          </w:tcPr>
          <w:p w:rsidR="00DD1BC0" w:rsidRPr="00F643F5" w:rsidRDefault="00DD1BC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86 600,0</w:t>
            </w:r>
          </w:p>
        </w:tc>
        <w:tc>
          <w:tcPr>
            <w:tcW w:w="947" w:type="dxa"/>
            <w:gridSpan w:val="14"/>
          </w:tcPr>
          <w:p w:rsidR="00DD1BC0" w:rsidRPr="00F643F5" w:rsidRDefault="00DD1BC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56 934,6</w:t>
            </w:r>
          </w:p>
        </w:tc>
        <w:tc>
          <w:tcPr>
            <w:tcW w:w="851" w:type="dxa"/>
            <w:gridSpan w:val="3"/>
          </w:tcPr>
          <w:p w:rsidR="00DD1BC0" w:rsidRPr="00F643F5" w:rsidRDefault="00DD1BC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57 959,0</w:t>
            </w:r>
          </w:p>
        </w:tc>
        <w:tc>
          <w:tcPr>
            <w:tcW w:w="1417" w:type="dxa"/>
            <w:gridSpan w:val="2"/>
            <w:vMerge/>
          </w:tcPr>
          <w:p w:rsidR="00DD1BC0" w:rsidRPr="00F643F5" w:rsidRDefault="00DD1BC0" w:rsidP="00A31C35">
            <w:pPr>
              <w:rPr>
                <w:rFonts w:ascii="Times New Roman" w:hAnsi="Times New Roman" w:cs="Times New Roman"/>
                <w:color w:val="000000" w:themeColor="text1"/>
                <w:sz w:val="16"/>
                <w:szCs w:val="16"/>
              </w:rPr>
            </w:pPr>
          </w:p>
        </w:tc>
        <w:tc>
          <w:tcPr>
            <w:tcW w:w="1134" w:type="dxa"/>
            <w:gridSpan w:val="2"/>
            <w:vMerge/>
          </w:tcPr>
          <w:p w:rsidR="00DD1BC0" w:rsidRPr="00F643F5" w:rsidRDefault="00DD1BC0" w:rsidP="00C32A8C">
            <w:pPr>
              <w:pStyle w:val="a5"/>
              <w:rPr>
                <w:rFonts w:ascii="Times New Roman" w:hAnsi="Times New Roman" w:cs="Times New Roman"/>
                <w:color w:val="000000" w:themeColor="text1"/>
                <w:sz w:val="16"/>
                <w:szCs w:val="16"/>
              </w:rPr>
            </w:pPr>
          </w:p>
        </w:tc>
      </w:tr>
      <w:tr w:rsidR="00DD1BC0" w:rsidRPr="00CE2272" w:rsidTr="00F643F5">
        <w:tblPrEx>
          <w:tblCellMar>
            <w:top w:w="0" w:type="dxa"/>
            <w:bottom w:w="0" w:type="dxa"/>
          </w:tblCellMar>
        </w:tblPrEx>
        <w:tc>
          <w:tcPr>
            <w:tcW w:w="2002" w:type="dxa"/>
            <w:vMerge/>
          </w:tcPr>
          <w:p w:rsidR="00DD1BC0" w:rsidRPr="00F643F5" w:rsidRDefault="00DD1BC0">
            <w:pPr>
              <w:pStyle w:val="a5"/>
              <w:rPr>
                <w:rFonts w:ascii="Times New Roman" w:hAnsi="Times New Roman" w:cs="Times New Roman"/>
                <w:color w:val="000000" w:themeColor="text1"/>
                <w:sz w:val="16"/>
                <w:szCs w:val="16"/>
              </w:rPr>
            </w:pPr>
          </w:p>
        </w:tc>
        <w:tc>
          <w:tcPr>
            <w:tcW w:w="1274"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83" w:type="dxa"/>
            <w:gridSpan w:val="2"/>
          </w:tcPr>
          <w:p w:rsidR="00DD1BC0" w:rsidRPr="00F643F5" w:rsidRDefault="00DD1BC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DD1BC0" w:rsidRPr="00F643F5" w:rsidRDefault="00DD1BC0" w:rsidP="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34" w:type="dxa"/>
            <w:gridSpan w:val="2"/>
            <w:vMerge/>
          </w:tcPr>
          <w:p w:rsidR="00DD1BC0" w:rsidRPr="00F643F5" w:rsidRDefault="00DD1BC0">
            <w:pPr>
              <w:pStyle w:val="a5"/>
              <w:rPr>
                <w:rFonts w:ascii="Times New Roman" w:hAnsi="Times New Roman" w:cs="Times New Roman"/>
                <w:color w:val="000000" w:themeColor="text1"/>
                <w:sz w:val="16"/>
                <w:szCs w:val="16"/>
              </w:rPr>
            </w:pPr>
          </w:p>
        </w:tc>
      </w:tr>
      <w:tr w:rsidR="00DD1BC0" w:rsidRPr="00CE2272" w:rsidTr="00F643F5">
        <w:tblPrEx>
          <w:tblCellMar>
            <w:top w:w="0" w:type="dxa"/>
            <w:bottom w:w="0" w:type="dxa"/>
          </w:tblCellMar>
        </w:tblPrEx>
        <w:tc>
          <w:tcPr>
            <w:tcW w:w="2002" w:type="dxa"/>
            <w:vMerge/>
          </w:tcPr>
          <w:p w:rsidR="00DD1BC0" w:rsidRPr="00F643F5" w:rsidRDefault="00DD1BC0">
            <w:pPr>
              <w:pStyle w:val="a5"/>
              <w:rPr>
                <w:rFonts w:ascii="Times New Roman" w:hAnsi="Times New Roman" w:cs="Times New Roman"/>
                <w:color w:val="000000" w:themeColor="text1"/>
                <w:sz w:val="16"/>
                <w:szCs w:val="16"/>
              </w:rPr>
            </w:pPr>
          </w:p>
        </w:tc>
        <w:tc>
          <w:tcPr>
            <w:tcW w:w="1274"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83" w:type="dxa"/>
            <w:gridSpan w:val="2"/>
          </w:tcPr>
          <w:p w:rsidR="00DD1BC0" w:rsidRPr="00F643F5" w:rsidRDefault="00DD1BC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DD1BC0" w:rsidRPr="00F643F5" w:rsidRDefault="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DD1BC0" w:rsidRPr="00F643F5" w:rsidRDefault="00DD1BC0" w:rsidP="00DD1BC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DD1BC0" w:rsidRPr="00F643F5" w:rsidRDefault="00DD1BC0">
            <w:pPr>
              <w:pStyle w:val="a5"/>
              <w:rPr>
                <w:rFonts w:ascii="Times New Roman" w:hAnsi="Times New Roman" w:cs="Times New Roman"/>
                <w:color w:val="000000" w:themeColor="text1"/>
                <w:sz w:val="16"/>
                <w:szCs w:val="16"/>
              </w:rPr>
            </w:pPr>
          </w:p>
        </w:tc>
        <w:tc>
          <w:tcPr>
            <w:tcW w:w="1134" w:type="dxa"/>
            <w:gridSpan w:val="2"/>
            <w:vMerge/>
          </w:tcPr>
          <w:p w:rsidR="00DD1BC0" w:rsidRPr="00F643F5" w:rsidRDefault="00DD1BC0">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F643F5" w:rsidRDefault="005048FF">
            <w:pPr>
              <w:pStyle w:val="1"/>
              <w:rPr>
                <w:rFonts w:ascii="Times New Roman" w:hAnsi="Times New Roman" w:cs="Times New Roman"/>
                <w:color w:val="000000" w:themeColor="text1"/>
                <w:sz w:val="16"/>
                <w:szCs w:val="16"/>
              </w:rPr>
            </w:pPr>
            <w:bookmarkStart w:id="180" w:name="sub_25000"/>
            <w:r w:rsidRPr="00F643F5">
              <w:rPr>
                <w:rFonts w:ascii="Times New Roman" w:hAnsi="Times New Roman" w:cs="Times New Roman"/>
                <w:color w:val="000000" w:themeColor="text1"/>
                <w:sz w:val="16"/>
                <w:szCs w:val="16"/>
              </w:rPr>
              <w:t>V. Подпрограмма N 5 "Развитие отдельных направлений системы государственного управления Архангельской области"</w:t>
            </w:r>
            <w:bookmarkEnd w:id="180"/>
          </w:p>
        </w:tc>
      </w:tr>
      <w:tr w:rsidR="005048FF" w:rsidRPr="00CE2272" w:rsidTr="00F643F5">
        <w:tblPrEx>
          <w:tblCellMar>
            <w:top w:w="0" w:type="dxa"/>
            <w:bottom w:w="0" w:type="dxa"/>
          </w:tblCellMar>
        </w:tblPrEx>
        <w:tc>
          <w:tcPr>
            <w:tcW w:w="15451" w:type="dxa"/>
            <w:gridSpan w:val="46"/>
          </w:tcPr>
          <w:p w:rsidR="005048FF" w:rsidRPr="00F643F5" w:rsidRDefault="005048F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Цель подпрограммы N 5 - повышение эффективности деятельности отдельных исполнительных органов и обеспечение выполнения своих функций исполнительными органами и подведомственными им государственными </w:t>
            </w:r>
            <w:r w:rsidRPr="00F643F5">
              <w:rPr>
                <w:rFonts w:ascii="Times New Roman" w:hAnsi="Times New Roman" w:cs="Times New Roman"/>
                <w:color w:val="000000" w:themeColor="text1"/>
                <w:sz w:val="16"/>
                <w:szCs w:val="16"/>
              </w:rPr>
              <w:lastRenderedPageBreak/>
              <w:t>учреждениями</w:t>
            </w:r>
          </w:p>
        </w:tc>
      </w:tr>
      <w:tr w:rsidR="005048FF" w:rsidRPr="00CE2272" w:rsidTr="00F643F5">
        <w:tblPrEx>
          <w:tblCellMar>
            <w:top w:w="0" w:type="dxa"/>
            <w:bottom w:w="0" w:type="dxa"/>
          </w:tblCellMar>
        </w:tblPrEx>
        <w:tc>
          <w:tcPr>
            <w:tcW w:w="15451" w:type="dxa"/>
            <w:gridSpan w:val="46"/>
          </w:tcPr>
          <w:p w:rsidR="005048FF" w:rsidRPr="00F643F5" w:rsidRDefault="005048F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lastRenderedPageBreak/>
              <w:t>Задача N 1 - обеспечение высокого уровня доступности, качества и оперативности предоставления государственных услуг в сфере государственной регистрации актов гражданского состояния; формирование Единого государственного реестра записей актов гражданского состояния</w:t>
            </w:r>
          </w:p>
        </w:tc>
      </w:tr>
      <w:tr w:rsidR="007E706C" w:rsidRPr="00CE2272" w:rsidTr="00F643F5">
        <w:tblPrEx>
          <w:tblCellMar>
            <w:top w:w="0" w:type="dxa"/>
            <w:bottom w:w="0" w:type="dxa"/>
          </w:tblCellMar>
        </w:tblPrEx>
        <w:tc>
          <w:tcPr>
            <w:tcW w:w="2002" w:type="dxa"/>
            <w:vMerge w:val="restart"/>
          </w:tcPr>
          <w:p w:rsidR="007E706C" w:rsidRPr="00F643F5" w:rsidRDefault="007E706C" w:rsidP="00495210">
            <w:pPr>
              <w:pStyle w:val="a6"/>
              <w:rPr>
                <w:rFonts w:ascii="Times New Roman" w:hAnsi="Times New Roman" w:cs="Times New Roman"/>
                <w:color w:val="000000" w:themeColor="text1"/>
                <w:sz w:val="16"/>
                <w:szCs w:val="16"/>
              </w:rPr>
            </w:pPr>
            <w:bookmarkStart w:id="181" w:name="sub_2511"/>
            <w:r w:rsidRPr="00F643F5">
              <w:rPr>
                <w:rFonts w:ascii="Times New Roman" w:hAnsi="Times New Roman" w:cs="Times New Roman"/>
                <w:color w:val="000000" w:themeColor="text1"/>
                <w:sz w:val="16"/>
                <w:szCs w:val="16"/>
              </w:rPr>
              <w:t xml:space="preserve">1.1. Обеспечение </w:t>
            </w:r>
            <w:proofErr w:type="gramStart"/>
            <w:r w:rsidRPr="00F643F5">
              <w:rPr>
                <w:rFonts w:ascii="Times New Roman" w:hAnsi="Times New Roman" w:cs="Times New Roman"/>
                <w:color w:val="000000" w:themeColor="text1"/>
                <w:sz w:val="16"/>
                <w:szCs w:val="16"/>
              </w:rPr>
              <w:t>деятельности агентства записи актов гражданского состояния Архангельской</w:t>
            </w:r>
            <w:proofErr w:type="gramEnd"/>
            <w:r w:rsidRPr="00F643F5">
              <w:rPr>
                <w:rFonts w:ascii="Times New Roman" w:hAnsi="Times New Roman" w:cs="Times New Roman"/>
                <w:color w:val="000000" w:themeColor="text1"/>
                <w:sz w:val="16"/>
                <w:szCs w:val="16"/>
              </w:rPr>
              <w:t xml:space="preserve"> области (далее - агентство ЗАГС)</w:t>
            </w:r>
            <w:bookmarkEnd w:id="181"/>
          </w:p>
        </w:tc>
        <w:tc>
          <w:tcPr>
            <w:tcW w:w="1274" w:type="dxa"/>
            <w:gridSpan w:val="2"/>
            <w:vMerge w:val="restart"/>
          </w:tcPr>
          <w:p w:rsidR="007E706C" w:rsidRPr="00F643F5" w:rsidRDefault="007E706C" w:rsidP="0049521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ЗАГС</w:t>
            </w:r>
          </w:p>
        </w:tc>
        <w:tc>
          <w:tcPr>
            <w:tcW w:w="1183" w:type="dxa"/>
            <w:gridSpan w:val="2"/>
          </w:tcPr>
          <w:p w:rsidR="007E706C" w:rsidRPr="00F643F5" w:rsidRDefault="007E706C" w:rsidP="0049521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7E706C" w:rsidRPr="00F643F5" w:rsidRDefault="007E706C" w:rsidP="007E706C">
            <w:pPr>
              <w:ind w:firstLine="0"/>
              <w:jc w:val="center"/>
              <w:rPr>
                <w:rFonts w:ascii="Times New Roman" w:hAnsi="Times New Roman" w:cs="Times New Roman"/>
                <w:sz w:val="16"/>
                <w:szCs w:val="16"/>
              </w:rPr>
            </w:pPr>
            <w:r w:rsidRPr="00F643F5">
              <w:rPr>
                <w:rFonts w:ascii="Times New Roman" w:hAnsi="Times New Roman" w:cs="Times New Roman"/>
                <w:sz w:val="16"/>
                <w:szCs w:val="16"/>
              </w:rPr>
              <w:t>805 243,8</w:t>
            </w:r>
          </w:p>
        </w:tc>
        <w:tc>
          <w:tcPr>
            <w:tcW w:w="910" w:type="dxa"/>
            <w:gridSpan w:val="3"/>
          </w:tcPr>
          <w:p w:rsidR="007E706C" w:rsidRPr="00F643F5" w:rsidRDefault="007E706C" w:rsidP="007E706C">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81 900,5 </w:t>
            </w:r>
          </w:p>
        </w:tc>
        <w:tc>
          <w:tcPr>
            <w:tcW w:w="1001" w:type="dxa"/>
            <w:gridSpan w:val="4"/>
          </w:tcPr>
          <w:p w:rsidR="007E706C" w:rsidRPr="00F643F5" w:rsidRDefault="007E706C" w:rsidP="007E706C">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74 088,9 </w:t>
            </w:r>
          </w:p>
        </w:tc>
        <w:tc>
          <w:tcPr>
            <w:tcW w:w="1001" w:type="dxa"/>
            <w:gridSpan w:val="2"/>
          </w:tcPr>
          <w:p w:rsidR="007E706C" w:rsidRPr="00F643F5" w:rsidRDefault="007E706C" w:rsidP="007E706C">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73 927,6 </w:t>
            </w:r>
          </w:p>
        </w:tc>
        <w:tc>
          <w:tcPr>
            <w:tcW w:w="910" w:type="dxa"/>
            <w:gridSpan w:val="2"/>
          </w:tcPr>
          <w:p w:rsidR="007E706C" w:rsidRPr="00F643F5" w:rsidRDefault="007E706C" w:rsidP="007E706C">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95 069,7 </w:t>
            </w:r>
          </w:p>
        </w:tc>
        <w:tc>
          <w:tcPr>
            <w:tcW w:w="910" w:type="dxa"/>
            <w:gridSpan w:val="3"/>
          </w:tcPr>
          <w:p w:rsidR="007E706C" w:rsidRPr="00F643F5" w:rsidRDefault="007E706C" w:rsidP="007E706C">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133 535,9 </w:t>
            </w:r>
          </w:p>
        </w:tc>
        <w:tc>
          <w:tcPr>
            <w:tcW w:w="910" w:type="dxa"/>
            <w:gridSpan w:val="3"/>
          </w:tcPr>
          <w:p w:rsidR="007E706C" w:rsidRPr="00F643F5" w:rsidRDefault="007E706C" w:rsidP="007E706C">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137 156,5 </w:t>
            </w:r>
          </w:p>
        </w:tc>
        <w:tc>
          <w:tcPr>
            <w:tcW w:w="947" w:type="dxa"/>
            <w:gridSpan w:val="14"/>
          </w:tcPr>
          <w:p w:rsidR="007E706C" w:rsidRPr="00F643F5" w:rsidRDefault="007E706C" w:rsidP="007E706C">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122 415,7 </w:t>
            </w:r>
          </w:p>
        </w:tc>
        <w:tc>
          <w:tcPr>
            <w:tcW w:w="851" w:type="dxa"/>
            <w:gridSpan w:val="3"/>
          </w:tcPr>
          <w:p w:rsidR="007E706C" w:rsidRPr="00F643F5" w:rsidRDefault="007E706C" w:rsidP="007E706C">
            <w:pPr>
              <w:ind w:firstLine="0"/>
              <w:jc w:val="center"/>
              <w:rPr>
                <w:rFonts w:ascii="Times New Roman" w:hAnsi="Times New Roman" w:cs="Times New Roman"/>
                <w:sz w:val="16"/>
                <w:szCs w:val="16"/>
              </w:rPr>
            </w:pPr>
            <w:r w:rsidRPr="00F643F5">
              <w:rPr>
                <w:rFonts w:ascii="Times New Roman" w:hAnsi="Times New Roman" w:cs="Times New Roman"/>
                <w:sz w:val="16"/>
                <w:szCs w:val="16"/>
              </w:rPr>
              <w:t>87 149,0</w:t>
            </w:r>
          </w:p>
        </w:tc>
        <w:tc>
          <w:tcPr>
            <w:tcW w:w="1417" w:type="dxa"/>
            <w:gridSpan w:val="2"/>
            <w:vMerge w:val="restart"/>
          </w:tcPr>
          <w:p w:rsidR="007E706C" w:rsidRPr="00F643F5" w:rsidRDefault="007E706C" w:rsidP="0049521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обеспечение выполнения полномочий агентства ЗАГС в соответствии с Положением об агентстве записи актов гражданского состояния Архангельской области</w:t>
            </w:r>
          </w:p>
        </w:tc>
        <w:tc>
          <w:tcPr>
            <w:tcW w:w="1134" w:type="dxa"/>
            <w:gridSpan w:val="2"/>
            <w:vMerge w:val="restart"/>
          </w:tcPr>
          <w:p w:rsidR="007E706C" w:rsidRPr="00F643F5" w:rsidRDefault="007E706C" w:rsidP="00495210">
            <w:pPr>
              <w:pStyle w:val="a6"/>
              <w:rPr>
                <w:rFonts w:ascii="Times New Roman" w:hAnsi="Times New Roman" w:cs="Times New Roman"/>
                <w:color w:val="000000" w:themeColor="text1"/>
                <w:sz w:val="16"/>
                <w:szCs w:val="16"/>
              </w:rPr>
            </w:pPr>
            <w:hyperlink w:anchor="sub_1006" w:history="1">
              <w:r w:rsidRPr="00F643F5">
                <w:rPr>
                  <w:rStyle w:val="a4"/>
                  <w:rFonts w:ascii="Times New Roman" w:hAnsi="Times New Roman"/>
                  <w:color w:val="000000" w:themeColor="text1"/>
                  <w:sz w:val="16"/>
                  <w:szCs w:val="16"/>
                </w:rPr>
                <w:t>пункты 6</w:t>
              </w:r>
            </w:hyperlink>
            <w:r w:rsidRPr="00F643F5">
              <w:rPr>
                <w:rFonts w:ascii="Times New Roman" w:hAnsi="Times New Roman" w:cs="Times New Roman"/>
                <w:color w:val="000000" w:themeColor="text1"/>
                <w:sz w:val="16"/>
                <w:szCs w:val="16"/>
              </w:rPr>
              <w:t xml:space="preserve">, </w:t>
            </w:r>
            <w:hyperlink w:anchor="sub_10610" w:history="1">
              <w:r w:rsidRPr="00F643F5">
                <w:rPr>
                  <w:rStyle w:val="a4"/>
                  <w:rFonts w:ascii="Times New Roman" w:hAnsi="Times New Roman"/>
                  <w:color w:val="000000" w:themeColor="text1"/>
                  <w:sz w:val="16"/>
                  <w:szCs w:val="16"/>
                </w:rPr>
                <w:t>6.1</w:t>
              </w:r>
            </w:hyperlink>
            <w:r w:rsidRPr="00F643F5">
              <w:rPr>
                <w:rFonts w:ascii="Times New Roman" w:hAnsi="Times New Roman" w:cs="Times New Roman"/>
                <w:color w:val="000000" w:themeColor="text1"/>
                <w:sz w:val="16"/>
                <w:szCs w:val="16"/>
              </w:rPr>
              <w:t xml:space="preserve">, </w:t>
            </w:r>
            <w:hyperlink w:anchor="sub_1027" w:history="1">
              <w:r w:rsidRPr="00F643F5">
                <w:rPr>
                  <w:rStyle w:val="a4"/>
                  <w:rFonts w:ascii="Times New Roman" w:hAnsi="Times New Roman"/>
                  <w:color w:val="000000" w:themeColor="text1"/>
                  <w:sz w:val="16"/>
                  <w:szCs w:val="16"/>
                </w:rPr>
                <w:t>27</w:t>
              </w:r>
            </w:hyperlink>
            <w:r w:rsidRPr="00F643F5">
              <w:rPr>
                <w:rFonts w:ascii="Times New Roman" w:hAnsi="Times New Roman" w:cs="Times New Roman"/>
                <w:color w:val="000000" w:themeColor="text1"/>
                <w:sz w:val="16"/>
                <w:szCs w:val="16"/>
              </w:rPr>
              <w:t xml:space="preserve">, </w:t>
            </w:r>
            <w:hyperlink w:anchor="sub_1271" w:history="1">
              <w:r w:rsidRPr="00F643F5">
                <w:rPr>
                  <w:rStyle w:val="a4"/>
                  <w:rFonts w:ascii="Times New Roman" w:hAnsi="Times New Roman"/>
                  <w:color w:val="000000" w:themeColor="text1"/>
                  <w:sz w:val="16"/>
                  <w:szCs w:val="16"/>
                </w:rPr>
                <w:t>27.1</w:t>
              </w:r>
            </w:hyperlink>
            <w:r w:rsidRPr="00F643F5">
              <w:rPr>
                <w:rFonts w:ascii="Times New Roman" w:hAnsi="Times New Roman" w:cs="Times New Roman"/>
                <w:color w:val="000000" w:themeColor="text1"/>
                <w:sz w:val="16"/>
                <w:szCs w:val="16"/>
              </w:rPr>
              <w:t xml:space="preserve"> и </w:t>
            </w:r>
            <w:hyperlink w:anchor="sub_1028" w:history="1">
              <w:r w:rsidRPr="00F643F5">
                <w:rPr>
                  <w:rStyle w:val="a4"/>
                  <w:rFonts w:ascii="Times New Roman" w:hAnsi="Times New Roman"/>
                  <w:color w:val="000000" w:themeColor="text1"/>
                  <w:sz w:val="16"/>
                  <w:szCs w:val="16"/>
                </w:rPr>
                <w:t>28</w:t>
              </w:r>
            </w:hyperlink>
            <w:r w:rsidRPr="00F643F5">
              <w:rPr>
                <w:rFonts w:ascii="Times New Roman" w:hAnsi="Times New Roman" w:cs="Times New Roman"/>
                <w:color w:val="000000" w:themeColor="text1"/>
                <w:sz w:val="16"/>
                <w:szCs w:val="16"/>
              </w:rPr>
              <w:t xml:space="preserve"> перечня</w:t>
            </w:r>
          </w:p>
        </w:tc>
      </w:tr>
      <w:tr w:rsidR="00FF4BEA" w:rsidRPr="00CE2272" w:rsidTr="00F643F5">
        <w:tblPrEx>
          <w:tblCellMar>
            <w:top w:w="0" w:type="dxa"/>
            <w:bottom w:w="0" w:type="dxa"/>
          </w:tblCellMar>
        </w:tblPrEx>
        <w:tc>
          <w:tcPr>
            <w:tcW w:w="2002" w:type="dxa"/>
            <w:vMerge/>
          </w:tcPr>
          <w:p w:rsidR="00FF4BEA" w:rsidRPr="00F643F5" w:rsidRDefault="00FF4BEA" w:rsidP="00495210">
            <w:pPr>
              <w:pStyle w:val="a5"/>
              <w:rPr>
                <w:rFonts w:ascii="Times New Roman" w:hAnsi="Times New Roman" w:cs="Times New Roman"/>
                <w:color w:val="000000" w:themeColor="text1"/>
                <w:sz w:val="16"/>
                <w:szCs w:val="16"/>
              </w:rPr>
            </w:pPr>
          </w:p>
        </w:tc>
        <w:tc>
          <w:tcPr>
            <w:tcW w:w="1274" w:type="dxa"/>
            <w:gridSpan w:val="2"/>
            <w:vMerge/>
          </w:tcPr>
          <w:p w:rsidR="00FF4BEA" w:rsidRPr="00F643F5" w:rsidRDefault="00FF4BEA" w:rsidP="00495210">
            <w:pPr>
              <w:pStyle w:val="a5"/>
              <w:rPr>
                <w:rFonts w:ascii="Times New Roman" w:hAnsi="Times New Roman" w:cs="Times New Roman"/>
                <w:color w:val="000000" w:themeColor="text1"/>
                <w:sz w:val="16"/>
                <w:szCs w:val="16"/>
              </w:rPr>
            </w:pPr>
          </w:p>
        </w:tc>
        <w:tc>
          <w:tcPr>
            <w:tcW w:w="1183" w:type="dxa"/>
            <w:gridSpan w:val="2"/>
          </w:tcPr>
          <w:p w:rsidR="00FF4BEA" w:rsidRPr="00F643F5" w:rsidRDefault="00FF4BEA" w:rsidP="0049521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FF4BEA" w:rsidRPr="00F643F5" w:rsidRDefault="00FF4BEA" w:rsidP="00495210">
            <w:pPr>
              <w:ind w:left="-28" w:firstLine="0"/>
              <w:jc w:val="center"/>
              <w:rPr>
                <w:rFonts w:ascii="Times New Roman" w:hAnsi="Times New Roman" w:cs="Times New Roman"/>
                <w:color w:val="000000"/>
                <w:sz w:val="16"/>
                <w:szCs w:val="16"/>
              </w:rPr>
            </w:pPr>
          </w:p>
        </w:tc>
        <w:tc>
          <w:tcPr>
            <w:tcW w:w="910" w:type="dxa"/>
            <w:gridSpan w:val="3"/>
          </w:tcPr>
          <w:p w:rsidR="00FF4BEA" w:rsidRPr="00F643F5" w:rsidRDefault="00FF4BEA" w:rsidP="00495210">
            <w:pPr>
              <w:ind w:left="-28" w:firstLine="0"/>
              <w:jc w:val="center"/>
              <w:rPr>
                <w:rFonts w:ascii="Times New Roman" w:hAnsi="Times New Roman" w:cs="Times New Roman"/>
                <w:color w:val="000000"/>
                <w:sz w:val="16"/>
                <w:szCs w:val="16"/>
              </w:rPr>
            </w:pPr>
          </w:p>
        </w:tc>
        <w:tc>
          <w:tcPr>
            <w:tcW w:w="1001" w:type="dxa"/>
            <w:gridSpan w:val="4"/>
          </w:tcPr>
          <w:p w:rsidR="00FF4BEA" w:rsidRPr="00F643F5" w:rsidRDefault="00FF4BEA" w:rsidP="00495210">
            <w:pPr>
              <w:ind w:left="-28" w:firstLine="0"/>
              <w:jc w:val="center"/>
              <w:rPr>
                <w:rFonts w:ascii="Times New Roman" w:hAnsi="Times New Roman" w:cs="Times New Roman"/>
                <w:color w:val="000000"/>
                <w:sz w:val="16"/>
                <w:szCs w:val="16"/>
              </w:rPr>
            </w:pPr>
          </w:p>
        </w:tc>
        <w:tc>
          <w:tcPr>
            <w:tcW w:w="1001" w:type="dxa"/>
            <w:gridSpan w:val="2"/>
          </w:tcPr>
          <w:p w:rsidR="00FF4BEA" w:rsidRPr="00F643F5" w:rsidRDefault="00FF4BEA" w:rsidP="00495210">
            <w:pPr>
              <w:ind w:left="-28" w:firstLine="0"/>
              <w:jc w:val="center"/>
              <w:rPr>
                <w:rFonts w:ascii="Times New Roman" w:hAnsi="Times New Roman" w:cs="Times New Roman"/>
                <w:color w:val="000000"/>
                <w:sz w:val="16"/>
                <w:szCs w:val="16"/>
              </w:rPr>
            </w:pPr>
          </w:p>
        </w:tc>
        <w:tc>
          <w:tcPr>
            <w:tcW w:w="910" w:type="dxa"/>
            <w:gridSpan w:val="2"/>
          </w:tcPr>
          <w:p w:rsidR="00FF4BEA" w:rsidRPr="00F643F5" w:rsidRDefault="00FF4BEA" w:rsidP="00495210">
            <w:pPr>
              <w:ind w:left="-28" w:firstLine="0"/>
              <w:jc w:val="center"/>
              <w:rPr>
                <w:rFonts w:ascii="Times New Roman" w:hAnsi="Times New Roman" w:cs="Times New Roman"/>
                <w:color w:val="000000"/>
                <w:sz w:val="16"/>
                <w:szCs w:val="16"/>
              </w:rPr>
            </w:pPr>
          </w:p>
        </w:tc>
        <w:tc>
          <w:tcPr>
            <w:tcW w:w="910" w:type="dxa"/>
            <w:gridSpan w:val="3"/>
          </w:tcPr>
          <w:p w:rsidR="00FF4BEA" w:rsidRPr="00F643F5" w:rsidRDefault="00FF4BEA" w:rsidP="00495210">
            <w:pPr>
              <w:ind w:left="-28" w:firstLine="0"/>
              <w:jc w:val="center"/>
              <w:rPr>
                <w:rFonts w:ascii="Times New Roman" w:hAnsi="Times New Roman" w:cs="Times New Roman"/>
                <w:color w:val="000000"/>
                <w:sz w:val="16"/>
                <w:szCs w:val="16"/>
              </w:rPr>
            </w:pPr>
          </w:p>
        </w:tc>
        <w:tc>
          <w:tcPr>
            <w:tcW w:w="910" w:type="dxa"/>
            <w:gridSpan w:val="3"/>
          </w:tcPr>
          <w:p w:rsidR="00FF4BEA" w:rsidRPr="00F643F5" w:rsidRDefault="00FF4BEA" w:rsidP="00495210">
            <w:pPr>
              <w:ind w:left="-28" w:firstLine="0"/>
              <w:jc w:val="center"/>
              <w:rPr>
                <w:rFonts w:ascii="Times New Roman" w:hAnsi="Times New Roman" w:cs="Times New Roman"/>
                <w:color w:val="000000"/>
                <w:sz w:val="16"/>
                <w:szCs w:val="16"/>
              </w:rPr>
            </w:pPr>
          </w:p>
        </w:tc>
        <w:tc>
          <w:tcPr>
            <w:tcW w:w="947" w:type="dxa"/>
            <w:gridSpan w:val="14"/>
          </w:tcPr>
          <w:p w:rsidR="00FF4BEA" w:rsidRPr="00F643F5" w:rsidRDefault="00FF4BEA" w:rsidP="00495210">
            <w:pPr>
              <w:ind w:left="-28" w:firstLine="0"/>
              <w:jc w:val="center"/>
              <w:rPr>
                <w:rFonts w:ascii="Times New Roman" w:hAnsi="Times New Roman" w:cs="Times New Roman"/>
                <w:color w:val="000000"/>
                <w:sz w:val="16"/>
                <w:szCs w:val="16"/>
              </w:rPr>
            </w:pPr>
          </w:p>
        </w:tc>
        <w:tc>
          <w:tcPr>
            <w:tcW w:w="851" w:type="dxa"/>
            <w:gridSpan w:val="3"/>
          </w:tcPr>
          <w:p w:rsidR="00FF4BEA" w:rsidRPr="00F643F5" w:rsidRDefault="00FF4BEA" w:rsidP="00495210">
            <w:pPr>
              <w:ind w:left="-28" w:firstLine="0"/>
              <w:jc w:val="center"/>
              <w:rPr>
                <w:rFonts w:ascii="Times New Roman" w:hAnsi="Times New Roman" w:cs="Times New Roman"/>
                <w:color w:val="000000"/>
                <w:sz w:val="16"/>
                <w:szCs w:val="16"/>
              </w:rPr>
            </w:pPr>
          </w:p>
        </w:tc>
        <w:tc>
          <w:tcPr>
            <w:tcW w:w="1417" w:type="dxa"/>
            <w:gridSpan w:val="2"/>
            <w:vMerge/>
          </w:tcPr>
          <w:p w:rsidR="00FF4BEA" w:rsidRPr="00F643F5" w:rsidRDefault="00FF4BEA" w:rsidP="00A31C35">
            <w:pPr>
              <w:rPr>
                <w:rFonts w:ascii="Times New Roman" w:hAnsi="Times New Roman" w:cs="Times New Roman"/>
                <w:color w:val="000000" w:themeColor="text1"/>
                <w:sz w:val="16"/>
                <w:szCs w:val="16"/>
              </w:rPr>
            </w:pPr>
          </w:p>
        </w:tc>
        <w:tc>
          <w:tcPr>
            <w:tcW w:w="1134" w:type="dxa"/>
            <w:gridSpan w:val="2"/>
            <w:vMerge/>
          </w:tcPr>
          <w:p w:rsidR="00FF4BEA" w:rsidRPr="00F643F5" w:rsidRDefault="00FF4BEA" w:rsidP="00495210">
            <w:pPr>
              <w:pStyle w:val="a5"/>
              <w:rPr>
                <w:rFonts w:ascii="Times New Roman" w:hAnsi="Times New Roman" w:cs="Times New Roman"/>
                <w:color w:val="000000" w:themeColor="text1"/>
                <w:sz w:val="16"/>
                <w:szCs w:val="16"/>
              </w:rPr>
            </w:pPr>
          </w:p>
        </w:tc>
      </w:tr>
      <w:tr w:rsidR="00E23E80" w:rsidRPr="00CE2272" w:rsidTr="00F643F5">
        <w:tblPrEx>
          <w:tblCellMar>
            <w:top w:w="0" w:type="dxa"/>
            <w:bottom w:w="0" w:type="dxa"/>
          </w:tblCellMar>
        </w:tblPrEx>
        <w:tc>
          <w:tcPr>
            <w:tcW w:w="2002" w:type="dxa"/>
            <w:vMerge/>
          </w:tcPr>
          <w:p w:rsidR="00E23E80" w:rsidRPr="00F643F5" w:rsidRDefault="00E23E80" w:rsidP="00495210">
            <w:pPr>
              <w:pStyle w:val="a5"/>
              <w:rPr>
                <w:rFonts w:ascii="Times New Roman" w:hAnsi="Times New Roman" w:cs="Times New Roman"/>
                <w:color w:val="000000" w:themeColor="text1"/>
                <w:sz w:val="16"/>
                <w:szCs w:val="16"/>
              </w:rPr>
            </w:pPr>
          </w:p>
        </w:tc>
        <w:tc>
          <w:tcPr>
            <w:tcW w:w="1274" w:type="dxa"/>
            <w:gridSpan w:val="2"/>
            <w:vMerge/>
          </w:tcPr>
          <w:p w:rsidR="00E23E80" w:rsidRPr="00F643F5" w:rsidRDefault="00E23E80" w:rsidP="00495210">
            <w:pPr>
              <w:pStyle w:val="a5"/>
              <w:rPr>
                <w:rFonts w:ascii="Times New Roman" w:hAnsi="Times New Roman" w:cs="Times New Roman"/>
                <w:color w:val="000000" w:themeColor="text1"/>
                <w:sz w:val="16"/>
                <w:szCs w:val="16"/>
              </w:rPr>
            </w:pPr>
          </w:p>
        </w:tc>
        <w:tc>
          <w:tcPr>
            <w:tcW w:w="1183" w:type="dxa"/>
            <w:gridSpan w:val="2"/>
          </w:tcPr>
          <w:p w:rsidR="00E23E80" w:rsidRPr="00F643F5" w:rsidRDefault="00E23E80" w:rsidP="0049521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805 243,8</w:t>
            </w:r>
          </w:p>
        </w:tc>
        <w:tc>
          <w:tcPr>
            <w:tcW w:w="910" w:type="dxa"/>
            <w:gridSpan w:val="3"/>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81 900,5 </w:t>
            </w:r>
          </w:p>
        </w:tc>
        <w:tc>
          <w:tcPr>
            <w:tcW w:w="1001" w:type="dxa"/>
            <w:gridSpan w:val="4"/>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74 088,9 </w:t>
            </w:r>
          </w:p>
        </w:tc>
        <w:tc>
          <w:tcPr>
            <w:tcW w:w="1001" w:type="dxa"/>
            <w:gridSpan w:val="2"/>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73 927,6 </w:t>
            </w:r>
          </w:p>
        </w:tc>
        <w:tc>
          <w:tcPr>
            <w:tcW w:w="910" w:type="dxa"/>
            <w:gridSpan w:val="2"/>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95 069,7 </w:t>
            </w:r>
          </w:p>
        </w:tc>
        <w:tc>
          <w:tcPr>
            <w:tcW w:w="910" w:type="dxa"/>
            <w:gridSpan w:val="3"/>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133 535,9 </w:t>
            </w:r>
          </w:p>
        </w:tc>
        <w:tc>
          <w:tcPr>
            <w:tcW w:w="910" w:type="dxa"/>
            <w:gridSpan w:val="3"/>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137 156,5 </w:t>
            </w:r>
          </w:p>
        </w:tc>
        <w:tc>
          <w:tcPr>
            <w:tcW w:w="947" w:type="dxa"/>
            <w:gridSpan w:val="14"/>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122 415,7 </w:t>
            </w:r>
          </w:p>
        </w:tc>
        <w:tc>
          <w:tcPr>
            <w:tcW w:w="851" w:type="dxa"/>
            <w:gridSpan w:val="3"/>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87 149,0</w:t>
            </w:r>
          </w:p>
        </w:tc>
        <w:tc>
          <w:tcPr>
            <w:tcW w:w="1417" w:type="dxa"/>
            <w:gridSpan w:val="2"/>
            <w:vMerge/>
          </w:tcPr>
          <w:p w:rsidR="00E23E80" w:rsidRPr="00F643F5" w:rsidRDefault="00E23E80" w:rsidP="00A31C35">
            <w:pPr>
              <w:rPr>
                <w:rFonts w:ascii="Times New Roman" w:hAnsi="Times New Roman" w:cs="Times New Roman"/>
                <w:color w:val="000000" w:themeColor="text1"/>
                <w:sz w:val="16"/>
                <w:szCs w:val="16"/>
              </w:rPr>
            </w:pPr>
          </w:p>
        </w:tc>
        <w:tc>
          <w:tcPr>
            <w:tcW w:w="1134" w:type="dxa"/>
            <w:gridSpan w:val="2"/>
            <w:vMerge/>
          </w:tcPr>
          <w:p w:rsidR="00E23E80" w:rsidRPr="00F643F5" w:rsidRDefault="00E23E80" w:rsidP="00495210">
            <w:pPr>
              <w:pStyle w:val="a5"/>
              <w:rPr>
                <w:rFonts w:ascii="Times New Roman" w:hAnsi="Times New Roman" w:cs="Times New Roman"/>
                <w:color w:val="000000" w:themeColor="text1"/>
                <w:sz w:val="16"/>
                <w:szCs w:val="16"/>
              </w:rPr>
            </w:pPr>
          </w:p>
        </w:tc>
      </w:tr>
      <w:tr w:rsidR="00E23E80" w:rsidRPr="00CE2272" w:rsidTr="00F643F5">
        <w:tblPrEx>
          <w:tblCellMar>
            <w:top w:w="0" w:type="dxa"/>
            <w:bottom w:w="0" w:type="dxa"/>
          </w:tblCellMar>
        </w:tblPrEx>
        <w:tc>
          <w:tcPr>
            <w:tcW w:w="2002" w:type="dxa"/>
            <w:vMerge/>
          </w:tcPr>
          <w:p w:rsidR="00E23E80" w:rsidRPr="00F643F5" w:rsidRDefault="00E23E80">
            <w:pPr>
              <w:pStyle w:val="a5"/>
              <w:rPr>
                <w:rFonts w:ascii="Times New Roman" w:hAnsi="Times New Roman" w:cs="Times New Roman"/>
                <w:color w:val="000000" w:themeColor="text1"/>
                <w:sz w:val="16"/>
                <w:szCs w:val="16"/>
              </w:rPr>
            </w:pPr>
          </w:p>
        </w:tc>
        <w:tc>
          <w:tcPr>
            <w:tcW w:w="1274" w:type="dxa"/>
            <w:gridSpan w:val="2"/>
            <w:vMerge/>
          </w:tcPr>
          <w:p w:rsidR="00E23E80" w:rsidRPr="00F643F5" w:rsidRDefault="00E23E80">
            <w:pPr>
              <w:pStyle w:val="a5"/>
              <w:rPr>
                <w:rFonts w:ascii="Times New Roman" w:hAnsi="Times New Roman" w:cs="Times New Roman"/>
                <w:color w:val="000000" w:themeColor="text1"/>
                <w:sz w:val="16"/>
                <w:szCs w:val="16"/>
              </w:rPr>
            </w:pPr>
          </w:p>
        </w:tc>
        <w:tc>
          <w:tcPr>
            <w:tcW w:w="1183" w:type="dxa"/>
            <w:gridSpan w:val="2"/>
          </w:tcPr>
          <w:p w:rsidR="00E23E80" w:rsidRPr="00F643F5" w:rsidRDefault="00E23E8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4"/>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2"/>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2"/>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47" w:type="dxa"/>
            <w:gridSpan w:val="14"/>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851" w:type="dxa"/>
            <w:gridSpan w:val="3"/>
          </w:tcPr>
          <w:p w:rsidR="00E23E80" w:rsidRPr="00F643F5" w:rsidRDefault="00E23E80" w:rsidP="00A31C3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tcPr>
          <w:p w:rsidR="00E23E80" w:rsidRPr="00F643F5" w:rsidRDefault="00E23E80">
            <w:pPr>
              <w:pStyle w:val="a5"/>
              <w:rPr>
                <w:rFonts w:ascii="Times New Roman" w:hAnsi="Times New Roman" w:cs="Times New Roman"/>
                <w:color w:val="000000" w:themeColor="text1"/>
                <w:sz w:val="16"/>
                <w:szCs w:val="16"/>
              </w:rPr>
            </w:pPr>
          </w:p>
        </w:tc>
        <w:tc>
          <w:tcPr>
            <w:tcW w:w="1134" w:type="dxa"/>
            <w:gridSpan w:val="2"/>
            <w:vMerge/>
          </w:tcPr>
          <w:p w:rsidR="00E23E80" w:rsidRPr="00F643F5" w:rsidRDefault="00E23E80">
            <w:pPr>
              <w:pStyle w:val="a5"/>
              <w:rPr>
                <w:rFonts w:ascii="Times New Roman" w:hAnsi="Times New Roman" w:cs="Times New Roman"/>
                <w:color w:val="000000" w:themeColor="text1"/>
                <w:sz w:val="16"/>
                <w:szCs w:val="16"/>
              </w:rPr>
            </w:pPr>
          </w:p>
        </w:tc>
      </w:tr>
      <w:tr w:rsidR="00FF4BEA" w:rsidRPr="00CE2272" w:rsidTr="00F643F5">
        <w:tblPrEx>
          <w:tblCellMar>
            <w:top w:w="0" w:type="dxa"/>
            <w:bottom w:w="0" w:type="dxa"/>
          </w:tblCellMar>
        </w:tblPrEx>
        <w:tc>
          <w:tcPr>
            <w:tcW w:w="2002" w:type="dxa"/>
            <w:vMerge/>
          </w:tcPr>
          <w:p w:rsidR="00FF4BEA" w:rsidRPr="00F643F5" w:rsidRDefault="00FF4BEA">
            <w:pPr>
              <w:pStyle w:val="a5"/>
              <w:rPr>
                <w:rFonts w:ascii="Times New Roman" w:hAnsi="Times New Roman" w:cs="Times New Roman"/>
                <w:color w:val="000000" w:themeColor="text1"/>
                <w:sz w:val="16"/>
                <w:szCs w:val="16"/>
              </w:rPr>
            </w:pPr>
          </w:p>
        </w:tc>
        <w:tc>
          <w:tcPr>
            <w:tcW w:w="1274" w:type="dxa"/>
            <w:gridSpan w:val="2"/>
            <w:vMerge/>
          </w:tcPr>
          <w:p w:rsidR="00FF4BEA" w:rsidRPr="00F643F5" w:rsidRDefault="00FF4BEA">
            <w:pPr>
              <w:pStyle w:val="a5"/>
              <w:rPr>
                <w:rFonts w:ascii="Times New Roman" w:hAnsi="Times New Roman" w:cs="Times New Roman"/>
                <w:color w:val="000000" w:themeColor="text1"/>
                <w:sz w:val="16"/>
                <w:szCs w:val="16"/>
              </w:rPr>
            </w:pPr>
          </w:p>
        </w:tc>
        <w:tc>
          <w:tcPr>
            <w:tcW w:w="1183" w:type="dxa"/>
            <w:gridSpan w:val="2"/>
          </w:tcPr>
          <w:p w:rsidR="00FF4BEA" w:rsidRPr="00F643F5" w:rsidRDefault="00FF4BEA">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FF4BEA" w:rsidRPr="00F643F5" w:rsidRDefault="00E23E80" w:rsidP="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FF4BEA" w:rsidRPr="00F643F5" w:rsidRDefault="00FF4BEA">
            <w:pPr>
              <w:pStyle w:val="a5"/>
              <w:rPr>
                <w:rFonts w:ascii="Times New Roman" w:hAnsi="Times New Roman" w:cs="Times New Roman"/>
                <w:color w:val="000000" w:themeColor="text1"/>
                <w:sz w:val="16"/>
                <w:szCs w:val="16"/>
              </w:rPr>
            </w:pPr>
          </w:p>
        </w:tc>
        <w:tc>
          <w:tcPr>
            <w:tcW w:w="1134" w:type="dxa"/>
            <w:gridSpan w:val="2"/>
            <w:vMerge/>
          </w:tcPr>
          <w:p w:rsidR="00FF4BEA" w:rsidRPr="00F643F5" w:rsidRDefault="00FF4BEA">
            <w:pPr>
              <w:pStyle w:val="a5"/>
              <w:rPr>
                <w:rFonts w:ascii="Times New Roman" w:hAnsi="Times New Roman" w:cs="Times New Roman"/>
                <w:color w:val="000000" w:themeColor="text1"/>
                <w:sz w:val="16"/>
                <w:szCs w:val="16"/>
              </w:rPr>
            </w:pPr>
          </w:p>
        </w:tc>
      </w:tr>
      <w:tr w:rsidR="00FF4BEA" w:rsidRPr="00CE2272" w:rsidTr="00F643F5">
        <w:tblPrEx>
          <w:tblCellMar>
            <w:top w:w="0" w:type="dxa"/>
            <w:bottom w:w="0" w:type="dxa"/>
          </w:tblCellMar>
        </w:tblPrEx>
        <w:tc>
          <w:tcPr>
            <w:tcW w:w="2002" w:type="dxa"/>
            <w:vMerge/>
          </w:tcPr>
          <w:p w:rsidR="00FF4BEA" w:rsidRPr="00F643F5" w:rsidRDefault="00FF4BEA">
            <w:pPr>
              <w:pStyle w:val="a5"/>
              <w:rPr>
                <w:rFonts w:ascii="Times New Roman" w:hAnsi="Times New Roman" w:cs="Times New Roman"/>
                <w:color w:val="000000" w:themeColor="text1"/>
                <w:sz w:val="16"/>
                <w:szCs w:val="16"/>
              </w:rPr>
            </w:pPr>
          </w:p>
        </w:tc>
        <w:tc>
          <w:tcPr>
            <w:tcW w:w="1274" w:type="dxa"/>
            <w:gridSpan w:val="2"/>
            <w:vMerge/>
          </w:tcPr>
          <w:p w:rsidR="00FF4BEA" w:rsidRPr="00F643F5" w:rsidRDefault="00FF4BEA">
            <w:pPr>
              <w:pStyle w:val="a5"/>
              <w:rPr>
                <w:rFonts w:ascii="Times New Roman" w:hAnsi="Times New Roman" w:cs="Times New Roman"/>
                <w:color w:val="000000" w:themeColor="text1"/>
                <w:sz w:val="16"/>
                <w:szCs w:val="16"/>
              </w:rPr>
            </w:pPr>
          </w:p>
        </w:tc>
        <w:tc>
          <w:tcPr>
            <w:tcW w:w="1183" w:type="dxa"/>
            <w:gridSpan w:val="2"/>
          </w:tcPr>
          <w:p w:rsidR="00FF4BEA" w:rsidRPr="00F643F5" w:rsidRDefault="00FF4BEA">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FF4BEA" w:rsidRPr="00F643F5" w:rsidRDefault="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FF4BEA" w:rsidRPr="00F643F5" w:rsidRDefault="00E23E80" w:rsidP="00FF4BEA">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FF4BEA" w:rsidRPr="00F643F5" w:rsidRDefault="00FF4BEA">
            <w:pPr>
              <w:pStyle w:val="a5"/>
              <w:rPr>
                <w:rFonts w:ascii="Times New Roman" w:hAnsi="Times New Roman" w:cs="Times New Roman"/>
                <w:color w:val="000000" w:themeColor="text1"/>
                <w:sz w:val="16"/>
                <w:szCs w:val="16"/>
              </w:rPr>
            </w:pPr>
          </w:p>
        </w:tc>
        <w:tc>
          <w:tcPr>
            <w:tcW w:w="1134" w:type="dxa"/>
            <w:gridSpan w:val="2"/>
            <w:vMerge/>
          </w:tcPr>
          <w:p w:rsidR="00FF4BEA" w:rsidRPr="00F643F5" w:rsidRDefault="00FF4BEA">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F643F5" w:rsidRDefault="005048F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Задача N 2 -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w:t>
            </w:r>
          </w:p>
        </w:tc>
      </w:tr>
      <w:tr w:rsidR="005A4906" w:rsidRPr="00CE2272" w:rsidTr="00F643F5">
        <w:tblPrEx>
          <w:tblCellMar>
            <w:top w:w="0" w:type="dxa"/>
            <w:bottom w:w="0" w:type="dxa"/>
          </w:tblCellMar>
        </w:tblPrEx>
        <w:tc>
          <w:tcPr>
            <w:tcW w:w="2002" w:type="dxa"/>
            <w:vMerge w:val="restart"/>
          </w:tcPr>
          <w:p w:rsidR="005A4906" w:rsidRPr="00F643F5" w:rsidRDefault="005A4906">
            <w:pPr>
              <w:pStyle w:val="a6"/>
              <w:rPr>
                <w:rFonts w:ascii="Times New Roman" w:hAnsi="Times New Roman" w:cs="Times New Roman"/>
                <w:color w:val="000000" w:themeColor="text1"/>
                <w:sz w:val="16"/>
                <w:szCs w:val="16"/>
              </w:rPr>
            </w:pPr>
            <w:bookmarkStart w:id="182" w:name="sub_2521"/>
            <w:r w:rsidRPr="00F643F5">
              <w:rPr>
                <w:rFonts w:ascii="Times New Roman" w:hAnsi="Times New Roman" w:cs="Times New Roman"/>
                <w:color w:val="000000" w:themeColor="text1"/>
                <w:sz w:val="16"/>
                <w:szCs w:val="16"/>
              </w:rPr>
              <w:t>2.1. Обеспечение сохранности и учета документов архивного фонда Российской Федерации на территории Архангельской области</w:t>
            </w:r>
            <w:bookmarkEnd w:id="182"/>
          </w:p>
        </w:tc>
        <w:tc>
          <w:tcPr>
            <w:tcW w:w="1274" w:type="dxa"/>
            <w:gridSpan w:val="2"/>
            <w:vMerge w:val="restart"/>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по делам архивов Архангельской области</w:t>
            </w: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39 152,0</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19 817,0</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19 335,0</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количество учтенных скомплектованных архивных документов к 2015 году - 2772,5 тыс. дел</w:t>
            </w:r>
          </w:p>
        </w:tc>
        <w:tc>
          <w:tcPr>
            <w:tcW w:w="1134" w:type="dxa"/>
            <w:gridSpan w:val="2"/>
            <w:vMerge w:val="restart"/>
          </w:tcPr>
          <w:p w:rsidR="005A4906" w:rsidRPr="00F643F5" w:rsidRDefault="005A4906">
            <w:pPr>
              <w:pStyle w:val="a6"/>
              <w:rPr>
                <w:rFonts w:ascii="Times New Roman" w:hAnsi="Times New Roman" w:cs="Times New Roman"/>
                <w:color w:val="000000" w:themeColor="text1"/>
                <w:sz w:val="16"/>
                <w:szCs w:val="16"/>
              </w:rPr>
            </w:pPr>
            <w:hyperlink w:anchor="sub_1029" w:history="1">
              <w:r w:rsidRPr="00F643F5">
                <w:rPr>
                  <w:rStyle w:val="a4"/>
                  <w:rFonts w:ascii="Times New Roman" w:hAnsi="Times New Roman"/>
                  <w:color w:val="000000" w:themeColor="text1"/>
                  <w:sz w:val="16"/>
                  <w:szCs w:val="16"/>
                </w:rPr>
                <w:t>пункты 29</w:t>
              </w:r>
            </w:hyperlink>
            <w:r w:rsidRPr="00F643F5">
              <w:rPr>
                <w:rFonts w:ascii="Times New Roman" w:hAnsi="Times New Roman" w:cs="Times New Roman"/>
                <w:color w:val="000000" w:themeColor="text1"/>
                <w:sz w:val="16"/>
                <w:szCs w:val="16"/>
              </w:rPr>
              <w:t xml:space="preserve"> и </w:t>
            </w:r>
            <w:hyperlink w:anchor="sub_1030" w:history="1">
              <w:r w:rsidRPr="00F643F5">
                <w:rPr>
                  <w:rStyle w:val="a4"/>
                  <w:rFonts w:ascii="Times New Roman" w:hAnsi="Times New Roman"/>
                  <w:color w:val="000000" w:themeColor="text1"/>
                  <w:sz w:val="16"/>
                  <w:szCs w:val="16"/>
                </w:rPr>
                <w:t>30</w:t>
              </w:r>
            </w:hyperlink>
            <w:r w:rsidRPr="00F643F5">
              <w:rPr>
                <w:rFonts w:ascii="Times New Roman" w:hAnsi="Times New Roman" w:cs="Times New Roman"/>
                <w:color w:val="000000" w:themeColor="text1"/>
                <w:sz w:val="16"/>
                <w:szCs w:val="16"/>
              </w:rPr>
              <w:t xml:space="preserve"> перечня</w:t>
            </w: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1001" w:type="dxa"/>
            <w:gridSpan w:val="4"/>
          </w:tcPr>
          <w:p w:rsidR="005A4906" w:rsidRPr="00F643F5" w:rsidRDefault="005A4906">
            <w:pPr>
              <w:pStyle w:val="a5"/>
              <w:rPr>
                <w:rFonts w:ascii="Times New Roman" w:hAnsi="Times New Roman" w:cs="Times New Roman"/>
                <w:color w:val="000000" w:themeColor="text1"/>
                <w:sz w:val="16"/>
                <w:szCs w:val="16"/>
              </w:rPr>
            </w:pPr>
          </w:p>
        </w:tc>
        <w:tc>
          <w:tcPr>
            <w:tcW w:w="1001" w:type="dxa"/>
            <w:gridSpan w:val="2"/>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2"/>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947" w:type="dxa"/>
            <w:gridSpan w:val="14"/>
          </w:tcPr>
          <w:p w:rsidR="005A4906" w:rsidRPr="00F643F5" w:rsidRDefault="005A4906">
            <w:pPr>
              <w:pStyle w:val="a5"/>
              <w:rPr>
                <w:rFonts w:ascii="Times New Roman" w:hAnsi="Times New Roman" w:cs="Times New Roman"/>
                <w:color w:val="000000" w:themeColor="text1"/>
                <w:sz w:val="16"/>
                <w:szCs w:val="16"/>
              </w:rPr>
            </w:pPr>
          </w:p>
        </w:tc>
        <w:tc>
          <w:tcPr>
            <w:tcW w:w="851" w:type="dxa"/>
            <w:gridSpan w:val="3"/>
          </w:tcPr>
          <w:p w:rsidR="005A4906" w:rsidRPr="00F643F5" w:rsidRDefault="005A4906">
            <w:pPr>
              <w:pStyle w:val="a5"/>
              <w:rPr>
                <w:rFonts w:ascii="Times New Roman" w:hAnsi="Times New Roman" w:cs="Times New Roman"/>
                <w:color w:val="000000" w:themeColor="text1"/>
                <w:sz w:val="16"/>
                <w:szCs w:val="16"/>
              </w:rPr>
            </w:pP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34 332,0</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17 817,0</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16 515,0</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4 820,0</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2 000,0</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2 820,0</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val="restart"/>
          </w:tcPr>
          <w:p w:rsidR="005A4906" w:rsidRPr="00F643F5" w:rsidRDefault="005A4906">
            <w:pPr>
              <w:pStyle w:val="a6"/>
              <w:rPr>
                <w:rFonts w:ascii="Times New Roman" w:hAnsi="Times New Roman" w:cs="Times New Roman"/>
                <w:color w:val="000000" w:themeColor="text1"/>
                <w:sz w:val="16"/>
                <w:szCs w:val="16"/>
              </w:rPr>
            </w:pPr>
            <w:bookmarkStart w:id="183" w:name="sub_2522"/>
            <w:r w:rsidRPr="00F643F5">
              <w:rPr>
                <w:rFonts w:ascii="Times New Roman" w:hAnsi="Times New Roman" w:cs="Times New Roman"/>
                <w:color w:val="000000" w:themeColor="text1"/>
                <w:sz w:val="16"/>
                <w:szCs w:val="16"/>
              </w:rPr>
              <w:t>2.2. Реализация конституционных прав граждан Российской Федерации, исполнение запросов российских и иностранных граждан, органов власти и организаций на основе хранящихся документов</w:t>
            </w:r>
            <w:bookmarkEnd w:id="183"/>
          </w:p>
        </w:tc>
        <w:tc>
          <w:tcPr>
            <w:tcW w:w="1274" w:type="dxa"/>
            <w:gridSpan w:val="2"/>
            <w:vMerge w:val="restart"/>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по делам архивов Архангельской области</w:t>
            </w: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34 444,8</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16 405,8</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18 039,0</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объем использования архивных документов - 10,0 тыс. запросов</w:t>
            </w:r>
          </w:p>
        </w:tc>
        <w:tc>
          <w:tcPr>
            <w:tcW w:w="1134" w:type="dxa"/>
            <w:gridSpan w:val="2"/>
            <w:vMerge w:val="restart"/>
          </w:tcPr>
          <w:p w:rsidR="005A4906" w:rsidRPr="00F643F5" w:rsidRDefault="005A4906">
            <w:pPr>
              <w:pStyle w:val="a6"/>
              <w:rPr>
                <w:rFonts w:ascii="Times New Roman" w:hAnsi="Times New Roman" w:cs="Times New Roman"/>
                <w:color w:val="000000" w:themeColor="text1"/>
                <w:sz w:val="16"/>
                <w:szCs w:val="16"/>
              </w:rPr>
            </w:pPr>
            <w:hyperlink w:anchor="sub_1029" w:history="1">
              <w:r w:rsidRPr="00F643F5">
                <w:rPr>
                  <w:rStyle w:val="a4"/>
                  <w:rFonts w:ascii="Times New Roman" w:hAnsi="Times New Roman"/>
                  <w:color w:val="000000" w:themeColor="text1"/>
                  <w:sz w:val="16"/>
                  <w:szCs w:val="16"/>
                </w:rPr>
                <w:t>пункты 29</w:t>
              </w:r>
            </w:hyperlink>
            <w:r w:rsidRPr="00F643F5">
              <w:rPr>
                <w:rFonts w:ascii="Times New Roman" w:hAnsi="Times New Roman" w:cs="Times New Roman"/>
                <w:color w:val="000000" w:themeColor="text1"/>
                <w:sz w:val="16"/>
                <w:szCs w:val="16"/>
              </w:rPr>
              <w:t xml:space="preserve"> и </w:t>
            </w:r>
            <w:hyperlink w:anchor="sub_1030" w:history="1">
              <w:r w:rsidRPr="00F643F5">
                <w:rPr>
                  <w:rStyle w:val="a4"/>
                  <w:rFonts w:ascii="Times New Roman" w:hAnsi="Times New Roman"/>
                  <w:color w:val="000000" w:themeColor="text1"/>
                  <w:sz w:val="16"/>
                  <w:szCs w:val="16"/>
                </w:rPr>
                <w:t>30</w:t>
              </w:r>
            </w:hyperlink>
            <w:r w:rsidRPr="00F643F5">
              <w:rPr>
                <w:rFonts w:ascii="Times New Roman" w:hAnsi="Times New Roman" w:cs="Times New Roman"/>
                <w:color w:val="000000" w:themeColor="text1"/>
                <w:sz w:val="16"/>
                <w:szCs w:val="16"/>
              </w:rPr>
              <w:t xml:space="preserve"> перечня</w:t>
            </w: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1001" w:type="dxa"/>
            <w:gridSpan w:val="4"/>
          </w:tcPr>
          <w:p w:rsidR="005A4906" w:rsidRPr="00F643F5" w:rsidRDefault="005A4906">
            <w:pPr>
              <w:pStyle w:val="a5"/>
              <w:rPr>
                <w:rFonts w:ascii="Times New Roman" w:hAnsi="Times New Roman" w:cs="Times New Roman"/>
                <w:color w:val="000000" w:themeColor="text1"/>
                <w:sz w:val="16"/>
                <w:szCs w:val="16"/>
              </w:rPr>
            </w:pPr>
          </w:p>
        </w:tc>
        <w:tc>
          <w:tcPr>
            <w:tcW w:w="1001" w:type="dxa"/>
            <w:gridSpan w:val="2"/>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2"/>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947" w:type="dxa"/>
            <w:gridSpan w:val="14"/>
          </w:tcPr>
          <w:p w:rsidR="005A4906" w:rsidRPr="00F643F5" w:rsidRDefault="005A4906">
            <w:pPr>
              <w:pStyle w:val="a5"/>
              <w:rPr>
                <w:rFonts w:ascii="Times New Roman" w:hAnsi="Times New Roman" w:cs="Times New Roman"/>
                <w:color w:val="000000" w:themeColor="text1"/>
                <w:sz w:val="16"/>
                <w:szCs w:val="16"/>
              </w:rPr>
            </w:pPr>
          </w:p>
        </w:tc>
        <w:tc>
          <w:tcPr>
            <w:tcW w:w="851" w:type="dxa"/>
            <w:gridSpan w:val="3"/>
          </w:tcPr>
          <w:p w:rsidR="005A4906" w:rsidRPr="00F643F5" w:rsidRDefault="005A4906">
            <w:pPr>
              <w:pStyle w:val="a5"/>
              <w:rPr>
                <w:rFonts w:ascii="Times New Roman" w:hAnsi="Times New Roman" w:cs="Times New Roman"/>
                <w:color w:val="000000" w:themeColor="text1"/>
                <w:sz w:val="16"/>
                <w:szCs w:val="16"/>
              </w:rPr>
            </w:pP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31 264,8</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16 405,8</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14 859,0</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3 180,0</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3 180,0</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val="restart"/>
          </w:tcPr>
          <w:p w:rsidR="005A4906" w:rsidRPr="00F643F5" w:rsidRDefault="005A4906">
            <w:pPr>
              <w:pStyle w:val="a6"/>
              <w:rPr>
                <w:rFonts w:ascii="Times New Roman" w:hAnsi="Times New Roman" w:cs="Times New Roman"/>
                <w:color w:val="000000" w:themeColor="text1"/>
                <w:sz w:val="16"/>
                <w:szCs w:val="16"/>
              </w:rPr>
            </w:pPr>
            <w:bookmarkStart w:id="184" w:name="sub_2523"/>
            <w:r w:rsidRPr="00F643F5">
              <w:rPr>
                <w:rFonts w:ascii="Times New Roman" w:hAnsi="Times New Roman" w:cs="Times New Roman"/>
                <w:color w:val="000000" w:themeColor="text1"/>
                <w:sz w:val="16"/>
                <w:szCs w:val="16"/>
              </w:rPr>
              <w:t>2.3. Обеспечение деятельности агентства по делам архивов</w:t>
            </w:r>
            <w:bookmarkEnd w:id="184"/>
          </w:p>
        </w:tc>
        <w:tc>
          <w:tcPr>
            <w:tcW w:w="1274" w:type="dxa"/>
            <w:gridSpan w:val="2"/>
            <w:vMerge w:val="restart"/>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по делам архивов Архангельской области</w:t>
            </w: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21 802,8</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13 554,1</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8 248,7</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обеспечение выполнения полномочий агентства </w:t>
            </w:r>
            <w:proofErr w:type="gramStart"/>
            <w:r w:rsidRPr="00F643F5">
              <w:rPr>
                <w:rFonts w:ascii="Times New Roman" w:hAnsi="Times New Roman" w:cs="Times New Roman"/>
                <w:color w:val="000000" w:themeColor="text1"/>
                <w:sz w:val="16"/>
                <w:szCs w:val="16"/>
              </w:rPr>
              <w:t xml:space="preserve">по делам архивов в соответствии с </w:t>
            </w:r>
            <w:hyperlink r:id="rId124" w:history="1">
              <w:r w:rsidRPr="00F643F5">
                <w:rPr>
                  <w:rStyle w:val="a4"/>
                  <w:rFonts w:ascii="Times New Roman" w:hAnsi="Times New Roman"/>
                  <w:color w:val="000000" w:themeColor="text1"/>
                  <w:sz w:val="16"/>
                  <w:szCs w:val="16"/>
                </w:rPr>
                <w:t>Положением</w:t>
              </w:r>
            </w:hyperlink>
            <w:r w:rsidRPr="00F643F5">
              <w:rPr>
                <w:rFonts w:ascii="Times New Roman" w:hAnsi="Times New Roman" w:cs="Times New Roman"/>
                <w:color w:val="000000" w:themeColor="text1"/>
                <w:sz w:val="16"/>
                <w:szCs w:val="16"/>
              </w:rPr>
              <w:t xml:space="preserve"> об агентстве по делам</w:t>
            </w:r>
            <w:proofErr w:type="gramEnd"/>
            <w:r w:rsidRPr="00F643F5">
              <w:rPr>
                <w:rFonts w:ascii="Times New Roman" w:hAnsi="Times New Roman" w:cs="Times New Roman"/>
                <w:color w:val="000000" w:themeColor="text1"/>
                <w:sz w:val="16"/>
                <w:szCs w:val="16"/>
              </w:rPr>
              <w:t xml:space="preserve"> архивов Архангельской области</w:t>
            </w:r>
          </w:p>
        </w:tc>
        <w:tc>
          <w:tcPr>
            <w:tcW w:w="1134" w:type="dxa"/>
            <w:gridSpan w:val="2"/>
            <w:vMerge w:val="restart"/>
          </w:tcPr>
          <w:p w:rsidR="005A4906" w:rsidRPr="00F643F5" w:rsidRDefault="005A4906">
            <w:pPr>
              <w:pStyle w:val="a6"/>
              <w:rPr>
                <w:rFonts w:ascii="Times New Roman" w:hAnsi="Times New Roman" w:cs="Times New Roman"/>
                <w:color w:val="000000" w:themeColor="text1"/>
                <w:sz w:val="16"/>
                <w:szCs w:val="16"/>
              </w:rPr>
            </w:pPr>
            <w:hyperlink w:anchor="sub_1029" w:history="1">
              <w:r w:rsidRPr="00F643F5">
                <w:rPr>
                  <w:rStyle w:val="a4"/>
                  <w:rFonts w:ascii="Times New Roman" w:hAnsi="Times New Roman"/>
                  <w:color w:val="000000" w:themeColor="text1"/>
                  <w:sz w:val="16"/>
                  <w:szCs w:val="16"/>
                </w:rPr>
                <w:t>пункты 29</w:t>
              </w:r>
            </w:hyperlink>
            <w:r w:rsidRPr="00F643F5">
              <w:rPr>
                <w:rFonts w:ascii="Times New Roman" w:hAnsi="Times New Roman" w:cs="Times New Roman"/>
                <w:color w:val="000000" w:themeColor="text1"/>
                <w:sz w:val="16"/>
                <w:szCs w:val="16"/>
              </w:rPr>
              <w:t xml:space="preserve"> и </w:t>
            </w:r>
            <w:hyperlink w:anchor="sub_1030" w:history="1">
              <w:r w:rsidRPr="00F643F5">
                <w:rPr>
                  <w:rStyle w:val="a4"/>
                  <w:rFonts w:ascii="Times New Roman" w:hAnsi="Times New Roman"/>
                  <w:color w:val="000000" w:themeColor="text1"/>
                  <w:sz w:val="16"/>
                  <w:szCs w:val="16"/>
                </w:rPr>
                <w:t>30</w:t>
              </w:r>
            </w:hyperlink>
            <w:r w:rsidRPr="00F643F5">
              <w:rPr>
                <w:rFonts w:ascii="Times New Roman" w:hAnsi="Times New Roman" w:cs="Times New Roman"/>
                <w:color w:val="000000" w:themeColor="text1"/>
                <w:sz w:val="16"/>
                <w:szCs w:val="16"/>
              </w:rPr>
              <w:t xml:space="preserve"> перечня</w:t>
            </w: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1001" w:type="dxa"/>
            <w:gridSpan w:val="4"/>
          </w:tcPr>
          <w:p w:rsidR="005A4906" w:rsidRPr="00F643F5" w:rsidRDefault="005A4906">
            <w:pPr>
              <w:pStyle w:val="a5"/>
              <w:rPr>
                <w:rFonts w:ascii="Times New Roman" w:hAnsi="Times New Roman" w:cs="Times New Roman"/>
                <w:color w:val="000000" w:themeColor="text1"/>
                <w:sz w:val="16"/>
                <w:szCs w:val="16"/>
              </w:rPr>
            </w:pPr>
          </w:p>
        </w:tc>
        <w:tc>
          <w:tcPr>
            <w:tcW w:w="1001" w:type="dxa"/>
            <w:gridSpan w:val="2"/>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2"/>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947" w:type="dxa"/>
            <w:gridSpan w:val="14"/>
          </w:tcPr>
          <w:p w:rsidR="005A4906" w:rsidRPr="00F643F5" w:rsidRDefault="005A4906">
            <w:pPr>
              <w:pStyle w:val="a5"/>
              <w:rPr>
                <w:rFonts w:ascii="Times New Roman" w:hAnsi="Times New Roman" w:cs="Times New Roman"/>
                <w:color w:val="000000" w:themeColor="text1"/>
                <w:sz w:val="16"/>
                <w:szCs w:val="16"/>
              </w:rPr>
            </w:pPr>
          </w:p>
        </w:tc>
        <w:tc>
          <w:tcPr>
            <w:tcW w:w="851" w:type="dxa"/>
            <w:gridSpan w:val="3"/>
          </w:tcPr>
          <w:p w:rsidR="005A4906" w:rsidRPr="00F643F5" w:rsidRDefault="005A4906">
            <w:pPr>
              <w:pStyle w:val="a5"/>
              <w:rPr>
                <w:rFonts w:ascii="Times New Roman" w:hAnsi="Times New Roman" w:cs="Times New Roman"/>
                <w:color w:val="000000" w:themeColor="text1"/>
                <w:sz w:val="16"/>
                <w:szCs w:val="16"/>
              </w:rPr>
            </w:pP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21 802,8</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13 554,1</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8 248,7</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val="restart"/>
          </w:tcPr>
          <w:p w:rsidR="005A4906" w:rsidRPr="00F643F5" w:rsidRDefault="005A4906">
            <w:pPr>
              <w:pStyle w:val="a6"/>
              <w:rPr>
                <w:rFonts w:ascii="Times New Roman" w:hAnsi="Times New Roman" w:cs="Times New Roman"/>
                <w:color w:val="000000" w:themeColor="text1"/>
                <w:sz w:val="16"/>
                <w:szCs w:val="16"/>
              </w:rPr>
            </w:pPr>
            <w:bookmarkStart w:id="185" w:name="sub_2524"/>
            <w:r w:rsidRPr="00F643F5">
              <w:rPr>
                <w:rFonts w:ascii="Times New Roman" w:hAnsi="Times New Roman" w:cs="Times New Roman"/>
                <w:color w:val="000000" w:themeColor="text1"/>
                <w:sz w:val="16"/>
                <w:szCs w:val="16"/>
              </w:rPr>
              <w:t xml:space="preserve">2.4. Комплектование </w:t>
            </w:r>
            <w:r w:rsidRPr="00F643F5">
              <w:rPr>
                <w:rFonts w:ascii="Times New Roman" w:hAnsi="Times New Roman" w:cs="Times New Roman"/>
                <w:color w:val="000000" w:themeColor="text1"/>
                <w:sz w:val="16"/>
                <w:szCs w:val="16"/>
              </w:rPr>
              <w:lastRenderedPageBreak/>
              <w:t>архивными документами</w:t>
            </w:r>
            <w:bookmarkEnd w:id="185"/>
          </w:p>
        </w:tc>
        <w:tc>
          <w:tcPr>
            <w:tcW w:w="1274" w:type="dxa"/>
            <w:gridSpan w:val="2"/>
            <w:vMerge w:val="restart"/>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lastRenderedPageBreak/>
              <w:t xml:space="preserve">агентство по </w:t>
            </w:r>
            <w:r w:rsidRPr="00F643F5">
              <w:rPr>
                <w:rFonts w:ascii="Times New Roman" w:hAnsi="Times New Roman" w:cs="Times New Roman"/>
                <w:color w:val="000000" w:themeColor="text1"/>
                <w:sz w:val="16"/>
                <w:szCs w:val="16"/>
              </w:rPr>
              <w:lastRenderedPageBreak/>
              <w:t>делам архивов Архангельской области</w:t>
            </w: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lastRenderedPageBreak/>
              <w:t>всего</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количество </w:t>
            </w:r>
            <w:r w:rsidRPr="00F643F5">
              <w:rPr>
                <w:rFonts w:ascii="Times New Roman" w:hAnsi="Times New Roman" w:cs="Times New Roman"/>
                <w:color w:val="000000" w:themeColor="text1"/>
                <w:sz w:val="16"/>
                <w:szCs w:val="16"/>
              </w:rPr>
              <w:lastRenderedPageBreak/>
              <w:t>принятых архивных документов - 3,2 тыс. дел</w:t>
            </w:r>
          </w:p>
        </w:tc>
        <w:tc>
          <w:tcPr>
            <w:tcW w:w="1134" w:type="dxa"/>
            <w:gridSpan w:val="2"/>
            <w:vMerge w:val="restart"/>
          </w:tcPr>
          <w:p w:rsidR="005A4906" w:rsidRPr="00F643F5" w:rsidRDefault="005A4906">
            <w:pPr>
              <w:pStyle w:val="a6"/>
              <w:rPr>
                <w:rFonts w:ascii="Times New Roman" w:hAnsi="Times New Roman" w:cs="Times New Roman"/>
                <w:color w:val="000000" w:themeColor="text1"/>
                <w:sz w:val="16"/>
                <w:szCs w:val="16"/>
              </w:rPr>
            </w:pPr>
            <w:hyperlink w:anchor="sub_1029" w:history="1">
              <w:r w:rsidRPr="00F643F5">
                <w:rPr>
                  <w:rStyle w:val="a4"/>
                  <w:rFonts w:ascii="Times New Roman" w:hAnsi="Times New Roman"/>
                  <w:color w:val="000000" w:themeColor="text1"/>
                  <w:sz w:val="16"/>
                  <w:szCs w:val="16"/>
                </w:rPr>
                <w:t>пункты 29</w:t>
              </w:r>
            </w:hyperlink>
            <w:r w:rsidRPr="00F643F5">
              <w:rPr>
                <w:rFonts w:ascii="Times New Roman" w:hAnsi="Times New Roman" w:cs="Times New Roman"/>
                <w:color w:val="000000" w:themeColor="text1"/>
                <w:sz w:val="16"/>
                <w:szCs w:val="16"/>
              </w:rPr>
              <w:t xml:space="preserve"> и </w:t>
            </w:r>
            <w:hyperlink w:anchor="sub_1030" w:history="1">
              <w:r w:rsidRPr="00F643F5">
                <w:rPr>
                  <w:rStyle w:val="a4"/>
                  <w:rFonts w:ascii="Times New Roman" w:hAnsi="Times New Roman"/>
                  <w:color w:val="000000" w:themeColor="text1"/>
                  <w:sz w:val="16"/>
                  <w:szCs w:val="16"/>
                </w:rPr>
                <w:t>30</w:t>
              </w:r>
            </w:hyperlink>
            <w:r w:rsidRPr="00F643F5">
              <w:rPr>
                <w:rFonts w:ascii="Times New Roman" w:hAnsi="Times New Roman" w:cs="Times New Roman"/>
                <w:color w:val="000000" w:themeColor="text1"/>
                <w:sz w:val="16"/>
                <w:szCs w:val="16"/>
              </w:rPr>
              <w:t xml:space="preserve"> перечня</w:t>
            </w: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1001" w:type="dxa"/>
            <w:gridSpan w:val="4"/>
          </w:tcPr>
          <w:p w:rsidR="005A4906" w:rsidRPr="00F643F5" w:rsidRDefault="005A4906">
            <w:pPr>
              <w:pStyle w:val="a5"/>
              <w:rPr>
                <w:rFonts w:ascii="Times New Roman" w:hAnsi="Times New Roman" w:cs="Times New Roman"/>
                <w:color w:val="000000" w:themeColor="text1"/>
                <w:sz w:val="16"/>
                <w:szCs w:val="16"/>
              </w:rPr>
            </w:pPr>
          </w:p>
        </w:tc>
        <w:tc>
          <w:tcPr>
            <w:tcW w:w="1001" w:type="dxa"/>
            <w:gridSpan w:val="2"/>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2"/>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947" w:type="dxa"/>
            <w:gridSpan w:val="14"/>
          </w:tcPr>
          <w:p w:rsidR="005A4906" w:rsidRPr="00F643F5" w:rsidRDefault="005A4906">
            <w:pPr>
              <w:pStyle w:val="a5"/>
              <w:rPr>
                <w:rFonts w:ascii="Times New Roman" w:hAnsi="Times New Roman" w:cs="Times New Roman"/>
                <w:color w:val="000000" w:themeColor="text1"/>
                <w:sz w:val="16"/>
                <w:szCs w:val="16"/>
              </w:rPr>
            </w:pPr>
          </w:p>
        </w:tc>
        <w:tc>
          <w:tcPr>
            <w:tcW w:w="851" w:type="dxa"/>
            <w:gridSpan w:val="3"/>
          </w:tcPr>
          <w:p w:rsidR="005A4906" w:rsidRPr="00F643F5" w:rsidRDefault="005A4906">
            <w:pPr>
              <w:pStyle w:val="a5"/>
              <w:rPr>
                <w:rFonts w:ascii="Times New Roman" w:hAnsi="Times New Roman" w:cs="Times New Roman"/>
                <w:color w:val="000000" w:themeColor="text1"/>
                <w:sz w:val="16"/>
                <w:szCs w:val="16"/>
              </w:rPr>
            </w:pP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val="restart"/>
          </w:tcPr>
          <w:p w:rsidR="005A4906" w:rsidRPr="00F643F5" w:rsidRDefault="005A4906">
            <w:pPr>
              <w:pStyle w:val="a6"/>
              <w:rPr>
                <w:rFonts w:ascii="Times New Roman" w:hAnsi="Times New Roman" w:cs="Times New Roman"/>
                <w:color w:val="000000" w:themeColor="text1"/>
                <w:sz w:val="16"/>
                <w:szCs w:val="16"/>
              </w:rPr>
            </w:pPr>
            <w:bookmarkStart w:id="186" w:name="sub_2525"/>
            <w:r w:rsidRPr="00F643F5">
              <w:rPr>
                <w:rFonts w:ascii="Times New Roman" w:hAnsi="Times New Roman" w:cs="Times New Roman"/>
                <w:color w:val="000000" w:themeColor="text1"/>
                <w:sz w:val="16"/>
                <w:szCs w:val="16"/>
              </w:rPr>
              <w:t>2.5. Защита сведений, составляющих государственную тайну, других охраняемых законом тайн, содержащихся в архивных документах, и организация в установленном порядке их рассекречивания</w:t>
            </w:r>
            <w:bookmarkEnd w:id="186"/>
          </w:p>
        </w:tc>
        <w:tc>
          <w:tcPr>
            <w:tcW w:w="1274" w:type="dxa"/>
            <w:gridSpan w:val="2"/>
            <w:vMerge w:val="restart"/>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по делам архивов Архангельской области</w:t>
            </w: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количество принятых архивных документов - 3,2 тыс. дел</w:t>
            </w:r>
          </w:p>
        </w:tc>
        <w:tc>
          <w:tcPr>
            <w:tcW w:w="1134" w:type="dxa"/>
            <w:gridSpan w:val="2"/>
            <w:vMerge w:val="restart"/>
          </w:tcPr>
          <w:p w:rsidR="005A4906" w:rsidRPr="00F643F5" w:rsidRDefault="005A4906">
            <w:pPr>
              <w:pStyle w:val="a6"/>
              <w:rPr>
                <w:rFonts w:ascii="Times New Roman" w:hAnsi="Times New Roman" w:cs="Times New Roman"/>
                <w:color w:val="000000" w:themeColor="text1"/>
                <w:sz w:val="16"/>
                <w:szCs w:val="16"/>
              </w:rPr>
            </w:pPr>
            <w:hyperlink w:anchor="sub_1029" w:history="1">
              <w:r w:rsidRPr="00F643F5">
                <w:rPr>
                  <w:rStyle w:val="a4"/>
                  <w:rFonts w:ascii="Times New Roman" w:hAnsi="Times New Roman"/>
                  <w:color w:val="000000" w:themeColor="text1"/>
                  <w:sz w:val="16"/>
                  <w:szCs w:val="16"/>
                </w:rPr>
                <w:t>пункты 29</w:t>
              </w:r>
            </w:hyperlink>
            <w:r w:rsidRPr="00F643F5">
              <w:rPr>
                <w:rFonts w:ascii="Times New Roman" w:hAnsi="Times New Roman" w:cs="Times New Roman"/>
                <w:color w:val="000000" w:themeColor="text1"/>
                <w:sz w:val="16"/>
                <w:szCs w:val="16"/>
              </w:rPr>
              <w:t xml:space="preserve"> и </w:t>
            </w:r>
            <w:hyperlink w:anchor="sub_1030" w:history="1">
              <w:r w:rsidRPr="00F643F5">
                <w:rPr>
                  <w:rStyle w:val="a4"/>
                  <w:rFonts w:ascii="Times New Roman" w:hAnsi="Times New Roman"/>
                  <w:color w:val="000000" w:themeColor="text1"/>
                  <w:sz w:val="16"/>
                  <w:szCs w:val="16"/>
                </w:rPr>
                <w:t>30</w:t>
              </w:r>
            </w:hyperlink>
            <w:r w:rsidRPr="00F643F5">
              <w:rPr>
                <w:rFonts w:ascii="Times New Roman" w:hAnsi="Times New Roman" w:cs="Times New Roman"/>
                <w:color w:val="000000" w:themeColor="text1"/>
                <w:sz w:val="16"/>
                <w:szCs w:val="16"/>
              </w:rPr>
              <w:t xml:space="preserve"> перечня</w:t>
            </w: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1001" w:type="dxa"/>
            <w:gridSpan w:val="4"/>
          </w:tcPr>
          <w:p w:rsidR="005A4906" w:rsidRPr="00F643F5" w:rsidRDefault="005A4906">
            <w:pPr>
              <w:pStyle w:val="a5"/>
              <w:rPr>
                <w:rFonts w:ascii="Times New Roman" w:hAnsi="Times New Roman" w:cs="Times New Roman"/>
                <w:color w:val="000000" w:themeColor="text1"/>
                <w:sz w:val="16"/>
                <w:szCs w:val="16"/>
              </w:rPr>
            </w:pPr>
          </w:p>
        </w:tc>
        <w:tc>
          <w:tcPr>
            <w:tcW w:w="1001" w:type="dxa"/>
            <w:gridSpan w:val="2"/>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2"/>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910" w:type="dxa"/>
            <w:gridSpan w:val="3"/>
          </w:tcPr>
          <w:p w:rsidR="005A4906" w:rsidRPr="00F643F5" w:rsidRDefault="005A4906">
            <w:pPr>
              <w:pStyle w:val="a5"/>
              <w:rPr>
                <w:rFonts w:ascii="Times New Roman" w:hAnsi="Times New Roman" w:cs="Times New Roman"/>
                <w:color w:val="000000" w:themeColor="text1"/>
                <w:sz w:val="16"/>
                <w:szCs w:val="16"/>
              </w:rPr>
            </w:pPr>
          </w:p>
        </w:tc>
        <w:tc>
          <w:tcPr>
            <w:tcW w:w="947" w:type="dxa"/>
            <w:gridSpan w:val="14"/>
          </w:tcPr>
          <w:p w:rsidR="005A4906" w:rsidRPr="00F643F5" w:rsidRDefault="005A4906">
            <w:pPr>
              <w:pStyle w:val="a5"/>
              <w:rPr>
                <w:rFonts w:ascii="Times New Roman" w:hAnsi="Times New Roman" w:cs="Times New Roman"/>
                <w:color w:val="000000" w:themeColor="text1"/>
                <w:sz w:val="16"/>
                <w:szCs w:val="16"/>
              </w:rPr>
            </w:pPr>
          </w:p>
        </w:tc>
        <w:tc>
          <w:tcPr>
            <w:tcW w:w="851" w:type="dxa"/>
            <w:gridSpan w:val="3"/>
          </w:tcPr>
          <w:p w:rsidR="005A4906" w:rsidRPr="00F643F5" w:rsidRDefault="005A4906">
            <w:pPr>
              <w:pStyle w:val="a5"/>
              <w:rPr>
                <w:rFonts w:ascii="Times New Roman" w:hAnsi="Times New Roman" w:cs="Times New Roman"/>
                <w:color w:val="000000" w:themeColor="text1"/>
                <w:sz w:val="16"/>
                <w:szCs w:val="16"/>
              </w:rPr>
            </w:pP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A4906" w:rsidRPr="00CE2272" w:rsidTr="00F643F5">
        <w:tblPrEx>
          <w:tblCellMar>
            <w:top w:w="0" w:type="dxa"/>
            <w:bottom w:w="0" w:type="dxa"/>
          </w:tblCellMar>
        </w:tblPrEx>
        <w:tc>
          <w:tcPr>
            <w:tcW w:w="2002" w:type="dxa"/>
            <w:vMerge/>
          </w:tcPr>
          <w:p w:rsidR="005A4906" w:rsidRPr="00F643F5" w:rsidRDefault="005A4906">
            <w:pPr>
              <w:pStyle w:val="a5"/>
              <w:rPr>
                <w:rFonts w:ascii="Times New Roman" w:hAnsi="Times New Roman" w:cs="Times New Roman"/>
                <w:color w:val="000000" w:themeColor="text1"/>
                <w:sz w:val="16"/>
                <w:szCs w:val="16"/>
              </w:rPr>
            </w:pPr>
          </w:p>
        </w:tc>
        <w:tc>
          <w:tcPr>
            <w:tcW w:w="1274"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83" w:type="dxa"/>
            <w:gridSpan w:val="2"/>
          </w:tcPr>
          <w:p w:rsidR="005A4906" w:rsidRPr="00F643F5" w:rsidRDefault="005A490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5A4906" w:rsidRPr="00F643F5" w:rsidRDefault="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5A4906" w:rsidRPr="00F643F5" w:rsidRDefault="005A4906" w:rsidP="005A490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5A4906" w:rsidRPr="00F643F5" w:rsidRDefault="005A4906">
            <w:pPr>
              <w:pStyle w:val="a5"/>
              <w:rPr>
                <w:rFonts w:ascii="Times New Roman" w:hAnsi="Times New Roman" w:cs="Times New Roman"/>
                <w:color w:val="000000" w:themeColor="text1"/>
                <w:sz w:val="16"/>
                <w:szCs w:val="16"/>
              </w:rPr>
            </w:pPr>
          </w:p>
        </w:tc>
        <w:tc>
          <w:tcPr>
            <w:tcW w:w="1134" w:type="dxa"/>
            <w:gridSpan w:val="2"/>
            <w:vMerge/>
          </w:tcPr>
          <w:p w:rsidR="005A4906" w:rsidRPr="00F643F5" w:rsidRDefault="005A4906">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F643F5" w:rsidRDefault="005048F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Задача N 3 - совершенствование организации деятельности мировых судей Архангельской области, работников аппаратов мировых судей Архангельской области</w:t>
            </w:r>
          </w:p>
        </w:tc>
      </w:tr>
      <w:tr w:rsidR="00822F79" w:rsidRPr="00CE2272" w:rsidTr="00F643F5">
        <w:tblPrEx>
          <w:tblCellMar>
            <w:top w:w="0" w:type="dxa"/>
            <w:bottom w:w="0" w:type="dxa"/>
          </w:tblCellMar>
        </w:tblPrEx>
        <w:tc>
          <w:tcPr>
            <w:tcW w:w="2002" w:type="dxa"/>
            <w:vMerge w:val="restart"/>
          </w:tcPr>
          <w:p w:rsidR="00822F79" w:rsidRPr="00F643F5" w:rsidRDefault="00822F79">
            <w:pPr>
              <w:pStyle w:val="a6"/>
              <w:rPr>
                <w:rFonts w:ascii="Times New Roman" w:hAnsi="Times New Roman" w:cs="Times New Roman"/>
                <w:color w:val="000000" w:themeColor="text1"/>
                <w:sz w:val="16"/>
                <w:szCs w:val="16"/>
              </w:rPr>
            </w:pPr>
            <w:bookmarkStart w:id="187" w:name="sub_2531"/>
            <w:r w:rsidRPr="00F643F5">
              <w:rPr>
                <w:rFonts w:ascii="Times New Roman" w:hAnsi="Times New Roman" w:cs="Times New Roman"/>
                <w:color w:val="000000" w:themeColor="text1"/>
                <w:sz w:val="16"/>
                <w:szCs w:val="16"/>
              </w:rPr>
              <w:t>3.1. Повышение квалификации мировых судей Архангельской области по 72-часовой программе обучения</w:t>
            </w:r>
            <w:bookmarkEnd w:id="187"/>
          </w:p>
        </w:tc>
        <w:tc>
          <w:tcPr>
            <w:tcW w:w="1274" w:type="dxa"/>
            <w:gridSpan w:val="2"/>
            <w:vMerge w:val="restart"/>
          </w:tcPr>
          <w:p w:rsidR="00822F79" w:rsidRPr="00F643F5" w:rsidRDefault="00822F7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по организационному обеспечению деятельности мировых судей Архангельской области (далее - агентство по организационному обеспечению деятельности мировых судей)</w:t>
            </w:r>
          </w:p>
        </w:tc>
        <w:tc>
          <w:tcPr>
            <w:tcW w:w="1183" w:type="dxa"/>
            <w:gridSpan w:val="2"/>
          </w:tcPr>
          <w:p w:rsidR="00822F79" w:rsidRPr="00F643F5" w:rsidRDefault="00822F7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822F79" w:rsidRPr="00F643F5" w:rsidRDefault="00822F79" w:rsidP="00822F7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2 165,4</w:t>
            </w:r>
          </w:p>
        </w:tc>
        <w:tc>
          <w:tcPr>
            <w:tcW w:w="910" w:type="dxa"/>
            <w:gridSpan w:val="3"/>
          </w:tcPr>
          <w:p w:rsidR="00822F79" w:rsidRPr="00F643F5" w:rsidRDefault="00822F79" w:rsidP="00822F7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240,0</w:t>
            </w:r>
          </w:p>
        </w:tc>
        <w:tc>
          <w:tcPr>
            <w:tcW w:w="1001" w:type="dxa"/>
            <w:gridSpan w:val="4"/>
          </w:tcPr>
          <w:p w:rsidR="00822F79" w:rsidRPr="00F643F5" w:rsidRDefault="00822F79" w:rsidP="00822F7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299,1</w:t>
            </w:r>
          </w:p>
        </w:tc>
        <w:tc>
          <w:tcPr>
            <w:tcW w:w="1001" w:type="dxa"/>
            <w:gridSpan w:val="2"/>
          </w:tcPr>
          <w:p w:rsidR="00822F79" w:rsidRPr="00F643F5" w:rsidRDefault="00822F79" w:rsidP="00822F7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195,5</w:t>
            </w:r>
          </w:p>
        </w:tc>
        <w:tc>
          <w:tcPr>
            <w:tcW w:w="910" w:type="dxa"/>
            <w:gridSpan w:val="2"/>
          </w:tcPr>
          <w:p w:rsidR="00822F79" w:rsidRPr="00F643F5" w:rsidRDefault="00822F79" w:rsidP="00822F7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267,7</w:t>
            </w:r>
          </w:p>
        </w:tc>
        <w:tc>
          <w:tcPr>
            <w:tcW w:w="910" w:type="dxa"/>
            <w:gridSpan w:val="3"/>
          </w:tcPr>
          <w:p w:rsidR="00822F79" w:rsidRPr="00F643F5" w:rsidRDefault="00822F79" w:rsidP="00822F7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360,0</w:t>
            </w:r>
          </w:p>
        </w:tc>
        <w:tc>
          <w:tcPr>
            <w:tcW w:w="910" w:type="dxa"/>
            <w:gridSpan w:val="3"/>
          </w:tcPr>
          <w:p w:rsidR="00822F79" w:rsidRPr="00F643F5" w:rsidRDefault="00822F79" w:rsidP="00822F7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267,7</w:t>
            </w:r>
          </w:p>
        </w:tc>
        <w:tc>
          <w:tcPr>
            <w:tcW w:w="947" w:type="dxa"/>
            <w:gridSpan w:val="14"/>
          </w:tcPr>
          <w:p w:rsidR="00822F79" w:rsidRPr="00F643F5" w:rsidRDefault="00822F79" w:rsidP="00822F7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267,7</w:t>
            </w:r>
          </w:p>
        </w:tc>
        <w:tc>
          <w:tcPr>
            <w:tcW w:w="851" w:type="dxa"/>
            <w:gridSpan w:val="3"/>
          </w:tcPr>
          <w:p w:rsidR="00822F79" w:rsidRPr="00F643F5" w:rsidRDefault="00822F79" w:rsidP="00822F79">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267,7</w:t>
            </w:r>
          </w:p>
        </w:tc>
        <w:tc>
          <w:tcPr>
            <w:tcW w:w="1417" w:type="dxa"/>
            <w:gridSpan w:val="2"/>
            <w:vMerge w:val="restart"/>
          </w:tcPr>
          <w:p w:rsidR="00822F79" w:rsidRPr="00F643F5" w:rsidRDefault="00822F7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количество мировых судей Архангельской области, прошедших повышение квалификации по 72-часовой программе обучения:</w:t>
            </w:r>
            <w:r w:rsidRPr="00F643F5">
              <w:rPr>
                <w:rFonts w:ascii="Times New Roman" w:hAnsi="Times New Roman" w:cs="Times New Roman"/>
                <w:color w:val="000000" w:themeColor="text1"/>
                <w:sz w:val="16"/>
                <w:szCs w:val="16"/>
              </w:rPr>
              <w:br/>
              <w:t>2014 г. - 20 чел.;</w:t>
            </w:r>
          </w:p>
          <w:p w:rsidR="00822F79" w:rsidRPr="00F643F5" w:rsidRDefault="00822F7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2015 г. - 20 чел.;</w:t>
            </w:r>
          </w:p>
          <w:p w:rsidR="00822F79" w:rsidRPr="00F643F5" w:rsidRDefault="00822F7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2016 г. - 16 чел.;</w:t>
            </w:r>
          </w:p>
          <w:p w:rsidR="00822F79" w:rsidRPr="00F643F5" w:rsidRDefault="00822F7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2017 г. - 20 чел.;</w:t>
            </w:r>
          </w:p>
          <w:p w:rsidR="00822F79" w:rsidRPr="00F643F5" w:rsidRDefault="00822F7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2018 г. - 20 чел.;</w:t>
            </w:r>
          </w:p>
          <w:p w:rsidR="00822F79" w:rsidRPr="00F643F5" w:rsidRDefault="00822F7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2019 г. - 20 чел.;</w:t>
            </w:r>
          </w:p>
          <w:p w:rsidR="00822F79" w:rsidRPr="00F643F5" w:rsidRDefault="00822F7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2020 г. - 20 чел.</w:t>
            </w:r>
            <w:r w:rsidR="00D7432D" w:rsidRPr="00F643F5">
              <w:rPr>
                <w:rFonts w:ascii="Times New Roman" w:hAnsi="Times New Roman" w:cs="Times New Roman"/>
                <w:color w:val="000000" w:themeColor="text1"/>
                <w:sz w:val="16"/>
                <w:szCs w:val="16"/>
              </w:rPr>
              <w:t>;</w:t>
            </w:r>
          </w:p>
          <w:p w:rsidR="00D7432D" w:rsidRPr="00F643F5" w:rsidRDefault="00D7432D" w:rsidP="00D7432D">
            <w:pPr>
              <w:ind w:firstLine="0"/>
              <w:rPr>
                <w:rFonts w:ascii="Times New Roman" w:hAnsi="Times New Roman" w:cs="Times New Roman"/>
                <w:sz w:val="16"/>
                <w:szCs w:val="16"/>
              </w:rPr>
            </w:pPr>
            <w:r w:rsidRPr="00F643F5">
              <w:rPr>
                <w:rFonts w:ascii="Times New Roman" w:hAnsi="Times New Roman" w:cs="Times New Roman"/>
                <w:color w:val="000000"/>
                <w:sz w:val="16"/>
                <w:szCs w:val="16"/>
              </w:rPr>
              <w:t>2021 г. - 20 чел.</w:t>
            </w:r>
          </w:p>
        </w:tc>
        <w:tc>
          <w:tcPr>
            <w:tcW w:w="1134" w:type="dxa"/>
            <w:gridSpan w:val="2"/>
            <w:vMerge w:val="restart"/>
          </w:tcPr>
          <w:p w:rsidR="00822F79" w:rsidRPr="00F643F5" w:rsidRDefault="00822F79">
            <w:pPr>
              <w:pStyle w:val="a6"/>
              <w:rPr>
                <w:rFonts w:ascii="Times New Roman" w:hAnsi="Times New Roman" w:cs="Times New Roman"/>
                <w:color w:val="000000" w:themeColor="text1"/>
                <w:sz w:val="16"/>
                <w:szCs w:val="16"/>
              </w:rPr>
            </w:pPr>
            <w:hyperlink w:anchor="sub_1031" w:history="1">
              <w:r w:rsidRPr="00F643F5">
                <w:rPr>
                  <w:rStyle w:val="a4"/>
                  <w:rFonts w:ascii="Times New Roman" w:hAnsi="Times New Roman"/>
                  <w:color w:val="000000" w:themeColor="text1"/>
                  <w:sz w:val="16"/>
                  <w:szCs w:val="16"/>
                </w:rPr>
                <w:t>пункт 31</w:t>
              </w:r>
            </w:hyperlink>
            <w:r w:rsidRPr="00F643F5">
              <w:rPr>
                <w:rFonts w:ascii="Times New Roman" w:hAnsi="Times New Roman" w:cs="Times New Roman"/>
                <w:color w:val="000000" w:themeColor="text1"/>
                <w:sz w:val="16"/>
                <w:szCs w:val="16"/>
              </w:rPr>
              <w:t xml:space="preserve"> перечня</w:t>
            </w:r>
          </w:p>
        </w:tc>
      </w:tr>
      <w:tr w:rsidR="00A31C35" w:rsidRPr="00CE2272" w:rsidTr="00F643F5">
        <w:tblPrEx>
          <w:tblCellMar>
            <w:top w:w="0" w:type="dxa"/>
            <w:bottom w:w="0" w:type="dxa"/>
          </w:tblCellMar>
        </w:tblPrEx>
        <w:tc>
          <w:tcPr>
            <w:tcW w:w="2002" w:type="dxa"/>
            <w:vMerge/>
          </w:tcPr>
          <w:p w:rsidR="00A31C35" w:rsidRPr="00F643F5" w:rsidRDefault="00A31C35">
            <w:pPr>
              <w:pStyle w:val="a5"/>
              <w:rPr>
                <w:rFonts w:ascii="Times New Roman" w:hAnsi="Times New Roman" w:cs="Times New Roman"/>
                <w:color w:val="000000" w:themeColor="text1"/>
                <w:sz w:val="16"/>
                <w:szCs w:val="16"/>
              </w:rPr>
            </w:pPr>
          </w:p>
        </w:tc>
        <w:tc>
          <w:tcPr>
            <w:tcW w:w="1274" w:type="dxa"/>
            <w:gridSpan w:val="2"/>
            <w:vMerge/>
          </w:tcPr>
          <w:p w:rsidR="00A31C35" w:rsidRPr="00F643F5" w:rsidRDefault="00A31C35">
            <w:pPr>
              <w:pStyle w:val="a5"/>
              <w:rPr>
                <w:rFonts w:ascii="Times New Roman" w:hAnsi="Times New Roman" w:cs="Times New Roman"/>
                <w:color w:val="000000" w:themeColor="text1"/>
                <w:sz w:val="16"/>
                <w:szCs w:val="16"/>
              </w:rPr>
            </w:pPr>
          </w:p>
        </w:tc>
        <w:tc>
          <w:tcPr>
            <w:tcW w:w="1183" w:type="dxa"/>
            <w:gridSpan w:val="2"/>
          </w:tcPr>
          <w:p w:rsidR="00A31C35" w:rsidRPr="00F643F5" w:rsidRDefault="00A31C35">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A31C35" w:rsidRPr="00F643F5" w:rsidRDefault="00A31C35">
            <w:pPr>
              <w:pStyle w:val="a5"/>
              <w:rPr>
                <w:rFonts w:ascii="Times New Roman" w:hAnsi="Times New Roman" w:cs="Times New Roman"/>
                <w:color w:val="000000" w:themeColor="text1"/>
                <w:sz w:val="16"/>
                <w:szCs w:val="16"/>
              </w:rPr>
            </w:pPr>
          </w:p>
        </w:tc>
        <w:tc>
          <w:tcPr>
            <w:tcW w:w="910" w:type="dxa"/>
            <w:gridSpan w:val="3"/>
          </w:tcPr>
          <w:p w:rsidR="00A31C35" w:rsidRPr="00F643F5" w:rsidRDefault="00A31C35">
            <w:pPr>
              <w:pStyle w:val="a5"/>
              <w:rPr>
                <w:rFonts w:ascii="Times New Roman" w:hAnsi="Times New Roman" w:cs="Times New Roman"/>
                <w:color w:val="000000" w:themeColor="text1"/>
                <w:sz w:val="16"/>
                <w:szCs w:val="16"/>
              </w:rPr>
            </w:pPr>
          </w:p>
        </w:tc>
        <w:tc>
          <w:tcPr>
            <w:tcW w:w="1001" w:type="dxa"/>
            <w:gridSpan w:val="4"/>
          </w:tcPr>
          <w:p w:rsidR="00A31C35" w:rsidRPr="00F643F5" w:rsidRDefault="00A31C35">
            <w:pPr>
              <w:pStyle w:val="a5"/>
              <w:rPr>
                <w:rFonts w:ascii="Times New Roman" w:hAnsi="Times New Roman" w:cs="Times New Roman"/>
                <w:color w:val="000000" w:themeColor="text1"/>
                <w:sz w:val="16"/>
                <w:szCs w:val="16"/>
              </w:rPr>
            </w:pPr>
          </w:p>
        </w:tc>
        <w:tc>
          <w:tcPr>
            <w:tcW w:w="1001" w:type="dxa"/>
            <w:gridSpan w:val="2"/>
          </w:tcPr>
          <w:p w:rsidR="00A31C35" w:rsidRPr="00F643F5" w:rsidRDefault="00A31C35">
            <w:pPr>
              <w:pStyle w:val="a5"/>
              <w:rPr>
                <w:rFonts w:ascii="Times New Roman" w:hAnsi="Times New Roman" w:cs="Times New Roman"/>
                <w:color w:val="000000" w:themeColor="text1"/>
                <w:sz w:val="16"/>
                <w:szCs w:val="16"/>
              </w:rPr>
            </w:pPr>
          </w:p>
        </w:tc>
        <w:tc>
          <w:tcPr>
            <w:tcW w:w="910" w:type="dxa"/>
            <w:gridSpan w:val="2"/>
          </w:tcPr>
          <w:p w:rsidR="00A31C35" w:rsidRPr="00F643F5" w:rsidRDefault="00A31C35">
            <w:pPr>
              <w:pStyle w:val="a5"/>
              <w:rPr>
                <w:rFonts w:ascii="Times New Roman" w:hAnsi="Times New Roman" w:cs="Times New Roman"/>
                <w:color w:val="000000" w:themeColor="text1"/>
                <w:sz w:val="16"/>
                <w:szCs w:val="16"/>
              </w:rPr>
            </w:pPr>
          </w:p>
        </w:tc>
        <w:tc>
          <w:tcPr>
            <w:tcW w:w="910" w:type="dxa"/>
            <w:gridSpan w:val="3"/>
          </w:tcPr>
          <w:p w:rsidR="00A31C35" w:rsidRPr="00F643F5" w:rsidRDefault="00A31C35">
            <w:pPr>
              <w:pStyle w:val="a5"/>
              <w:rPr>
                <w:rFonts w:ascii="Times New Roman" w:hAnsi="Times New Roman" w:cs="Times New Roman"/>
                <w:color w:val="000000" w:themeColor="text1"/>
                <w:sz w:val="16"/>
                <w:szCs w:val="16"/>
              </w:rPr>
            </w:pPr>
          </w:p>
        </w:tc>
        <w:tc>
          <w:tcPr>
            <w:tcW w:w="910" w:type="dxa"/>
            <w:gridSpan w:val="3"/>
          </w:tcPr>
          <w:p w:rsidR="00A31C35" w:rsidRPr="00F643F5" w:rsidRDefault="00A31C35">
            <w:pPr>
              <w:pStyle w:val="a5"/>
              <w:rPr>
                <w:rFonts w:ascii="Times New Roman" w:hAnsi="Times New Roman" w:cs="Times New Roman"/>
                <w:color w:val="000000" w:themeColor="text1"/>
                <w:sz w:val="16"/>
                <w:szCs w:val="16"/>
              </w:rPr>
            </w:pPr>
          </w:p>
        </w:tc>
        <w:tc>
          <w:tcPr>
            <w:tcW w:w="947" w:type="dxa"/>
            <w:gridSpan w:val="14"/>
          </w:tcPr>
          <w:p w:rsidR="00A31C35" w:rsidRPr="00F643F5" w:rsidRDefault="00A31C35">
            <w:pPr>
              <w:pStyle w:val="a5"/>
              <w:rPr>
                <w:rFonts w:ascii="Times New Roman" w:hAnsi="Times New Roman" w:cs="Times New Roman"/>
                <w:color w:val="000000" w:themeColor="text1"/>
                <w:sz w:val="16"/>
                <w:szCs w:val="16"/>
              </w:rPr>
            </w:pPr>
          </w:p>
        </w:tc>
        <w:tc>
          <w:tcPr>
            <w:tcW w:w="851" w:type="dxa"/>
            <w:gridSpan w:val="3"/>
          </w:tcPr>
          <w:p w:rsidR="00A31C35" w:rsidRPr="00F643F5" w:rsidRDefault="00A31C35">
            <w:pPr>
              <w:pStyle w:val="a5"/>
              <w:rPr>
                <w:rFonts w:ascii="Times New Roman" w:hAnsi="Times New Roman" w:cs="Times New Roman"/>
                <w:color w:val="000000" w:themeColor="text1"/>
                <w:sz w:val="16"/>
                <w:szCs w:val="16"/>
              </w:rPr>
            </w:pPr>
          </w:p>
        </w:tc>
        <w:tc>
          <w:tcPr>
            <w:tcW w:w="1417" w:type="dxa"/>
            <w:gridSpan w:val="2"/>
            <w:vMerge/>
          </w:tcPr>
          <w:p w:rsidR="00A31C35" w:rsidRPr="00F643F5" w:rsidRDefault="00A31C35">
            <w:pPr>
              <w:pStyle w:val="a5"/>
              <w:rPr>
                <w:rFonts w:ascii="Times New Roman" w:hAnsi="Times New Roman" w:cs="Times New Roman"/>
                <w:color w:val="000000" w:themeColor="text1"/>
                <w:sz w:val="16"/>
                <w:szCs w:val="16"/>
              </w:rPr>
            </w:pPr>
          </w:p>
        </w:tc>
        <w:tc>
          <w:tcPr>
            <w:tcW w:w="1134" w:type="dxa"/>
            <w:gridSpan w:val="2"/>
            <w:vMerge/>
          </w:tcPr>
          <w:p w:rsidR="00A31C35" w:rsidRPr="00F643F5" w:rsidRDefault="00A31C35">
            <w:pPr>
              <w:pStyle w:val="a5"/>
              <w:rPr>
                <w:rFonts w:ascii="Times New Roman" w:hAnsi="Times New Roman" w:cs="Times New Roman"/>
                <w:color w:val="000000" w:themeColor="text1"/>
                <w:sz w:val="16"/>
                <w:szCs w:val="16"/>
              </w:rPr>
            </w:pPr>
          </w:p>
        </w:tc>
      </w:tr>
      <w:tr w:rsidR="00A31C35" w:rsidRPr="00CE2272" w:rsidTr="00F643F5">
        <w:tblPrEx>
          <w:tblCellMar>
            <w:top w:w="0" w:type="dxa"/>
            <w:bottom w:w="0" w:type="dxa"/>
          </w:tblCellMar>
        </w:tblPrEx>
        <w:tc>
          <w:tcPr>
            <w:tcW w:w="2002" w:type="dxa"/>
            <w:vMerge/>
          </w:tcPr>
          <w:p w:rsidR="00A31C35" w:rsidRPr="00F643F5" w:rsidRDefault="00A31C35">
            <w:pPr>
              <w:pStyle w:val="a5"/>
              <w:rPr>
                <w:rFonts w:ascii="Times New Roman" w:hAnsi="Times New Roman" w:cs="Times New Roman"/>
                <w:color w:val="000000" w:themeColor="text1"/>
                <w:sz w:val="16"/>
                <w:szCs w:val="16"/>
              </w:rPr>
            </w:pPr>
          </w:p>
        </w:tc>
        <w:tc>
          <w:tcPr>
            <w:tcW w:w="1274" w:type="dxa"/>
            <w:gridSpan w:val="2"/>
            <w:vMerge/>
          </w:tcPr>
          <w:p w:rsidR="00A31C35" w:rsidRPr="00F643F5" w:rsidRDefault="00A31C35">
            <w:pPr>
              <w:pStyle w:val="a5"/>
              <w:rPr>
                <w:rFonts w:ascii="Times New Roman" w:hAnsi="Times New Roman" w:cs="Times New Roman"/>
                <w:color w:val="000000" w:themeColor="text1"/>
                <w:sz w:val="16"/>
                <w:szCs w:val="16"/>
              </w:rPr>
            </w:pPr>
          </w:p>
        </w:tc>
        <w:tc>
          <w:tcPr>
            <w:tcW w:w="1183" w:type="dxa"/>
            <w:gridSpan w:val="2"/>
          </w:tcPr>
          <w:p w:rsidR="00A31C35" w:rsidRPr="00F643F5" w:rsidRDefault="00A31C35">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31C35" w:rsidRPr="00F643F5" w:rsidRDefault="00822F79" w:rsidP="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31C35" w:rsidRPr="00F643F5" w:rsidRDefault="00A31C35">
            <w:pPr>
              <w:pStyle w:val="a5"/>
              <w:rPr>
                <w:rFonts w:ascii="Times New Roman" w:hAnsi="Times New Roman" w:cs="Times New Roman"/>
                <w:color w:val="000000" w:themeColor="text1"/>
                <w:sz w:val="16"/>
                <w:szCs w:val="16"/>
              </w:rPr>
            </w:pPr>
          </w:p>
        </w:tc>
        <w:tc>
          <w:tcPr>
            <w:tcW w:w="1134" w:type="dxa"/>
            <w:gridSpan w:val="2"/>
            <w:vMerge/>
          </w:tcPr>
          <w:p w:rsidR="00A31C35" w:rsidRPr="00F643F5" w:rsidRDefault="00A31C35">
            <w:pPr>
              <w:pStyle w:val="a5"/>
              <w:rPr>
                <w:rFonts w:ascii="Times New Roman" w:hAnsi="Times New Roman" w:cs="Times New Roman"/>
                <w:color w:val="000000" w:themeColor="text1"/>
                <w:sz w:val="16"/>
                <w:szCs w:val="16"/>
              </w:rPr>
            </w:pPr>
          </w:p>
        </w:tc>
      </w:tr>
      <w:tr w:rsidR="00822F79" w:rsidRPr="00CE2272" w:rsidTr="00F643F5">
        <w:tblPrEx>
          <w:tblCellMar>
            <w:top w:w="0" w:type="dxa"/>
            <w:bottom w:w="0" w:type="dxa"/>
          </w:tblCellMar>
        </w:tblPrEx>
        <w:tc>
          <w:tcPr>
            <w:tcW w:w="2002" w:type="dxa"/>
            <w:vMerge/>
          </w:tcPr>
          <w:p w:rsidR="00822F79" w:rsidRPr="00F643F5" w:rsidRDefault="00822F79">
            <w:pPr>
              <w:pStyle w:val="a5"/>
              <w:rPr>
                <w:rFonts w:ascii="Times New Roman" w:hAnsi="Times New Roman" w:cs="Times New Roman"/>
                <w:color w:val="000000" w:themeColor="text1"/>
                <w:sz w:val="16"/>
                <w:szCs w:val="16"/>
              </w:rPr>
            </w:pPr>
          </w:p>
        </w:tc>
        <w:tc>
          <w:tcPr>
            <w:tcW w:w="1274" w:type="dxa"/>
            <w:gridSpan w:val="2"/>
            <w:vMerge/>
          </w:tcPr>
          <w:p w:rsidR="00822F79" w:rsidRPr="00F643F5" w:rsidRDefault="00822F79">
            <w:pPr>
              <w:pStyle w:val="a5"/>
              <w:rPr>
                <w:rFonts w:ascii="Times New Roman" w:hAnsi="Times New Roman" w:cs="Times New Roman"/>
                <w:color w:val="000000" w:themeColor="text1"/>
                <w:sz w:val="16"/>
                <w:szCs w:val="16"/>
              </w:rPr>
            </w:pPr>
          </w:p>
        </w:tc>
        <w:tc>
          <w:tcPr>
            <w:tcW w:w="1183" w:type="dxa"/>
            <w:gridSpan w:val="2"/>
          </w:tcPr>
          <w:p w:rsidR="00822F79" w:rsidRPr="00F643F5" w:rsidRDefault="00822F7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822F79" w:rsidRPr="00F643F5" w:rsidRDefault="00822F79"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2 165,4</w:t>
            </w:r>
          </w:p>
        </w:tc>
        <w:tc>
          <w:tcPr>
            <w:tcW w:w="910" w:type="dxa"/>
            <w:gridSpan w:val="3"/>
          </w:tcPr>
          <w:p w:rsidR="00822F79" w:rsidRPr="00F643F5" w:rsidRDefault="00822F79"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240,0</w:t>
            </w:r>
          </w:p>
        </w:tc>
        <w:tc>
          <w:tcPr>
            <w:tcW w:w="1001" w:type="dxa"/>
            <w:gridSpan w:val="4"/>
          </w:tcPr>
          <w:p w:rsidR="00822F79" w:rsidRPr="00F643F5" w:rsidRDefault="00822F79"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299,1</w:t>
            </w:r>
          </w:p>
        </w:tc>
        <w:tc>
          <w:tcPr>
            <w:tcW w:w="1001" w:type="dxa"/>
            <w:gridSpan w:val="2"/>
          </w:tcPr>
          <w:p w:rsidR="00822F79" w:rsidRPr="00F643F5" w:rsidRDefault="00822F79"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195,5</w:t>
            </w:r>
          </w:p>
        </w:tc>
        <w:tc>
          <w:tcPr>
            <w:tcW w:w="910" w:type="dxa"/>
            <w:gridSpan w:val="2"/>
          </w:tcPr>
          <w:p w:rsidR="00822F79" w:rsidRPr="00F643F5" w:rsidRDefault="00822F79"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267,7</w:t>
            </w:r>
          </w:p>
        </w:tc>
        <w:tc>
          <w:tcPr>
            <w:tcW w:w="910" w:type="dxa"/>
            <w:gridSpan w:val="3"/>
          </w:tcPr>
          <w:p w:rsidR="00822F79" w:rsidRPr="00F643F5" w:rsidRDefault="00822F79"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360,0</w:t>
            </w:r>
          </w:p>
        </w:tc>
        <w:tc>
          <w:tcPr>
            <w:tcW w:w="910" w:type="dxa"/>
            <w:gridSpan w:val="3"/>
          </w:tcPr>
          <w:p w:rsidR="00822F79" w:rsidRPr="00F643F5" w:rsidRDefault="00822F79"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267,7</w:t>
            </w:r>
          </w:p>
        </w:tc>
        <w:tc>
          <w:tcPr>
            <w:tcW w:w="947" w:type="dxa"/>
            <w:gridSpan w:val="14"/>
          </w:tcPr>
          <w:p w:rsidR="00822F79" w:rsidRPr="00F643F5" w:rsidRDefault="00822F79"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267,7</w:t>
            </w:r>
          </w:p>
        </w:tc>
        <w:tc>
          <w:tcPr>
            <w:tcW w:w="851" w:type="dxa"/>
            <w:gridSpan w:val="3"/>
          </w:tcPr>
          <w:p w:rsidR="00822F79" w:rsidRPr="00F643F5" w:rsidRDefault="00822F79"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267,7</w:t>
            </w:r>
          </w:p>
        </w:tc>
        <w:tc>
          <w:tcPr>
            <w:tcW w:w="1417" w:type="dxa"/>
            <w:gridSpan w:val="2"/>
            <w:vMerge/>
          </w:tcPr>
          <w:p w:rsidR="00822F79" w:rsidRPr="00F643F5" w:rsidRDefault="00822F79">
            <w:pPr>
              <w:pStyle w:val="a5"/>
              <w:rPr>
                <w:rFonts w:ascii="Times New Roman" w:hAnsi="Times New Roman" w:cs="Times New Roman"/>
                <w:color w:val="000000" w:themeColor="text1"/>
                <w:sz w:val="16"/>
                <w:szCs w:val="16"/>
              </w:rPr>
            </w:pPr>
          </w:p>
        </w:tc>
        <w:tc>
          <w:tcPr>
            <w:tcW w:w="1134" w:type="dxa"/>
            <w:gridSpan w:val="2"/>
            <w:vMerge/>
          </w:tcPr>
          <w:p w:rsidR="00822F79" w:rsidRPr="00F643F5" w:rsidRDefault="00822F79">
            <w:pPr>
              <w:pStyle w:val="a5"/>
              <w:rPr>
                <w:rFonts w:ascii="Times New Roman" w:hAnsi="Times New Roman" w:cs="Times New Roman"/>
                <w:color w:val="000000" w:themeColor="text1"/>
                <w:sz w:val="16"/>
                <w:szCs w:val="16"/>
              </w:rPr>
            </w:pPr>
          </w:p>
        </w:tc>
      </w:tr>
      <w:tr w:rsidR="00A31C35" w:rsidRPr="00CE2272" w:rsidTr="00F643F5">
        <w:tblPrEx>
          <w:tblCellMar>
            <w:top w:w="0" w:type="dxa"/>
            <w:bottom w:w="0" w:type="dxa"/>
          </w:tblCellMar>
        </w:tblPrEx>
        <w:tc>
          <w:tcPr>
            <w:tcW w:w="2002" w:type="dxa"/>
            <w:vMerge/>
          </w:tcPr>
          <w:p w:rsidR="00A31C35" w:rsidRPr="00F643F5" w:rsidRDefault="00A31C35">
            <w:pPr>
              <w:pStyle w:val="a5"/>
              <w:rPr>
                <w:rFonts w:ascii="Times New Roman" w:hAnsi="Times New Roman" w:cs="Times New Roman"/>
                <w:color w:val="000000" w:themeColor="text1"/>
                <w:sz w:val="16"/>
                <w:szCs w:val="16"/>
              </w:rPr>
            </w:pPr>
          </w:p>
        </w:tc>
        <w:tc>
          <w:tcPr>
            <w:tcW w:w="1274" w:type="dxa"/>
            <w:gridSpan w:val="2"/>
            <w:vMerge/>
          </w:tcPr>
          <w:p w:rsidR="00A31C35" w:rsidRPr="00F643F5" w:rsidRDefault="00A31C35">
            <w:pPr>
              <w:pStyle w:val="a5"/>
              <w:rPr>
                <w:rFonts w:ascii="Times New Roman" w:hAnsi="Times New Roman" w:cs="Times New Roman"/>
                <w:color w:val="000000" w:themeColor="text1"/>
                <w:sz w:val="16"/>
                <w:szCs w:val="16"/>
              </w:rPr>
            </w:pPr>
          </w:p>
        </w:tc>
        <w:tc>
          <w:tcPr>
            <w:tcW w:w="1183" w:type="dxa"/>
            <w:gridSpan w:val="2"/>
          </w:tcPr>
          <w:p w:rsidR="00A31C35" w:rsidRPr="00F643F5" w:rsidRDefault="00A31C35">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31C35" w:rsidRPr="00F643F5" w:rsidRDefault="00822F79" w:rsidP="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31C35" w:rsidRPr="00F643F5" w:rsidRDefault="00A31C35">
            <w:pPr>
              <w:pStyle w:val="a5"/>
              <w:rPr>
                <w:rFonts w:ascii="Times New Roman" w:hAnsi="Times New Roman" w:cs="Times New Roman"/>
                <w:color w:val="000000" w:themeColor="text1"/>
                <w:sz w:val="16"/>
                <w:szCs w:val="16"/>
              </w:rPr>
            </w:pPr>
          </w:p>
        </w:tc>
        <w:tc>
          <w:tcPr>
            <w:tcW w:w="1134" w:type="dxa"/>
            <w:gridSpan w:val="2"/>
            <w:vMerge/>
          </w:tcPr>
          <w:p w:rsidR="00A31C35" w:rsidRPr="00F643F5" w:rsidRDefault="00A31C35">
            <w:pPr>
              <w:pStyle w:val="a5"/>
              <w:rPr>
                <w:rFonts w:ascii="Times New Roman" w:hAnsi="Times New Roman" w:cs="Times New Roman"/>
                <w:color w:val="000000" w:themeColor="text1"/>
                <w:sz w:val="16"/>
                <w:szCs w:val="16"/>
              </w:rPr>
            </w:pPr>
          </w:p>
        </w:tc>
      </w:tr>
      <w:tr w:rsidR="00A31C35" w:rsidRPr="00CE2272" w:rsidTr="00F643F5">
        <w:tblPrEx>
          <w:tblCellMar>
            <w:top w:w="0" w:type="dxa"/>
            <w:bottom w:w="0" w:type="dxa"/>
          </w:tblCellMar>
        </w:tblPrEx>
        <w:tc>
          <w:tcPr>
            <w:tcW w:w="2002" w:type="dxa"/>
            <w:vMerge/>
          </w:tcPr>
          <w:p w:rsidR="00A31C35" w:rsidRPr="00F643F5" w:rsidRDefault="00A31C35">
            <w:pPr>
              <w:pStyle w:val="a5"/>
              <w:rPr>
                <w:rFonts w:ascii="Times New Roman" w:hAnsi="Times New Roman" w:cs="Times New Roman"/>
                <w:color w:val="000000" w:themeColor="text1"/>
                <w:sz w:val="16"/>
                <w:szCs w:val="16"/>
              </w:rPr>
            </w:pPr>
          </w:p>
        </w:tc>
        <w:tc>
          <w:tcPr>
            <w:tcW w:w="1274" w:type="dxa"/>
            <w:gridSpan w:val="2"/>
            <w:vMerge/>
          </w:tcPr>
          <w:p w:rsidR="00A31C35" w:rsidRPr="00F643F5" w:rsidRDefault="00A31C35">
            <w:pPr>
              <w:pStyle w:val="a5"/>
              <w:rPr>
                <w:rFonts w:ascii="Times New Roman" w:hAnsi="Times New Roman" w:cs="Times New Roman"/>
                <w:color w:val="000000" w:themeColor="text1"/>
                <w:sz w:val="16"/>
                <w:szCs w:val="16"/>
              </w:rPr>
            </w:pPr>
          </w:p>
        </w:tc>
        <w:tc>
          <w:tcPr>
            <w:tcW w:w="1183" w:type="dxa"/>
            <w:gridSpan w:val="2"/>
          </w:tcPr>
          <w:p w:rsidR="00A31C35" w:rsidRPr="00F643F5" w:rsidRDefault="00A31C35">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31C35" w:rsidRPr="00F643F5" w:rsidRDefault="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31C35" w:rsidRPr="00F643F5" w:rsidRDefault="00822F79" w:rsidP="00A31C35">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31C35" w:rsidRPr="00F643F5" w:rsidRDefault="00A31C35">
            <w:pPr>
              <w:pStyle w:val="a5"/>
              <w:rPr>
                <w:rFonts w:ascii="Times New Roman" w:hAnsi="Times New Roman" w:cs="Times New Roman"/>
                <w:color w:val="000000" w:themeColor="text1"/>
                <w:sz w:val="16"/>
                <w:szCs w:val="16"/>
              </w:rPr>
            </w:pPr>
          </w:p>
        </w:tc>
        <w:tc>
          <w:tcPr>
            <w:tcW w:w="1134" w:type="dxa"/>
            <w:gridSpan w:val="2"/>
            <w:vMerge/>
          </w:tcPr>
          <w:p w:rsidR="00A31C35" w:rsidRPr="00F643F5" w:rsidRDefault="00A31C35">
            <w:pPr>
              <w:pStyle w:val="a5"/>
              <w:rPr>
                <w:rFonts w:ascii="Times New Roman" w:hAnsi="Times New Roman" w:cs="Times New Roman"/>
                <w:color w:val="000000" w:themeColor="text1"/>
                <w:sz w:val="16"/>
                <w:szCs w:val="16"/>
              </w:rPr>
            </w:pPr>
          </w:p>
        </w:tc>
      </w:tr>
      <w:tr w:rsidR="007359D6" w:rsidRPr="00CE2272" w:rsidTr="00F643F5">
        <w:tblPrEx>
          <w:tblCellMar>
            <w:top w:w="0" w:type="dxa"/>
            <w:bottom w:w="0" w:type="dxa"/>
          </w:tblCellMar>
        </w:tblPrEx>
        <w:tc>
          <w:tcPr>
            <w:tcW w:w="2002" w:type="dxa"/>
            <w:vMerge w:val="restart"/>
          </w:tcPr>
          <w:p w:rsidR="007359D6" w:rsidRPr="00F643F5" w:rsidRDefault="007359D6">
            <w:pPr>
              <w:pStyle w:val="a6"/>
              <w:rPr>
                <w:rFonts w:ascii="Times New Roman" w:hAnsi="Times New Roman" w:cs="Times New Roman"/>
                <w:color w:val="000000" w:themeColor="text1"/>
                <w:sz w:val="16"/>
                <w:szCs w:val="16"/>
              </w:rPr>
            </w:pPr>
            <w:bookmarkStart w:id="188" w:name="sub_2532"/>
            <w:r w:rsidRPr="00F643F5">
              <w:rPr>
                <w:rFonts w:ascii="Times New Roman" w:hAnsi="Times New Roman" w:cs="Times New Roman"/>
                <w:color w:val="000000" w:themeColor="text1"/>
                <w:sz w:val="16"/>
                <w:szCs w:val="16"/>
              </w:rPr>
              <w:t>3.2. Повышение квалификации государственных гражданских служащих аппаратов мировых судей Архангельской области по 72-часовой программе обучения</w:t>
            </w:r>
            <w:bookmarkEnd w:id="188"/>
          </w:p>
        </w:tc>
        <w:tc>
          <w:tcPr>
            <w:tcW w:w="1274" w:type="dxa"/>
            <w:gridSpan w:val="2"/>
            <w:vMerge w:val="restart"/>
          </w:tcPr>
          <w:p w:rsidR="007359D6" w:rsidRPr="00F643F5" w:rsidRDefault="007359D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по организационному обеспечению деятельности мировых судей</w:t>
            </w:r>
          </w:p>
        </w:tc>
        <w:tc>
          <w:tcPr>
            <w:tcW w:w="1183" w:type="dxa"/>
            <w:gridSpan w:val="2"/>
          </w:tcPr>
          <w:p w:rsidR="007359D6" w:rsidRPr="00F643F5" w:rsidRDefault="007359D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7359D6" w:rsidRPr="00F643F5" w:rsidRDefault="007359D6" w:rsidP="007359D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6 196,1</w:t>
            </w:r>
          </w:p>
        </w:tc>
        <w:tc>
          <w:tcPr>
            <w:tcW w:w="910" w:type="dxa"/>
            <w:gridSpan w:val="3"/>
          </w:tcPr>
          <w:p w:rsidR="007359D6" w:rsidRPr="00F643F5" w:rsidRDefault="007359D6" w:rsidP="007359D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752,0</w:t>
            </w:r>
          </w:p>
        </w:tc>
        <w:tc>
          <w:tcPr>
            <w:tcW w:w="1001" w:type="dxa"/>
            <w:gridSpan w:val="4"/>
          </w:tcPr>
          <w:p w:rsidR="007359D6" w:rsidRPr="00F643F5" w:rsidRDefault="007359D6" w:rsidP="007359D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815,4</w:t>
            </w:r>
          </w:p>
        </w:tc>
        <w:tc>
          <w:tcPr>
            <w:tcW w:w="1001" w:type="dxa"/>
            <w:gridSpan w:val="2"/>
          </w:tcPr>
          <w:p w:rsidR="007359D6" w:rsidRPr="00F643F5" w:rsidRDefault="007359D6" w:rsidP="007359D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591,2</w:t>
            </w:r>
          </w:p>
        </w:tc>
        <w:tc>
          <w:tcPr>
            <w:tcW w:w="910" w:type="dxa"/>
            <w:gridSpan w:val="2"/>
          </w:tcPr>
          <w:p w:rsidR="007359D6" w:rsidRPr="00F643F5" w:rsidRDefault="007359D6" w:rsidP="007359D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657,5</w:t>
            </w:r>
          </w:p>
        </w:tc>
        <w:tc>
          <w:tcPr>
            <w:tcW w:w="910" w:type="dxa"/>
            <w:gridSpan w:val="3"/>
          </w:tcPr>
          <w:p w:rsidR="007359D6" w:rsidRPr="00F643F5" w:rsidRDefault="007359D6" w:rsidP="007359D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1 040,0</w:t>
            </w:r>
          </w:p>
        </w:tc>
        <w:tc>
          <w:tcPr>
            <w:tcW w:w="910" w:type="dxa"/>
            <w:gridSpan w:val="3"/>
          </w:tcPr>
          <w:p w:rsidR="007359D6" w:rsidRPr="00F643F5" w:rsidRDefault="007359D6" w:rsidP="007359D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780,0</w:t>
            </w:r>
          </w:p>
        </w:tc>
        <w:tc>
          <w:tcPr>
            <w:tcW w:w="947" w:type="dxa"/>
            <w:gridSpan w:val="14"/>
          </w:tcPr>
          <w:p w:rsidR="007359D6" w:rsidRPr="00F643F5" w:rsidRDefault="007359D6" w:rsidP="007359D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780,0</w:t>
            </w:r>
          </w:p>
        </w:tc>
        <w:tc>
          <w:tcPr>
            <w:tcW w:w="851" w:type="dxa"/>
            <w:gridSpan w:val="3"/>
          </w:tcPr>
          <w:p w:rsidR="007359D6" w:rsidRPr="00F643F5" w:rsidRDefault="007359D6" w:rsidP="007359D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780,0</w:t>
            </w:r>
          </w:p>
        </w:tc>
        <w:tc>
          <w:tcPr>
            <w:tcW w:w="1417" w:type="dxa"/>
            <w:gridSpan w:val="2"/>
            <w:vMerge w:val="restart"/>
          </w:tcPr>
          <w:p w:rsidR="007359D6" w:rsidRPr="00F643F5" w:rsidRDefault="007359D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количество государственных гражданских служащих аппаратов мировых судей Архангельской области, прошедших повышение </w:t>
            </w:r>
            <w:r w:rsidRPr="00F643F5">
              <w:rPr>
                <w:rFonts w:ascii="Times New Roman" w:hAnsi="Times New Roman" w:cs="Times New Roman"/>
                <w:color w:val="000000" w:themeColor="text1"/>
                <w:sz w:val="16"/>
                <w:szCs w:val="16"/>
              </w:rPr>
              <w:lastRenderedPageBreak/>
              <w:t>квалификации по 72-часовой программе обучения:</w:t>
            </w:r>
          </w:p>
          <w:p w:rsidR="007359D6" w:rsidRPr="00F643F5" w:rsidRDefault="007359D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2014 г. - 65 чел.;</w:t>
            </w:r>
          </w:p>
          <w:p w:rsidR="007359D6" w:rsidRPr="00F643F5" w:rsidRDefault="007359D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2015 г. - 65 чел.;</w:t>
            </w:r>
          </w:p>
          <w:p w:rsidR="007359D6" w:rsidRPr="00F643F5" w:rsidRDefault="007359D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2016 г. - 51 чел.;</w:t>
            </w:r>
          </w:p>
          <w:p w:rsidR="007359D6" w:rsidRPr="00F643F5" w:rsidRDefault="007359D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2017 г. - 65 чел.;</w:t>
            </w:r>
          </w:p>
          <w:p w:rsidR="007359D6" w:rsidRPr="00F643F5" w:rsidRDefault="007359D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2018 г. - 65 чел.;</w:t>
            </w:r>
          </w:p>
          <w:p w:rsidR="007359D6" w:rsidRPr="00F643F5" w:rsidRDefault="007359D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2019 г. - 65 чел.;</w:t>
            </w:r>
          </w:p>
          <w:p w:rsidR="007359D6" w:rsidRPr="00F643F5" w:rsidRDefault="007359D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2020 г. - 65 чел.</w:t>
            </w:r>
            <w:r w:rsidR="00D7432D" w:rsidRPr="00F643F5">
              <w:rPr>
                <w:rFonts w:ascii="Times New Roman" w:hAnsi="Times New Roman" w:cs="Times New Roman"/>
                <w:color w:val="000000" w:themeColor="text1"/>
                <w:sz w:val="16"/>
                <w:szCs w:val="16"/>
              </w:rPr>
              <w:t>;</w:t>
            </w:r>
          </w:p>
          <w:p w:rsidR="00D7432D" w:rsidRPr="00F643F5" w:rsidRDefault="00D7432D" w:rsidP="00D7432D">
            <w:pPr>
              <w:ind w:firstLine="0"/>
              <w:rPr>
                <w:rFonts w:ascii="Times New Roman" w:hAnsi="Times New Roman" w:cs="Times New Roman"/>
                <w:sz w:val="16"/>
                <w:szCs w:val="16"/>
              </w:rPr>
            </w:pPr>
            <w:r w:rsidRPr="00F643F5">
              <w:rPr>
                <w:rFonts w:ascii="Times New Roman" w:hAnsi="Times New Roman" w:cs="Times New Roman"/>
                <w:color w:val="000000"/>
                <w:sz w:val="16"/>
                <w:szCs w:val="16"/>
              </w:rPr>
              <w:t>2021 г. - 65 чел.</w:t>
            </w:r>
          </w:p>
        </w:tc>
        <w:tc>
          <w:tcPr>
            <w:tcW w:w="1134" w:type="dxa"/>
            <w:gridSpan w:val="2"/>
            <w:vMerge w:val="restart"/>
          </w:tcPr>
          <w:p w:rsidR="007359D6" w:rsidRPr="00F643F5" w:rsidRDefault="007359D6">
            <w:pPr>
              <w:pStyle w:val="a6"/>
              <w:rPr>
                <w:rFonts w:ascii="Times New Roman" w:hAnsi="Times New Roman" w:cs="Times New Roman"/>
                <w:color w:val="000000" w:themeColor="text1"/>
                <w:sz w:val="16"/>
                <w:szCs w:val="16"/>
              </w:rPr>
            </w:pPr>
            <w:hyperlink w:anchor="sub_1032" w:history="1">
              <w:r w:rsidRPr="00F643F5">
                <w:rPr>
                  <w:rStyle w:val="a4"/>
                  <w:rFonts w:ascii="Times New Roman" w:hAnsi="Times New Roman"/>
                  <w:color w:val="000000" w:themeColor="text1"/>
                  <w:sz w:val="16"/>
                  <w:szCs w:val="16"/>
                </w:rPr>
                <w:t>пункт 32</w:t>
              </w:r>
            </w:hyperlink>
            <w:r w:rsidRPr="00F643F5">
              <w:rPr>
                <w:rFonts w:ascii="Times New Roman" w:hAnsi="Times New Roman" w:cs="Times New Roman"/>
                <w:color w:val="000000" w:themeColor="text1"/>
                <w:sz w:val="16"/>
                <w:szCs w:val="16"/>
              </w:rPr>
              <w:t xml:space="preserve"> перечня</w:t>
            </w: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pPr>
              <w:pStyle w:val="a5"/>
              <w:rPr>
                <w:rFonts w:ascii="Times New Roman" w:hAnsi="Times New Roman" w:cs="Times New Roman"/>
                <w:color w:val="000000" w:themeColor="text1"/>
                <w:sz w:val="16"/>
                <w:szCs w:val="16"/>
              </w:rPr>
            </w:pPr>
          </w:p>
        </w:tc>
        <w:tc>
          <w:tcPr>
            <w:tcW w:w="1001" w:type="dxa"/>
            <w:gridSpan w:val="4"/>
          </w:tcPr>
          <w:p w:rsidR="0034523E" w:rsidRPr="00F643F5" w:rsidRDefault="0034523E">
            <w:pPr>
              <w:pStyle w:val="a5"/>
              <w:rPr>
                <w:rFonts w:ascii="Times New Roman" w:hAnsi="Times New Roman" w:cs="Times New Roman"/>
                <w:color w:val="000000" w:themeColor="text1"/>
                <w:sz w:val="16"/>
                <w:szCs w:val="16"/>
              </w:rPr>
            </w:pPr>
          </w:p>
        </w:tc>
        <w:tc>
          <w:tcPr>
            <w:tcW w:w="1001" w:type="dxa"/>
            <w:gridSpan w:val="2"/>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2"/>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pPr>
              <w:pStyle w:val="a5"/>
              <w:rPr>
                <w:rFonts w:ascii="Times New Roman" w:hAnsi="Times New Roman" w:cs="Times New Roman"/>
                <w:color w:val="000000" w:themeColor="text1"/>
                <w:sz w:val="16"/>
                <w:szCs w:val="16"/>
              </w:rPr>
            </w:pPr>
          </w:p>
        </w:tc>
        <w:tc>
          <w:tcPr>
            <w:tcW w:w="947" w:type="dxa"/>
            <w:gridSpan w:val="14"/>
          </w:tcPr>
          <w:p w:rsidR="0034523E" w:rsidRPr="00F643F5" w:rsidRDefault="0034523E">
            <w:pPr>
              <w:pStyle w:val="a5"/>
              <w:rPr>
                <w:rFonts w:ascii="Times New Roman" w:hAnsi="Times New Roman" w:cs="Times New Roman"/>
                <w:color w:val="000000" w:themeColor="text1"/>
                <w:sz w:val="16"/>
                <w:szCs w:val="16"/>
              </w:rPr>
            </w:pPr>
          </w:p>
        </w:tc>
        <w:tc>
          <w:tcPr>
            <w:tcW w:w="851" w:type="dxa"/>
            <w:gridSpan w:val="3"/>
          </w:tcPr>
          <w:p w:rsidR="0034523E" w:rsidRPr="00F643F5" w:rsidRDefault="0034523E">
            <w:pPr>
              <w:pStyle w:val="a5"/>
              <w:rPr>
                <w:rFonts w:ascii="Times New Roman" w:hAnsi="Times New Roman" w:cs="Times New Roman"/>
                <w:color w:val="000000" w:themeColor="text1"/>
                <w:sz w:val="16"/>
                <w:szCs w:val="16"/>
              </w:rPr>
            </w:pP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312212"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7359D6" w:rsidRPr="00CE2272" w:rsidTr="00F643F5">
        <w:tblPrEx>
          <w:tblCellMar>
            <w:top w:w="0" w:type="dxa"/>
            <w:bottom w:w="0" w:type="dxa"/>
          </w:tblCellMar>
        </w:tblPrEx>
        <w:tc>
          <w:tcPr>
            <w:tcW w:w="2002" w:type="dxa"/>
            <w:vMerge/>
          </w:tcPr>
          <w:p w:rsidR="007359D6" w:rsidRPr="00F643F5" w:rsidRDefault="007359D6">
            <w:pPr>
              <w:pStyle w:val="a5"/>
              <w:rPr>
                <w:rFonts w:ascii="Times New Roman" w:hAnsi="Times New Roman" w:cs="Times New Roman"/>
                <w:color w:val="000000" w:themeColor="text1"/>
                <w:sz w:val="16"/>
                <w:szCs w:val="16"/>
              </w:rPr>
            </w:pPr>
          </w:p>
        </w:tc>
        <w:tc>
          <w:tcPr>
            <w:tcW w:w="1274" w:type="dxa"/>
            <w:gridSpan w:val="2"/>
            <w:vMerge/>
          </w:tcPr>
          <w:p w:rsidR="007359D6" w:rsidRPr="00F643F5" w:rsidRDefault="007359D6">
            <w:pPr>
              <w:pStyle w:val="a5"/>
              <w:rPr>
                <w:rFonts w:ascii="Times New Roman" w:hAnsi="Times New Roman" w:cs="Times New Roman"/>
                <w:color w:val="000000" w:themeColor="text1"/>
                <w:sz w:val="16"/>
                <w:szCs w:val="16"/>
              </w:rPr>
            </w:pPr>
          </w:p>
        </w:tc>
        <w:tc>
          <w:tcPr>
            <w:tcW w:w="1183" w:type="dxa"/>
            <w:gridSpan w:val="2"/>
          </w:tcPr>
          <w:p w:rsidR="007359D6" w:rsidRPr="00F643F5" w:rsidRDefault="007359D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7359D6" w:rsidRPr="00F643F5" w:rsidRDefault="007359D6"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6 196,1</w:t>
            </w:r>
          </w:p>
        </w:tc>
        <w:tc>
          <w:tcPr>
            <w:tcW w:w="910" w:type="dxa"/>
            <w:gridSpan w:val="3"/>
          </w:tcPr>
          <w:p w:rsidR="007359D6" w:rsidRPr="00F643F5" w:rsidRDefault="007359D6"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752,0</w:t>
            </w:r>
          </w:p>
        </w:tc>
        <w:tc>
          <w:tcPr>
            <w:tcW w:w="1001" w:type="dxa"/>
            <w:gridSpan w:val="4"/>
          </w:tcPr>
          <w:p w:rsidR="007359D6" w:rsidRPr="00F643F5" w:rsidRDefault="007359D6"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815,4</w:t>
            </w:r>
          </w:p>
        </w:tc>
        <w:tc>
          <w:tcPr>
            <w:tcW w:w="1001" w:type="dxa"/>
            <w:gridSpan w:val="2"/>
          </w:tcPr>
          <w:p w:rsidR="007359D6" w:rsidRPr="00F643F5" w:rsidRDefault="007359D6"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591,2</w:t>
            </w:r>
          </w:p>
        </w:tc>
        <w:tc>
          <w:tcPr>
            <w:tcW w:w="910" w:type="dxa"/>
            <w:gridSpan w:val="2"/>
          </w:tcPr>
          <w:p w:rsidR="007359D6" w:rsidRPr="00F643F5" w:rsidRDefault="007359D6"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657,5</w:t>
            </w:r>
          </w:p>
        </w:tc>
        <w:tc>
          <w:tcPr>
            <w:tcW w:w="910" w:type="dxa"/>
            <w:gridSpan w:val="3"/>
          </w:tcPr>
          <w:p w:rsidR="007359D6" w:rsidRPr="00F643F5" w:rsidRDefault="007359D6"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1 040,0</w:t>
            </w:r>
          </w:p>
        </w:tc>
        <w:tc>
          <w:tcPr>
            <w:tcW w:w="910" w:type="dxa"/>
            <w:gridSpan w:val="3"/>
          </w:tcPr>
          <w:p w:rsidR="007359D6" w:rsidRPr="00F643F5" w:rsidRDefault="007359D6"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780,0</w:t>
            </w:r>
          </w:p>
        </w:tc>
        <w:tc>
          <w:tcPr>
            <w:tcW w:w="947" w:type="dxa"/>
            <w:gridSpan w:val="14"/>
          </w:tcPr>
          <w:p w:rsidR="007359D6" w:rsidRPr="00F643F5" w:rsidRDefault="007359D6"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780,0</w:t>
            </w:r>
          </w:p>
        </w:tc>
        <w:tc>
          <w:tcPr>
            <w:tcW w:w="851" w:type="dxa"/>
            <w:gridSpan w:val="3"/>
          </w:tcPr>
          <w:p w:rsidR="007359D6" w:rsidRPr="00F643F5" w:rsidRDefault="007359D6"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780,0</w:t>
            </w:r>
          </w:p>
        </w:tc>
        <w:tc>
          <w:tcPr>
            <w:tcW w:w="1417" w:type="dxa"/>
            <w:gridSpan w:val="2"/>
            <w:vMerge/>
          </w:tcPr>
          <w:p w:rsidR="007359D6" w:rsidRPr="00F643F5" w:rsidRDefault="007359D6">
            <w:pPr>
              <w:pStyle w:val="a5"/>
              <w:rPr>
                <w:rFonts w:ascii="Times New Roman" w:hAnsi="Times New Roman" w:cs="Times New Roman"/>
                <w:color w:val="000000" w:themeColor="text1"/>
                <w:sz w:val="16"/>
                <w:szCs w:val="16"/>
              </w:rPr>
            </w:pPr>
          </w:p>
        </w:tc>
        <w:tc>
          <w:tcPr>
            <w:tcW w:w="1134" w:type="dxa"/>
            <w:gridSpan w:val="2"/>
            <w:vMerge/>
          </w:tcPr>
          <w:p w:rsidR="007359D6" w:rsidRPr="00F643F5" w:rsidRDefault="007359D6">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312212"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w:t>
            </w:r>
            <w:r w:rsidRPr="00F643F5">
              <w:rPr>
                <w:rFonts w:ascii="Times New Roman" w:hAnsi="Times New Roman" w:cs="Times New Roman"/>
                <w:color w:val="000000" w:themeColor="text1"/>
                <w:sz w:val="16"/>
                <w:szCs w:val="16"/>
              </w:rPr>
              <w:lastRenderedPageBreak/>
              <w:t>е средства</w:t>
            </w:r>
          </w:p>
        </w:tc>
        <w:tc>
          <w:tcPr>
            <w:tcW w:w="1001"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lastRenderedPageBreak/>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312212"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6B438E" w:rsidRPr="00CE2272" w:rsidTr="00F643F5">
        <w:tblPrEx>
          <w:tblCellMar>
            <w:top w:w="0" w:type="dxa"/>
            <w:bottom w:w="0" w:type="dxa"/>
          </w:tblCellMar>
        </w:tblPrEx>
        <w:tc>
          <w:tcPr>
            <w:tcW w:w="2002" w:type="dxa"/>
            <w:vMerge w:val="restart"/>
          </w:tcPr>
          <w:p w:rsidR="006B438E" w:rsidRPr="00F643F5" w:rsidRDefault="006B438E">
            <w:pPr>
              <w:pStyle w:val="a6"/>
              <w:rPr>
                <w:rFonts w:ascii="Times New Roman" w:hAnsi="Times New Roman" w:cs="Times New Roman"/>
                <w:color w:val="000000" w:themeColor="text1"/>
                <w:sz w:val="16"/>
                <w:szCs w:val="16"/>
              </w:rPr>
            </w:pPr>
            <w:bookmarkStart w:id="189" w:name="sub_2533"/>
            <w:r w:rsidRPr="00F643F5">
              <w:rPr>
                <w:rFonts w:ascii="Times New Roman" w:hAnsi="Times New Roman" w:cs="Times New Roman"/>
                <w:color w:val="000000" w:themeColor="text1"/>
                <w:sz w:val="16"/>
                <w:szCs w:val="16"/>
              </w:rPr>
              <w:lastRenderedPageBreak/>
              <w:t>3.3. Профессиональная переподготовка мировых судей Архангельской области</w:t>
            </w:r>
            <w:bookmarkEnd w:id="189"/>
          </w:p>
        </w:tc>
        <w:tc>
          <w:tcPr>
            <w:tcW w:w="1274" w:type="dxa"/>
            <w:gridSpan w:val="2"/>
            <w:vMerge w:val="restart"/>
          </w:tcPr>
          <w:p w:rsidR="006B438E" w:rsidRPr="00F643F5" w:rsidRDefault="006B438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по организационному обеспечению деятельности мировых судей</w:t>
            </w:r>
          </w:p>
        </w:tc>
        <w:tc>
          <w:tcPr>
            <w:tcW w:w="1183" w:type="dxa"/>
            <w:gridSpan w:val="2"/>
          </w:tcPr>
          <w:p w:rsidR="006B438E" w:rsidRPr="00F643F5" w:rsidRDefault="006B438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6B438E" w:rsidRPr="00F643F5" w:rsidRDefault="006B438E" w:rsidP="006B438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3 151,3</w:t>
            </w:r>
          </w:p>
        </w:tc>
        <w:tc>
          <w:tcPr>
            <w:tcW w:w="910" w:type="dxa"/>
            <w:gridSpan w:val="3"/>
          </w:tcPr>
          <w:p w:rsidR="006B438E" w:rsidRPr="00F643F5" w:rsidRDefault="006B438E" w:rsidP="006B438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279,0</w:t>
            </w:r>
          </w:p>
        </w:tc>
        <w:tc>
          <w:tcPr>
            <w:tcW w:w="1001" w:type="dxa"/>
            <w:gridSpan w:val="4"/>
          </w:tcPr>
          <w:p w:rsidR="006B438E" w:rsidRPr="00F643F5" w:rsidRDefault="006B438E" w:rsidP="006B438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377,0</w:t>
            </w:r>
          </w:p>
        </w:tc>
        <w:tc>
          <w:tcPr>
            <w:tcW w:w="1001" w:type="dxa"/>
            <w:gridSpan w:val="2"/>
          </w:tcPr>
          <w:p w:rsidR="006B438E" w:rsidRPr="00F643F5" w:rsidRDefault="006B438E" w:rsidP="006B438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669,4</w:t>
            </w:r>
          </w:p>
        </w:tc>
        <w:tc>
          <w:tcPr>
            <w:tcW w:w="910" w:type="dxa"/>
            <w:gridSpan w:val="2"/>
          </w:tcPr>
          <w:p w:rsidR="006B438E" w:rsidRPr="00F643F5" w:rsidRDefault="006B438E" w:rsidP="006B438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389,5</w:t>
            </w:r>
          </w:p>
        </w:tc>
        <w:tc>
          <w:tcPr>
            <w:tcW w:w="910" w:type="dxa"/>
            <w:gridSpan w:val="3"/>
          </w:tcPr>
          <w:p w:rsidR="006B438E" w:rsidRPr="00F643F5" w:rsidRDefault="006B438E" w:rsidP="006B438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360,0</w:t>
            </w:r>
          </w:p>
        </w:tc>
        <w:tc>
          <w:tcPr>
            <w:tcW w:w="910" w:type="dxa"/>
            <w:gridSpan w:val="3"/>
          </w:tcPr>
          <w:p w:rsidR="006B438E" w:rsidRPr="00F643F5" w:rsidRDefault="006B438E" w:rsidP="006B438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358,8</w:t>
            </w:r>
          </w:p>
        </w:tc>
        <w:tc>
          <w:tcPr>
            <w:tcW w:w="947" w:type="dxa"/>
            <w:gridSpan w:val="14"/>
          </w:tcPr>
          <w:p w:rsidR="006B438E" w:rsidRPr="00F643F5" w:rsidRDefault="006B438E" w:rsidP="006B438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358,8</w:t>
            </w:r>
          </w:p>
        </w:tc>
        <w:tc>
          <w:tcPr>
            <w:tcW w:w="851" w:type="dxa"/>
            <w:gridSpan w:val="3"/>
          </w:tcPr>
          <w:p w:rsidR="006B438E" w:rsidRPr="00F643F5" w:rsidRDefault="006B438E" w:rsidP="006B438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358,8</w:t>
            </w:r>
          </w:p>
        </w:tc>
        <w:tc>
          <w:tcPr>
            <w:tcW w:w="1417" w:type="dxa"/>
            <w:gridSpan w:val="2"/>
            <w:vMerge w:val="restart"/>
          </w:tcPr>
          <w:p w:rsidR="006B438E" w:rsidRPr="00F643F5" w:rsidRDefault="006B438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количество мировых судей Архангельской области, впервые назначенных на должность, прошедших профессиональную переподготовку:</w:t>
            </w:r>
          </w:p>
          <w:p w:rsidR="006B438E" w:rsidRPr="00F643F5" w:rsidRDefault="006B438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2014 г. - 6 чел.;</w:t>
            </w:r>
          </w:p>
          <w:p w:rsidR="006B438E" w:rsidRPr="00F643F5" w:rsidRDefault="006B438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2015 г. - 8 чел.;</w:t>
            </w:r>
          </w:p>
          <w:p w:rsidR="006B438E" w:rsidRPr="00F643F5" w:rsidRDefault="006B438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2016 г. - 12 чел.;</w:t>
            </w:r>
          </w:p>
          <w:p w:rsidR="006B438E" w:rsidRPr="00F643F5" w:rsidRDefault="006B438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2017 г. - 7 чел.;</w:t>
            </w:r>
          </w:p>
          <w:p w:rsidR="006B438E" w:rsidRPr="00F643F5" w:rsidRDefault="006B438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2018 г. - 6 чел.;</w:t>
            </w:r>
          </w:p>
          <w:p w:rsidR="006B438E" w:rsidRPr="00F643F5" w:rsidRDefault="006B438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2019 г. - 6 чел.;</w:t>
            </w:r>
          </w:p>
          <w:p w:rsidR="006B438E" w:rsidRPr="00F643F5" w:rsidRDefault="006B438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2020 г. - 6 чел.</w:t>
            </w:r>
          </w:p>
        </w:tc>
        <w:tc>
          <w:tcPr>
            <w:tcW w:w="1134" w:type="dxa"/>
            <w:gridSpan w:val="2"/>
            <w:vMerge w:val="restart"/>
          </w:tcPr>
          <w:p w:rsidR="006B438E" w:rsidRPr="00F643F5" w:rsidRDefault="006B438E">
            <w:pPr>
              <w:pStyle w:val="a6"/>
              <w:rPr>
                <w:rFonts w:ascii="Times New Roman" w:hAnsi="Times New Roman" w:cs="Times New Roman"/>
                <w:color w:val="000000" w:themeColor="text1"/>
                <w:sz w:val="16"/>
                <w:szCs w:val="16"/>
              </w:rPr>
            </w:pPr>
            <w:hyperlink w:anchor="sub_1033" w:history="1">
              <w:r w:rsidRPr="00F643F5">
                <w:rPr>
                  <w:rStyle w:val="a4"/>
                  <w:rFonts w:ascii="Times New Roman" w:hAnsi="Times New Roman"/>
                  <w:color w:val="000000" w:themeColor="text1"/>
                  <w:sz w:val="16"/>
                  <w:szCs w:val="16"/>
                </w:rPr>
                <w:t>пункт 33</w:t>
              </w:r>
            </w:hyperlink>
            <w:r w:rsidRPr="00F643F5">
              <w:rPr>
                <w:rFonts w:ascii="Times New Roman" w:hAnsi="Times New Roman" w:cs="Times New Roman"/>
                <w:color w:val="000000" w:themeColor="text1"/>
                <w:sz w:val="16"/>
                <w:szCs w:val="16"/>
              </w:rPr>
              <w:t xml:space="preserve"> перечня</w:t>
            </w: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pPr>
              <w:pStyle w:val="a5"/>
              <w:rPr>
                <w:rFonts w:ascii="Times New Roman" w:hAnsi="Times New Roman" w:cs="Times New Roman"/>
                <w:color w:val="000000" w:themeColor="text1"/>
                <w:sz w:val="16"/>
                <w:szCs w:val="16"/>
              </w:rPr>
            </w:pPr>
          </w:p>
        </w:tc>
        <w:tc>
          <w:tcPr>
            <w:tcW w:w="1001" w:type="dxa"/>
            <w:gridSpan w:val="4"/>
          </w:tcPr>
          <w:p w:rsidR="0034523E" w:rsidRPr="00F643F5" w:rsidRDefault="0034523E">
            <w:pPr>
              <w:pStyle w:val="a5"/>
              <w:rPr>
                <w:rFonts w:ascii="Times New Roman" w:hAnsi="Times New Roman" w:cs="Times New Roman"/>
                <w:color w:val="000000" w:themeColor="text1"/>
                <w:sz w:val="16"/>
                <w:szCs w:val="16"/>
              </w:rPr>
            </w:pPr>
          </w:p>
        </w:tc>
        <w:tc>
          <w:tcPr>
            <w:tcW w:w="1001" w:type="dxa"/>
            <w:gridSpan w:val="2"/>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2"/>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pPr>
              <w:pStyle w:val="a5"/>
              <w:rPr>
                <w:rFonts w:ascii="Times New Roman" w:hAnsi="Times New Roman" w:cs="Times New Roman"/>
                <w:color w:val="000000" w:themeColor="text1"/>
                <w:sz w:val="16"/>
                <w:szCs w:val="16"/>
              </w:rPr>
            </w:pPr>
          </w:p>
        </w:tc>
        <w:tc>
          <w:tcPr>
            <w:tcW w:w="947" w:type="dxa"/>
            <w:gridSpan w:val="14"/>
          </w:tcPr>
          <w:p w:rsidR="0034523E" w:rsidRPr="00F643F5" w:rsidRDefault="0034523E">
            <w:pPr>
              <w:pStyle w:val="a5"/>
              <w:rPr>
                <w:rFonts w:ascii="Times New Roman" w:hAnsi="Times New Roman" w:cs="Times New Roman"/>
                <w:color w:val="000000" w:themeColor="text1"/>
                <w:sz w:val="16"/>
                <w:szCs w:val="16"/>
              </w:rPr>
            </w:pPr>
          </w:p>
        </w:tc>
        <w:tc>
          <w:tcPr>
            <w:tcW w:w="851" w:type="dxa"/>
            <w:gridSpan w:val="3"/>
          </w:tcPr>
          <w:p w:rsidR="0034523E" w:rsidRPr="00F643F5" w:rsidRDefault="0034523E">
            <w:pPr>
              <w:pStyle w:val="a5"/>
              <w:rPr>
                <w:rFonts w:ascii="Times New Roman" w:hAnsi="Times New Roman" w:cs="Times New Roman"/>
                <w:color w:val="000000" w:themeColor="text1"/>
                <w:sz w:val="16"/>
                <w:szCs w:val="16"/>
              </w:rPr>
            </w:pP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6B438E"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6B438E" w:rsidRPr="00CE2272" w:rsidTr="00F643F5">
        <w:tblPrEx>
          <w:tblCellMar>
            <w:top w:w="0" w:type="dxa"/>
            <w:bottom w:w="0" w:type="dxa"/>
          </w:tblCellMar>
        </w:tblPrEx>
        <w:tc>
          <w:tcPr>
            <w:tcW w:w="2002" w:type="dxa"/>
            <w:vMerge/>
          </w:tcPr>
          <w:p w:rsidR="006B438E" w:rsidRPr="00F643F5" w:rsidRDefault="006B438E">
            <w:pPr>
              <w:pStyle w:val="a5"/>
              <w:rPr>
                <w:rFonts w:ascii="Times New Roman" w:hAnsi="Times New Roman" w:cs="Times New Roman"/>
                <w:color w:val="000000" w:themeColor="text1"/>
                <w:sz w:val="16"/>
                <w:szCs w:val="16"/>
              </w:rPr>
            </w:pPr>
          </w:p>
        </w:tc>
        <w:tc>
          <w:tcPr>
            <w:tcW w:w="1274" w:type="dxa"/>
            <w:gridSpan w:val="2"/>
            <w:vMerge/>
          </w:tcPr>
          <w:p w:rsidR="006B438E" w:rsidRPr="00F643F5" w:rsidRDefault="006B438E">
            <w:pPr>
              <w:pStyle w:val="a5"/>
              <w:rPr>
                <w:rFonts w:ascii="Times New Roman" w:hAnsi="Times New Roman" w:cs="Times New Roman"/>
                <w:color w:val="000000" w:themeColor="text1"/>
                <w:sz w:val="16"/>
                <w:szCs w:val="16"/>
              </w:rPr>
            </w:pPr>
          </w:p>
        </w:tc>
        <w:tc>
          <w:tcPr>
            <w:tcW w:w="1183" w:type="dxa"/>
            <w:gridSpan w:val="2"/>
          </w:tcPr>
          <w:p w:rsidR="006B438E" w:rsidRPr="00F643F5" w:rsidRDefault="006B438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6B438E" w:rsidRPr="00F643F5" w:rsidRDefault="006B438E"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3 151,3</w:t>
            </w:r>
          </w:p>
        </w:tc>
        <w:tc>
          <w:tcPr>
            <w:tcW w:w="910" w:type="dxa"/>
            <w:gridSpan w:val="3"/>
          </w:tcPr>
          <w:p w:rsidR="006B438E" w:rsidRPr="00F643F5" w:rsidRDefault="006B438E"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279,0</w:t>
            </w:r>
          </w:p>
        </w:tc>
        <w:tc>
          <w:tcPr>
            <w:tcW w:w="1001" w:type="dxa"/>
            <w:gridSpan w:val="4"/>
          </w:tcPr>
          <w:p w:rsidR="006B438E" w:rsidRPr="00F643F5" w:rsidRDefault="006B438E"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377,0</w:t>
            </w:r>
          </w:p>
        </w:tc>
        <w:tc>
          <w:tcPr>
            <w:tcW w:w="1001" w:type="dxa"/>
            <w:gridSpan w:val="2"/>
          </w:tcPr>
          <w:p w:rsidR="006B438E" w:rsidRPr="00F643F5" w:rsidRDefault="006B438E"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669,4</w:t>
            </w:r>
          </w:p>
        </w:tc>
        <w:tc>
          <w:tcPr>
            <w:tcW w:w="910" w:type="dxa"/>
            <w:gridSpan w:val="2"/>
          </w:tcPr>
          <w:p w:rsidR="006B438E" w:rsidRPr="00F643F5" w:rsidRDefault="006B438E"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389,5</w:t>
            </w:r>
          </w:p>
        </w:tc>
        <w:tc>
          <w:tcPr>
            <w:tcW w:w="910" w:type="dxa"/>
            <w:gridSpan w:val="3"/>
          </w:tcPr>
          <w:p w:rsidR="006B438E" w:rsidRPr="00F643F5" w:rsidRDefault="006B438E"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360,0</w:t>
            </w:r>
          </w:p>
        </w:tc>
        <w:tc>
          <w:tcPr>
            <w:tcW w:w="910" w:type="dxa"/>
            <w:gridSpan w:val="3"/>
          </w:tcPr>
          <w:p w:rsidR="006B438E" w:rsidRPr="00F643F5" w:rsidRDefault="006B438E"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358,8</w:t>
            </w:r>
          </w:p>
        </w:tc>
        <w:tc>
          <w:tcPr>
            <w:tcW w:w="947" w:type="dxa"/>
            <w:gridSpan w:val="14"/>
          </w:tcPr>
          <w:p w:rsidR="006B438E" w:rsidRPr="00F643F5" w:rsidRDefault="006B438E"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358,8</w:t>
            </w:r>
          </w:p>
        </w:tc>
        <w:tc>
          <w:tcPr>
            <w:tcW w:w="851" w:type="dxa"/>
            <w:gridSpan w:val="3"/>
          </w:tcPr>
          <w:p w:rsidR="006B438E" w:rsidRPr="00F643F5" w:rsidRDefault="006B438E"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358,8</w:t>
            </w:r>
          </w:p>
        </w:tc>
        <w:tc>
          <w:tcPr>
            <w:tcW w:w="1417" w:type="dxa"/>
            <w:gridSpan w:val="2"/>
            <w:vMerge/>
          </w:tcPr>
          <w:p w:rsidR="006B438E" w:rsidRPr="00F643F5" w:rsidRDefault="006B438E">
            <w:pPr>
              <w:pStyle w:val="a5"/>
              <w:rPr>
                <w:rFonts w:ascii="Times New Roman" w:hAnsi="Times New Roman" w:cs="Times New Roman"/>
                <w:color w:val="000000" w:themeColor="text1"/>
                <w:sz w:val="16"/>
                <w:szCs w:val="16"/>
              </w:rPr>
            </w:pPr>
          </w:p>
        </w:tc>
        <w:tc>
          <w:tcPr>
            <w:tcW w:w="1134" w:type="dxa"/>
            <w:gridSpan w:val="2"/>
            <w:vMerge/>
          </w:tcPr>
          <w:p w:rsidR="006B438E" w:rsidRPr="00F643F5" w:rsidRDefault="006B438E">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6B438E"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rPr>
          <w:trHeight w:val="1771"/>
        </w:trPr>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6B438E"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396A13" w:rsidRPr="00CE2272" w:rsidTr="00F643F5">
        <w:tblPrEx>
          <w:tblCellMar>
            <w:top w:w="0" w:type="dxa"/>
            <w:bottom w:w="0" w:type="dxa"/>
          </w:tblCellMar>
        </w:tblPrEx>
        <w:tc>
          <w:tcPr>
            <w:tcW w:w="2002" w:type="dxa"/>
            <w:vMerge w:val="restart"/>
          </w:tcPr>
          <w:p w:rsidR="00396A13" w:rsidRPr="00F643F5" w:rsidRDefault="00396A13">
            <w:pPr>
              <w:pStyle w:val="a6"/>
              <w:rPr>
                <w:rFonts w:ascii="Times New Roman" w:hAnsi="Times New Roman" w:cs="Times New Roman"/>
                <w:color w:val="000000" w:themeColor="text1"/>
                <w:sz w:val="16"/>
                <w:szCs w:val="16"/>
              </w:rPr>
            </w:pPr>
            <w:bookmarkStart w:id="190" w:name="sub_2534"/>
            <w:r w:rsidRPr="00F643F5">
              <w:rPr>
                <w:rFonts w:ascii="Times New Roman" w:hAnsi="Times New Roman" w:cs="Times New Roman"/>
                <w:color w:val="000000" w:themeColor="text1"/>
                <w:sz w:val="16"/>
                <w:szCs w:val="16"/>
              </w:rPr>
              <w:t>3.4. Обеспечение деятельности мировых судей Архангельской области, агентства по организационному обеспечению деятельности мировых судей</w:t>
            </w:r>
            <w:bookmarkEnd w:id="190"/>
          </w:p>
        </w:tc>
        <w:tc>
          <w:tcPr>
            <w:tcW w:w="1274" w:type="dxa"/>
            <w:gridSpan w:val="2"/>
            <w:vMerge w:val="restart"/>
          </w:tcPr>
          <w:p w:rsidR="00396A13" w:rsidRPr="00F643F5" w:rsidRDefault="00396A1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по организационному обеспечению деятельности мировых судей</w:t>
            </w:r>
          </w:p>
        </w:tc>
        <w:tc>
          <w:tcPr>
            <w:tcW w:w="1183" w:type="dxa"/>
            <w:gridSpan w:val="2"/>
          </w:tcPr>
          <w:p w:rsidR="00396A13" w:rsidRPr="00F643F5" w:rsidRDefault="00396A1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396A13" w:rsidRPr="00F643F5" w:rsidRDefault="00396A13" w:rsidP="00396A1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1 490 777,1</w:t>
            </w:r>
          </w:p>
        </w:tc>
        <w:tc>
          <w:tcPr>
            <w:tcW w:w="910" w:type="dxa"/>
            <w:gridSpan w:val="3"/>
          </w:tcPr>
          <w:p w:rsidR="00396A13" w:rsidRPr="00F643F5" w:rsidRDefault="00396A13" w:rsidP="00396A1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208 400,9</w:t>
            </w:r>
          </w:p>
        </w:tc>
        <w:tc>
          <w:tcPr>
            <w:tcW w:w="1001" w:type="dxa"/>
            <w:gridSpan w:val="4"/>
          </w:tcPr>
          <w:p w:rsidR="00396A13" w:rsidRPr="00F643F5" w:rsidRDefault="00396A13" w:rsidP="00396A1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200 754,7</w:t>
            </w:r>
          </w:p>
        </w:tc>
        <w:tc>
          <w:tcPr>
            <w:tcW w:w="1001" w:type="dxa"/>
            <w:gridSpan w:val="2"/>
          </w:tcPr>
          <w:p w:rsidR="00396A13" w:rsidRPr="00F643F5" w:rsidRDefault="00396A13" w:rsidP="00396A1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164 904,1</w:t>
            </w:r>
          </w:p>
        </w:tc>
        <w:tc>
          <w:tcPr>
            <w:tcW w:w="910" w:type="dxa"/>
            <w:gridSpan w:val="2"/>
          </w:tcPr>
          <w:p w:rsidR="00396A13" w:rsidRPr="00F643F5" w:rsidRDefault="00396A13" w:rsidP="00396A1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168 206,3</w:t>
            </w:r>
          </w:p>
        </w:tc>
        <w:tc>
          <w:tcPr>
            <w:tcW w:w="910" w:type="dxa"/>
            <w:gridSpan w:val="3"/>
          </w:tcPr>
          <w:p w:rsidR="00396A13" w:rsidRPr="00F643F5" w:rsidRDefault="00396A13" w:rsidP="00396A1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175 100,1</w:t>
            </w:r>
          </w:p>
        </w:tc>
        <w:tc>
          <w:tcPr>
            <w:tcW w:w="910" w:type="dxa"/>
            <w:gridSpan w:val="3"/>
          </w:tcPr>
          <w:p w:rsidR="00396A13" w:rsidRPr="00F643F5" w:rsidRDefault="00396A13" w:rsidP="00396A1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183 986,5</w:t>
            </w:r>
          </w:p>
        </w:tc>
        <w:tc>
          <w:tcPr>
            <w:tcW w:w="947" w:type="dxa"/>
            <w:gridSpan w:val="14"/>
          </w:tcPr>
          <w:p w:rsidR="00396A13" w:rsidRPr="00F643F5" w:rsidRDefault="00396A13" w:rsidP="00396A1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191 216,4</w:t>
            </w:r>
          </w:p>
        </w:tc>
        <w:tc>
          <w:tcPr>
            <w:tcW w:w="851" w:type="dxa"/>
            <w:gridSpan w:val="3"/>
          </w:tcPr>
          <w:p w:rsidR="00396A13" w:rsidRPr="00F643F5" w:rsidRDefault="00396A13" w:rsidP="00396A1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198 208,1</w:t>
            </w:r>
          </w:p>
          <w:p w:rsidR="00396A13" w:rsidRPr="00F643F5" w:rsidRDefault="00396A13" w:rsidP="00396A13">
            <w:pPr>
              <w:pStyle w:val="a5"/>
              <w:jc w:val="center"/>
              <w:rPr>
                <w:rFonts w:ascii="Times New Roman" w:hAnsi="Times New Roman" w:cs="Times New Roman"/>
                <w:color w:val="000000" w:themeColor="text1"/>
                <w:sz w:val="16"/>
                <w:szCs w:val="16"/>
              </w:rPr>
            </w:pPr>
          </w:p>
        </w:tc>
        <w:tc>
          <w:tcPr>
            <w:tcW w:w="1417" w:type="dxa"/>
            <w:gridSpan w:val="2"/>
            <w:vMerge w:val="restart"/>
          </w:tcPr>
          <w:p w:rsidR="00396A13" w:rsidRPr="00F643F5" w:rsidRDefault="00396A1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обеспечение выполнения мировыми судьями Архангельской области своих функций</w:t>
            </w:r>
          </w:p>
        </w:tc>
        <w:tc>
          <w:tcPr>
            <w:tcW w:w="1134" w:type="dxa"/>
            <w:gridSpan w:val="2"/>
            <w:vMerge w:val="restart"/>
          </w:tcPr>
          <w:p w:rsidR="00396A13" w:rsidRPr="00F643F5" w:rsidRDefault="00396A13">
            <w:pPr>
              <w:pStyle w:val="a6"/>
              <w:rPr>
                <w:rFonts w:ascii="Times New Roman" w:hAnsi="Times New Roman" w:cs="Times New Roman"/>
                <w:color w:val="000000" w:themeColor="text1"/>
                <w:sz w:val="16"/>
                <w:szCs w:val="16"/>
              </w:rPr>
            </w:pPr>
            <w:hyperlink w:anchor="sub_1031" w:history="1">
              <w:r w:rsidRPr="00F643F5">
                <w:rPr>
                  <w:rStyle w:val="a4"/>
                  <w:rFonts w:ascii="Times New Roman" w:hAnsi="Times New Roman"/>
                  <w:color w:val="000000" w:themeColor="text1"/>
                  <w:sz w:val="16"/>
                  <w:szCs w:val="16"/>
                </w:rPr>
                <w:t>пункты 31-33</w:t>
              </w:r>
            </w:hyperlink>
            <w:r w:rsidRPr="00F643F5">
              <w:rPr>
                <w:rFonts w:ascii="Times New Roman" w:hAnsi="Times New Roman" w:cs="Times New Roman"/>
                <w:color w:val="000000" w:themeColor="text1"/>
                <w:sz w:val="16"/>
                <w:szCs w:val="16"/>
              </w:rPr>
              <w:t xml:space="preserve"> перечня</w:t>
            </w: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pPr>
              <w:pStyle w:val="a5"/>
              <w:rPr>
                <w:rFonts w:ascii="Times New Roman" w:hAnsi="Times New Roman" w:cs="Times New Roman"/>
                <w:color w:val="000000" w:themeColor="text1"/>
                <w:sz w:val="16"/>
                <w:szCs w:val="16"/>
              </w:rPr>
            </w:pPr>
          </w:p>
        </w:tc>
        <w:tc>
          <w:tcPr>
            <w:tcW w:w="1001" w:type="dxa"/>
            <w:gridSpan w:val="4"/>
          </w:tcPr>
          <w:p w:rsidR="0034523E" w:rsidRPr="00F643F5" w:rsidRDefault="0034523E">
            <w:pPr>
              <w:pStyle w:val="a5"/>
              <w:rPr>
                <w:rFonts w:ascii="Times New Roman" w:hAnsi="Times New Roman" w:cs="Times New Roman"/>
                <w:color w:val="000000" w:themeColor="text1"/>
                <w:sz w:val="16"/>
                <w:szCs w:val="16"/>
              </w:rPr>
            </w:pPr>
          </w:p>
        </w:tc>
        <w:tc>
          <w:tcPr>
            <w:tcW w:w="1001" w:type="dxa"/>
            <w:gridSpan w:val="2"/>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2"/>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pPr>
              <w:pStyle w:val="a5"/>
              <w:rPr>
                <w:rFonts w:ascii="Times New Roman" w:hAnsi="Times New Roman" w:cs="Times New Roman"/>
                <w:color w:val="000000" w:themeColor="text1"/>
                <w:sz w:val="16"/>
                <w:szCs w:val="16"/>
              </w:rPr>
            </w:pPr>
          </w:p>
        </w:tc>
        <w:tc>
          <w:tcPr>
            <w:tcW w:w="947" w:type="dxa"/>
            <w:gridSpan w:val="14"/>
          </w:tcPr>
          <w:p w:rsidR="0034523E" w:rsidRPr="00F643F5" w:rsidRDefault="0034523E">
            <w:pPr>
              <w:pStyle w:val="a5"/>
              <w:rPr>
                <w:rFonts w:ascii="Times New Roman" w:hAnsi="Times New Roman" w:cs="Times New Roman"/>
                <w:color w:val="000000" w:themeColor="text1"/>
                <w:sz w:val="16"/>
                <w:szCs w:val="16"/>
              </w:rPr>
            </w:pPr>
          </w:p>
        </w:tc>
        <w:tc>
          <w:tcPr>
            <w:tcW w:w="851" w:type="dxa"/>
            <w:gridSpan w:val="3"/>
          </w:tcPr>
          <w:p w:rsidR="0034523E" w:rsidRPr="00F643F5" w:rsidRDefault="0034523E">
            <w:pPr>
              <w:pStyle w:val="a5"/>
              <w:rPr>
                <w:rFonts w:ascii="Times New Roman" w:hAnsi="Times New Roman" w:cs="Times New Roman"/>
                <w:color w:val="000000" w:themeColor="text1"/>
                <w:sz w:val="16"/>
                <w:szCs w:val="16"/>
              </w:rPr>
            </w:pP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396A13"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396A13" w:rsidRPr="00CE2272" w:rsidTr="00F643F5">
        <w:tblPrEx>
          <w:tblCellMar>
            <w:top w:w="0" w:type="dxa"/>
            <w:bottom w:w="0" w:type="dxa"/>
          </w:tblCellMar>
        </w:tblPrEx>
        <w:tc>
          <w:tcPr>
            <w:tcW w:w="2002" w:type="dxa"/>
            <w:vMerge/>
          </w:tcPr>
          <w:p w:rsidR="00396A13" w:rsidRPr="00F643F5" w:rsidRDefault="00396A13">
            <w:pPr>
              <w:pStyle w:val="a5"/>
              <w:rPr>
                <w:rFonts w:ascii="Times New Roman" w:hAnsi="Times New Roman" w:cs="Times New Roman"/>
                <w:color w:val="000000" w:themeColor="text1"/>
                <w:sz w:val="16"/>
                <w:szCs w:val="16"/>
              </w:rPr>
            </w:pPr>
          </w:p>
        </w:tc>
        <w:tc>
          <w:tcPr>
            <w:tcW w:w="1274" w:type="dxa"/>
            <w:gridSpan w:val="2"/>
            <w:vMerge/>
          </w:tcPr>
          <w:p w:rsidR="00396A13" w:rsidRPr="00F643F5" w:rsidRDefault="00396A13">
            <w:pPr>
              <w:pStyle w:val="a5"/>
              <w:rPr>
                <w:rFonts w:ascii="Times New Roman" w:hAnsi="Times New Roman" w:cs="Times New Roman"/>
                <w:color w:val="000000" w:themeColor="text1"/>
                <w:sz w:val="16"/>
                <w:szCs w:val="16"/>
              </w:rPr>
            </w:pPr>
          </w:p>
        </w:tc>
        <w:tc>
          <w:tcPr>
            <w:tcW w:w="1183" w:type="dxa"/>
            <w:gridSpan w:val="2"/>
          </w:tcPr>
          <w:p w:rsidR="00396A13" w:rsidRPr="00F643F5" w:rsidRDefault="00396A1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396A13" w:rsidRPr="00F643F5" w:rsidRDefault="00396A13"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1 490 777,1</w:t>
            </w:r>
          </w:p>
        </w:tc>
        <w:tc>
          <w:tcPr>
            <w:tcW w:w="910" w:type="dxa"/>
            <w:gridSpan w:val="3"/>
          </w:tcPr>
          <w:p w:rsidR="00396A13" w:rsidRPr="00F643F5" w:rsidRDefault="00396A13"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208 400,9</w:t>
            </w:r>
          </w:p>
        </w:tc>
        <w:tc>
          <w:tcPr>
            <w:tcW w:w="1001" w:type="dxa"/>
            <w:gridSpan w:val="4"/>
          </w:tcPr>
          <w:p w:rsidR="00396A13" w:rsidRPr="00F643F5" w:rsidRDefault="00396A13"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200 754,7</w:t>
            </w:r>
          </w:p>
        </w:tc>
        <w:tc>
          <w:tcPr>
            <w:tcW w:w="1001" w:type="dxa"/>
            <w:gridSpan w:val="2"/>
          </w:tcPr>
          <w:p w:rsidR="00396A13" w:rsidRPr="00F643F5" w:rsidRDefault="00396A13"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164 904,1</w:t>
            </w:r>
          </w:p>
        </w:tc>
        <w:tc>
          <w:tcPr>
            <w:tcW w:w="910" w:type="dxa"/>
            <w:gridSpan w:val="2"/>
          </w:tcPr>
          <w:p w:rsidR="00396A13" w:rsidRPr="00F643F5" w:rsidRDefault="00396A13"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168 206,3</w:t>
            </w:r>
          </w:p>
        </w:tc>
        <w:tc>
          <w:tcPr>
            <w:tcW w:w="910" w:type="dxa"/>
            <w:gridSpan w:val="3"/>
          </w:tcPr>
          <w:p w:rsidR="00396A13" w:rsidRPr="00F643F5" w:rsidRDefault="00396A13"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175 100,1</w:t>
            </w:r>
          </w:p>
        </w:tc>
        <w:tc>
          <w:tcPr>
            <w:tcW w:w="910" w:type="dxa"/>
            <w:gridSpan w:val="3"/>
          </w:tcPr>
          <w:p w:rsidR="00396A13" w:rsidRPr="00F643F5" w:rsidRDefault="00396A13"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183 986,5</w:t>
            </w:r>
          </w:p>
        </w:tc>
        <w:tc>
          <w:tcPr>
            <w:tcW w:w="947" w:type="dxa"/>
            <w:gridSpan w:val="14"/>
          </w:tcPr>
          <w:p w:rsidR="00396A13" w:rsidRPr="00F643F5" w:rsidRDefault="00396A13"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191 216,4</w:t>
            </w:r>
          </w:p>
        </w:tc>
        <w:tc>
          <w:tcPr>
            <w:tcW w:w="851" w:type="dxa"/>
            <w:gridSpan w:val="3"/>
          </w:tcPr>
          <w:p w:rsidR="00396A13" w:rsidRPr="00F643F5" w:rsidRDefault="00396A13"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198 208,1</w:t>
            </w:r>
          </w:p>
          <w:p w:rsidR="00396A13" w:rsidRPr="00F643F5" w:rsidRDefault="00396A13" w:rsidP="00ED23DC">
            <w:pPr>
              <w:pStyle w:val="a5"/>
              <w:jc w:val="center"/>
              <w:rPr>
                <w:rFonts w:ascii="Times New Roman" w:hAnsi="Times New Roman" w:cs="Times New Roman"/>
                <w:color w:val="000000" w:themeColor="text1"/>
                <w:sz w:val="16"/>
                <w:szCs w:val="16"/>
              </w:rPr>
            </w:pPr>
          </w:p>
        </w:tc>
        <w:tc>
          <w:tcPr>
            <w:tcW w:w="1417" w:type="dxa"/>
            <w:gridSpan w:val="2"/>
            <w:vMerge/>
          </w:tcPr>
          <w:p w:rsidR="00396A13" w:rsidRPr="00F643F5" w:rsidRDefault="00396A13">
            <w:pPr>
              <w:pStyle w:val="a5"/>
              <w:rPr>
                <w:rFonts w:ascii="Times New Roman" w:hAnsi="Times New Roman" w:cs="Times New Roman"/>
                <w:color w:val="000000" w:themeColor="text1"/>
                <w:sz w:val="16"/>
                <w:szCs w:val="16"/>
              </w:rPr>
            </w:pPr>
          </w:p>
        </w:tc>
        <w:tc>
          <w:tcPr>
            <w:tcW w:w="1134" w:type="dxa"/>
            <w:gridSpan w:val="2"/>
            <w:vMerge/>
          </w:tcPr>
          <w:p w:rsidR="00396A13" w:rsidRPr="00F643F5" w:rsidRDefault="00396A13">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396A13"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396A13"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160A04" w:rsidRPr="00CE2272" w:rsidTr="00F643F5">
        <w:tblPrEx>
          <w:tblCellMar>
            <w:top w:w="0" w:type="dxa"/>
            <w:bottom w:w="0" w:type="dxa"/>
          </w:tblCellMar>
        </w:tblPrEx>
        <w:tc>
          <w:tcPr>
            <w:tcW w:w="2002" w:type="dxa"/>
            <w:vMerge w:val="restart"/>
          </w:tcPr>
          <w:p w:rsidR="00160A04" w:rsidRPr="00F643F5" w:rsidRDefault="00160A04" w:rsidP="00E80399">
            <w:pPr>
              <w:pStyle w:val="a6"/>
              <w:rPr>
                <w:rFonts w:ascii="Times New Roman" w:hAnsi="Times New Roman" w:cs="Times New Roman"/>
                <w:color w:val="000000" w:themeColor="text1"/>
                <w:sz w:val="16"/>
                <w:szCs w:val="16"/>
              </w:rPr>
            </w:pPr>
            <w:bookmarkStart w:id="191" w:name="sub_2535"/>
            <w:r w:rsidRPr="00F643F5">
              <w:rPr>
                <w:rFonts w:ascii="Times New Roman" w:hAnsi="Times New Roman" w:cs="Times New Roman"/>
                <w:color w:val="000000" w:themeColor="text1"/>
                <w:sz w:val="16"/>
                <w:szCs w:val="16"/>
              </w:rPr>
              <w:t>3.5. Обеспечение условий для функционирования судебных участков мировых судей Архангельской области</w:t>
            </w:r>
            <w:bookmarkEnd w:id="191"/>
          </w:p>
        </w:tc>
        <w:tc>
          <w:tcPr>
            <w:tcW w:w="1274" w:type="dxa"/>
            <w:gridSpan w:val="2"/>
            <w:vMerge w:val="restart"/>
          </w:tcPr>
          <w:p w:rsidR="00160A04" w:rsidRPr="00F643F5" w:rsidRDefault="00160A04" w:rsidP="00E8039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агентство по организационному обеспечению деятельности </w:t>
            </w:r>
            <w:r w:rsidRPr="00F643F5">
              <w:rPr>
                <w:rFonts w:ascii="Times New Roman" w:hAnsi="Times New Roman" w:cs="Times New Roman"/>
                <w:color w:val="000000" w:themeColor="text1"/>
                <w:sz w:val="16"/>
                <w:szCs w:val="16"/>
              </w:rPr>
              <w:lastRenderedPageBreak/>
              <w:t>мировых судей</w:t>
            </w:r>
          </w:p>
        </w:tc>
        <w:tc>
          <w:tcPr>
            <w:tcW w:w="1183" w:type="dxa"/>
            <w:gridSpan w:val="2"/>
          </w:tcPr>
          <w:p w:rsidR="00160A04" w:rsidRPr="00F643F5" w:rsidRDefault="00160A04" w:rsidP="00E8039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lastRenderedPageBreak/>
              <w:t>всего</w:t>
            </w:r>
          </w:p>
        </w:tc>
        <w:tc>
          <w:tcPr>
            <w:tcW w:w="1001" w:type="dxa"/>
            <w:gridSpan w:val="3"/>
            <w:shd w:val="clear" w:color="auto" w:fill="FFFFFF"/>
          </w:tcPr>
          <w:p w:rsidR="00160A04" w:rsidRPr="00F643F5" w:rsidRDefault="00160A04" w:rsidP="00160A04">
            <w:pPr>
              <w:ind w:firstLine="0"/>
              <w:rPr>
                <w:rFonts w:ascii="Times New Roman" w:hAnsi="Times New Roman" w:cs="Times New Roman"/>
                <w:sz w:val="16"/>
                <w:szCs w:val="16"/>
              </w:rPr>
            </w:pPr>
            <w:r w:rsidRPr="00F643F5">
              <w:rPr>
                <w:rFonts w:ascii="Times New Roman" w:hAnsi="Times New Roman" w:cs="Times New Roman"/>
                <w:sz w:val="16"/>
                <w:szCs w:val="16"/>
              </w:rPr>
              <w:t>979 324,0</w:t>
            </w:r>
          </w:p>
        </w:tc>
        <w:tc>
          <w:tcPr>
            <w:tcW w:w="910" w:type="dxa"/>
            <w:gridSpan w:val="3"/>
            <w:shd w:val="clear" w:color="auto" w:fill="FFFFFF"/>
          </w:tcPr>
          <w:p w:rsidR="00160A04" w:rsidRPr="00F643F5" w:rsidRDefault="00160A04" w:rsidP="00160A04">
            <w:pPr>
              <w:ind w:firstLine="0"/>
              <w:rPr>
                <w:rFonts w:ascii="Times New Roman" w:hAnsi="Times New Roman" w:cs="Times New Roman"/>
                <w:sz w:val="16"/>
                <w:szCs w:val="16"/>
              </w:rPr>
            </w:pPr>
            <w:r w:rsidRPr="00F643F5">
              <w:rPr>
                <w:rFonts w:ascii="Times New Roman" w:hAnsi="Times New Roman" w:cs="Times New Roman"/>
                <w:sz w:val="16"/>
                <w:szCs w:val="16"/>
              </w:rPr>
              <w:t>89 567,1</w:t>
            </w:r>
          </w:p>
        </w:tc>
        <w:tc>
          <w:tcPr>
            <w:tcW w:w="1001" w:type="dxa"/>
            <w:gridSpan w:val="4"/>
            <w:shd w:val="clear" w:color="auto" w:fill="FFFFFF"/>
          </w:tcPr>
          <w:p w:rsidR="00160A04" w:rsidRPr="00F643F5" w:rsidRDefault="00160A04" w:rsidP="00160A04">
            <w:pPr>
              <w:ind w:firstLine="0"/>
              <w:rPr>
                <w:rFonts w:ascii="Times New Roman" w:hAnsi="Times New Roman" w:cs="Times New Roman"/>
                <w:sz w:val="16"/>
                <w:szCs w:val="16"/>
              </w:rPr>
            </w:pPr>
            <w:r w:rsidRPr="00F643F5">
              <w:rPr>
                <w:rFonts w:ascii="Times New Roman" w:hAnsi="Times New Roman" w:cs="Times New Roman"/>
                <w:sz w:val="16"/>
                <w:szCs w:val="16"/>
              </w:rPr>
              <w:t>83 326,5</w:t>
            </w:r>
          </w:p>
        </w:tc>
        <w:tc>
          <w:tcPr>
            <w:tcW w:w="1001" w:type="dxa"/>
            <w:gridSpan w:val="2"/>
            <w:shd w:val="clear" w:color="auto" w:fill="FFFFFF"/>
          </w:tcPr>
          <w:p w:rsidR="00160A04" w:rsidRPr="00F643F5" w:rsidRDefault="00160A04" w:rsidP="00160A04">
            <w:pPr>
              <w:ind w:firstLine="0"/>
              <w:rPr>
                <w:rFonts w:ascii="Times New Roman" w:hAnsi="Times New Roman" w:cs="Times New Roman"/>
                <w:sz w:val="16"/>
                <w:szCs w:val="16"/>
              </w:rPr>
            </w:pPr>
            <w:r w:rsidRPr="00F643F5">
              <w:rPr>
                <w:rFonts w:ascii="Times New Roman" w:hAnsi="Times New Roman" w:cs="Times New Roman"/>
                <w:sz w:val="16"/>
                <w:szCs w:val="16"/>
              </w:rPr>
              <w:t>119 695,5</w:t>
            </w:r>
          </w:p>
        </w:tc>
        <w:tc>
          <w:tcPr>
            <w:tcW w:w="910" w:type="dxa"/>
            <w:gridSpan w:val="2"/>
            <w:shd w:val="clear" w:color="auto" w:fill="FFFFFF"/>
          </w:tcPr>
          <w:p w:rsidR="00160A04" w:rsidRPr="00F643F5" w:rsidRDefault="00160A04" w:rsidP="00160A04">
            <w:pPr>
              <w:ind w:firstLine="0"/>
              <w:rPr>
                <w:rFonts w:ascii="Times New Roman" w:hAnsi="Times New Roman" w:cs="Times New Roman"/>
                <w:sz w:val="16"/>
                <w:szCs w:val="16"/>
              </w:rPr>
            </w:pPr>
            <w:r w:rsidRPr="00F643F5">
              <w:rPr>
                <w:rFonts w:ascii="Times New Roman" w:hAnsi="Times New Roman" w:cs="Times New Roman"/>
                <w:sz w:val="16"/>
                <w:szCs w:val="16"/>
              </w:rPr>
              <w:t>114 358,8</w:t>
            </w:r>
          </w:p>
        </w:tc>
        <w:tc>
          <w:tcPr>
            <w:tcW w:w="910" w:type="dxa"/>
            <w:gridSpan w:val="3"/>
            <w:shd w:val="clear" w:color="auto" w:fill="FFFFFF"/>
          </w:tcPr>
          <w:p w:rsidR="00160A04" w:rsidRPr="00F643F5" w:rsidRDefault="00160A04" w:rsidP="00160A04">
            <w:pPr>
              <w:ind w:firstLine="0"/>
              <w:rPr>
                <w:rFonts w:ascii="Times New Roman" w:hAnsi="Times New Roman" w:cs="Times New Roman"/>
                <w:sz w:val="16"/>
                <w:szCs w:val="16"/>
              </w:rPr>
            </w:pPr>
            <w:r w:rsidRPr="00F643F5">
              <w:rPr>
                <w:rFonts w:ascii="Times New Roman" w:hAnsi="Times New Roman" w:cs="Times New Roman"/>
                <w:sz w:val="16"/>
                <w:szCs w:val="16"/>
              </w:rPr>
              <w:t>147 805,9</w:t>
            </w:r>
          </w:p>
        </w:tc>
        <w:tc>
          <w:tcPr>
            <w:tcW w:w="910" w:type="dxa"/>
            <w:gridSpan w:val="3"/>
            <w:shd w:val="clear" w:color="auto" w:fill="FFFFFF"/>
          </w:tcPr>
          <w:p w:rsidR="00160A04" w:rsidRPr="00F643F5" w:rsidRDefault="00160A04" w:rsidP="00160A04">
            <w:pPr>
              <w:ind w:firstLine="0"/>
              <w:rPr>
                <w:rFonts w:ascii="Times New Roman" w:hAnsi="Times New Roman" w:cs="Times New Roman"/>
                <w:sz w:val="16"/>
                <w:szCs w:val="16"/>
              </w:rPr>
            </w:pPr>
            <w:r w:rsidRPr="00F643F5">
              <w:rPr>
                <w:rFonts w:ascii="Times New Roman" w:hAnsi="Times New Roman" w:cs="Times New Roman"/>
                <w:sz w:val="16"/>
                <w:szCs w:val="16"/>
              </w:rPr>
              <w:t>163 641,9</w:t>
            </w:r>
          </w:p>
        </w:tc>
        <w:tc>
          <w:tcPr>
            <w:tcW w:w="947" w:type="dxa"/>
            <w:gridSpan w:val="14"/>
            <w:shd w:val="clear" w:color="auto" w:fill="FFFFFF"/>
          </w:tcPr>
          <w:p w:rsidR="00160A04" w:rsidRPr="00F643F5" w:rsidRDefault="00160A04" w:rsidP="00160A04">
            <w:pPr>
              <w:ind w:firstLine="0"/>
              <w:rPr>
                <w:rFonts w:ascii="Times New Roman" w:hAnsi="Times New Roman" w:cs="Times New Roman"/>
                <w:sz w:val="16"/>
                <w:szCs w:val="16"/>
              </w:rPr>
            </w:pPr>
            <w:r w:rsidRPr="00F643F5">
              <w:rPr>
                <w:rFonts w:ascii="Times New Roman" w:hAnsi="Times New Roman" w:cs="Times New Roman"/>
                <w:sz w:val="16"/>
                <w:szCs w:val="16"/>
              </w:rPr>
              <w:t>130 180,0</w:t>
            </w:r>
          </w:p>
        </w:tc>
        <w:tc>
          <w:tcPr>
            <w:tcW w:w="851" w:type="dxa"/>
            <w:gridSpan w:val="3"/>
            <w:shd w:val="clear" w:color="auto" w:fill="FFFFFF"/>
          </w:tcPr>
          <w:p w:rsidR="00160A04" w:rsidRPr="00F643F5" w:rsidRDefault="00160A04" w:rsidP="00160A04">
            <w:pPr>
              <w:pStyle w:val="ConsPlusNormal"/>
              <w:ind w:firstLine="0"/>
              <w:jc w:val="both"/>
              <w:rPr>
                <w:rFonts w:ascii="Times New Roman" w:hAnsi="Times New Roman" w:cs="Times New Roman"/>
                <w:sz w:val="16"/>
                <w:szCs w:val="16"/>
              </w:rPr>
            </w:pPr>
            <w:r w:rsidRPr="00F643F5">
              <w:rPr>
                <w:rFonts w:ascii="Times New Roman" w:hAnsi="Times New Roman" w:cs="Times New Roman"/>
                <w:sz w:val="16"/>
                <w:szCs w:val="16"/>
              </w:rPr>
              <w:t>130 748,3</w:t>
            </w:r>
          </w:p>
        </w:tc>
        <w:tc>
          <w:tcPr>
            <w:tcW w:w="1417" w:type="dxa"/>
            <w:gridSpan w:val="2"/>
            <w:vMerge w:val="restart"/>
          </w:tcPr>
          <w:p w:rsidR="00160A04" w:rsidRPr="00F643F5" w:rsidRDefault="00160A04" w:rsidP="00E8039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обеспечение выполнения мировыми судьями Архангельской </w:t>
            </w:r>
            <w:r w:rsidRPr="00F643F5">
              <w:rPr>
                <w:rFonts w:ascii="Times New Roman" w:hAnsi="Times New Roman" w:cs="Times New Roman"/>
                <w:color w:val="000000" w:themeColor="text1"/>
                <w:sz w:val="16"/>
                <w:szCs w:val="16"/>
              </w:rPr>
              <w:lastRenderedPageBreak/>
              <w:t>области своих функций</w:t>
            </w:r>
          </w:p>
        </w:tc>
        <w:tc>
          <w:tcPr>
            <w:tcW w:w="1134" w:type="dxa"/>
            <w:gridSpan w:val="2"/>
            <w:vMerge w:val="restart"/>
          </w:tcPr>
          <w:p w:rsidR="00160A04" w:rsidRPr="00F643F5" w:rsidRDefault="00160A04" w:rsidP="00E80399">
            <w:pPr>
              <w:pStyle w:val="a6"/>
              <w:rPr>
                <w:rFonts w:ascii="Times New Roman" w:hAnsi="Times New Roman" w:cs="Times New Roman"/>
                <w:color w:val="000000" w:themeColor="text1"/>
                <w:sz w:val="16"/>
                <w:szCs w:val="16"/>
              </w:rPr>
            </w:pPr>
            <w:hyperlink w:anchor="sub_1031" w:history="1">
              <w:r w:rsidRPr="00F643F5">
                <w:rPr>
                  <w:rStyle w:val="a4"/>
                  <w:rFonts w:ascii="Times New Roman" w:hAnsi="Times New Roman"/>
                  <w:color w:val="000000" w:themeColor="text1"/>
                  <w:sz w:val="16"/>
                  <w:szCs w:val="16"/>
                </w:rPr>
                <w:t>пункты 31-33</w:t>
              </w:r>
            </w:hyperlink>
            <w:r w:rsidRPr="00F643F5">
              <w:rPr>
                <w:rFonts w:ascii="Times New Roman" w:hAnsi="Times New Roman" w:cs="Times New Roman"/>
                <w:color w:val="000000" w:themeColor="text1"/>
                <w:sz w:val="16"/>
                <w:szCs w:val="16"/>
              </w:rPr>
              <w:t xml:space="preserve"> перечня</w:t>
            </w: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34523E" w:rsidRPr="00F643F5" w:rsidRDefault="0034523E" w:rsidP="00160500">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rsidP="00160500">
            <w:pPr>
              <w:pStyle w:val="a5"/>
              <w:rPr>
                <w:rFonts w:ascii="Times New Roman" w:hAnsi="Times New Roman" w:cs="Times New Roman"/>
                <w:color w:val="000000" w:themeColor="text1"/>
                <w:sz w:val="16"/>
                <w:szCs w:val="16"/>
              </w:rPr>
            </w:pPr>
          </w:p>
        </w:tc>
        <w:tc>
          <w:tcPr>
            <w:tcW w:w="1001" w:type="dxa"/>
            <w:gridSpan w:val="4"/>
          </w:tcPr>
          <w:p w:rsidR="0034523E" w:rsidRPr="00F643F5" w:rsidRDefault="0034523E" w:rsidP="00160500">
            <w:pPr>
              <w:pStyle w:val="a5"/>
              <w:rPr>
                <w:rFonts w:ascii="Times New Roman" w:hAnsi="Times New Roman" w:cs="Times New Roman"/>
                <w:color w:val="000000" w:themeColor="text1"/>
                <w:sz w:val="16"/>
                <w:szCs w:val="16"/>
              </w:rPr>
            </w:pPr>
          </w:p>
        </w:tc>
        <w:tc>
          <w:tcPr>
            <w:tcW w:w="1001" w:type="dxa"/>
            <w:gridSpan w:val="2"/>
          </w:tcPr>
          <w:p w:rsidR="0034523E" w:rsidRPr="00F643F5" w:rsidRDefault="0034523E" w:rsidP="00160500">
            <w:pPr>
              <w:pStyle w:val="a5"/>
              <w:rPr>
                <w:rFonts w:ascii="Times New Roman" w:hAnsi="Times New Roman" w:cs="Times New Roman"/>
                <w:color w:val="000000" w:themeColor="text1"/>
                <w:sz w:val="16"/>
                <w:szCs w:val="16"/>
              </w:rPr>
            </w:pPr>
          </w:p>
        </w:tc>
        <w:tc>
          <w:tcPr>
            <w:tcW w:w="910" w:type="dxa"/>
            <w:gridSpan w:val="2"/>
          </w:tcPr>
          <w:p w:rsidR="0034523E" w:rsidRPr="00F643F5" w:rsidRDefault="0034523E" w:rsidP="00160500">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rsidP="00160500">
            <w:pPr>
              <w:pStyle w:val="a5"/>
              <w:rPr>
                <w:rFonts w:ascii="Times New Roman" w:hAnsi="Times New Roman" w:cs="Times New Roman"/>
                <w:color w:val="000000" w:themeColor="text1"/>
                <w:sz w:val="16"/>
                <w:szCs w:val="16"/>
              </w:rPr>
            </w:pPr>
          </w:p>
        </w:tc>
        <w:tc>
          <w:tcPr>
            <w:tcW w:w="910" w:type="dxa"/>
            <w:gridSpan w:val="3"/>
          </w:tcPr>
          <w:p w:rsidR="0034523E" w:rsidRPr="00F643F5" w:rsidRDefault="0034523E" w:rsidP="00160500">
            <w:pPr>
              <w:pStyle w:val="a5"/>
              <w:rPr>
                <w:rFonts w:ascii="Times New Roman" w:hAnsi="Times New Roman" w:cs="Times New Roman"/>
                <w:color w:val="000000" w:themeColor="text1"/>
                <w:sz w:val="16"/>
                <w:szCs w:val="16"/>
              </w:rPr>
            </w:pPr>
          </w:p>
        </w:tc>
        <w:tc>
          <w:tcPr>
            <w:tcW w:w="947" w:type="dxa"/>
            <w:gridSpan w:val="14"/>
          </w:tcPr>
          <w:p w:rsidR="0034523E" w:rsidRPr="00F643F5" w:rsidRDefault="0034523E" w:rsidP="00160500">
            <w:pPr>
              <w:pStyle w:val="a5"/>
              <w:rPr>
                <w:rFonts w:ascii="Times New Roman" w:hAnsi="Times New Roman" w:cs="Times New Roman"/>
                <w:color w:val="000000" w:themeColor="text1"/>
                <w:sz w:val="16"/>
                <w:szCs w:val="16"/>
              </w:rPr>
            </w:pPr>
          </w:p>
        </w:tc>
        <w:tc>
          <w:tcPr>
            <w:tcW w:w="851" w:type="dxa"/>
            <w:gridSpan w:val="3"/>
          </w:tcPr>
          <w:p w:rsidR="0034523E" w:rsidRPr="00F643F5" w:rsidRDefault="0034523E" w:rsidP="00160500">
            <w:pPr>
              <w:pStyle w:val="a5"/>
              <w:rPr>
                <w:rFonts w:ascii="Times New Roman" w:hAnsi="Times New Roman" w:cs="Times New Roman"/>
                <w:color w:val="000000" w:themeColor="text1"/>
                <w:sz w:val="16"/>
                <w:szCs w:val="16"/>
              </w:rPr>
            </w:pP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34523E" w:rsidRPr="00F643F5" w:rsidRDefault="0034523E" w:rsidP="0016050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rsidP="0016050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rsidP="0016050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rsidP="0016050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rsidP="0016050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rsidP="0016050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rsidP="0016050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rsidP="0016050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160A04"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160A04" w:rsidRPr="00CE2272" w:rsidTr="00F643F5">
        <w:tblPrEx>
          <w:tblCellMar>
            <w:top w:w="0" w:type="dxa"/>
            <w:bottom w:w="0" w:type="dxa"/>
          </w:tblCellMar>
        </w:tblPrEx>
        <w:tc>
          <w:tcPr>
            <w:tcW w:w="2002" w:type="dxa"/>
            <w:vMerge/>
          </w:tcPr>
          <w:p w:rsidR="00160A04" w:rsidRPr="00F643F5" w:rsidRDefault="00160A04" w:rsidP="00E80399">
            <w:pPr>
              <w:pStyle w:val="a5"/>
              <w:rPr>
                <w:rFonts w:ascii="Times New Roman" w:hAnsi="Times New Roman" w:cs="Times New Roman"/>
                <w:color w:val="000000" w:themeColor="text1"/>
                <w:sz w:val="16"/>
                <w:szCs w:val="16"/>
              </w:rPr>
            </w:pPr>
          </w:p>
        </w:tc>
        <w:tc>
          <w:tcPr>
            <w:tcW w:w="1274" w:type="dxa"/>
            <w:gridSpan w:val="2"/>
            <w:vMerge/>
          </w:tcPr>
          <w:p w:rsidR="00160A04" w:rsidRPr="00F643F5" w:rsidRDefault="00160A04" w:rsidP="00E80399">
            <w:pPr>
              <w:pStyle w:val="a5"/>
              <w:rPr>
                <w:rFonts w:ascii="Times New Roman" w:hAnsi="Times New Roman" w:cs="Times New Roman"/>
                <w:color w:val="000000" w:themeColor="text1"/>
                <w:sz w:val="16"/>
                <w:szCs w:val="16"/>
              </w:rPr>
            </w:pPr>
          </w:p>
        </w:tc>
        <w:tc>
          <w:tcPr>
            <w:tcW w:w="1183" w:type="dxa"/>
            <w:gridSpan w:val="2"/>
          </w:tcPr>
          <w:p w:rsidR="00160A04" w:rsidRPr="00F643F5" w:rsidRDefault="00160A04" w:rsidP="00E80399">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160A04" w:rsidRPr="00F643F5" w:rsidRDefault="00160A04" w:rsidP="00ED23DC">
            <w:pPr>
              <w:ind w:firstLine="0"/>
              <w:rPr>
                <w:rFonts w:ascii="Times New Roman" w:hAnsi="Times New Roman" w:cs="Times New Roman"/>
                <w:sz w:val="16"/>
                <w:szCs w:val="16"/>
              </w:rPr>
            </w:pPr>
            <w:r w:rsidRPr="00F643F5">
              <w:rPr>
                <w:rFonts w:ascii="Times New Roman" w:hAnsi="Times New Roman" w:cs="Times New Roman"/>
                <w:sz w:val="16"/>
                <w:szCs w:val="16"/>
              </w:rPr>
              <w:t>979 324,0</w:t>
            </w:r>
          </w:p>
        </w:tc>
        <w:tc>
          <w:tcPr>
            <w:tcW w:w="910" w:type="dxa"/>
            <w:gridSpan w:val="3"/>
          </w:tcPr>
          <w:p w:rsidR="00160A04" w:rsidRPr="00F643F5" w:rsidRDefault="00160A04" w:rsidP="00ED23DC">
            <w:pPr>
              <w:ind w:firstLine="0"/>
              <w:rPr>
                <w:rFonts w:ascii="Times New Roman" w:hAnsi="Times New Roman" w:cs="Times New Roman"/>
                <w:sz w:val="16"/>
                <w:szCs w:val="16"/>
              </w:rPr>
            </w:pPr>
            <w:r w:rsidRPr="00F643F5">
              <w:rPr>
                <w:rFonts w:ascii="Times New Roman" w:hAnsi="Times New Roman" w:cs="Times New Roman"/>
                <w:sz w:val="16"/>
                <w:szCs w:val="16"/>
              </w:rPr>
              <w:t>89 567,1</w:t>
            </w:r>
          </w:p>
        </w:tc>
        <w:tc>
          <w:tcPr>
            <w:tcW w:w="1001" w:type="dxa"/>
            <w:gridSpan w:val="4"/>
          </w:tcPr>
          <w:p w:rsidR="00160A04" w:rsidRPr="00F643F5" w:rsidRDefault="00160A04" w:rsidP="00ED23DC">
            <w:pPr>
              <w:ind w:firstLine="0"/>
              <w:rPr>
                <w:rFonts w:ascii="Times New Roman" w:hAnsi="Times New Roman" w:cs="Times New Roman"/>
                <w:sz w:val="16"/>
                <w:szCs w:val="16"/>
              </w:rPr>
            </w:pPr>
            <w:r w:rsidRPr="00F643F5">
              <w:rPr>
                <w:rFonts w:ascii="Times New Roman" w:hAnsi="Times New Roman" w:cs="Times New Roman"/>
                <w:sz w:val="16"/>
                <w:szCs w:val="16"/>
              </w:rPr>
              <w:t>83 326,5</w:t>
            </w:r>
          </w:p>
        </w:tc>
        <w:tc>
          <w:tcPr>
            <w:tcW w:w="1001" w:type="dxa"/>
            <w:gridSpan w:val="2"/>
          </w:tcPr>
          <w:p w:rsidR="00160A04" w:rsidRPr="00F643F5" w:rsidRDefault="00160A04" w:rsidP="00ED23DC">
            <w:pPr>
              <w:ind w:firstLine="0"/>
              <w:rPr>
                <w:rFonts w:ascii="Times New Roman" w:hAnsi="Times New Roman" w:cs="Times New Roman"/>
                <w:sz w:val="16"/>
                <w:szCs w:val="16"/>
              </w:rPr>
            </w:pPr>
            <w:r w:rsidRPr="00F643F5">
              <w:rPr>
                <w:rFonts w:ascii="Times New Roman" w:hAnsi="Times New Roman" w:cs="Times New Roman"/>
                <w:sz w:val="16"/>
                <w:szCs w:val="16"/>
              </w:rPr>
              <w:t>119 695,5</w:t>
            </w:r>
          </w:p>
        </w:tc>
        <w:tc>
          <w:tcPr>
            <w:tcW w:w="910" w:type="dxa"/>
            <w:gridSpan w:val="2"/>
          </w:tcPr>
          <w:p w:rsidR="00160A04" w:rsidRPr="00F643F5" w:rsidRDefault="00160A04" w:rsidP="00ED23DC">
            <w:pPr>
              <w:ind w:firstLine="0"/>
              <w:rPr>
                <w:rFonts w:ascii="Times New Roman" w:hAnsi="Times New Roman" w:cs="Times New Roman"/>
                <w:sz w:val="16"/>
                <w:szCs w:val="16"/>
              </w:rPr>
            </w:pPr>
            <w:r w:rsidRPr="00F643F5">
              <w:rPr>
                <w:rFonts w:ascii="Times New Roman" w:hAnsi="Times New Roman" w:cs="Times New Roman"/>
                <w:sz w:val="16"/>
                <w:szCs w:val="16"/>
              </w:rPr>
              <w:t>114 358,8</w:t>
            </w:r>
          </w:p>
        </w:tc>
        <w:tc>
          <w:tcPr>
            <w:tcW w:w="910" w:type="dxa"/>
            <w:gridSpan w:val="3"/>
          </w:tcPr>
          <w:p w:rsidR="00160A04" w:rsidRPr="00F643F5" w:rsidRDefault="00160A04" w:rsidP="00ED23DC">
            <w:pPr>
              <w:ind w:firstLine="0"/>
              <w:rPr>
                <w:rFonts w:ascii="Times New Roman" w:hAnsi="Times New Roman" w:cs="Times New Roman"/>
                <w:sz w:val="16"/>
                <w:szCs w:val="16"/>
              </w:rPr>
            </w:pPr>
            <w:r w:rsidRPr="00F643F5">
              <w:rPr>
                <w:rFonts w:ascii="Times New Roman" w:hAnsi="Times New Roman" w:cs="Times New Roman"/>
                <w:sz w:val="16"/>
                <w:szCs w:val="16"/>
              </w:rPr>
              <w:t>147 805,9</w:t>
            </w:r>
          </w:p>
        </w:tc>
        <w:tc>
          <w:tcPr>
            <w:tcW w:w="910" w:type="dxa"/>
            <w:gridSpan w:val="3"/>
          </w:tcPr>
          <w:p w:rsidR="00160A04" w:rsidRPr="00F643F5" w:rsidRDefault="00160A04" w:rsidP="00ED23DC">
            <w:pPr>
              <w:ind w:firstLine="0"/>
              <w:rPr>
                <w:rFonts w:ascii="Times New Roman" w:hAnsi="Times New Roman" w:cs="Times New Roman"/>
                <w:sz w:val="16"/>
                <w:szCs w:val="16"/>
              </w:rPr>
            </w:pPr>
            <w:r w:rsidRPr="00F643F5">
              <w:rPr>
                <w:rFonts w:ascii="Times New Roman" w:hAnsi="Times New Roman" w:cs="Times New Roman"/>
                <w:sz w:val="16"/>
                <w:szCs w:val="16"/>
              </w:rPr>
              <w:t>163 641,9</w:t>
            </w:r>
          </w:p>
        </w:tc>
        <w:tc>
          <w:tcPr>
            <w:tcW w:w="947" w:type="dxa"/>
            <w:gridSpan w:val="14"/>
          </w:tcPr>
          <w:p w:rsidR="00160A04" w:rsidRPr="00F643F5" w:rsidRDefault="00160A04" w:rsidP="00ED23DC">
            <w:pPr>
              <w:ind w:firstLine="0"/>
              <w:rPr>
                <w:rFonts w:ascii="Times New Roman" w:hAnsi="Times New Roman" w:cs="Times New Roman"/>
                <w:sz w:val="16"/>
                <w:szCs w:val="16"/>
              </w:rPr>
            </w:pPr>
            <w:r w:rsidRPr="00F643F5">
              <w:rPr>
                <w:rFonts w:ascii="Times New Roman" w:hAnsi="Times New Roman" w:cs="Times New Roman"/>
                <w:sz w:val="16"/>
                <w:szCs w:val="16"/>
              </w:rPr>
              <w:t>130 180,0</w:t>
            </w:r>
          </w:p>
        </w:tc>
        <w:tc>
          <w:tcPr>
            <w:tcW w:w="851" w:type="dxa"/>
            <w:gridSpan w:val="3"/>
          </w:tcPr>
          <w:p w:rsidR="00160A04" w:rsidRPr="00F643F5" w:rsidRDefault="00160A04" w:rsidP="00ED23DC">
            <w:pPr>
              <w:pStyle w:val="ConsPlusNormal"/>
              <w:ind w:firstLine="0"/>
              <w:jc w:val="both"/>
              <w:rPr>
                <w:rFonts w:ascii="Times New Roman" w:hAnsi="Times New Roman" w:cs="Times New Roman"/>
                <w:sz w:val="16"/>
                <w:szCs w:val="16"/>
              </w:rPr>
            </w:pPr>
            <w:r w:rsidRPr="00F643F5">
              <w:rPr>
                <w:rFonts w:ascii="Times New Roman" w:hAnsi="Times New Roman" w:cs="Times New Roman"/>
                <w:sz w:val="16"/>
                <w:szCs w:val="16"/>
              </w:rPr>
              <w:t>130 748,3</w:t>
            </w:r>
          </w:p>
        </w:tc>
        <w:tc>
          <w:tcPr>
            <w:tcW w:w="1417" w:type="dxa"/>
            <w:gridSpan w:val="2"/>
            <w:vMerge/>
          </w:tcPr>
          <w:p w:rsidR="00160A04" w:rsidRPr="00F643F5" w:rsidRDefault="00160A04" w:rsidP="00ED23DC">
            <w:pPr>
              <w:rPr>
                <w:rFonts w:ascii="Times New Roman" w:hAnsi="Times New Roman" w:cs="Times New Roman"/>
                <w:color w:val="000000" w:themeColor="text1"/>
                <w:sz w:val="16"/>
                <w:szCs w:val="16"/>
              </w:rPr>
            </w:pPr>
          </w:p>
        </w:tc>
        <w:tc>
          <w:tcPr>
            <w:tcW w:w="1134" w:type="dxa"/>
            <w:gridSpan w:val="2"/>
            <w:vMerge/>
          </w:tcPr>
          <w:p w:rsidR="00160A04" w:rsidRPr="00F643F5" w:rsidRDefault="00160A04" w:rsidP="00E80399">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160A04"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34523E" w:rsidRPr="00CE2272" w:rsidTr="00F643F5">
        <w:tblPrEx>
          <w:tblCellMar>
            <w:top w:w="0" w:type="dxa"/>
            <w:bottom w:w="0" w:type="dxa"/>
          </w:tblCellMar>
        </w:tblPrEx>
        <w:tc>
          <w:tcPr>
            <w:tcW w:w="2002" w:type="dxa"/>
            <w:vMerge/>
          </w:tcPr>
          <w:p w:rsidR="0034523E" w:rsidRPr="00F643F5" w:rsidRDefault="0034523E">
            <w:pPr>
              <w:pStyle w:val="a5"/>
              <w:rPr>
                <w:rFonts w:ascii="Times New Roman" w:hAnsi="Times New Roman" w:cs="Times New Roman"/>
                <w:color w:val="000000" w:themeColor="text1"/>
                <w:sz w:val="16"/>
                <w:szCs w:val="16"/>
              </w:rPr>
            </w:pPr>
          </w:p>
        </w:tc>
        <w:tc>
          <w:tcPr>
            <w:tcW w:w="1274"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83" w:type="dxa"/>
            <w:gridSpan w:val="2"/>
          </w:tcPr>
          <w:p w:rsidR="0034523E" w:rsidRPr="00F643F5" w:rsidRDefault="003452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34523E" w:rsidRPr="00F643F5" w:rsidRDefault="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34523E" w:rsidRPr="00F643F5" w:rsidRDefault="00160A04" w:rsidP="003452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34523E" w:rsidRPr="00F643F5" w:rsidRDefault="0034523E">
            <w:pPr>
              <w:pStyle w:val="a5"/>
              <w:rPr>
                <w:rFonts w:ascii="Times New Roman" w:hAnsi="Times New Roman" w:cs="Times New Roman"/>
                <w:color w:val="000000" w:themeColor="text1"/>
                <w:sz w:val="16"/>
                <w:szCs w:val="16"/>
              </w:rPr>
            </w:pPr>
          </w:p>
        </w:tc>
        <w:tc>
          <w:tcPr>
            <w:tcW w:w="1134" w:type="dxa"/>
            <w:gridSpan w:val="2"/>
            <w:vMerge/>
          </w:tcPr>
          <w:p w:rsidR="0034523E" w:rsidRPr="00F643F5" w:rsidRDefault="0034523E">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F643F5" w:rsidRDefault="005048F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Задача N 4 - совершенствование выполнения функций по обеспечению деятельности администрации Губернатора и Правительства и исполнительных органов</w:t>
            </w:r>
          </w:p>
        </w:tc>
      </w:tr>
      <w:tr w:rsidR="00ED23DC" w:rsidRPr="00CE2272" w:rsidTr="00F643F5">
        <w:tblPrEx>
          <w:tblCellMar>
            <w:top w:w="0" w:type="dxa"/>
            <w:bottom w:w="0" w:type="dxa"/>
          </w:tblCellMar>
        </w:tblPrEx>
        <w:tc>
          <w:tcPr>
            <w:tcW w:w="2002" w:type="dxa"/>
            <w:vMerge w:val="restart"/>
          </w:tcPr>
          <w:p w:rsidR="00ED23DC" w:rsidRPr="00F643F5" w:rsidRDefault="00ED23DC" w:rsidP="00231F76">
            <w:pPr>
              <w:pStyle w:val="a6"/>
              <w:rPr>
                <w:rFonts w:ascii="Times New Roman" w:hAnsi="Times New Roman" w:cs="Times New Roman"/>
                <w:color w:val="000000" w:themeColor="text1"/>
                <w:sz w:val="16"/>
                <w:szCs w:val="16"/>
              </w:rPr>
            </w:pPr>
            <w:bookmarkStart w:id="192" w:name="sub_2541"/>
            <w:r w:rsidRPr="00F643F5">
              <w:rPr>
                <w:rFonts w:ascii="Times New Roman" w:hAnsi="Times New Roman" w:cs="Times New Roman"/>
                <w:color w:val="000000" w:themeColor="text1"/>
                <w:sz w:val="16"/>
                <w:szCs w:val="16"/>
              </w:rPr>
              <w:t>4.1. Обеспечение деятельности администрации Губернатора и Правительства</w:t>
            </w:r>
            <w:bookmarkEnd w:id="192"/>
          </w:p>
        </w:tc>
        <w:tc>
          <w:tcPr>
            <w:tcW w:w="1274" w:type="dxa"/>
            <w:gridSpan w:val="2"/>
            <w:vMerge w:val="restart"/>
          </w:tcPr>
          <w:p w:rsidR="00ED23DC" w:rsidRPr="00F643F5" w:rsidRDefault="00ED23DC" w:rsidP="00231F7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ED23DC" w:rsidRPr="00F643F5" w:rsidRDefault="00ED23DC" w:rsidP="00231F7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1 961 331,6</w:t>
            </w:r>
          </w:p>
        </w:tc>
        <w:tc>
          <w:tcPr>
            <w:tcW w:w="910" w:type="dxa"/>
            <w:gridSpan w:val="3"/>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163 593,0</w:t>
            </w:r>
          </w:p>
        </w:tc>
        <w:tc>
          <w:tcPr>
            <w:tcW w:w="1001" w:type="dxa"/>
            <w:gridSpan w:val="4"/>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184 629,8</w:t>
            </w:r>
          </w:p>
        </w:tc>
        <w:tc>
          <w:tcPr>
            <w:tcW w:w="1001" w:type="dxa"/>
            <w:gridSpan w:val="2"/>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215 660,5</w:t>
            </w:r>
          </w:p>
        </w:tc>
        <w:tc>
          <w:tcPr>
            <w:tcW w:w="910" w:type="dxa"/>
            <w:gridSpan w:val="2"/>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264 324,6</w:t>
            </w:r>
          </w:p>
        </w:tc>
        <w:tc>
          <w:tcPr>
            <w:tcW w:w="910" w:type="dxa"/>
            <w:gridSpan w:val="3"/>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269 987,0</w:t>
            </w:r>
          </w:p>
        </w:tc>
        <w:tc>
          <w:tcPr>
            <w:tcW w:w="910" w:type="dxa"/>
            <w:gridSpan w:val="3"/>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291 188,4</w:t>
            </w:r>
          </w:p>
        </w:tc>
        <w:tc>
          <w:tcPr>
            <w:tcW w:w="947" w:type="dxa"/>
            <w:gridSpan w:val="14"/>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281 159,0</w:t>
            </w:r>
          </w:p>
        </w:tc>
        <w:tc>
          <w:tcPr>
            <w:tcW w:w="851" w:type="dxa"/>
            <w:gridSpan w:val="3"/>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290 789,3</w:t>
            </w:r>
          </w:p>
        </w:tc>
        <w:tc>
          <w:tcPr>
            <w:tcW w:w="1417" w:type="dxa"/>
            <w:gridSpan w:val="2"/>
            <w:vMerge w:val="restart"/>
          </w:tcPr>
          <w:p w:rsidR="00ED23DC" w:rsidRPr="00F643F5" w:rsidRDefault="00ED23DC" w:rsidP="00231F7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обеспечение выполнения администрацией Губернатора и Правительства своих функций</w:t>
            </w:r>
          </w:p>
        </w:tc>
        <w:tc>
          <w:tcPr>
            <w:tcW w:w="1134" w:type="dxa"/>
            <w:gridSpan w:val="2"/>
            <w:vMerge w:val="restart"/>
          </w:tcPr>
          <w:p w:rsidR="00ED23DC" w:rsidRPr="00F643F5" w:rsidRDefault="00ED23DC" w:rsidP="00231F76">
            <w:pPr>
              <w:pStyle w:val="a5"/>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пункт 40 перечня</w:t>
            </w:r>
          </w:p>
        </w:tc>
      </w:tr>
      <w:tr w:rsidR="00034388" w:rsidRPr="00CE2272" w:rsidTr="00F643F5">
        <w:tblPrEx>
          <w:tblCellMar>
            <w:top w:w="0" w:type="dxa"/>
            <w:bottom w:w="0" w:type="dxa"/>
          </w:tblCellMar>
        </w:tblPrEx>
        <w:tc>
          <w:tcPr>
            <w:tcW w:w="2002" w:type="dxa"/>
            <w:vMerge/>
          </w:tcPr>
          <w:p w:rsidR="00034388" w:rsidRPr="00F643F5" w:rsidRDefault="00034388" w:rsidP="00231F76">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rsidP="00231F76">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rsidP="00231F7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034388" w:rsidRPr="00F643F5" w:rsidRDefault="00034388" w:rsidP="00231F76">
            <w:pPr>
              <w:ind w:firstLine="0"/>
              <w:jc w:val="center"/>
              <w:rPr>
                <w:rFonts w:ascii="Times New Roman" w:hAnsi="Times New Roman" w:cs="Times New Roman"/>
                <w:sz w:val="16"/>
                <w:szCs w:val="16"/>
              </w:rPr>
            </w:pPr>
          </w:p>
        </w:tc>
        <w:tc>
          <w:tcPr>
            <w:tcW w:w="910" w:type="dxa"/>
            <w:gridSpan w:val="3"/>
          </w:tcPr>
          <w:p w:rsidR="00034388" w:rsidRPr="00F643F5" w:rsidRDefault="00034388" w:rsidP="00231F76">
            <w:pPr>
              <w:ind w:firstLine="0"/>
              <w:jc w:val="center"/>
              <w:rPr>
                <w:rFonts w:ascii="Times New Roman" w:hAnsi="Times New Roman" w:cs="Times New Roman"/>
                <w:sz w:val="16"/>
                <w:szCs w:val="16"/>
              </w:rPr>
            </w:pPr>
          </w:p>
        </w:tc>
        <w:tc>
          <w:tcPr>
            <w:tcW w:w="1001" w:type="dxa"/>
            <w:gridSpan w:val="4"/>
          </w:tcPr>
          <w:p w:rsidR="00034388" w:rsidRPr="00F643F5" w:rsidRDefault="00034388" w:rsidP="00231F76">
            <w:pPr>
              <w:ind w:firstLine="0"/>
              <w:jc w:val="center"/>
              <w:rPr>
                <w:rFonts w:ascii="Times New Roman" w:hAnsi="Times New Roman" w:cs="Times New Roman"/>
                <w:sz w:val="16"/>
                <w:szCs w:val="16"/>
              </w:rPr>
            </w:pPr>
          </w:p>
        </w:tc>
        <w:tc>
          <w:tcPr>
            <w:tcW w:w="1001" w:type="dxa"/>
            <w:gridSpan w:val="2"/>
          </w:tcPr>
          <w:p w:rsidR="00034388" w:rsidRPr="00F643F5" w:rsidRDefault="00034388" w:rsidP="00231F76">
            <w:pPr>
              <w:ind w:firstLine="0"/>
              <w:jc w:val="center"/>
              <w:rPr>
                <w:rFonts w:ascii="Times New Roman" w:hAnsi="Times New Roman" w:cs="Times New Roman"/>
                <w:sz w:val="16"/>
                <w:szCs w:val="16"/>
              </w:rPr>
            </w:pPr>
          </w:p>
        </w:tc>
        <w:tc>
          <w:tcPr>
            <w:tcW w:w="910" w:type="dxa"/>
            <w:gridSpan w:val="2"/>
          </w:tcPr>
          <w:p w:rsidR="00034388" w:rsidRPr="00F643F5" w:rsidRDefault="00034388" w:rsidP="00231F76">
            <w:pPr>
              <w:ind w:firstLine="0"/>
              <w:jc w:val="center"/>
              <w:rPr>
                <w:rFonts w:ascii="Times New Roman" w:hAnsi="Times New Roman" w:cs="Times New Roman"/>
                <w:sz w:val="16"/>
                <w:szCs w:val="16"/>
              </w:rPr>
            </w:pPr>
          </w:p>
        </w:tc>
        <w:tc>
          <w:tcPr>
            <w:tcW w:w="910" w:type="dxa"/>
            <w:gridSpan w:val="3"/>
          </w:tcPr>
          <w:p w:rsidR="00034388" w:rsidRPr="00F643F5" w:rsidRDefault="00034388" w:rsidP="00231F76">
            <w:pPr>
              <w:ind w:firstLine="0"/>
              <w:jc w:val="center"/>
              <w:rPr>
                <w:rFonts w:ascii="Times New Roman" w:hAnsi="Times New Roman" w:cs="Times New Roman"/>
                <w:sz w:val="16"/>
                <w:szCs w:val="16"/>
              </w:rPr>
            </w:pPr>
          </w:p>
        </w:tc>
        <w:tc>
          <w:tcPr>
            <w:tcW w:w="910" w:type="dxa"/>
            <w:gridSpan w:val="3"/>
          </w:tcPr>
          <w:p w:rsidR="00034388" w:rsidRPr="00F643F5" w:rsidRDefault="00034388" w:rsidP="00231F76">
            <w:pPr>
              <w:ind w:firstLine="0"/>
              <w:jc w:val="center"/>
              <w:rPr>
                <w:rFonts w:ascii="Times New Roman" w:hAnsi="Times New Roman" w:cs="Times New Roman"/>
                <w:sz w:val="16"/>
                <w:szCs w:val="16"/>
              </w:rPr>
            </w:pPr>
          </w:p>
        </w:tc>
        <w:tc>
          <w:tcPr>
            <w:tcW w:w="947" w:type="dxa"/>
            <w:gridSpan w:val="14"/>
          </w:tcPr>
          <w:p w:rsidR="00034388" w:rsidRPr="00F643F5" w:rsidRDefault="00034388" w:rsidP="00231F76">
            <w:pPr>
              <w:ind w:firstLine="0"/>
              <w:jc w:val="center"/>
              <w:rPr>
                <w:rFonts w:ascii="Times New Roman" w:hAnsi="Times New Roman" w:cs="Times New Roman"/>
                <w:sz w:val="16"/>
                <w:szCs w:val="16"/>
              </w:rPr>
            </w:pPr>
          </w:p>
        </w:tc>
        <w:tc>
          <w:tcPr>
            <w:tcW w:w="851" w:type="dxa"/>
            <w:gridSpan w:val="3"/>
          </w:tcPr>
          <w:p w:rsidR="00034388" w:rsidRPr="00F643F5" w:rsidRDefault="00034388" w:rsidP="00231F76">
            <w:pPr>
              <w:ind w:firstLine="0"/>
              <w:jc w:val="center"/>
              <w:rPr>
                <w:rFonts w:ascii="Times New Roman" w:hAnsi="Times New Roman" w:cs="Times New Roman"/>
                <w:sz w:val="16"/>
                <w:szCs w:val="16"/>
              </w:rPr>
            </w:pPr>
          </w:p>
        </w:tc>
        <w:tc>
          <w:tcPr>
            <w:tcW w:w="1417" w:type="dxa"/>
            <w:gridSpan w:val="2"/>
            <w:vMerge/>
          </w:tcPr>
          <w:p w:rsidR="00034388" w:rsidRPr="00F643F5" w:rsidRDefault="00034388" w:rsidP="00ED23DC">
            <w:pPr>
              <w:rPr>
                <w:rFonts w:ascii="Times New Roman" w:hAnsi="Times New Roman" w:cs="Times New Roman"/>
                <w:color w:val="000000" w:themeColor="text1"/>
                <w:sz w:val="16"/>
                <w:szCs w:val="16"/>
              </w:rPr>
            </w:pPr>
          </w:p>
        </w:tc>
        <w:tc>
          <w:tcPr>
            <w:tcW w:w="1134" w:type="dxa"/>
            <w:gridSpan w:val="2"/>
            <w:vMerge/>
          </w:tcPr>
          <w:p w:rsidR="00034388" w:rsidRPr="00F643F5" w:rsidRDefault="00034388" w:rsidP="00231F76">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rsidP="00231F76">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rsidP="00231F76">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rsidP="00231F7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034388" w:rsidRPr="00F643F5" w:rsidRDefault="00034388" w:rsidP="00231F7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034388" w:rsidRPr="00F643F5" w:rsidRDefault="00034388" w:rsidP="00231F7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4"/>
          </w:tcPr>
          <w:p w:rsidR="00034388" w:rsidRPr="00F643F5" w:rsidRDefault="00034388" w:rsidP="00231F7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2"/>
          </w:tcPr>
          <w:p w:rsidR="00034388" w:rsidRPr="00F643F5" w:rsidRDefault="00034388" w:rsidP="00231F7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2"/>
          </w:tcPr>
          <w:p w:rsidR="00034388" w:rsidRPr="00F643F5" w:rsidRDefault="00034388" w:rsidP="00231F7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034388" w:rsidRPr="00F643F5" w:rsidRDefault="00034388" w:rsidP="00231F7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10" w:type="dxa"/>
            <w:gridSpan w:val="3"/>
          </w:tcPr>
          <w:p w:rsidR="00034388" w:rsidRPr="00F643F5" w:rsidRDefault="00034388" w:rsidP="00231F7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47" w:type="dxa"/>
            <w:gridSpan w:val="14"/>
          </w:tcPr>
          <w:p w:rsidR="00034388" w:rsidRPr="00F643F5" w:rsidRDefault="00034388" w:rsidP="00231F76">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851" w:type="dxa"/>
            <w:gridSpan w:val="3"/>
          </w:tcPr>
          <w:p w:rsidR="00034388" w:rsidRPr="00F643F5" w:rsidRDefault="00A55473" w:rsidP="00034388">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tcPr>
          <w:p w:rsidR="00034388" w:rsidRPr="00F643F5" w:rsidRDefault="00034388" w:rsidP="00ED23DC">
            <w:pPr>
              <w:rPr>
                <w:rFonts w:ascii="Times New Roman" w:hAnsi="Times New Roman" w:cs="Times New Roman"/>
                <w:color w:val="000000" w:themeColor="text1"/>
                <w:sz w:val="16"/>
                <w:szCs w:val="16"/>
              </w:rPr>
            </w:pPr>
          </w:p>
        </w:tc>
        <w:tc>
          <w:tcPr>
            <w:tcW w:w="1134" w:type="dxa"/>
            <w:gridSpan w:val="2"/>
            <w:vMerge/>
          </w:tcPr>
          <w:p w:rsidR="00034388" w:rsidRPr="00F643F5" w:rsidRDefault="00034388" w:rsidP="00231F76">
            <w:pPr>
              <w:pStyle w:val="a5"/>
              <w:rPr>
                <w:rFonts w:ascii="Times New Roman" w:hAnsi="Times New Roman" w:cs="Times New Roman"/>
                <w:color w:val="000000" w:themeColor="text1"/>
                <w:sz w:val="16"/>
                <w:szCs w:val="16"/>
              </w:rPr>
            </w:pPr>
          </w:p>
        </w:tc>
      </w:tr>
      <w:tr w:rsidR="00ED23DC" w:rsidRPr="00CE2272" w:rsidTr="00F643F5">
        <w:tblPrEx>
          <w:tblCellMar>
            <w:top w:w="0" w:type="dxa"/>
            <w:bottom w:w="0" w:type="dxa"/>
          </w:tblCellMar>
        </w:tblPrEx>
        <w:tc>
          <w:tcPr>
            <w:tcW w:w="2002" w:type="dxa"/>
            <w:vMerge/>
          </w:tcPr>
          <w:p w:rsidR="00ED23DC" w:rsidRPr="00F643F5" w:rsidRDefault="00ED23DC" w:rsidP="00231F76">
            <w:pPr>
              <w:pStyle w:val="a5"/>
              <w:rPr>
                <w:rFonts w:ascii="Times New Roman" w:hAnsi="Times New Roman" w:cs="Times New Roman"/>
                <w:color w:val="000000" w:themeColor="text1"/>
                <w:sz w:val="16"/>
                <w:szCs w:val="16"/>
              </w:rPr>
            </w:pPr>
          </w:p>
        </w:tc>
        <w:tc>
          <w:tcPr>
            <w:tcW w:w="1274" w:type="dxa"/>
            <w:gridSpan w:val="2"/>
            <w:vMerge/>
          </w:tcPr>
          <w:p w:rsidR="00ED23DC" w:rsidRPr="00F643F5" w:rsidRDefault="00ED23DC" w:rsidP="00231F76">
            <w:pPr>
              <w:pStyle w:val="a5"/>
              <w:rPr>
                <w:rFonts w:ascii="Times New Roman" w:hAnsi="Times New Roman" w:cs="Times New Roman"/>
                <w:color w:val="000000" w:themeColor="text1"/>
                <w:sz w:val="16"/>
                <w:szCs w:val="16"/>
              </w:rPr>
            </w:pPr>
          </w:p>
        </w:tc>
        <w:tc>
          <w:tcPr>
            <w:tcW w:w="1183" w:type="dxa"/>
            <w:gridSpan w:val="2"/>
          </w:tcPr>
          <w:p w:rsidR="00ED23DC" w:rsidRPr="00F643F5" w:rsidRDefault="00ED23DC" w:rsidP="00231F7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1 961 331,6</w:t>
            </w:r>
          </w:p>
        </w:tc>
        <w:tc>
          <w:tcPr>
            <w:tcW w:w="910" w:type="dxa"/>
            <w:gridSpan w:val="3"/>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163 593,0</w:t>
            </w:r>
          </w:p>
        </w:tc>
        <w:tc>
          <w:tcPr>
            <w:tcW w:w="1001" w:type="dxa"/>
            <w:gridSpan w:val="4"/>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184 629,8</w:t>
            </w:r>
          </w:p>
        </w:tc>
        <w:tc>
          <w:tcPr>
            <w:tcW w:w="1001" w:type="dxa"/>
            <w:gridSpan w:val="2"/>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215 660,5</w:t>
            </w:r>
          </w:p>
        </w:tc>
        <w:tc>
          <w:tcPr>
            <w:tcW w:w="910" w:type="dxa"/>
            <w:gridSpan w:val="2"/>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264 324,6</w:t>
            </w:r>
          </w:p>
        </w:tc>
        <w:tc>
          <w:tcPr>
            <w:tcW w:w="910" w:type="dxa"/>
            <w:gridSpan w:val="3"/>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269 987,0</w:t>
            </w:r>
          </w:p>
        </w:tc>
        <w:tc>
          <w:tcPr>
            <w:tcW w:w="910" w:type="dxa"/>
            <w:gridSpan w:val="3"/>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291 188,4</w:t>
            </w:r>
          </w:p>
        </w:tc>
        <w:tc>
          <w:tcPr>
            <w:tcW w:w="947" w:type="dxa"/>
            <w:gridSpan w:val="14"/>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281 159,0</w:t>
            </w:r>
          </w:p>
        </w:tc>
        <w:tc>
          <w:tcPr>
            <w:tcW w:w="851" w:type="dxa"/>
            <w:gridSpan w:val="3"/>
          </w:tcPr>
          <w:p w:rsidR="00ED23DC" w:rsidRPr="00F643F5" w:rsidRDefault="00ED23DC" w:rsidP="00ED23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290 789,3</w:t>
            </w:r>
          </w:p>
        </w:tc>
        <w:tc>
          <w:tcPr>
            <w:tcW w:w="1417" w:type="dxa"/>
            <w:gridSpan w:val="2"/>
            <w:vMerge/>
          </w:tcPr>
          <w:p w:rsidR="00ED23DC" w:rsidRPr="00F643F5" w:rsidRDefault="00ED23DC" w:rsidP="00ED23DC">
            <w:pPr>
              <w:rPr>
                <w:rFonts w:ascii="Times New Roman" w:hAnsi="Times New Roman" w:cs="Times New Roman"/>
                <w:color w:val="000000" w:themeColor="text1"/>
                <w:sz w:val="16"/>
                <w:szCs w:val="16"/>
              </w:rPr>
            </w:pPr>
          </w:p>
        </w:tc>
        <w:tc>
          <w:tcPr>
            <w:tcW w:w="1134" w:type="dxa"/>
            <w:gridSpan w:val="2"/>
            <w:vMerge/>
          </w:tcPr>
          <w:p w:rsidR="00ED23DC" w:rsidRPr="00F643F5" w:rsidRDefault="00ED23DC" w:rsidP="00231F76">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034388" w:rsidRPr="00F643F5" w:rsidRDefault="00034388" w:rsidP="00231F7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231F7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034388" w:rsidRPr="00F643F5" w:rsidRDefault="00034388" w:rsidP="00231F7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034388" w:rsidRPr="00F643F5" w:rsidRDefault="00034388" w:rsidP="00231F7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034388" w:rsidRPr="00F643F5" w:rsidRDefault="00034388" w:rsidP="00231F7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231F7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231F7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34388" w:rsidRPr="00F643F5" w:rsidRDefault="00034388" w:rsidP="00231F76">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34388" w:rsidRPr="00F643F5" w:rsidRDefault="00A55473" w:rsidP="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34" w:type="dxa"/>
            <w:gridSpan w:val="2"/>
            <w:vMerge/>
          </w:tcPr>
          <w:p w:rsidR="00034388" w:rsidRPr="00F643F5" w:rsidRDefault="00034388">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34388" w:rsidRPr="00F643F5" w:rsidRDefault="00A55473" w:rsidP="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34" w:type="dxa"/>
            <w:gridSpan w:val="2"/>
            <w:vMerge/>
          </w:tcPr>
          <w:p w:rsidR="00034388" w:rsidRPr="00F643F5" w:rsidRDefault="00034388">
            <w:pPr>
              <w:pStyle w:val="a5"/>
              <w:rPr>
                <w:rFonts w:ascii="Times New Roman" w:hAnsi="Times New Roman" w:cs="Times New Roman"/>
                <w:color w:val="000000" w:themeColor="text1"/>
                <w:sz w:val="16"/>
                <w:szCs w:val="16"/>
              </w:rPr>
            </w:pPr>
          </w:p>
        </w:tc>
      </w:tr>
      <w:tr w:rsidR="00F11923" w:rsidRPr="00CE2272" w:rsidTr="00F643F5">
        <w:tblPrEx>
          <w:tblCellMar>
            <w:top w:w="0" w:type="dxa"/>
            <w:bottom w:w="0" w:type="dxa"/>
          </w:tblCellMar>
        </w:tblPrEx>
        <w:tc>
          <w:tcPr>
            <w:tcW w:w="2002" w:type="dxa"/>
            <w:vMerge w:val="restart"/>
          </w:tcPr>
          <w:p w:rsidR="00F11923" w:rsidRPr="00F643F5" w:rsidRDefault="00F11923">
            <w:pPr>
              <w:pStyle w:val="a6"/>
              <w:rPr>
                <w:rFonts w:ascii="Times New Roman" w:hAnsi="Times New Roman" w:cs="Times New Roman"/>
                <w:color w:val="000000" w:themeColor="text1"/>
                <w:sz w:val="16"/>
                <w:szCs w:val="16"/>
              </w:rPr>
            </w:pPr>
            <w:bookmarkStart w:id="193" w:name="sub_2542"/>
            <w:r w:rsidRPr="00F643F5">
              <w:rPr>
                <w:rFonts w:ascii="Times New Roman" w:hAnsi="Times New Roman" w:cs="Times New Roman"/>
                <w:color w:val="000000" w:themeColor="text1"/>
                <w:sz w:val="16"/>
                <w:szCs w:val="16"/>
              </w:rPr>
              <w:t>4.2. Обеспечение проведения официальных мероприятий с участием Губернатора Архангельской области и заместителей Губернатора Архангельской области</w:t>
            </w:r>
            <w:bookmarkEnd w:id="193"/>
          </w:p>
        </w:tc>
        <w:tc>
          <w:tcPr>
            <w:tcW w:w="1274" w:type="dxa"/>
            <w:gridSpan w:val="2"/>
            <w:vMerge w:val="restart"/>
          </w:tcPr>
          <w:p w:rsidR="00F11923" w:rsidRPr="00F643F5" w:rsidRDefault="00F1192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F11923" w:rsidRPr="00F643F5" w:rsidRDefault="00F1192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F11923" w:rsidRPr="00F643F5" w:rsidRDefault="00F11923" w:rsidP="00F1192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110 816,7 </w:t>
            </w:r>
          </w:p>
        </w:tc>
        <w:tc>
          <w:tcPr>
            <w:tcW w:w="910" w:type="dxa"/>
            <w:gridSpan w:val="3"/>
          </w:tcPr>
          <w:p w:rsidR="00F11923" w:rsidRPr="00F643F5" w:rsidRDefault="00F11923" w:rsidP="00F1192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5 839,2 </w:t>
            </w:r>
          </w:p>
        </w:tc>
        <w:tc>
          <w:tcPr>
            <w:tcW w:w="1001" w:type="dxa"/>
            <w:gridSpan w:val="4"/>
          </w:tcPr>
          <w:p w:rsidR="00F11923" w:rsidRPr="00F643F5" w:rsidRDefault="00F11923" w:rsidP="00F1192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8 122,9 </w:t>
            </w:r>
          </w:p>
        </w:tc>
        <w:tc>
          <w:tcPr>
            <w:tcW w:w="1001" w:type="dxa"/>
            <w:gridSpan w:val="2"/>
          </w:tcPr>
          <w:p w:rsidR="00F11923" w:rsidRPr="00F643F5" w:rsidRDefault="00F11923" w:rsidP="00F1192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5 734,3 </w:t>
            </w:r>
          </w:p>
        </w:tc>
        <w:tc>
          <w:tcPr>
            <w:tcW w:w="910" w:type="dxa"/>
            <w:gridSpan w:val="2"/>
          </w:tcPr>
          <w:p w:rsidR="00F11923" w:rsidRPr="00F643F5" w:rsidRDefault="00F11923" w:rsidP="00F1192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17 856,3 </w:t>
            </w:r>
          </w:p>
        </w:tc>
        <w:tc>
          <w:tcPr>
            <w:tcW w:w="910" w:type="dxa"/>
            <w:gridSpan w:val="3"/>
          </w:tcPr>
          <w:p w:rsidR="00F11923" w:rsidRPr="00F643F5" w:rsidRDefault="00F11923" w:rsidP="00F1192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17 000,0 </w:t>
            </w:r>
          </w:p>
        </w:tc>
        <w:tc>
          <w:tcPr>
            <w:tcW w:w="910" w:type="dxa"/>
            <w:gridSpan w:val="3"/>
          </w:tcPr>
          <w:p w:rsidR="00F11923" w:rsidRPr="00F643F5" w:rsidRDefault="00F11923" w:rsidP="00F1192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40 264,0</w:t>
            </w:r>
          </w:p>
        </w:tc>
        <w:tc>
          <w:tcPr>
            <w:tcW w:w="947" w:type="dxa"/>
            <w:gridSpan w:val="14"/>
          </w:tcPr>
          <w:p w:rsidR="00F11923" w:rsidRPr="00F643F5" w:rsidRDefault="00F11923" w:rsidP="00F1192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8 000,0</w:t>
            </w:r>
          </w:p>
        </w:tc>
        <w:tc>
          <w:tcPr>
            <w:tcW w:w="851" w:type="dxa"/>
            <w:gridSpan w:val="3"/>
          </w:tcPr>
          <w:p w:rsidR="00F11923" w:rsidRPr="00F643F5" w:rsidRDefault="00F11923" w:rsidP="00F1192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8 000,0</w:t>
            </w:r>
          </w:p>
        </w:tc>
        <w:tc>
          <w:tcPr>
            <w:tcW w:w="1417" w:type="dxa"/>
            <w:gridSpan w:val="2"/>
            <w:vMerge w:val="restart"/>
          </w:tcPr>
          <w:p w:rsidR="00F11923" w:rsidRPr="00F643F5" w:rsidRDefault="00F1192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создание условий для проведения международных, всероссийских и региональных мероприятий в соответствии с требованиями протокола</w:t>
            </w:r>
          </w:p>
        </w:tc>
        <w:tc>
          <w:tcPr>
            <w:tcW w:w="1134" w:type="dxa"/>
            <w:gridSpan w:val="2"/>
            <w:vMerge w:val="restart"/>
          </w:tcPr>
          <w:p w:rsidR="00F11923" w:rsidRPr="00F643F5" w:rsidRDefault="00F11923">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034388" w:rsidRPr="00F643F5" w:rsidRDefault="00034388">
            <w:pPr>
              <w:pStyle w:val="a5"/>
              <w:rPr>
                <w:rFonts w:ascii="Times New Roman" w:hAnsi="Times New Roman" w:cs="Times New Roman"/>
                <w:color w:val="000000" w:themeColor="text1"/>
                <w:sz w:val="16"/>
                <w:szCs w:val="16"/>
              </w:rPr>
            </w:pPr>
          </w:p>
        </w:tc>
        <w:tc>
          <w:tcPr>
            <w:tcW w:w="910" w:type="dxa"/>
            <w:gridSpan w:val="3"/>
          </w:tcPr>
          <w:p w:rsidR="00034388" w:rsidRPr="00F643F5" w:rsidRDefault="00034388">
            <w:pPr>
              <w:pStyle w:val="a5"/>
              <w:rPr>
                <w:rFonts w:ascii="Times New Roman" w:hAnsi="Times New Roman" w:cs="Times New Roman"/>
                <w:color w:val="000000" w:themeColor="text1"/>
                <w:sz w:val="16"/>
                <w:szCs w:val="16"/>
              </w:rPr>
            </w:pPr>
          </w:p>
        </w:tc>
        <w:tc>
          <w:tcPr>
            <w:tcW w:w="1001" w:type="dxa"/>
            <w:gridSpan w:val="4"/>
          </w:tcPr>
          <w:p w:rsidR="00034388" w:rsidRPr="00F643F5" w:rsidRDefault="00034388">
            <w:pPr>
              <w:pStyle w:val="a5"/>
              <w:rPr>
                <w:rFonts w:ascii="Times New Roman" w:hAnsi="Times New Roman" w:cs="Times New Roman"/>
                <w:color w:val="000000" w:themeColor="text1"/>
                <w:sz w:val="16"/>
                <w:szCs w:val="16"/>
              </w:rPr>
            </w:pPr>
          </w:p>
        </w:tc>
        <w:tc>
          <w:tcPr>
            <w:tcW w:w="1001" w:type="dxa"/>
            <w:gridSpan w:val="2"/>
          </w:tcPr>
          <w:p w:rsidR="00034388" w:rsidRPr="00F643F5" w:rsidRDefault="00034388">
            <w:pPr>
              <w:pStyle w:val="a5"/>
              <w:rPr>
                <w:rFonts w:ascii="Times New Roman" w:hAnsi="Times New Roman" w:cs="Times New Roman"/>
                <w:color w:val="000000" w:themeColor="text1"/>
                <w:sz w:val="16"/>
                <w:szCs w:val="16"/>
              </w:rPr>
            </w:pPr>
          </w:p>
        </w:tc>
        <w:tc>
          <w:tcPr>
            <w:tcW w:w="910" w:type="dxa"/>
            <w:gridSpan w:val="2"/>
          </w:tcPr>
          <w:p w:rsidR="00034388" w:rsidRPr="00F643F5" w:rsidRDefault="00034388">
            <w:pPr>
              <w:pStyle w:val="a5"/>
              <w:rPr>
                <w:rFonts w:ascii="Times New Roman" w:hAnsi="Times New Roman" w:cs="Times New Roman"/>
                <w:color w:val="000000" w:themeColor="text1"/>
                <w:sz w:val="16"/>
                <w:szCs w:val="16"/>
              </w:rPr>
            </w:pPr>
          </w:p>
        </w:tc>
        <w:tc>
          <w:tcPr>
            <w:tcW w:w="910" w:type="dxa"/>
            <w:gridSpan w:val="3"/>
          </w:tcPr>
          <w:p w:rsidR="00034388" w:rsidRPr="00F643F5" w:rsidRDefault="00034388">
            <w:pPr>
              <w:pStyle w:val="a5"/>
              <w:rPr>
                <w:rFonts w:ascii="Times New Roman" w:hAnsi="Times New Roman" w:cs="Times New Roman"/>
                <w:color w:val="000000" w:themeColor="text1"/>
                <w:sz w:val="16"/>
                <w:szCs w:val="16"/>
              </w:rPr>
            </w:pPr>
          </w:p>
        </w:tc>
        <w:tc>
          <w:tcPr>
            <w:tcW w:w="910" w:type="dxa"/>
            <w:gridSpan w:val="3"/>
          </w:tcPr>
          <w:p w:rsidR="00034388" w:rsidRPr="00F643F5" w:rsidRDefault="00034388">
            <w:pPr>
              <w:pStyle w:val="a5"/>
              <w:rPr>
                <w:rFonts w:ascii="Times New Roman" w:hAnsi="Times New Roman" w:cs="Times New Roman"/>
                <w:color w:val="000000" w:themeColor="text1"/>
                <w:sz w:val="16"/>
                <w:szCs w:val="16"/>
              </w:rPr>
            </w:pPr>
          </w:p>
        </w:tc>
        <w:tc>
          <w:tcPr>
            <w:tcW w:w="947" w:type="dxa"/>
            <w:gridSpan w:val="14"/>
          </w:tcPr>
          <w:p w:rsidR="00034388" w:rsidRPr="00F643F5" w:rsidRDefault="00034388">
            <w:pPr>
              <w:pStyle w:val="a5"/>
              <w:rPr>
                <w:rFonts w:ascii="Times New Roman" w:hAnsi="Times New Roman" w:cs="Times New Roman"/>
                <w:color w:val="000000" w:themeColor="text1"/>
                <w:sz w:val="16"/>
                <w:szCs w:val="16"/>
              </w:rPr>
            </w:pPr>
          </w:p>
        </w:tc>
        <w:tc>
          <w:tcPr>
            <w:tcW w:w="851" w:type="dxa"/>
            <w:gridSpan w:val="3"/>
          </w:tcPr>
          <w:p w:rsidR="00034388" w:rsidRPr="00F643F5" w:rsidRDefault="00034388">
            <w:pPr>
              <w:pStyle w:val="a5"/>
              <w:rPr>
                <w:rFonts w:ascii="Times New Roman" w:hAnsi="Times New Roman" w:cs="Times New Roman"/>
                <w:color w:val="000000" w:themeColor="text1"/>
                <w:sz w:val="16"/>
                <w:szCs w:val="16"/>
              </w:rPr>
            </w:pPr>
          </w:p>
        </w:tc>
        <w:tc>
          <w:tcPr>
            <w:tcW w:w="1417"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34" w:type="dxa"/>
            <w:gridSpan w:val="2"/>
            <w:vMerge/>
          </w:tcPr>
          <w:p w:rsidR="00034388" w:rsidRPr="00F643F5" w:rsidRDefault="00034388">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34388" w:rsidRPr="00F643F5" w:rsidRDefault="00564A67" w:rsidP="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34" w:type="dxa"/>
            <w:gridSpan w:val="2"/>
            <w:vMerge/>
          </w:tcPr>
          <w:p w:rsidR="00034388" w:rsidRPr="00F643F5" w:rsidRDefault="00034388">
            <w:pPr>
              <w:pStyle w:val="a5"/>
              <w:rPr>
                <w:rFonts w:ascii="Times New Roman" w:hAnsi="Times New Roman" w:cs="Times New Roman"/>
                <w:color w:val="000000" w:themeColor="text1"/>
                <w:sz w:val="16"/>
                <w:szCs w:val="16"/>
              </w:rPr>
            </w:pPr>
          </w:p>
        </w:tc>
      </w:tr>
      <w:tr w:rsidR="00F11923" w:rsidRPr="00CE2272" w:rsidTr="00F643F5">
        <w:tblPrEx>
          <w:tblCellMar>
            <w:top w:w="0" w:type="dxa"/>
            <w:bottom w:w="0" w:type="dxa"/>
          </w:tblCellMar>
        </w:tblPrEx>
        <w:tc>
          <w:tcPr>
            <w:tcW w:w="2002" w:type="dxa"/>
            <w:vMerge/>
          </w:tcPr>
          <w:p w:rsidR="00F11923" w:rsidRPr="00F643F5" w:rsidRDefault="00F11923">
            <w:pPr>
              <w:pStyle w:val="a5"/>
              <w:rPr>
                <w:rFonts w:ascii="Times New Roman" w:hAnsi="Times New Roman" w:cs="Times New Roman"/>
                <w:color w:val="000000" w:themeColor="text1"/>
                <w:sz w:val="16"/>
                <w:szCs w:val="16"/>
              </w:rPr>
            </w:pPr>
          </w:p>
        </w:tc>
        <w:tc>
          <w:tcPr>
            <w:tcW w:w="1274" w:type="dxa"/>
            <w:gridSpan w:val="2"/>
            <w:vMerge/>
          </w:tcPr>
          <w:p w:rsidR="00F11923" w:rsidRPr="00F643F5" w:rsidRDefault="00F11923">
            <w:pPr>
              <w:pStyle w:val="a5"/>
              <w:rPr>
                <w:rFonts w:ascii="Times New Roman" w:hAnsi="Times New Roman" w:cs="Times New Roman"/>
                <w:color w:val="000000" w:themeColor="text1"/>
                <w:sz w:val="16"/>
                <w:szCs w:val="16"/>
              </w:rPr>
            </w:pPr>
          </w:p>
        </w:tc>
        <w:tc>
          <w:tcPr>
            <w:tcW w:w="1183" w:type="dxa"/>
            <w:gridSpan w:val="2"/>
          </w:tcPr>
          <w:p w:rsidR="00F11923" w:rsidRPr="00F643F5" w:rsidRDefault="00F1192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F11923" w:rsidRPr="00F643F5" w:rsidRDefault="00F11923"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110 816,7 </w:t>
            </w:r>
          </w:p>
        </w:tc>
        <w:tc>
          <w:tcPr>
            <w:tcW w:w="910" w:type="dxa"/>
            <w:gridSpan w:val="3"/>
          </w:tcPr>
          <w:p w:rsidR="00F11923" w:rsidRPr="00F643F5" w:rsidRDefault="00F11923"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5 839,2 </w:t>
            </w:r>
          </w:p>
        </w:tc>
        <w:tc>
          <w:tcPr>
            <w:tcW w:w="1001" w:type="dxa"/>
            <w:gridSpan w:val="4"/>
          </w:tcPr>
          <w:p w:rsidR="00F11923" w:rsidRPr="00F643F5" w:rsidRDefault="00F11923"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8 122,9 </w:t>
            </w:r>
          </w:p>
        </w:tc>
        <w:tc>
          <w:tcPr>
            <w:tcW w:w="1001" w:type="dxa"/>
            <w:gridSpan w:val="2"/>
          </w:tcPr>
          <w:p w:rsidR="00F11923" w:rsidRPr="00F643F5" w:rsidRDefault="00F11923"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5 734,3 </w:t>
            </w:r>
          </w:p>
        </w:tc>
        <w:tc>
          <w:tcPr>
            <w:tcW w:w="910" w:type="dxa"/>
            <w:gridSpan w:val="2"/>
          </w:tcPr>
          <w:p w:rsidR="00F11923" w:rsidRPr="00F643F5" w:rsidRDefault="00F11923"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17 856,3 </w:t>
            </w:r>
          </w:p>
        </w:tc>
        <w:tc>
          <w:tcPr>
            <w:tcW w:w="910" w:type="dxa"/>
            <w:gridSpan w:val="3"/>
          </w:tcPr>
          <w:p w:rsidR="00F11923" w:rsidRPr="00F643F5" w:rsidRDefault="00F11923"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17 000,0 </w:t>
            </w:r>
          </w:p>
        </w:tc>
        <w:tc>
          <w:tcPr>
            <w:tcW w:w="910" w:type="dxa"/>
            <w:gridSpan w:val="3"/>
          </w:tcPr>
          <w:p w:rsidR="00F11923" w:rsidRPr="00F643F5" w:rsidRDefault="00F11923"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40 264,0</w:t>
            </w:r>
          </w:p>
        </w:tc>
        <w:tc>
          <w:tcPr>
            <w:tcW w:w="947" w:type="dxa"/>
            <w:gridSpan w:val="14"/>
          </w:tcPr>
          <w:p w:rsidR="00F11923" w:rsidRPr="00F643F5" w:rsidRDefault="00F11923"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8 000,0</w:t>
            </w:r>
          </w:p>
        </w:tc>
        <w:tc>
          <w:tcPr>
            <w:tcW w:w="851" w:type="dxa"/>
            <w:gridSpan w:val="3"/>
          </w:tcPr>
          <w:p w:rsidR="00F11923" w:rsidRPr="00F643F5" w:rsidRDefault="00F11923"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8 000,0</w:t>
            </w:r>
          </w:p>
        </w:tc>
        <w:tc>
          <w:tcPr>
            <w:tcW w:w="1417" w:type="dxa"/>
            <w:gridSpan w:val="2"/>
            <w:vMerge/>
          </w:tcPr>
          <w:p w:rsidR="00F11923" w:rsidRPr="00F643F5" w:rsidRDefault="00F11923">
            <w:pPr>
              <w:pStyle w:val="a5"/>
              <w:rPr>
                <w:rFonts w:ascii="Times New Roman" w:hAnsi="Times New Roman" w:cs="Times New Roman"/>
                <w:color w:val="000000" w:themeColor="text1"/>
                <w:sz w:val="16"/>
                <w:szCs w:val="16"/>
              </w:rPr>
            </w:pPr>
          </w:p>
        </w:tc>
        <w:tc>
          <w:tcPr>
            <w:tcW w:w="1134" w:type="dxa"/>
            <w:gridSpan w:val="2"/>
            <w:vMerge/>
          </w:tcPr>
          <w:p w:rsidR="00F11923" w:rsidRPr="00F643F5" w:rsidRDefault="00F11923">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34388" w:rsidRPr="00F643F5" w:rsidRDefault="00564A67" w:rsidP="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34" w:type="dxa"/>
            <w:gridSpan w:val="2"/>
            <w:vMerge/>
          </w:tcPr>
          <w:p w:rsidR="00034388" w:rsidRPr="00F643F5" w:rsidRDefault="00034388">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34388" w:rsidRPr="00F643F5" w:rsidRDefault="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34388" w:rsidRPr="00F643F5" w:rsidRDefault="00564A67" w:rsidP="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034388" w:rsidRPr="00F643F5" w:rsidRDefault="00034388">
            <w:pPr>
              <w:pStyle w:val="a5"/>
              <w:rPr>
                <w:rFonts w:ascii="Times New Roman" w:hAnsi="Times New Roman" w:cs="Times New Roman"/>
                <w:color w:val="000000" w:themeColor="text1"/>
                <w:sz w:val="16"/>
                <w:szCs w:val="16"/>
              </w:rPr>
            </w:pPr>
          </w:p>
        </w:tc>
        <w:tc>
          <w:tcPr>
            <w:tcW w:w="1134" w:type="dxa"/>
            <w:gridSpan w:val="2"/>
            <w:vMerge/>
          </w:tcPr>
          <w:p w:rsidR="00034388" w:rsidRPr="00F643F5" w:rsidRDefault="00034388">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val="restart"/>
          </w:tcPr>
          <w:p w:rsidR="00034388" w:rsidRPr="00F643F5" w:rsidRDefault="00034388" w:rsidP="00FD2B3F">
            <w:pPr>
              <w:pStyle w:val="a6"/>
              <w:rPr>
                <w:rFonts w:ascii="Times New Roman" w:hAnsi="Times New Roman" w:cs="Times New Roman"/>
                <w:color w:val="000000" w:themeColor="text1"/>
                <w:sz w:val="16"/>
                <w:szCs w:val="16"/>
              </w:rPr>
            </w:pPr>
            <w:bookmarkStart w:id="194" w:name="sub_2543"/>
            <w:r w:rsidRPr="00F643F5">
              <w:rPr>
                <w:rFonts w:ascii="Times New Roman" w:hAnsi="Times New Roman" w:cs="Times New Roman"/>
                <w:color w:val="000000" w:themeColor="text1"/>
                <w:sz w:val="16"/>
                <w:szCs w:val="16"/>
              </w:rPr>
              <w:t>4.3. Обеспечение деятельности государственного казенного учреждения Архангельской области "Автопарк администрации Архангельской области"</w:t>
            </w:r>
            <w:bookmarkEnd w:id="194"/>
          </w:p>
        </w:tc>
        <w:tc>
          <w:tcPr>
            <w:tcW w:w="1274" w:type="dxa"/>
            <w:gridSpan w:val="2"/>
            <w:vMerge w:val="restart"/>
          </w:tcPr>
          <w:p w:rsidR="00034388" w:rsidRPr="00F643F5" w:rsidRDefault="00034388" w:rsidP="00FD2B3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034388" w:rsidRPr="00F643F5" w:rsidRDefault="00034388" w:rsidP="00FD2B3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251 648,0</w:t>
            </w: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60 855,1</w:t>
            </w:r>
          </w:p>
        </w:tc>
        <w:tc>
          <w:tcPr>
            <w:tcW w:w="1001" w:type="dxa"/>
            <w:gridSpan w:val="4"/>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62 077,6</w:t>
            </w:r>
          </w:p>
        </w:tc>
        <w:tc>
          <w:tcPr>
            <w:tcW w:w="1001" w:type="dxa"/>
            <w:gridSpan w:val="2"/>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59 856,0</w:t>
            </w:r>
          </w:p>
        </w:tc>
        <w:tc>
          <w:tcPr>
            <w:tcW w:w="910" w:type="dxa"/>
            <w:gridSpan w:val="2"/>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68 859,3</w:t>
            </w: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34388" w:rsidRPr="00F643F5" w:rsidRDefault="001A48E8" w:rsidP="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034388" w:rsidRPr="00F643F5" w:rsidRDefault="00034388" w:rsidP="00FD2B3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обеспечение выполнения полномочий государственного казенного учреждения Архангельской области "Автопарк администрации Архангельской области" в соответствии с его уставом</w:t>
            </w:r>
          </w:p>
        </w:tc>
        <w:tc>
          <w:tcPr>
            <w:tcW w:w="1134" w:type="dxa"/>
            <w:gridSpan w:val="2"/>
            <w:vMerge w:val="restart"/>
          </w:tcPr>
          <w:p w:rsidR="00034388" w:rsidRPr="00F643F5" w:rsidRDefault="00034388" w:rsidP="00FD2B3F">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rsidP="00FD2B3F">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rsidP="00FD2B3F">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rsidP="00FD2B3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p>
        </w:tc>
        <w:tc>
          <w:tcPr>
            <w:tcW w:w="1001" w:type="dxa"/>
            <w:gridSpan w:val="4"/>
          </w:tcPr>
          <w:p w:rsidR="00034388" w:rsidRPr="00F643F5" w:rsidRDefault="00034388" w:rsidP="00FD2B3F">
            <w:pPr>
              <w:pStyle w:val="a5"/>
              <w:jc w:val="center"/>
              <w:rPr>
                <w:rFonts w:ascii="Times New Roman" w:hAnsi="Times New Roman" w:cs="Times New Roman"/>
                <w:color w:val="000000" w:themeColor="text1"/>
                <w:sz w:val="16"/>
                <w:szCs w:val="16"/>
              </w:rPr>
            </w:pPr>
          </w:p>
        </w:tc>
        <w:tc>
          <w:tcPr>
            <w:tcW w:w="1001" w:type="dxa"/>
            <w:gridSpan w:val="2"/>
          </w:tcPr>
          <w:p w:rsidR="00034388" w:rsidRPr="00F643F5" w:rsidRDefault="00034388" w:rsidP="00FD2B3F">
            <w:pPr>
              <w:pStyle w:val="a5"/>
              <w:jc w:val="center"/>
              <w:rPr>
                <w:rFonts w:ascii="Times New Roman" w:hAnsi="Times New Roman" w:cs="Times New Roman"/>
                <w:color w:val="000000" w:themeColor="text1"/>
                <w:sz w:val="16"/>
                <w:szCs w:val="16"/>
              </w:rPr>
            </w:pPr>
          </w:p>
        </w:tc>
        <w:tc>
          <w:tcPr>
            <w:tcW w:w="910" w:type="dxa"/>
            <w:gridSpan w:val="2"/>
          </w:tcPr>
          <w:p w:rsidR="00034388" w:rsidRPr="00F643F5" w:rsidRDefault="00034388" w:rsidP="00FD2B3F">
            <w:pPr>
              <w:pStyle w:val="a5"/>
              <w:jc w:val="center"/>
              <w:rPr>
                <w:rFonts w:ascii="Times New Roman" w:hAnsi="Times New Roman" w:cs="Times New Roman"/>
                <w:color w:val="000000" w:themeColor="text1"/>
                <w:sz w:val="16"/>
                <w:szCs w:val="16"/>
              </w:rPr>
            </w:pP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p>
        </w:tc>
        <w:tc>
          <w:tcPr>
            <w:tcW w:w="947" w:type="dxa"/>
            <w:gridSpan w:val="14"/>
          </w:tcPr>
          <w:p w:rsidR="00034388" w:rsidRPr="00F643F5" w:rsidRDefault="00034388" w:rsidP="00FD2B3F">
            <w:pPr>
              <w:pStyle w:val="a5"/>
              <w:jc w:val="center"/>
              <w:rPr>
                <w:rFonts w:ascii="Times New Roman" w:hAnsi="Times New Roman" w:cs="Times New Roman"/>
                <w:color w:val="000000" w:themeColor="text1"/>
                <w:sz w:val="16"/>
                <w:szCs w:val="16"/>
              </w:rPr>
            </w:pPr>
          </w:p>
        </w:tc>
        <w:tc>
          <w:tcPr>
            <w:tcW w:w="851"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p>
        </w:tc>
        <w:tc>
          <w:tcPr>
            <w:tcW w:w="1417" w:type="dxa"/>
            <w:gridSpan w:val="2"/>
            <w:vMerge/>
          </w:tcPr>
          <w:p w:rsidR="00034388" w:rsidRPr="00F643F5" w:rsidRDefault="00034388" w:rsidP="00FD2B3F">
            <w:pPr>
              <w:pStyle w:val="a5"/>
              <w:rPr>
                <w:rFonts w:ascii="Times New Roman" w:hAnsi="Times New Roman" w:cs="Times New Roman"/>
                <w:color w:val="000000" w:themeColor="text1"/>
                <w:sz w:val="16"/>
                <w:szCs w:val="16"/>
              </w:rPr>
            </w:pPr>
          </w:p>
        </w:tc>
        <w:tc>
          <w:tcPr>
            <w:tcW w:w="1134" w:type="dxa"/>
            <w:gridSpan w:val="2"/>
            <w:vMerge/>
          </w:tcPr>
          <w:p w:rsidR="00034388" w:rsidRPr="00F643F5" w:rsidRDefault="00034388" w:rsidP="00FD2B3F">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rsidP="00FD2B3F">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rsidP="00FD2B3F">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rsidP="00FD2B3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34388" w:rsidRPr="00F643F5" w:rsidRDefault="001A48E8" w:rsidP="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034388" w:rsidRPr="00F643F5" w:rsidRDefault="00034388" w:rsidP="00FD2B3F">
            <w:pPr>
              <w:pStyle w:val="a5"/>
              <w:rPr>
                <w:rFonts w:ascii="Times New Roman" w:hAnsi="Times New Roman" w:cs="Times New Roman"/>
                <w:color w:val="000000" w:themeColor="text1"/>
                <w:sz w:val="16"/>
                <w:szCs w:val="16"/>
              </w:rPr>
            </w:pPr>
          </w:p>
        </w:tc>
        <w:tc>
          <w:tcPr>
            <w:tcW w:w="1134" w:type="dxa"/>
            <w:gridSpan w:val="2"/>
            <w:vMerge/>
          </w:tcPr>
          <w:p w:rsidR="00034388" w:rsidRPr="00F643F5" w:rsidRDefault="00034388" w:rsidP="00FD2B3F">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rsidP="00FD2B3F">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rsidP="00FD2B3F">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rsidP="00FD2B3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251 648,0</w:t>
            </w: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60 855,1</w:t>
            </w:r>
          </w:p>
        </w:tc>
        <w:tc>
          <w:tcPr>
            <w:tcW w:w="1001" w:type="dxa"/>
            <w:gridSpan w:val="4"/>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62 077,6</w:t>
            </w:r>
          </w:p>
        </w:tc>
        <w:tc>
          <w:tcPr>
            <w:tcW w:w="1001" w:type="dxa"/>
            <w:gridSpan w:val="2"/>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59 856,0</w:t>
            </w:r>
          </w:p>
        </w:tc>
        <w:tc>
          <w:tcPr>
            <w:tcW w:w="910" w:type="dxa"/>
            <w:gridSpan w:val="2"/>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68 859,3</w:t>
            </w: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34388" w:rsidRPr="00F643F5" w:rsidRDefault="00034388" w:rsidP="00FD2B3F">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34388" w:rsidRPr="00F643F5" w:rsidRDefault="001A48E8" w:rsidP="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034388" w:rsidRPr="00F643F5" w:rsidRDefault="00034388" w:rsidP="00FD2B3F">
            <w:pPr>
              <w:pStyle w:val="a5"/>
              <w:rPr>
                <w:rFonts w:ascii="Times New Roman" w:hAnsi="Times New Roman" w:cs="Times New Roman"/>
                <w:color w:val="000000" w:themeColor="text1"/>
                <w:sz w:val="16"/>
                <w:szCs w:val="16"/>
              </w:rPr>
            </w:pPr>
          </w:p>
        </w:tc>
        <w:tc>
          <w:tcPr>
            <w:tcW w:w="1134" w:type="dxa"/>
            <w:gridSpan w:val="2"/>
            <w:vMerge/>
          </w:tcPr>
          <w:p w:rsidR="00034388" w:rsidRPr="00F643F5" w:rsidRDefault="00034388" w:rsidP="00FD2B3F">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rsidP="00E76CB0">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rsidP="00E76CB0">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rsidP="00E76CB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34388" w:rsidRPr="00F643F5" w:rsidRDefault="001A48E8" w:rsidP="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034388" w:rsidRPr="00F643F5" w:rsidRDefault="00034388" w:rsidP="00E76CB0">
            <w:pPr>
              <w:pStyle w:val="a5"/>
              <w:rPr>
                <w:rFonts w:ascii="Times New Roman" w:hAnsi="Times New Roman" w:cs="Times New Roman"/>
                <w:color w:val="000000" w:themeColor="text1"/>
                <w:sz w:val="16"/>
                <w:szCs w:val="16"/>
              </w:rPr>
            </w:pPr>
          </w:p>
        </w:tc>
        <w:tc>
          <w:tcPr>
            <w:tcW w:w="1134" w:type="dxa"/>
            <w:gridSpan w:val="2"/>
            <w:vMerge/>
          </w:tcPr>
          <w:p w:rsidR="00034388" w:rsidRPr="00F643F5" w:rsidRDefault="00034388" w:rsidP="00E76CB0">
            <w:pPr>
              <w:pStyle w:val="a5"/>
              <w:rPr>
                <w:rFonts w:ascii="Times New Roman" w:hAnsi="Times New Roman" w:cs="Times New Roman"/>
                <w:color w:val="000000" w:themeColor="text1"/>
                <w:sz w:val="16"/>
                <w:szCs w:val="16"/>
              </w:rPr>
            </w:pPr>
          </w:p>
        </w:tc>
      </w:tr>
      <w:tr w:rsidR="00034388" w:rsidRPr="00CE2272" w:rsidTr="00F643F5">
        <w:tblPrEx>
          <w:tblCellMar>
            <w:top w:w="0" w:type="dxa"/>
            <w:bottom w:w="0" w:type="dxa"/>
          </w:tblCellMar>
        </w:tblPrEx>
        <w:tc>
          <w:tcPr>
            <w:tcW w:w="2002" w:type="dxa"/>
            <w:vMerge/>
          </w:tcPr>
          <w:p w:rsidR="00034388" w:rsidRPr="00F643F5" w:rsidRDefault="00034388" w:rsidP="00E76CB0">
            <w:pPr>
              <w:pStyle w:val="a5"/>
              <w:rPr>
                <w:rFonts w:ascii="Times New Roman" w:hAnsi="Times New Roman" w:cs="Times New Roman"/>
                <w:color w:val="000000" w:themeColor="text1"/>
                <w:sz w:val="16"/>
                <w:szCs w:val="16"/>
              </w:rPr>
            </w:pPr>
          </w:p>
        </w:tc>
        <w:tc>
          <w:tcPr>
            <w:tcW w:w="1274" w:type="dxa"/>
            <w:gridSpan w:val="2"/>
            <w:vMerge/>
          </w:tcPr>
          <w:p w:rsidR="00034388" w:rsidRPr="00F643F5" w:rsidRDefault="00034388" w:rsidP="00E76CB0">
            <w:pPr>
              <w:pStyle w:val="a5"/>
              <w:rPr>
                <w:rFonts w:ascii="Times New Roman" w:hAnsi="Times New Roman" w:cs="Times New Roman"/>
                <w:color w:val="000000" w:themeColor="text1"/>
                <w:sz w:val="16"/>
                <w:szCs w:val="16"/>
              </w:rPr>
            </w:pPr>
          </w:p>
        </w:tc>
        <w:tc>
          <w:tcPr>
            <w:tcW w:w="1183" w:type="dxa"/>
            <w:gridSpan w:val="2"/>
          </w:tcPr>
          <w:p w:rsidR="00034388" w:rsidRPr="00F643F5" w:rsidRDefault="00034388" w:rsidP="00E76CB0">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34388" w:rsidRPr="00F643F5" w:rsidRDefault="00034388" w:rsidP="00E76CB0">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34388" w:rsidRPr="00F643F5" w:rsidRDefault="001A48E8" w:rsidP="0003438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034388" w:rsidRPr="00F643F5" w:rsidRDefault="00034388" w:rsidP="00E76CB0">
            <w:pPr>
              <w:pStyle w:val="a5"/>
              <w:rPr>
                <w:rFonts w:ascii="Times New Roman" w:hAnsi="Times New Roman" w:cs="Times New Roman"/>
                <w:color w:val="000000" w:themeColor="text1"/>
                <w:sz w:val="16"/>
                <w:szCs w:val="16"/>
              </w:rPr>
            </w:pPr>
          </w:p>
        </w:tc>
        <w:tc>
          <w:tcPr>
            <w:tcW w:w="1134" w:type="dxa"/>
            <w:gridSpan w:val="2"/>
            <w:vMerge/>
          </w:tcPr>
          <w:p w:rsidR="00034388" w:rsidRPr="00F643F5" w:rsidRDefault="00034388" w:rsidP="00E76CB0">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val="restart"/>
          </w:tcPr>
          <w:p w:rsidR="00A046DC" w:rsidRPr="00F643F5" w:rsidRDefault="00A046DC" w:rsidP="001A14BE">
            <w:pPr>
              <w:pStyle w:val="a6"/>
              <w:rPr>
                <w:rFonts w:ascii="Times New Roman" w:hAnsi="Times New Roman" w:cs="Times New Roman"/>
                <w:color w:val="000000" w:themeColor="text1"/>
                <w:sz w:val="16"/>
                <w:szCs w:val="16"/>
              </w:rPr>
            </w:pPr>
            <w:bookmarkStart w:id="195" w:name="sub_2544"/>
            <w:r w:rsidRPr="00F643F5">
              <w:rPr>
                <w:rFonts w:ascii="Times New Roman" w:hAnsi="Times New Roman" w:cs="Times New Roman"/>
                <w:color w:val="000000" w:themeColor="text1"/>
                <w:sz w:val="16"/>
                <w:szCs w:val="16"/>
              </w:rPr>
              <w:t xml:space="preserve">4.4. Обеспечение деятельности государственного казенного учреждения Архангельской области </w:t>
            </w:r>
            <w:r w:rsidRPr="00F643F5">
              <w:rPr>
                <w:rFonts w:ascii="Times New Roman" w:hAnsi="Times New Roman" w:cs="Times New Roman"/>
                <w:color w:val="000000" w:themeColor="text1"/>
                <w:sz w:val="16"/>
                <w:szCs w:val="16"/>
              </w:rPr>
              <w:lastRenderedPageBreak/>
              <w:t>"Хозяйственное управление"</w:t>
            </w:r>
            <w:bookmarkEnd w:id="195"/>
          </w:p>
        </w:tc>
        <w:tc>
          <w:tcPr>
            <w:tcW w:w="1274" w:type="dxa"/>
            <w:gridSpan w:val="2"/>
            <w:vMerge w:val="restart"/>
          </w:tcPr>
          <w:p w:rsidR="00A046DC" w:rsidRPr="00F643F5" w:rsidRDefault="00A046DC" w:rsidP="001A14B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lastRenderedPageBreak/>
              <w:t>администрация Губернатора и Правительства</w:t>
            </w:r>
          </w:p>
        </w:tc>
        <w:tc>
          <w:tcPr>
            <w:tcW w:w="1183" w:type="dxa"/>
            <w:gridSpan w:val="2"/>
          </w:tcPr>
          <w:p w:rsidR="00A046DC" w:rsidRPr="00F643F5" w:rsidRDefault="00A046DC" w:rsidP="001A14B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A046DC" w:rsidRPr="00F643F5" w:rsidRDefault="00A046DC" w:rsidP="00A046DC">
            <w:pPr>
              <w:ind w:firstLine="0"/>
              <w:rPr>
                <w:rFonts w:ascii="Times New Roman" w:hAnsi="Times New Roman" w:cs="Times New Roman"/>
                <w:sz w:val="16"/>
                <w:szCs w:val="16"/>
              </w:rPr>
            </w:pPr>
            <w:r w:rsidRPr="00F643F5">
              <w:rPr>
                <w:rFonts w:ascii="Times New Roman" w:hAnsi="Times New Roman" w:cs="Times New Roman"/>
                <w:sz w:val="16"/>
                <w:szCs w:val="16"/>
              </w:rPr>
              <w:t>1 985 813,0</w:t>
            </w:r>
          </w:p>
        </w:tc>
        <w:tc>
          <w:tcPr>
            <w:tcW w:w="910" w:type="dxa"/>
            <w:gridSpan w:val="3"/>
          </w:tcPr>
          <w:p w:rsidR="00A046DC" w:rsidRPr="00F643F5" w:rsidRDefault="00A046DC" w:rsidP="00A046DC">
            <w:pPr>
              <w:ind w:firstLine="0"/>
              <w:rPr>
                <w:rFonts w:ascii="Times New Roman" w:hAnsi="Times New Roman" w:cs="Times New Roman"/>
                <w:sz w:val="16"/>
                <w:szCs w:val="16"/>
              </w:rPr>
            </w:pPr>
            <w:r w:rsidRPr="00F643F5">
              <w:rPr>
                <w:rFonts w:ascii="Times New Roman" w:hAnsi="Times New Roman" w:cs="Times New Roman"/>
                <w:sz w:val="16"/>
                <w:szCs w:val="16"/>
              </w:rPr>
              <w:t>157 657,6</w:t>
            </w:r>
          </w:p>
        </w:tc>
        <w:tc>
          <w:tcPr>
            <w:tcW w:w="1001" w:type="dxa"/>
            <w:gridSpan w:val="4"/>
          </w:tcPr>
          <w:p w:rsidR="00A046DC" w:rsidRPr="00F643F5" w:rsidRDefault="00A046DC" w:rsidP="00A046DC">
            <w:pPr>
              <w:ind w:firstLine="0"/>
              <w:rPr>
                <w:rFonts w:ascii="Times New Roman" w:hAnsi="Times New Roman" w:cs="Times New Roman"/>
                <w:sz w:val="16"/>
                <w:szCs w:val="16"/>
              </w:rPr>
            </w:pPr>
            <w:r w:rsidRPr="00F643F5">
              <w:rPr>
                <w:rFonts w:ascii="Times New Roman" w:hAnsi="Times New Roman" w:cs="Times New Roman"/>
                <w:sz w:val="16"/>
                <w:szCs w:val="16"/>
              </w:rPr>
              <w:t>214 267,6</w:t>
            </w:r>
          </w:p>
        </w:tc>
        <w:tc>
          <w:tcPr>
            <w:tcW w:w="1001" w:type="dxa"/>
            <w:gridSpan w:val="2"/>
          </w:tcPr>
          <w:p w:rsidR="00A046DC" w:rsidRPr="00F643F5" w:rsidRDefault="00A046DC" w:rsidP="00A046DC">
            <w:pPr>
              <w:ind w:firstLine="0"/>
              <w:rPr>
                <w:rFonts w:ascii="Times New Roman" w:hAnsi="Times New Roman" w:cs="Times New Roman"/>
                <w:sz w:val="16"/>
                <w:szCs w:val="16"/>
              </w:rPr>
            </w:pPr>
            <w:r w:rsidRPr="00F643F5">
              <w:rPr>
                <w:rFonts w:ascii="Times New Roman" w:hAnsi="Times New Roman" w:cs="Times New Roman"/>
                <w:sz w:val="16"/>
                <w:szCs w:val="16"/>
              </w:rPr>
              <w:t>134 750,3</w:t>
            </w:r>
          </w:p>
        </w:tc>
        <w:tc>
          <w:tcPr>
            <w:tcW w:w="910" w:type="dxa"/>
            <w:gridSpan w:val="2"/>
          </w:tcPr>
          <w:p w:rsidR="00A046DC" w:rsidRPr="00F643F5" w:rsidRDefault="00A046DC" w:rsidP="00A046DC">
            <w:pPr>
              <w:ind w:firstLine="0"/>
              <w:rPr>
                <w:rFonts w:ascii="Times New Roman" w:hAnsi="Times New Roman" w:cs="Times New Roman"/>
                <w:sz w:val="16"/>
                <w:szCs w:val="16"/>
              </w:rPr>
            </w:pPr>
            <w:r w:rsidRPr="00F643F5">
              <w:rPr>
                <w:rFonts w:ascii="Times New Roman" w:hAnsi="Times New Roman" w:cs="Times New Roman"/>
                <w:sz w:val="16"/>
                <w:szCs w:val="16"/>
              </w:rPr>
              <w:t>145 733,5</w:t>
            </w:r>
          </w:p>
        </w:tc>
        <w:tc>
          <w:tcPr>
            <w:tcW w:w="910" w:type="dxa"/>
            <w:gridSpan w:val="3"/>
          </w:tcPr>
          <w:p w:rsidR="00A046DC" w:rsidRPr="00F643F5" w:rsidRDefault="00A046DC" w:rsidP="00A046DC">
            <w:pPr>
              <w:ind w:firstLine="0"/>
              <w:rPr>
                <w:rFonts w:ascii="Times New Roman" w:hAnsi="Times New Roman" w:cs="Times New Roman"/>
                <w:sz w:val="16"/>
                <w:szCs w:val="16"/>
              </w:rPr>
            </w:pPr>
            <w:r w:rsidRPr="00F643F5">
              <w:rPr>
                <w:rFonts w:ascii="Times New Roman" w:hAnsi="Times New Roman" w:cs="Times New Roman"/>
                <w:sz w:val="16"/>
                <w:szCs w:val="16"/>
              </w:rPr>
              <w:t>367 431,4</w:t>
            </w:r>
          </w:p>
        </w:tc>
        <w:tc>
          <w:tcPr>
            <w:tcW w:w="910" w:type="dxa"/>
            <w:gridSpan w:val="3"/>
          </w:tcPr>
          <w:p w:rsidR="00A046DC" w:rsidRPr="00F643F5" w:rsidRDefault="00A046DC" w:rsidP="00A046DC">
            <w:pPr>
              <w:pStyle w:val="a5"/>
              <w:rPr>
                <w:rFonts w:ascii="Times New Roman" w:hAnsi="Times New Roman" w:cs="Times New Roman"/>
                <w:sz w:val="16"/>
                <w:szCs w:val="16"/>
              </w:rPr>
            </w:pPr>
            <w:r w:rsidRPr="00F643F5">
              <w:rPr>
                <w:rFonts w:ascii="Times New Roman" w:hAnsi="Times New Roman" w:cs="Times New Roman"/>
                <w:sz w:val="16"/>
                <w:szCs w:val="16"/>
              </w:rPr>
              <w:t>492238,9</w:t>
            </w:r>
          </w:p>
        </w:tc>
        <w:tc>
          <w:tcPr>
            <w:tcW w:w="947" w:type="dxa"/>
            <w:gridSpan w:val="14"/>
          </w:tcPr>
          <w:p w:rsidR="00A046DC" w:rsidRPr="00F643F5" w:rsidRDefault="00A046DC" w:rsidP="00A046DC">
            <w:pPr>
              <w:pStyle w:val="a5"/>
              <w:rPr>
                <w:rFonts w:ascii="Times New Roman" w:hAnsi="Times New Roman" w:cs="Times New Roman"/>
                <w:sz w:val="16"/>
                <w:szCs w:val="16"/>
              </w:rPr>
            </w:pPr>
            <w:r w:rsidRPr="00F643F5">
              <w:rPr>
                <w:rFonts w:ascii="Times New Roman" w:hAnsi="Times New Roman" w:cs="Times New Roman"/>
                <w:sz w:val="16"/>
                <w:szCs w:val="16"/>
              </w:rPr>
              <w:t>233 645,8</w:t>
            </w:r>
          </w:p>
        </w:tc>
        <w:tc>
          <w:tcPr>
            <w:tcW w:w="851" w:type="dxa"/>
            <w:gridSpan w:val="3"/>
          </w:tcPr>
          <w:p w:rsidR="00A046DC" w:rsidRPr="00F643F5" w:rsidRDefault="00A046DC" w:rsidP="00A046DC">
            <w:pPr>
              <w:pStyle w:val="a5"/>
              <w:rPr>
                <w:rFonts w:ascii="Times New Roman" w:hAnsi="Times New Roman" w:cs="Times New Roman"/>
                <w:sz w:val="16"/>
                <w:szCs w:val="16"/>
              </w:rPr>
            </w:pPr>
            <w:r w:rsidRPr="00F643F5">
              <w:rPr>
                <w:rFonts w:ascii="Times New Roman" w:hAnsi="Times New Roman" w:cs="Times New Roman"/>
                <w:sz w:val="16"/>
                <w:szCs w:val="16"/>
              </w:rPr>
              <w:t>240 087,9</w:t>
            </w:r>
          </w:p>
        </w:tc>
        <w:tc>
          <w:tcPr>
            <w:tcW w:w="1417" w:type="dxa"/>
            <w:gridSpan w:val="2"/>
            <w:vMerge w:val="restart"/>
          </w:tcPr>
          <w:p w:rsidR="00A046DC" w:rsidRPr="00F643F5" w:rsidRDefault="00A046DC" w:rsidP="001A14B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обеспечение выполнения полномочий государственного казенного </w:t>
            </w:r>
            <w:r w:rsidRPr="00F643F5">
              <w:rPr>
                <w:rFonts w:ascii="Times New Roman" w:hAnsi="Times New Roman" w:cs="Times New Roman"/>
                <w:color w:val="000000" w:themeColor="text1"/>
                <w:sz w:val="16"/>
                <w:szCs w:val="16"/>
              </w:rPr>
              <w:lastRenderedPageBreak/>
              <w:t>учреждения Архангельской области "Хозяйственное управление" в соответствии с его уставом</w:t>
            </w:r>
          </w:p>
        </w:tc>
        <w:tc>
          <w:tcPr>
            <w:tcW w:w="1134" w:type="dxa"/>
            <w:gridSpan w:val="2"/>
            <w:vMerge w:val="restart"/>
          </w:tcPr>
          <w:p w:rsidR="00A046DC" w:rsidRPr="00F643F5" w:rsidRDefault="00A046DC" w:rsidP="001A14BE">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tcPr>
          <w:p w:rsidR="00A046DC" w:rsidRPr="00F643F5" w:rsidRDefault="00A046DC" w:rsidP="003C58A2">
            <w:pPr>
              <w:pStyle w:val="a5"/>
              <w:rPr>
                <w:rFonts w:ascii="Times New Roman" w:hAnsi="Times New Roman" w:cs="Times New Roman"/>
                <w:color w:val="000000" w:themeColor="text1"/>
                <w:sz w:val="16"/>
                <w:szCs w:val="16"/>
              </w:rPr>
            </w:pPr>
          </w:p>
        </w:tc>
        <w:tc>
          <w:tcPr>
            <w:tcW w:w="1274" w:type="dxa"/>
            <w:gridSpan w:val="2"/>
            <w:vMerge/>
          </w:tcPr>
          <w:p w:rsidR="00A046DC" w:rsidRPr="00F643F5" w:rsidRDefault="00A046DC" w:rsidP="003C58A2">
            <w:pPr>
              <w:pStyle w:val="a5"/>
              <w:rPr>
                <w:rFonts w:ascii="Times New Roman" w:hAnsi="Times New Roman" w:cs="Times New Roman"/>
                <w:color w:val="000000" w:themeColor="text1"/>
                <w:sz w:val="16"/>
                <w:szCs w:val="16"/>
              </w:rPr>
            </w:pPr>
          </w:p>
        </w:tc>
        <w:tc>
          <w:tcPr>
            <w:tcW w:w="1183" w:type="dxa"/>
            <w:gridSpan w:val="2"/>
          </w:tcPr>
          <w:p w:rsidR="00A046DC" w:rsidRPr="00F643F5" w:rsidRDefault="00A046DC" w:rsidP="003C58A2">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A046DC" w:rsidRPr="00F643F5" w:rsidRDefault="00A046DC" w:rsidP="001A14BE">
            <w:pPr>
              <w:pStyle w:val="a5"/>
              <w:jc w:val="center"/>
              <w:rPr>
                <w:rFonts w:ascii="Times New Roman" w:hAnsi="Times New Roman" w:cs="Times New Roman"/>
                <w:color w:val="000000" w:themeColor="text1"/>
                <w:sz w:val="16"/>
                <w:szCs w:val="16"/>
              </w:rPr>
            </w:pPr>
          </w:p>
        </w:tc>
        <w:tc>
          <w:tcPr>
            <w:tcW w:w="910" w:type="dxa"/>
            <w:gridSpan w:val="3"/>
          </w:tcPr>
          <w:p w:rsidR="00A046DC" w:rsidRPr="00F643F5" w:rsidRDefault="00A046DC" w:rsidP="001A14BE">
            <w:pPr>
              <w:pStyle w:val="a5"/>
              <w:jc w:val="center"/>
              <w:rPr>
                <w:rFonts w:ascii="Times New Roman" w:hAnsi="Times New Roman" w:cs="Times New Roman"/>
                <w:color w:val="000000" w:themeColor="text1"/>
                <w:sz w:val="16"/>
                <w:szCs w:val="16"/>
              </w:rPr>
            </w:pPr>
          </w:p>
        </w:tc>
        <w:tc>
          <w:tcPr>
            <w:tcW w:w="1001" w:type="dxa"/>
            <w:gridSpan w:val="4"/>
          </w:tcPr>
          <w:p w:rsidR="00A046DC" w:rsidRPr="00F643F5" w:rsidRDefault="00A046DC" w:rsidP="001A14BE">
            <w:pPr>
              <w:pStyle w:val="a5"/>
              <w:jc w:val="center"/>
              <w:rPr>
                <w:rFonts w:ascii="Times New Roman" w:hAnsi="Times New Roman" w:cs="Times New Roman"/>
                <w:color w:val="000000" w:themeColor="text1"/>
                <w:sz w:val="16"/>
                <w:szCs w:val="16"/>
              </w:rPr>
            </w:pPr>
          </w:p>
        </w:tc>
        <w:tc>
          <w:tcPr>
            <w:tcW w:w="1001" w:type="dxa"/>
            <w:gridSpan w:val="2"/>
          </w:tcPr>
          <w:p w:rsidR="00A046DC" w:rsidRPr="00F643F5" w:rsidRDefault="00A046DC" w:rsidP="001A14BE">
            <w:pPr>
              <w:pStyle w:val="a5"/>
              <w:jc w:val="center"/>
              <w:rPr>
                <w:rFonts w:ascii="Times New Roman" w:hAnsi="Times New Roman" w:cs="Times New Roman"/>
                <w:color w:val="000000" w:themeColor="text1"/>
                <w:sz w:val="16"/>
                <w:szCs w:val="16"/>
              </w:rPr>
            </w:pPr>
          </w:p>
        </w:tc>
        <w:tc>
          <w:tcPr>
            <w:tcW w:w="910" w:type="dxa"/>
            <w:gridSpan w:val="2"/>
          </w:tcPr>
          <w:p w:rsidR="00A046DC" w:rsidRPr="00F643F5" w:rsidRDefault="00A046DC" w:rsidP="001A14BE">
            <w:pPr>
              <w:pStyle w:val="a5"/>
              <w:jc w:val="center"/>
              <w:rPr>
                <w:rFonts w:ascii="Times New Roman" w:hAnsi="Times New Roman" w:cs="Times New Roman"/>
                <w:color w:val="000000" w:themeColor="text1"/>
                <w:sz w:val="16"/>
                <w:szCs w:val="16"/>
              </w:rPr>
            </w:pPr>
          </w:p>
        </w:tc>
        <w:tc>
          <w:tcPr>
            <w:tcW w:w="910" w:type="dxa"/>
            <w:gridSpan w:val="3"/>
          </w:tcPr>
          <w:p w:rsidR="00A046DC" w:rsidRPr="00F643F5" w:rsidRDefault="00A046DC" w:rsidP="001A14BE">
            <w:pPr>
              <w:pStyle w:val="a5"/>
              <w:jc w:val="center"/>
              <w:rPr>
                <w:rFonts w:ascii="Times New Roman" w:hAnsi="Times New Roman" w:cs="Times New Roman"/>
                <w:color w:val="000000" w:themeColor="text1"/>
                <w:sz w:val="16"/>
                <w:szCs w:val="16"/>
              </w:rPr>
            </w:pPr>
          </w:p>
        </w:tc>
        <w:tc>
          <w:tcPr>
            <w:tcW w:w="910" w:type="dxa"/>
            <w:gridSpan w:val="3"/>
          </w:tcPr>
          <w:p w:rsidR="00A046DC" w:rsidRPr="00F643F5" w:rsidRDefault="00A046DC" w:rsidP="001A14BE">
            <w:pPr>
              <w:pStyle w:val="a5"/>
              <w:jc w:val="center"/>
              <w:rPr>
                <w:rFonts w:ascii="Times New Roman" w:hAnsi="Times New Roman" w:cs="Times New Roman"/>
                <w:color w:val="000000" w:themeColor="text1"/>
                <w:sz w:val="16"/>
                <w:szCs w:val="16"/>
              </w:rPr>
            </w:pPr>
          </w:p>
        </w:tc>
        <w:tc>
          <w:tcPr>
            <w:tcW w:w="947" w:type="dxa"/>
            <w:gridSpan w:val="14"/>
          </w:tcPr>
          <w:p w:rsidR="00A046DC" w:rsidRPr="00F643F5" w:rsidRDefault="00A046DC" w:rsidP="001A14BE">
            <w:pPr>
              <w:pStyle w:val="a5"/>
              <w:jc w:val="center"/>
              <w:rPr>
                <w:rFonts w:ascii="Times New Roman" w:hAnsi="Times New Roman" w:cs="Times New Roman"/>
                <w:color w:val="000000" w:themeColor="text1"/>
                <w:sz w:val="16"/>
                <w:szCs w:val="16"/>
              </w:rPr>
            </w:pPr>
          </w:p>
        </w:tc>
        <w:tc>
          <w:tcPr>
            <w:tcW w:w="851" w:type="dxa"/>
            <w:gridSpan w:val="3"/>
          </w:tcPr>
          <w:p w:rsidR="00A046DC" w:rsidRPr="00F643F5" w:rsidRDefault="00A046DC" w:rsidP="001A14BE">
            <w:pPr>
              <w:pStyle w:val="a5"/>
              <w:jc w:val="center"/>
              <w:rPr>
                <w:rFonts w:ascii="Times New Roman" w:hAnsi="Times New Roman" w:cs="Times New Roman"/>
                <w:color w:val="000000" w:themeColor="text1"/>
                <w:sz w:val="16"/>
                <w:szCs w:val="16"/>
              </w:rPr>
            </w:pPr>
          </w:p>
        </w:tc>
        <w:tc>
          <w:tcPr>
            <w:tcW w:w="1417" w:type="dxa"/>
            <w:gridSpan w:val="2"/>
            <w:vMerge/>
          </w:tcPr>
          <w:p w:rsidR="00A046DC" w:rsidRPr="00F643F5" w:rsidRDefault="00A046DC" w:rsidP="003C58A2">
            <w:pPr>
              <w:pStyle w:val="a5"/>
              <w:rPr>
                <w:rFonts w:ascii="Times New Roman" w:hAnsi="Times New Roman" w:cs="Times New Roman"/>
                <w:color w:val="000000" w:themeColor="text1"/>
                <w:sz w:val="16"/>
                <w:szCs w:val="16"/>
              </w:rPr>
            </w:pPr>
          </w:p>
        </w:tc>
        <w:tc>
          <w:tcPr>
            <w:tcW w:w="1134" w:type="dxa"/>
            <w:gridSpan w:val="2"/>
            <w:vMerge/>
          </w:tcPr>
          <w:p w:rsidR="00A046DC" w:rsidRPr="00F643F5" w:rsidRDefault="00A046DC" w:rsidP="003C58A2">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tcPr>
          <w:p w:rsidR="00A046DC" w:rsidRPr="00F643F5" w:rsidRDefault="00A046DC" w:rsidP="003C58A2">
            <w:pPr>
              <w:pStyle w:val="a5"/>
              <w:rPr>
                <w:rFonts w:ascii="Times New Roman" w:hAnsi="Times New Roman" w:cs="Times New Roman"/>
                <w:color w:val="000000" w:themeColor="text1"/>
                <w:sz w:val="16"/>
                <w:szCs w:val="16"/>
              </w:rPr>
            </w:pPr>
          </w:p>
        </w:tc>
        <w:tc>
          <w:tcPr>
            <w:tcW w:w="1274" w:type="dxa"/>
            <w:gridSpan w:val="2"/>
            <w:vMerge/>
          </w:tcPr>
          <w:p w:rsidR="00A046DC" w:rsidRPr="00F643F5" w:rsidRDefault="00A046DC" w:rsidP="003C58A2">
            <w:pPr>
              <w:pStyle w:val="a5"/>
              <w:rPr>
                <w:rFonts w:ascii="Times New Roman" w:hAnsi="Times New Roman" w:cs="Times New Roman"/>
                <w:color w:val="000000" w:themeColor="text1"/>
                <w:sz w:val="16"/>
                <w:szCs w:val="16"/>
              </w:rPr>
            </w:pPr>
          </w:p>
        </w:tc>
        <w:tc>
          <w:tcPr>
            <w:tcW w:w="1183" w:type="dxa"/>
            <w:gridSpan w:val="2"/>
          </w:tcPr>
          <w:p w:rsidR="00A046DC" w:rsidRPr="00F643F5" w:rsidRDefault="00A046DC" w:rsidP="003C58A2">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A046DC" w:rsidRPr="00F643F5" w:rsidRDefault="00A046DC" w:rsidP="001A14B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rsidP="001A14B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046DC" w:rsidRPr="00F643F5" w:rsidRDefault="00A046DC" w:rsidP="001A14B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046DC" w:rsidRPr="00F643F5" w:rsidRDefault="00A046DC" w:rsidP="001A14B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046DC" w:rsidRPr="00F643F5" w:rsidRDefault="00A046DC" w:rsidP="001A14B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rsidP="001A14B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rsidP="001A14B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046DC" w:rsidRPr="00F643F5" w:rsidRDefault="00A046DC" w:rsidP="001A14B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046DC" w:rsidRPr="00F643F5" w:rsidRDefault="00A046DC" w:rsidP="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046DC" w:rsidRPr="00F643F5" w:rsidRDefault="00A046DC" w:rsidP="003C58A2">
            <w:pPr>
              <w:pStyle w:val="a5"/>
              <w:rPr>
                <w:rFonts w:ascii="Times New Roman" w:hAnsi="Times New Roman" w:cs="Times New Roman"/>
                <w:color w:val="000000" w:themeColor="text1"/>
                <w:sz w:val="16"/>
                <w:szCs w:val="16"/>
              </w:rPr>
            </w:pPr>
          </w:p>
        </w:tc>
        <w:tc>
          <w:tcPr>
            <w:tcW w:w="1134" w:type="dxa"/>
            <w:gridSpan w:val="2"/>
            <w:vMerge/>
          </w:tcPr>
          <w:p w:rsidR="00A046DC" w:rsidRPr="00F643F5" w:rsidRDefault="00A046DC" w:rsidP="003C58A2">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tcPr>
          <w:p w:rsidR="00A046DC" w:rsidRPr="00F643F5" w:rsidRDefault="00A046DC" w:rsidP="001A14BE">
            <w:pPr>
              <w:pStyle w:val="a5"/>
              <w:rPr>
                <w:rFonts w:ascii="Times New Roman" w:hAnsi="Times New Roman" w:cs="Times New Roman"/>
                <w:color w:val="000000" w:themeColor="text1"/>
                <w:sz w:val="16"/>
                <w:szCs w:val="16"/>
              </w:rPr>
            </w:pPr>
          </w:p>
        </w:tc>
        <w:tc>
          <w:tcPr>
            <w:tcW w:w="1274" w:type="dxa"/>
            <w:gridSpan w:val="2"/>
            <w:vMerge/>
          </w:tcPr>
          <w:p w:rsidR="00A046DC" w:rsidRPr="00F643F5" w:rsidRDefault="00A046DC" w:rsidP="001A14BE">
            <w:pPr>
              <w:pStyle w:val="a5"/>
              <w:rPr>
                <w:rFonts w:ascii="Times New Roman" w:hAnsi="Times New Roman" w:cs="Times New Roman"/>
                <w:color w:val="000000" w:themeColor="text1"/>
                <w:sz w:val="16"/>
                <w:szCs w:val="16"/>
              </w:rPr>
            </w:pPr>
          </w:p>
        </w:tc>
        <w:tc>
          <w:tcPr>
            <w:tcW w:w="1183" w:type="dxa"/>
            <w:gridSpan w:val="2"/>
          </w:tcPr>
          <w:p w:rsidR="00A046DC" w:rsidRPr="00F643F5" w:rsidRDefault="00A046DC" w:rsidP="001A14B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A046DC" w:rsidRPr="00F643F5" w:rsidRDefault="00A046DC" w:rsidP="006A31F1">
            <w:pPr>
              <w:ind w:firstLine="0"/>
              <w:rPr>
                <w:rFonts w:ascii="Times New Roman" w:hAnsi="Times New Roman" w:cs="Times New Roman"/>
                <w:sz w:val="16"/>
                <w:szCs w:val="16"/>
              </w:rPr>
            </w:pPr>
            <w:r w:rsidRPr="00F643F5">
              <w:rPr>
                <w:rFonts w:ascii="Times New Roman" w:hAnsi="Times New Roman" w:cs="Times New Roman"/>
                <w:sz w:val="16"/>
                <w:szCs w:val="16"/>
              </w:rPr>
              <w:t>1 985 813,0</w:t>
            </w:r>
          </w:p>
        </w:tc>
        <w:tc>
          <w:tcPr>
            <w:tcW w:w="910" w:type="dxa"/>
            <w:gridSpan w:val="3"/>
          </w:tcPr>
          <w:p w:rsidR="00A046DC" w:rsidRPr="00F643F5" w:rsidRDefault="00A046DC" w:rsidP="006A31F1">
            <w:pPr>
              <w:ind w:firstLine="0"/>
              <w:rPr>
                <w:rFonts w:ascii="Times New Roman" w:hAnsi="Times New Roman" w:cs="Times New Roman"/>
                <w:sz w:val="16"/>
                <w:szCs w:val="16"/>
              </w:rPr>
            </w:pPr>
            <w:r w:rsidRPr="00F643F5">
              <w:rPr>
                <w:rFonts w:ascii="Times New Roman" w:hAnsi="Times New Roman" w:cs="Times New Roman"/>
                <w:sz w:val="16"/>
                <w:szCs w:val="16"/>
              </w:rPr>
              <w:t>157 657,6</w:t>
            </w:r>
          </w:p>
        </w:tc>
        <w:tc>
          <w:tcPr>
            <w:tcW w:w="1001" w:type="dxa"/>
            <w:gridSpan w:val="4"/>
          </w:tcPr>
          <w:p w:rsidR="00A046DC" w:rsidRPr="00F643F5" w:rsidRDefault="00A046DC" w:rsidP="006A31F1">
            <w:pPr>
              <w:ind w:firstLine="0"/>
              <w:rPr>
                <w:rFonts w:ascii="Times New Roman" w:hAnsi="Times New Roman" w:cs="Times New Roman"/>
                <w:sz w:val="16"/>
                <w:szCs w:val="16"/>
              </w:rPr>
            </w:pPr>
            <w:r w:rsidRPr="00F643F5">
              <w:rPr>
                <w:rFonts w:ascii="Times New Roman" w:hAnsi="Times New Roman" w:cs="Times New Roman"/>
                <w:sz w:val="16"/>
                <w:szCs w:val="16"/>
              </w:rPr>
              <w:t>214 267,6</w:t>
            </w:r>
          </w:p>
        </w:tc>
        <w:tc>
          <w:tcPr>
            <w:tcW w:w="1001" w:type="dxa"/>
            <w:gridSpan w:val="2"/>
          </w:tcPr>
          <w:p w:rsidR="00A046DC" w:rsidRPr="00F643F5" w:rsidRDefault="00A046DC" w:rsidP="006A31F1">
            <w:pPr>
              <w:ind w:firstLine="0"/>
              <w:rPr>
                <w:rFonts w:ascii="Times New Roman" w:hAnsi="Times New Roman" w:cs="Times New Roman"/>
                <w:sz w:val="16"/>
                <w:szCs w:val="16"/>
              </w:rPr>
            </w:pPr>
            <w:r w:rsidRPr="00F643F5">
              <w:rPr>
                <w:rFonts w:ascii="Times New Roman" w:hAnsi="Times New Roman" w:cs="Times New Roman"/>
                <w:sz w:val="16"/>
                <w:szCs w:val="16"/>
              </w:rPr>
              <w:t>134 750,3</w:t>
            </w:r>
          </w:p>
        </w:tc>
        <w:tc>
          <w:tcPr>
            <w:tcW w:w="910" w:type="dxa"/>
            <w:gridSpan w:val="2"/>
          </w:tcPr>
          <w:p w:rsidR="00A046DC" w:rsidRPr="00F643F5" w:rsidRDefault="00A046DC" w:rsidP="006A31F1">
            <w:pPr>
              <w:ind w:firstLine="0"/>
              <w:rPr>
                <w:rFonts w:ascii="Times New Roman" w:hAnsi="Times New Roman" w:cs="Times New Roman"/>
                <w:sz w:val="16"/>
                <w:szCs w:val="16"/>
              </w:rPr>
            </w:pPr>
            <w:r w:rsidRPr="00F643F5">
              <w:rPr>
                <w:rFonts w:ascii="Times New Roman" w:hAnsi="Times New Roman" w:cs="Times New Roman"/>
                <w:sz w:val="16"/>
                <w:szCs w:val="16"/>
              </w:rPr>
              <w:t>145 733,5</w:t>
            </w:r>
          </w:p>
        </w:tc>
        <w:tc>
          <w:tcPr>
            <w:tcW w:w="910" w:type="dxa"/>
            <w:gridSpan w:val="3"/>
          </w:tcPr>
          <w:p w:rsidR="00A046DC" w:rsidRPr="00F643F5" w:rsidRDefault="00A046DC" w:rsidP="006A31F1">
            <w:pPr>
              <w:ind w:firstLine="0"/>
              <w:rPr>
                <w:rFonts w:ascii="Times New Roman" w:hAnsi="Times New Roman" w:cs="Times New Roman"/>
                <w:sz w:val="16"/>
                <w:szCs w:val="16"/>
              </w:rPr>
            </w:pPr>
            <w:r w:rsidRPr="00F643F5">
              <w:rPr>
                <w:rFonts w:ascii="Times New Roman" w:hAnsi="Times New Roman" w:cs="Times New Roman"/>
                <w:sz w:val="16"/>
                <w:szCs w:val="16"/>
              </w:rPr>
              <w:t>367 431,4</w:t>
            </w:r>
          </w:p>
        </w:tc>
        <w:tc>
          <w:tcPr>
            <w:tcW w:w="910" w:type="dxa"/>
            <w:gridSpan w:val="3"/>
          </w:tcPr>
          <w:p w:rsidR="00A046DC" w:rsidRPr="00F643F5" w:rsidRDefault="00A046DC" w:rsidP="006A31F1">
            <w:pPr>
              <w:pStyle w:val="a5"/>
              <w:rPr>
                <w:rFonts w:ascii="Times New Roman" w:hAnsi="Times New Roman" w:cs="Times New Roman"/>
                <w:sz w:val="16"/>
                <w:szCs w:val="16"/>
              </w:rPr>
            </w:pPr>
            <w:r w:rsidRPr="00F643F5">
              <w:rPr>
                <w:rFonts w:ascii="Times New Roman" w:hAnsi="Times New Roman" w:cs="Times New Roman"/>
                <w:sz w:val="16"/>
                <w:szCs w:val="16"/>
              </w:rPr>
              <w:t>492238,9</w:t>
            </w:r>
          </w:p>
        </w:tc>
        <w:tc>
          <w:tcPr>
            <w:tcW w:w="947" w:type="dxa"/>
            <w:gridSpan w:val="14"/>
          </w:tcPr>
          <w:p w:rsidR="00A046DC" w:rsidRPr="00F643F5" w:rsidRDefault="00A046DC" w:rsidP="006A31F1">
            <w:pPr>
              <w:pStyle w:val="a5"/>
              <w:rPr>
                <w:rFonts w:ascii="Times New Roman" w:hAnsi="Times New Roman" w:cs="Times New Roman"/>
                <w:sz w:val="16"/>
                <w:szCs w:val="16"/>
              </w:rPr>
            </w:pPr>
            <w:r w:rsidRPr="00F643F5">
              <w:rPr>
                <w:rFonts w:ascii="Times New Roman" w:hAnsi="Times New Roman" w:cs="Times New Roman"/>
                <w:sz w:val="16"/>
                <w:szCs w:val="16"/>
              </w:rPr>
              <w:t>233 645,8</w:t>
            </w:r>
          </w:p>
        </w:tc>
        <w:tc>
          <w:tcPr>
            <w:tcW w:w="851" w:type="dxa"/>
            <w:gridSpan w:val="3"/>
          </w:tcPr>
          <w:p w:rsidR="00A046DC" w:rsidRPr="00F643F5" w:rsidRDefault="00A046DC" w:rsidP="006A31F1">
            <w:pPr>
              <w:pStyle w:val="a5"/>
              <w:rPr>
                <w:rFonts w:ascii="Times New Roman" w:hAnsi="Times New Roman" w:cs="Times New Roman"/>
                <w:sz w:val="16"/>
                <w:szCs w:val="16"/>
              </w:rPr>
            </w:pPr>
            <w:r w:rsidRPr="00F643F5">
              <w:rPr>
                <w:rFonts w:ascii="Times New Roman" w:hAnsi="Times New Roman" w:cs="Times New Roman"/>
                <w:sz w:val="16"/>
                <w:szCs w:val="16"/>
              </w:rPr>
              <w:t>240 087,9</w:t>
            </w:r>
          </w:p>
        </w:tc>
        <w:tc>
          <w:tcPr>
            <w:tcW w:w="1417" w:type="dxa"/>
            <w:gridSpan w:val="2"/>
            <w:vMerge/>
          </w:tcPr>
          <w:p w:rsidR="00A046DC" w:rsidRPr="00F643F5" w:rsidRDefault="00A046DC" w:rsidP="0020233C">
            <w:pPr>
              <w:rPr>
                <w:rFonts w:ascii="Times New Roman" w:hAnsi="Times New Roman" w:cs="Times New Roman"/>
                <w:color w:val="000000" w:themeColor="text1"/>
                <w:sz w:val="16"/>
                <w:szCs w:val="16"/>
              </w:rPr>
            </w:pPr>
          </w:p>
        </w:tc>
        <w:tc>
          <w:tcPr>
            <w:tcW w:w="1134" w:type="dxa"/>
            <w:gridSpan w:val="2"/>
            <w:vMerge/>
          </w:tcPr>
          <w:p w:rsidR="00A046DC" w:rsidRPr="00F643F5" w:rsidRDefault="00A046DC" w:rsidP="001A14BE">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tcPr>
          <w:p w:rsidR="00A046DC" w:rsidRPr="00F643F5" w:rsidRDefault="00A046DC">
            <w:pPr>
              <w:pStyle w:val="a5"/>
              <w:rPr>
                <w:rFonts w:ascii="Times New Roman" w:hAnsi="Times New Roman" w:cs="Times New Roman"/>
                <w:color w:val="000000" w:themeColor="text1"/>
                <w:sz w:val="16"/>
                <w:szCs w:val="16"/>
              </w:rPr>
            </w:pPr>
          </w:p>
        </w:tc>
        <w:tc>
          <w:tcPr>
            <w:tcW w:w="1274"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83" w:type="dxa"/>
            <w:gridSpan w:val="2"/>
          </w:tcPr>
          <w:p w:rsidR="00A046DC" w:rsidRPr="00F643F5" w:rsidRDefault="00A046D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046DC" w:rsidRPr="00F643F5" w:rsidRDefault="00A046DC" w:rsidP="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34" w:type="dxa"/>
            <w:gridSpan w:val="2"/>
            <w:vMerge/>
          </w:tcPr>
          <w:p w:rsidR="00A046DC" w:rsidRPr="00F643F5" w:rsidRDefault="00A046DC">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tcPr>
          <w:p w:rsidR="00A046DC" w:rsidRPr="00F643F5" w:rsidRDefault="00A046DC">
            <w:pPr>
              <w:pStyle w:val="a5"/>
              <w:rPr>
                <w:rFonts w:ascii="Times New Roman" w:hAnsi="Times New Roman" w:cs="Times New Roman"/>
                <w:color w:val="000000" w:themeColor="text1"/>
                <w:sz w:val="16"/>
                <w:szCs w:val="16"/>
              </w:rPr>
            </w:pPr>
          </w:p>
        </w:tc>
        <w:tc>
          <w:tcPr>
            <w:tcW w:w="1274"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83" w:type="dxa"/>
            <w:gridSpan w:val="2"/>
          </w:tcPr>
          <w:p w:rsidR="00A046DC" w:rsidRPr="00F643F5" w:rsidRDefault="00A046D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046DC" w:rsidRPr="00F643F5" w:rsidRDefault="00A046DC" w:rsidP="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34" w:type="dxa"/>
            <w:gridSpan w:val="2"/>
            <w:vMerge/>
          </w:tcPr>
          <w:p w:rsidR="00A046DC" w:rsidRPr="00F643F5" w:rsidRDefault="00A046DC">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val="restart"/>
          </w:tcPr>
          <w:p w:rsidR="00A046DC" w:rsidRPr="00F643F5" w:rsidRDefault="00A046DC">
            <w:pPr>
              <w:pStyle w:val="a6"/>
              <w:rPr>
                <w:rFonts w:ascii="Times New Roman" w:hAnsi="Times New Roman" w:cs="Times New Roman"/>
                <w:color w:val="000000" w:themeColor="text1"/>
                <w:sz w:val="16"/>
                <w:szCs w:val="16"/>
              </w:rPr>
            </w:pPr>
            <w:bookmarkStart w:id="196" w:name="sub_2545"/>
            <w:r w:rsidRPr="00F643F5">
              <w:rPr>
                <w:rFonts w:ascii="Times New Roman" w:hAnsi="Times New Roman" w:cs="Times New Roman"/>
                <w:color w:val="000000" w:themeColor="text1"/>
                <w:sz w:val="16"/>
                <w:szCs w:val="16"/>
              </w:rPr>
              <w:t>4.5. Обеспечение деятельности государственного автономного учреждения Архангельской области "Центр изучения общественного мнения"</w:t>
            </w:r>
            <w:bookmarkEnd w:id="196"/>
          </w:p>
        </w:tc>
        <w:tc>
          <w:tcPr>
            <w:tcW w:w="1274" w:type="dxa"/>
            <w:gridSpan w:val="2"/>
            <w:vMerge w:val="restart"/>
          </w:tcPr>
          <w:p w:rsidR="00A046DC" w:rsidRPr="00F643F5" w:rsidRDefault="00A046D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министерство по местному самоуправлению и внутренней политике Архангельской области</w:t>
            </w:r>
          </w:p>
        </w:tc>
        <w:tc>
          <w:tcPr>
            <w:tcW w:w="1183" w:type="dxa"/>
            <w:gridSpan w:val="2"/>
          </w:tcPr>
          <w:p w:rsidR="00A046DC" w:rsidRPr="00F643F5" w:rsidRDefault="00A046D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14 984,1</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14 984,1</w:t>
            </w:r>
          </w:p>
        </w:tc>
        <w:tc>
          <w:tcPr>
            <w:tcW w:w="1001" w:type="dxa"/>
            <w:gridSpan w:val="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046DC" w:rsidRPr="00F643F5" w:rsidRDefault="0082075B" w:rsidP="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A046DC" w:rsidRPr="00F643F5" w:rsidRDefault="00A046D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обеспечение выполнения полномочий государственного автономного учреждения Архангельской области "Центр изучения общественного мнения" в соответствии с его уставом;</w:t>
            </w:r>
          </w:p>
          <w:p w:rsidR="00A046DC" w:rsidRPr="00F643F5" w:rsidRDefault="00A046D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проведение не менее 20 социологических исследований в год</w:t>
            </w:r>
          </w:p>
        </w:tc>
        <w:tc>
          <w:tcPr>
            <w:tcW w:w="1134" w:type="dxa"/>
            <w:gridSpan w:val="2"/>
            <w:vMerge w:val="restart"/>
          </w:tcPr>
          <w:p w:rsidR="00A046DC" w:rsidRPr="00F643F5" w:rsidRDefault="00A046DC">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tcPr>
          <w:p w:rsidR="00A046DC" w:rsidRPr="00F643F5" w:rsidRDefault="00A046DC">
            <w:pPr>
              <w:pStyle w:val="a5"/>
              <w:rPr>
                <w:rFonts w:ascii="Times New Roman" w:hAnsi="Times New Roman" w:cs="Times New Roman"/>
                <w:color w:val="000000" w:themeColor="text1"/>
                <w:sz w:val="16"/>
                <w:szCs w:val="16"/>
              </w:rPr>
            </w:pPr>
          </w:p>
        </w:tc>
        <w:tc>
          <w:tcPr>
            <w:tcW w:w="1274"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83" w:type="dxa"/>
            <w:gridSpan w:val="2"/>
          </w:tcPr>
          <w:p w:rsidR="00A046DC" w:rsidRPr="00F643F5" w:rsidRDefault="00A046D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A046DC" w:rsidRPr="00F643F5" w:rsidRDefault="00A046DC">
            <w:pPr>
              <w:pStyle w:val="a5"/>
              <w:rPr>
                <w:rFonts w:ascii="Times New Roman" w:hAnsi="Times New Roman" w:cs="Times New Roman"/>
                <w:color w:val="000000" w:themeColor="text1"/>
                <w:sz w:val="16"/>
                <w:szCs w:val="16"/>
              </w:rPr>
            </w:pPr>
          </w:p>
        </w:tc>
        <w:tc>
          <w:tcPr>
            <w:tcW w:w="910" w:type="dxa"/>
            <w:gridSpan w:val="3"/>
          </w:tcPr>
          <w:p w:rsidR="00A046DC" w:rsidRPr="00F643F5" w:rsidRDefault="00A046DC">
            <w:pPr>
              <w:pStyle w:val="a5"/>
              <w:rPr>
                <w:rFonts w:ascii="Times New Roman" w:hAnsi="Times New Roman" w:cs="Times New Roman"/>
                <w:color w:val="000000" w:themeColor="text1"/>
                <w:sz w:val="16"/>
                <w:szCs w:val="16"/>
              </w:rPr>
            </w:pPr>
          </w:p>
        </w:tc>
        <w:tc>
          <w:tcPr>
            <w:tcW w:w="1001" w:type="dxa"/>
            <w:gridSpan w:val="4"/>
          </w:tcPr>
          <w:p w:rsidR="00A046DC" w:rsidRPr="00F643F5" w:rsidRDefault="00A046DC">
            <w:pPr>
              <w:pStyle w:val="a5"/>
              <w:rPr>
                <w:rFonts w:ascii="Times New Roman" w:hAnsi="Times New Roman" w:cs="Times New Roman"/>
                <w:color w:val="000000" w:themeColor="text1"/>
                <w:sz w:val="16"/>
                <w:szCs w:val="16"/>
              </w:rPr>
            </w:pPr>
          </w:p>
        </w:tc>
        <w:tc>
          <w:tcPr>
            <w:tcW w:w="1001" w:type="dxa"/>
            <w:gridSpan w:val="2"/>
          </w:tcPr>
          <w:p w:rsidR="00A046DC" w:rsidRPr="00F643F5" w:rsidRDefault="00A046DC">
            <w:pPr>
              <w:pStyle w:val="a5"/>
              <w:rPr>
                <w:rFonts w:ascii="Times New Roman" w:hAnsi="Times New Roman" w:cs="Times New Roman"/>
                <w:color w:val="000000" w:themeColor="text1"/>
                <w:sz w:val="16"/>
                <w:szCs w:val="16"/>
              </w:rPr>
            </w:pPr>
          </w:p>
        </w:tc>
        <w:tc>
          <w:tcPr>
            <w:tcW w:w="910" w:type="dxa"/>
            <w:gridSpan w:val="2"/>
          </w:tcPr>
          <w:p w:rsidR="00A046DC" w:rsidRPr="00F643F5" w:rsidRDefault="00A046DC">
            <w:pPr>
              <w:pStyle w:val="a5"/>
              <w:rPr>
                <w:rFonts w:ascii="Times New Roman" w:hAnsi="Times New Roman" w:cs="Times New Roman"/>
                <w:color w:val="000000" w:themeColor="text1"/>
                <w:sz w:val="16"/>
                <w:szCs w:val="16"/>
              </w:rPr>
            </w:pPr>
          </w:p>
        </w:tc>
        <w:tc>
          <w:tcPr>
            <w:tcW w:w="910" w:type="dxa"/>
            <w:gridSpan w:val="3"/>
          </w:tcPr>
          <w:p w:rsidR="00A046DC" w:rsidRPr="00F643F5" w:rsidRDefault="00A046DC">
            <w:pPr>
              <w:pStyle w:val="a5"/>
              <w:rPr>
                <w:rFonts w:ascii="Times New Roman" w:hAnsi="Times New Roman" w:cs="Times New Roman"/>
                <w:color w:val="000000" w:themeColor="text1"/>
                <w:sz w:val="16"/>
                <w:szCs w:val="16"/>
              </w:rPr>
            </w:pPr>
          </w:p>
        </w:tc>
        <w:tc>
          <w:tcPr>
            <w:tcW w:w="910" w:type="dxa"/>
            <w:gridSpan w:val="3"/>
          </w:tcPr>
          <w:p w:rsidR="00A046DC" w:rsidRPr="00F643F5" w:rsidRDefault="00A046DC">
            <w:pPr>
              <w:pStyle w:val="a5"/>
              <w:rPr>
                <w:rFonts w:ascii="Times New Roman" w:hAnsi="Times New Roman" w:cs="Times New Roman"/>
                <w:color w:val="000000" w:themeColor="text1"/>
                <w:sz w:val="16"/>
                <w:szCs w:val="16"/>
              </w:rPr>
            </w:pPr>
          </w:p>
        </w:tc>
        <w:tc>
          <w:tcPr>
            <w:tcW w:w="947" w:type="dxa"/>
            <w:gridSpan w:val="14"/>
          </w:tcPr>
          <w:p w:rsidR="00A046DC" w:rsidRPr="00F643F5" w:rsidRDefault="00A046DC">
            <w:pPr>
              <w:pStyle w:val="a5"/>
              <w:rPr>
                <w:rFonts w:ascii="Times New Roman" w:hAnsi="Times New Roman" w:cs="Times New Roman"/>
                <w:color w:val="000000" w:themeColor="text1"/>
                <w:sz w:val="16"/>
                <w:szCs w:val="16"/>
              </w:rPr>
            </w:pPr>
          </w:p>
        </w:tc>
        <w:tc>
          <w:tcPr>
            <w:tcW w:w="851" w:type="dxa"/>
            <w:gridSpan w:val="3"/>
          </w:tcPr>
          <w:p w:rsidR="00A046DC" w:rsidRPr="00F643F5" w:rsidRDefault="00A046DC">
            <w:pPr>
              <w:pStyle w:val="a5"/>
              <w:rPr>
                <w:rFonts w:ascii="Times New Roman" w:hAnsi="Times New Roman" w:cs="Times New Roman"/>
                <w:color w:val="000000" w:themeColor="text1"/>
                <w:sz w:val="16"/>
                <w:szCs w:val="16"/>
              </w:rPr>
            </w:pPr>
          </w:p>
        </w:tc>
        <w:tc>
          <w:tcPr>
            <w:tcW w:w="1417"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34" w:type="dxa"/>
            <w:gridSpan w:val="2"/>
            <w:vMerge/>
          </w:tcPr>
          <w:p w:rsidR="00A046DC" w:rsidRPr="00F643F5" w:rsidRDefault="00A046DC">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tcPr>
          <w:p w:rsidR="00A046DC" w:rsidRPr="00F643F5" w:rsidRDefault="00A046DC">
            <w:pPr>
              <w:pStyle w:val="a5"/>
              <w:rPr>
                <w:rFonts w:ascii="Times New Roman" w:hAnsi="Times New Roman" w:cs="Times New Roman"/>
                <w:color w:val="000000" w:themeColor="text1"/>
                <w:sz w:val="16"/>
                <w:szCs w:val="16"/>
              </w:rPr>
            </w:pPr>
          </w:p>
        </w:tc>
        <w:tc>
          <w:tcPr>
            <w:tcW w:w="1274"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83" w:type="dxa"/>
            <w:gridSpan w:val="2"/>
          </w:tcPr>
          <w:p w:rsidR="00A046DC" w:rsidRPr="00F643F5" w:rsidRDefault="00A046D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046DC" w:rsidRPr="00F643F5" w:rsidRDefault="0082075B" w:rsidP="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34" w:type="dxa"/>
            <w:gridSpan w:val="2"/>
            <w:vMerge/>
          </w:tcPr>
          <w:p w:rsidR="00A046DC" w:rsidRPr="00F643F5" w:rsidRDefault="00A046DC">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tcPr>
          <w:p w:rsidR="00A046DC" w:rsidRPr="00F643F5" w:rsidRDefault="00A046DC">
            <w:pPr>
              <w:pStyle w:val="a5"/>
              <w:rPr>
                <w:rFonts w:ascii="Times New Roman" w:hAnsi="Times New Roman" w:cs="Times New Roman"/>
                <w:color w:val="000000" w:themeColor="text1"/>
                <w:sz w:val="16"/>
                <w:szCs w:val="16"/>
              </w:rPr>
            </w:pPr>
          </w:p>
        </w:tc>
        <w:tc>
          <w:tcPr>
            <w:tcW w:w="1274"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83" w:type="dxa"/>
            <w:gridSpan w:val="2"/>
          </w:tcPr>
          <w:p w:rsidR="00A046DC" w:rsidRPr="00F643F5" w:rsidRDefault="00A046D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14 984,1</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14 984,1</w:t>
            </w:r>
          </w:p>
        </w:tc>
        <w:tc>
          <w:tcPr>
            <w:tcW w:w="1001" w:type="dxa"/>
            <w:gridSpan w:val="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046DC" w:rsidRPr="00F643F5" w:rsidRDefault="0082075B" w:rsidP="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34" w:type="dxa"/>
            <w:gridSpan w:val="2"/>
            <w:vMerge/>
          </w:tcPr>
          <w:p w:rsidR="00A046DC" w:rsidRPr="00F643F5" w:rsidRDefault="00A046DC">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tcPr>
          <w:p w:rsidR="00A046DC" w:rsidRPr="00F643F5" w:rsidRDefault="00A046DC">
            <w:pPr>
              <w:pStyle w:val="a5"/>
              <w:rPr>
                <w:rFonts w:ascii="Times New Roman" w:hAnsi="Times New Roman" w:cs="Times New Roman"/>
                <w:color w:val="000000" w:themeColor="text1"/>
                <w:sz w:val="16"/>
                <w:szCs w:val="16"/>
              </w:rPr>
            </w:pPr>
          </w:p>
        </w:tc>
        <w:tc>
          <w:tcPr>
            <w:tcW w:w="1274"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83" w:type="dxa"/>
            <w:gridSpan w:val="2"/>
          </w:tcPr>
          <w:p w:rsidR="00A046DC" w:rsidRPr="00F643F5" w:rsidRDefault="00A046D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046DC" w:rsidRPr="00F643F5" w:rsidRDefault="0082075B" w:rsidP="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34" w:type="dxa"/>
            <w:gridSpan w:val="2"/>
            <w:vMerge/>
          </w:tcPr>
          <w:p w:rsidR="00A046DC" w:rsidRPr="00F643F5" w:rsidRDefault="00A046DC">
            <w:pPr>
              <w:pStyle w:val="a5"/>
              <w:rPr>
                <w:rFonts w:ascii="Times New Roman" w:hAnsi="Times New Roman" w:cs="Times New Roman"/>
                <w:color w:val="000000" w:themeColor="text1"/>
                <w:sz w:val="16"/>
                <w:szCs w:val="16"/>
              </w:rPr>
            </w:pPr>
          </w:p>
        </w:tc>
      </w:tr>
      <w:tr w:rsidR="00A046DC" w:rsidRPr="00CE2272" w:rsidTr="00F643F5">
        <w:tblPrEx>
          <w:tblCellMar>
            <w:top w:w="0" w:type="dxa"/>
            <w:bottom w:w="0" w:type="dxa"/>
          </w:tblCellMar>
        </w:tblPrEx>
        <w:tc>
          <w:tcPr>
            <w:tcW w:w="2002" w:type="dxa"/>
            <w:vMerge/>
          </w:tcPr>
          <w:p w:rsidR="00A046DC" w:rsidRPr="00F643F5" w:rsidRDefault="00A046DC">
            <w:pPr>
              <w:pStyle w:val="a5"/>
              <w:rPr>
                <w:rFonts w:ascii="Times New Roman" w:hAnsi="Times New Roman" w:cs="Times New Roman"/>
                <w:color w:val="000000" w:themeColor="text1"/>
                <w:sz w:val="16"/>
                <w:szCs w:val="16"/>
              </w:rPr>
            </w:pPr>
          </w:p>
        </w:tc>
        <w:tc>
          <w:tcPr>
            <w:tcW w:w="1274"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83" w:type="dxa"/>
            <w:gridSpan w:val="2"/>
          </w:tcPr>
          <w:p w:rsidR="00A046DC" w:rsidRPr="00F643F5" w:rsidRDefault="00A046D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A046DC" w:rsidRPr="00F643F5" w:rsidRDefault="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A046DC" w:rsidRPr="00F643F5" w:rsidRDefault="0082075B" w:rsidP="00A046D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A046DC" w:rsidRPr="00F643F5" w:rsidRDefault="00A046DC">
            <w:pPr>
              <w:pStyle w:val="a5"/>
              <w:rPr>
                <w:rFonts w:ascii="Times New Roman" w:hAnsi="Times New Roman" w:cs="Times New Roman"/>
                <w:color w:val="000000" w:themeColor="text1"/>
                <w:sz w:val="16"/>
                <w:szCs w:val="16"/>
              </w:rPr>
            </w:pPr>
          </w:p>
        </w:tc>
        <w:tc>
          <w:tcPr>
            <w:tcW w:w="1134" w:type="dxa"/>
            <w:gridSpan w:val="2"/>
            <w:vMerge/>
          </w:tcPr>
          <w:p w:rsidR="00A046DC" w:rsidRPr="00F643F5" w:rsidRDefault="00A046DC">
            <w:pPr>
              <w:pStyle w:val="a5"/>
              <w:rPr>
                <w:rFonts w:ascii="Times New Roman" w:hAnsi="Times New Roman" w:cs="Times New Roman"/>
                <w:color w:val="000000" w:themeColor="text1"/>
                <w:sz w:val="16"/>
                <w:szCs w:val="16"/>
              </w:rPr>
            </w:pPr>
          </w:p>
        </w:tc>
      </w:tr>
      <w:tr w:rsidR="004E78C8" w:rsidRPr="00CE2272" w:rsidTr="00F643F5">
        <w:tblPrEx>
          <w:tblCellMar>
            <w:top w:w="0" w:type="dxa"/>
            <w:bottom w:w="0" w:type="dxa"/>
          </w:tblCellMar>
        </w:tblPrEx>
        <w:tc>
          <w:tcPr>
            <w:tcW w:w="2002" w:type="dxa"/>
            <w:vMerge w:val="restart"/>
          </w:tcPr>
          <w:p w:rsidR="004E78C8" w:rsidRPr="00F643F5" w:rsidRDefault="004E78C8" w:rsidP="00F71CB8">
            <w:pPr>
              <w:pStyle w:val="a6"/>
              <w:rPr>
                <w:rFonts w:ascii="Times New Roman" w:hAnsi="Times New Roman" w:cs="Times New Roman"/>
                <w:color w:val="000000" w:themeColor="text1"/>
                <w:sz w:val="16"/>
                <w:szCs w:val="16"/>
              </w:rPr>
            </w:pPr>
            <w:bookmarkStart w:id="197" w:name="sub_2546"/>
            <w:r w:rsidRPr="00F643F5">
              <w:rPr>
                <w:rFonts w:ascii="Times New Roman" w:hAnsi="Times New Roman" w:cs="Times New Roman"/>
                <w:color w:val="000000" w:themeColor="text1"/>
                <w:sz w:val="16"/>
                <w:szCs w:val="16"/>
              </w:rPr>
              <w:t>4.6. Обеспечение деятельности представительства Архангельской области при Правительстве Российской Федерации и представительства Архангельской области в Санкт-Петербурге</w:t>
            </w:r>
            <w:bookmarkEnd w:id="197"/>
          </w:p>
        </w:tc>
        <w:tc>
          <w:tcPr>
            <w:tcW w:w="1274" w:type="dxa"/>
            <w:gridSpan w:val="2"/>
            <w:vMerge w:val="restart"/>
          </w:tcPr>
          <w:p w:rsidR="004E78C8" w:rsidRPr="00F643F5" w:rsidRDefault="004E78C8" w:rsidP="00F71CB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4E78C8" w:rsidRPr="00F643F5" w:rsidRDefault="004E78C8" w:rsidP="00F71CB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4E78C8" w:rsidRPr="00F643F5" w:rsidRDefault="004E78C8" w:rsidP="004E78C8">
            <w:pPr>
              <w:ind w:firstLine="0"/>
              <w:jc w:val="center"/>
              <w:rPr>
                <w:rFonts w:ascii="Times New Roman" w:hAnsi="Times New Roman" w:cs="Times New Roman"/>
                <w:sz w:val="16"/>
                <w:szCs w:val="16"/>
              </w:rPr>
            </w:pPr>
            <w:r w:rsidRPr="00F643F5">
              <w:rPr>
                <w:rFonts w:ascii="Times New Roman" w:hAnsi="Times New Roman" w:cs="Times New Roman"/>
                <w:sz w:val="16"/>
                <w:szCs w:val="16"/>
              </w:rPr>
              <w:t>328 903,4</w:t>
            </w:r>
          </w:p>
        </w:tc>
        <w:tc>
          <w:tcPr>
            <w:tcW w:w="910" w:type="dxa"/>
            <w:gridSpan w:val="3"/>
          </w:tcPr>
          <w:p w:rsidR="004E78C8" w:rsidRPr="00F643F5" w:rsidRDefault="004E78C8" w:rsidP="004E78C8">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24 630,8 </w:t>
            </w:r>
          </w:p>
        </w:tc>
        <w:tc>
          <w:tcPr>
            <w:tcW w:w="1001" w:type="dxa"/>
            <w:gridSpan w:val="4"/>
          </w:tcPr>
          <w:p w:rsidR="004E78C8" w:rsidRPr="00F643F5" w:rsidRDefault="004E78C8" w:rsidP="004E78C8">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38 032,9 </w:t>
            </w:r>
          </w:p>
        </w:tc>
        <w:tc>
          <w:tcPr>
            <w:tcW w:w="1001" w:type="dxa"/>
            <w:gridSpan w:val="2"/>
          </w:tcPr>
          <w:p w:rsidR="004E78C8" w:rsidRPr="00F643F5" w:rsidRDefault="004E78C8" w:rsidP="004E78C8">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40 898,6 </w:t>
            </w:r>
          </w:p>
        </w:tc>
        <w:tc>
          <w:tcPr>
            <w:tcW w:w="910" w:type="dxa"/>
            <w:gridSpan w:val="2"/>
          </w:tcPr>
          <w:p w:rsidR="004E78C8" w:rsidRPr="00F643F5" w:rsidRDefault="004E78C8" w:rsidP="004E78C8">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39 956,6 </w:t>
            </w:r>
          </w:p>
        </w:tc>
        <w:tc>
          <w:tcPr>
            <w:tcW w:w="910" w:type="dxa"/>
            <w:gridSpan w:val="3"/>
          </w:tcPr>
          <w:p w:rsidR="004E78C8" w:rsidRPr="00F643F5" w:rsidRDefault="004E78C8" w:rsidP="004E78C8">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46 724,7 </w:t>
            </w:r>
          </w:p>
        </w:tc>
        <w:tc>
          <w:tcPr>
            <w:tcW w:w="910" w:type="dxa"/>
            <w:gridSpan w:val="3"/>
          </w:tcPr>
          <w:p w:rsidR="004E78C8" w:rsidRPr="00F643F5" w:rsidRDefault="004E78C8" w:rsidP="004E78C8">
            <w:pPr>
              <w:pStyle w:val="a5"/>
              <w:jc w:val="center"/>
              <w:rPr>
                <w:rFonts w:ascii="Times New Roman" w:hAnsi="Times New Roman" w:cs="Times New Roman"/>
                <w:sz w:val="16"/>
                <w:szCs w:val="16"/>
              </w:rPr>
            </w:pPr>
            <w:r w:rsidRPr="00F643F5">
              <w:rPr>
                <w:rFonts w:ascii="Times New Roman" w:hAnsi="Times New Roman" w:cs="Times New Roman"/>
                <w:sz w:val="16"/>
                <w:szCs w:val="16"/>
              </w:rPr>
              <w:t>45 945,8</w:t>
            </w:r>
          </w:p>
        </w:tc>
        <w:tc>
          <w:tcPr>
            <w:tcW w:w="947" w:type="dxa"/>
            <w:gridSpan w:val="14"/>
          </w:tcPr>
          <w:p w:rsidR="004E78C8" w:rsidRPr="00F643F5" w:rsidRDefault="004E78C8" w:rsidP="004E78C8">
            <w:pPr>
              <w:pStyle w:val="a5"/>
              <w:jc w:val="center"/>
              <w:rPr>
                <w:rFonts w:ascii="Times New Roman" w:hAnsi="Times New Roman" w:cs="Times New Roman"/>
                <w:sz w:val="16"/>
                <w:szCs w:val="16"/>
              </w:rPr>
            </w:pPr>
            <w:r w:rsidRPr="00F643F5">
              <w:rPr>
                <w:rFonts w:ascii="Times New Roman" w:hAnsi="Times New Roman" w:cs="Times New Roman"/>
                <w:sz w:val="16"/>
                <w:szCs w:val="16"/>
              </w:rPr>
              <w:t>46 261,1</w:t>
            </w:r>
          </w:p>
        </w:tc>
        <w:tc>
          <w:tcPr>
            <w:tcW w:w="851" w:type="dxa"/>
            <w:gridSpan w:val="3"/>
          </w:tcPr>
          <w:p w:rsidR="004E78C8" w:rsidRPr="00F643F5" w:rsidRDefault="004E78C8" w:rsidP="004E78C8">
            <w:pPr>
              <w:pStyle w:val="a5"/>
              <w:jc w:val="center"/>
              <w:rPr>
                <w:rFonts w:ascii="Times New Roman" w:hAnsi="Times New Roman" w:cs="Times New Roman"/>
                <w:sz w:val="16"/>
                <w:szCs w:val="16"/>
              </w:rPr>
            </w:pPr>
            <w:r w:rsidRPr="00F643F5">
              <w:rPr>
                <w:rFonts w:ascii="Times New Roman" w:hAnsi="Times New Roman" w:cs="Times New Roman"/>
                <w:sz w:val="16"/>
                <w:szCs w:val="16"/>
              </w:rPr>
              <w:t>46 452,9</w:t>
            </w:r>
          </w:p>
        </w:tc>
        <w:tc>
          <w:tcPr>
            <w:tcW w:w="1417" w:type="dxa"/>
            <w:gridSpan w:val="2"/>
            <w:vMerge w:val="restart"/>
          </w:tcPr>
          <w:p w:rsidR="004E78C8" w:rsidRPr="00F643F5" w:rsidRDefault="004E78C8" w:rsidP="00F71CB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обеспечение реализации полномочий представительства Архангельской области при Правительстве Российской Федерации и представительства Архангельской области </w:t>
            </w:r>
            <w:proofErr w:type="gramStart"/>
            <w:r w:rsidRPr="00F643F5">
              <w:rPr>
                <w:rFonts w:ascii="Times New Roman" w:hAnsi="Times New Roman" w:cs="Times New Roman"/>
                <w:color w:val="000000" w:themeColor="text1"/>
                <w:sz w:val="16"/>
                <w:szCs w:val="16"/>
              </w:rPr>
              <w:t>в Санкт-Петербурге в соответствии с Положением о представительстве Архангельской области при Правительстве</w:t>
            </w:r>
            <w:proofErr w:type="gramEnd"/>
            <w:r w:rsidRPr="00F643F5">
              <w:rPr>
                <w:rFonts w:ascii="Times New Roman" w:hAnsi="Times New Roman" w:cs="Times New Roman"/>
                <w:color w:val="000000" w:themeColor="text1"/>
                <w:sz w:val="16"/>
                <w:szCs w:val="16"/>
              </w:rPr>
              <w:t xml:space="preserve"> Российской </w:t>
            </w:r>
            <w:r w:rsidRPr="00F643F5">
              <w:rPr>
                <w:rFonts w:ascii="Times New Roman" w:hAnsi="Times New Roman" w:cs="Times New Roman"/>
                <w:color w:val="000000" w:themeColor="text1"/>
                <w:sz w:val="16"/>
                <w:szCs w:val="16"/>
              </w:rPr>
              <w:lastRenderedPageBreak/>
              <w:t>Федерации и в соответствии с Указом Губернатора Архангельской области</w:t>
            </w:r>
          </w:p>
        </w:tc>
        <w:tc>
          <w:tcPr>
            <w:tcW w:w="1134" w:type="dxa"/>
            <w:gridSpan w:val="2"/>
            <w:vMerge w:val="restart"/>
          </w:tcPr>
          <w:p w:rsidR="004E78C8" w:rsidRPr="00F643F5" w:rsidRDefault="004E78C8" w:rsidP="00F71CB8">
            <w:pPr>
              <w:pStyle w:val="a5"/>
              <w:rPr>
                <w:rFonts w:ascii="Times New Roman" w:hAnsi="Times New Roman" w:cs="Times New Roman"/>
                <w:color w:val="000000" w:themeColor="text1"/>
                <w:sz w:val="16"/>
                <w:szCs w:val="16"/>
              </w:rPr>
            </w:pPr>
          </w:p>
        </w:tc>
      </w:tr>
      <w:tr w:rsidR="0082075B" w:rsidRPr="00CE2272" w:rsidTr="00F643F5">
        <w:tblPrEx>
          <w:tblCellMar>
            <w:top w:w="0" w:type="dxa"/>
            <w:bottom w:w="0" w:type="dxa"/>
          </w:tblCellMar>
        </w:tblPrEx>
        <w:tc>
          <w:tcPr>
            <w:tcW w:w="2002" w:type="dxa"/>
            <w:vMerge/>
          </w:tcPr>
          <w:p w:rsidR="0082075B" w:rsidRPr="00F643F5" w:rsidRDefault="0082075B">
            <w:pPr>
              <w:pStyle w:val="a5"/>
              <w:rPr>
                <w:rFonts w:ascii="Times New Roman" w:hAnsi="Times New Roman" w:cs="Times New Roman"/>
                <w:color w:val="000000" w:themeColor="text1"/>
                <w:sz w:val="16"/>
                <w:szCs w:val="16"/>
              </w:rPr>
            </w:pPr>
          </w:p>
        </w:tc>
        <w:tc>
          <w:tcPr>
            <w:tcW w:w="1274" w:type="dxa"/>
            <w:gridSpan w:val="2"/>
            <w:vMerge/>
          </w:tcPr>
          <w:p w:rsidR="0082075B" w:rsidRPr="00F643F5" w:rsidRDefault="0082075B">
            <w:pPr>
              <w:pStyle w:val="a5"/>
              <w:rPr>
                <w:rFonts w:ascii="Times New Roman" w:hAnsi="Times New Roman" w:cs="Times New Roman"/>
                <w:color w:val="000000" w:themeColor="text1"/>
                <w:sz w:val="16"/>
                <w:szCs w:val="16"/>
              </w:rPr>
            </w:pPr>
          </w:p>
        </w:tc>
        <w:tc>
          <w:tcPr>
            <w:tcW w:w="1183" w:type="dxa"/>
            <w:gridSpan w:val="2"/>
          </w:tcPr>
          <w:p w:rsidR="0082075B" w:rsidRPr="00F643F5" w:rsidRDefault="0082075B">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82075B" w:rsidRPr="00F643F5" w:rsidRDefault="0082075B" w:rsidP="00F71CB8">
            <w:pPr>
              <w:pStyle w:val="a5"/>
              <w:jc w:val="center"/>
              <w:rPr>
                <w:rFonts w:ascii="Times New Roman" w:hAnsi="Times New Roman" w:cs="Times New Roman"/>
                <w:color w:val="000000" w:themeColor="text1"/>
                <w:sz w:val="16"/>
                <w:szCs w:val="16"/>
              </w:rPr>
            </w:pPr>
          </w:p>
        </w:tc>
        <w:tc>
          <w:tcPr>
            <w:tcW w:w="910" w:type="dxa"/>
            <w:gridSpan w:val="3"/>
          </w:tcPr>
          <w:p w:rsidR="0082075B" w:rsidRPr="00F643F5" w:rsidRDefault="0082075B" w:rsidP="00F71CB8">
            <w:pPr>
              <w:pStyle w:val="a5"/>
              <w:jc w:val="center"/>
              <w:rPr>
                <w:rFonts w:ascii="Times New Roman" w:hAnsi="Times New Roman" w:cs="Times New Roman"/>
                <w:color w:val="000000" w:themeColor="text1"/>
                <w:sz w:val="16"/>
                <w:szCs w:val="16"/>
              </w:rPr>
            </w:pPr>
          </w:p>
        </w:tc>
        <w:tc>
          <w:tcPr>
            <w:tcW w:w="1001" w:type="dxa"/>
            <w:gridSpan w:val="4"/>
          </w:tcPr>
          <w:p w:rsidR="0082075B" w:rsidRPr="00F643F5" w:rsidRDefault="0082075B" w:rsidP="00F71CB8">
            <w:pPr>
              <w:pStyle w:val="a5"/>
              <w:jc w:val="center"/>
              <w:rPr>
                <w:rFonts w:ascii="Times New Roman" w:hAnsi="Times New Roman" w:cs="Times New Roman"/>
                <w:color w:val="000000" w:themeColor="text1"/>
                <w:sz w:val="16"/>
                <w:szCs w:val="16"/>
              </w:rPr>
            </w:pPr>
          </w:p>
        </w:tc>
        <w:tc>
          <w:tcPr>
            <w:tcW w:w="1001" w:type="dxa"/>
            <w:gridSpan w:val="2"/>
          </w:tcPr>
          <w:p w:rsidR="0082075B" w:rsidRPr="00F643F5" w:rsidRDefault="0082075B" w:rsidP="00F71CB8">
            <w:pPr>
              <w:pStyle w:val="a5"/>
              <w:jc w:val="center"/>
              <w:rPr>
                <w:rFonts w:ascii="Times New Roman" w:hAnsi="Times New Roman" w:cs="Times New Roman"/>
                <w:color w:val="000000" w:themeColor="text1"/>
                <w:sz w:val="16"/>
                <w:szCs w:val="16"/>
              </w:rPr>
            </w:pPr>
          </w:p>
        </w:tc>
        <w:tc>
          <w:tcPr>
            <w:tcW w:w="910" w:type="dxa"/>
            <w:gridSpan w:val="2"/>
          </w:tcPr>
          <w:p w:rsidR="0082075B" w:rsidRPr="00F643F5" w:rsidRDefault="0082075B" w:rsidP="00F71CB8">
            <w:pPr>
              <w:pStyle w:val="a5"/>
              <w:jc w:val="center"/>
              <w:rPr>
                <w:rFonts w:ascii="Times New Roman" w:hAnsi="Times New Roman" w:cs="Times New Roman"/>
                <w:color w:val="000000" w:themeColor="text1"/>
                <w:sz w:val="16"/>
                <w:szCs w:val="16"/>
              </w:rPr>
            </w:pPr>
          </w:p>
        </w:tc>
        <w:tc>
          <w:tcPr>
            <w:tcW w:w="910" w:type="dxa"/>
            <w:gridSpan w:val="3"/>
          </w:tcPr>
          <w:p w:rsidR="0082075B" w:rsidRPr="00F643F5" w:rsidRDefault="0082075B" w:rsidP="00F71CB8">
            <w:pPr>
              <w:pStyle w:val="a5"/>
              <w:jc w:val="center"/>
              <w:rPr>
                <w:rFonts w:ascii="Times New Roman" w:hAnsi="Times New Roman" w:cs="Times New Roman"/>
                <w:color w:val="000000" w:themeColor="text1"/>
                <w:sz w:val="16"/>
                <w:szCs w:val="16"/>
              </w:rPr>
            </w:pPr>
          </w:p>
        </w:tc>
        <w:tc>
          <w:tcPr>
            <w:tcW w:w="910" w:type="dxa"/>
            <w:gridSpan w:val="3"/>
          </w:tcPr>
          <w:p w:rsidR="0082075B" w:rsidRPr="00F643F5" w:rsidRDefault="0082075B" w:rsidP="00F71CB8">
            <w:pPr>
              <w:pStyle w:val="a5"/>
              <w:jc w:val="center"/>
              <w:rPr>
                <w:rFonts w:ascii="Times New Roman" w:hAnsi="Times New Roman" w:cs="Times New Roman"/>
                <w:color w:val="000000" w:themeColor="text1"/>
                <w:sz w:val="16"/>
                <w:szCs w:val="16"/>
              </w:rPr>
            </w:pPr>
          </w:p>
        </w:tc>
        <w:tc>
          <w:tcPr>
            <w:tcW w:w="947" w:type="dxa"/>
            <w:gridSpan w:val="14"/>
          </w:tcPr>
          <w:p w:rsidR="0082075B" w:rsidRPr="00F643F5" w:rsidRDefault="0082075B" w:rsidP="00F71CB8">
            <w:pPr>
              <w:pStyle w:val="a5"/>
              <w:jc w:val="center"/>
              <w:rPr>
                <w:rFonts w:ascii="Times New Roman" w:hAnsi="Times New Roman" w:cs="Times New Roman"/>
                <w:color w:val="000000" w:themeColor="text1"/>
                <w:sz w:val="16"/>
                <w:szCs w:val="16"/>
              </w:rPr>
            </w:pPr>
          </w:p>
        </w:tc>
        <w:tc>
          <w:tcPr>
            <w:tcW w:w="851" w:type="dxa"/>
            <w:gridSpan w:val="3"/>
          </w:tcPr>
          <w:p w:rsidR="0082075B" w:rsidRPr="00F643F5" w:rsidRDefault="0082075B" w:rsidP="00F71CB8">
            <w:pPr>
              <w:pStyle w:val="a5"/>
              <w:jc w:val="center"/>
              <w:rPr>
                <w:rFonts w:ascii="Times New Roman" w:hAnsi="Times New Roman" w:cs="Times New Roman"/>
                <w:color w:val="000000" w:themeColor="text1"/>
                <w:sz w:val="16"/>
                <w:szCs w:val="16"/>
              </w:rPr>
            </w:pPr>
          </w:p>
        </w:tc>
        <w:tc>
          <w:tcPr>
            <w:tcW w:w="1417" w:type="dxa"/>
            <w:gridSpan w:val="2"/>
            <w:vMerge/>
          </w:tcPr>
          <w:p w:rsidR="0082075B" w:rsidRPr="00F643F5" w:rsidRDefault="0082075B">
            <w:pPr>
              <w:pStyle w:val="a5"/>
              <w:rPr>
                <w:rFonts w:ascii="Times New Roman" w:hAnsi="Times New Roman" w:cs="Times New Roman"/>
                <w:color w:val="000000" w:themeColor="text1"/>
                <w:sz w:val="16"/>
                <w:szCs w:val="16"/>
              </w:rPr>
            </w:pPr>
          </w:p>
        </w:tc>
        <w:tc>
          <w:tcPr>
            <w:tcW w:w="1134" w:type="dxa"/>
            <w:gridSpan w:val="2"/>
            <w:vMerge/>
          </w:tcPr>
          <w:p w:rsidR="0082075B" w:rsidRPr="00F643F5" w:rsidRDefault="0082075B">
            <w:pPr>
              <w:pStyle w:val="a5"/>
              <w:rPr>
                <w:rFonts w:ascii="Times New Roman" w:hAnsi="Times New Roman" w:cs="Times New Roman"/>
                <w:color w:val="000000" w:themeColor="text1"/>
                <w:sz w:val="16"/>
                <w:szCs w:val="16"/>
              </w:rPr>
            </w:pPr>
          </w:p>
        </w:tc>
      </w:tr>
      <w:tr w:rsidR="0082075B" w:rsidRPr="00CE2272" w:rsidTr="00F643F5">
        <w:tblPrEx>
          <w:tblCellMar>
            <w:top w:w="0" w:type="dxa"/>
            <w:bottom w:w="0" w:type="dxa"/>
          </w:tblCellMar>
        </w:tblPrEx>
        <w:tc>
          <w:tcPr>
            <w:tcW w:w="2002" w:type="dxa"/>
            <w:vMerge/>
          </w:tcPr>
          <w:p w:rsidR="0082075B" w:rsidRPr="00F643F5" w:rsidRDefault="0082075B">
            <w:pPr>
              <w:pStyle w:val="a5"/>
              <w:rPr>
                <w:rFonts w:ascii="Times New Roman" w:hAnsi="Times New Roman" w:cs="Times New Roman"/>
                <w:color w:val="000000" w:themeColor="text1"/>
                <w:sz w:val="16"/>
                <w:szCs w:val="16"/>
              </w:rPr>
            </w:pPr>
          </w:p>
        </w:tc>
        <w:tc>
          <w:tcPr>
            <w:tcW w:w="1274" w:type="dxa"/>
            <w:gridSpan w:val="2"/>
            <w:vMerge/>
          </w:tcPr>
          <w:p w:rsidR="0082075B" w:rsidRPr="00F643F5" w:rsidRDefault="0082075B">
            <w:pPr>
              <w:pStyle w:val="a5"/>
              <w:rPr>
                <w:rFonts w:ascii="Times New Roman" w:hAnsi="Times New Roman" w:cs="Times New Roman"/>
                <w:color w:val="000000" w:themeColor="text1"/>
                <w:sz w:val="16"/>
                <w:szCs w:val="16"/>
              </w:rPr>
            </w:pPr>
          </w:p>
        </w:tc>
        <w:tc>
          <w:tcPr>
            <w:tcW w:w="1183" w:type="dxa"/>
            <w:gridSpan w:val="2"/>
          </w:tcPr>
          <w:p w:rsidR="0082075B" w:rsidRPr="00F643F5" w:rsidRDefault="0082075B">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82075B" w:rsidRPr="00F643F5" w:rsidRDefault="0082075B" w:rsidP="00F71CB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2075B" w:rsidRPr="00F643F5" w:rsidRDefault="0082075B" w:rsidP="00F71CB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82075B" w:rsidRPr="00F643F5" w:rsidRDefault="0082075B" w:rsidP="00F71CB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82075B" w:rsidRPr="00F643F5" w:rsidRDefault="0082075B" w:rsidP="00F71CB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82075B" w:rsidRPr="00F643F5" w:rsidRDefault="0082075B" w:rsidP="00F71CB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2075B" w:rsidRPr="00F643F5" w:rsidRDefault="0082075B" w:rsidP="00F71CB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2075B" w:rsidRPr="00F643F5" w:rsidRDefault="0082075B" w:rsidP="00F71CB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82075B" w:rsidRPr="00F643F5" w:rsidRDefault="0082075B" w:rsidP="00F71CB8">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82075B" w:rsidRPr="00F643F5" w:rsidRDefault="004E78C8" w:rsidP="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82075B" w:rsidRPr="00F643F5" w:rsidRDefault="0082075B">
            <w:pPr>
              <w:pStyle w:val="a5"/>
              <w:rPr>
                <w:rFonts w:ascii="Times New Roman" w:hAnsi="Times New Roman" w:cs="Times New Roman"/>
                <w:color w:val="000000" w:themeColor="text1"/>
                <w:sz w:val="16"/>
                <w:szCs w:val="16"/>
              </w:rPr>
            </w:pPr>
          </w:p>
        </w:tc>
        <w:tc>
          <w:tcPr>
            <w:tcW w:w="1134" w:type="dxa"/>
            <w:gridSpan w:val="2"/>
            <w:vMerge/>
          </w:tcPr>
          <w:p w:rsidR="0082075B" w:rsidRPr="00F643F5" w:rsidRDefault="0082075B">
            <w:pPr>
              <w:pStyle w:val="a5"/>
              <w:rPr>
                <w:rFonts w:ascii="Times New Roman" w:hAnsi="Times New Roman" w:cs="Times New Roman"/>
                <w:color w:val="000000" w:themeColor="text1"/>
                <w:sz w:val="16"/>
                <w:szCs w:val="16"/>
              </w:rPr>
            </w:pPr>
          </w:p>
        </w:tc>
      </w:tr>
      <w:tr w:rsidR="004E78C8" w:rsidRPr="00CE2272" w:rsidTr="00F643F5">
        <w:tblPrEx>
          <w:tblCellMar>
            <w:top w:w="0" w:type="dxa"/>
            <w:bottom w:w="0" w:type="dxa"/>
          </w:tblCellMar>
        </w:tblPrEx>
        <w:tc>
          <w:tcPr>
            <w:tcW w:w="2002" w:type="dxa"/>
            <w:vMerge/>
          </w:tcPr>
          <w:p w:rsidR="004E78C8" w:rsidRPr="00F643F5" w:rsidRDefault="004E78C8" w:rsidP="00F71CB8">
            <w:pPr>
              <w:pStyle w:val="a5"/>
              <w:rPr>
                <w:rFonts w:ascii="Times New Roman" w:hAnsi="Times New Roman" w:cs="Times New Roman"/>
                <w:color w:val="000000" w:themeColor="text1"/>
                <w:sz w:val="16"/>
                <w:szCs w:val="16"/>
              </w:rPr>
            </w:pPr>
          </w:p>
        </w:tc>
        <w:tc>
          <w:tcPr>
            <w:tcW w:w="1274" w:type="dxa"/>
            <w:gridSpan w:val="2"/>
            <w:vMerge/>
          </w:tcPr>
          <w:p w:rsidR="004E78C8" w:rsidRPr="00F643F5" w:rsidRDefault="004E78C8" w:rsidP="00F71CB8">
            <w:pPr>
              <w:pStyle w:val="a5"/>
              <w:rPr>
                <w:rFonts w:ascii="Times New Roman" w:hAnsi="Times New Roman" w:cs="Times New Roman"/>
                <w:color w:val="000000" w:themeColor="text1"/>
                <w:sz w:val="16"/>
                <w:szCs w:val="16"/>
              </w:rPr>
            </w:pPr>
          </w:p>
        </w:tc>
        <w:tc>
          <w:tcPr>
            <w:tcW w:w="1183" w:type="dxa"/>
            <w:gridSpan w:val="2"/>
          </w:tcPr>
          <w:p w:rsidR="004E78C8" w:rsidRPr="00F643F5" w:rsidRDefault="004E78C8" w:rsidP="00F71CB8">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4E78C8" w:rsidRPr="00F643F5" w:rsidRDefault="004E78C8" w:rsidP="006A31F1">
            <w:pPr>
              <w:ind w:firstLine="0"/>
              <w:jc w:val="center"/>
              <w:rPr>
                <w:rFonts w:ascii="Times New Roman" w:hAnsi="Times New Roman" w:cs="Times New Roman"/>
                <w:sz w:val="16"/>
                <w:szCs w:val="16"/>
              </w:rPr>
            </w:pPr>
            <w:r w:rsidRPr="00F643F5">
              <w:rPr>
                <w:rFonts w:ascii="Times New Roman" w:hAnsi="Times New Roman" w:cs="Times New Roman"/>
                <w:sz w:val="16"/>
                <w:szCs w:val="16"/>
              </w:rPr>
              <w:t>328 903,4</w:t>
            </w:r>
          </w:p>
        </w:tc>
        <w:tc>
          <w:tcPr>
            <w:tcW w:w="910" w:type="dxa"/>
            <w:gridSpan w:val="3"/>
          </w:tcPr>
          <w:p w:rsidR="004E78C8" w:rsidRPr="00F643F5" w:rsidRDefault="004E78C8" w:rsidP="006A31F1">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24 630,8 </w:t>
            </w:r>
          </w:p>
        </w:tc>
        <w:tc>
          <w:tcPr>
            <w:tcW w:w="1001" w:type="dxa"/>
            <w:gridSpan w:val="4"/>
          </w:tcPr>
          <w:p w:rsidR="004E78C8" w:rsidRPr="00F643F5" w:rsidRDefault="004E78C8" w:rsidP="006A31F1">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38 032,9 </w:t>
            </w:r>
          </w:p>
        </w:tc>
        <w:tc>
          <w:tcPr>
            <w:tcW w:w="1001" w:type="dxa"/>
            <w:gridSpan w:val="2"/>
          </w:tcPr>
          <w:p w:rsidR="004E78C8" w:rsidRPr="00F643F5" w:rsidRDefault="004E78C8" w:rsidP="006A31F1">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40 898,6 </w:t>
            </w:r>
          </w:p>
        </w:tc>
        <w:tc>
          <w:tcPr>
            <w:tcW w:w="910" w:type="dxa"/>
            <w:gridSpan w:val="2"/>
          </w:tcPr>
          <w:p w:rsidR="004E78C8" w:rsidRPr="00F643F5" w:rsidRDefault="004E78C8" w:rsidP="006A31F1">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39 956,6 </w:t>
            </w:r>
          </w:p>
        </w:tc>
        <w:tc>
          <w:tcPr>
            <w:tcW w:w="910" w:type="dxa"/>
            <w:gridSpan w:val="3"/>
          </w:tcPr>
          <w:p w:rsidR="004E78C8" w:rsidRPr="00F643F5" w:rsidRDefault="004E78C8" w:rsidP="006A31F1">
            <w:pPr>
              <w:ind w:firstLine="0"/>
              <w:jc w:val="center"/>
              <w:rPr>
                <w:rFonts w:ascii="Times New Roman" w:hAnsi="Times New Roman" w:cs="Times New Roman"/>
                <w:sz w:val="16"/>
                <w:szCs w:val="16"/>
              </w:rPr>
            </w:pPr>
            <w:r w:rsidRPr="00F643F5">
              <w:rPr>
                <w:rFonts w:ascii="Times New Roman" w:hAnsi="Times New Roman" w:cs="Times New Roman"/>
                <w:sz w:val="16"/>
                <w:szCs w:val="16"/>
              </w:rPr>
              <w:t xml:space="preserve">46 724,7 </w:t>
            </w:r>
          </w:p>
        </w:tc>
        <w:tc>
          <w:tcPr>
            <w:tcW w:w="910" w:type="dxa"/>
            <w:gridSpan w:val="3"/>
          </w:tcPr>
          <w:p w:rsidR="004E78C8" w:rsidRPr="00F643F5" w:rsidRDefault="004E78C8" w:rsidP="006A31F1">
            <w:pPr>
              <w:pStyle w:val="a5"/>
              <w:jc w:val="center"/>
              <w:rPr>
                <w:rFonts w:ascii="Times New Roman" w:hAnsi="Times New Roman" w:cs="Times New Roman"/>
                <w:sz w:val="16"/>
                <w:szCs w:val="16"/>
              </w:rPr>
            </w:pPr>
            <w:r w:rsidRPr="00F643F5">
              <w:rPr>
                <w:rFonts w:ascii="Times New Roman" w:hAnsi="Times New Roman" w:cs="Times New Roman"/>
                <w:sz w:val="16"/>
                <w:szCs w:val="16"/>
              </w:rPr>
              <w:t>45 945,8</w:t>
            </w:r>
          </w:p>
        </w:tc>
        <w:tc>
          <w:tcPr>
            <w:tcW w:w="947" w:type="dxa"/>
            <w:gridSpan w:val="14"/>
          </w:tcPr>
          <w:p w:rsidR="004E78C8" w:rsidRPr="00F643F5" w:rsidRDefault="004E78C8" w:rsidP="006A31F1">
            <w:pPr>
              <w:pStyle w:val="a5"/>
              <w:jc w:val="center"/>
              <w:rPr>
                <w:rFonts w:ascii="Times New Roman" w:hAnsi="Times New Roman" w:cs="Times New Roman"/>
                <w:sz w:val="16"/>
                <w:szCs w:val="16"/>
              </w:rPr>
            </w:pPr>
            <w:r w:rsidRPr="00F643F5">
              <w:rPr>
                <w:rFonts w:ascii="Times New Roman" w:hAnsi="Times New Roman" w:cs="Times New Roman"/>
                <w:sz w:val="16"/>
                <w:szCs w:val="16"/>
              </w:rPr>
              <w:t>46 261,1</w:t>
            </w:r>
          </w:p>
        </w:tc>
        <w:tc>
          <w:tcPr>
            <w:tcW w:w="851" w:type="dxa"/>
            <w:gridSpan w:val="3"/>
          </w:tcPr>
          <w:p w:rsidR="004E78C8" w:rsidRPr="00F643F5" w:rsidRDefault="004E78C8" w:rsidP="006A31F1">
            <w:pPr>
              <w:pStyle w:val="a5"/>
              <w:jc w:val="center"/>
              <w:rPr>
                <w:rFonts w:ascii="Times New Roman" w:hAnsi="Times New Roman" w:cs="Times New Roman"/>
                <w:sz w:val="16"/>
                <w:szCs w:val="16"/>
              </w:rPr>
            </w:pPr>
            <w:r w:rsidRPr="00F643F5">
              <w:rPr>
                <w:rFonts w:ascii="Times New Roman" w:hAnsi="Times New Roman" w:cs="Times New Roman"/>
                <w:sz w:val="16"/>
                <w:szCs w:val="16"/>
              </w:rPr>
              <w:t>46 452,9</w:t>
            </w:r>
          </w:p>
        </w:tc>
        <w:tc>
          <w:tcPr>
            <w:tcW w:w="1417" w:type="dxa"/>
            <w:gridSpan w:val="2"/>
            <w:vMerge/>
          </w:tcPr>
          <w:p w:rsidR="004E78C8" w:rsidRPr="00F643F5" w:rsidRDefault="004E78C8" w:rsidP="0006192A">
            <w:pPr>
              <w:rPr>
                <w:rFonts w:ascii="Times New Roman" w:hAnsi="Times New Roman" w:cs="Times New Roman"/>
                <w:color w:val="000000" w:themeColor="text1"/>
                <w:sz w:val="16"/>
                <w:szCs w:val="16"/>
              </w:rPr>
            </w:pPr>
          </w:p>
        </w:tc>
        <w:tc>
          <w:tcPr>
            <w:tcW w:w="1134" w:type="dxa"/>
            <w:gridSpan w:val="2"/>
            <w:vMerge/>
          </w:tcPr>
          <w:p w:rsidR="004E78C8" w:rsidRPr="00F643F5" w:rsidRDefault="004E78C8" w:rsidP="00F71CB8">
            <w:pPr>
              <w:pStyle w:val="a5"/>
              <w:rPr>
                <w:rFonts w:ascii="Times New Roman" w:hAnsi="Times New Roman" w:cs="Times New Roman"/>
                <w:color w:val="000000" w:themeColor="text1"/>
                <w:sz w:val="16"/>
                <w:szCs w:val="16"/>
              </w:rPr>
            </w:pPr>
          </w:p>
        </w:tc>
      </w:tr>
      <w:tr w:rsidR="0082075B" w:rsidRPr="00CE2272" w:rsidTr="00F643F5">
        <w:tblPrEx>
          <w:tblCellMar>
            <w:top w:w="0" w:type="dxa"/>
            <w:bottom w:w="0" w:type="dxa"/>
          </w:tblCellMar>
        </w:tblPrEx>
        <w:tc>
          <w:tcPr>
            <w:tcW w:w="2002" w:type="dxa"/>
            <w:vMerge/>
          </w:tcPr>
          <w:p w:rsidR="0082075B" w:rsidRPr="00F643F5" w:rsidRDefault="0082075B">
            <w:pPr>
              <w:pStyle w:val="a5"/>
              <w:rPr>
                <w:rFonts w:ascii="Times New Roman" w:hAnsi="Times New Roman" w:cs="Times New Roman"/>
                <w:color w:val="000000" w:themeColor="text1"/>
                <w:sz w:val="16"/>
                <w:szCs w:val="16"/>
              </w:rPr>
            </w:pPr>
          </w:p>
        </w:tc>
        <w:tc>
          <w:tcPr>
            <w:tcW w:w="1274" w:type="dxa"/>
            <w:gridSpan w:val="2"/>
            <w:vMerge/>
          </w:tcPr>
          <w:p w:rsidR="0082075B" w:rsidRPr="00F643F5" w:rsidRDefault="0082075B">
            <w:pPr>
              <w:pStyle w:val="a5"/>
              <w:rPr>
                <w:rFonts w:ascii="Times New Roman" w:hAnsi="Times New Roman" w:cs="Times New Roman"/>
                <w:color w:val="000000" w:themeColor="text1"/>
                <w:sz w:val="16"/>
                <w:szCs w:val="16"/>
              </w:rPr>
            </w:pPr>
          </w:p>
        </w:tc>
        <w:tc>
          <w:tcPr>
            <w:tcW w:w="1183" w:type="dxa"/>
            <w:gridSpan w:val="2"/>
          </w:tcPr>
          <w:p w:rsidR="0082075B" w:rsidRPr="00F643F5" w:rsidRDefault="0082075B">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82075B" w:rsidRPr="00F643F5" w:rsidRDefault="004E78C8" w:rsidP="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82075B" w:rsidRPr="00F643F5" w:rsidRDefault="0082075B">
            <w:pPr>
              <w:pStyle w:val="a5"/>
              <w:rPr>
                <w:rFonts w:ascii="Times New Roman" w:hAnsi="Times New Roman" w:cs="Times New Roman"/>
                <w:color w:val="000000" w:themeColor="text1"/>
                <w:sz w:val="16"/>
                <w:szCs w:val="16"/>
              </w:rPr>
            </w:pPr>
          </w:p>
        </w:tc>
        <w:tc>
          <w:tcPr>
            <w:tcW w:w="1134" w:type="dxa"/>
            <w:gridSpan w:val="2"/>
            <w:vMerge/>
          </w:tcPr>
          <w:p w:rsidR="0082075B" w:rsidRPr="00F643F5" w:rsidRDefault="0082075B">
            <w:pPr>
              <w:pStyle w:val="a5"/>
              <w:rPr>
                <w:rFonts w:ascii="Times New Roman" w:hAnsi="Times New Roman" w:cs="Times New Roman"/>
                <w:color w:val="000000" w:themeColor="text1"/>
                <w:sz w:val="16"/>
                <w:szCs w:val="16"/>
              </w:rPr>
            </w:pPr>
          </w:p>
        </w:tc>
      </w:tr>
      <w:tr w:rsidR="0082075B" w:rsidRPr="00CE2272" w:rsidTr="00F643F5">
        <w:tblPrEx>
          <w:tblCellMar>
            <w:top w:w="0" w:type="dxa"/>
            <w:bottom w:w="0" w:type="dxa"/>
          </w:tblCellMar>
        </w:tblPrEx>
        <w:tc>
          <w:tcPr>
            <w:tcW w:w="2002" w:type="dxa"/>
            <w:vMerge/>
          </w:tcPr>
          <w:p w:rsidR="0082075B" w:rsidRPr="00F643F5" w:rsidRDefault="0082075B">
            <w:pPr>
              <w:pStyle w:val="a5"/>
              <w:rPr>
                <w:rFonts w:ascii="Times New Roman" w:hAnsi="Times New Roman" w:cs="Times New Roman"/>
                <w:color w:val="000000" w:themeColor="text1"/>
                <w:sz w:val="16"/>
                <w:szCs w:val="16"/>
              </w:rPr>
            </w:pPr>
          </w:p>
        </w:tc>
        <w:tc>
          <w:tcPr>
            <w:tcW w:w="1274" w:type="dxa"/>
            <w:gridSpan w:val="2"/>
            <w:vMerge/>
          </w:tcPr>
          <w:p w:rsidR="0082075B" w:rsidRPr="00F643F5" w:rsidRDefault="0082075B">
            <w:pPr>
              <w:pStyle w:val="a5"/>
              <w:rPr>
                <w:rFonts w:ascii="Times New Roman" w:hAnsi="Times New Roman" w:cs="Times New Roman"/>
                <w:color w:val="000000" w:themeColor="text1"/>
                <w:sz w:val="16"/>
                <w:szCs w:val="16"/>
              </w:rPr>
            </w:pPr>
          </w:p>
        </w:tc>
        <w:tc>
          <w:tcPr>
            <w:tcW w:w="1183" w:type="dxa"/>
            <w:gridSpan w:val="2"/>
          </w:tcPr>
          <w:p w:rsidR="0082075B" w:rsidRPr="00F643F5" w:rsidRDefault="0082075B">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82075B" w:rsidRPr="00F643F5" w:rsidRDefault="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82075B" w:rsidRPr="00F643F5" w:rsidRDefault="004E78C8" w:rsidP="0082075B">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82075B" w:rsidRPr="00F643F5" w:rsidRDefault="0082075B">
            <w:pPr>
              <w:pStyle w:val="a5"/>
              <w:rPr>
                <w:rFonts w:ascii="Times New Roman" w:hAnsi="Times New Roman" w:cs="Times New Roman"/>
                <w:color w:val="000000" w:themeColor="text1"/>
                <w:sz w:val="16"/>
                <w:szCs w:val="16"/>
              </w:rPr>
            </w:pPr>
          </w:p>
        </w:tc>
        <w:tc>
          <w:tcPr>
            <w:tcW w:w="1134" w:type="dxa"/>
            <w:gridSpan w:val="2"/>
            <w:vMerge/>
          </w:tcPr>
          <w:p w:rsidR="0082075B" w:rsidRPr="00F643F5" w:rsidRDefault="0082075B">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F643F5" w:rsidRDefault="005048F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lastRenderedPageBreak/>
              <w:t>Задача N 5 - создание условий для обеспечения доступности квалифицированной бесплатной юридической помощи на территории Архангельской области, эффективной информационной структуры в сфере развития правовой грамотности и правосознания граждан</w:t>
            </w:r>
          </w:p>
        </w:tc>
      </w:tr>
      <w:tr w:rsidR="0018543E" w:rsidRPr="00CE2272" w:rsidTr="00F643F5">
        <w:tblPrEx>
          <w:tblCellMar>
            <w:top w:w="0" w:type="dxa"/>
            <w:bottom w:w="0" w:type="dxa"/>
          </w:tblCellMar>
        </w:tblPrEx>
        <w:tc>
          <w:tcPr>
            <w:tcW w:w="2002" w:type="dxa"/>
            <w:vMerge w:val="restart"/>
          </w:tcPr>
          <w:p w:rsidR="0018543E" w:rsidRPr="00F643F5" w:rsidRDefault="0018543E">
            <w:pPr>
              <w:pStyle w:val="a6"/>
              <w:rPr>
                <w:rFonts w:ascii="Times New Roman" w:hAnsi="Times New Roman" w:cs="Times New Roman"/>
                <w:color w:val="000000" w:themeColor="text1"/>
                <w:sz w:val="16"/>
                <w:szCs w:val="16"/>
              </w:rPr>
            </w:pPr>
            <w:bookmarkStart w:id="198" w:name="sub_2551"/>
            <w:r w:rsidRPr="00F643F5">
              <w:rPr>
                <w:rFonts w:ascii="Times New Roman" w:hAnsi="Times New Roman" w:cs="Times New Roman"/>
                <w:color w:val="000000" w:themeColor="text1"/>
                <w:sz w:val="16"/>
                <w:szCs w:val="16"/>
              </w:rPr>
              <w:t>5.1. Организация бесплатной юридической помощи, правовое просвещение, правовое информирование населения на территории Архангельской области</w:t>
            </w:r>
            <w:bookmarkEnd w:id="198"/>
          </w:p>
        </w:tc>
        <w:tc>
          <w:tcPr>
            <w:tcW w:w="1274" w:type="dxa"/>
            <w:gridSpan w:val="2"/>
            <w:vMerge w:val="restart"/>
          </w:tcPr>
          <w:p w:rsidR="0018543E" w:rsidRPr="00F643F5" w:rsidRDefault="001854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18543E" w:rsidRPr="00F643F5" w:rsidRDefault="001854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vAlign w:val="center"/>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55 252,2</w:t>
            </w:r>
          </w:p>
        </w:tc>
        <w:tc>
          <w:tcPr>
            <w:tcW w:w="910" w:type="dxa"/>
            <w:gridSpan w:val="3"/>
            <w:vAlign w:val="center"/>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6 036,2</w:t>
            </w:r>
          </w:p>
        </w:tc>
        <w:tc>
          <w:tcPr>
            <w:tcW w:w="1001" w:type="dxa"/>
            <w:gridSpan w:val="4"/>
            <w:vAlign w:val="center"/>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5 853,4</w:t>
            </w:r>
          </w:p>
        </w:tc>
        <w:tc>
          <w:tcPr>
            <w:tcW w:w="1001" w:type="dxa"/>
            <w:gridSpan w:val="2"/>
            <w:vAlign w:val="center"/>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6 416,3</w:t>
            </w:r>
          </w:p>
        </w:tc>
        <w:tc>
          <w:tcPr>
            <w:tcW w:w="910" w:type="dxa"/>
            <w:gridSpan w:val="2"/>
            <w:vAlign w:val="center"/>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5 585,9</w:t>
            </w:r>
          </w:p>
        </w:tc>
        <w:tc>
          <w:tcPr>
            <w:tcW w:w="910" w:type="dxa"/>
            <w:gridSpan w:val="3"/>
            <w:vAlign w:val="center"/>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6 800,2</w:t>
            </w:r>
          </w:p>
        </w:tc>
        <w:tc>
          <w:tcPr>
            <w:tcW w:w="910" w:type="dxa"/>
            <w:gridSpan w:val="3"/>
            <w:vAlign w:val="center"/>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8 080,0</w:t>
            </w:r>
          </w:p>
        </w:tc>
        <w:tc>
          <w:tcPr>
            <w:tcW w:w="947" w:type="dxa"/>
            <w:gridSpan w:val="14"/>
            <w:vAlign w:val="center"/>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8 123,1</w:t>
            </w:r>
          </w:p>
        </w:tc>
        <w:tc>
          <w:tcPr>
            <w:tcW w:w="851" w:type="dxa"/>
            <w:gridSpan w:val="3"/>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8 357,1</w:t>
            </w:r>
          </w:p>
        </w:tc>
        <w:tc>
          <w:tcPr>
            <w:tcW w:w="1417" w:type="dxa"/>
            <w:gridSpan w:val="2"/>
            <w:vMerge w:val="restart"/>
          </w:tcPr>
          <w:p w:rsidR="0018543E" w:rsidRPr="00F643F5" w:rsidRDefault="001854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обеспечение выполнения полномочий государственного казенного учреждения Архангельской области "Государственное юридическое бюро" в соответствии с уставом учреждения;</w:t>
            </w:r>
          </w:p>
          <w:p w:rsidR="0018543E" w:rsidRPr="00F643F5" w:rsidRDefault="001854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количество граждан, получивших бесплатную юридическую помощь на территории Архангельской области, в том числе в труднодоступных районах:</w:t>
            </w:r>
          </w:p>
          <w:p w:rsidR="0018543E" w:rsidRPr="00F643F5" w:rsidRDefault="001854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2014-2017 годах - не менее 2000 обратившихся, в 2018 году - не менее 2100, в 2019-2020 годах - не менее 2200;</w:t>
            </w:r>
          </w:p>
          <w:p w:rsidR="0018543E" w:rsidRPr="00F643F5" w:rsidRDefault="001854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количество участников мероприятий по правовому просвещению и правовому </w:t>
            </w:r>
            <w:r w:rsidRPr="00F643F5">
              <w:rPr>
                <w:rFonts w:ascii="Times New Roman" w:hAnsi="Times New Roman" w:cs="Times New Roman"/>
                <w:color w:val="000000" w:themeColor="text1"/>
                <w:sz w:val="16"/>
                <w:szCs w:val="16"/>
              </w:rPr>
              <w:lastRenderedPageBreak/>
              <w:t>информированию различных возрастных групп населения по вопросам гражданского, жилищного, семейного, трудового законодательства - не менее 4000 человек в год</w:t>
            </w:r>
          </w:p>
        </w:tc>
        <w:tc>
          <w:tcPr>
            <w:tcW w:w="1134" w:type="dxa"/>
            <w:gridSpan w:val="2"/>
            <w:vMerge w:val="restart"/>
          </w:tcPr>
          <w:p w:rsidR="0018543E" w:rsidRPr="00F643F5" w:rsidRDefault="0018543E">
            <w:pPr>
              <w:pStyle w:val="a6"/>
              <w:rPr>
                <w:rFonts w:ascii="Times New Roman" w:hAnsi="Times New Roman" w:cs="Times New Roman"/>
                <w:color w:val="000000" w:themeColor="text1"/>
                <w:sz w:val="16"/>
                <w:szCs w:val="16"/>
              </w:rPr>
            </w:pPr>
            <w:hyperlink w:anchor="sub_1034" w:history="1">
              <w:r w:rsidRPr="00F643F5">
                <w:rPr>
                  <w:rStyle w:val="a4"/>
                  <w:rFonts w:ascii="Times New Roman" w:hAnsi="Times New Roman"/>
                  <w:color w:val="000000" w:themeColor="text1"/>
                  <w:sz w:val="16"/>
                  <w:szCs w:val="16"/>
                </w:rPr>
                <w:t>пункты 34</w:t>
              </w:r>
            </w:hyperlink>
            <w:r w:rsidRPr="00F643F5">
              <w:rPr>
                <w:rFonts w:ascii="Times New Roman" w:hAnsi="Times New Roman" w:cs="Times New Roman"/>
                <w:color w:val="000000" w:themeColor="text1"/>
                <w:sz w:val="16"/>
                <w:szCs w:val="16"/>
              </w:rPr>
              <w:t xml:space="preserve"> и </w:t>
            </w:r>
            <w:hyperlink w:anchor="sub_1035" w:history="1">
              <w:r w:rsidRPr="00F643F5">
                <w:rPr>
                  <w:rStyle w:val="a4"/>
                  <w:rFonts w:ascii="Times New Roman" w:hAnsi="Times New Roman"/>
                  <w:color w:val="000000" w:themeColor="text1"/>
                  <w:sz w:val="16"/>
                  <w:szCs w:val="16"/>
                </w:rPr>
                <w:t>35</w:t>
              </w:r>
            </w:hyperlink>
            <w:r w:rsidRPr="00F643F5">
              <w:rPr>
                <w:rFonts w:ascii="Times New Roman" w:hAnsi="Times New Roman" w:cs="Times New Roman"/>
                <w:color w:val="000000" w:themeColor="text1"/>
                <w:sz w:val="16"/>
                <w:szCs w:val="16"/>
              </w:rPr>
              <w:t xml:space="preserve"> перечня</w:t>
            </w:r>
          </w:p>
        </w:tc>
      </w:tr>
      <w:tr w:rsidR="0018543E" w:rsidRPr="00CE2272" w:rsidTr="00F643F5">
        <w:tblPrEx>
          <w:tblCellMar>
            <w:top w:w="0" w:type="dxa"/>
            <w:bottom w:w="0" w:type="dxa"/>
          </w:tblCellMar>
        </w:tblPrEx>
        <w:tc>
          <w:tcPr>
            <w:tcW w:w="2002" w:type="dxa"/>
            <w:vMerge/>
          </w:tcPr>
          <w:p w:rsidR="0018543E" w:rsidRPr="00F643F5" w:rsidRDefault="0018543E">
            <w:pPr>
              <w:pStyle w:val="a5"/>
              <w:rPr>
                <w:rFonts w:ascii="Times New Roman" w:hAnsi="Times New Roman" w:cs="Times New Roman"/>
                <w:color w:val="000000" w:themeColor="text1"/>
                <w:sz w:val="16"/>
                <w:szCs w:val="16"/>
              </w:rPr>
            </w:pPr>
          </w:p>
        </w:tc>
        <w:tc>
          <w:tcPr>
            <w:tcW w:w="1274" w:type="dxa"/>
            <w:gridSpan w:val="2"/>
            <w:vMerge/>
          </w:tcPr>
          <w:p w:rsidR="0018543E" w:rsidRPr="00F643F5" w:rsidRDefault="0018543E">
            <w:pPr>
              <w:pStyle w:val="a5"/>
              <w:rPr>
                <w:rFonts w:ascii="Times New Roman" w:hAnsi="Times New Roman" w:cs="Times New Roman"/>
                <w:color w:val="000000" w:themeColor="text1"/>
                <w:sz w:val="16"/>
                <w:szCs w:val="16"/>
              </w:rPr>
            </w:pPr>
          </w:p>
        </w:tc>
        <w:tc>
          <w:tcPr>
            <w:tcW w:w="1183" w:type="dxa"/>
            <w:gridSpan w:val="2"/>
          </w:tcPr>
          <w:p w:rsidR="0018543E" w:rsidRPr="00F643F5" w:rsidRDefault="001854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18543E" w:rsidRPr="00F643F5" w:rsidRDefault="0018543E">
            <w:pPr>
              <w:pStyle w:val="a5"/>
              <w:rPr>
                <w:rFonts w:ascii="Times New Roman" w:hAnsi="Times New Roman" w:cs="Times New Roman"/>
                <w:color w:val="000000" w:themeColor="text1"/>
                <w:sz w:val="16"/>
                <w:szCs w:val="16"/>
              </w:rPr>
            </w:pPr>
          </w:p>
        </w:tc>
        <w:tc>
          <w:tcPr>
            <w:tcW w:w="910" w:type="dxa"/>
            <w:gridSpan w:val="3"/>
          </w:tcPr>
          <w:p w:rsidR="0018543E" w:rsidRPr="00F643F5" w:rsidRDefault="0018543E">
            <w:pPr>
              <w:pStyle w:val="a5"/>
              <w:rPr>
                <w:rFonts w:ascii="Times New Roman" w:hAnsi="Times New Roman" w:cs="Times New Roman"/>
                <w:color w:val="000000" w:themeColor="text1"/>
                <w:sz w:val="16"/>
                <w:szCs w:val="16"/>
              </w:rPr>
            </w:pPr>
          </w:p>
        </w:tc>
        <w:tc>
          <w:tcPr>
            <w:tcW w:w="1001" w:type="dxa"/>
            <w:gridSpan w:val="4"/>
          </w:tcPr>
          <w:p w:rsidR="0018543E" w:rsidRPr="00F643F5" w:rsidRDefault="0018543E">
            <w:pPr>
              <w:pStyle w:val="a5"/>
              <w:rPr>
                <w:rFonts w:ascii="Times New Roman" w:hAnsi="Times New Roman" w:cs="Times New Roman"/>
                <w:color w:val="000000" w:themeColor="text1"/>
                <w:sz w:val="16"/>
                <w:szCs w:val="16"/>
              </w:rPr>
            </w:pPr>
          </w:p>
        </w:tc>
        <w:tc>
          <w:tcPr>
            <w:tcW w:w="1001" w:type="dxa"/>
            <w:gridSpan w:val="2"/>
          </w:tcPr>
          <w:p w:rsidR="0018543E" w:rsidRPr="00F643F5" w:rsidRDefault="0018543E">
            <w:pPr>
              <w:pStyle w:val="a5"/>
              <w:rPr>
                <w:rFonts w:ascii="Times New Roman" w:hAnsi="Times New Roman" w:cs="Times New Roman"/>
                <w:color w:val="000000" w:themeColor="text1"/>
                <w:sz w:val="16"/>
                <w:szCs w:val="16"/>
              </w:rPr>
            </w:pPr>
          </w:p>
        </w:tc>
        <w:tc>
          <w:tcPr>
            <w:tcW w:w="910" w:type="dxa"/>
            <w:gridSpan w:val="2"/>
          </w:tcPr>
          <w:p w:rsidR="0018543E" w:rsidRPr="00F643F5" w:rsidRDefault="0018543E">
            <w:pPr>
              <w:pStyle w:val="a5"/>
              <w:rPr>
                <w:rFonts w:ascii="Times New Roman" w:hAnsi="Times New Roman" w:cs="Times New Roman"/>
                <w:color w:val="000000" w:themeColor="text1"/>
                <w:sz w:val="16"/>
                <w:szCs w:val="16"/>
              </w:rPr>
            </w:pPr>
          </w:p>
        </w:tc>
        <w:tc>
          <w:tcPr>
            <w:tcW w:w="910" w:type="dxa"/>
            <w:gridSpan w:val="3"/>
          </w:tcPr>
          <w:p w:rsidR="0018543E" w:rsidRPr="00F643F5" w:rsidRDefault="0018543E">
            <w:pPr>
              <w:pStyle w:val="a5"/>
              <w:rPr>
                <w:rFonts w:ascii="Times New Roman" w:hAnsi="Times New Roman" w:cs="Times New Roman"/>
                <w:color w:val="000000" w:themeColor="text1"/>
                <w:sz w:val="16"/>
                <w:szCs w:val="16"/>
              </w:rPr>
            </w:pPr>
          </w:p>
        </w:tc>
        <w:tc>
          <w:tcPr>
            <w:tcW w:w="910" w:type="dxa"/>
            <w:gridSpan w:val="3"/>
          </w:tcPr>
          <w:p w:rsidR="0018543E" w:rsidRPr="00F643F5" w:rsidRDefault="0018543E">
            <w:pPr>
              <w:pStyle w:val="a5"/>
              <w:rPr>
                <w:rFonts w:ascii="Times New Roman" w:hAnsi="Times New Roman" w:cs="Times New Roman"/>
                <w:color w:val="000000" w:themeColor="text1"/>
                <w:sz w:val="16"/>
                <w:szCs w:val="16"/>
              </w:rPr>
            </w:pPr>
          </w:p>
        </w:tc>
        <w:tc>
          <w:tcPr>
            <w:tcW w:w="947" w:type="dxa"/>
            <w:gridSpan w:val="14"/>
          </w:tcPr>
          <w:p w:rsidR="0018543E" w:rsidRPr="00F643F5" w:rsidRDefault="0018543E">
            <w:pPr>
              <w:pStyle w:val="a5"/>
              <w:rPr>
                <w:rFonts w:ascii="Times New Roman" w:hAnsi="Times New Roman" w:cs="Times New Roman"/>
                <w:color w:val="000000" w:themeColor="text1"/>
                <w:sz w:val="16"/>
                <w:szCs w:val="16"/>
              </w:rPr>
            </w:pPr>
          </w:p>
        </w:tc>
        <w:tc>
          <w:tcPr>
            <w:tcW w:w="851" w:type="dxa"/>
            <w:gridSpan w:val="3"/>
          </w:tcPr>
          <w:p w:rsidR="0018543E" w:rsidRPr="00F643F5" w:rsidRDefault="0018543E">
            <w:pPr>
              <w:pStyle w:val="a5"/>
              <w:rPr>
                <w:rFonts w:ascii="Times New Roman" w:hAnsi="Times New Roman" w:cs="Times New Roman"/>
                <w:color w:val="000000" w:themeColor="text1"/>
                <w:sz w:val="16"/>
                <w:szCs w:val="16"/>
              </w:rPr>
            </w:pPr>
          </w:p>
        </w:tc>
        <w:tc>
          <w:tcPr>
            <w:tcW w:w="1417" w:type="dxa"/>
            <w:gridSpan w:val="2"/>
            <w:vMerge/>
          </w:tcPr>
          <w:p w:rsidR="0018543E" w:rsidRPr="00F643F5" w:rsidRDefault="0018543E">
            <w:pPr>
              <w:pStyle w:val="a5"/>
              <w:rPr>
                <w:rFonts w:ascii="Times New Roman" w:hAnsi="Times New Roman" w:cs="Times New Roman"/>
                <w:color w:val="000000" w:themeColor="text1"/>
                <w:sz w:val="16"/>
                <w:szCs w:val="16"/>
              </w:rPr>
            </w:pPr>
          </w:p>
        </w:tc>
        <w:tc>
          <w:tcPr>
            <w:tcW w:w="1134" w:type="dxa"/>
            <w:gridSpan w:val="2"/>
            <w:vMerge/>
          </w:tcPr>
          <w:p w:rsidR="0018543E" w:rsidRPr="00F643F5" w:rsidRDefault="0018543E">
            <w:pPr>
              <w:pStyle w:val="a5"/>
              <w:rPr>
                <w:rFonts w:ascii="Times New Roman" w:hAnsi="Times New Roman" w:cs="Times New Roman"/>
                <w:color w:val="000000" w:themeColor="text1"/>
                <w:sz w:val="16"/>
                <w:szCs w:val="16"/>
              </w:rPr>
            </w:pPr>
          </w:p>
        </w:tc>
      </w:tr>
      <w:tr w:rsidR="0018543E" w:rsidRPr="00CE2272" w:rsidTr="00F643F5">
        <w:tblPrEx>
          <w:tblCellMar>
            <w:top w:w="0" w:type="dxa"/>
            <w:bottom w:w="0" w:type="dxa"/>
          </w:tblCellMar>
        </w:tblPrEx>
        <w:tc>
          <w:tcPr>
            <w:tcW w:w="2002" w:type="dxa"/>
            <w:vMerge/>
          </w:tcPr>
          <w:p w:rsidR="0018543E" w:rsidRPr="00F643F5" w:rsidRDefault="0018543E">
            <w:pPr>
              <w:pStyle w:val="a5"/>
              <w:rPr>
                <w:rFonts w:ascii="Times New Roman" w:hAnsi="Times New Roman" w:cs="Times New Roman"/>
                <w:color w:val="000000" w:themeColor="text1"/>
                <w:sz w:val="16"/>
                <w:szCs w:val="16"/>
              </w:rPr>
            </w:pPr>
          </w:p>
        </w:tc>
        <w:tc>
          <w:tcPr>
            <w:tcW w:w="1274" w:type="dxa"/>
            <w:gridSpan w:val="2"/>
            <w:vMerge/>
          </w:tcPr>
          <w:p w:rsidR="0018543E" w:rsidRPr="00F643F5" w:rsidRDefault="0018543E">
            <w:pPr>
              <w:pStyle w:val="a5"/>
              <w:rPr>
                <w:rFonts w:ascii="Times New Roman" w:hAnsi="Times New Roman" w:cs="Times New Roman"/>
                <w:color w:val="000000" w:themeColor="text1"/>
                <w:sz w:val="16"/>
                <w:szCs w:val="16"/>
              </w:rPr>
            </w:pPr>
          </w:p>
        </w:tc>
        <w:tc>
          <w:tcPr>
            <w:tcW w:w="1183" w:type="dxa"/>
            <w:gridSpan w:val="2"/>
          </w:tcPr>
          <w:p w:rsidR="0018543E" w:rsidRPr="00F643F5" w:rsidRDefault="001854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18543E" w:rsidRPr="00F643F5" w:rsidRDefault="0018543E">
            <w:pPr>
              <w:pStyle w:val="a5"/>
              <w:rPr>
                <w:rFonts w:ascii="Times New Roman" w:hAnsi="Times New Roman" w:cs="Times New Roman"/>
                <w:color w:val="000000" w:themeColor="text1"/>
                <w:sz w:val="16"/>
                <w:szCs w:val="16"/>
              </w:rPr>
            </w:pPr>
          </w:p>
        </w:tc>
        <w:tc>
          <w:tcPr>
            <w:tcW w:w="1134" w:type="dxa"/>
            <w:gridSpan w:val="2"/>
            <w:vMerge/>
          </w:tcPr>
          <w:p w:rsidR="0018543E" w:rsidRPr="00F643F5" w:rsidRDefault="0018543E">
            <w:pPr>
              <w:pStyle w:val="a5"/>
              <w:rPr>
                <w:rFonts w:ascii="Times New Roman" w:hAnsi="Times New Roman" w:cs="Times New Roman"/>
                <w:color w:val="000000" w:themeColor="text1"/>
                <w:sz w:val="16"/>
                <w:szCs w:val="16"/>
              </w:rPr>
            </w:pPr>
          </w:p>
        </w:tc>
      </w:tr>
      <w:tr w:rsidR="0018543E" w:rsidRPr="00CE2272" w:rsidTr="00F643F5">
        <w:tblPrEx>
          <w:tblCellMar>
            <w:top w:w="0" w:type="dxa"/>
            <w:bottom w:w="0" w:type="dxa"/>
          </w:tblCellMar>
        </w:tblPrEx>
        <w:tc>
          <w:tcPr>
            <w:tcW w:w="2002" w:type="dxa"/>
            <w:vMerge/>
          </w:tcPr>
          <w:p w:rsidR="0018543E" w:rsidRPr="00F643F5" w:rsidRDefault="0018543E">
            <w:pPr>
              <w:pStyle w:val="a5"/>
              <w:rPr>
                <w:rFonts w:ascii="Times New Roman" w:hAnsi="Times New Roman" w:cs="Times New Roman"/>
                <w:color w:val="000000" w:themeColor="text1"/>
                <w:sz w:val="16"/>
                <w:szCs w:val="16"/>
              </w:rPr>
            </w:pPr>
          </w:p>
        </w:tc>
        <w:tc>
          <w:tcPr>
            <w:tcW w:w="1274" w:type="dxa"/>
            <w:gridSpan w:val="2"/>
            <w:vMerge/>
          </w:tcPr>
          <w:p w:rsidR="0018543E" w:rsidRPr="00F643F5" w:rsidRDefault="0018543E">
            <w:pPr>
              <w:pStyle w:val="a5"/>
              <w:rPr>
                <w:rFonts w:ascii="Times New Roman" w:hAnsi="Times New Roman" w:cs="Times New Roman"/>
                <w:color w:val="000000" w:themeColor="text1"/>
                <w:sz w:val="16"/>
                <w:szCs w:val="16"/>
              </w:rPr>
            </w:pPr>
          </w:p>
        </w:tc>
        <w:tc>
          <w:tcPr>
            <w:tcW w:w="1183" w:type="dxa"/>
            <w:gridSpan w:val="2"/>
          </w:tcPr>
          <w:p w:rsidR="0018543E" w:rsidRPr="00F643F5" w:rsidRDefault="001854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vAlign w:val="center"/>
          </w:tcPr>
          <w:p w:rsidR="0018543E" w:rsidRPr="00F643F5" w:rsidRDefault="0018543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55 252,2</w:t>
            </w:r>
          </w:p>
        </w:tc>
        <w:tc>
          <w:tcPr>
            <w:tcW w:w="910" w:type="dxa"/>
            <w:gridSpan w:val="3"/>
            <w:vAlign w:val="center"/>
          </w:tcPr>
          <w:p w:rsidR="0018543E" w:rsidRPr="00F643F5" w:rsidRDefault="0018543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6 036,2</w:t>
            </w:r>
          </w:p>
        </w:tc>
        <w:tc>
          <w:tcPr>
            <w:tcW w:w="1001" w:type="dxa"/>
            <w:gridSpan w:val="4"/>
            <w:vAlign w:val="center"/>
          </w:tcPr>
          <w:p w:rsidR="0018543E" w:rsidRPr="00F643F5" w:rsidRDefault="0018543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5 853,4</w:t>
            </w:r>
          </w:p>
        </w:tc>
        <w:tc>
          <w:tcPr>
            <w:tcW w:w="1001" w:type="dxa"/>
            <w:gridSpan w:val="2"/>
            <w:vAlign w:val="center"/>
          </w:tcPr>
          <w:p w:rsidR="0018543E" w:rsidRPr="00F643F5" w:rsidRDefault="0018543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6 416,3</w:t>
            </w:r>
          </w:p>
        </w:tc>
        <w:tc>
          <w:tcPr>
            <w:tcW w:w="910" w:type="dxa"/>
            <w:gridSpan w:val="2"/>
            <w:vAlign w:val="center"/>
          </w:tcPr>
          <w:p w:rsidR="0018543E" w:rsidRPr="00F643F5" w:rsidRDefault="0018543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5 585,9</w:t>
            </w:r>
          </w:p>
        </w:tc>
        <w:tc>
          <w:tcPr>
            <w:tcW w:w="910" w:type="dxa"/>
            <w:gridSpan w:val="3"/>
            <w:vAlign w:val="center"/>
          </w:tcPr>
          <w:p w:rsidR="0018543E" w:rsidRPr="00F643F5" w:rsidRDefault="0018543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6 800,2</w:t>
            </w:r>
          </w:p>
        </w:tc>
        <w:tc>
          <w:tcPr>
            <w:tcW w:w="910" w:type="dxa"/>
            <w:gridSpan w:val="3"/>
            <w:vAlign w:val="center"/>
          </w:tcPr>
          <w:p w:rsidR="0018543E" w:rsidRPr="00F643F5" w:rsidRDefault="0018543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8 080,0</w:t>
            </w:r>
          </w:p>
        </w:tc>
        <w:tc>
          <w:tcPr>
            <w:tcW w:w="947" w:type="dxa"/>
            <w:gridSpan w:val="14"/>
            <w:vAlign w:val="center"/>
          </w:tcPr>
          <w:p w:rsidR="0018543E" w:rsidRPr="00F643F5" w:rsidRDefault="0018543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8 123,1</w:t>
            </w:r>
          </w:p>
        </w:tc>
        <w:tc>
          <w:tcPr>
            <w:tcW w:w="851" w:type="dxa"/>
            <w:gridSpan w:val="3"/>
          </w:tcPr>
          <w:p w:rsidR="0018543E" w:rsidRPr="00F643F5" w:rsidRDefault="0018543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8 357,1</w:t>
            </w:r>
          </w:p>
        </w:tc>
        <w:tc>
          <w:tcPr>
            <w:tcW w:w="1417" w:type="dxa"/>
            <w:gridSpan w:val="2"/>
            <w:vMerge/>
          </w:tcPr>
          <w:p w:rsidR="0018543E" w:rsidRPr="00F643F5" w:rsidRDefault="0018543E">
            <w:pPr>
              <w:pStyle w:val="a5"/>
              <w:rPr>
                <w:rFonts w:ascii="Times New Roman" w:hAnsi="Times New Roman" w:cs="Times New Roman"/>
                <w:color w:val="000000" w:themeColor="text1"/>
                <w:sz w:val="16"/>
                <w:szCs w:val="16"/>
              </w:rPr>
            </w:pPr>
          </w:p>
        </w:tc>
        <w:tc>
          <w:tcPr>
            <w:tcW w:w="1134" w:type="dxa"/>
            <w:gridSpan w:val="2"/>
            <w:vMerge/>
          </w:tcPr>
          <w:p w:rsidR="0018543E" w:rsidRPr="00F643F5" w:rsidRDefault="0018543E">
            <w:pPr>
              <w:pStyle w:val="a5"/>
              <w:rPr>
                <w:rFonts w:ascii="Times New Roman" w:hAnsi="Times New Roman" w:cs="Times New Roman"/>
                <w:color w:val="000000" w:themeColor="text1"/>
                <w:sz w:val="16"/>
                <w:szCs w:val="16"/>
              </w:rPr>
            </w:pPr>
          </w:p>
        </w:tc>
      </w:tr>
      <w:tr w:rsidR="0018543E" w:rsidRPr="00CE2272" w:rsidTr="00F643F5">
        <w:tblPrEx>
          <w:tblCellMar>
            <w:top w:w="0" w:type="dxa"/>
            <w:bottom w:w="0" w:type="dxa"/>
          </w:tblCellMar>
        </w:tblPrEx>
        <w:tc>
          <w:tcPr>
            <w:tcW w:w="2002" w:type="dxa"/>
            <w:vMerge/>
          </w:tcPr>
          <w:p w:rsidR="0018543E" w:rsidRPr="00F643F5" w:rsidRDefault="0018543E">
            <w:pPr>
              <w:pStyle w:val="a5"/>
              <w:rPr>
                <w:rFonts w:ascii="Times New Roman" w:hAnsi="Times New Roman" w:cs="Times New Roman"/>
                <w:color w:val="000000" w:themeColor="text1"/>
                <w:sz w:val="16"/>
                <w:szCs w:val="16"/>
              </w:rPr>
            </w:pPr>
          </w:p>
        </w:tc>
        <w:tc>
          <w:tcPr>
            <w:tcW w:w="1274" w:type="dxa"/>
            <w:gridSpan w:val="2"/>
            <w:vMerge/>
          </w:tcPr>
          <w:p w:rsidR="0018543E" w:rsidRPr="00F643F5" w:rsidRDefault="0018543E">
            <w:pPr>
              <w:pStyle w:val="a5"/>
              <w:rPr>
                <w:rFonts w:ascii="Times New Roman" w:hAnsi="Times New Roman" w:cs="Times New Roman"/>
                <w:color w:val="000000" w:themeColor="text1"/>
                <w:sz w:val="16"/>
                <w:szCs w:val="16"/>
              </w:rPr>
            </w:pPr>
          </w:p>
        </w:tc>
        <w:tc>
          <w:tcPr>
            <w:tcW w:w="1183" w:type="dxa"/>
            <w:gridSpan w:val="2"/>
          </w:tcPr>
          <w:p w:rsidR="0018543E" w:rsidRPr="00F643F5" w:rsidRDefault="001854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18543E" w:rsidRPr="00F643F5" w:rsidRDefault="0018543E">
            <w:pPr>
              <w:pStyle w:val="a5"/>
              <w:rPr>
                <w:rFonts w:ascii="Times New Roman" w:hAnsi="Times New Roman" w:cs="Times New Roman"/>
                <w:color w:val="000000" w:themeColor="text1"/>
                <w:sz w:val="16"/>
                <w:szCs w:val="16"/>
              </w:rPr>
            </w:pPr>
          </w:p>
        </w:tc>
        <w:tc>
          <w:tcPr>
            <w:tcW w:w="1134" w:type="dxa"/>
            <w:gridSpan w:val="2"/>
            <w:vMerge/>
          </w:tcPr>
          <w:p w:rsidR="0018543E" w:rsidRPr="00F643F5" w:rsidRDefault="0018543E">
            <w:pPr>
              <w:pStyle w:val="a5"/>
              <w:rPr>
                <w:rFonts w:ascii="Times New Roman" w:hAnsi="Times New Roman" w:cs="Times New Roman"/>
                <w:color w:val="000000" w:themeColor="text1"/>
                <w:sz w:val="16"/>
                <w:szCs w:val="16"/>
              </w:rPr>
            </w:pPr>
          </w:p>
        </w:tc>
      </w:tr>
      <w:tr w:rsidR="0018543E" w:rsidRPr="00CE2272" w:rsidTr="00F643F5">
        <w:tblPrEx>
          <w:tblCellMar>
            <w:top w:w="0" w:type="dxa"/>
            <w:bottom w:w="0" w:type="dxa"/>
          </w:tblCellMar>
        </w:tblPrEx>
        <w:trPr>
          <w:trHeight w:val="184"/>
        </w:trPr>
        <w:tc>
          <w:tcPr>
            <w:tcW w:w="2002" w:type="dxa"/>
            <w:vMerge/>
          </w:tcPr>
          <w:p w:rsidR="0018543E" w:rsidRPr="00F643F5" w:rsidRDefault="0018543E">
            <w:pPr>
              <w:pStyle w:val="a5"/>
              <w:rPr>
                <w:rFonts w:ascii="Times New Roman" w:hAnsi="Times New Roman" w:cs="Times New Roman"/>
                <w:color w:val="000000" w:themeColor="text1"/>
                <w:sz w:val="16"/>
                <w:szCs w:val="16"/>
              </w:rPr>
            </w:pPr>
          </w:p>
        </w:tc>
        <w:tc>
          <w:tcPr>
            <w:tcW w:w="1274" w:type="dxa"/>
            <w:gridSpan w:val="2"/>
            <w:vMerge/>
          </w:tcPr>
          <w:p w:rsidR="0018543E" w:rsidRPr="00F643F5" w:rsidRDefault="0018543E">
            <w:pPr>
              <w:pStyle w:val="a5"/>
              <w:rPr>
                <w:rFonts w:ascii="Times New Roman" w:hAnsi="Times New Roman" w:cs="Times New Roman"/>
                <w:color w:val="000000" w:themeColor="text1"/>
                <w:sz w:val="16"/>
                <w:szCs w:val="16"/>
              </w:rPr>
            </w:pPr>
          </w:p>
        </w:tc>
        <w:tc>
          <w:tcPr>
            <w:tcW w:w="1183" w:type="dxa"/>
            <w:gridSpan w:val="2"/>
          </w:tcPr>
          <w:p w:rsidR="0018543E" w:rsidRPr="00F643F5" w:rsidRDefault="0018543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18543E" w:rsidRPr="00F643F5" w:rsidRDefault="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18543E" w:rsidRPr="00F643F5" w:rsidRDefault="0018543E" w:rsidP="0018543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18543E" w:rsidRPr="00F643F5" w:rsidRDefault="0018543E">
            <w:pPr>
              <w:pStyle w:val="a5"/>
              <w:rPr>
                <w:rFonts w:ascii="Times New Roman" w:hAnsi="Times New Roman" w:cs="Times New Roman"/>
                <w:color w:val="000000" w:themeColor="text1"/>
                <w:sz w:val="16"/>
                <w:szCs w:val="16"/>
              </w:rPr>
            </w:pPr>
          </w:p>
        </w:tc>
        <w:tc>
          <w:tcPr>
            <w:tcW w:w="1134" w:type="dxa"/>
            <w:gridSpan w:val="2"/>
            <w:vMerge/>
          </w:tcPr>
          <w:p w:rsidR="0018543E" w:rsidRPr="00F643F5" w:rsidRDefault="0018543E">
            <w:pPr>
              <w:pStyle w:val="a5"/>
              <w:rPr>
                <w:rFonts w:ascii="Times New Roman" w:hAnsi="Times New Roman" w:cs="Times New Roman"/>
                <w:color w:val="000000" w:themeColor="text1"/>
                <w:sz w:val="16"/>
                <w:szCs w:val="16"/>
              </w:rPr>
            </w:pPr>
          </w:p>
        </w:tc>
      </w:tr>
      <w:tr w:rsidR="002E01EE" w:rsidRPr="00CE2272" w:rsidTr="00F643F5">
        <w:tblPrEx>
          <w:tblCellMar>
            <w:top w:w="0" w:type="dxa"/>
            <w:bottom w:w="0" w:type="dxa"/>
          </w:tblCellMar>
        </w:tblPrEx>
        <w:tc>
          <w:tcPr>
            <w:tcW w:w="2002" w:type="dxa"/>
            <w:vMerge w:val="restart"/>
          </w:tcPr>
          <w:p w:rsidR="002E01EE" w:rsidRPr="00F643F5" w:rsidRDefault="002E01EE">
            <w:pPr>
              <w:pStyle w:val="a6"/>
              <w:rPr>
                <w:rFonts w:ascii="Times New Roman" w:hAnsi="Times New Roman" w:cs="Times New Roman"/>
                <w:color w:val="000000" w:themeColor="text1"/>
                <w:sz w:val="16"/>
                <w:szCs w:val="16"/>
              </w:rPr>
            </w:pPr>
            <w:bookmarkStart w:id="199" w:name="sub_2552"/>
            <w:r w:rsidRPr="00F643F5">
              <w:rPr>
                <w:rFonts w:ascii="Times New Roman" w:hAnsi="Times New Roman" w:cs="Times New Roman"/>
                <w:color w:val="000000" w:themeColor="text1"/>
                <w:sz w:val="16"/>
                <w:szCs w:val="16"/>
              </w:rPr>
              <w:lastRenderedPageBreak/>
              <w:t>5.2. Организационное обеспечение развития государственной системы бесплатной юридической помощи на территории Архангельской области</w:t>
            </w:r>
            <w:bookmarkEnd w:id="199"/>
          </w:p>
        </w:tc>
        <w:tc>
          <w:tcPr>
            <w:tcW w:w="1274" w:type="dxa"/>
            <w:gridSpan w:val="2"/>
            <w:vMerge w:val="restart"/>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администрация Губернатора и Правительства</w:t>
            </w:r>
          </w:p>
        </w:tc>
        <w:tc>
          <w:tcPr>
            <w:tcW w:w="1183" w:type="dxa"/>
            <w:gridSpan w:val="2"/>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val="restart"/>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обеспечение скоординированного взаимодействия участников государственной системы бесплатной юридической помощи на территории Архангельской области в целях обеспечения эффективного оказания бесплатной юридической помощи, правового просвещения, правового информирования населения</w:t>
            </w:r>
          </w:p>
        </w:tc>
        <w:tc>
          <w:tcPr>
            <w:tcW w:w="1134" w:type="dxa"/>
            <w:gridSpan w:val="2"/>
            <w:vMerge w:val="restart"/>
          </w:tcPr>
          <w:p w:rsidR="002E01EE" w:rsidRPr="00F643F5" w:rsidRDefault="002E01EE">
            <w:pPr>
              <w:pStyle w:val="a6"/>
              <w:rPr>
                <w:rFonts w:ascii="Times New Roman" w:hAnsi="Times New Roman" w:cs="Times New Roman"/>
                <w:color w:val="000000" w:themeColor="text1"/>
                <w:sz w:val="16"/>
                <w:szCs w:val="16"/>
              </w:rPr>
            </w:pPr>
            <w:hyperlink w:anchor="sub_1034" w:history="1">
              <w:r w:rsidRPr="00F643F5">
                <w:rPr>
                  <w:rStyle w:val="a4"/>
                  <w:rFonts w:ascii="Times New Roman" w:hAnsi="Times New Roman"/>
                  <w:color w:val="000000" w:themeColor="text1"/>
                  <w:sz w:val="16"/>
                  <w:szCs w:val="16"/>
                </w:rPr>
                <w:t>пункты 34</w:t>
              </w:r>
            </w:hyperlink>
            <w:r w:rsidRPr="00F643F5">
              <w:rPr>
                <w:rFonts w:ascii="Times New Roman" w:hAnsi="Times New Roman" w:cs="Times New Roman"/>
                <w:color w:val="000000" w:themeColor="text1"/>
                <w:sz w:val="16"/>
                <w:szCs w:val="16"/>
              </w:rPr>
              <w:t xml:space="preserve"> и </w:t>
            </w:r>
            <w:hyperlink w:anchor="sub_1035" w:history="1">
              <w:r w:rsidRPr="00F643F5">
                <w:rPr>
                  <w:rStyle w:val="a4"/>
                  <w:rFonts w:ascii="Times New Roman" w:hAnsi="Times New Roman"/>
                  <w:color w:val="000000" w:themeColor="text1"/>
                  <w:sz w:val="16"/>
                  <w:szCs w:val="16"/>
                </w:rPr>
                <w:t>35</w:t>
              </w:r>
            </w:hyperlink>
            <w:r w:rsidRPr="00F643F5">
              <w:rPr>
                <w:rFonts w:ascii="Times New Roman" w:hAnsi="Times New Roman" w:cs="Times New Roman"/>
                <w:color w:val="000000" w:themeColor="text1"/>
                <w:sz w:val="16"/>
                <w:szCs w:val="16"/>
              </w:rPr>
              <w:t xml:space="preserve"> перечня</w:t>
            </w:r>
          </w:p>
        </w:tc>
      </w:tr>
      <w:tr w:rsidR="002E01EE" w:rsidRPr="00CE2272" w:rsidTr="00F643F5">
        <w:tblPrEx>
          <w:tblCellMar>
            <w:top w:w="0" w:type="dxa"/>
            <w:bottom w:w="0" w:type="dxa"/>
          </w:tblCellMar>
        </w:tblPrEx>
        <w:tc>
          <w:tcPr>
            <w:tcW w:w="2002" w:type="dxa"/>
            <w:vMerge/>
          </w:tcPr>
          <w:p w:rsidR="002E01EE" w:rsidRPr="00F643F5" w:rsidRDefault="002E01EE">
            <w:pPr>
              <w:pStyle w:val="a5"/>
              <w:rPr>
                <w:rFonts w:ascii="Times New Roman" w:hAnsi="Times New Roman" w:cs="Times New Roman"/>
                <w:color w:val="000000" w:themeColor="text1"/>
                <w:sz w:val="16"/>
                <w:szCs w:val="16"/>
              </w:rPr>
            </w:pPr>
          </w:p>
        </w:tc>
        <w:tc>
          <w:tcPr>
            <w:tcW w:w="1274"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83" w:type="dxa"/>
            <w:gridSpan w:val="2"/>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2E01EE" w:rsidRPr="00F643F5" w:rsidRDefault="002E01EE">
            <w:pPr>
              <w:pStyle w:val="a5"/>
              <w:rPr>
                <w:rFonts w:ascii="Times New Roman" w:hAnsi="Times New Roman" w:cs="Times New Roman"/>
                <w:color w:val="000000" w:themeColor="text1"/>
                <w:sz w:val="16"/>
                <w:szCs w:val="16"/>
              </w:rPr>
            </w:pPr>
          </w:p>
        </w:tc>
        <w:tc>
          <w:tcPr>
            <w:tcW w:w="910" w:type="dxa"/>
            <w:gridSpan w:val="3"/>
          </w:tcPr>
          <w:p w:rsidR="002E01EE" w:rsidRPr="00F643F5" w:rsidRDefault="002E01EE">
            <w:pPr>
              <w:pStyle w:val="a5"/>
              <w:rPr>
                <w:rFonts w:ascii="Times New Roman" w:hAnsi="Times New Roman" w:cs="Times New Roman"/>
                <w:color w:val="000000" w:themeColor="text1"/>
                <w:sz w:val="16"/>
                <w:szCs w:val="16"/>
              </w:rPr>
            </w:pPr>
          </w:p>
        </w:tc>
        <w:tc>
          <w:tcPr>
            <w:tcW w:w="1001" w:type="dxa"/>
            <w:gridSpan w:val="4"/>
          </w:tcPr>
          <w:p w:rsidR="002E01EE" w:rsidRPr="00F643F5" w:rsidRDefault="002E01EE">
            <w:pPr>
              <w:pStyle w:val="a5"/>
              <w:rPr>
                <w:rFonts w:ascii="Times New Roman" w:hAnsi="Times New Roman" w:cs="Times New Roman"/>
                <w:color w:val="000000" w:themeColor="text1"/>
                <w:sz w:val="16"/>
                <w:szCs w:val="16"/>
              </w:rPr>
            </w:pPr>
          </w:p>
        </w:tc>
        <w:tc>
          <w:tcPr>
            <w:tcW w:w="1001" w:type="dxa"/>
            <w:gridSpan w:val="2"/>
          </w:tcPr>
          <w:p w:rsidR="002E01EE" w:rsidRPr="00F643F5" w:rsidRDefault="002E01EE">
            <w:pPr>
              <w:pStyle w:val="a5"/>
              <w:rPr>
                <w:rFonts w:ascii="Times New Roman" w:hAnsi="Times New Roman" w:cs="Times New Roman"/>
                <w:color w:val="000000" w:themeColor="text1"/>
                <w:sz w:val="16"/>
                <w:szCs w:val="16"/>
              </w:rPr>
            </w:pPr>
          </w:p>
        </w:tc>
        <w:tc>
          <w:tcPr>
            <w:tcW w:w="910" w:type="dxa"/>
            <w:gridSpan w:val="2"/>
          </w:tcPr>
          <w:p w:rsidR="002E01EE" w:rsidRPr="00F643F5" w:rsidRDefault="002E01EE">
            <w:pPr>
              <w:pStyle w:val="a5"/>
              <w:rPr>
                <w:rFonts w:ascii="Times New Roman" w:hAnsi="Times New Roman" w:cs="Times New Roman"/>
                <w:color w:val="000000" w:themeColor="text1"/>
                <w:sz w:val="16"/>
                <w:szCs w:val="16"/>
              </w:rPr>
            </w:pPr>
          </w:p>
        </w:tc>
        <w:tc>
          <w:tcPr>
            <w:tcW w:w="910" w:type="dxa"/>
            <w:gridSpan w:val="3"/>
          </w:tcPr>
          <w:p w:rsidR="002E01EE" w:rsidRPr="00F643F5" w:rsidRDefault="002E01EE">
            <w:pPr>
              <w:pStyle w:val="a5"/>
              <w:rPr>
                <w:rFonts w:ascii="Times New Roman" w:hAnsi="Times New Roman" w:cs="Times New Roman"/>
                <w:color w:val="000000" w:themeColor="text1"/>
                <w:sz w:val="16"/>
                <w:szCs w:val="16"/>
              </w:rPr>
            </w:pPr>
          </w:p>
        </w:tc>
        <w:tc>
          <w:tcPr>
            <w:tcW w:w="910" w:type="dxa"/>
            <w:gridSpan w:val="3"/>
          </w:tcPr>
          <w:p w:rsidR="002E01EE" w:rsidRPr="00F643F5" w:rsidRDefault="002E01EE">
            <w:pPr>
              <w:pStyle w:val="a5"/>
              <w:rPr>
                <w:rFonts w:ascii="Times New Roman" w:hAnsi="Times New Roman" w:cs="Times New Roman"/>
                <w:color w:val="000000" w:themeColor="text1"/>
                <w:sz w:val="16"/>
                <w:szCs w:val="16"/>
              </w:rPr>
            </w:pPr>
          </w:p>
        </w:tc>
        <w:tc>
          <w:tcPr>
            <w:tcW w:w="947" w:type="dxa"/>
            <w:gridSpan w:val="14"/>
          </w:tcPr>
          <w:p w:rsidR="002E01EE" w:rsidRPr="00F643F5" w:rsidRDefault="002E01EE">
            <w:pPr>
              <w:pStyle w:val="a5"/>
              <w:rPr>
                <w:rFonts w:ascii="Times New Roman" w:hAnsi="Times New Roman" w:cs="Times New Roman"/>
                <w:color w:val="000000" w:themeColor="text1"/>
                <w:sz w:val="16"/>
                <w:szCs w:val="16"/>
              </w:rPr>
            </w:pPr>
          </w:p>
        </w:tc>
        <w:tc>
          <w:tcPr>
            <w:tcW w:w="851" w:type="dxa"/>
            <w:gridSpan w:val="3"/>
          </w:tcPr>
          <w:p w:rsidR="002E01EE" w:rsidRPr="00F643F5" w:rsidRDefault="002E01EE">
            <w:pPr>
              <w:pStyle w:val="a5"/>
              <w:rPr>
                <w:rFonts w:ascii="Times New Roman" w:hAnsi="Times New Roman" w:cs="Times New Roman"/>
                <w:color w:val="000000" w:themeColor="text1"/>
                <w:sz w:val="16"/>
                <w:szCs w:val="16"/>
              </w:rPr>
            </w:pPr>
          </w:p>
        </w:tc>
        <w:tc>
          <w:tcPr>
            <w:tcW w:w="1417"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34" w:type="dxa"/>
            <w:gridSpan w:val="2"/>
            <w:vMerge/>
          </w:tcPr>
          <w:p w:rsidR="002E01EE" w:rsidRPr="00F643F5" w:rsidRDefault="002E01EE">
            <w:pPr>
              <w:pStyle w:val="a5"/>
              <w:rPr>
                <w:rFonts w:ascii="Times New Roman" w:hAnsi="Times New Roman" w:cs="Times New Roman"/>
                <w:color w:val="000000" w:themeColor="text1"/>
                <w:sz w:val="16"/>
                <w:szCs w:val="16"/>
              </w:rPr>
            </w:pPr>
          </w:p>
        </w:tc>
      </w:tr>
      <w:tr w:rsidR="002E01EE" w:rsidRPr="00CE2272" w:rsidTr="00F643F5">
        <w:tblPrEx>
          <w:tblCellMar>
            <w:top w:w="0" w:type="dxa"/>
            <w:bottom w:w="0" w:type="dxa"/>
          </w:tblCellMar>
        </w:tblPrEx>
        <w:tc>
          <w:tcPr>
            <w:tcW w:w="2002" w:type="dxa"/>
            <w:vMerge/>
          </w:tcPr>
          <w:p w:rsidR="002E01EE" w:rsidRPr="00F643F5" w:rsidRDefault="002E01EE">
            <w:pPr>
              <w:pStyle w:val="a5"/>
              <w:rPr>
                <w:rFonts w:ascii="Times New Roman" w:hAnsi="Times New Roman" w:cs="Times New Roman"/>
                <w:color w:val="000000" w:themeColor="text1"/>
                <w:sz w:val="16"/>
                <w:szCs w:val="16"/>
              </w:rPr>
            </w:pPr>
          </w:p>
        </w:tc>
        <w:tc>
          <w:tcPr>
            <w:tcW w:w="1274"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83" w:type="dxa"/>
            <w:gridSpan w:val="2"/>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34" w:type="dxa"/>
            <w:gridSpan w:val="2"/>
            <w:vMerge/>
          </w:tcPr>
          <w:p w:rsidR="002E01EE" w:rsidRPr="00F643F5" w:rsidRDefault="002E01EE">
            <w:pPr>
              <w:pStyle w:val="a5"/>
              <w:rPr>
                <w:rFonts w:ascii="Times New Roman" w:hAnsi="Times New Roman" w:cs="Times New Roman"/>
                <w:color w:val="000000" w:themeColor="text1"/>
                <w:sz w:val="16"/>
                <w:szCs w:val="16"/>
              </w:rPr>
            </w:pPr>
          </w:p>
        </w:tc>
      </w:tr>
      <w:tr w:rsidR="002E01EE" w:rsidRPr="00CE2272" w:rsidTr="00F643F5">
        <w:tblPrEx>
          <w:tblCellMar>
            <w:top w:w="0" w:type="dxa"/>
            <w:bottom w:w="0" w:type="dxa"/>
          </w:tblCellMar>
        </w:tblPrEx>
        <w:tc>
          <w:tcPr>
            <w:tcW w:w="2002" w:type="dxa"/>
            <w:vMerge/>
          </w:tcPr>
          <w:p w:rsidR="002E01EE" w:rsidRPr="00F643F5" w:rsidRDefault="002E01EE">
            <w:pPr>
              <w:pStyle w:val="a5"/>
              <w:rPr>
                <w:rFonts w:ascii="Times New Roman" w:hAnsi="Times New Roman" w:cs="Times New Roman"/>
                <w:color w:val="000000" w:themeColor="text1"/>
                <w:sz w:val="16"/>
                <w:szCs w:val="16"/>
              </w:rPr>
            </w:pPr>
          </w:p>
        </w:tc>
        <w:tc>
          <w:tcPr>
            <w:tcW w:w="1274"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83" w:type="dxa"/>
            <w:gridSpan w:val="2"/>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34" w:type="dxa"/>
            <w:gridSpan w:val="2"/>
            <w:vMerge/>
          </w:tcPr>
          <w:p w:rsidR="002E01EE" w:rsidRPr="00F643F5" w:rsidRDefault="002E01EE">
            <w:pPr>
              <w:pStyle w:val="a5"/>
              <w:rPr>
                <w:rFonts w:ascii="Times New Roman" w:hAnsi="Times New Roman" w:cs="Times New Roman"/>
                <w:color w:val="000000" w:themeColor="text1"/>
                <w:sz w:val="16"/>
                <w:szCs w:val="16"/>
              </w:rPr>
            </w:pPr>
          </w:p>
        </w:tc>
      </w:tr>
      <w:tr w:rsidR="002E01EE" w:rsidRPr="00CE2272" w:rsidTr="00F643F5">
        <w:tblPrEx>
          <w:tblCellMar>
            <w:top w:w="0" w:type="dxa"/>
            <w:bottom w:w="0" w:type="dxa"/>
          </w:tblCellMar>
        </w:tblPrEx>
        <w:tc>
          <w:tcPr>
            <w:tcW w:w="2002" w:type="dxa"/>
            <w:vMerge/>
          </w:tcPr>
          <w:p w:rsidR="002E01EE" w:rsidRPr="00F643F5" w:rsidRDefault="002E01EE">
            <w:pPr>
              <w:pStyle w:val="a5"/>
              <w:rPr>
                <w:rFonts w:ascii="Times New Roman" w:hAnsi="Times New Roman" w:cs="Times New Roman"/>
                <w:color w:val="000000" w:themeColor="text1"/>
                <w:sz w:val="16"/>
                <w:szCs w:val="16"/>
              </w:rPr>
            </w:pPr>
          </w:p>
        </w:tc>
        <w:tc>
          <w:tcPr>
            <w:tcW w:w="1274"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83" w:type="dxa"/>
            <w:gridSpan w:val="2"/>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34" w:type="dxa"/>
            <w:gridSpan w:val="2"/>
            <w:vMerge/>
          </w:tcPr>
          <w:p w:rsidR="002E01EE" w:rsidRPr="00F643F5" w:rsidRDefault="002E01EE">
            <w:pPr>
              <w:pStyle w:val="a5"/>
              <w:rPr>
                <w:rFonts w:ascii="Times New Roman" w:hAnsi="Times New Roman" w:cs="Times New Roman"/>
                <w:color w:val="000000" w:themeColor="text1"/>
                <w:sz w:val="16"/>
                <w:szCs w:val="16"/>
              </w:rPr>
            </w:pPr>
          </w:p>
        </w:tc>
      </w:tr>
      <w:tr w:rsidR="002E01EE" w:rsidRPr="00CE2272" w:rsidTr="00F643F5">
        <w:tblPrEx>
          <w:tblCellMar>
            <w:top w:w="0" w:type="dxa"/>
            <w:bottom w:w="0" w:type="dxa"/>
          </w:tblCellMar>
        </w:tblPrEx>
        <w:tc>
          <w:tcPr>
            <w:tcW w:w="2002" w:type="dxa"/>
            <w:vMerge/>
          </w:tcPr>
          <w:p w:rsidR="002E01EE" w:rsidRPr="00F643F5" w:rsidRDefault="002E01EE">
            <w:pPr>
              <w:pStyle w:val="a5"/>
              <w:rPr>
                <w:rFonts w:ascii="Times New Roman" w:hAnsi="Times New Roman" w:cs="Times New Roman"/>
                <w:color w:val="000000" w:themeColor="text1"/>
                <w:sz w:val="16"/>
                <w:szCs w:val="16"/>
              </w:rPr>
            </w:pPr>
          </w:p>
        </w:tc>
        <w:tc>
          <w:tcPr>
            <w:tcW w:w="1274"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83" w:type="dxa"/>
            <w:gridSpan w:val="2"/>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34" w:type="dxa"/>
            <w:gridSpan w:val="2"/>
            <w:vMerge/>
          </w:tcPr>
          <w:p w:rsidR="002E01EE" w:rsidRPr="00F643F5" w:rsidRDefault="002E01EE">
            <w:pPr>
              <w:pStyle w:val="a5"/>
              <w:rPr>
                <w:rFonts w:ascii="Times New Roman" w:hAnsi="Times New Roman" w:cs="Times New Roman"/>
                <w:color w:val="000000" w:themeColor="text1"/>
                <w:sz w:val="16"/>
                <w:szCs w:val="16"/>
              </w:rPr>
            </w:pPr>
          </w:p>
        </w:tc>
      </w:tr>
      <w:tr w:rsidR="002E01EE" w:rsidRPr="00CE2272" w:rsidTr="00F643F5">
        <w:tblPrEx>
          <w:tblCellMar>
            <w:top w:w="0" w:type="dxa"/>
            <w:bottom w:w="0" w:type="dxa"/>
          </w:tblCellMar>
        </w:tblPrEx>
        <w:tc>
          <w:tcPr>
            <w:tcW w:w="12049" w:type="dxa"/>
            <w:gridSpan w:val="39"/>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Задача N 6 - обеспечение доступности, качества и совершенствование механизмов предоставления государственных и муниципальных услуг в Архангельской области</w:t>
            </w:r>
          </w:p>
        </w:tc>
        <w:tc>
          <w:tcPr>
            <w:tcW w:w="3402" w:type="dxa"/>
            <w:gridSpan w:val="7"/>
          </w:tcPr>
          <w:p w:rsidR="002E01EE" w:rsidRPr="00F643F5" w:rsidRDefault="002E01EE" w:rsidP="002E01EE">
            <w:pPr>
              <w:pStyle w:val="a6"/>
              <w:rPr>
                <w:rFonts w:ascii="Times New Roman" w:hAnsi="Times New Roman" w:cs="Times New Roman"/>
                <w:color w:val="000000" w:themeColor="text1"/>
                <w:sz w:val="16"/>
                <w:szCs w:val="16"/>
              </w:rPr>
            </w:pPr>
          </w:p>
        </w:tc>
      </w:tr>
      <w:tr w:rsidR="002E01EE" w:rsidRPr="00CE2272" w:rsidTr="00F643F5">
        <w:tblPrEx>
          <w:tblCellMar>
            <w:top w:w="0" w:type="dxa"/>
            <w:bottom w:w="0" w:type="dxa"/>
          </w:tblCellMar>
        </w:tblPrEx>
        <w:tc>
          <w:tcPr>
            <w:tcW w:w="2002" w:type="dxa"/>
            <w:vMerge w:val="restart"/>
          </w:tcPr>
          <w:p w:rsidR="002E01EE" w:rsidRPr="00F643F5" w:rsidRDefault="002E01EE">
            <w:pPr>
              <w:pStyle w:val="a6"/>
              <w:rPr>
                <w:rFonts w:ascii="Times New Roman" w:hAnsi="Times New Roman" w:cs="Times New Roman"/>
                <w:color w:val="000000" w:themeColor="text1"/>
                <w:sz w:val="16"/>
                <w:szCs w:val="16"/>
              </w:rPr>
            </w:pPr>
            <w:bookmarkStart w:id="200" w:name="sub_2561"/>
            <w:r w:rsidRPr="00F643F5">
              <w:rPr>
                <w:rFonts w:ascii="Times New Roman" w:hAnsi="Times New Roman" w:cs="Times New Roman"/>
                <w:color w:val="000000" w:themeColor="text1"/>
                <w:sz w:val="16"/>
                <w:szCs w:val="16"/>
              </w:rPr>
              <w:t>6.1. Обеспечение деятельности министерства связи и информационных технологий Архангельской области</w:t>
            </w:r>
            <w:bookmarkEnd w:id="200"/>
          </w:p>
        </w:tc>
        <w:tc>
          <w:tcPr>
            <w:tcW w:w="1274" w:type="dxa"/>
            <w:gridSpan w:val="2"/>
            <w:vMerge w:val="restart"/>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министерство связи и информационных технологий</w:t>
            </w:r>
          </w:p>
        </w:tc>
        <w:tc>
          <w:tcPr>
            <w:tcW w:w="1183" w:type="dxa"/>
            <w:gridSpan w:val="2"/>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153 737,2</w:t>
            </w:r>
          </w:p>
        </w:tc>
        <w:tc>
          <w:tcPr>
            <w:tcW w:w="910"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13 125,9</w:t>
            </w:r>
          </w:p>
        </w:tc>
        <w:tc>
          <w:tcPr>
            <w:tcW w:w="910" w:type="dxa"/>
            <w:gridSpan w:val="2"/>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23 392,9</w:t>
            </w:r>
          </w:p>
        </w:tc>
        <w:tc>
          <w:tcPr>
            <w:tcW w:w="910"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26 761,7</w:t>
            </w:r>
          </w:p>
        </w:tc>
        <w:tc>
          <w:tcPr>
            <w:tcW w:w="910"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29 067,0</w:t>
            </w:r>
          </w:p>
        </w:tc>
        <w:tc>
          <w:tcPr>
            <w:tcW w:w="947" w:type="dxa"/>
            <w:gridSpan w:val="14"/>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30 159,0</w:t>
            </w:r>
          </w:p>
        </w:tc>
        <w:tc>
          <w:tcPr>
            <w:tcW w:w="851"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31 231,0</w:t>
            </w:r>
          </w:p>
        </w:tc>
        <w:tc>
          <w:tcPr>
            <w:tcW w:w="1417" w:type="dxa"/>
            <w:gridSpan w:val="2"/>
            <w:vMerge w:val="restart"/>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обеспечение выполнения полномочий министерства связи и информационных технологий</w:t>
            </w:r>
          </w:p>
        </w:tc>
        <w:tc>
          <w:tcPr>
            <w:tcW w:w="1134" w:type="dxa"/>
            <w:gridSpan w:val="2"/>
            <w:vMerge w:val="restart"/>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 xml:space="preserve">пункты </w:t>
            </w:r>
            <w:hyperlink w:anchor="sub_1001" w:history="1">
              <w:r w:rsidRPr="00F643F5">
                <w:rPr>
                  <w:rStyle w:val="a4"/>
                  <w:rFonts w:ascii="Times New Roman" w:hAnsi="Times New Roman"/>
                  <w:color w:val="000000" w:themeColor="text1"/>
                  <w:sz w:val="16"/>
                  <w:szCs w:val="16"/>
                </w:rPr>
                <w:t>1</w:t>
              </w:r>
            </w:hyperlink>
            <w:r w:rsidRPr="00F643F5">
              <w:rPr>
                <w:rFonts w:ascii="Times New Roman" w:hAnsi="Times New Roman" w:cs="Times New Roman"/>
                <w:color w:val="000000" w:themeColor="text1"/>
                <w:sz w:val="16"/>
                <w:szCs w:val="16"/>
              </w:rPr>
              <w:t xml:space="preserve">, </w:t>
            </w:r>
            <w:hyperlink w:anchor="sub_1002" w:history="1">
              <w:r w:rsidRPr="00F643F5">
                <w:rPr>
                  <w:rStyle w:val="a4"/>
                  <w:rFonts w:ascii="Times New Roman" w:hAnsi="Times New Roman"/>
                  <w:color w:val="000000" w:themeColor="text1"/>
                  <w:sz w:val="16"/>
                  <w:szCs w:val="16"/>
                </w:rPr>
                <w:t>2</w:t>
              </w:r>
            </w:hyperlink>
            <w:r w:rsidRPr="00F643F5">
              <w:rPr>
                <w:rFonts w:ascii="Times New Roman" w:hAnsi="Times New Roman" w:cs="Times New Roman"/>
                <w:color w:val="000000" w:themeColor="text1"/>
                <w:sz w:val="16"/>
                <w:szCs w:val="16"/>
              </w:rPr>
              <w:t xml:space="preserve">, </w:t>
            </w:r>
            <w:hyperlink w:anchor="sub_1004" w:history="1">
              <w:r w:rsidRPr="00F643F5">
                <w:rPr>
                  <w:rStyle w:val="a4"/>
                  <w:rFonts w:ascii="Times New Roman" w:hAnsi="Times New Roman"/>
                  <w:color w:val="000000" w:themeColor="text1"/>
                  <w:sz w:val="16"/>
                  <w:szCs w:val="16"/>
                </w:rPr>
                <w:t>4</w:t>
              </w:r>
            </w:hyperlink>
            <w:r w:rsidRPr="00F643F5">
              <w:rPr>
                <w:rFonts w:ascii="Times New Roman" w:hAnsi="Times New Roman" w:cs="Times New Roman"/>
                <w:color w:val="000000" w:themeColor="text1"/>
                <w:sz w:val="16"/>
                <w:szCs w:val="16"/>
              </w:rPr>
              <w:t xml:space="preserve">, </w:t>
            </w:r>
            <w:hyperlink w:anchor="sub_1013" w:history="1">
              <w:r w:rsidRPr="00F643F5">
                <w:rPr>
                  <w:rStyle w:val="a4"/>
                  <w:rFonts w:ascii="Times New Roman" w:hAnsi="Times New Roman"/>
                  <w:color w:val="000000" w:themeColor="text1"/>
                  <w:sz w:val="16"/>
                  <w:szCs w:val="16"/>
                </w:rPr>
                <w:t>13-19</w:t>
              </w:r>
            </w:hyperlink>
            <w:r w:rsidRPr="00F643F5">
              <w:rPr>
                <w:rFonts w:ascii="Times New Roman" w:hAnsi="Times New Roman" w:cs="Times New Roman"/>
                <w:color w:val="000000" w:themeColor="text1"/>
                <w:sz w:val="16"/>
                <w:szCs w:val="16"/>
              </w:rPr>
              <w:t xml:space="preserve">, </w:t>
            </w:r>
            <w:hyperlink w:anchor="sub_1036" w:history="1">
              <w:r w:rsidRPr="00F643F5">
                <w:rPr>
                  <w:rStyle w:val="a4"/>
                  <w:rFonts w:ascii="Times New Roman" w:hAnsi="Times New Roman"/>
                  <w:color w:val="000000" w:themeColor="text1"/>
                  <w:sz w:val="16"/>
                  <w:szCs w:val="16"/>
                </w:rPr>
                <w:t>36</w:t>
              </w:r>
            </w:hyperlink>
            <w:r w:rsidRPr="00F643F5">
              <w:rPr>
                <w:rFonts w:ascii="Times New Roman" w:hAnsi="Times New Roman" w:cs="Times New Roman"/>
                <w:color w:val="000000" w:themeColor="text1"/>
                <w:sz w:val="16"/>
                <w:szCs w:val="16"/>
              </w:rPr>
              <w:t xml:space="preserve"> и </w:t>
            </w:r>
            <w:hyperlink w:anchor="sub_1037" w:history="1">
              <w:r w:rsidRPr="00F643F5">
                <w:rPr>
                  <w:rStyle w:val="a4"/>
                  <w:rFonts w:ascii="Times New Roman" w:hAnsi="Times New Roman"/>
                  <w:color w:val="000000" w:themeColor="text1"/>
                  <w:sz w:val="16"/>
                  <w:szCs w:val="16"/>
                </w:rPr>
                <w:t>37</w:t>
              </w:r>
            </w:hyperlink>
            <w:r w:rsidRPr="00F643F5">
              <w:rPr>
                <w:rFonts w:ascii="Times New Roman" w:hAnsi="Times New Roman" w:cs="Times New Roman"/>
                <w:color w:val="000000" w:themeColor="text1"/>
                <w:sz w:val="16"/>
                <w:szCs w:val="16"/>
              </w:rPr>
              <w:t xml:space="preserve"> перечня</w:t>
            </w:r>
          </w:p>
        </w:tc>
      </w:tr>
      <w:tr w:rsidR="002E01EE" w:rsidRPr="00CE2272" w:rsidTr="00F643F5">
        <w:tblPrEx>
          <w:tblCellMar>
            <w:top w:w="0" w:type="dxa"/>
            <w:bottom w:w="0" w:type="dxa"/>
          </w:tblCellMar>
        </w:tblPrEx>
        <w:tc>
          <w:tcPr>
            <w:tcW w:w="2002" w:type="dxa"/>
            <w:vMerge/>
          </w:tcPr>
          <w:p w:rsidR="002E01EE" w:rsidRPr="00F643F5" w:rsidRDefault="002E01EE">
            <w:pPr>
              <w:pStyle w:val="a5"/>
              <w:rPr>
                <w:rFonts w:ascii="Times New Roman" w:hAnsi="Times New Roman" w:cs="Times New Roman"/>
                <w:color w:val="000000" w:themeColor="text1"/>
                <w:sz w:val="16"/>
                <w:szCs w:val="16"/>
              </w:rPr>
            </w:pPr>
          </w:p>
        </w:tc>
        <w:tc>
          <w:tcPr>
            <w:tcW w:w="1274"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83" w:type="dxa"/>
            <w:gridSpan w:val="2"/>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2E01EE" w:rsidRPr="00F643F5" w:rsidRDefault="002E01EE">
            <w:pPr>
              <w:pStyle w:val="a5"/>
              <w:rPr>
                <w:rFonts w:ascii="Times New Roman" w:hAnsi="Times New Roman" w:cs="Times New Roman"/>
                <w:color w:val="000000" w:themeColor="text1"/>
                <w:sz w:val="16"/>
                <w:szCs w:val="16"/>
              </w:rPr>
            </w:pPr>
          </w:p>
        </w:tc>
        <w:tc>
          <w:tcPr>
            <w:tcW w:w="910" w:type="dxa"/>
            <w:gridSpan w:val="3"/>
          </w:tcPr>
          <w:p w:rsidR="002E01EE" w:rsidRPr="00F643F5" w:rsidRDefault="002E01EE">
            <w:pPr>
              <w:pStyle w:val="a5"/>
              <w:rPr>
                <w:rFonts w:ascii="Times New Roman" w:hAnsi="Times New Roman" w:cs="Times New Roman"/>
                <w:color w:val="000000" w:themeColor="text1"/>
                <w:sz w:val="16"/>
                <w:szCs w:val="16"/>
              </w:rPr>
            </w:pPr>
          </w:p>
        </w:tc>
        <w:tc>
          <w:tcPr>
            <w:tcW w:w="1001" w:type="dxa"/>
            <w:gridSpan w:val="4"/>
          </w:tcPr>
          <w:p w:rsidR="002E01EE" w:rsidRPr="00F643F5" w:rsidRDefault="002E01EE">
            <w:pPr>
              <w:pStyle w:val="a5"/>
              <w:rPr>
                <w:rFonts w:ascii="Times New Roman" w:hAnsi="Times New Roman" w:cs="Times New Roman"/>
                <w:color w:val="000000" w:themeColor="text1"/>
                <w:sz w:val="16"/>
                <w:szCs w:val="16"/>
              </w:rPr>
            </w:pPr>
          </w:p>
        </w:tc>
        <w:tc>
          <w:tcPr>
            <w:tcW w:w="1001" w:type="dxa"/>
            <w:gridSpan w:val="2"/>
          </w:tcPr>
          <w:p w:rsidR="002E01EE" w:rsidRPr="00F643F5" w:rsidRDefault="002E01EE">
            <w:pPr>
              <w:pStyle w:val="a5"/>
              <w:rPr>
                <w:rFonts w:ascii="Times New Roman" w:hAnsi="Times New Roman" w:cs="Times New Roman"/>
                <w:color w:val="000000" w:themeColor="text1"/>
                <w:sz w:val="16"/>
                <w:szCs w:val="16"/>
              </w:rPr>
            </w:pPr>
          </w:p>
        </w:tc>
        <w:tc>
          <w:tcPr>
            <w:tcW w:w="910" w:type="dxa"/>
            <w:gridSpan w:val="2"/>
          </w:tcPr>
          <w:p w:rsidR="002E01EE" w:rsidRPr="00F643F5" w:rsidRDefault="002E01EE">
            <w:pPr>
              <w:pStyle w:val="a5"/>
              <w:rPr>
                <w:rFonts w:ascii="Times New Roman" w:hAnsi="Times New Roman" w:cs="Times New Roman"/>
                <w:color w:val="000000" w:themeColor="text1"/>
                <w:sz w:val="16"/>
                <w:szCs w:val="16"/>
              </w:rPr>
            </w:pPr>
          </w:p>
        </w:tc>
        <w:tc>
          <w:tcPr>
            <w:tcW w:w="910" w:type="dxa"/>
            <w:gridSpan w:val="3"/>
          </w:tcPr>
          <w:p w:rsidR="002E01EE" w:rsidRPr="00F643F5" w:rsidRDefault="002E01EE">
            <w:pPr>
              <w:pStyle w:val="a5"/>
              <w:rPr>
                <w:rFonts w:ascii="Times New Roman" w:hAnsi="Times New Roman" w:cs="Times New Roman"/>
                <w:color w:val="000000" w:themeColor="text1"/>
                <w:sz w:val="16"/>
                <w:szCs w:val="16"/>
              </w:rPr>
            </w:pPr>
          </w:p>
        </w:tc>
        <w:tc>
          <w:tcPr>
            <w:tcW w:w="910" w:type="dxa"/>
            <w:gridSpan w:val="3"/>
          </w:tcPr>
          <w:p w:rsidR="002E01EE" w:rsidRPr="00F643F5" w:rsidRDefault="002E01EE">
            <w:pPr>
              <w:pStyle w:val="a5"/>
              <w:rPr>
                <w:rFonts w:ascii="Times New Roman" w:hAnsi="Times New Roman" w:cs="Times New Roman"/>
                <w:color w:val="000000" w:themeColor="text1"/>
                <w:sz w:val="16"/>
                <w:szCs w:val="16"/>
              </w:rPr>
            </w:pPr>
          </w:p>
        </w:tc>
        <w:tc>
          <w:tcPr>
            <w:tcW w:w="947" w:type="dxa"/>
            <w:gridSpan w:val="14"/>
          </w:tcPr>
          <w:p w:rsidR="002E01EE" w:rsidRPr="00F643F5" w:rsidRDefault="002E01EE">
            <w:pPr>
              <w:pStyle w:val="a5"/>
              <w:rPr>
                <w:rFonts w:ascii="Times New Roman" w:hAnsi="Times New Roman" w:cs="Times New Roman"/>
                <w:color w:val="000000" w:themeColor="text1"/>
                <w:sz w:val="16"/>
                <w:szCs w:val="16"/>
              </w:rPr>
            </w:pPr>
          </w:p>
        </w:tc>
        <w:tc>
          <w:tcPr>
            <w:tcW w:w="851" w:type="dxa"/>
            <w:gridSpan w:val="3"/>
          </w:tcPr>
          <w:p w:rsidR="002E01EE" w:rsidRPr="00F643F5" w:rsidRDefault="002E01EE">
            <w:pPr>
              <w:pStyle w:val="a5"/>
              <w:rPr>
                <w:rFonts w:ascii="Times New Roman" w:hAnsi="Times New Roman" w:cs="Times New Roman"/>
                <w:color w:val="000000" w:themeColor="text1"/>
                <w:sz w:val="16"/>
                <w:szCs w:val="16"/>
              </w:rPr>
            </w:pPr>
          </w:p>
        </w:tc>
        <w:tc>
          <w:tcPr>
            <w:tcW w:w="1417"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34" w:type="dxa"/>
            <w:gridSpan w:val="2"/>
            <w:vMerge/>
          </w:tcPr>
          <w:p w:rsidR="002E01EE" w:rsidRPr="00F643F5" w:rsidRDefault="002E01EE">
            <w:pPr>
              <w:pStyle w:val="a5"/>
              <w:rPr>
                <w:rFonts w:ascii="Times New Roman" w:hAnsi="Times New Roman" w:cs="Times New Roman"/>
                <w:color w:val="000000" w:themeColor="text1"/>
                <w:sz w:val="16"/>
                <w:szCs w:val="16"/>
              </w:rPr>
            </w:pPr>
          </w:p>
        </w:tc>
      </w:tr>
      <w:tr w:rsidR="002E01EE" w:rsidRPr="00CE2272" w:rsidTr="00F643F5">
        <w:tblPrEx>
          <w:tblCellMar>
            <w:top w:w="0" w:type="dxa"/>
            <w:bottom w:w="0" w:type="dxa"/>
          </w:tblCellMar>
        </w:tblPrEx>
        <w:tc>
          <w:tcPr>
            <w:tcW w:w="2002" w:type="dxa"/>
            <w:vMerge/>
          </w:tcPr>
          <w:p w:rsidR="002E01EE" w:rsidRPr="00F643F5" w:rsidRDefault="002E01EE">
            <w:pPr>
              <w:pStyle w:val="a5"/>
              <w:rPr>
                <w:rFonts w:ascii="Times New Roman" w:hAnsi="Times New Roman" w:cs="Times New Roman"/>
                <w:color w:val="000000" w:themeColor="text1"/>
                <w:sz w:val="16"/>
                <w:szCs w:val="16"/>
              </w:rPr>
            </w:pPr>
          </w:p>
        </w:tc>
        <w:tc>
          <w:tcPr>
            <w:tcW w:w="1274"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83" w:type="dxa"/>
            <w:gridSpan w:val="2"/>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34" w:type="dxa"/>
            <w:gridSpan w:val="2"/>
            <w:vMerge/>
          </w:tcPr>
          <w:p w:rsidR="002E01EE" w:rsidRPr="00F643F5" w:rsidRDefault="002E01EE">
            <w:pPr>
              <w:pStyle w:val="a5"/>
              <w:rPr>
                <w:rFonts w:ascii="Times New Roman" w:hAnsi="Times New Roman" w:cs="Times New Roman"/>
                <w:color w:val="000000" w:themeColor="text1"/>
                <w:sz w:val="16"/>
                <w:szCs w:val="16"/>
              </w:rPr>
            </w:pPr>
          </w:p>
        </w:tc>
      </w:tr>
      <w:tr w:rsidR="002E01EE" w:rsidRPr="00CE2272" w:rsidTr="00F643F5">
        <w:tblPrEx>
          <w:tblCellMar>
            <w:top w:w="0" w:type="dxa"/>
            <w:bottom w:w="0" w:type="dxa"/>
          </w:tblCellMar>
        </w:tblPrEx>
        <w:tc>
          <w:tcPr>
            <w:tcW w:w="2002" w:type="dxa"/>
            <w:vMerge/>
          </w:tcPr>
          <w:p w:rsidR="002E01EE" w:rsidRPr="00F643F5" w:rsidRDefault="002E01EE">
            <w:pPr>
              <w:pStyle w:val="a5"/>
              <w:rPr>
                <w:rFonts w:ascii="Times New Roman" w:hAnsi="Times New Roman" w:cs="Times New Roman"/>
                <w:color w:val="000000" w:themeColor="text1"/>
                <w:sz w:val="16"/>
                <w:szCs w:val="16"/>
              </w:rPr>
            </w:pPr>
          </w:p>
        </w:tc>
        <w:tc>
          <w:tcPr>
            <w:tcW w:w="1274"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83" w:type="dxa"/>
            <w:gridSpan w:val="2"/>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2E01EE" w:rsidRPr="00F643F5" w:rsidRDefault="002E01E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153 737,2</w:t>
            </w:r>
          </w:p>
        </w:tc>
        <w:tc>
          <w:tcPr>
            <w:tcW w:w="910" w:type="dxa"/>
            <w:gridSpan w:val="3"/>
          </w:tcPr>
          <w:p w:rsidR="002E01EE" w:rsidRPr="00F643F5" w:rsidRDefault="002E01E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2E01EE" w:rsidRPr="00F643F5" w:rsidRDefault="002E01E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2E01EE" w:rsidRPr="00F643F5" w:rsidRDefault="002E01E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13 125,9</w:t>
            </w:r>
          </w:p>
        </w:tc>
        <w:tc>
          <w:tcPr>
            <w:tcW w:w="910" w:type="dxa"/>
            <w:gridSpan w:val="2"/>
          </w:tcPr>
          <w:p w:rsidR="002E01EE" w:rsidRPr="00F643F5" w:rsidRDefault="002E01E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23 392,9</w:t>
            </w:r>
          </w:p>
        </w:tc>
        <w:tc>
          <w:tcPr>
            <w:tcW w:w="910" w:type="dxa"/>
            <w:gridSpan w:val="3"/>
          </w:tcPr>
          <w:p w:rsidR="002E01EE" w:rsidRPr="00F643F5" w:rsidRDefault="002E01E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26 761,7</w:t>
            </w:r>
          </w:p>
        </w:tc>
        <w:tc>
          <w:tcPr>
            <w:tcW w:w="910" w:type="dxa"/>
            <w:gridSpan w:val="3"/>
          </w:tcPr>
          <w:p w:rsidR="002E01EE" w:rsidRPr="00F643F5" w:rsidRDefault="002E01E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29 067,0</w:t>
            </w:r>
          </w:p>
        </w:tc>
        <w:tc>
          <w:tcPr>
            <w:tcW w:w="947" w:type="dxa"/>
            <w:gridSpan w:val="14"/>
          </w:tcPr>
          <w:p w:rsidR="002E01EE" w:rsidRPr="00F643F5" w:rsidRDefault="002E01E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30 159,0</w:t>
            </w:r>
          </w:p>
        </w:tc>
        <w:tc>
          <w:tcPr>
            <w:tcW w:w="851" w:type="dxa"/>
            <w:gridSpan w:val="3"/>
          </w:tcPr>
          <w:p w:rsidR="002E01EE" w:rsidRPr="00F643F5" w:rsidRDefault="002E01EE" w:rsidP="006A31F1">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31 231,0</w:t>
            </w:r>
          </w:p>
        </w:tc>
        <w:tc>
          <w:tcPr>
            <w:tcW w:w="1417"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34" w:type="dxa"/>
            <w:gridSpan w:val="2"/>
            <w:vMerge/>
          </w:tcPr>
          <w:p w:rsidR="002E01EE" w:rsidRPr="00F643F5" w:rsidRDefault="002E01EE">
            <w:pPr>
              <w:pStyle w:val="a5"/>
              <w:rPr>
                <w:rFonts w:ascii="Times New Roman" w:hAnsi="Times New Roman" w:cs="Times New Roman"/>
                <w:color w:val="000000" w:themeColor="text1"/>
                <w:sz w:val="16"/>
                <w:szCs w:val="16"/>
              </w:rPr>
            </w:pPr>
          </w:p>
        </w:tc>
      </w:tr>
      <w:tr w:rsidR="002E01EE" w:rsidRPr="00CE2272" w:rsidTr="00F643F5">
        <w:tblPrEx>
          <w:tblCellMar>
            <w:top w:w="0" w:type="dxa"/>
            <w:bottom w:w="0" w:type="dxa"/>
          </w:tblCellMar>
        </w:tblPrEx>
        <w:tc>
          <w:tcPr>
            <w:tcW w:w="2002" w:type="dxa"/>
            <w:vMerge/>
          </w:tcPr>
          <w:p w:rsidR="002E01EE" w:rsidRPr="00F643F5" w:rsidRDefault="002E01EE">
            <w:pPr>
              <w:pStyle w:val="a5"/>
              <w:rPr>
                <w:rFonts w:ascii="Times New Roman" w:hAnsi="Times New Roman" w:cs="Times New Roman"/>
                <w:color w:val="000000" w:themeColor="text1"/>
                <w:sz w:val="16"/>
                <w:szCs w:val="16"/>
              </w:rPr>
            </w:pPr>
          </w:p>
        </w:tc>
        <w:tc>
          <w:tcPr>
            <w:tcW w:w="1274"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83" w:type="dxa"/>
            <w:gridSpan w:val="2"/>
          </w:tcPr>
          <w:p w:rsidR="002E01EE" w:rsidRPr="00F643F5" w:rsidRDefault="002E01EE">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2E01EE" w:rsidRPr="00F643F5" w:rsidRDefault="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2E01EE" w:rsidRPr="00F643F5" w:rsidRDefault="002E01EE" w:rsidP="002E01EE">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2E01EE" w:rsidRPr="00F643F5" w:rsidRDefault="002E01EE">
            <w:pPr>
              <w:pStyle w:val="a5"/>
              <w:rPr>
                <w:rFonts w:ascii="Times New Roman" w:hAnsi="Times New Roman" w:cs="Times New Roman"/>
                <w:color w:val="000000" w:themeColor="text1"/>
                <w:sz w:val="16"/>
                <w:szCs w:val="16"/>
              </w:rPr>
            </w:pPr>
          </w:p>
        </w:tc>
        <w:tc>
          <w:tcPr>
            <w:tcW w:w="1134" w:type="dxa"/>
            <w:gridSpan w:val="2"/>
            <w:vMerge/>
          </w:tcPr>
          <w:p w:rsidR="002E01EE" w:rsidRPr="00F643F5" w:rsidRDefault="002E01EE">
            <w:pPr>
              <w:pStyle w:val="a5"/>
              <w:rPr>
                <w:rFonts w:ascii="Times New Roman" w:hAnsi="Times New Roman" w:cs="Times New Roman"/>
                <w:color w:val="000000" w:themeColor="text1"/>
                <w:sz w:val="16"/>
                <w:szCs w:val="16"/>
              </w:rPr>
            </w:pPr>
          </w:p>
        </w:tc>
      </w:tr>
      <w:tr w:rsidR="00052D93" w:rsidRPr="00CE2272" w:rsidTr="00F643F5">
        <w:tblPrEx>
          <w:tblCellMar>
            <w:top w:w="0" w:type="dxa"/>
            <w:bottom w:w="0" w:type="dxa"/>
          </w:tblCellMar>
        </w:tblPrEx>
        <w:tc>
          <w:tcPr>
            <w:tcW w:w="2002" w:type="dxa"/>
            <w:vMerge/>
          </w:tcPr>
          <w:p w:rsidR="00052D93" w:rsidRPr="00F643F5" w:rsidRDefault="00052D93">
            <w:pPr>
              <w:pStyle w:val="a5"/>
              <w:rPr>
                <w:rFonts w:ascii="Times New Roman" w:hAnsi="Times New Roman" w:cs="Times New Roman"/>
                <w:color w:val="000000" w:themeColor="text1"/>
                <w:sz w:val="16"/>
                <w:szCs w:val="16"/>
              </w:rPr>
            </w:pPr>
          </w:p>
        </w:tc>
        <w:tc>
          <w:tcPr>
            <w:tcW w:w="1274" w:type="dxa"/>
            <w:gridSpan w:val="2"/>
            <w:vMerge/>
          </w:tcPr>
          <w:p w:rsidR="00052D93" w:rsidRPr="00F643F5" w:rsidRDefault="00052D93">
            <w:pPr>
              <w:pStyle w:val="a5"/>
              <w:rPr>
                <w:rFonts w:ascii="Times New Roman" w:hAnsi="Times New Roman" w:cs="Times New Roman"/>
                <w:color w:val="000000" w:themeColor="text1"/>
                <w:sz w:val="16"/>
                <w:szCs w:val="16"/>
              </w:rPr>
            </w:pPr>
          </w:p>
        </w:tc>
        <w:tc>
          <w:tcPr>
            <w:tcW w:w="1183" w:type="dxa"/>
            <w:gridSpan w:val="2"/>
          </w:tcPr>
          <w:p w:rsidR="00052D93" w:rsidRPr="00F643F5" w:rsidRDefault="00052D9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52D93" w:rsidRPr="00F643F5" w:rsidRDefault="00052D93" w:rsidP="00052D93">
            <w:pPr>
              <w:pStyle w:val="a5"/>
              <w:jc w:val="center"/>
              <w:rPr>
                <w:rFonts w:ascii="Times New Roman" w:hAnsi="Times New Roman" w:cs="Times New Roman"/>
                <w:color w:val="000000" w:themeColor="text1"/>
                <w:sz w:val="16"/>
                <w:szCs w:val="16"/>
              </w:rPr>
            </w:pPr>
          </w:p>
        </w:tc>
        <w:tc>
          <w:tcPr>
            <w:tcW w:w="1417" w:type="dxa"/>
            <w:gridSpan w:val="2"/>
            <w:vMerge/>
          </w:tcPr>
          <w:p w:rsidR="00052D93" w:rsidRPr="00F643F5" w:rsidRDefault="00052D93">
            <w:pPr>
              <w:pStyle w:val="a5"/>
              <w:rPr>
                <w:rFonts w:ascii="Times New Roman" w:hAnsi="Times New Roman" w:cs="Times New Roman"/>
                <w:color w:val="000000" w:themeColor="text1"/>
                <w:sz w:val="16"/>
                <w:szCs w:val="16"/>
              </w:rPr>
            </w:pPr>
          </w:p>
        </w:tc>
        <w:tc>
          <w:tcPr>
            <w:tcW w:w="1134" w:type="dxa"/>
            <w:gridSpan w:val="2"/>
            <w:vMerge/>
          </w:tcPr>
          <w:p w:rsidR="00052D93" w:rsidRPr="00F643F5" w:rsidRDefault="00052D93">
            <w:pPr>
              <w:pStyle w:val="a5"/>
              <w:rPr>
                <w:rFonts w:ascii="Times New Roman" w:hAnsi="Times New Roman" w:cs="Times New Roman"/>
                <w:color w:val="000000" w:themeColor="text1"/>
                <w:sz w:val="16"/>
                <w:szCs w:val="16"/>
              </w:rPr>
            </w:pPr>
          </w:p>
        </w:tc>
      </w:tr>
      <w:tr w:rsidR="005048FF" w:rsidRPr="00CE2272" w:rsidTr="00F643F5">
        <w:tblPrEx>
          <w:tblCellMar>
            <w:top w:w="0" w:type="dxa"/>
            <w:bottom w:w="0" w:type="dxa"/>
          </w:tblCellMar>
        </w:tblPrEx>
        <w:tc>
          <w:tcPr>
            <w:tcW w:w="15451" w:type="dxa"/>
            <w:gridSpan w:val="46"/>
          </w:tcPr>
          <w:p w:rsidR="005048FF" w:rsidRPr="00F643F5" w:rsidRDefault="005048FF">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Задача N 7 - внедрение методов проектного управления</w:t>
            </w:r>
          </w:p>
        </w:tc>
      </w:tr>
      <w:tr w:rsidR="00052D93" w:rsidRPr="00CE2272" w:rsidTr="00F643F5">
        <w:tblPrEx>
          <w:tblCellMar>
            <w:top w:w="0" w:type="dxa"/>
            <w:bottom w:w="0" w:type="dxa"/>
          </w:tblCellMar>
        </w:tblPrEx>
        <w:tc>
          <w:tcPr>
            <w:tcW w:w="2002" w:type="dxa"/>
            <w:vMerge w:val="restart"/>
          </w:tcPr>
          <w:p w:rsidR="00052D93" w:rsidRPr="00F643F5" w:rsidRDefault="00052D93" w:rsidP="00742D9B">
            <w:pPr>
              <w:pStyle w:val="a6"/>
              <w:rPr>
                <w:rFonts w:ascii="Times New Roman" w:hAnsi="Times New Roman" w:cs="Times New Roman"/>
                <w:color w:val="000000" w:themeColor="text1"/>
                <w:sz w:val="16"/>
                <w:szCs w:val="16"/>
              </w:rPr>
            </w:pPr>
            <w:bookmarkStart w:id="201" w:name="sub_2571"/>
            <w:r w:rsidRPr="00F643F5">
              <w:rPr>
                <w:rFonts w:ascii="Times New Roman" w:hAnsi="Times New Roman" w:cs="Times New Roman"/>
                <w:color w:val="000000" w:themeColor="text1"/>
                <w:sz w:val="16"/>
                <w:szCs w:val="16"/>
              </w:rPr>
              <w:lastRenderedPageBreak/>
              <w:t>7.1. Внедрение методов проектного управления</w:t>
            </w:r>
            <w:bookmarkEnd w:id="201"/>
          </w:p>
        </w:tc>
        <w:tc>
          <w:tcPr>
            <w:tcW w:w="1274" w:type="dxa"/>
            <w:gridSpan w:val="2"/>
            <w:vMerge w:val="restart"/>
          </w:tcPr>
          <w:p w:rsidR="00052D93" w:rsidRPr="00F643F5" w:rsidRDefault="00052D93" w:rsidP="00742D9B">
            <w:pPr>
              <w:pStyle w:val="a5"/>
              <w:rPr>
                <w:rFonts w:ascii="Times New Roman" w:hAnsi="Times New Roman" w:cs="Times New Roman"/>
                <w:color w:val="000000" w:themeColor="text1"/>
                <w:sz w:val="16"/>
                <w:szCs w:val="16"/>
              </w:rPr>
            </w:pPr>
          </w:p>
        </w:tc>
        <w:tc>
          <w:tcPr>
            <w:tcW w:w="1183" w:type="dxa"/>
            <w:gridSpan w:val="2"/>
          </w:tcPr>
          <w:p w:rsidR="00052D93" w:rsidRPr="00F643F5" w:rsidRDefault="00052D93" w:rsidP="00742D9B">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vAlign w:val="center"/>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23 850,0</w:t>
            </w:r>
          </w:p>
        </w:tc>
        <w:tc>
          <w:tcPr>
            <w:tcW w:w="910" w:type="dxa"/>
            <w:gridSpan w:val="3"/>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4"/>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2"/>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910" w:type="dxa"/>
            <w:gridSpan w:val="2"/>
            <w:vAlign w:val="center"/>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12 250,0</w:t>
            </w:r>
          </w:p>
        </w:tc>
        <w:tc>
          <w:tcPr>
            <w:tcW w:w="910" w:type="dxa"/>
            <w:gridSpan w:val="3"/>
            <w:vAlign w:val="center"/>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5 100,0</w:t>
            </w:r>
          </w:p>
        </w:tc>
        <w:tc>
          <w:tcPr>
            <w:tcW w:w="910" w:type="dxa"/>
            <w:gridSpan w:val="3"/>
            <w:vAlign w:val="center"/>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4 500,0</w:t>
            </w:r>
          </w:p>
        </w:tc>
        <w:tc>
          <w:tcPr>
            <w:tcW w:w="947" w:type="dxa"/>
            <w:gridSpan w:val="14"/>
            <w:vAlign w:val="center"/>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1 000,0</w:t>
            </w:r>
          </w:p>
        </w:tc>
        <w:tc>
          <w:tcPr>
            <w:tcW w:w="851" w:type="dxa"/>
            <w:gridSpan w:val="3"/>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1 000,0</w:t>
            </w:r>
          </w:p>
        </w:tc>
        <w:tc>
          <w:tcPr>
            <w:tcW w:w="1417" w:type="dxa"/>
            <w:gridSpan w:val="2"/>
            <w:vMerge w:val="restart"/>
          </w:tcPr>
          <w:p w:rsidR="00052D93" w:rsidRPr="00F643F5" w:rsidRDefault="00052D93" w:rsidP="001C65EB">
            <w:pPr>
              <w:rPr>
                <w:rFonts w:ascii="Times New Roman" w:hAnsi="Times New Roman" w:cs="Times New Roman"/>
                <w:color w:val="000000" w:themeColor="text1"/>
                <w:sz w:val="16"/>
                <w:szCs w:val="16"/>
              </w:rPr>
            </w:pPr>
          </w:p>
        </w:tc>
        <w:tc>
          <w:tcPr>
            <w:tcW w:w="1134" w:type="dxa"/>
            <w:gridSpan w:val="2"/>
            <w:vMerge w:val="restart"/>
          </w:tcPr>
          <w:p w:rsidR="00052D93" w:rsidRPr="00F643F5" w:rsidRDefault="00052D93" w:rsidP="00742D9B">
            <w:pPr>
              <w:pStyle w:val="a6"/>
              <w:rPr>
                <w:rFonts w:ascii="Times New Roman" w:hAnsi="Times New Roman" w:cs="Times New Roman"/>
                <w:color w:val="000000" w:themeColor="text1"/>
                <w:sz w:val="16"/>
                <w:szCs w:val="16"/>
              </w:rPr>
            </w:pPr>
            <w:r w:rsidRPr="00F643F5">
              <w:rPr>
                <w:rStyle w:val="a4"/>
                <w:rFonts w:ascii="Times New Roman" w:hAnsi="Times New Roman"/>
                <w:color w:val="000000" w:themeColor="text1"/>
                <w:sz w:val="16"/>
                <w:szCs w:val="16"/>
              </w:rPr>
              <w:t>пункты 38 и 39 перечня</w:t>
            </w:r>
          </w:p>
        </w:tc>
      </w:tr>
      <w:tr w:rsidR="00052D93" w:rsidRPr="00CE2272" w:rsidTr="00F643F5">
        <w:tblPrEx>
          <w:tblCellMar>
            <w:top w:w="0" w:type="dxa"/>
            <w:bottom w:w="0" w:type="dxa"/>
          </w:tblCellMar>
        </w:tblPrEx>
        <w:tc>
          <w:tcPr>
            <w:tcW w:w="2002" w:type="dxa"/>
            <w:vMerge/>
          </w:tcPr>
          <w:p w:rsidR="00052D93" w:rsidRPr="00F643F5" w:rsidRDefault="00052D93" w:rsidP="00742D9B">
            <w:pPr>
              <w:pStyle w:val="a5"/>
              <w:rPr>
                <w:rFonts w:ascii="Times New Roman" w:hAnsi="Times New Roman" w:cs="Times New Roman"/>
                <w:color w:val="000000" w:themeColor="text1"/>
                <w:sz w:val="16"/>
                <w:szCs w:val="16"/>
              </w:rPr>
            </w:pPr>
          </w:p>
        </w:tc>
        <w:tc>
          <w:tcPr>
            <w:tcW w:w="1274" w:type="dxa"/>
            <w:gridSpan w:val="2"/>
            <w:vMerge/>
          </w:tcPr>
          <w:p w:rsidR="00052D93" w:rsidRPr="00F643F5" w:rsidRDefault="00052D93" w:rsidP="00742D9B">
            <w:pPr>
              <w:pStyle w:val="a5"/>
              <w:rPr>
                <w:rFonts w:ascii="Times New Roman" w:hAnsi="Times New Roman" w:cs="Times New Roman"/>
                <w:color w:val="000000" w:themeColor="text1"/>
                <w:sz w:val="16"/>
                <w:szCs w:val="16"/>
              </w:rPr>
            </w:pPr>
          </w:p>
        </w:tc>
        <w:tc>
          <w:tcPr>
            <w:tcW w:w="1183" w:type="dxa"/>
            <w:gridSpan w:val="2"/>
          </w:tcPr>
          <w:p w:rsidR="00052D93" w:rsidRPr="00F643F5" w:rsidRDefault="00052D93" w:rsidP="00742D9B">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052D93" w:rsidRPr="00F643F5" w:rsidRDefault="00052D93" w:rsidP="00742D9B">
            <w:pPr>
              <w:ind w:left="-28" w:firstLine="0"/>
              <w:jc w:val="center"/>
              <w:rPr>
                <w:rFonts w:ascii="Times New Roman" w:hAnsi="Times New Roman" w:cs="Times New Roman"/>
                <w:color w:val="000000"/>
                <w:sz w:val="16"/>
                <w:szCs w:val="16"/>
              </w:rPr>
            </w:pPr>
          </w:p>
        </w:tc>
        <w:tc>
          <w:tcPr>
            <w:tcW w:w="910" w:type="dxa"/>
            <w:gridSpan w:val="3"/>
          </w:tcPr>
          <w:p w:rsidR="00052D93" w:rsidRPr="00F643F5" w:rsidRDefault="00052D93" w:rsidP="00742D9B">
            <w:pPr>
              <w:ind w:left="-28" w:firstLine="0"/>
              <w:jc w:val="center"/>
              <w:rPr>
                <w:rFonts w:ascii="Times New Roman" w:hAnsi="Times New Roman" w:cs="Times New Roman"/>
                <w:color w:val="000000"/>
                <w:sz w:val="16"/>
                <w:szCs w:val="16"/>
              </w:rPr>
            </w:pPr>
          </w:p>
        </w:tc>
        <w:tc>
          <w:tcPr>
            <w:tcW w:w="1001" w:type="dxa"/>
            <w:gridSpan w:val="4"/>
          </w:tcPr>
          <w:p w:rsidR="00052D93" w:rsidRPr="00F643F5" w:rsidRDefault="00052D93" w:rsidP="00742D9B">
            <w:pPr>
              <w:ind w:left="-28" w:firstLine="0"/>
              <w:jc w:val="center"/>
              <w:rPr>
                <w:rFonts w:ascii="Times New Roman" w:hAnsi="Times New Roman" w:cs="Times New Roman"/>
                <w:color w:val="000000"/>
                <w:sz w:val="16"/>
                <w:szCs w:val="16"/>
              </w:rPr>
            </w:pPr>
          </w:p>
        </w:tc>
        <w:tc>
          <w:tcPr>
            <w:tcW w:w="1001" w:type="dxa"/>
            <w:gridSpan w:val="2"/>
          </w:tcPr>
          <w:p w:rsidR="00052D93" w:rsidRPr="00F643F5" w:rsidRDefault="00052D93" w:rsidP="00742D9B">
            <w:pPr>
              <w:ind w:left="-28" w:firstLine="0"/>
              <w:jc w:val="center"/>
              <w:rPr>
                <w:rFonts w:ascii="Times New Roman" w:hAnsi="Times New Roman" w:cs="Times New Roman"/>
                <w:color w:val="000000"/>
                <w:sz w:val="16"/>
                <w:szCs w:val="16"/>
              </w:rPr>
            </w:pPr>
          </w:p>
        </w:tc>
        <w:tc>
          <w:tcPr>
            <w:tcW w:w="910" w:type="dxa"/>
            <w:gridSpan w:val="2"/>
          </w:tcPr>
          <w:p w:rsidR="00052D93" w:rsidRPr="00F643F5" w:rsidRDefault="00052D93" w:rsidP="00742D9B">
            <w:pPr>
              <w:ind w:left="-28" w:firstLine="0"/>
              <w:jc w:val="center"/>
              <w:rPr>
                <w:rFonts w:ascii="Times New Roman" w:hAnsi="Times New Roman" w:cs="Times New Roman"/>
                <w:color w:val="000000"/>
                <w:sz w:val="16"/>
                <w:szCs w:val="16"/>
              </w:rPr>
            </w:pPr>
          </w:p>
        </w:tc>
        <w:tc>
          <w:tcPr>
            <w:tcW w:w="910" w:type="dxa"/>
            <w:gridSpan w:val="3"/>
          </w:tcPr>
          <w:p w:rsidR="00052D93" w:rsidRPr="00F643F5" w:rsidRDefault="00052D93" w:rsidP="00742D9B">
            <w:pPr>
              <w:ind w:left="-28" w:firstLine="0"/>
              <w:jc w:val="center"/>
              <w:rPr>
                <w:rFonts w:ascii="Times New Roman" w:hAnsi="Times New Roman" w:cs="Times New Roman"/>
                <w:color w:val="000000"/>
                <w:sz w:val="16"/>
                <w:szCs w:val="16"/>
              </w:rPr>
            </w:pPr>
          </w:p>
        </w:tc>
        <w:tc>
          <w:tcPr>
            <w:tcW w:w="910" w:type="dxa"/>
            <w:gridSpan w:val="3"/>
          </w:tcPr>
          <w:p w:rsidR="00052D93" w:rsidRPr="00F643F5" w:rsidRDefault="00052D93" w:rsidP="00742D9B">
            <w:pPr>
              <w:ind w:left="-28" w:firstLine="0"/>
              <w:jc w:val="center"/>
              <w:rPr>
                <w:rFonts w:ascii="Times New Roman" w:hAnsi="Times New Roman" w:cs="Times New Roman"/>
                <w:color w:val="000000"/>
                <w:sz w:val="16"/>
                <w:szCs w:val="16"/>
              </w:rPr>
            </w:pPr>
          </w:p>
        </w:tc>
        <w:tc>
          <w:tcPr>
            <w:tcW w:w="947" w:type="dxa"/>
            <w:gridSpan w:val="14"/>
          </w:tcPr>
          <w:p w:rsidR="00052D93" w:rsidRPr="00F643F5" w:rsidRDefault="00052D93" w:rsidP="00742D9B">
            <w:pPr>
              <w:ind w:left="-28" w:firstLine="0"/>
              <w:jc w:val="center"/>
              <w:rPr>
                <w:rFonts w:ascii="Times New Roman" w:hAnsi="Times New Roman" w:cs="Times New Roman"/>
                <w:color w:val="000000"/>
                <w:sz w:val="16"/>
                <w:szCs w:val="16"/>
              </w:rPr>
            </w:pPr>
          </w:p>
        </w:tc>
        <w:tc>
          <w:tcPr>
            <w:tcW w:w="851" w:type="dxa"/>
            <w:gridSpan w:val="3"/>
          </w:tcPr>
          <w:p w:rsidR="00052D93" w:rsidRPr="00F643F5" w:rsidRDefault="00052D93" w:rsidP="00742D9B">
            <w:pPr>
              <w:ind w:left="-28" w:firstLine="0"/>
              <w:jc w:val="center"/>
              <w:rPr>
                <w:rFonts w:ascii="Times New Roman" w:hAnsi="Times New Roman" w:cs="Times New Roman"/>
                <w:color w:val="000000"/>
                <w:sz w:val="16"/>
                <w:szCs w:val="16"/>
              </w:rPr>
            </w:pPr>
          </w:p>
        </w:tc>
        <w:tc>
          <w:tcPr>
            <w:tcW w:w="1417" w:type="dxa"/>
            <w:gridSpan w:val="2"/>
            <w:vMerge/>
          </w:tcPr>
          <w:p w:rsidR="00052D93" w:rsidRPr="00F643F5" w:rsidRDefault="00052D93" w:rsidP="008E0D85">
            <w:pPr>
              <w:rPr>
                <w:rFonts w:ascii="Times New Roman" w:hAnsi="Times New Roman" w:cs="Times New Roman"/>
                <w:color w:val="000000" w:themeColor="text1"/>
                <w:sz w:val="16"/>
                <w:szCs w:val="16"/>
              </w:rPr>
            </w:pPr>
          </w:p>
        </w:tc>
        <w:tc>
          <w:tcPr>
            <w:tcW w:w="1134" w:type="dxa"/>
            <w:gridSpan w:val="2"/>
            <w:vMerge/>
          </w:tcPr>
          <w:p w:rsidR="00052D93" w:rsidRPr="00F643F5" w:rsidRDefault="00052D93" w:rsidP="00742D9B">
            <w:pPr>
              <w:pStyle w:val="a5"/>
              <w:rPr>
                <w:rFonts w:ascii="Times New Roman" w:hAnsi="Times New Roman" w:cs="Times New Roman"/>
                <w:color w:val="000000" w:themeColor="text1"/>
                <w:sz w:val="16"/>
                <w:szCs w:val="16"/>
              </w:rPr>
            </w:pPr>
          </w:p>
        </w:tc>
      </w:tr>
      <w:tr w:rsidR="00052D93" w:rsidRPr="00CE2272" w:rsidTr="00F643F5">
        <w:tblPrEx>
          <w:tblCellMar>
            <w:top w:w="0" w:type="dxa"/>
            <w:bottom w:w="0" w:type="dxa"/>
          </w:tblCellMar>
        </w:tblPrEx>
        <w:tc>
          <w:tcPr>
            <w:tcW w:w="2002" w:type="dxa"/>
            <w:vMerge/>
          </w:tcPr>
          <w:p w:rsidR="00052D93" w:rsidRPr="00F643F5" w:rsidRDefault="00052D93" w:rsidP="00742D9B">
            <w:pPr>
              <w:pStyle w:val="a5"/>
              <w:rPr>
                <w:rFonts w:ascii="Times New Roman" w:hAnsi="Times New Roman" w:cs="Times New Roman"/>
                <w:color w:val="000000" w:themeColor="text1"/>
                <w:sz w:val="16"/>
                <w:szCs w:val="16"/>
              </w:rPr>
            </w:pPr>
          </w:p>
        </w:tc>
        <w:tc>
          <w:tcPr>
            <w:tcW w:w="1274" w:type="dxa"/>
            <w:gridSpan w:val="2"/>
            <w:vMerge/>
          </w:tcPr>
          <w:p w:rsidR="00052D93" w:rsidRPr="00F643F5" w:rsidRDefault="00052D93" w:rsidP="00742D9B">
            <w:pPr>
              <w:pStyle w:val="a5"/>
              <w:rPr>
                <w:rFonts w:ascii="Times New Roman" w:hAnsi="Times New Roman" w:cs="Times New Roman"/>
                <w:color w:val="000000" w:themeColor="text1"/>
                <w:sz w:val="16"/>
                <w:szCs w:val="16"/>
              </w:rPr>
            </w:pPr>
          </w:p>
        </w:tc>
        <w:tc>
          <w:tcPr>
            <w:tcW w:w="1183" w:type="dxa"/>
            <w:gridSpan w:val="2"/>
          </w:tcPr>
          <w:p w:rsidR="00052D93" w:rsidRPr="00F643F5" w:rsidRDefault="00052D93" w:rsidP="00742D9B">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052D93" w:rsidRPr="00F643F5" w:rsidRDefault="00052D93" w:rsidP="00742D9B">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3"/>
          </w:tcPr>
          <w:p w:rsidR="00052D93" w:rsidRPr="00F643F5" w:rsidRDefault="00052D93" w:rsidP="00742D9B">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1001" w:type="dxa"/>
            <w:gridSpan w:val="4"/>
          </w:tcPr>
          <w:p w:rsidR="00052D93" w:rsidRPr="00F643F5" w:rsidRDefault="00052D93" w:rsidP="00742D9B">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1001" w:type="dxa"/>
            <w:gridSpan w:val="2"/>
          </w:tcPr>
          <w:p w:rsidR="00052D93" w:rsidRPr="00F643F5" w:rsidRDefault="00052D93" w:rsidP="00742D9B">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2"/>
          </w:tcPr>
          <w:p w:rsidR="00052D93" w:rsidRPr="00F643F5" w:rsidRDefault="00052D93" w:rsidP="00742D9B">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3"/>
          </w:tcPr>
          <w:p w:rsidR="00052D93" w:rsidRPr="00F643F5" w:rsidRDefault="00052D93" w:rsidP="00742D9B">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3"/>
          </w:tcPr>
          <w:p w:rsidR="00052D93" w:rsidRPr="00F643F5" w:rsidRDefault="00052D93" w:rsidP="00742D9B">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47" w:type="dxa"/>
            <w:gridSpan w:val="14"/>
          </w:tcPr>
          <w:p w:rsidR="00052D93" w:rsidRPr="00F643F5" w:rsidRDefault="00052D93" w:rsidP="00742D9B">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851" w:type="dxa"/>
            <w:gridSpan w:val="3"/>
          </w:tcPr>
          <w:p w:rsidR="00052D93" w:rsidRPr="00F643F5" w:rsidRDefault="00052D93" w:rsidP="00052D93">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tcPr>
          <w:p w:rsidR="00052D93" w:rsidRPr="00F643F5" w:rsidRDefault="00052D93" w:rsidP="00AA45A7">
            <w:pPr>
              <w:rPr>
                <w:rFonts w:ascii="Times New Roman" w:hAnsi="Times New Roman" w:cs="Times New Roman"/>
                <w:color w:val="000000" w:themeColor="text1"/>
                <w:sz w:val="16"/>
                <w:szCs w:val="16"/>
              </w:rPr>
            </w:pPr>
          </w:p>
        </w:tc>
        <w:tc>
          <w:tcPr>
            <w:tcW w:w="1134" w:type="dxa"/>
            <w:gridSpan w:val="2"/>
            <w:vMerge/>
          </w:tcPr>
          <w:p w:rsidR="00052D93" w:rsidRPr="00F643F5" w:rsidRDefault="00052D93" w:rsidP="00742D9B">
            <w:pPr>
              <w:pStyle w:val="a5"/>
              <w:rPr>
                <w:rFonts w:ascii="Times New Roman" w:hAnsi="Times New Roman" w:cs="Times New Roman"/>
                <w:color w:val="000000" w:themeColor="text1"/>
                <w:sz w:val="16"/>
                <w:szCs w:val="16"/>
              </w:rPr>
            </w:pPr>
          </w:p>
        </w:tc>
      </w:tr>
      <w:tr w:rsidR="00052D93" w:rsidRPr="00CE2272" w:rsidTr="00F643F5">
        <w:tblPrEx>
          <w:tblCellMar>
            <w:top w:w="0" w:type="dxa"/>
            <w:bottom w:w="0" w:type="dxa"/>
          </w:tblCellMar>
        </w:tblPrEx>
        <w:tc>
          <w:tcPr>
            <w:tcW w:w="2002" w:type="dxa"/>
            <w:vMerge/>
          </w:tcPr>
          <w:p w:rsidR="00052D93" w:rsidRPr="00F643F5" w:rsidRDefault="00052D93" w:rsidP="00742D9B">
            <w:pPr>
              <w:pStyle w:val="a5"/>
              <w:rPr>
                <w:rFonts w:ascii="Times New Roman" w:hAnsi="Times New Roman" w:cs="Times New Roman"/>
                <w:color w:val="000000" w:themeColor="text1"/>
                <w:sz w:val="16"/>
                <w:szCs w:val="16"/>
              </w:rPr>
            </w:pPr>
          </w:p>
        </w:tc>
        <w:tc>
          <w:tcPr>
            <w:tcW w:w="1274" w:type="dxa"/>
            <w:gridSpan w:val="2"/>
            <w:vMerge/>
          </w:tcPr>
          <w:p w:rsidR="00052D93" w:rsidRPr="00F643F5" w:rsidRDefault="00052D93" w:rsidP="00742D9B">
            <w:pPr>
              <w:pStyle w:val="a5"/>
              <w:rPr>
                <w:rFonts w:ascii="Times New Roman" w:hAnsi="Times New Roman" w:cs="Times New Roman"/>
                <w:color w:val="000000" w:themeColor="text1"/>
                <w:sz w:val="16"/>
                <w:szCs w:val="16"/>
              </w:rPr>
            </w:pPr>
          </w:p>
        </w:tc>
        <w:tc>
          <w:tcPr>
            <w:tcW w:w="1183" w:type="dxa"/>
            <w:gridSpan w:val="2"/>
          </w:tcPr>
          <w:p w:rsidR="00052D93" w:rsidRPr="00F643F5" w:rsidRDefault="00052D93" w:rsidP="00742D9B">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23 850,0</w:t>
            </w:r>
          </w:p>
        </w:tc>
        <w:tc>
          <w:tcPr>
            <w:tcW w:w="910" w:type="dxa"/>
            <w:gridSpan w:val="3"/>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4"/>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2"/>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910" w:type="dxa"/>
            <w:gridSpan w:val="2"/>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12 250,0</w:t>
            </w:r>
          </w:p>
        </w:tc>
        <w:tc>
          <w:tcPr>
            <w:tcW w:w="910" w:type="dxa"/>
            <w:gridSpan w:val="3"/>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5 100,0</w:t>
            </w:r>
          </w:p>
        </w:tc>
        <w:tc>
          <w:tcPr>
            <w:tcW w:w="910" w:type="dxa"/>
            <w:gridSpan w:val="3"/>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4 500,0</w:t>
            </w:r>
          </w:p>
        </w:tc>
        <w:tc>
          <w:tcPr>
            <w:tcW w:w="947" w:type="dxa"/>
            <w:gridSpan w:val="14"/>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1 000,0</w:t>
            </w:r>
          </w:p>
        </w:tc>
        <w:tc>
          <w:tcPr>
            <w:tcW w:w="851" w:type="dxa"/>
            <w:gridSpan w:val="3"/>
          </w:tcPr>
          <w:p w:rsidR="00052D93" w:rsidRPr="00F643F5" w:rsidRDefault="00052D93" w:rsidP="00052D93">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1 000,0</w:t>
            </w:r>
          </w:p>
        </w:tc>
        <w:tc>
          <w:tcPr>
            <w:tcW w:w="1417" w:type="dxa"/>
            <w:gridSpan w:val="2"/>
            <w:vMerge/>
          </w:tcPr>
          <w:p w:rsidR="00052D93" w:rsidRPr="00F643F5" w:rsidRDefault="00052D93" w:rsidP="0080302F">
            <w:pPr>
              <w:rPr>
                <w:rFonts w:ascii="Times New Roman" w:hAnsi="Times New Roman" w:cs="Times New Roman"/>
                <w:color w:val="000000" w:themeColor="text1"/>
                <w:sz w:val="16"/>
                <w:szCs w:val="16"/>
              </w:rPr>
            </w:pPr>
          </w:p>
        </w:tc>
        <w:tc>
          <w:tcPr>
            <w:tcW w:w="1134" w:type="dxa"/>
            <w:gridSpan w:val="2"/>
            <w:vMerge/>
          </w:tcPr>
          <w:p w:rsidR="00052D93" w:rsidRPr="00F643F5" w:rsidRDefault="00052D93" w:rsidP="00742D9B">
            <w:pPr>
              <w:pStyle w:val="a5"/>
              <w:rPr>
                <w:rFonts w:ascii="Times New Roman" w:hAnsi="Times New Roman" w:cs="Times New Roman"/>
                <w:color w:val="000000" w:themeColor="text1"/>
                <w:sz w:val="16"/>
                <w:szCs w:val="16"/>
              </w:rPr>
            </w:pPr>
          </w:p>
        </w:tc>
      </w:tr>
      <w:tr w:rsidR="00052D93" w:rsidRPr="00CE2272" w:rsidTr="00F643F5">
        <w:tblPrEx>
          <w:tblCellMar>
            <w:top w:w="0" w:type="dxa"/>
            <w:bottom w:w="0" w:type="dxa"/>
          </w:tblCellMar>
        </w:tblPrEx>
        <w:tc>
          <w:tcPr>
            <w:tcW w:w="2002" w:type="dxa"/>
            <w:vMerge/>
          </w:tcPr>
          <w:p w:rsidR="00052D93" w:rsidRPr="00F643F5" w:rsidRDefault="00052D93">
            <w:pPr>
              <w:pStyle w:val="a5"/>
              <w:rPr>
                <w:rFonts w:ascii="Times New Roman" w:hAnsi="Times New Roman" w:cs="Times New Roman"/>
                <w:color w:val="000000" w:themeColor="text1"/>
                <w:sz w:val="16"/>
                <w:szCs w:val="16"/>
              </w:rPr>
            </w:pPr>
          </w:p>
        </w:tc>
        <w:tc>
          <w:tcPr>
            <w:tcW w:w="1274" w:type="dxa"/>
            <w:gridSpan w:val="2"/>
            <w:vMerge/>
          </w:tcPr>
          <w:p w:rsidR="00052D93" w:rsidRPr="00F643F5" w:rsidRDefault="00052D93">
            <w:pPr>
              <w:pStyle w:val="a5"/>
              <w:rPr>
                <w:rFonts w:ascii="Times New Roman" w:hAnsi="Times New Roman" w:cs="Times New Roman"/>
                <w:color w:val="000000" w:themeColor="text1"/>
                <w:sz w:val="16"/>
                <w:szCs w:val="16"/>
              </w:rPr>
            </w:pPr>
          </w:p>
        </w:tc>
        <w:tc>
          <w:tcPr>
            <w:tcW w:w="1183" w:type="dxa"/>
            <w:gridSpan w:val="2"/>
          </w:tcPr>
          <w:p w:rsidR="00052D93" w:rsidRPr="00F643F5" w:rsidRDefault="00052D9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52D93" w:rsidRPr="00F643F5" w:rsidRDefault="00052D93" w:rsidP="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052D93" w:rsidRPr="00F643F5" w:rsidRDefault="00052D93">
            <w:pPr>
              <w:pStyle w:val="a5"/>
              <w:rPr>
                <w:rFonts w:ascii="Times New Roman" w:hAnsi="Times New Roman" w:cs="Times New Roman"/>
                <w:color w:val="000000" w:themeColor="text1"/>
                <w:sz w:val="16"/>
                <w:szCs w:val="16"/>
              </w:rPr>
            </w:pPr>
          </w:p>
        </w:tc>
        <w:tc>
          <w:tcPr>
            <w:tcW w:w="1134" w:type="dxa"/>
            <w:gridSpan w:val="2"/>
            <w:vMerge/>
          </w:tcPr>
          <w:p w:rsidR="00052D93" w:rsidRPr="00F643F5" w:rsidRDefault="00052D93">
            <w:pPr>
              <w:pStyle w:val="a5"/>
              <w:rPr>
                <w:rFonts w:ascii="Times New Roman" w:hAnsi="Times New Roman" w:cs="Times New Roman"/>
                <w:color w:val="000000" w:themeColor="text1"/>
                <w:sz w:val="16"/>
                <w:szCs w:val="16"/>
              </w:rPr>
            </w:pPr>
          </w:p>
        </w:tc>
      </w:tr>
      <w:tr w:rsidR="00052D93" w:rsidRPr="00CE2272" w:rsidTr="00F643F5">
        <w:tblPrEx>
          <w:tblCellMar>
            <w:top w:w="0" w:type="dxa"/>
            <w:bottom w:w="0" w:type="dxa"/>
          </w:tblCellMar>
        </w:tblPrEx>
        <w:tc>
          <w:tcPr>
            <w:tcW w:w="2002" w:type="dxa"/>
            <w:vMerge/>
          </w:tcPr>
          <w:p w:rsidR="00052D93" w:rsidRPr="00F643F5" w:rsidRDefault="00052D93">
            <w:pPr>
              <w:pStyle w:val="a5"/>
              <w:rPr>
                <w:rFonts w:ascii="Times New Roman" w:hAnsi="Times New Roman" w:cs="Times New Roman"/>
                <w:color w:val="000000" w:themeColor="text1"/>
                <w:sz w:val="16"/>
                <w:szCs w:val="16"/>
              </w:rPr>
            </w:pPr>
          </w:p>
        </w:tc>
        <w:tc>
          <w:tcPr>
            <w:tcW w:w="1274" w:type="dxa"/>
            <w:gridSpan w:val="2"/>
            <w:vMerge/>
          </w:tcPr>
          <w:p w:rsidR="00052D93" w:rsidRPr="00F643F5" w:rsidRDefault="00052D93">
            <w:pPr>
              <w:pStyle w:val="a5"/>
              <w:rPr>
                <w:rFonts w:ascii="Times New Roman" w:hAnsi="Times New Roman" w:cs="Times New Roman"/>
                <w:color w:val="000000" w:themeColor="text1"/>
                <w:sz w:val="16"/>
                <w:szCs w:val="16"/>
              </w:rPr>
            </w:pPr>
          </w:p>
        </w:tc>
        <w:tc>
          <w:tcPr>
            <w:tcW w:w="1183" w:type="dxa"/>
            <w:gridSpan w:val="2"/>
          </w:tcPr>
          <w:p w:rsidR="00052D93" w:rsidRPr="00F643F5" w:rsidRDefault="00052D93">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052D93" w:rsidRPr="00F643F5" w:rsidRDefault="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052D93" w:rsidRPr="00F643F5" w:rsidRDefault="00052D93" w:rsidP="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052D93" w:rsidRPr="00F643F5" w:rsidRDefault="00052D93">
            <w:pPr>
              <w:pStyle w:val="a5"/>
              <w:rPr>
                <w:rFonts w:ascii="Times New Roman" w:hAnsi="Times New Roman" w:cs="Times New Roman"/>
                <w:color w:val="000000" w:themeColor="text1"/>
                <w:sz w:val="16"/>
                <w:szCs w:val="16"/>
              </w:rPr>
            </w:pPr>
          </w:p>
        </w:tc>
        <w:tc>
          <w:tcPr>
            <w:tcW w:w="1134" w:type="dxa"/>
            <w:gridSpan w:val="2"/>
            <w:vMerge/>
          </w:tcPr>
          <w:p w:rsidR="00052D93" w:rsidRPr="00F643F5" w:rsidRDefault="00052D93">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val="restart"/>
          </w:tcPr>
          <w:p w:rsidR="00493ECC" w:rsidRPr="00F643F5" w:rsidRDefault="00493ECC" w:rsidP="000E1966">
            <w:pPr>
              <w:pStyle w:val="a6"/>
              <w:rPr>
                <w:rFonts w:ascii="Times New Roman" w:hAnsi="Times New Roman" w:cs="Times New Roman"/>
                <w:color w:val="000000" w:themeColor="text1"/>
                <w:sz w:val="16"/>
                <w:szCs w:val="16"/>
              </w:rPr>
            </w:pPr>
            <w:r w:rsidRPr="00F643F5">
              <w:rPr>
                <w:rFonts w:ascii="Times New Roman" w:hAnsi="Times New Roman" w:cs="Times New Roman"/>
                <w:sz w:val="16"/>
                <w:szCs w:val="16"/>
              </w:rPr>
              <w:t>1) развитие и поддержание успешного функционирования автоматизированной информационной системы управления проектной деятельностью исполнительных органов государственной власти Архангельской области</w:t>
            </w:r>
          </w:p>
        </w:tc>
        <w:tc>
          <w:tcPr>
            <w:tcW w:w="1274" w:type="dxa"/>
            <w:gridSpan w:val="2"/>
            <w:vMerge w:val="restart"/>
          </w:tcPr>
          <w:p w:rsidR="00493ECC" w:rsidRPr="00F643F5" w:rsidRDefault="00493ECC" w:rsidP="000E1966">
            <w:pPr>
              <w:pStyle w:val="a5"/>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агентство стратегических разработок Архангельской области (далее - агентство стратегических разработок)</w:t>
            </w:r>
          </w:p>
        </w:tc>
        <w:tc>
          <w:tcPr>
            <w:tcW w:w="1183" w:type="dxa"/>
            <w:gridSpan w:val="2"/>
          </w:tcPr>
          <w:p w:rsidR="00493ECC" w:rsidRPr="00F643F5" w:rsidRDefault="00493ECC" w:rsidP="000E196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vAlign w:val="center"/>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11 950,0</w:t>
            </w:r>
          </w:p>
        </w:tc>
        <w:tc>
          <w:tcPr>
            <w:tcW w:w="910" w:type="dxa"/>
            <w:gridSpan w:val="3"/>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4"/>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2"/>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910" w:type="dxa"/>
            <w:gridSpan w:val="2"/>
            <w:vAlign w:val="center"/>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6 950,0</w:t>
            </w:r>
          </w:p>
        </w:tc>
        <w:tc>
          <w:tcPr>
            <w:tcW w:w="910" w:type="dxa"/>
            <w:gridSpan w:val="3"/>
            <w:vAlign w:val="center"/>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1 000,0</w:t>
            </w:r>
          </w:p>
        </w:tc>
        <w:tc>
          <w:tcPr>
            <w:tcW w:w="910" w:type="dxa"/>
            <w:gridSpan w:val="3"/>
            <w:vAlign w:val="center"/>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2 000,0</w:t>
            </w:r>
          </w:p>
        </w:tc>
        <w:tc>
          <w:tcPr>
            <w:tcW w:w="947" w:type="dxa"/>
            <w:gridSpan w:val="14"/>
            <w:vAlign w:val="center"/>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1 000,0</w:t>
            </w:r>
          </w:p>
        </w:tc>
        <w:tc>
          <w:tcPr>
            <w:tcW w:w="851" w:type="dxa"/>
            <w:gridSpan w:val="3"/>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1 000,0</w:t>
            </w:r>
          </w:p>
        </w:tc>
        <w:tc>
          <w:tcPr>
            <w:tcW w:w="1417" w:type="dxa"/>
            <w:gridSpan w:val="2"/>
            <w:vMerge w:val="restart"/>
          </w:tcPr>
          <w:p w:rsidR="00493ECC" w:rsidRPr="00F643F5" w:rsidRDefault="00493ECC" w:rsidP="00F643F5">
            <w:pPr>
              <w:ind w:firstLine="0"/>
              <w:jc w:val="left"/>
              <w:rPr>
                <w:rFonts w:ascii="Times New Roman" w:hAnsi="Times New Roman" w:cs="Times New Roman"/>
                <w:color w:val="548DD4"/>
                <w:sz w:val="16"/>
                <w:szCs w:val="16"/>
              </w:rPr>
            </w:pPr>
            <w:r w:rsidRPr="00F643F5">
              <w:rPr>
                <w:rFonts w:ascii="Times New Roman" w:hAnsi="Times New Roman" w:cs="Times New Roman"/>
                <w:sz w:val="16"/>
                <w:szCs w:val="16"/>
              </w:rPr>
              <w:t>развитие и поддержание   функционирующей автоматизированной информационной системы управления проектной деятельностью исполнительных органов государственной власти Архангельской области (далее – система). Зарегистрировано не менее 300 пользователей системы. В системе ведется 100 процентов проектов</w:t>
            </w:r>
          </w:p>
        </w:tc>
        <w:tc>
          <w:tcPr>
            <w:tcW w:w="1134" w:type="dxa"/>
            <w:gridSpan w:val="2"/>
            <w:vMerge w:val="restart"/>
          </w:tcPr>
          <w:p w:rsidR="00493ECC" w:rsidRPr="00F643F5" w:rsidRDefault="00493ECC" w:rsidP="000E1966">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tcPr>
          <w:p w:rsidR="00493ECC" w:rsidRPr="00F643F5" w:rsidRDefault="00493ECC" w:rsidP="000E1966">
            <w:pPr>
              <w:pStyle w:val="a5"/>
              <w:rPr>
                <w:rFonts w:ascii="Times New Roman" w:hAnsi="Times New Roman" w:cs="Times New Roman"/>
                <w:color w:val="000000" w:themeColor="text1"/>
                <w:sz w:val="16"/>
                <w:szCs w:val="16"/>
              </w:rPr>
            </w:pPr>
          </w:p>
        </w:tc>
        <w:tc>
          <w:tcPr>
            <w:tcW w:w="127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c>
          <w:tcPr>
            <w:tcW w:w="1183" w:type="dxa"/>
            <w:gridSpan w:val="2"/>
          </w:tcPr>
          <w:p w:rsidR="00493ECC" w:rsidRPr="00F643F5" w:rsidRDefault="00493ECC" w:rsidP="000E196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493ECC" w:rsidRPr="00F643F5" w:rsidRDefault="00493ECC" w:rsidP="000E1966">
            <w:pPr>
              <w:ind w:left="-28" w:firstLine="0"/>
              <w:jc w:val="center"/>
              <w:rPr>
                <w:rFonts w:ascii="Times New Roman" w:hAnsi="Times New Roman" w:cs="Times New Roman"/>
                <w:color w:val="000000"/>
                <w:sz w:val="16"/>
                <w:szCs w:val="16"/>
              </w:rPr>
            </w:pPr>
          </w:p>
        </w:tc>
        <w:tc>
          <w:tcPr>
            <w:tcW w:w="910" w:type="dxa"/>
            <w:gridSpan w:val="3"/>
          </w:tcPr>
          <w:p w:rsidR="00493ECC" w:rsidRPr="00F643F5" w:rsidRDefault="00493ECC" w:rsidP="000E1966">
            <w:pPr>
              <w:ind w:left="-28" w:firstLine="0"/>
              <w:jc w:val="center"/>
              <w:rPr>
                <w:rFonts w:ascii="Times New Roman" w:hAnsi="Times New Roman" w:cs="Times New Roman"/>
                <w:color w:val="000000"/>
                <w:sz w:val="16"/>
                <w:szCs w:val="16"/>
              </w:rPr>
            </w:pPr>
          </w:p>
        </w:tc>
        <w:tc>
          <w:tcPr>
            <w:tcW w:w="1001" w:type="dxa"/>
            <w:gridSpan w:val="4"/>
          </w:tcPr>
          <w:p w:rsidR="00493ECC" w:rsidRPr="00F643F5" w:rsidRDefault="00493ECC" w:rsidP="000E1966">
            <w:pPr>
              <w:ind w:left="-28" w:firstLine="0"/>
              <w:jc w:val="center"/>
              <w:rPr>
                <w:rFonts w:ascii="Times New Roman" w:hAnsi="Times New Roman" w:cs="Times New Roman"/>
                <w:color w:val="000000"/>
                <w:sz w:val="16"/>
                <w:szCs w:val="16"/>
              </w:rPr>
            </w:pPr>
          </w:p>
        </w:tc>
        <w:tc>
          <w:tcPr>
            <w:tcW w:w="1001" w:type="dxa"/>
            <w:gridSpan w:val="2"/>
          </w:tcPr>
          <w:p w:rsidR="00493ECC" w:rsidRPr="00F643F5" w:rsidRDefault="00493ECC" w:rsidP="000E1966">
            <w:pPr>
              <w:ind w:left="-28" w:firstLine="0"/>
              <w:jc w:val="center"/>
              <w:rPr>
                <w:rFonts w:ascii="Times New Roman" w:hAnsi="Times New Roman" w:cs="Times New Roman"/>
                <w:color w:val="000000"/>
                <w:sz w:val="16"/>
                <w:szCs w:val="16"/>
              </w:rPr>
            </w:pPr>
          </w:p>
        </w:tc>
        <w:tc>
          <w:tcPr>
            <w:tcW w:w="910" w:type="dxa"/>
            <w:gridSpan w:val="2"/>
          </w:tcPr>
          <w:p w:rsidR="00493ECC" w:rsidRPr="00F643F5" w:rsidRDefault="00493ECC" w:rsidP="000E1966">
            <w:pPr>
              <w:ind w:left="-28" w:firstLine="0"/>
              <w:jc w:val="center"/>
              <w:rPr>
                <w:rFonts w:ascii="Times New Roman" w:hAnsi="Times New Roman" w:cs="Times New Roman"/>
                <w:color w:val="000000"/>
                <w:sz w:val="16"/>
                <w:szCs w:val="16"/>
              </w:rPr>
            </w:pPr>
          </w:p>
        </w:tc>
        <w:tc>
          <w:tcPr>
            <w:tcW w:w="910" w:type="dxa"/>
            <w:gridSpan w:val="3"/>
          </w:tcPr>
          <w:p w:rsidR="00493ECC" w:rsidRPr="00F643F5" w:rsidRDefault="00493ECC" w:rsidP="000E1966">
            <w:pPr>
              <w:ind w:left="-28" w:firstLine="0"/>
              <w:jc w:val="center"/>
              <w:rPr>
                <w:rFonts w:ascii="Times New Roman" w:hAnsi="Times New Roman" w:cs="Times New Roman"/>
                <w:color w:val="000000"/>
                <w:sz w:val="16"/>
                <w:szCs w:val="16"/>
              </w:rPr>
            </w:pPr>
          </w:p>
        </w:tc>
        <w:tc>
          <w:tcPr>
            <w:tcW w:w="910" w:type="dxa"/>
            <w:gridSpan w:val="3"/>
          </w:tcPr>
          <w:p w:rsidR="00493ECC" w:rsidRPr="00F643F5" w:rsidRDefault="00493ECC" w:rsidP="000E1966">
            <w:pPr>
              <w:ind w:left="-28" w:firstLine="0"/>
              <w:jc w:val="center"/>
              <w:rPr>
                <w:rFonts w:ascii="Times New Roman" w:hAnsi="Times New Roman" w:cs="Times New Roman"/>
                <w:color w:val="000000"/>
                <w:sz w:val="16"/>
                <w:szCs w:val="16"/>
              </w:rPr>
            </w:pPr>
          </w:p>
        </w:tc>
        <w:tc>
          <w:tcPr>
            <w:tcW w:w="947" w:type="dxa"/>
            <w:gridSpan w:val="14"/>
          </w:tcPr>
          <w:p w:rsidR="00493ECC" w:rsidRPr="00F643F5" w:rsidRDefault="00493ECC" w:rsidP="000E1966">
            <w:pPr>
              <w:ind w:left="-28" w:firstLine="0"/>
              <w:jc w:val="center"/>
              <w:rPr>
                <w:rFonts w:ascii="Times New Roman" w:hAnsi="Times New Roman" w:cs="Times New Roman"/>
                <w:color w:val="000000"/>
                <w:sz w:val="16"/>
                <w:szCs w:val="16"/>
              </w:rPr>
            </w:pPr>
          </w:p>
        </w:tc>
        <w:tc>
          <w:tcPr>
            <w:tcW w:w="851" w:type="dxa"/>
            <w:gridSpan w:val="3"/>
          </w:tcPr>
          <w:p w:rsidR="00493ECC" w:rsidRPr="00F643F5" w:rsidRDefault="00493ECC" w:rsidP="000E1966">
            <w:pPr>
              <w:ind w:left="-28" w:firstLine="0"/>
              <w:jc w:val="center"/>
              <w:rPr>
                <w:rFonts w:ascii="Times New Roman" w:hAnsi="Times New Roman" w:cs="Times New Roman"/>
                <w:color w:val="000000"/>
                <w:sz w:val="16"/>
                <w:szCs w:val="16"/>
              </w:rPr>
            </w:pPr>
          </w:p>
        </w:tc>
        <w:tc>
          <w:tcPr>
            <w:tcW w:w="1417" w:type="dxa"/>
            <w:gridSpan w:val="2"/>
            <w:vMerge/>
          </w:tcPr>
          <w:p w:rsidR="00493ECC" w:rsidRPr="00F643F5" w:rsidRDefault="00493ECC" w:rsidP="00F643F5">
            <w:pPr>
              <w:jc w:val="left"/>
              <w:rPr>
                <w:rFonts w:ascii="Times New Roman" w:hAnsi="Times New Roman" w:cs="Times New Roman"/>
                <w:color w:val="000000" w:themeColor="text1"/>
                <w:sz w:val="16"/>
                <w:szCs w:val="16"/>
              </w:rPr>
            </w:pPr>
          </w:p>
        </w:tc>
        <w:tc>
          <w:tcPr>
            <w:tcW w:w="113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tcPr>
          <w:p w:rsidR="00493ECC" w:rsidRPr="00F643F5" w:rsidRDefault="00493ECC" w:rsidP="000E1966">
            <w:pPr>
              <w:pStyle w:val="a5"/>
              <w:rPr>
                <w:rFonts w:ascii="Times New Roman" w:hAnsi="Times New Roman" w:cs="Times New Roman"/>
                <w:color w:val="000000" w:themeColor="text1"/>
                <w:sz w:val="16"/>
                <w:szCs w:val="16"/>
              </w:rPr>
            </w:pPr>
          </w:p>
        </w:tc>
        <w:tc>
          <w:tcPr>
            <w:tcW w:w="127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c>
          <w:tcPr>
            <w:tcW w:w="1183" w:type="dxa"/>
            <w:gridSpan w:val="2"/>
          </w:tcPr>
          <w:p w:rsidR="00493ECC" w:rsidRPr="00F643F5" w:rsidRDefault="00493ECC" w:rsidP="000E196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3"/>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1001" w:type="dxa"/>
            <w:gridSpan w:val="4"/>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1001" w:type="dxa"/>
            <w:gridSpan w:val="2"/>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2"/>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3"/>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3"/>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47" w:type="dxa"/>
            <w:gridSpan w:val="14"/>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851" w:type="dxa"/>
            <w:gridSpan w:val="3"/>
          </w:tcPr>
          <w:p w:rsidR="00493ECC" w:rsidRPr="00F643F5" w:rsidRDefault="00493ECC" w:rsidP="00052D93">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tcPr>
          <w:p w:rsidR="00493ECC" w:rsidRPr="00F643F5" w:rsidRDefault="00493ECC" w:rsidP="00F643F5">
            <w:pPr>
              <w:jc w:val="left"/>
              <w:rPr>
                <w:rFonts w:ascii="Times New Roman" w:hAnsi="Times New Roman" w:cs="Times New Roman"/>
                <w:color w:val="000000" w:themeColor="text1"/>
                <w:sz w:val="16"/>
                <w:szCs w:val="16"/>
              </w:rPr>
            </w:pPr>
          </w:p>
        </w:tc>
        <w:tc>
          <w:tcPr>
            <w:tcW w:w="113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tcPr>
          <w:p w:rsidR="00493ECC" w:rsidRPr="00F643F5" w:rsidRDefault="00493ECC" w:rsidP="000E1966">
            <w:pPr>
              <w:pStyle w:val="a5"/>
              <w:rPr>
                <w:rFonts w:ascii="Times New Roman" w:hAnsi="Times New Roman" w:cs="Times New Roman"/>
                <w:color w:val="000000" w:themeColor="text1"/>
                <w:sz w:val="16"/>
                <w:szCs w:val="16"/>
              </w:rPr>
            </w:pPr>
          </w:p>
        </w:tc>
        <w:tc>
          <w:tcPr>
            <w:tcW w:w="127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c>
          <w:tcPr>
            <w:tcW w:w="1183" w:type="dxa"/>
            <w:gridSpan w:val="2"/>
          </w:tcPr>
          <w:p w:rsidR="00493ECC" w:rsidRPr="00F643F5" w:rsidRDefault="00493ECC" w:rsidP="000E196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11 950,0</w:t>
            </w:r>
          </w:p>
        </w:tc>
        <w:tc>
          <w:tcPr>
            <w:tcW w:w="910" w:type="dxa"/>
            <w:gridSpan w:val="3"/>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4"/>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2"/>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910" w:type="dxa"/>
            <w:gridSpan w:val="2"/>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6 950,0</w:t>
            </w:r>
          </w:p>
        </w:tc>
        <w:tc>
          <w:tcPr>
            <w:tcW w:w="910" w:type="dxa"/>
            <w:gridSpan w:val="3"/>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1 000,0</w:t>
            </w:r>
          </w:p>
        </w:tc>
        <w:tc>
          <w:tcPr>
            <w:tcW w:w="910" w:type="dxa"/>
            <w:gridSpan w:val="3"/>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2 000,0</w:t>
            </w:r>
          </w:p>
        </w:tc>
        <w:tc>
          <w:tcPr>
            <w:tcW w:w="947" w:type="dxa"/>
            <w:gridSpan w:val="14"/>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1 000,0</w:t>
            </w:r>
          </w:p>
        </w:tc>
        <w:tc>
          <w:tcPr>
            <w:tcW w:w="851" w:type="dxa"/>
            <w:gridSpan w:val="3"/>
          </w:tcPr>
          <w:p w:rsidR="00493ECC" w:rsidRPr="00F643F5" w:rsidRDefault="00493ECC" w:rsidP="00313E34">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1 000,0</w:t>
            </w:r>
          </w:p>
        </w:tc>
        <w:tc>
          <w:tcPr>
            <w:tcW w:w="1417" w:type="dxa"/>
            <w:gridSpan w:val="2"/>
            <w:vMerge/>
          </w:tcPr>
          <w:p w:rsidR="00493ECC" w:rsidRPr="00F643F5" w:rsidRDefault="00493ECC" w:rsidP="00F643F5">
            <w:pPr>
              <w:jc w:val="left"/>
              <w:rPr>
                <w:rFonts w:ascii="Times New Roman" w:hAnsi="Times New Roman" w:cs="Times New Roman"/>
                <w:color w:val="000000" w:themeColor="text1"/>
                <w:sz w:val="16"/>
                <w:szCs w:val="16"/>
              </w:rPr>
            </w:pPr>
          </w:p>
        </w:tc>
        <w:tc>
          <w:tcPr>
            <w:tcW w:w="113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tcPr>
          <w:p w:rsidR="00493ECC" w:rsidRPr="00F643F5" w:rsidRDefault="00493ECC">
            <w:pPr>
              <w:pStyle w:val="a5"/>
              <w:rPr>
                <w:rFonts w:ascii="Times New Roman" w:hAnsi="Times New Roman" w:cs="Times New Roman"/>
                <w:color w:val="000000" w:themeColor="text1"/>
                <w:sz w:val="16"/>
                <w:szCs w:val="16"/>
              </w:rPr>
            </w:pPr>
          </w:p>
        </w:tc>
        <w:tc>
          <w:tcPr>
            <w:tcW w:w="1274" w:type="dxa"/>
            <w:gridSpan w:val="2"/>
            <w:vMerge/>
          </w:tcPr>
          <w:p w:rsidR="00493ECC" w:rsidRPr="00F643F5" w:rsidRDefault="00493ECC">
            <w:pPr>
              <w:pStyle w:val="a5"/>
              <w:rPr>
                <w:rFonts w:ascii="Times New Roman" w:hAnsi="Times New Roman" w:cs="Times New Roman"/>
                <w:color w:val="000000" w:themeColor="text1"/>
                <w:sz w:val="16"/>
                <w:szCs w:val="16"/>
              </w:rPr>
            </w:pPr>
          </w:p>
        </w:tc>
        <w:tc>
          <w:tcPr>
            <w:tcW w:w="1183" w:type="dxa"/>
            <w:gridSpan w:val="2"/>
          </w:tcPr>
          <w:p w:rsidR="00493ECC" w:rsidRPr="00F643F5" w:rsidRDefault="00493EC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493ECC" w:rsidRPr="00F643F5" w:rsidRDefault="00493ECC" w:rsidP="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493ECC" w:rsidRPr="00F643F5" w:rsidRDefault="00493ECC" w:rsidP="00F643F5">
            <w:pPr>
              <w:pStyle w:val="a5"/>
              <w:jc w:val="left"/>
              <w:rPr>
                <w:rFonts w:ascii="Times New Roman" w:hAnsi="Times New Roman" w:cs="Times New Roman"/>
                <w:color w:val="000000" w:themeColor="text1"/>
                <w:sz w:val="16"/>
                <w:szCs w:val="16"/>
              </w:rPr>
            </w:pPr>
          </w:p>
        </w:tc>
        <w:tc>
          <w:tcPr>
            <w:tcW w:w="1134" w:type="dxa"/>
            <w:gridSpan w:val="2"/>
            <w:vMerge/>
          </w:tcPr>
          <w:p w:rsidR="00493ECC" w:rsidRPr="00F643F5" w:rsidRDefault="00493ECC">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tcPr>
          <w:p w:rsidR="00493ECC" w:rsidRPr="00F643F5" w:rsidRDefault="00493ECC">
            <w:pPr>
              <w:pStyle w:val="a5"/>
              <w:rPr>
                <w:rFonts w:ascii="Times New Roman" w:hAnsi="Times New Roman" w:cs="Times New Roman"/>
                <w:color w:val="000000" w:themeColor="text1"/>
                <w:sz w:val="16"/>
                <w:szCs w:val="16"/>
              </w:rPr>
            </w:pPr>
          </w:p>
        </w:tc>
        <w:tc>
          <w:tcPr>
            <w:tcW w:w="1274" w:type="dxa"/>
            <w:gridSpan w:val="2"/>
            <w:vMerge/>
          </w:tcPr>
          <w:p w:rsidR="00493ECC" w:rsidRPr="00F643F5" w:rsidRDefault="00493ECC">
            <w:pPr>
              <w:pStyle w:val="a5"/>
              <w:rPr>
                <w:rFonts w:ascii="Times New Roman" w:hAnsi="Times New Roman" w:cs="Times New Roman"/>
                <w:color w:val="000000" w:themeColor="text1"/>
                <w:sz w:val="16"/>
                <w:szCs w:val="16"/>
              </w:rPr>
            </w:pPr>
          </w:p>
        </w:tc>
        <w:tc>
          <w:tcPr>
            <w:tcW w:w="1183" w:type="dxa"/>
            <w:gridSpan w:val="2"/>
          </w:tcPr>
          <w:p w:rsidR="00493ECC" w:rsidRPr="00F643F5" w:rsidRDefault="00493EC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493ECC" w:rsidRPr="00F643F5" w:rsidRDefault="00493ECC" w:rsidP="00052D93">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493ECC" w:rsidRPr="00F643F5" w:rsidRDefault="00493ECC" w:rsidP="00F643F5">
            <w:pPr>
              <w:pStyle w:val="a5"/>
              <w:jc w:val="left"/>
              <w:rPr>
                <w:rFonts w:ascii="Times New Roman" w:hAnsi="Times New Roman" w:cs="Times New Roman"/>
                <w:color w:val="000000" w:themeColor="text1"/>
                <w:sz w:val="16"/>
                <w:szCs w:val="16"/>
              </w:rPr>
            </w:pPr>
          </w:p>
        </w:tc>
        <w:tc>
          <w:tcPr>
            <w:tcW w:w="1134" w:type="dxa"/>
            <w:gridSpan w:val="2"/>
            <w:vMerge/>
          </w:tcPr>
          <w:p w:rsidR="00493ECC" w:rsidRPr="00F643F5" w:rsidRDefault="00493ECC">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val="restart"/>
          </w:tcPr>
          <w:p w:rsidR="00493ECC" w:rsidRPr="00F643F5" w:rsidRDefault="00493ECC" w:rsidP="000E1966">
            <w:pPr>
              <w:pStyle w:val="a6"/>
              <w:rPr>
                <w:rFonts w:ascii="Times New Roman" w:hAnsi="Times New Roman" w:cs="Times New Roman"/>
                <w:color w:val="000000" w:themeColor="text1"/>
                <w:sz w:val="16"/>
                <w:szCs w:val="16"/>
              </w:rPr>
            </w:pPr>
            <w:bookmarkStart w:id="202" w:name="sub_25712"/>
            <w:r w:rsidRPr="00F643F5">
              <w:rPr>
                <w:rFonts w:ascii="Times New Roman" w:hAnsi="Times New Roman" w:cs="Times New Roman"/>
                <w:color w:val="000000" w:themeColor="text1"/>
                <w:sz w:val="16"/>
                <w:szCs w:val="16"/>
              </w:rPr>
              <w:t>2) организация и проведение обучения методам проектного управления</w:t>
            </w:r>
            <w:bookmarkEnd w:id="202"/>
          </w:p>
        </w:tc>
        <w:tc>
          <w:tcPr>
            <w:tcW w:w="1274" w:type="dxa"/>
            <w:gridSpan w:val="2"/>
            <w:vMerge w:val="restart"/>
          </w:tcPr>
          <w:p w:rsidR="00493ECC" w:rsidRPr="00F643F5" w:rsidRDefault="00493ECC" w:rsidP="000E196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министерство образования и науки Архангельской области (далее - министерство образования и науки)</w:t>
            </w:r>
          </w:p>
        </w:tc>
        <w:tc>
          <w:tcPr>
            <w:tcW w:w="1183" w:type="dxa"/>
            <w:gridSpan w:val="2"/>
          </w:tcPr>
          <w:p w:rsidR="00493ECC" w:rsidRPr="00F643F5" w:rsidRDefault="00493ECC" w:rsidP="000E196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001" w:type="dxa"/>
            <w:gridSpan w:val="3"/>
          </w:tcPr>
          <w:p w:rsidR="00493ECC" w:rsidRPr="00F643F5" w:rsidRDefault="00493ECC" w:rsidP="00313E34">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11 900,0</w:t>
            </w:r>
          </w:p>
        </w:tc>
        <w:tc>
          <w:tcPr>
            <w:tcW w:w="910" w:type="dxa"/>
            <w:gridSpan w:val="3"/>
          </w:tcPr>
          <w:p w:rsidR="00493ECC" w:rsidRPr="00F643F5" w:rsidRDefault="00493ECC" w:rsidP="00313E34">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4"/>
          </w:tcPr>
          <w:p w:rsidR="00493ECC" w:rsidRPr="00F643F5" w:rsidRDefault="00493ECC" w:rsidP="00313E34">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2"/>
          </w:tcPr>
          <w:p w:rsidR="00493ECC" w:rsidRPr="00F643F5" w:rsidRDefault="00493ECC" w:rsidP="00313E34">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910" w:type="dxa"/>
            <w:gridSpan w:val="2"/>
          </w:tcPr>
          <w:p w:rsidR="00493ECC" w:rsidRPr="00F643F5" w:rsidRDefault="00493ECC" w:rsidP="00313E34">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5 300,0</w:t>
            </w:r>
          </w:p>
        </w:tc>
        <w:tc>
          <w:tcPr>
            <w:tcW w:w="910" w:type="dxa"/>
            <w:gridSpan w:val="3"/>
          </w:tcPr>
          <w:p w:rsidR="00493ECC" w:rsidRPr="00F643F5" w:rsidRDefault="00493ECC" w:rsidP="00313E34">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4 100,0</w:t>
            </w:r>
          </w:p>
        </w:tc>
        <w:tc>
          <w:tcPr>
            <w:tcW w:w="910" w:type="dxa"/>
            <w:gridSpan w:val="3"/>
          </w:tcPr>
          <w:p w:rsidR="00493ECC" w:rsidRPr="00F643F5" w:rsidRDefault="00493ECC" w:rsidP="00313E34">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2 500,0</w:t>
            </w:r>
          </w:p>
        </w:tc>
        <w:tc>
          <w:tcPr>
            <w:tcW w:w="947" w:type="dxa"/>
            <w:gridSpan w:val="14"/>
          </w:tcPr>
          <w:p w:rsidR="00493ECC" w:rsidRPr="00F643F5" w:rsidRDefault="00493ECC" w:rsidP="00313E34">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851" w:type="dxa"/>
            <w:gridSpan w:val="3"/>
          </w:tcPr>
          <w:p w:rsidR="00493ECC" w:rsidRPr="00F643F5" w:rsidRDefault="00493ECC" w:rsidP="00313E34">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417" w:type="dxa"/>
            <w:gridSpan w:val="2"/>
            <w:vMerge w:val="restart"/>
          </w:tcPr>
          <w:p w:rsidR="00493ECC" w:rsidRPr="00F643F5" w:rsidRDefault="00493ECC" w:rsidP="00F643F5">
            <w:pPr>
              <w:ind w:firstLine="0"/>
              <w:jc w:val="left"/>
              <w:rPr>
                <w:rFonts w:ascii="Times New Roman" w:hAnsi="Times New Roman" w:cs="Times New Roman"/>
                <w:sz w:val="16"/>
                <w:szCs w:val="16"/>
              </w:rPr>
            </w:pPr>
            <w:r w:rsidRPr="00F643F5">
              <w:rPr>
                <w:rFonts w:ascii="Times New Roman" w:hAnsi="Times New Roman" w:cs="Times New Roman"/>
                <w:sz w:val="16"/>
                <w:szCs w:val="16"/>
              </w:rPr>
              <w:t xml:space="preserve">не менее 300 человек обучено методам управления проектами, основам командной работы, </w:t>
            </w:r>
            <w:proofErr w:type="spellStart"/>
            <w:r w:rsidRPr="00F643F5">
              <w:rPr>
                <w:rFonts w:ascii="Times New Roman" w:hAnsi="Times New Roman" w:cs="Times New Roman"/>
                <w:sz w:val="16"/>
                <w:szCs w:val="16"/>
              </w:rPr>
              <w:t>целеполаганию</w:t>
            </w:r>
            <w:proofErr w:type="spellEnd"/>
            <w:r w:rsidRPr="00F643F5">
              <w:rPr>
                <w:rFonts w:ascii="Times New Roman" w:hAnsi="Times New Roman" w:cs="Times New Roman"/>
                <w:sz w:val="16"/>
                <w:szCs w:val="16"/>
              </w:rPr>
              <w:t xml:space="preserve"> и другим инструментам и техникам проектного </w:t>
            </w:r>
            <w:r w:rsidRPr="00F643F5">
              <w:rPr>
                <w:rFonts w:ascii="Times New Roman" w:hAnsi="Times New Roman" w:cs="Times New Roman"/>
                <w:sz w:val="16"/>
                <w:szCs w:val="16"/>
              </w:rPr>
              <w:lastRenderedPageBreak/>
              <w:t>управления (в том числе не менее 20% обладают компетенциями уровня руководителя проекта)</w:t>
            </w:r>
          </w:p>
          <w:p w:rsidR="00493ECC" w:rsidRPr="00F643F5" w:rsidRDefault="00493ECC" w:rsidP="00F643F5">
            <w:pPr>
              <w:jc w:val="left"/>
              <w:rPr>
                <w:rFonts w:ascii="Times New Roman" w:hAnsi="Times New Roman" w:cs="Times New Roman"/>
                <w:sz w:val="16"/>
                <w:szCs w:val="16"/>
              </w:rPr>
            </w:pPr>
          </w:p>
          <w:p w:rsidR="00493ECC" w:rsidRPr="00F643F5" w:rsidRDefault="00493ECC" w:rsidP="00F643F5">
            <w:pPr>
              <w:jc w:val="left"/>
              <w:rPr>
                <w:rFonts w:ascii="Times New Roman" w:hAnsi="Times New Roman" w:cs="Times New Roman"/>
                <w:sz w:val="16"/>
                <w:szCs w:val="16"/>
              </w:rPr>
            </w:pPr>
          </w:p>
          <w:p w:rsidR="00493ECC" w:rsidRPr="00F643F5" w:rsidRDefault="00493ECC" w:rsidP="00F643F5">
            <w:pPr>
              <w:jc w:val="left"/>
              <w:rPr>
                <w:rFonts w:ascii="Times New Roman" w:hAnsi="Times New Roman" w:cs="Times New Roman"/>
                <w:sz w:val="16"/>
                <w:szCs w:val="16"/>
              </w:rPr>
            </w:pPr>
          </w:p>
          <w:p w:rsidR="00493ECC" w:rsidRPr="00F643F5" w:rsidRDefault="00493ECC" w:rsidP="00F643F5">
            <w:pPr>
              <w:jc w:val="left"/>
              <w:rPr>
                <w:rFonts w:ascii="Times New Roman" w:hAnsi="Times New Roman" w:cs="Times New Roman"/>
                <w:sz w:val="16"/>
                <w:szCs w:val="16"/>
              </w:rPr>
            </w:pPr>
          </w:p>
          <w:p w:rsidR="00493ECC" w:rsidRPr="00F643F5" w:rsidRDefault="00493ECC" w:rsidP="00F643F5">
            <w:pPr>
              <w:jc w:val="left"/>
              <w:rPr>
                <w:rFonts w:ascii="Times New Roman" w:hAnsi="Times New Roman" w:cs="Times New Roman"/>
                <w:sz w:val="16"/>
                <w:szCs w:val="16"/>
              </w:rPr>
            </w:pPr>
          </w:p>
          <w:p w:rsidR="00493ECC" w:rsidRPr="00F643F5" w:rsidRDefault="00493ECC" w:rsidP="00F643F5">
            <w:pPr>
              <w:jc w:val="left"/>
              <w:rPr>
                <w:rFonts w:ascii="Times New Roman" w:hAnsi="Times New Roman" w:cs="Times New Roman"/>
                <w:sz w:val="16"/>
                <w:szCs w:val="16"/>
              </w:rPr>
            </w:pPr>
          </w:p>
          <w:p w:rsidR="00493ECC" w:rsidRPr="00F643F5" w:rsidRDefault="00493ECC" w:rsidP="00F643F5">
            <w:pPr>
              <w:jc w:val="left"/>
              <w:rPr>
                <w:rFonts w:ascii="Times New Roman" w:hAnsi="Times New Roman" w:cs="Times New Roman"/>
                <w:sz w:val="16"/>
                <w:szCs w:val="16"/>
              </w:rPr>
            </w:pPr>
          </w:p>
          <w:p w:rsidR="00493ECC" w:rsidRPr="00F643F5" w:rsidRDefault="00493ECC" w:rsidP="00F643F5">
            <w:pPr>
              <w:jc w:val="left"/>
              <w:rPr>
                <w:rFonts w:ascii="Times New Roman" w:hAnsi="Times New Roman" w:cs="Times New Roman"/>
                <w:sz w:val="16"/>
                <w:szCs w:val="16"/>
              </w:rPr>
            </w:pPr>
          </w:p>
          <w:p w:rsidR="00493ECC" w:rsidRPr="00F643F5" w:rsidRDefault="00493ECC" w:rsidP="00F643F5">
            <w:pPr>
              <w:jc w:val="left"/>
              <w:rPr>
                <w:rFonts w:ascii="Times New Roman" w:hAnsi="Times New Roman" w:cs="Times New Roman"/>
                <w:sz w:val="16"/>
                <w:szCs w:val="16"/>
              </w:rPr>
            </w:pPr>
          </w:p>
          <w:p w:rsidR="00493ECC" w:rsidRPr="00F643F5" w:rsidRDefault="00493ECC" w:rsidP="00F643F5">
            <w:pPr>
              <w:jc w:val="left"/>
              <w:rPr>
                <w:rFonts w:ascii="Times New Roman" w:hAnsi="Times New Roman" w:cs="Times New Roman"/>
                <w:color w:val="548DD4"/>
                <w:sz w:val="16"/>
                <w:szCs w:val="16"/>
              </w:rPr>
            </w:pPr>
          </w:p>
        </w:tc>
        <w:tc>
          <w:tcPr>
            <w:tcW w:w="1134" w:type="dxa"/>
            <w:gridSpan w:val="2"/>
            <w:vMerge w:val="restart"/>
          </w:tcPr>
          <w:p w:rsidR="00493ECC" w:rsidRPr="00F643F5" w:rsidRDefault="00493ECC" w:rsidP="000E1966">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tcPr>
          <w:p w:rsidR="00493ECC" w:rsidRPr="00F643F5" w:rsidRDefault="00493ECC" w:rsidP="000E1966">
            <w:pPr>
              <w:pStyle w:val="a5"/>
              <w:rPr>
                <w:rFonts w:ascii="Times New Roman" w:hAnsi="Times New Roman" w:cs="Times New Roman"/>
                <w:color w:val="000000" w:themeColor="text1"/>
                <w:sz w:val="16"/>
                <w:szCs w:val="16"/>
              </w:rPr>
            </w:pPr>
          </w:p>
        </w:tc>
        <w:tc>
          <w:tcPr>
            <w:tcW w:w="127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c>
          <w:tcPr>
            <w:tcW w:w="1183" w:type="dxa"/>
            <w:gridSpan w:val="2"/>
          </w:tcPr>
          <w:p w:rsidR="00493ECC" w:rsidRPr="00F643F5" w:rsidRDefault="00493ECC" w:rsidP="000E196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001" w:type="dxa"/>
            <w:gridSpan w:val="3"/>
          </w:tcPr>
          <w:p w:rsidR="00493ECC" w:rsidRPr="00F643F5" w:rsidRDefault="00493ECC" w:rsidP="000E1966">
            <w:pPr>
              <w:ind w:left="-28" w:firstLine="0"/>
              <w:jc w:val="center"/>
              <w:rPr>
                <w:rFonts w:ascii="Times New Roman" w:hAnsi="Times New Roman" w:cs="Times New Roman"/>
                <w:color w:val="000000"/>
                <w:sz w:val="16"/>
                <w:szCs w:val="16"/>
              </w:rPr>
            </w:pPr>
          </w:p>
        </w:tc>
        <w:tc>
          <w:tcPr>
            <w:tcW w:w="910" w:type="dxa"/>
            <w:gridSpan w:val="3"/>
          </w:tcPr>
          <w:p w:rsidR="00493ECC" w:rsidRPr="00F643F5" w:rsidRDefault="00493ECC" w:rsidP="000E1966">
            <w:pPr>
              <w:ind w:left="-28" w:firstLine="0"/>
              <w:jc w:val="center"/>
              <w:rPr>
                <w:rFonts w:ascii="Times New Roman" w:hAnsi="Times New Roman" w:cs="Times New Roman"/>
                <w:color w:val="000000"/>
                <w:sz w:val="16"/>
                <w:szCs w:val="16"/>
              </w:rPr>
            </w:pPr>
          </w:p>
        </w:tc>
        <w:tc>
          <w:tcPr>
            <w:tcW w:w="1001" w:type="dxa"/>
            <w:gridSpan w:val="4"/>
          </w:tcPr>
          <w:p w:rsidR="00493ECC" w:rsidRPr="00F643F5" w:rsidRDefault="00493ECC" w:rsidP="000E1966">
            <w:pPr>
              <w:ind w:left="-28" w:firstLine="0"/>
              <w:jc w:val="center"/>
              <w:rPr>
                <w:rFonts w:ascii="Times New Roman" w:hAnsi="Times New Roman" w:cs="Times New Roman"/>
                <w:color w:val="000000"/>
                <w:sz w:val="16"/>
                <w:szCs w:val="16"/>
              </w:rPr>
            </w:pPr>
          </w:p>
        </w:tc>
        <w:tc>
          <w:tcPr>
            <w:tcW w:w="1001" w:type="dxa"/>
            <w:gridSpan w:val="2"/>
          </w:tcPr>
          <w:p w:rsidR="00493ECC" w:rsidRPr="00F643F5" w:rsidRDefault="00493ECC" w:rsidP="000E1966">
            <w:pPr>
              <w:ind w:left="-28" w:firstLine="0"/>
              <w:jc w:val="center"/>
              <w:rPr>
                <w:rFonts w:ascii="Times New Roman" w:hAnsi="Times New Roman" w:cs="Times New Roman"/>
                <w:color w:val="000000"/>
                <w:sz w:val="16"/>
                <w:szCs w:val="16"/>
              </w:rPr>
            </w:pPr>
          </w:p>
        </w:tc>
        <w:tc>
          <w:tcPr>
            <w:tcW w:w="910" w:type="dxa"/>
            <w:gridSpan w:val="2"/>
          </w:tcPr>
          <w:p w:rsidR="00493ECC" w:rsidRPr="00F643F5" w:rsidRDefault="00493ECC" w:rsidP="000E1966">
            <w:pPr>
              <w:ind w:left="-28" w:firstLine="0"/>
              <w:jc w:val="center"/>
              <w:rPr>
                <w:rFonts w:ascii="Times New Roman" w:hAnsi="Times New Roman" w:cs="Times New Roman"/>
                <w:color w:val="000000"/>
                <w:sz w:val="16"/>
                <w:szCs w:val="16"/>
              </w:rPr>
            </w:pPr>
          </w:p>
        </w:tc>
        <w:tc>
          <w:tcPr>
            <w:tcW w:w="910" w:type="dxa"/>
            <w:gridSpan w:val="3"/>
          </w:tcPr>
          <w:p w:rsidR="00493ECC" w:rsidRPr="00F643F5" w:rsidRDefault="00493ECC" w:rsidP="000E1966">
            <w:pPr>
              <w:ind w:left="-28" w:firstLine="0"/>
              <w:jc w:val="center"/>
              <w:rPr>
                <w:rFonts w:ascii="Times New Roman" w:hAnsi="Times New Roman" w:cs="Times New Roman"/>
                <w:color w:val="000000"/>
                <w:sz w:val="16"/>
                <w:szCs w:val="16"/>
              </w:rPr>
            </w:pPr>
          </w:p>
        </w:tc>
        <w:tc>
          <w:tcPr>
            <w:tcW w:w="910" w:type="dxa"/>
            <w:gridSpan w:val="3"/>
          </w:tcPr>
          <w:p w:rsidR="00493ECC" w:rsidRPr="00F643F5" w:rsidRDefault="00493ECC" w:rsidP="000E1966">
            <w:pPr>
              <w:ind w:left="-28" w:firstLine="0"/>
              <w:jc w:val="center"/>
              <w:rPr>
                <w:rFonts w:ascii="Times New Roman" w:hAnsi="Times New Roman" w:cs="Times New Roman"/>
                <w:color w:val="000000"/>
                <w:sz w:val="16"/>
                <w:szCs w:val="16"/>
              </w:rPr>
            </w:pPr>
          </w:p>
        </w:tc>
        <w:tc>
          <w:tcPr>
            <w:tcW w:w="947" w:type="dxa"/>
            <w:gridSpan w:val="14"/>
          </w:tcPr>
          <w:p w:rsidR="00493ECC" w:rsidRPr="00F643F5" w:rsidRDefault="00493ECC" w:rsidP="000E1966">
            <w:pPr>
              <w:ind w:left="-28" w:firstLine="0"/>
              <w:jc w:val="center"/>
              <w:rPr>
                <w:rFonts w:ascii="Times New Roman" w:hAnsi="Times New Roman" w:cs="Times New Roman"/>
                <w:color w:val="000000"/>
                <w:sz w:val="16"/>
                <w:szCs w:val="16"/>
              </w:rPr>
            </w:pPr>
          </w:p>
        </w:tc>
        <w:tc>
          <w:tcPr>
            <w:tcW w:w="851" w:type="dxa"/>
            <w:gridSpan w:val="3"/>
          </w:tcPr>
          <w:p w:rsidR="00493ECC" w:rsidRPr="00F643F5" w:rsidRDefault="00493ECC" w:rsidP="000E1966">
            <w:pPr>
              <w:ind w:left="-28" w:firstLine="0"/>
              <w:jc w:val="center"/>
              <w:rPr>
                <w:rFonts w:ascii="Times New Roman" w:hAnsi="Times New Roman" w:cs="Times New Roman"/>
                <w:color w:val="000000"/>
                <w:sz w:val="16"/>
                <w:szCs w:val="16"/>
              </w:rPr>
            </w:pPr>
          </w:p>
        </w:tc>
        <w:tc>
          <w:tcPr>
            <w:tcW w:w="1417" w:type="dxa"/>
            <w:gridSpan w:val="2"/>
            <w:vMerge/>
          </w:tcPr>
          <w:p w:rsidR="00493ECC" w:rsidRPr="00F643F5" w:rsidRDefault="00493ECC" w:rsidP="00AF6899">
            <w:pPr>
              <w:rPr>
                <w:rFonts w:ascii="Times New Roman" w:hAnsi="Times New Roman" w:cs="Times New Roman"/>
                <w:color w:val="000000" w:themeColor="text1"/>
                <w:sz w:val="16"/>
                <w:szCs w:val="16"/>
              </w:rPr>
            </w:pPr>
          </w:p>
        </w:tc>
        <w:tc>
          <w:tcPr>
            <w:tcW w:w="113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tcPr>
          <w:p w:rsidR="00493ECC" w:rsidRPr="00F643F5" w:rsidRDefault="00493ECC" w:rsidP="000E1966">
            <w:pPr>
              <w:pStyle w:val="a5"/>
              <w:rPr>
                <w:rFonts w:ascii="Times New Roman" w:hAnsi="Times New Roman" w:cs="Times New Roman"/>
                <w:color w:val="000000" w:themeColor="text1"/>
                <w:sz w:val="16"/>
                <w:szCs w:val="16"/>
              </w:rPr>
            </w:pPr>
          </w:p>
        </w:tc>
        <w:tc>
          <w:tcPr>
            <w:tcW w:w="127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c>
          <w:tcPr>
            <w:tcW w:w="1183" w:type="dxa"/>
            <w:gridSpan w:val="2"/>
          </w:tcPr>
          <w:p w:rsidR="00493ECC" w:rsidRPr="00F643F5" w:rsidRDefault="00493ECC" w:rsidP="000E196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001" w:type="dxa"/>
            <w:gridSpan w:val="3"/>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3"/>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1001" w:type="dxa"/>
            <w:gridSpan w:val="4"/>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1001" w:type="dxa"/>
            <w:gridSpan w:val="2"/>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2"/>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3"/>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10" w:type="dxa"/>
            <w:gridSpan w:val="3"/>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947" w:type="dxa"/>
            <w:gridSpan w:val="14"/>
          </w:tcPr>
          <w:p w:rsidR="00493ECC" w:rsidRPr="00F643F5" w:rsidRDefault="00493ECC" w:rsidP="000E1966">
            <w:pPr>
              <w:ind w:left="-28" w:firstLine="0"/>
              <w:jc w:val="center"/>
              <w:rPr>
                <w:rFonts w:ascii="Times New Roman" w:hAnsi="Times New Roman" w:cs="Times New Roman"/>
                <w:sz w:val="16"/>
                <w:szCs w:val="16"/>
              </w:rPr>
            </w:pPr>
            <w:r w:rsidRPr="00F643F5">
              <w:rPr>
                <w:rFonts w:ascii="Times New Roman" w:hAnsi="Times New Roman" w:cs="Times New Roman"/>
                <w:color w:val="000000"/>
                <w:sz w:val="16"/>
                <w:szCs w:val="16"/>
              </w:rPr>
              <w:t>–</w:t>
            </w:r>
          </w:p>
        </w:tc>
        <w:tc>
          <w:tcPr>
            <w:tcW w:w="851" w:type="dxa"/>
            <w:gridSpan w:val="3"/>
          </w:tcPr>
          <w:p w:rsidR="00493ECC" w:rsidRPr="00F643F5" w:rsidRDefault="00493ECC" w:rsidP="00313E34">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417" w:type="dxa"/>
            <w:gridSpan w:val="2"/>
            <w:vMerge/>
          </w:tcPr>
          <w:p w:rsidR="00493ECC" w:rsidRPr="00F643F5" w:rsidRDefault="00493ECC" w:rsidP="0056344D">
            <w:pPr>
              <w:rPr>
                <w:rFonts w:ascii="Times New Roman" w:hAnsi="Times New Roman" w:cs="Times New Roman"/>
                <w:color w:val="000000" w:themeColor="text1"/>
                <w:sz w:val="16"/>
                <w:szCs w:val="16"/>
              </w:rPr>
            </w:pPr>
          </w:p>
        </w:tc>
        <w:tc>
          <w:tcPr>
            <w:tcW w:w="113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tcPr>
          <w:p w:rsidR="00493ECC" w:rsidRPr="00F643F5" w:rsidRDefault="00493ECC" w:rsidP="000E1966">
            <w:pPr>
              <w:pStyle w:val="a5"/>
              <w:rPr>
                <w:rFonts w:ascii="Times New Roman" w:hAnsi="Times New Roman" w:cs="Times New Roman"/>
                <w:color w:val="000000" w:themeColor="text1"/>
                <w:sz w:val="16"/>
                <w:szCs w:val="16"/>
              </w:rPr>
            </w:pPr>
          </w:p>
        </w:tc>
        <w:tc>
          <w:tcPr>
            <w:tcW w:w="127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c>
          <w:tcPr>
            <w:tcW w:w="1183" w:type="dxa"/>
            <w:gridSpan w:val="2"/>
          </w:tcPr>
          <w:p w:rsidR="00493ECC" w:rsidRPr="00F643F5" w:rsidRDefault="00493ECC" w:rsidP="000E1966">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001" w:type="dxa"/>
            <w:gridSpan w:val="3"/>
          </w:tcPr>
          <w:p w:rsidR="00493ECC" w:rsidRPr="00F643F5" w:rsidRDefault="00493ECC" w:rsidP="006A31F1">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11 900,0</w:t>
            </w:r>
          </w:p>
        </w:tc>
        <w:tc>
          <w:tcPr>
            <w:tcW w:w="910" w:type="dxa"/>
            <w:gridSpan w:val="3"/>
          </w:tcPr>
          <w:p w:rsidR="00493ECC" w:rsidRPr="00F643F5" w:rsidRDefault="00493ECC" w:rsidP="006A31F1">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4"/>
          </w:tcPr>
          <w:p w:rsidR="00493ECC" w:rsidRPr="00F643F5" w:rsidRDefault="00493ECC" w:rsidP="006A31F1">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001" w:type="dxa"/>
            <w:gridSpan w:val="2"/>
          </w:tcPr>
          <w:p w:rsidR="00493ECC" w:rsidRPr="00F643F5" w:rsidRDefault="00493ECC" w:rsidP="006A31F1">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910" w:type="dxa"/>
            <w:gridSpan w:val="2"/>
          </w:tcPr>
          <w:p w:rsidR="00493ECC" w:rsidRPr="00F643F5" w:rsidRDefault="00493ECC" w:rsidP="006A31F1">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5 300,0</w:t>
            </w:r>
          </w:p>
        </w:tc>
        <w:tc>
          <w:tcPr>
            <w:tcW w:w="910" w:type="dxa"/>
            <w:gridSpan w:val="3"/>
          </w:tcPr>
          <w:p w:rsidR="00493ECC" w:rsidRPr="00F643F5" w:rsidRDefault="00493ECC" w:rsidP="006A31F1">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4 100,0</w:t>
            </w:r>
          </w:p>
        </w:tc>
        <w:tc>
          <w:tcPr>
            <w:tcW w:w="910" w:type="dxa"/>
            <w:gridSpan w:val="3"/>
          </w:tcPr>
          <w:p w:rsidR="00493ECC" w:rsidRPr="00F643F5" w:rsidRDefault="00493ECC" w:rsidP="006A31F1">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2 500,0</w:t>
            </w:r>
          </w:p>
        </w:tc>
        <w:tc>
          <w:tcPr>
            <w:tcW w:w="947" w:type="dxa"/>
            <w:gridSpan w:val="14"/>
          </w:tcPr>
          <w:p w:rsidR="00493ECC" w:rsidRPr="00F643F5" w:rsidRDefault="00493ECC" w:rsidP="006A31F1">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851" w:type="dxa"/>
            <w:gridSpan w:val="3"/>
          </w:tcPr>
          <w:p w:rsidR="00493ECC" w:rsidRPr="00F643F5" w:rsidRDefault="00493ECC" w:rsidP="006A31F1">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w:t>
            </w:r>
          </w:p>
        </w:tc>
        <w:tc>
          <w:tcPr>
            <w:tcW w:w="1417" w:type="dxa"/>
            <w:gridSpan w:val="2"/>
            <w:vMerge/>
          </w:tcPr>
          <w:p w:rsidR="00493ECC" w:rsidRPr="00F643F5" w:rsidRDefault="00493ECC" w:rsidP="002D2BAD">
            <w:pPr>
              <w:rPr>
                <w:rFonts w:ascii="Times New Roman" w:hAnsi="Times New Roman" w:cs="Times New Roman"/>
                <w:color w:val="000000" w:themeColor="text1"/>
                <w:sz w:val="16"/>
                <w:szCs w:val="16"/>
              </w:rPr>
            </w:pPr>
          </w:p>
        </w:tc>
        <w:tc>
          <w:tcPr>
            <w:tcW w:w="1134" w:type="dxa"/>
            <w:gridSpan w:val="2"/>
            <w:vMerge/>
          </w:tcPr>
          <w:p w:rsidR="00493ECC" w:rsidRPr="00F643F5" w:rsidRDefault="00493ECC" w:rsidP="000E1966">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tcPr>
          <w:p w:rsidR="00493ECC" w:rsidRPr="00F643F5" w:rsidRDefault="00493ECC">
            <w:pPr>
              <w:pStyle w:val="a5"/>
              <w:rPr>
                <w:rFonts w:ascii="Times New Roman" w:hAnsi="Times New Roman" w:cs="Times New Roman"/>
                <w:color w:val="000000" w:themeColor="text1"/>
                <w:sz w:val="16"/>
                <w:szCs w:val="16"/>
              </w:rPr>
            </w:pPr>
          </w:p>
        </w:tc>
        <w:tc>
          <w:tcPr>
            <w:tcW w:w="1274" w:type="dxa"/>
            <w:gridSpan w:val="2"/>
            <w:vMerge/>
          </w:tcPr>
          <w:p w:rsidR="00493ECC" w:rsidRPr="00F643F5" w:rsidRDefault="00493ECC">
            <w:pPr>
              <w:pStyle w:val="a5"/>
              <w:rPr>
                <w:rFonts w:ascii="Times New Roman" w:hAnsi="Times New Roman" w:cs="Times New Roman"/>
                <w:color w:val="000000" w:themeColor="text1"/>
                <w:sz w:val="16"/>
                <w:szCs w:val="16"/>
              </w:rPr>
            </w:pPr>
          </w:p>
        </w:tc>
        <w:tc>
          <w:tcPr>
            <w:tcW w:w="1183" w:type="dxa"/>
            <w:gridSpan w:val="2"/>
          </w:tcPr>
          <w:p w:rsidR="00493ECC" w:rsidRPr="00F643F5" w:rsidRDefault="00493EC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001"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493ECC" w:rsidRPr="00F643F5" w:rsidRDefault="00493ECC" w:rsidP="00313E34">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493ECC" w:rsidRPr="00F643F5" w:rsidRDefault="00493ECC">
            <w:pPr>
              <w:pStyle w:val="a5"/>
              <w:rPr>
                <w:rFonts w:ascii="Times New Roman" w:hAnsi="Times New Roman" w:cs="Times New Roman"/>
                <w:color w:val="000000" w:themeColor="text1"/>
                <w:sz w:val="16"/>
                <w:szCs w:val="16"/>
              </w:rPr>
            </w:pPr>
          </w:p>
        </w:tc>
        <w:tc>
          <w:tcPr>
            <w:tcW w:w="1134" w:type="dxa"/>
            <w:gridSpan w:val="2"/>
            <w:vMerge/>
          </w:tcPr>
          <w:p w:rsidR="00493ECC" w:rsidRPr="00F643F5" w:rsidRDefault="00493ECC">
            <w:pPr>
              <w:pStyle w:val="a5"/>
              <w:rPr>
                <w:rFonts w:ascii="Times New Roman" w:hAnsi="Times New Roman" w:cs="Times New Roman"/>
                <w:color w:val="000000" w:themeColor="text1"/>
                <w:sz w:val="16"/>
                <w:szCs w:val="16"/>
              </w:rPr>
            </w:pPr>
          </w:p>
        </w:tc>
      </w:tr>
      <w:tr w:rsidR="00493ECC" w:rsidRPr="00CE2272" w:rsidTr="00F643F5">
        <w:tblPrEx>
          <w:tblCellMar>
            <w:top w:w="0" w:type="dxa"/>
            <w:bottom w:w="0" w:type="dxa"/>
          </w:tblCellMar>
        </w:tblPrEx>
        <w:tc>
          <w:tcPr>
            <w:tcW w:w="2002" w:type="dxa"/>
            <w:vMerge/>
          </w:tcPr>
          <w:p w:rsidR="00493ECC" w:rsidRPr="00F643F5" w:rsidRDefault="00493ECC">
            <w:pPr>
              <w:pStyle w:val="a5"/>
              <w:rPr>
                <w:rFonts w:ascii="Times New Roman" w:hAnsi="Times New Roman" w:cs="Times New Roman"/>
                <w:color w:val="000000" w:themeColor="text1"/>
                <w:sz w:val="16"/>
                <w:szCs w:val="16"/>
              </w:rPr>
            </w:pPr>
          </w:p>
        </w:tc>
        <w:tc>
          <w:tcPr>
            <w:tcW w:w="1274" w:type="dxa"/>
            <w:gridSpan w:val="2"/>
            <w:vMerge/>
          </w:tcPr>
          <w:p w:rsidR="00493ECC" w:rsidRPr="00F643F5" w:rsidRDefault="00493ECC">
            <w:pPr>
              <w:pStyle w:val="a5"/>
              <w:rPr>
                <w:rFonts w:ascii="Times New Roman" w:hAnsi="Times New Roman" w:cs="Times New Roman"/>
                <w:color w:val="000000" w:themeColor="text1"/>
                <w:sz w:val="16"/>
                <w:szCs w:val="16"/>
              </w:rPr>
            </w:pPr>
          </w:p>
        </w:tc>
        <w:tc>
          <w:tcPr>
            <w:tcW w:w="1183" w:type="dxa"/>
            <w:gridSpan w:val="2"/>
          </w:tcPr>
          <w:p w:rsidR="00493ECC" w:rsidRPr="00F643F5" w:rsidRDefault="00493ECC">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001"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4"/>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001" w:type="dxa"/>
            <w:gridSpan w:val="2"/>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2"/>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10" w:type="dxa"/>
            <w:gridSpan w:val="3"/>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947" w:type="dxa"/>
            <w:gridSpan w:val="14"/>
          </w:tcPr>
          <w:p w:rsidR="00493ECC" w:rsidRPr="00F643F5" w:rsidRDefault="00493ECC">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851" w:type="dxa"/>
            <w:gridSpan w:val="3"/>
          </w:tcPr>
          <w:p w:rsidR="00493ECC" w:rsidRPr="00F643F5" w:rsidRDefault="00493ECC" w:rsidP="00313E34">
            <w:pPr>
              <w:pStyle w:val="a5"/>
              <w:jc w:val="center"/>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w:t>
            </w:r>
          </w:p>
        </w:tc>
        <w:tc>
          <w:tcPr>
            <w:tcW w:w="1417" w:type="dxa"/>
            <w:gridSpan w:val="2"/>
            <w:vMerge/>
          </w:tcPr>
          <w:p w:rsidR="00493ECC" w:rsidRPr="00F643F5" w:rsidRDefault="00493ECC">
            <w:pPr>
              <w:pStyle w:val="a5"/>
              <w:rPr>
                <w:rFonts w:ascii="Times New Roman" w:hAnsi="Times New Roman" w:cs="Times New Roman"/>
                <w:color w:val="000000" w:themeColor="text1"/>
                <w:sz w:val="16"/>
                <w:szCs w:val="16"/>
              </w:rPr>
            </w:pPr>
          </w:p>
        </w:tc>
        <w:tc>
          <w:tcPr>
            <w:tcW w:w="1134" w:type="dxa"/>
            <w:gridSpan w:val="2"/>
            <w:vMerge/>
          </w:tcPr>
          <w:p w:rsidR="00493ECC" w:rsidRPr="00F643F5" w:rsidRDefault="00493ECC">
            <w:pPr>
              <w:pStyle w:val="a5"/>
              <w:rPr>
                <w:rFonts w:ascii="Times New Roman" w:hAnsi="Times New Roman" w:cs="Times New Roman"/>
                <w:color w:val="000000" w:themeColor="text1"/>
                <w:sz w:val="16"/>
                <w:szCs w:val="16"/>
              </w:rPr>
            </w:pPr>
          </w:p>
        </w:tc>
      </w:tr>
      <w:tr w:rsidR="00641E5A" w:rsidRPr="00CE2272" w:rsidTr="00F643F5">
        <w:tblPrEx>
          <w:tblCellMar>
            <w:top w:w="0" w:type="dxa"/>
            <w:bottom w:w="0" w:type="dxa"/>
          </w:tblCellMar>
        </w:tblPrEx>
        <w:tc>
          <w:tcPr>
            <w:tcW w:w="15451" w:type="dxa"/>
            <w:gridSpan w:val="46"/>
          </w:tcPr>
          <w:p w:rsidR="00641E5A" w:rsidRPr="00F643F5" w:rsidRDefault="00641E5A" w:rsidP="001E7325">
            <w:pPr>
              <w:pStyle w:val="a5"/>
              <w:rPr>
                <w:rFonts w:ascii="Times New Roman" w:hAnsi="Times New Roman" w:cs="Times New Roman"/>
                <w:color w:val="000000" w:themeColor="text1"/>
                <w:sz w:val="16"/>
                <w:szCs w:val="16"/>
              </w:rPr>
            </w:pPr>
          </w:p>
        </w:tc>
      </w:tr>
      <w:tr w:rsidR="00641E5A" w:rsidRPr="00F643F5" w:rsidTr="00F643F5">
        <w:tblPrEx>
          <w:tblCellMar>
            <w:top w:w="0" w:type="dxa"/>
            <w:bottom w:w="0" w:type="dxa"/>
          </w:tblCellMar>
        </w:tblPrEx>
        <w:tc>
          <w:tcPr>
            <w:tcW w:w="2002" w:type="dxa"/>
            <w:vMerge w:val="restart"/>
          </w:tcPr>
          <w:p w:rsidR="00641E5A" w:rsidRPr="00F643F5" w:rsidRDefault="00641E5A" w:rsidP="001E7325">
            <w:pPr>
              <w:pStyle w:val="a6"/>
              <w:rPr>
                <w:rFonts w:ascii="Times New Roman" w:hAnsi="Times New Roman" w:cs="Times New Roman"/>
                <w:color w:val="000000" w:themeColor="text1"/>
                <w:sz w:val="16"/>
                <w:szCs w:val="16"/>
              </w:rPr>
            </w:pPr>
            <w:bookmarkStart w:id="203" w:name="sub_2302"/>
            <w:r w:rsidRPr="00F643F5">
              <w:rPr>
                <w:rFonts w:ascii="Times New Roman" w:hAnsi="Times New Roman" w:cs="Times New Roman"/>
                <w:color w:val="000000"/>
                <w:sz w:val="16"/>
                <w:szCs w:val="16"/>
              </w:rPr>
              <w:t>Всего</w:t>
            </w:r>
            <w:r w:rsidRPr="00F643F5">
              <w:rPr>
                <w:rFonts w:ascii="Times New Roman" w:hAnsi="Times New Roman" w:cs="Times New Roman"/>
                <w:color w:val="000000"/>
                <w:sz w:val="16"/>
                <w:szCs w:val="16"/>
              </w:rPr>
              <w:br/>
              <w:t>по подпрограмме N 5</w:t>
            </w:r>
            <w:bookmarkEnd w:id="203"/>
          </w:p>
        </w:tc>
        <w:tc>
          <w:tcPr>
            <w:tcW w:w="1117" w:type="dxa"/>
            <w:vMerge w:val="restart"/>
          </w:tcPr>
          <w:p w:rsidR="00641E5A" w:rsidRPr="00F643F5" w:rsidRDefault="00641E5A" w:rsidP="001E7325">
            <w:pPr>
              <w:pStyle w:val="a5"/>
              <w:rPr>
                <w:rFonts w:ascii="Times New Roman" w:hAnsi="Times New Roman" w:cs="Times New Roman"/>
                <w:color w:val="000000" w:themeColor="text1"/>
                <w:sz w:val="16"/>
                <w:szCs w:val="16"/>
              </w:rPr>
            </w:pPr>
          </w:p>
        </w:tc>
        <w:tc>
          <w:tcPr>
            <w:tcW w:w="1134" w:type="dxa"/>
            <w:gridSpan w:val="2"/>
          </w:tcPr>
          <w:p w:rsidR="00641E5A" w:rsidRPr="00F643F5" w:rsidRDefault="00641E5A" w:rsidP="006A31F1">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134" w:type="dxa"/>
            <w:gridSpan w:val="3"/>
          </w:tcPr>
          <w:p w:rsidR="00641E5A" w:rsidRPr="00F643F5" w:rsidRDefault="00641E5A" w:rsidP="006A31F1">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8 268 593,5</w:t>
            </w:r>
          </w:p>
        </w:tc>
        <w:tc>
          <w:tcPr>
            <w:tcW w:w="992" w:type="dxa"/>
            <w:gridSpan w:val="5"/>
          </w:tcPr>
          <w:p w:rsidR="00641E5A" w:rsidRPr="00F643F5" w:rsidRDefault="00641E5A" w:rsidP="006A31F1">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864 512,4</w:t>
            </w:r>
          </w:p>
        </w:tc>
        <w:tc>
          <w:tcPr>
            <w:tcW w:w="992" w:type="dxa"/>
            <w:gridSpan w:val="3"/>
          </w:tcPr>
          <w:p w:rsidR="00641E5A" w:rsidRPr="00F643F5" w:rsidRDefault="00641E5A" w:rsidP="006A31F1">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918 268,5</w:t>
            </w:r>
          </w:p>
        </w:tc>
        <w:tc>
          <w:tcPr>
            <w:tcW w:w="1001" w:type="dxa"/>
            <w:gridSpan w:val="2"/>
          </w:tcPr>
          <w:p w:rsidR="00641E5A" w:rsidRPr="00F643F5" w:rsidRDefault="00641E5A" w:rsidP="006A31F1">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836 424,9</w:t>
            </w:r>
          </w:p>
        </w:tc>
        <w:tc>
          <w:tcPr>
            <w:tcW w:w="984" w:type="dxa"/>
            <w:gridSpan w:val="3"/>
          </w:tcPr>
          <w:p w:rsidR="00641E5A" w:rsidRPr="00F643F5" w:rsidRDefault="00641E5A" w:rsidP="006A31F1">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956 908,6</w:t>
            </w:r>
          </w:p>
        </w:tc>
        <w:tc>
          <w:tcPr>
            <w:tcW w:w="992" w:type="dxa"/>
            <w:gridSpan w:val="3"/>
          </w:tcPr>
          <w:p w:rsidR="00641E5A" w:rsidRPr="00F643F5" w:rsidRDefault="00641E5A" w:rsidP="006A31F1">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1 198 006,9</w:t>
            </w:r>
          </w:p>
        </w:tc>
        <w:tc>
          <w:tcPr>
            <w:tcW w:w="992" w:type="dxa"/>
            <w:gridSpan w:val="3"/>
          </w:tcPr>
          <w:p w:rsidR="00641E5A" w:rsidRPr="00F643F5" w:rsidRDefault="00641E5A" w:rsidP="006A31F1">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1 397 475,5</w:t>
            </w:r>
          </w:p>
        </w:tc>
        <w:tc>
          <w:tcPr>
            <w:tcW w:w="993" w:type="dxa"/>
            <w:gridSpan w:val="14"/>
          </w:tcPr>
          <w:p w:rsidR="00641E5A" w:rsidRPr="00F643F5" w:rsidRDefault="00641E5A" w:rsidP="006A31F1">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1 053 566,6</w:t>
            </w:r>
          </w:p>
        </w:tc>
        <w:tc>
          <w:tcPr>
            <w:tcW w:w="992" w:type="dxa"/>
            <w:gridSpan w:val="3"/>
          </w:tcPr>
          <w:p w:rsidR="00641E5A" w:rsidRPr="00F643F5" w:rsidRDefault="00641E5A" w:rsidP="006A31F1">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1 043 430,1</w:t>
            </w:r>
          </w:p>
        </w:tc>
        <w:tc>
          <w:tcPr>
            <w:tcW w:w="992" w:type="dxa"/>
            <w:vMerge w:val="restart"/>
          </w:tcPr>
          <w:p w:rsidR="00641E5A" w:rsidRPr="00F643F5" w:rsidRDefault="00641E5A" w:rsidP="00DD2B10">
            <w:pPr>
              <w:rPr>
                <w:rFonts w:ascii="Times New Roman" w:hAnsi="Times New Roman" w:cs="Times New Roman"/>
                <w:color w:val="000000" w:themeColor="text1"/>
                <w:sz w:val="16"/>
                <w:szCs w:val="16"/>
              </w:rPr>
            </w:pPr>
          </w:p>
        </w:tc>
        <w:tc>
          <w:tcPr>
            <w:tcW w:w="1134" w:type="dxa"/>
            <w:gridSpan w:val="2"/>
            <w:vMerge w:val="restart"/>
          </w:tcPr>
          <w:p w:rsidR="00641E5A" w:rsidRPr="00F643F5" w:rsidRDefault="00641E5A" w:rsidP="001E7325">
            <w:pPr>
              <w:pStyle w:val="a5"/>
              <w:rPr>
                <w:rFonts w:ascii="Times New Roman" w:hAnsi="Times New Roman" w:cs="Times New Roman"/>
                <w:color w:val="000000" w:themeColor="text1"/>
                <w:sz w:val="16"/>
                <w:szCs w:val="16"/>
              </w:rPr>
            </w:pPr>
          </w:p>
        </w:tc>
      </w:tr>
      <w:tr w:rsidR="00493ECC" w:rsidRPr="00F643F5" w:rsidTr="00F643F5">
        <w:tblPrEx>
          <w:tblCellMar>
            <w:top w:w="0" w:type="dxa"/>
            <w:bottom w:w="0" w:type="dxa"/>
          </w:tblCellMar>
        </w:tblPrEx>
        <w:tc>
          <w:tcPr>
            <w:tcW w:w="2002" w:type="dxa"/>
            <w:vMerge/>
          </w:tcPr>
          <w:p w:rsidR="00493ECC" w:rsidRPr="00F643F5" w:rsidRDefault="00493ECC" w:rsidP="001E7325">
            <w:pPr>
              <w:pStyle w:val="a5"/>
              <w:rPr>
                <w:rFonts w:ascii="Times New Roman" w:hAnsi="Times New Roman" w:cs="Times New Roman"/>
                <w:color w:val="000000" w:themeColor="text1"/>
                <w:sz w:val="16"/>
                <w:szCs w:val="16"/>
              </w:rPr>
            </w:pPr>
          </w:p>
        </w:tc>
        <w:tc>
          <w:tcPr>
            <w:tcW w:w="1117" w:type="dxa"/>
            <w:vMerge/>
          </w:tcPr>
          <w:p w:rsidR="00493ECC" w:rsidRPr="00F643F5" w:rsidRDefault="00493ECC" w:rsidP="001E7325">
            <w:pPr>
              <w:pStyle w:val="a5"/>
              <w:rPr>
                <w:rFonts w:ascii="Times New Roman" w:hAnsi="Times New Roman" w:cs="Times New Roman"/>
                <w:color w:val="000000" w:themeColor="text1"/>
                <w:sz w:val="16"/>
                <w:szCs w:val="16"/>
              </w:rPr>
            </w:pPr>
          </w:p>
        </w:tc>
        <w:tc>
          <w:tcPr>
            <w:tcW w:w="1134" w:type="dxa"/>
            <w:gridSpan w:val="2"/>
          </w:tcPr>
          <w:p w:rsidR="00493ECC" w:rsidRPr="00F643F5" w:rsidRDefault="00493ECC" w:rsidP="001E7325">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134" w:type="dxa"/>
            <w:gridSpan w:val="3"/>
            <w:shd w:val="clear" w:color="auto" w:fill="FFFFFF"/>
          </w:tcPr>
          <w:p w:rsidR="00493ECC" w:rsidRPr="00F643F5" w:rsidRDefault="00493ECC" w:rsidP="001E7325">
            <w:pPr>
              <w:ind w:firstLine="0"/>
              <w:jc w:val="center"/>
              <w:rPr>
                <w:rFonts w:ascii="Times New Roman" w:hAnsi="Times New Roman" w:cs="Times New Roman"/>
                <w:sz w:val="16"/>
                <w:szCs w:val="16"/>
              </w:rPr>
            </w:pPr>
          </w:p>
        </w:tc>
        <w:tc>
          <w:tcPr>
            <w:tcW w:w="992" w:type="dxa"/>
            <w:gridSpan w:val="5"/>
            <w:shd w:val="clear" w:color="auto" w:fill="FFFFFF"/>
          </w:tcPr>
          <w:p w:rsidR="00493ECC" w:rsidRPr="00F643F5" w:rsidRDefault="00493ECC" w:rsidP="001E7325">
            <w:pPr>
              <w:ind w:firstLine="0"/>
              <w:jc w:val="center"/>
              <w:rPr>
                <w:rFonts w:ascii="Times New Roman" w:hAnsi="Times New Roman" w:cs="Times New Roman"/>
                <w:sz w:val="16"/>
                <w:szCs w:val="16"/>
              </w:rPr>
            </w:pPr>
          </w:p>
        </w:tc>
        <w:tc>
          <w:tcPr>
            <w:tcW w:w="992" w:type="dxa"/>
            <w:gridSpan w:val="3"/>
            <w:shd w:val="clear" w:color="auto" w:fill="FFFFFF"/>
          </w:tcPr>
          <w:p w:rsidR="00493ECC" w:rsidRPr="00F643F5" w:rsidRDefault="00493ECC" w:rsidP="001E7325">
            <w:pPr>
              <w:ind w:firstLine="0"/>
              <w:jc w:val="center"/>
              <w:rPr>
                <w:rFonts w:ascii="Times New Roman" w:hAnsi="Times New Roman" w:cs="Times New Roman"/>
                <w:sz w:val="16"/>
                <w:szCs w:val="16"/>
              </w:rPr>
            </w:pPr>
          </w:p>
        </w:tc>
        <w:tc>
          <w:tcPr>
            <w:tcW w:w="1001" w:type="dxa"/>
            <w:gridSpan w:val="2"/>
            <w:shd w:val="clear" w:color="auto" w:fill="FFFFFF"/>
          </w:tcPr>
          <w:p w:rsidR="00493ECC" w:rsidRPr="00F643F5" w:rsidRDefault="00493ECC" w:rsidP="001E7325">
            <w:pPr>
              <w:ind w:firstLine="0"/>
              <w:jc w:val="center"/>
              <w:rPr>
                <w:rFonts w:ascii="Times New Roman" w:hAnsi="Times New Roman" w:cs="Times New Roman"/>
                <w:sz w:val="16"/>
                <w:szCs w:val="16"/>
              </w:rPr>
            </w:pPr>
          </w:p>
        </w:tc>
        <w:tc>
          <w:tcPr>
            <w:tcW w:w="984" w:type="dxa"/>
            <w:gridSpan w:val="3"/>
            <w:shd w:val="clear" w:color="auto" w:fill="FFFFFF"/>
          </w:tcPr>
          <w:p w:rsidR="00493ECC" w:rsidRPr="00F643F5" w:rsidRDefault="00493ECC" w:rsidP="001E7325">
            <w:pPr>
              <w:ind w:firstLine="0"/>
              <w:jc w:val="center"/>
              <w:rPr>
                <w:rFonts w:ascii="Times New Roman" w:hAnsi="Times New Roman" w:cs="Times New Roman"/>
                <w:sz w:val="16"/>
                <w:szCs w:val="16"/>
              </w:rPr>
            </w:pPr>
          </w:p>
        </w:tc>
        <w:tc>
          <w:tcPr>
            <w:tcW w:w="992" w:type="dxa"/>
            <w:gridSpan w:val="3"/>
            <w:shd w:val="clear" w:color="auto" w:fill="FFFFFF"/>
          </w:tcPr>
          <w:p w:rsidR="00493ECC" w:rsidRPr="00F643F5" w:rsidRDefault="00493ECC" w:rsidP="001E7325">
            <w:pPr>
              <w:ind w:firstLine="0"/>
              <w:jc w:val="center"/>
              <w:rPr>
                <w:rFonts w:ascii="Times New Roman" w:hAnsi="Times New Roman" w:cs="Times New Roman"/>
                <w:sz w:val="16"/>
                <w:szCs w:val="16"/>
              </w:rPr>
            </w:pPr>
          </w:p>
        </w:tc>
        <w:tc>
          <w:tcPr>
            <w:tcW w:w="992" w:type="dxa"/>
            <w:gridSpan w:val="3"/>
            <w:shd w:val="clear" w:color="auto" w:fill="FFFFFF"/>
          </w:tcPr>
          <w:p w:rsidR="00493ECC" w:rsidRPr="00F643F5" w:rsidRDefault="00493ECC" w:rsidP="001E7325">
            <w:pPr>
              <w:ind w:firstLine="0"/>
              <w:jc w:val="center"/>
              <w:rPr>
                <w:rFonts w:ascii="Times New Roman" w:hAnsi="Times New Roman" w:cs="Times New Roman"/>
                <w:sz w:val="16"/>
                <w:szCs w:val="16"/>
              </w:rPr>
            </w:pPr>
          </w:p>
        </w:tc>
        <w:tc>
          <w:tcPr>
            <w:tcW w:w="993" w:type="dxa"/>
            <w:gridSpan w:val="14"/>
            <w:shd w:val="clear" w:color="auto" w:fill="FFFFFF"/>
          </w:tcPr>
          <w:p w:rsidR="00493ECC" w:rsidRPr="00F643F5" w:rsidRDefault="00493ECC" w:rsidP="001E7325">
            <w:pPr>
              <w:ind w:firstLine="0"/>
              <w:jc w:val="center"/>
              <w:rPr>
                <w:rFonts w:ascii="Times New Roman" w:hAnsi="Times New Roman" w:cs="Times New Roman"/>
                <w:sz w:val="16"/>
                <w:szCs w:val="16"/>
              </w:rPr>
            </w:pPr>
          </w:p>
        </w:tc>
        <w:tc>
          <w:tcPr>
            <w:tcW w:w="992" w:type="dxa"/>
            <w:gridSpan w:val="3"/>
            <w:shd w:val="clear" w:color="auto" w:fill="FFFFFF"/>
          </w:tcPr>
          <w:p w:rsidR="00493ECC" w:rsidRPr="00F643F5" w:rsidRDefault="00493ECC" w:rsidP="001E7325">
            <w:pPr>
              <w:ind w:firstLine="0"/>
              <w:jc w:val="center"/>
              <w:rPr>
                <w:rFonts w:ascii="Times New Roman" w:hAnsi="Times New Roman" w:cs="Times New Roman"/>
                <w:sz w:val="16"/>
                <w:szCs w:val="16"/>
              </w:rPr>
            </w:pPr>
          </w:p>
        </w:tc>
        <w:tc>
          <w:tcPr>
            <w:tcW w:w="992" w:type="dxa"/>
            <w:vMerge/>
          </w:tcPr>
          <w:p w:rsidR="00493ECC" w:rsidRPr="00F643F5" w:rsidRDefault="00493ECC" w:rsidP="00742DED">
            <w:pPr>
              <w:rPr>
                <w:rFonts w:ascii="Times New Roman" w:hAnsi="Times New Roman" w:cs="Times New Roman"/>
                <w:color w:val="000000" w:themeColor="text1"/>
                <w:sz w:val="16"/>
                <w:szCs w:val="16"/>
              </w:rPr>
            </w:pPr>
          </w:p>
        </w:tc>
        <w:tc>
          <w:tcPr>
            <w:tcW w:w="1134" w:type="dxa"/>
            <w:gridSpan w:val="2"/>
            <w:vMerge/>
          </w:tcPr>
          <w:p w:rsidR="00493ECC" w:rsidRPr="00F643F5" w:rsidRDefault="00493ECC" w:rsidP="001E7325">
            <w:pPr>
              <w:pStyle w:val="a5"/>
              <w:rPr>
                <w:rFonts w:ascii="Times New Roman" w:hAnsi="Times New Roman" w:cs="Times New Roman"/>
                <w:color w:val="000000" w:themeColor="text1"/>
                <w:sz w:val="16"/>
                <w:szCs w:val="16"/>
              </w:rPr>
            </w:pPr>
          </w:p>
        </w:tc>
      </w:tr>
      <w:tr w:rsidR="006B1102" w:rsidRPr="00F643F5" w:rsidTr="00F643F5">
        <w:tblPrEx>
          <w:tblCellMar>
            <w:top w:w="0" w:type="dxa"/>
            <w:bottom w:w="0" w:type="dxa"/>
          </w:tblCellMar>
        </w:tblPrEx>
        <w:tc>
          <w:tcPr>
            <w:tcW w:w="2002" w:type="dxa"/>
            <w:vMerge/>
          </w:tcPr>
          <w:p w:rsidR="006B1102" w:rsidRPr="00F643F5" w:rsidRDefault="006B1102" w:rsidP="001E7325">
            <w:pPr>
              <w:pStyle w:val="a5"/>
              <w:rPr>
                <w:rFonts w:ascii="Times New Roman" w:hAnsi="Times New Roman" w:cs="Times New Roman"/>
                <w:color w:val="000000" w:themeColor="text1"/>
                <w:sz w:val="16"/>
                <w:szCs w:val="16"/>
              </w:rPr>
            </w:pPr>
          </w:p>
        </w:tc>
        <w:tc>
          <w:tcPr>
            <w:tcW w:w="1117" w:type="dxa"/>
            <w:vMerge/>
          </w:tcPr>
          <w:p w:rsidR="006B1102" w:rsidRPr="00F643F5" w:rsidRDefault="006B1102" w:rsidP="001E7325">
            <w:pPr>
              <w:pStyle w:val="a5"/>
              <w:rPr>
                <w:rFonts w:ascii="Times New Roman" w:hAnsi="Times New Roman" w:cs="Times New Roman"/>
                <w:color w:val="000000" w:themeColor="text1"/>
                <w:sz w:val="16"/>
                <w:szCs w:val="16"/>
              </w:rPr>
            </w:pPr>
          </w:p>
        </w:tc>
        <w:tc>
          <w:tcPr>
            <w:tcW w:w="1134" w:type="dxa"/>
            <w:gridSpan w:val="2"/>
          </w:tcPr>
          <w:p w:rsidR="006B1102" w:rsidRPr="00F643F5" w:rsidRDefault="006B1102" w:rsidP="001E7325">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134" w:type="dxa"/>
            <w:gridSpan w:val="3"/>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805 243,8</w:t>
            </w:r>
          </w:p>
        </w:tc>
        <w:tc>
          <w:tcPr>
            <w:tcW w:w="992" w:type="dxa"/>
            <w:gridSpan w:val="5"/>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81 900,5</w:t>
            </w:r>
          </w:p>
        </w:tc>
        <w:tc>
          <w:tcPr>
            <w:tcW w:w="992" w:type="dxa"/>
            <w:gridSpan w:val="3"/>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74 088,9</w:t>
            </w:r>
          </w:p>
        </w:tc>
        <w:tc>
          <w:tcPr>
            <w:tcW w:w="1001" w:type="dxa"/>
            <w:gridSpan w:val="2"/>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73 927,6</w:t>
            </w:r>
          </w:p>
        </w:tc>
        <w:tc>
          <w:tcPr>
            <w:tcW w:w="984" w:type="dxa"/>
            <w:gridSpan w:val="3"/>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95 069,7</w:t>
            </w:r>
          </w:p>
        </w:tc>
        <w:tc>
          <w:tcPr>
            <w:tcW w:w="992" w:type="dxa"/>
            <w:gridSpan w:val="3"/>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133 535,9</w:t>
            </w:r>
          </w:p>
        </w:tc>
        <w:tc>
          <w:tcPr>
            <w:tcW w:w="992" w:type="dxa"/>
            <w:gridSpan w:val="3"/>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137 156,5</w:t>
            </w:r>
          </w:p>
        </w:tc>
        <w:tc>
          <w:tcPr>
            <w:tcW w:w="993" w:type="dxa"/>
            <w:gridSpan w:val="14"/>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122 415,7</w:t>
            </w:r>
          </w:p>
        </w:tc>
        <w:tc>
          <w:tcPr>
            <w:tcW w:w="992" w:type="dxa"/>
            <w:gridSpan w:val="3"/>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87 149,0</w:t>
            </w:r>
          </w:p>
        </w:tc>
        <w:tc>
          <w:tcPr>
            <w:tcW w:w="992" w:type="dxa"/>
            <w:vMerge/>
          </w:tcPr>
          <w:p w:rsidR="006B1102" w:rsidRPr="00F643F5" w:rsidRDefault="006B1102" w:rsidP="005878DF">
            <w:pPr>
              <w:rPr>
                <w:rFonts w:ascii="Times New Roman" w:hAnsi="Times New Roman" w:cs="Times New Roman"/>
                <w:color w:val="000000" w:themeColor="text1"/>
                <w:sz w:val="16"/>
                <w:szCs w:val="16"/>
              </w:rPr>
            </w:pPr>
          </w:p>
        </w:tc>
        <w:tc>
          <w:tcPr>
            <w:tcW w:w="1134" w:type="dxa"/>
            <w:gridSpan w:val="2"/>
            <w:vMerge/>
          </w:tcPr>
          <w:p w:rsidR="006B1102" w:rsidRPr="00F643F5" w:rsidRDefault="006B1102" w:rsidP="001E7325">
            <w:pPr>
              <w:pStyle w:val="a5"/>
              <w:rPr>
                <w:rFonts w:ascii="Times New Roman" w:hAnsi="Times New Roman" w:cs="Times New Roman"/>
                <w:color w:val="000000" w:themeColor="text1"/>
                <w:sz w:val="16"/>
                <w:szCs w:val="16"/>
              </w:rPr>
            </w:pPr>
          </w:p>
        </w:tc>
      </w:tr>
      <w:tr w:rsidR="006B1102" w:rsidRPr="00F643F5" w:rsidTr="00F643F5">
        <w:tblPrEx>
          <w:tblCellMar>
            <w:top w:w="0" w:type="dxa"/>
            <w:bottom w:w="0" w:type="dxa"/>
          </w:tblCellMar>
        </w:tblPrEx>
        <w:tc>
          <w:tcPr>
            <w:tcW w:w="2002" w:type="dxa"/>
            <w:vMerge/>
          </w:tcPr>
          <w:p w:rsidR="006B1102" w:rsidRPr="00F643F5" w:rsidRDefault="006B1102" w:rsidP="001E7325">
            <w:pPr>
              <w:pStyle w:val="a5"/>
              <w:rPr>
                <w:rFonts w:ascii="Times New Roman" w:hAnsi="Times New Roman" w:cs="Times New Roman"/>
                <w:color w:val="000000" w:themeColor="text1"/>
                <w:sz w:val="16"/>
                <w:szCs w:val="16"/>
              </w:rPr>
            </w:pPr>
          </w:p>
        </w:tc>
        <w:tc>
          <w:tcPr>
            <w:tcW w:w="1117" w:type="dxa"/>
            <w:vMerge/>
          </w:tcPr>
          <w:p w:rsidR="006B1102" w:rsidRPr="00F643F5" w:rsidRDefault="006B1102" w:rsidP="001E7325">
            <w:pPr>
              <w:pStyle w:val="a5"/>
              <w:rPr>
                <w:rFonts w:ascii="Times New Roman" w:hAnsi="Times New Roman" w:cs="Times New Roman"/>
                <w:color w:val="000000" w:themeColor="text1"/>
                <w:sz w:val="16"/>
                <w:szCs w:val="16"/>
              </w:rPr>
            </w:pPr>
          </w:p>
        </w:tc>
        <w:tc>
          <w:tcPr>
            <w:tcW w:w="1134" w:type="dxa"/>
            <w:gridSpan w:val="2"/>
          </w:tcPr>
          <w:p w:rsidR="006B1102" w:rsidRPr="00F643F5" w:rsidRDefault="006B1102" w:rsidP="001E7325">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134" w:type="dxa"/>
            <w:gridSpan w:val="3"/>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7 455 349,7</w:t>
            </w:r>
          </w:p>
        </w:tc>
        <w:tc>
          <w:tcPr>
            <w:tcW w:w="992" w:type="dxa"/>
            <w:gridSpan w:val="5"/>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780 611,9</w:t>
            </w:r>
          </w:p>
        </w:tc>
        <w:tc>
          <w:tcPr>
            <w:tcW w:w="992" w:type="dxa"/>
            <w:gridSpan w:val="3"/>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838 179,6</w:t>
            </w:r>
          </w:p>
        </w:tc>
        <w:tc>
          <w:tcPr>
            <w:tcW w:w="1001" w:type="dxa"/>
            <w:gridSpan w:val="2"/>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762 497,3</w:t>
            </w:r>
          </w:p>
        </w:tc>
        <w:tc>
          <w:tcPr>
            <w:tcW w:w="984" w:type="dxa"/>
            <w:gridSpan w:val="3"/>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861 838,9</w:t>
            </w:r>
          </w:p>
        </w:tc>
        <w:tc>
          <w:tcPr>
            <w:tcW w:w="992" w:type="dxa"/>
            <w:gridSpan w:val="3"/>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1 064 471,0</w:t>
            </w:r>
          </w:p>
        </w:tc>
        <w:tc>
          <w:tcPr>
            <w:tcW w:w="992" w:type="dxa"/>
            <w:gridSpan w:val="3"/>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1 260 319,0</w:t>
            </w:r>
          </w:p>
        </w:tc>
        <w:tc>
          <w:tcPr>
            <w:tcW w:w="993" w:type="dxa"/>
            <w:gridSpan w:val="14"/>
          </w:tcPr>
          <w:p w:rsidR="006B1102" w:rsidRPr="00F643F5" w:rsidRDefault="006B1102" w:rsidP="006B1102">
            <w:pPr>
              <w:ind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931 150,9</w:t>
            </w:r>
          </w:p>
        </w:tc>
        <w:tc>
          <w:tcPr>
            <w:tcW w:w="992" w:type="dxa"/>
            <w:gridSpan w:val="3"/>
          </w:tcPr>
          <w:p w:rsidR="006B1102" w:rsidRPr="00F643F5" w:rsidRDefault="006B1102" w:rsidP="006B1102">
            <w:pPr>
              <w:ind w:left="-28" w:firstLine="0"/>
              <w:jc w:val="center"/>
              <w:rPr>
                <w:rFonts w:ascii="Times New Roman" w:hAnsi="Times New Roman" w:cs="Times New Roman"/>
                <w:color w:val="000000"/>
                <w:sz w:val="16"/>
                <w:szCs w:val="16"/>
              </w:rPr>
            </w:pPr>
            <w:r w:rsidRPr="00F643F5">
              <w:rPr>
                <w:rFonts w:ascii="Times New Roman" w:hAnsi="Times New Roman" w:cs="Times New Roman"/>
                <w:color w:val="000000"/>
                <w:sz w:val="16"/>
                <w:szCs w:val="16"/>
              </w:rPr>
              <w:t>956 281,1</w:t>
            </w:r>
          </w:p>
        </w:tc>
        <w:tc>
          <w:tcPr>
            <w:tcW w:w="992" w:type="dxa"/>
            <w:vMerge/>
          </w:tcPr>
          <w:p w:rsidR="006B1102" w:rsidRPr="00F643F5" w:rsidRDefault="006B1102" w:rsidP="000B4670">
            <w:pPr>
              <w:rPr>
                <w:rFonts w:ascii="Times New Roman" w:hAnsi="Times New Roman" w:cs="Times New Roman"/>
                <w:color w:val="000000" w:themeColor="text1"/>
                <w:sz w:val="16"/>
                <w:szCs w:val="16"/>
              </w:rPr>
            </w:pPr>
          </w:p>
        </w:tc>
        <w:tc>
          <w:tcPr>
            <w:tcW w:w="1134" w:type="dxa"/>
            <w:gridSpan w:val="2"/>
            <w:vMerge/>
          </w:tcPr>
          <w:p w:rsidR="006B1102" w:rsidRPr="00F643F5" w:rsidRDefault="006B1102" w:rsidP="001E7325">
            <w:pPr>
              <w:pStyle w:val="a5"/>
              <w:rPr>
                <w:rFonts w:ascii="Times New Roman" w:hAnsi="Times New Roman" w:cs="Times New Roman"/>
                <w:color w:val="000000" w:themeColor="text1"/>
                <w:sz w:val="16"/>
                <w:szCs w:val="16"/>
              </w:rPr>
            </w:pPr>
          </w:p>
        </w:tc>
      </w:tr>
      <w:tr w:rsidR="00F3646A" w:rsidRPr="00F643F5" w:rsidTr="00F643F5">
        <w:tblPrEx>
          <w:tblCellMar>
            <w:top w:w="0" w:type="dxa"/>
            <w:bottom w:w="0" w:type="dxa"/>
          </w:tblCellMar>
        </w:tblPrEx>
        <w:tc>
          <w:tcPr>
            <w:tcW w:w="2002" w:type="dxa"/>
            <w:vMerge/>
          </w:tcPr>
          <w:p w:rsidR="00F3646A" w:rsidRPr="00F643F5" w:rsidRDefault="00F3646A" w:rsidP="001E7325">
            <w:pPr>
              <w:pStyle w:val="a5"/>
              <w:rPr>
                <w:rFonts w:ascii="Times New Roman" w:hAnsi="Times New Roman" w:cs="Times New Roman"/>
                <w:color w:val="000000" w:themeColor="text1"/>
                <w:sz w:val="16"/>
                <w:szCs w:val="16"/>
              </w:rPr>
            </w:pPr>
          </w:p>
        </w:tc>
        <w:tc>
          <w:tcPr>
            <w:tcW w:w="1117" w:type="dxa"/>
            <w:vMerge/>
          </w:tcPr>
          <w:p w:rsidR="00F3646A" w:rsidRPr="00F643F5" w:rsidRDefault="00F3646A" w:rsidP="001E7325">
            <w:pPr>
              <w:pStyle w:val="a5"/>
              <w:rPr>
                <w:rFonts w:ascii="Times New Roman" w:hAnsi="Times New Roman" w:cs="Times New Roman"/>
                <w:color w:val="000000" w:themeColor="text1"/>
                <w:sz w:val="16"/>
                <w:szCs w:val="16"/>
              </w:rPr>
            </w:pPr>
          </w:p>
        </w:tc>
        <w:tc>
          <w:tcPr>
            <w:tcW w:w="1134" w:type="dxa"/>
            <w:gridSpan w:val="2"/>
          </w:tcPr>
          <w:p w:rsidR="00F3646A" w:rsidRPr="00F643F5" w:rsidRDefault="00F3646A" w:rsidP="001E7325">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134" w:type="dxa"/>
            <w:gridSpan w:val="3"/>
            <w:shd w:val="clear" w:color="auto" w:fill="FFFFFF"/>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5"/>
            <w:shd w:val="clear" w:color="auto" w:fill="FFFFFF"/>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shd w:val="clear" w:color="auto" w:fill="FFFFFF"/>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2"/>
            <w:shd w:val="clear" w:color="auto" w:fill="FFFFFF"/>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84" w:type="dxa"/>
            <w:gridSpan w:val="3"/>
            <w:shd w:val="clear" w:color="auto" w:fill="FFFFFF"/>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shd w:val="clear" w:color="auto" w:fill="FFFFFF"/>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shd w:val="clear" w:color="auto" w:fill="FFFFFF"/>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3" w:type="dxa"/>
            <w:gridSpan w:val="14"/>
            <w:shd w:val="clear" w:color="auto" w:fill="FFFFFF"/>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shd w:val="clear" w:color="auto" w:fill="FFFFFF"/>
          </w:tcPr>
          <w:p w:rsidR="00F3646A" w:rsidRPr="00F643F5" w:rsidRDefault="006B1102" w:rsidP="00F3646A">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vMerge/>
          </w:tcPr>
          <w:p w:rsidR="00F3646A" w:rsidRPr="00F643F5" w:rsidRDefault="00F3646A" w:rsidP="00A35641">
            <w:pPr>
              <w:rPr>
                <w:rFonts w:ascii="Times New Roman" w:hAnsi="Times New Roman" w:cs="Times New Roman"/>
                <w:color w:val="000000" w:themeColor="text1"/>
                <w:sz w:val="16"/>
                <w:szCs w:val="16"/>
              </w:rPr>
            </w:pPr>
          </w:p>
        </w:tc>
        <w:tc>
          <w:tcPr>
            <w:tcW w:w="1134" w:type="dxa"/>
            <w:gridSpan w:val="2"/>
            <w:vMerge/>
          </w:tcPr>
          <w:p w:rsidR="00F3646A" w:rsidRPr="00F643F5" w:rsidRDefault="00F3646A" w:rsidP="001E7325">
            <w:pPr>
              <w:pStyle w:val="a5"/>
              <w:rPr>
                <w:rFonts w:ascii="Times New Roman" w:hAnsi="Times New Roman" w:cs="Times New Roman"/>
                <w:color w:val="000000" w:themeColor="text1"/>
                <w:sz w:val="16"/>
                <w:szCs w:val="16"/>
              </w:rPr>
            </w:pPr>
          </w:p>
        </w:tc>
      </w:tr>
      <w:tr w:rsidR="00F3646A" w:rsidRPr="00F643F5" w:rsidTr="00F643F5">
        <w:tblPrEx>
          <w:tblCellMar>
            <w:top w:w="0" w:type="dxa"/>
            <w:bottom w:w="0" w:type="dxa"/>
          </w:tblCellMar>
        </w:tblPrEx>
        <w:tc>
          <w:tcPr>
            <w:tcW w:w="2002" w:type="dxa"/>
            <w:vMerge/>
          </w:tcPr>
          <w:p w:rsidR="00F3646A" w:rsidRPr="00F643F5" w:rsidRDefault="00F3646A" w:rsidP="001E7325">
            <w:pPr>
              <w:pStyle w:val="a5"/>
              <w:rPr>
                <w:rFonts w:ascii="Times New Roman" w:hAnsi="Times New Roman" w:cs="Times New Roman"/>
                <w:color w:val="000000" w:themeColor="text1"/>
                <w:sz w:val="16"/>
                <w:szCs w:val="16"/>
              </w:rPr>
            </w:pPr>
          </w:p>
        </w:tc>
        <w:tc>
          <w:tcPr>
            <w:tcW w:w="1117" w:type="dxa"/>
            <w:vMerge/>
          </w:tcPr>
          <w:p w:rsidR="00F3646A" w:rsidRPr="00F643F5" w:rsidRDefault="00F3646A" w:rsidP="001E7325">
            <w:pPr>
              <w:pStyle w:val="a5"/>
              <w:rPr>
                <w:rFonts w:ascii="Times New Roman" w:hAnsi="Times New Roman" w:cs="Times New Roman"/>
                <w:color w:val="000000" w:themeColor="text1"/>
                <w:sz w:val="16"/>
                <w:szCs w:val="16"/>
              </w:rPr>
            </w:pPr>
          </w:p>
        </w:tc>
        <w:tc>
          <w:tcPr>
            <w:tcW w:w="1134" w:type="dxa"/>
            <w:gridSpan w:val="2"/>
          </w:tcPr>
          <w:p w:rsidR="00F3646A" w:rsidRPr="00F643F5" w:rsidRDefault="00F3646A" w:rsidP="001E7325">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134" w:type="dxa"/>
            <w:gridSpan w:val="3"/>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8 000,0</w:t>
            </w:r>
          </w:p>
        </w:tc>
        <w:tc>
          <w:tcPr>
            <w:tcW w:w="992" w:type="dxa"/>
            <w:gridSpan w:val="5"/>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2 000,0</w:t>
            </w:r>
          </w:p>
        </w:tc>
        <w:tc>
          <w:tcPr>
            <w:tcW w:w="992" w:type="dxa"/>
            <w:gridSpan w:val="3"/>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6 000,0</w:t>
            </w:r>
          </w:p>
        </w:tc>
        <w:tc>
          <w:tcPr>
            <w:tcW w:w="1001" w:type="dxa"/>
            <w:gridSpan w:val="2"/>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84" w:type="dxa"/>
            <w:gridSpan w:val="3"/>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tcPr>
          <w:p w:rsidR="00F3646A" w:rsidRPr="00F643F5" w:rsidRDefault="00F3646A" w:rsidP="001E7325">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3" w:type="dxa"/>
            <w:gridSpan w:val="14"/>
          </w:tcPr>
          <w:p w:rsidR="00F3646A" w:rsidRPr="00F643F5" w:rsidRDefault="00F3646A" w:rsidP="001E7325">
            <w:pPr>
              <w:ind w:firstLine="0"/>
              <w:jc w:val="center"/>
              <w:rPr>
                <w:rFonts w:ascii="Times New Roman" w:hAnsi="Times New Roman" w:cs="Times New Roman"/>
                <w:sz w:val="16"/>
                <w:szCs w:val="16"/>
                <w:lang w:val="en-US"/>
              </w:rPr>
            </w:pPr>
            <w:r w:rsidRPr="00F643F5">
              <w:rPr>
                <w:rFonts w:ascii="Times New Roman" w:hAnsi="Times New Roman" w:cs="Times New Roman"/>
                <w:sz w:val="16"/>
                <w:szCs w:val="16"/>
              </w:rPr>
              <w:t>–</w:t>
            </w:r>
          </w:p>
        </w:tc>
        <w:tc>
          <w:tcPr>
            <w:tcW w:w="992" w:type="dxa"/>
            <w:gridSpan w:val="3"/>
          </w:tcPr>
          <w:p w:rsidR="00F3646A" w:rsidRPr="00F643F5" w:rsidRDefault="006B1102" w:rsidP="00F3646A">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vMerge/>
          </w:tcPr>
          <w:p w:rsidR="00F3646A" w:rsidRPr="00F643F5" w:rsidRDefault="00F3646A" w:rsidP="002814AD">
            <w:pPr>
              <w:rPr>
                <w:rFonts w:ascii="Times New Roman" w:hAnsi="Times New Roman" w:cs="Times New Roman"/>
                <w:color w:val="000000" w:themeColor="text1"/>
                <w:sz w:val="16"/>
                <w:szCs w:val="16"/>
              </w:rPr>
            </w:pPr>
          </w:p>
        </w:tc>
        <w:tc>
          <w:tcPr>
            <w:tcW w:w="1134" w:type="dxa"/>
            <w:gridSpan w:val="2"/>
            <w:vMerge/>
          </w:tcPr>
          <w:p w:rsidR="00F3646A" w:rsidRPr="00F643F5" w:rsidRDefault="00F3646A" w:rsidP="001E7325">
            <w:pPr>
              <w:pStyle w:val="a5"/>
              <w:rPr>
                <w:rFonts w:ascii="Times New Roman" w:hAnsi="Times New Roman" w:cs="Times New Roman"/>
                <w:color w:val="000000" w:themeColor="text1"/>
                <w:sz w:val="16"/>
                <w:szCs w:val="16"/>
              </w:rPr>
            </w:pPr>
          </w:p>
        </w:tc>
      </w:tr>
      <w:tr w:rsidR="009E0411" w:rsidRPr="00F643F5" w:rsidTr="00F643F5">
        <w:tblPrEx>
          <w:tblCellMar>
            <w:top w:w="0" w:type="dxa"/>
            <w:bottom w:w="0" w:type="dxa"/>
          </w:tblCellMar>
        </w:tblPrEx>
        <w:tc>
          <w:tcPr>
            <w:tcW w:w="2002" w:type="dxa"/>
            <w:vMerge w:val="restart"/>
          </w:tcPr>
          <w:p w:rsidR="009E0411" w:rsidRPr="00F643F5" w:rsidRDefault="009E0411" w:rsidP="000053A2">
            <w:pPr>
              <w:pStyle w:val="a6"/>
              <w:rPr>
                <w:rFonts w:ascii="Times New Roman" w:hAnsi="Times New Roman" w:cs="Times New Roman"/>
                <w:color w:val="000000" w:themeColor="text1"/>
                <w:sz w:val="16"/>
                <w:szCs w:val="16"/>
              </w:rPr>
            </w:pPr>
            <w:bookmarkStart w:id="204" w:name="sub_2303"/>
            <w:r w:rsidRPr="00F643F5">
              <w:rPr>
                <w:rFonts w:ascii="Times New Roman" w:hAnsi="Times New Roman" w:cs="Times New Roman"/>
                <w:color w:val="000000" w:themeColor="text1"/>
                <w:sz w:val="16"/>
                <w:szCs w:val="16"/>
              </w:rPr>
              <w:t>Итого</w:t>
            </w:r>
            <w:r w:rsidRPr="00F643F5">
              <w:rPr>
                <w:rFonts w:ascii="Times New Roman" w:hAnsi="Times New Roman" w:cs="Times New Roman"/>
                <w:color w:val="000000" w:themeColor="text1"/>
                <w:sz w:val="16"/>
                <w:szCs w:val="16"/>
              </w:rPr>
              <w:br/>
              <w:t>по государственной программе</w:t>
            </w:r>
            <w:bookmarkEnd w:id="204"/>
          </w:p>
        </w:tc>
        <w:tc>
          <w:tcPr>
            <w:tcW w:w="1117" w:type="dxa"/>
            <w:vMerge w:val="restart"/>
          </w:tcPr>
          <w:p w:rsidR="009E0411" w:rsidRPr="00F643F5" w:rsidRDefault="009E0411" w:rsidP="000053A2">
            <w:pPr>
              <w:pStyle w:val="a5"/>
              <w:rPr>
                <w:rFonts w:ascii="Times New Roman" w:hAnsi="Times New Roman" w:cs="Times New Roman"/>
                <w:color w:val="000000" w:themeColor="text1"/>
                <w:sz w:val="16"/>
                <w:szCs w:val="16"/>
              </w:rPr>
            </w:pPr>
          </w:p>
        </w:tc>
        <w:tc>
          <w:tcPr>
            <w:tcW w:w="1134" w:type="dxa"/>
            <w:gridSpan w:val="2"/>
          </w:tcPr>
          <w:p w:rsidR="009E0411" w:rsidRPr="00F643F5" w:rsidRDefault="009E0411" w:rsidP="000053A2">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всего</w:t>
            </w:r>
          </w:p>
        </w:tc>
        <w:tc>
          <w:tcPr>
            <w:tcW w:w="1134" w:type="dxa"/>
            <w:gridSpan w:val="3"/>
            <w:shd w:val="clear" w:color="auto" w:fill="FFFFFF"/>
          </w:tcPr>
          <w:p w:rsidR="009E0411" w:rsidRPr="00F643F5" w:rsidRDefault="009E0411" w:rsidP="009E0411">
            <w:pPr>
              <w:ind w:firstLine="0"/>
              <w:jc w:val="center"/>
              <w:rPr>
                <w:rFonts w:ascii="Times New Roman" w:hAnsi="Times New Roman" w:cs="Times New Roman"/>
                <w:sz w:val="16"/>
                <w:szCs w:val="16"/>
              </w:rPr>
            </w:pPr>
            <w:r w:rsidRPr="00F643F5">
              <w:rPr>
                <w:rFonts w:ascii="Times New Roman" w:hAnsi="Times New Roman" w:cs="Times New Roman"/>
                <w:sz w:val="16"/>
                <w:szCs w:val="16"/>
              </w:rPr>
              <w:t>12 075 641,4</w:t>
            </w:r>
          </w:p>
          <w:p w:rsidR="009E0411" w:rsidRPr="00F643F5" w:rsidRDefault="009E0411" w:rsidP="009E0411">
            <w:pPr>
              <w:ind w:firstLine="0"/>
              <w:jc w:val="center"/>
              <w:rPr>
                <w:rFonts w:ascii="Times New Roman" w:hAnsi="Times New Roman" w:cs="Times New Roman"/>
                <w:sz w:val="16"/>
                <w:szCs w:val="16"/>
              </w:rPr>
            </w:pPr>
          </w:p>
          <w:p w:rsidR="009E0411" w:rsidRPr="00F643F5" w:rsidRDefault="009E0411" w:rsidP="009E0411">
            <w:pPr>
              <w:ind w:firstLine="0"/>
              <w:jc w:val="center"/>
              <w:rPr>
                <w:rFonts w:ascii="Times New Roman" w:hAnsi="Times New Roman" w:cs="Times New Roman"/>
                <w:sz w:val="16"/>
                <w:szCs w:val="16"/>
              </w:rPr>
            </w:pPr>
          </w:p>
        </w:tc>
        <w:tc>
          <w:tcPr>
            <w:tcW w:w="992" w:type="dxa"/>
            <w:gridSpan w:val="5"/>
            <w:shd w:val="clear" w:color="auto" w:fill="FFFFFF"/>
          </w:tcPr>
          <w:p w:rsidR="009E0411" w:rsidRPr="00F643F5" w:rsidRDefault="009E0411" w:rsidP="009E0411">
            <w:pPr>
              <w:ind w:firstLine="0"/>
              <w:jc w:val="center"/>
              <w:rPr>
                <w:rFonts w:ascii="Times New Roman" w:hAnsi="Times New Roman" w:cs="Times New Roman"/>
                <w:sz w:val="16"/>
                <w:szCs w:val="16"/>
              </w:rPr>
            </w:pPr>
            <w:r w:rsidRPr="00F643F5">
              <w:rPr>
                <w:rFonts w:ascii="Times New Roman" w:hAnsi="Times New Roman" w:cs="Times New Roman"/>
                <w:sz w:val="16"/>
                <w:szCs w:val="16"/>
              </w:rPr>
              <w:t>1 207 653,7</w:t>
            </w:r>
          </w:p>
        </w:tc>
        <w:tc>
          <w:tcPr>
            <w:tcW w:w="992" w:type="dxa"/>
            <w:gridSpan w:val="3"/>
            <w:shd w:val="clear" w:color="auto" w:fill="FFFFFF"/>
          </w:tcPr>
          <w:p w:rsidR="009E0411" w:rsidRPr="00F643F5" w:rsidRDefault="009E0411" w:rsidP="009E0411">
            <w:pPr>
              <w:ind w:firstLine="0"/>
              <w:jc w:val="center"/>
              <w:rPr>
                <w:rFonts w:ascii="Times New Roman" w:hAnsi="Times New Roman" w:cs="Times New Roman"/>
                <w:sz w:val="16"/>
                <w:szCs w:val="16"/>
              </w:rPr>
            </w:pPr>
            <w:r w:rsidRPr="00F643F5">
              <w:rPr>
                <w:rFonts w:ascii="Times New Roman" w:hAnsi="Times New Roman" w:cs="Times New Roman"/>
                <w:sz w:val="16"/>
                <w:szCs w:val="16"/>
              </w:rPr>
              <w:t>1 417 535,0</w:t>
            </w:r>
          </w:p>
        </w:tc>
        <w:tc>
          <w:tcPr>
            <w:tcW w:w="1001" w:type="dxa"/>
            <w:gridSpan w:val="2"/>
            <w:shd w:val="clear" w:color="auto" w:fill="FFFFFF"/>
          </w:tcPr>
          <w:p w:rsidR="009E0411" w:rsidRPr="00F643F5" w:rsidRDefault="009E0411" w:rsidP="009E0411">
            <w:pPr>
              <w:ind w:firstLine="0"/>
              <w:jc w:val="center"/>
              <w:rPr>
                <w:rFonts w:ascii="Times New Roman" w:hAnsi="Times New Roman" w:cs="Times New Roman"/>
                <w:sz w:val="16"/>
                <w:szCs w:val="16"/>
              </w:rPr>
            </w:pPr>
            <w:r w:rsidRPr="00F643F5">
              <w:rPr>
                <w:rFonts w:ascii="Times New Roman" w:hAnsi="Times New Roman" w:cs="Times New Roman"/>
                <w:sz w:val="16"/>
                <w:szCs w:val="16"/>
              </w:rPr>
              <w:t>1 365 836,7</w:t>
            </w:r>
          </w:p>
        </w:tc>
        <w:tc>
          <w:tcPr>
            <w:tcW w:w="984" w:type="dxa"/>
            <w:gridSpan w:val="3"/>
            <w:shd w:val="clear" w:color="auto" w:fill="FFFFFF"/>
          </w:tcPr>
          <w:p w:rsidR="009E0411" w:rsidRPr="00F643F5" w:rsidRDefault="009E0411" w:rsidP="009E0411">
            <w:pPr>
              <w:ind w:firstLine="0"/>
              <w:jc w:val="center"/>
              <w:rPr>
                <w:rFonts w:ascii="Times New Roman" w:hAnsi="Times New Roman" w:cs="Times New Roman"/>
                <w:sz w:val="16"/>
                <w:szCs w:val="16"/>
              </w:rPr>
            </w:pPr>
            <w:r w:rsidRPr="00F643F5">
              <w:rPr>
                <w:rFonts w:ascii="Times New Roman" w:hAnsi="Times New Roman" w:cs="Times New Roman"/>
                <w:sz w:val="16"/>
                <w:szCs w:val="16"/>
              </w:rPr>
              <w:t>1 356 370,8</w:t>
            </w:r>
          </w:p>
        </w:tc>
        <w:tc>
          <w:tcPr>
            <w:tcW w:w="992" w:type="dxa"/>
            <w:gridSpan w:val="3"/>
            <w:shd w:val="clear" w:color="auto" w:fill="FFFFFF"/>
          </w:tcPr>
          <w:p w:rsidR="009E0411" w:rsidRPr="00F643F5" w:rsidRDefault="009E0411" w:rsidP="009E0411">
            <w:pPr>
              <w:ind w:firstLine="0"/>
              <w:jc w:val="center"/>
              <w:rPr>
                <w:rFonts w:ascii="Times New Roman" w:hAnsi="Times New Roman" w:cs="Times New Roman"/>
                <w:sz w:val="16"/>
                <w:szCs w:val="16"/>
              </w:rPr>
            </w:pPr>
            <w:r w:rsidRPr="00F643F5">
              <w:rPr>
                <w:rFonts w:ascii="Times New Roman" w:hAnsi="Times New Roman" w:cs="Times New Roman"/>
                <w:sz w:val="16"/>
                <w:szCs w:val="16"/>
              </w:rPr>
              <w:t>1 720 330,2</w:t>
            </w:r>
          </w:p>
          <w:p w:rsidR="009E0411" w:rsidRPr="00F643F5" w:rsidRDefault="009E0411" w:rsidP="009E0411">
            <w:pPr>
              <w:ind w:firstLine="0"/>
              <w:jc w:val="center"/>
              <w:rPr>
                <w:rFonts w:ascii="Times New Roman" w:hAnsi="Times New Roman" w:cs="Times New Roman"/>
                <w:sz w:val="16"/>
                <w:szCs w:val="16"/>
              </w:rPr>
            </w:pPr>
          </w:p>
        </w:tc>
        <w:tc>
          <w:tcPr>
            <w:tcW w:w="992" w:type="dxa"/>
            <w:gridSpan w:val="3"/>
            <w:shd w:val="clear" w:color="auto" w:fill="FFFFFF"/>
          </w:tcPr>
          <w:p w:rsidR="009E0411" w:rsidRPr="00F643F5" w:rsidRDefault="009E0411" w:rsidP="009E0411">
            <w:pPr>
              <w:ind w:firstLine="0"/>
              <w:jc w:val="center"/>
              <w:rPr>
                <w:rFonts w:ascii="Times New Roman" w:hAnsi="Times New Roman" w:cs="Times New Roman"/>
                <w:sz w:val="16"/>
                <w:szCs w:val="16"/>
              </w:rPr>
            </w:pPr>
            <w:r w:rsidRPr="00F643F5">
              <w:rPr>
                <w:rFonts w:ascii="Times New Roman" w:hAnsi="Times New Roman" w:cs="Times New Roman"/>
                <w:sz w:val="16"/>
                <w:szCs w:val="16"/>
              </w:rPr>
              <w:t>1 974 330,3</w:t>
            </w:r>
          </w:p>
          <w:p w:rsidR="009E0411" w:rsidRPr="00F643F5" w:rsidRDefault="009E0411" w:rsidP="009E0411">
            <w:pPr>
              <w:ind w:firstLine="0"/>
              <w:jc w:val="center"/>
              <w:rPr>
                <w:rFonts w:ascii="Times New Roman" w:hAnsi="Times New Roman" w:cs="Times New Roman"/>
                <w:sz w:val="16"/>
                <w:szCs w:val="16"/>
              </w:rPr>
            </w:pPr>
          </w:p>
        </w:tc>
        <w:tc>
          <w:tcPr>
            <w:tcW w:w="993" w:type="dxa"/>
            <w:gridSpan w:val="14"/>
            <w:shd w:val="clear" w:color="auto" w:fill="FFFFFF"/>
          </w:tcPr>
          <w:p w:rsidR="009E0411" w:rsidRPr="00F643F5" w:rsidRDefault="009E0411" w:rsidP="009E0411">
            <w:pPr>
              <w:ind w:firstLine="0"/>
              <w:jc w:val="center"/>
              <w:rPr>
                <w:rFonts w:ascii="Times New Roman" w:hAnsi="Times New Roman" w:cs="Times New Roman"/>
                <w:sz w:val="16"/>
                <w:szCs w:val="16"/>
              </w:rPr>
            </w:pPr>
            <w:r w:rsidRPr="00F643F5">
              <w:rPr>
                <w:rFonts w:ascii="Times New Roman" w:hAnsi="Times New Roman" w:cs="Times New Roman"/>
                <w:sz w:val="16"/>
                <w:szCs w:val="16"/>
              </w:rPr>
              <w:t>1 519 123,8</w:t>
            </w:r>
          </w:p>
          <w:p w:rsidR="009E0411" w:rsidRPr="00F643F5" w:rsidRDefault="009E0411" w:rsidP="009E0411">
            <w:pPr>
              <w:ind w:firstLine="0"/>
              <w:jc w:val="center"/>
              <w:rPr>
                <w:rFonts w:ascii="Times New Roman" w:hAnsi="Times New Roman" w:cs="Times New Roman"/>
                <w:sz w:val="16"/>
                <w:szCs w:val="16"/>
              </w:rPr>
            </w:pPr>
          </w:p>
        </w:tc>
        <w:tc>
          <w:tcPr>
            <w:tcW w:w="992" w:type="dxa"/>
            <w:gridSpan w:val="3"/>
            <w:shd w:val="clear" w:color="auto" w:fill="FFFFFF"/>
          </w:tcPr>
          <w:p w:rsidR="009E0411" w:rsidRPr="00F643F5" w:rsidRDefault="009E0411" w:rsidP="009E0411">
            <w:pPr>
              <w:ind w:firstLine="0"/>
              <w:jc w:val="center"/>
              <w:rPr>
                <w:rFonts w:ascii="Times New Roman" w:hAnsi="Times New Roman" w:cs="Times New Roman"/>
                <w:sz w:val="16"/>
                <w:szCs w:val="16"/>
              </w:rPr>
            </w:pPr>
            <w:r w:rsidRPr="00F643F5">
              <w:rPr>
                <w:rFonts w:ascii="Times New Roman" w:hAnsi="Times New Roman" w:cs="Times New Roman"/>
                <w:sz w:val="16"/>
                <w:szCs w:val="16"/>
              </w:rPr>
              <w:t>1 514 460,9</w:t>
            </w:r>
          </w:p>
          <w:p w:rsidR="009E0411" w:rsidRPr="00F643F5" w:rsidRDefault="009E0411" w:rsidP="009E0411">
            <w:pPr>
              <w:ind w:left="-28" w:firstLine="0"/>
              <w:jc w:val="center"/>
              <w:rPr>
                <w:rFonts w:ascii="Times New Roman" w:hAnsi="Times New Roman" w:cs="Times New Roman"/>
                <w:sz w:val="16"/>
                <w:szCs w:val="16"/>
              </w:rPr>
            </w:pPr>
          </w:p>
        </w:tc>
        <w:tc>
          <w:tcPr>
            <w:tcW w:w="992" w:type="dxa"/>
            <w:vMerge w:val="restart"/>
          </w:tcPr>
          <w:p w:rsidR="009E0411" w:rsidRPr="00F643F5" w:rsidRDefault="009E0411" w:rsidP="005F2EA9">
            <w:pPr>
              <w:rPr>
                <w:rFonts w:ascii="Times New Roman" w:hAnsi="Times New Roman" w:cs="Times New Roman"/>
                <w:color w:val="000000" w:themeColor="text1"/>
                <w:sz w:val="16"/>
                <w:szCs w:val="16"/>
              </w:rPr>
            </w:pPr>
          </w:p>
        </w:tc>
        <w:tc>
          <w:tcPr>
            <w:tcW w:w="1134" w:type="dxa"/>
            <w:gridSpan w:val="2"/>
            <w:vMerge w:val="restart"/>
          </w:tcPr>
          <w:p w:rsidR="009E0411" w:rsidRPr="00F643F5" w:rsidRDefault="009E0411" w:rsidP="000053A2">
            <w:pPr>
              <w:pStyle w:val="a5"/>
              <w:rPr>
                <w:rFonts w:ascii="Times New Roman" w:hAnsi="Times New Roman" w:cs="Times New Roman"/>
                <w:color w:val="000000" w:themeColor="text1"/>
                <w:sz w:val="16"/>
                <w:szCs w:val="16"/>
              </w:rPr>
            </w:pPr>
          </w:p>
        </w:tc>
      </w:tr>
      <w:tr w:rsidR="00F3646A" w:rsidRPr="00F643F5" w:rsidTr="00F643F5">
        <w:tblPrEx>
          <w:tblCellMar>
            <w:top w:w="0" w:type="dxa"/>
            <w:bottom w:w="0" w:type="dxa"/>
          </w:tblCellMar>
        </w:tblPrEx>
        <w:tc>
          <w:tcPr>
            <w:tcW w:w="2002" w:type="dxa"/>
            <w:vMerge/>
          </w:tcPr>
          <w:p w:rsidR="00F3646A" w:rsidRPr="00F643F5" w:rsidRDefault="00F3646A" w:rsidP="000053A2">
            <w:pPr>
              <w:pStyle w:val="a5"/>
              <w:rPr>
                <w:rFonts w:ascii="Times New Roman" w:hAnsi="Times New Roman" w:cs="Times New Roman"/>
                <w:color w:val="000000" w:themeColor="text1"/>
                <w:sz w:val="16"/>
                <w:szCs w:val="16"/>
              </w:rPr>
            </w:pPr>
          </w:p>
        </w:tc>
        <w:tc>
          <w:tcPr>
            <w:tcW w:w="1117" w:type="dxa"/>
            <w:vMerge/>
          </w:tcPr>
          <w:p w:rsidR="00F3646A" w:rsidRPr="00F643F5" w:rsidRDefault="00F3646A" w:rsidP="000053A2">
            <w:pPr>
              <w:pStyle w:val="a5"/>
              <w:rPr>
                <w:rFonts w:ascii="Times New Roman" w:hAnsi="Times New Roman" w:cs="Times New Roman"/>
                <w:color w:val="000000" w:themeColor="text1"/>
                <w:sz w:val="16"/>
                <w:szCs w:val="16"/>
              </w:rPr>
            </w:pPr>
          </w:p>
        </w:tc>
        <w:tc>
          <w:tcPr>
            <w:tcW w:w="1134" w:type="dxa"/>
            <w:gridSpan w:val="2"/>
          </w:tcPr>
          <w:p w:rsidR="00F3646A" w:rsidRPr="00F643F5" w:rsidRDefault="00F3646A" w:rsidP="000053A2">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 том числе:</w:t>
            </w:r>
          </w:p>
        </w:tc>
        <w:tc>
          <w:tcPr>
            <w:tcW w:w="1134"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p>
        </w:tc>
        <w:tc>
          <w:tcPr>
            <w:tcW w:w="992" w:type="dxa"/>
            <w:gridSpan w:val="5"/>
            <w:shd w:val="clear" w:color="auto" w:fill="FFFFFF"/>
          </w:tcPr>
          <w:p w:rsidR="00F3646A" w:rsidRPr="00F643F5" w:rsidRDefault="00F3646A" w:rsidP="000053A2">
            <w:pPr>
              <w:ind w:firstLine="0"/>
              <w:jc w:val="center"/>
              <w:rPr>
                <w:rFonts w:ascii="Times New Roman" w:hAnsi="Times New Roman" w:cs="Times New Roman"/>
                <w:sz w:val="16"/>
                <w:szCs w:val="16"/>
              </w:rPr>
            </w:pPr>
          </w:p>
        </w:tc>
        <w:tc>
          <w:tcPr>
            <w:tcW w:w="992"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p>
        </w:tc>
        <w:tc>
          <w:tcPr>
            <w:tcW w:w="1001" w:type="dxa"/>
            <w:gridSpan w:val="2"/>
            <w:shd w:val="clear" w:color="auto" w:fill="FFFFFF"/>
          </w:tcPr>
          <w:p w:rsidR="00F3646A" w:rsidRPr="00F643F5" w:rsidRDefault="00F3646A" w:rsidP="000053A2">
            <w:pPr>
              <w:ind w:firstLine="0"/>
              <w:jc w:val="center"/>
              <w:rPr>
                <w:rFonts w:ascii="Times New Roman" w:hAnsi="Times New Roman" w:cs="Times New Roman"/>
                <w:sz w:val="16"/>
                <w:szCs w:val="16"/>
              </w:rPr>
            </w:pPr>
          </w:p>
        </w:tc>
        <w:tc>
          <w:tcPr>
            <w:tcW w:w="984"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p>
        </w:tc>
        <w:tc>
          <w:tcPr>
            <w:tcW w:w="992"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p>
        </w:tc>
        <w:tc>
          <w:tcPr>
            <w:tcW w:w="992"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p>
        </w:tc>
        <w:tc>
          <w:tcPr>
            <w:tcW w:w="993" w:type="dxa"/>
            <w:gridSpan w:val="14"/>
            <w:shd w:val="clear" w:color="auto" w:fill="FFFFFF"/>
          </w:tcPr>
          <w:p w:rsidR="00F3646A" w:rsidRPr="00F643F5" w:rsidRDefault="00F3646A" w:rsidP="000053A2">
            <w:pPr>
              <w:ind w:firstLine="0"/>
              <w:jc w:val="center"/>
              <w:rPr>
                <w:rFonts w:ascii="Times New Roman" w:hAnsi="Times New Roman" w:cs="Times New Roman"/>
                <w:sz w:val="16"/>
                <w:szCs w:val="16"/>
              </w:rPr>
            </w:pPr>
          </w:p>
        </w:tc>
        <w:tc>
          <w:tcPr>
            <w:tcW w:w="992"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p>
        </w:tc>
        <w:tc>
          <w:tcPr>
            <w:tcW w:w="992" w:type="dxa"/>
            <w:vMerge/>
          </w:tcPr>
          <w:p w:rsidR="00F3646A" w:rsidRPr="00F643F5" w:rsidRDefault="00F3646A" w:rsidP="00C71E40">
            <w:pPr>
              <w:rPr>
                <w:rFonts w:ascii="Times New Roman" w:hAnsi="Times New Roman" w:cs="Times New Roman"/>
                <w:color w:val="000000" w:themeColor="text1"/>
                <w:sz w:val="16"/>
                <w:szCs w:val="16"/>
              </w:rPr>
            </w:pPr>
          </w:p>
        </w:tc>
        <w:tc>
          <w:tcPr>
            <w:tcW w:w="1134" w:type="dxa"/>
            <w:gridSpan w:val="2"/>
            <w:vMerge/>
          </w:tcPr>
          <w:p w:rsidR="00F3646A" w:rsidRPr="00F643F5" w:rsidRDefault="00F3646A" w:rsidP="000053A2">
            <w:pPr>
              <w:pStyle w:val="a5"/>
              <w:rPr>
                <w:rFonts w:ascii="Times New Roman" w:hAnsi="Times New Roman" w:cs="Times New Roman"/>
                <w:color w:val="000000" w:themeColor="text1"/>
                <w:sz w:val="16"/>
                <w:szCs w:val="16"/>
              </w:rPr>
            </w:pPr>
          </w:p>
        </w:tc>
      </w:tr>
      <w:tr w:rsidR="003E39B5" w:rsidRPr="00F643F5" w:rsidTr="00F643F5">
        <w:tblPrEx>
          <w:tblCellMar>
            <w:top w:w="0" w:type="dxa"/>
            <w:bottom w:w="0" w:type="dxa"/>
          </w:tblCellMar>
        </w:tblPrEx>
        <w:tc>
          <w:tcPr>
            <w:tcW w:w="2002" w:type="dxa"/>
            <w:vMerge/>
          </w:tcPr>
          <w:p w:rsidR="003E39B5" w:rsidRPr="00F643F5" w:rsidRDefault="003E39B5" w:rsidP="000053A2">
            <w:pPr>
              <w:pStyle w:val="a5"/>
              <w:rPr>
                <w:rFonts w:ascii="Times New Roman" w:hAnsi="Times New Roman" w:cs="Times New Roman"/>
                <w:color w:val="000000" w:themeColor="text1"/>
                <w:sz w:val="16"/>
                <w:szCs w:val="16"/>
              </w:rPr>
            </w:pPr>
          </w:p>
        </w:tc>
        <w:tc>
          <w:tcPr>
            <w:tcW w:w="1117" w:type="dxa"/>
            <w:vMerge/>
          </w:tcPr>
          <w:p w:rsidR="003E39B5" w:rsidRPr="00F643F5" w:rsidRDefault="003E39B5" w:rsidP="000053A2">
            <w:pPr>
              <w:pStyle w:val="a5"/>
              <w:rPr>
                <w:rFonts w:ascii="Times New Roman" w:hAnsi="Times New Roman" w:cs="Times New Roman"/>
                <w:color w:val="000000" w:themeColor="text1"/>
                <w:sz w:val="16"/>
                <w:szCs w:val="16"/>
              </w:rPr>
            </w:pPr>
          </w:p>
        </w:tc>
        <w:tc>
          <w:tcPr>
            <w:tcW w:w="1134" w:type="dxa"/>
            <w:gridSpan w:val="2"/>
          </w:tcPr>
          <w:p w:rsidR="003E39B5" w:rsidRPr="00F643F5" w:rsidRDefault="003E39B5" w:rsidP="000053A2">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федеральный бюджет</w:t>
            </w:r>
          </w:p>
        </w:tc>
        <w:tc>
          <w:tcPr>
            <w:tcW w:w="1134" w:type="dxa"/>
            <w:gridSpan w:val="3"/>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922 772,2</w:t>
            </w:r>
          </w:p>
          <w:p w:rsidR="003E39B5" w:rsidRPr="00F643F5" w:rsidRDefault="003E39B5" w:rsidP="003E39B5">
            <w:pPr>
              <w:ind w:firstLine="0"/>
              <w:jc w:val="center"/>
              <w:rPr>
                <w:rFonts w:ascii="Times New Roman" w:hAnsi="Times New Roman" w:cs="Times New Roman"/>
                <w:sz w:val="16"/>
                <w:szCs w:val="16"/>
              </w:rPr>
            </w:pPr>
          </w:p>
        </w:tc>
        <w:tc>
          <w:tcPr>
            <w:tcW w:w="992" w:type="dxa"/>
            <w:gridSpan w:val="5"/>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110 234,5</w:t>
            </w:r>
          </w:p>
        </w:tc>
        <w:tc>
          <w:tcPr>
            <w:tcW w:w="992" w:type="dxa"/>
            <w:gridSpan w:val="3"/>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139 907,8</w:t>
            </w:r>
          </w:p>
        </w:tc>
        <w:tc>
          <w:tcPr>
            <w:tcW w:w="1001" w:type="dxa"/>
            <w:gridSpan w:val="2"/>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74 824,2</w:t>
            </w:r>
          </w:p>
        </w:tc>
        <w:tc>
          <w:tcPr>
            <w:tcW w:w="984" w:type="dxa"/>
            <w:gridSpan w:val="3"/>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96 035,3</w:t>
            </w:r>
          </w:p>
        </w:tc>
        <w:tc>
          <w:tcPr>
            <w:tcW w:w="992" w:type="dxa"/>
            <w:gridSpan w:val="3"/>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147 591,0</w:t>
            </w:r>
          </w:p>
          <w:p w:rsidR="003E39B5" w:rsidRPr="00F643F5" w:rsidRDefault="003E39B5" w:rsidP="003E39B5">
            <w:pPr>
              <w:ind w:firstLine="0"/>
              <w:jc w:val="center"/>
              <w:rPr>
                <w:rFonts w:ascii="Times New Roman" w:hAnsi="Times New Roman" w:cs="Times New Roman"/>
                <w:sz w:val="16"/>
                <w:szCs w:val="16"/>
              </w:rPr>
            </w:pPr>
          </w:p>
        </w:tc>
        <w:tc>
          <w:tcPr>
            <w:tcW w:w="992" w:type="dxa"/>
            <w:gridSpan w:val="3"/>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138 281,8</w:t>
            </w:r>
          </w:p>
          <w:p w:rsidR="003E39B5" w:rsidRPr="00F643F5" w:rsidRDefault="003E39B5" w:rsidP="003E39B5">
            <w:pPr>
              <w:ind w:firstLine="0"/>
              <w:jc w:val="center"/>
              <w:rPr>
                <w:rFonts w:ascii="Times New Roman" w:hAnsi="Times New Roman" w:cs="Times New Roman"/>
                <w:sz w:val="16"/>
                <w:szCs w:val="16"/>
              </w:rPr>
            </w:pPr>
          </w:p>
        </w:tc>
        <w:tc>
          <w:tcPr>
            <w:tcW w:w="993" w:type="dxa"/>
            <w:gridSpan w:val="14"/>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128 751,6</w:t>
            </w:r>
          </w:p>
          <w:p w:rsidR="003E39B5" w:rsidRPr="00F643F5" w:rsidRDefault="003E39B5" w:rsidP="003E39B5">
            <w:pPr>
              <w:ind w:firstLine="0"/>
              <w:jc w:val="center"/>
              <w:rPr>
                <w:rFonts w:ascii="Times New Roman" w:hAnsi="Times New Roman" w:cs="Times New Roman"/>
                <w:sz w:val="16"/>
                <w:szCs w:val="16"/>
              </w:rPr>
            </w:pPr>
          </w:p>
        </w:tc>
        <w:tc>
          <w:tcPr>
            <w:tcW w:w="992" w:type="dxa"/>
            <w:gridSpan w:val="3"/>
            <w:shd w:val="clear" w:color="auto" w:fill="FFFFFF"/>
          </w:tcPr>
          <w:p w:rsidR="003E39B5" w:rsidRPr="00F643F5" w:rsidRDefault="003E39B5" w:rsidP="003E39B5">
            <w:pPr>
              <w:ind w:left="-28" w:firstLine="0"/>
              <w:jc w:val="center"/>
              <w:rPr>
                <w:rFonts w:ascii="Times New Roman" w:hAnsi="Times New Roman" w:cs="Times New Roman"/>
                <w:sz w:val="16"/>
                <w:szCs w:val="16"/>
              </w:rPr>
            </w:pPr>
            <w:r w:rsidRPr="00F643F5">
              <w:rPr>
                <w:rFonts w:ascii="Times New Roman" w:hAnsi="Times New Roman" w:cs="Times New Roman"/>
                <w:sz w:val="16"/>
                <w:szCs w:val="16"/>
              </w:rPr>
              <w:t>87 149,0</w:t>
            </w:r>
          </w:p>
        </w:tc>
        <w:tc>
          <w:tcPr>
            <w:tcW w:w="992" w:type="dxa"/>
            <w:vMerge/>
          </w:tcPr>
          <w:p w:rsidR="003E39B5" w:rsidRPr="00F643F5" w:rsidRDefault="003E39B5" w:rsidP="00642682">
            <w:pPr>
              <w:rPr>
                <w:rFonts w:ascii="Times New Roman" w:hAnsi="Times New Roman" w:cs="Times New Roman"/>
                <w:color w:val="000000" w:themeColor="text1"/>
                <w:sz w:val="16"/>
                <w:szCs w:val="16"/>
              </w:rPr>
            </w:pPr>
          </w:p>
        </w:tc>
        <w:tc>
          <w:tcPr>
            <w:tcW w:w="1134" w:type="dxa"/>
            <w:gridSpan w:val="2"/>
            <w:vMerge/>
          </w:tcPr>
          <w:p w:rsidR="003E39B5" w:rsidRPr="00F643F5" w:rsidRDefault="003E39B5" w:rsidP="000053A2">
            <w:pPr>
              <w:pStyle w:val="a5"/>
              <w:rPr>
                <w:rFonts w:ascii="Times New Roman" w:hAnsi="Times New Roman" w:cs="Times New Roman"/>
                <w:color w:val="000000" w:themeColor="text1"/>
                <w:sz w:val="16"/>
                <w:szCs w:val="16"/>
              </w:rPr>
            </w:pPr>
          </w:p>
        </w:tc>
      </w:tr>
      <w:tr w:rsidR="003E39B5" w:rsidRPr="00F643F5" w:rsidTr="00F643F5">
        <w:tblPrEx>
          <w:tblCellMar>
            <w:top w:w="0" w:type="dxa"/>
            <w:bottom w:w="0" w:type="dxa"/>
          </w:tblCellMar>
        </w:tblPrEx>
        <w:tc>
          <w:tcPr>
            <w:tcW w:w="2002" w:type="dxa"/>
            <w:vMerge/>
          </w:tcPr>
          <w:p w:rsidR="003E39B5" w:rsidRPr="00F643F5" w:rsidRDefault="003E39B5" w:rsidP="000053A2">
            <w:pPr>
              <w:pStyle w:val="a5"/>
              <w:rPr>
                <w:rFonts w:ascii="Times New Roman" w:hAnsi="Times New Roman" w:cs="Times New Roman"/>
                <w:color w:val="000000" w:themeColor="text1"/>
                <w:sz w:val="16"/>
                <w:szCs w:val="16"/>
              </w:rPr>
            </w:pPr>
          </w:p>
        </w:tc>
        <w:tc>
          <w:tcPr>
            <w:tcW w:w="1117" w:type="dxa"/>
            <w:vMerge/>
          </w:tcPr>
          <w:p w:rsidR="003E39B5" w:rsidRPr="00F643F5" w:rsidRDefault="003E39B5" w:rsidP="000053A2">
            <w:pPr>
              <w:pStyle w:val="a5"/>
              <w:rPr>
                <w:rFonts w:ascii="Times New Roman" w:hAnsi="Times New Roman" w:cs="Times New Roman"/>
                <w:color w:val="000000" w:themeColor="text1"/>
                <w:sz w:val="16"/>
                <w:szCs w:val="16"/>
              </w:rPr>
            </w:pPr>
          </w:p>
        </w:tc>
        <w:tc>
          <w:tcPr>
            <w:tcW w:w="1134" w:type="dxa"/>
            <w:gridSpan w:val="2"/>
          </w:tcPr>
          <w:p w:rsidR="003E39B5" w:rsidRPr="00F643F5" w:rsidRDefault="003E39B5" w:rsidP="000053A2">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областной бюджет</w:t>
            </w:r>
          </w:p>
        </w:tc>
        <w:tc>
          <w:tcPr>
            <w:tcW w:w="1134" w:type="dxa"/>
            <w:gridSpan w:val="3"/>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11 144 866,2</w:t>
            </w:r>
          </w:p>
          <w:p w:rsidR="003E39B5" w:rsidRPr="00F643F5" w:rsidRDefault="003E39B5" w:rsidP="003E39B5">
            <w:pPr>
              <w:ind w:firstLine="0"/>
              <w:jc w:val="center"/>
              <w:rPr>
                <w:rFonts w:ascii="Times New Roman" w:hAnsi="Times New Roman" w:cs="Times New Roman"/>
                <w:sz w:val="16"/>
                <w:szCs w:val="16"/>
              </w:rPr>
            </w:pPr>
          </w:p>
        </w:tc>
        <w:tc>
          <w:tcPr>
            <w:tcW w:w="992" w:type="dxa"/>
            <w:gridSpan w:val="5"/>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1 095 419,2</w:t>
            </w:r>
          </w:p>
        </w:tc>
        <w:tc>
          <w:tcPr>
            <w:tcW w:w="992" w:type="dxa"/>
            <w:gridSpan w:val="3"/>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1 271 627,2</w:t>
            </w:r>
          </w:p>
        </w:tc>
        <w:tc>
          <w:tcPr>
            <w:tcW w:w="1001" w:type="dxa"/>
            <w:gridSpan w:val="2"/>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1 291 012,5</w:t>
            </w:r>
          </w:p>
        </w:tc>
        <w:tc>
          <w:tcPr>
            <w:tcW w:w="984" w:type="dxa"/>
            <w:gridSpan w:val="3"/>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1 260 335,5</w:t>
            </w:r>
          </w:p>
        </w:tc>
        <w:tc>
          <w:tcPr>
            <w:tcW w:w="992" w:type="dxa"/>
            <w:gridSpan w:val="3"/>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1 572 739,2</w:t>
            </w:r>
          </w:p>
          <w:p w:rsidR="003E39B5" w:rsidRPr="00F643F5" w:rsidRDefault="003E39B5" w:rsidP="003E39B5">
            <w:pPr>
              <w:ind w:firstLine="0"/>
              <w:jc w:val="center"/>
              <w:rPr>
                <w:rFonts w:ascii="Times New Roman" w:hAnsi="Times New Roman" w:cs="Times New Roman"/>
                <w:sz w:val="16"/>
                <w:szCs w:val="16"/>
              </w:rPr>
            </w:pPr>
          </w:p>
        </w:tc>
        <w:tc>
          <w:tcPr>
            <w:tcW w:w="992" w:type="dxa"/>
            <w:gridSpan w:val="3"/>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1 836 048,5</w:t>
            </w:r>
          </w:p>
          <w:p w:rsidR="003E39B5" w:rsidRPr="00F643F5" w:rsidRDefault="003E39B5" w:rsidP="003E39B5">
            <w:pPr>
              <w:ind w:firstLine="0"/>
              <w:jc w:val="center"/>
              <w:rPr>
                <w:rFonts w:ascii="Times New Roman" w:hAnsi="Times New Roman" w:cs="Times New Roman"/>
                <w:sz w:val="16"/>
                <w:szCs w:val="16"/>
              </w:rPr>
            </w:pPr>
          </w:p>
        </w:tc>
        <w:tc>
          <w:tcPr>
            <w:tcW w:w="993" w:type="dxa"/>
            <w:gridSpan w:val="14"/>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1 390 372,2</w:t>
            </w:r>
          </w:p>
          <w:p w:rsidR="003E39B5" w:rsidRPr="00F643F5" w:rsidRDefault="003E39B5" w:rsidP="003E39B5">
            <w:pPr>
              <w:ind w:firstLine="0"/>
              <w:jc w:val="center"/>
              <w:rPr>
                <w:rFonts w:ascii="Times New Roman" w:hAnsi="Times New Roman" w:cs="Times New Roman"/>
                <w:sz w:val="16"/>
                <w:szCs w:val="16"/>
              </w:rPr>
            </w:pPr>
          </w:p>
        </w:tc>
        <w:tc>
          <w:tcPr>
            <w:tcW w:w="992" w:type="dxa"/>
            <w:gridSpan w:val="3"/>
            <w:shd w:val="clear" w:color="auto" w:fill="FFFFFF"/>
          </w:tcPr>
          <w:p w:rsidR="003E39B5" w:rsidRPr="00F643F5" w:rsidRDefault="003E39B5" w:rsidP="003E39B5">
            <w:pPr>
              <w:ind w:firstLine="0"/>
              <w:jc w:val="center"/>
              <w:rPr>
                <w:rFonts w:ascii="Times New Roman" w:hAnsi="Times New Roman" w:cs="Times New Roman"/>
                <w:sz w:val="16"/>
                <w:szCs w:val="16"/>
              </w:rPr>
            </w:pPr>
            <w:r w:rsidRPr="00F643F5">
              <w:rPr>
                <w:rFonts w:ascii="Times New Roman" w:hAnsi="Times New Roman" w:cs="Times New Roman"/>
                <w:sz w:val="16"/>
                <w:szCs w:val="16"/>
              </w:rPr>
              <w:t>1 427 311,9</w:t>
            </w:r>
          </w:p>
          <w:p w:rsidR="003E39B5" w:rsidRPr="00F643F5" w:rsidRDefault="003E39B5" w:rsidP="003E39B5">
            <w:pPr>
              <w:ind w:left="-28" w:firstLine="0"/>
              <w:jc w:val="center"/>
              <w:rPr>
                <w:rFonts w:ascii="Times New Roman" w:hAnsi="Times New Roman" w:cs="Times New Roman"/>
                <w:sz w:val="16"/>
                <w:szCs w:val="16"/>
              </w:rPr>
            </w:pPr>
          </w:p>
        </w:tc>
        <w:tc>
          <w:tcPr>
            <w:tcW w:w="992" w:type="dxa"/>
            <w:vMerge/>
          </w:tcPr>
          <w:p w:rsidR="003E39B5" w:rsidRPr="00F643F5" w:rsidRDefault="003E39B5" w:rsidP="006D6738">
            <w:pPr>
              <w:rPr>
                <w:rFonts w:ascii="Times New Roman" w:hAnsi="Times New Roman" w:cs="Times New Roman"/>
                <w:color w:val="000000" w:themeColor="text1"/>
                <w:sz w:val="16"/>
                <w:szCs w:val="16"/>
              </w:rPr>
            </w:pPr>
          </w:p>
        </w:tc>
        <w:tc>
          <w:tcPr>
            <w:tcW w:w="1134" w:type="dxa"/>
            <w:gridSpan w:val="2"/>
            <w:vMerge/>
          </w:tcPr>
          <w:p w:rsidR="003E39B5" w:rsidRPr="00F643F5" w:rsidRDefault="003E39B5" w:rsidP="000053A2">
            <w:pPr>
              <w:pStyle w:val="a5"/>
              <w:rPr>
                <w:rFonts w:ascii="Times New Roman" w:hAnsi="Times New Roman" w:cs="Times New Roman"/>
                <w:color w:val="000000" w:themeColor="text1"/>
                <w:sz w:val="16"/>
                <w:szCs w:val="16"/>
              </w:rPr>
            </w:pPr>
          </w:p>
        </w:tc>
      </w:tr>
      <w:tr w:rsidR="00F3646A" w:rsidRPr="00F643F5" w:rsidTr="00F643F5">
        <w:tblPrEx>
          <w:tblCellMar>
            <w:top w:w="0" w:type="dxa"/>
            <w:bottom w:w="0" w:type="dxa"/>
          </w:tblCellMar>
        </w:tblPrEx>
        <w:tc>
          <w:tcPr>
            <w:tcW w:w="2002" w:type="dxa"/>
            <w:vMerge/>
          </w:tcPr>
          <w:p w:rsidR="00F3646A" w:rsidRPr="00F643F5" w:rsidRDefault="00F3646A" w:rsidP="000053A2">
            <w:pPr>
              <w:pStyle w:val="a5"/>
              <w:rPr>
                <w:rFonts w:ascii="Times New Roman" w:hAnsi="Times New Roman" w:cs="Times New Roman"/>
                <w:color w:val="000000" w:themeColor="text1"/>
                <w:sz w:val="16"/>
                <w:szCs w:val="16"/>
              </w:rPr>
            </w:pPr>
          </w:p>
        </w:tc>
        <w:tc>
          <w:tcPr>
            <w:tcW w:w="1117" w:type="dxa"/>
            <w:vMerge/>
          </w:tcPr>
          <w:p w:rsidR="00F3646A" w:rsidRPr="00F643F5" w:rsidRDefault="00F3646A" w:rsidP="000053A2">
            <w:pPr>
              <w:pStyle w:val="a5"/>
              <w:rPr>
                <w:rFonts w:ascii="Times New Roman" w:hAnsi="Times New Roman" w:cs="Times New Roman"/>
                <w:color w:val="000000" w:themeColor="text1"/>
                <w:sz w:val="16"/>
                <w:szCs w:val="16"/>
              </w:rPr>
            </w:pPr>
          </w:p>
        </w:tc>
        <w:tc>
          <w:tcPr>
            <w:tcW w:w="1134" w:type="dxa"/>
            <w:gridSpan w:val="2"/>
          </w:tcPr>
          <w:p w:rsidR="00F3646A" w:rsidRPr="00F643F5" w:rsidRDefault="00F3646A" w:rsidP="000053A2">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местные бюджеты</w:t>
            </w:r>
          </w:p>
        </w:tc>
        <w:tc>
          <w:tcPr>
            <w:tcW w:w="1134"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5"/>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1001" w:type="dxa"/>
            <w:gridSpan w:val="2"/>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84"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3" w:type="dxa"/>
            <w:gridSpan w:val="14"/>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shd w:val="clear" w:color="auto" w:fill="FFFFFF"/>
          </w:tcPr>
          <w:p w:rsidR="00F3646A" w:rsidRPr="00F643F5" w:rsidRDefault="00723F6B" w:rsidP="00F3646A">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vMerge/>
          </w:tcPr>
          <w:p w:rsidR="00F3646A" w:rsidRPr="00F643F5" w:rsidRDefault="00F3646A" w:rsidP="000006EE">
            <w:pPr>
              <w:rPr>
                <w:rFonts w:ascii="Times New Roman" w:hAnsi="Times New Roman" w:cs="Times New Roman"/>
                <w:color w:val="000000" w:themeColor="text1"/>
                <w:sz w:val="16"/>
                <w:szCs w:val="16"/>
              </w:rPr>
            </w:pPr>
          </w:p>
        </w:tc>
        <w:tc>
          <w:tcPr>
            <w:tcW w:w="1134" w:type="dxa"/>
            <w:gridSpan w:val="2"/>
            <w:vMerge/>
          </w:tcPr>
          <w:p w:rsidR="00F3646A" w:rsidRPr="00F643F5" w:rsidRDefault="00F3646A" w:rsidP="000053A2">
            <w:pPr>
              <w:pStyle w:val="a5"/>
              <w:rPr>
                <w:rFonts w:ascii="Times New Roman" w:hAnsi="Times New Roman" w:cs="Times New Roman"/>
                <w:color w:val="000000" w:themeColor="text1"/>
                <w:sz w:val="16"/>
                <w:szCs w:val="16"/>
              </w:rPr>
            </w:pPr>
          </w:p>
        </w:tc>
      </w:tr>
      <w:tr w:rsidR="00F3646A" w:rsidRPr="00F643F5" w:rsidTr="00F643F5">
        <w:tblPrEx>
          <w:tblCellMar>
            <w:top w:w="0" w:type="dxa"/>
            <w:bottom w:w="0" w:type="dxa"/>
          </w:tblCellMar>
        </w:tblPrEx>
        <w:tc>
          <w:tcPr>
            <w:tcW w:w="2002" w:type="dxa"/>
            <w:vMerge/>
          </w:tcPr>
          <w:p w:rsidR="00F3646A" w:rsidRPr="00F643F5" w:rsidRDefault="00F3646A" w:rsidP="000053A2">
            <w:pPr>
              <w:pStyle w:val="a5"/>
              <w:rPr>
                <w:rFonts w:ascii="Times New Roman" w:hAnsi="Times New Roman" w:cs="Times New Roman"/>
                <w:color w:val="000000" w:themeColor="text1"/>
                <w:sz w:val="16"/>
                <w:szCs w:val="16"/>
              </w:rPr>
            </w:pPr>
          </w:p>
        </w:tc>
        <w:tc>
          <w:tcPr>
            <w:tcW w:w="1117" w:type="dxa"/>
            <w:vMerge/>
          </w:tcPr>
          <w:p w:rsidR="00F3646A" w:rsidRPr="00F643F5" w:rsidRDefault="00F3646A" w:rsidP="000053A2">
            <w:pPr>
              <w:pStyle w:val="a5"/>
              <w:rPr>
                <w:rFonts w:ascii="Times New Roman" w:hAnsi="Times New Roman" w:cs="Times New Roman"/>
                <w:color w:val="000000" w:themeColor="text1"/>
                <w:sz w:val="16"/>
                <w:szCs w:val="16"/>
              </w:rPr>
            </w:pPr>
          </w:p>
        </w:tc>
        <w:tc>
          <w:tcPr>
            <w:tcW w:w="1134" w:type="dxa"/>
            <w:gridSpan w:val="2"/>
          </w:tcPr>
          <w:p w:rsidR="00F3646A" w:rsidRPr="00F643F5" w:rsidRDefault="00F3646A" w:rsidP="000053A2">
            <w:pPr>
              <w:pStyle w:val="a6"/>
              <w:rPr>
                <w:rFonts w:ascii="Times New Roman" w:hAnsi="Times New Roman" w:cs="Times New Roman"/>
                <w:color w:val="000000" w:themeColor="text1"/>
                <w:sz w:val="16"/>
                <w:szCs w:val="16"/>
              </w:rPr>
            </w:pPr>
            <w:r w:rsidRPr="00F643F5">
              <w:rPr>
                <w:rFonts w:ascii="Times New Roman" w:hAnsi="Times New Roman" w:cs="Times New Roman"/>
                <w:color w:val="000000" w:themeColor="text1"/>
                <w:sz w:val="16"/>
                <w:szCs w:val="16"/>
              </w:rPr>
              <w:t>внебюджетные средства</w:t>
            </w:r>
          </w:p>
        </w:tc>
        <w:tc>
          <w:tcPr>
            <w:tcW w:w="1134"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8 000,0</w:t>
            </w:r>
          </w:p>
        </w:tc>
        <w:tc>
          <w:tcPr>
            <w:tcW w:w="992" w:type="dxa"/>
            <w:gridSpan w:val="5"/>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2 000,0</w:t>
            </w:r>
          </w:p>
        </w:tc>
        <w:tc>
          <w:tcPr>
            <w:tcW w:w="992"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6 000,0</w:t>
            </w:r>
          </w:p>
        </w:tc>
        <w:tc>
          <w:tcPr>
            <w:tcW w:w="1001" w:type="dxa"/>
            <w:gridSpan w:val="2"/>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84"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3" w:type="dxa"/>
            <w:gridSpan w:val="14"/>
            <w:shd w:val="clear" w:color="auto" w:fill="FFFFFF"/>
          </w:tcPr>
          <w:p w:rsidR="00F3646A" w:rsidRPr="00F643F5" w:rsidRDefault="00F3646A" w:rsidP="000053A2">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gridSpan w:val="3"/>
            <w:shd w:val="clear" w:color="auto" w:fill="FFFFFF"/>
          </w:tcPr>
          <w:p w:rsidR="00F3646A" w:rsidRPr="00F643F5" w:rsidRDefault="00723F6B" w:rsidP="00F3646A">
            <w:pPr>
              <w:ind w:firstLine="0"/>
              <w:jc w:val="center"/>
              <w:rPr>
                <w:rFonts w:ascii="Times New Roman" w:hAnsi="Times New Roman" w:cs="Times New Roman"/>
                <w:sz w:val="16"/>
                <w:szCs w:val="16"/>
              </w:rPr>
            </w:pPr>
            <w:r w:rsidRPr="00F643F5">
              <w:rPr>
                <w:rFonts w:ascii="Times New Roman" w:hAnsi="Times New Roman" w:cs="Times New Roman"/>
                <w:sz w:val="16"/>
                <w:szCs w:val="16"/>
              </w:rPr>
              <w:t>-</w:t>
            </w:r>
          </w:p>
        </w:tc>
        <w:tc>
          <w:tcPr>
            <w:tcW w:w="992" w:type="dxa"/>
            <w:vMerge/>
          </w:tcPr>
          <w:p w:rsidR="00F3646A" w:rsidRPr="00F643F5" w:rsidRDefault="00F3646A" w:rsidP="00415F41">
            <w:pPr>
              <w:rPr>
                <w:rFonts w:ascii="Times New Roman" w:hAnsi="Times New Roman" w:cs="Times New Roman"/>
                <w:color w:val="000000" w:themeColor="text1"/>
                <w:sz w:val="16"/>
                <w:szCs w:val="16"/>
              </w:rPr>
            </w:pPr>
          </w:p>
        </w:tc>
        <w:tc>
          <w:tcPr>
            <w:tcW w:w="1134" w:type="dxa"/>
            <w:gridSpan w:val="2"/>
            <w:vMerge/>
          </w:tcPr>
          <w:p w:rsidR="00F3646A" w:rsidRPr="00F643F5" w:rsidRDefault="00F3646A" w:rsidP="000053A2">
            <w:pPr>
              <w:pStyle w:val="a5"/>
              <w:rPr>
                <w:rFonts w:ascii="Times New Roman" w:hAnsi="Times New Roman" w:cs="Times New Roman"/>
                <w:color w:val="000000" w:themeColor="text1"/>
                <w:sz w:val="16"/>
                <w:szCs w:val="16"/>
              </w:rPr>
            </w:pPr>
          </w:p>
        </w:tc>
      </w:tr>
    </w:tbl>
    <w:p w:rsidR="002249D8" w:rsidRPr="00CE2272" w:rsidRDefault="002249D8" w:rsidP="00F643F5">
      <w:pPr>
        <w:tabs>
          <w:tab w:val="left" w:pos="6900"/>
        </w:tabs>
        <w:ind w:firstLine="0"/>
        <w:jc w:val="center"/>
        <w:rPr>
          <w:rFonts w:ascii="Times New Roman" w:hAnsi="Times New Roman" w:cs="Times New Roman"/>
        </w:rPr>
      </w:pPr>
      <w:r w:rsidRPr="00CE2272">
        <w:rPr>
          <w:rFonts w:ascii="Times New Roman" w:hAnsi="Times New Roman" w:cs="Times New Roman"/>
        </w:rPr>
        <w:t>___________________________</w:t>
      </w:r>
    </w:p>
    <w:sectPr w:rsidR="002249D8" w:rsidRPr="00CE2272">
      <w:pgSz w:w="16837" w:h="11905" w:orient="landscape"/>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FA5" w:rsidRDefault="000B0FA5" w:rsidP="00F44564">
      <w:r>
        <w:separator/>
      </w:r>
    </w:p>
  </w:endnote>
  <w:endnote w:type="continuationSeparator" w:id="0">
    <w:p w:rsidR="000B0FA5" w:rsidRDefault="000B0FA5" w:rsidP="00F44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FA5" w:rsidRDefault="000B0FA5" w:rsidP="00F44564">
      <w:r>
        <w:separator/>
      </w:r>
    </w:p>
  </w:footnote>
  <w:footnote w:type="continuationSeparator" w:id="0">
    <w:p w:rsidR="000B0FA5" w:rsidRDefault="000B0FA5" w:rsidP="00F44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910"/>
    <w:rsid w:val="000006EE"/>
    <w:rsid w:val="00003BC0"/>
    <w:rsid w:val="000053A2"/>
    <w:rsid w:val="00010821"/>
    <w:rsid w:val="0001140D"/>
    <w:rsid w:val="0001581C"/>
    <w:rsid w:val="00022C17"/>
    <w:rsid w:val="00031464"/>
    <w:rsid w:val="00031AB3"/>
    <w:rsid w:val="00034388"/>
    <w:rsid w:val="00041DE6"/>
    <w:rsid w:val="0004617B"/>
    <w:rsid w:val="00050BD7"/>
    <w:rsid w:val="00052077"/>
    <w:rsid w:val="00052D93"/>
    <w:rsid w:val="00053C37"/>
    <w:rsid w:val="000553B9"/>
    <w:rsid w:val="0005615E"/>
    <w:rsid w:val="000608FB"/>
    <w:rsid w:val="00061420"/>
    <w:rsid w:val="000615EA"/>
    <w:rsid w:val="00061698"/>
    <w:rsid w:val="0006192A"/>
    <w:rsid w:val="00065EF8"/>
    <w:rsid w:val="000830B7"/>
    <w:rsid w:val="00086435"/>
    <w:rsid w:val="00091B30"/>
    <w:rsid w:val="00093049"/>
    <w:rsid w:val="000A0104"/>
    <w:rsid w:val="000A2E0E"/>
    <w:rsid w:val="000A3047"/>
    <w:rsid w:val="000A3C11"/>
    <w:rsid w:val="000A3C6C"/>
    <w:rsid w:val="000B0870"/>
    <w:rsid w:val="000B0FA5"/>
    <w:rsid w:val="000B2FBA"/>
    <w:rsid w:val="000B4670"/>
    <w:rsid w:val="000B7E85"/>
    <w:rsid w:val="000C4A69"/>
    <w:rsid w:val="000C622C"/>
    <w:rsid w:val="000D06F4"/>
    <w:rsid w:val="000D2FCB"/>
    <w:rsid w:val="000D3D2B"/>
    <w:rsid w:val="000D503F"/>
    <w:rsid w:val="000D6030"/>
    <w:rsid w:val="000D75F5"/>
    <w:rsid w:val="000E1966"/>
    <w:rsid w:val="000E3495"/>
    <w:rsid w:val="000F514F"/>
    <w:rsid w:val="000F522E"/>
    <w:rsid w:val="000F62A6"/>
    <w:rsid w:val="00100E1B"/>
    <w:rsid w:val="00102239"/>
    <w:rsid w:val="00104393"/>
    <w:rsid w:val="001103F6"/>
    <w:rsid w:val="00112B9D"/>
    <w:rsid w:val="00124FD0"/>
    <w:rsid w:val="0013161C"/>
    <w:rsid w:val="00134F21"/>
    <w:rsid w:val="00135538"/>
    <w:rsid w:val="001357B1"/>
    <w:rsid w:val="0014358F"/>
    <w:rsid w:val="00143F7B"/>
    <w:rsid w:val="0014527A"/>
    <w:rsid w:val="00160500"/>
    <w:rsid w:val="00160A04"/>
    <w:rsid w:val="0016450D"/>
    <w:rsid w:val="00176BDF"/>
    <w:rsid w:val="0018543E"/>
    <w:rsid w:val="00185DDC"/>
    <w:rsid w:val="00187E97"/>
    <w:rsid w:val="0019374A"/>
    <w:rsid w:val="00196287"/>
    <w:rsid w:val="00196A2F"/>
    <w:rsid w:val="0019792B"/>
    <w:rsid w:val="001A14BE"/>
    <w:rsid w:val="001A3503"/>
    <w:rsid w:val="001A48E8"/>
    <w:rsid w:val="001A6767"/>
    <w:rsid w:val="001B0F0B"/>
    <w:rsid w:val="001B1F82"/>
    <w:rsid w:val="001B79DF"/>
    <w:rsid w:val="001C02DB"/>
    <w:rsid w:val="001C2245"/>
    <w:rsid w:val="001C4EBF"/>
    <w:rsid w:val="001C65EB"/>
    <w:rsid w:val="001D0104"/>
    <w:rsid w:val="001D247F"/>
    <w:rsid w:val="001E4906"/>
    <w:rsid w:val="001E4AD1"/>
    <w:rsid w:val="001E6C28"/>
    <w:rsid w:val="001E7325"/>
    <w:rsid w:val="001E7488"/>
    <w:rsid w:val="001F0D55"/>
    <w:rsid w:val="001F2156"/>
    <w:rsid w:val="001F4D39"/>
    <w:rsid w:val="001F65FD"/>
    <w:rsid w:val="00200090"/>
    <w:rsid w:val="00200161"/>
    <w:rsid w:val="0020233C"/>
    <w:rsid w:val="002054B6"/>
    <w:rsid w:val="00211FB7"/>
    <w:rsid w:val="002129AE"/>
    <w:rsid w:val="00215873"/>
    <w:rsid w:val="00217EE2"/>
    <w:rsid w:val="00217FF4"/>
    <w:rsid w:val="00220296"/>
    <w:rsid w:val="00221DF0"/>
    <w:rsid w:val="002249D8"/>
    <w:rsid w:val="0023060A"/>
    <w:rsid w:val="00231F76"/>
    <w:rsid w:val="0024041C"/>
    <w:rsid w:val="00242014"/>
    <w:rsid w:val="00244E74"/>
    <w:rsid w:val="00246D33"/>
    <w:rsid w:val="00262B1E"/>
    <w:rsid w:val="00266B63"/>
    <w:rsid w:val="0027074E"/>
    <w:rsid w:val="00273F86"/>
    <w:rsid w:val="00276049"/>
    <w:rsid w:val="002814AD"/>
    <w:rsid w:val="002863E0"/>
    <w:rsid w:val="002A6846"/>
    <w:rsid w:val="002A74B5"/>
    <w:rsid w:val="002A7655"/>
    <w:rsid w:val="002B6B80"/>
    <w:rsid w:val="002C38A1"/>
    <w:rsid w:val="002C5C14"/>
    <w:rsid w:val="002D1963"/>
    <w:rsid w:val="002D2BAD"/>
    <w:rsid w:val="002D5B51"/>
    <w:rsid w:val="002D78D6"/>
    <w:rsid w:val="002E01EE"/>
    <w:rsid w:val="002E1270"/>
    <w:rsid w:val="002E6126"/>
    <w:rsid w:val="002F1227"/>
    <w:rsid w:val="002F2299"/>
    <w:rsid w:val="002F3C7D"/>
    <w:rsid w:val="002F5ABE"/>
    <w:rsid w:val="002F68B3"/>
    <w:rsid w:val="00300478"/>
    <w:rsid w:val="00305B06"/>
    <w:rsid w:val="00307E46"/>
    <w:rsid w:val="00312212"/>
    <w:rsid w:val="00313E34"/>
    <w:rsid w:val="0032011D"/>
    <w:rsid w:val="0033618F"/>
    <w:rsid w:val="0034523E"/>
    <w:rsid w:val="0035053C"/>
    <w:rsid w:val="00357260"/>
    <w:rsid w:val="003650D8"/>
    <w:rsid w:val="00365FD4"/>
    <w:rsid w:val="0036624D"/>
    <w:rsid w:val="00372551"/>
    <w:rsid w:val="0037513E"/>
    <w:rsid w:val="00375BBD"/>
    <w:rsid w:val="00383FA4"/>
    <w:rsid w:val="00387A3C"/>
    <w:rsid w:val="0039510C"/>
    <w:rsid w:val="00395F51"/>
    <w:rsid w:val="003963E5"/>
    <w:rsid w:val="00396A13"/>
    <w:rsid w:val="003A0EBC"/>
    <w:rsid w:val="003A5D99"/>
    <w:rsid w:val="003C2E00"/>
    <w:rsid w:val="003C58A2"/>
    <w:rsid w:val="003C7099"/>
    <w:rsid w:val="003C728C"/>
    <w:rsid w:val="003E192B"/>
    <w:rsid w:val="003E39B5"/>
    <w:rsid w:val="003E72C8"/>
    <w:rsid w:val="003F0ECA"/>
    <w:rsid w:val="003F2B5D"/>
    <w:rsid w:val="003F31CD"/>
    <w:rsid w:val="003F327B"/>
    <w:rsid w:val="00404B60"/>
    <w:rsid w:val="00406559"/>
    <w:rsid w:val="00411020"/>
    <w:rsid w:val="00414BC9"/>
    <w:rsid w:val="00415680"/>
    <w:rsid w:val="00415F41"/>
    <w:rsid w:val="004207D7"/>
    <w:rsid w:val="00420923"/>
    <w:rsid w:val="00431A4A"/>
    <w:rsid w:val="004332CE"/>
    <w:rsid w:val="0043397B"/>
    <w:rsid w:val="00443062"/>
    <w:rsid w:val="00450F7C"/>
    <w:rsid w:val="00451224"/>
    <w:rsid w:val="00453A63"/>
    <w:rsid w:val="00460990"/>
    <w:rsid w:val="00462190"/>
    <w:rsid w:val="004659B7"/>
    <w:rsid w:val="00470865"/>
    <w:rsid w:val="00471ADF"/>
    <w:rsid w:val="004739F2"/>
    <w:rsid w:val="00473D21"/>
    <w:rsid w:val="00476213"/>
    <w:rsid w:val="00480D56"/>
    <w:rsid w:val="00492248"/>
    <w:rsid w:val="00493ECC"/>
    <w:rsid w:val="00495210"/>
    <w:rsid w:val="0049735F"/>
    <w:rsid w:val="004A7AAE"/>
    <w:rsid w:val="004B6273"/>
    <w:rsid w:val="004C61A2"/>
    <w:rsid w:val="004D032C"/>
    <w:rsid w:val="004D139F"/>
    <w:rsid w:val="004D35A0"/>
    <w:rsid w:val="004D3EB5"/>
    <w:rsid w:val="004D591F"/>
    <w:rsid w:val="004D71C7"/>
    <w:rsid w:val="004E150C"/>
    <w:rsid w:val="004E66C7"/>
    <w:rsid w:val="004E78C8"/>
    <w:rsid w:val="004F0A44"/>
    <w:rsid w:val="004F0F44"/>
    <w:rsid w:val="004F142D"/>
    <w:rsid w:val="004F31F6"/>
    <w:rsid w:val="004F362A"/>
    <w:rsid w:val="004F7990"/>
    <w:rsid w:val="004F7E07"/>
    <w:rsid w:val="0050303C"/>
    <w:rsid w:val="005048FF"/>
    <w:rsid w:val="00506DD5"/>
    <w:rsid w:val="005078F5"/>
    <w:rsid w:val="005131C5"/>
    <w:rsid w:val="005149F9"/>
    <w:rsid w:val="00522F67"/>
    <w:rsid w:val="00530777"/>
    <w:rsid w:val="00533E58"/>
    <w:rsid w:val="00535D7B"/>
    <w:rsid w:val="005400E0"/>
    <w:rsid w:val="00542F3C"/>
    <w:rsid w:val="00546FE0"/>
    <w:rsid w:val="0055071C"/>
    <w:rsid w:val="00550EB6"/>
    <w:rsid w:val="00551D2D"/>
    <w:rsid w:val="0055399F"/>
    <w:rsid w:val="00556CDA"/>
    <w:rsid w:val="0056344D"/>
    <w:rsid w:val="00564A67"/>
    <w:rsid w:val="00565A43"/>
    <w:rsid w:val="00566917"/>
    <w:rsid w:val="005677CF"/>
    <w:rsid w:val="005710B6"/>
    <w:rsid w:val="00584C5F"/>
    <w:rsid w:val="005878DF"/>
    <w:rsid w:val="00591006"/>
    <w:rsid w:val="00594D18"/>
    <w:rsid w:val="005A030A"/>
    <w:rsid w:val="005A1B61"/>
    <w:rsid w:val="005A4906"/>
    <w:rsid w:val="005B3A73"/>
    <w:rsid w:val="005B444E"/>
    <w:rsid w:val="005C2CFA"/>
    <w:rsid w:val="005D39B0"/>
    <w:rsid w:val="005D3D0C"/>
    <w:rsid w:val="005D40C4"/>
    <w:rsid w:val="005D630F"/>
    <w:rsid w:val="005D65D3"/>
    <w:rsid w:val="005D66EA"/>
    <w:rsid w:val="005E4A2B"/>
    <w:rsid w:val="005E7A41"/>
    <w:rsid w:val="005F058E"/>
    <w:rsid w:val="005F063D"/>
    <w:rsid w:val="005F0A4A"/>
    <w:rsid w:val="005F2EA9"/>
    <w:rsid w:val="005F6C66"/>
    <w:rsid w:val="00600462"/>
    <w:rsid w:val="00600D99"/>
    <w:rsid w:val="00603D48"/>
    <w:rsid w:val="0060649C"/>
    <w:rsid w:val="006114D8"/>
    <w:rsid w:val="006117F5"/>
    <w:rsid w:val="00613CF4"/>
    <w:rsid w:val="006205CE"/>
    <w:rsid w:val="00621C58"/>
    <w:rsid w:val="00623347"/>
    <w:rsid w:val="00624D3A"/>
    <w:rsid w:val="006263DD"/>
    <w:rsid w:val="006271CC"/>
    <w:rsid w:val="0063115A"/>
    <w:rsid w:val="00633E38"/>
    <w:rsid w:val="006369E1"/>
    <w:rsid w:val="006415E5"/>
    <w:rsid w:val="00641E5A"/>
    <w:rsid w:val="00642682"/>
    <w:rsid w:val="006435E7"/>
    <w:rsid w:val="00644026"/>
    <w:rsid w:val="006513BD"/>
    <w:rsid w:val="0065217C"/>
    <w:rsid w:val="0065228B"/>
    <w:rsid w:val="006523A5"/>
    <w:rsid w:val="006603C2"/>
    <w:rsid w:val="006655DF"/>
    <w:rsid w:val="0067161B"/>
    <w:rsid w:val="00672FA7"/>
    <w:rsid w:val="00681D73"/>
    <w:rsid w:val="0068323C"/>
    <w:rsid w:val="00690428"/>
    <w:rsid w:val="00693B72"/>
    <w:rsid w:val="006A11A3"/>
    <w:rsid w:val="006A2C51"/>
    <w:rsid w:val="006A31F1"/>
    <w:rsid w:val="006B1102"/>
    <w:rsid w:val="006B438E"/>
    <w:rsid w:val="006B6A13"/>
    <w:rsid w:val="006B795C"/>
    <w:rsid w:val="006C1866"/>
    <w:rsid w:val="006C23B7"/>
    <w:rsid w:val="006D35DB"/>
    <w:rsid w:val="006D3678"/>
    <w:rsid w:val="006D561D"/>
    <w:rsid w:val="006D5CC2"/>
    <w:rsid w:val="006D6738"/>
    <w:rsid w:val="006E050B"/>
    <w:rsid w:val="006E3AAD"/>
    <w:rsid w:val="006F35C4"/>
    <w:rsid w:val="0070028B"/>
    <w:rsid w:val="0070116E"/>
    <w:rsid w:val="00706ADC"/>
    <w:rsid w:val="00710564"/>
    <w:rsid w:val="0071074B"/>
    <w:rsid w:val="00711C82"/>
    <w:rsid w:val="00711DEC"/>
    <w:rsid w:val="0071478C"/>
    <w:rsid w:val="007148C0"/>
    <w:rsid w:val="00715CEA"/>
    <w:rsid w:val="0072228F"/>
    <w:rsid w:val="007235E5"/>
    <w:rsid w:val="00723F6B"/>
    <w:rsid w:val="00727F92"/>
    <w:rsid w:val="007304A9"/>
    <w:rsid w:val="007359D6"/>
    <w:rsid w:val="00742D9B"/>
    <w:rsid w:val="00742DED"/>
    <w:rsid w:val="00744363"/>
    <w:rsid w:val="007550A3"/>
    <w:rsid w:val="007566FA"/>
    <w:rsid w:val="007603B8"/>
    <w:rsid w:val="007618B5"/>
    <w:rsid w:val="00762EEC"/>
    <w:rsid w:val="007640E2"/>
    <w:rsid w:val="00764C88"/>
    <w:rsid w:val="007658AE"/>
    <w:rsid w:val="00765B15"/>
    <w:rsid w:val="00771314"/>
    <w:rsid w:val="007723C6"/>
    <w:rsid w:val="00790CFE"/>
    <w:rsid w:val="00791F09"/>
    <w:rsid w:val="007A17CC"/>
    <w:rsid w:val="007A36E7"/>
    <w:rsid w:val="007C066C"/>
    <w:rsid w:val="007C1427"/>
    <w:rsid w:val="007C59AE"/>
    <w:rsid w:val="007D7220"/>
    <w:rsid w:val="007E112F"/>
    <w:rsid w:val="007E190E"/>
    <w:rsid w:val="007E2AD3"/>
    <w:rsid w:val="007E6221"/>
    <w:rsid w:val="007E706C"/>
    <w:rsid w:val="007F5911"/>
    <w:rsid w:val="007F71EE"/>
    <w:rsid w:val="0080302F"/>
    <w:rsid w:val="008030A5"/>
    <w:rsid w:val="0080458A"/>
    <w:rsid w:val="0081734D"/>
    <w:rsid w:val="0082075B"/>
    <w:rsid w:val="00822F79"/>
    <w:rsid w:val="00823C4D"/>
    <w:rsid w:val="008314A5"/>
    <w:rsid w:val="00833598"/>
    <w:rsid w:val="00845BAC"/>
    <w:rsid w:val="00863C71"/>
    <w:rsid w:val="00865D63"/>
    <w:rsid w:val="00870217"/>
    <w:rsid w:val="00875016"/>
    <w:rsid w:val="008761E1"/>
    <w:rsid w:val="008773C3"/>
    <w:rsid w:val="0089235E"/>
    <w:rsid w:val="00897AB6"/>
    <w:rsid w:val="008A7028"/>
    <w:rsid w:val="008B46A2"/>
    <w:rsid w:val="008C1932"/>
    <w:rsid w:val="008C3276"/>
    <w:rsid w:val="008D0801"/>
    <w:rsid w:val="008D4AC8"/>
    <w:rsid w:val="008D58A8"/>
    <w:rsid w:val="008D5AB6"/>
    <w:rsid w:val="008E06CD"/>
    <w:rsid w:val="008E085E"/>
    <w:rsid w:val="008E0D85"/>
    <w:rsid w:val="008E5DE4"/>
    <w:rsid w:val="008E6222"/>
    <w:rsid w:val="008F0E5D"/>
    <w:rsid w:val="00904A79"/>
    <w:rsid w:val="009056D2"/>
    <w:rsid w:val="00907A4F"/>
    <w:rsid w:val="009109ED"/>
    <w:rsid w:val="00913917"/>
    <w:rsid w:val="00916123"/>
    <w:rsid w:val="00932583"/>
    <w:rsid w:val="009436D5"/>
    <w:rsid w:val="00950352"/>
    <w:rsid w:val="009559B9"/>
    <w:rsid w:val="00962882"/>
    <w:rsid w:val="00964F2A"/>
    <w:rsid w:val="009713AC"/>
    <w:rsid w:val="00971858"/>
    <w:rsid w:val="00972C6D"/>
    <w:rsid w:val="00975851"/>
    <w:rsid w:val="00975B17"/>
    <w:rsid w:val="009803E5"/>
    <w:rsid w:val="00984263"/>
    <w:rsid w:val="009857A7"/>
    <w:rsid w:val="00987A4D"/>
    <w:rsid w:val="00990DE1"/>
    <w:rsid w:val="009949F6"/>
    <w:rsid w:val="0099529E"/>
    <w:rsid w:val="00997037"/>
    <w:rsid w:val="009A1705"/>
    <w:rsid w:val="009A2C92"/>
    <w:rsid w:val="009A2C9F"/>
    <w:rsid w:val="009A4993"/>
    <w:rsid w:val="009A5049"/>
    <w:rsid w:val="009A5C47"/>
    <w:rsid w:val="009A762E"/>
    <w:rsid w:val="009B34A6"/>
    <w:rsid w:val="009B377C"/>
    <w:rsid w:val="009B3AA7"/>
    <w:rsid w:val="009B5929"/>
    <w:rsid w:val="009B6B9D"/>
    <w:rsid w:val="009C2BBE"/>
    <w:rsid w:val="009C2CAF"/>
    <w:rsid w:val="009C5EC4"/>
    <w:rsid w:val="009C6E4D"/>
    <w:rsid w:val="009D0ACB"/>
    <w:rsid w:val="009D685A"/>
    <w:rsid w:val="009D6DFF"/>
    <w:rsid w:val="009E0411"/>
    <w:rsid w:val="009F3361"/>
    <w:rsid w:val="009F4527"/>
    <w:rsid w:val="00A01E0B"/>
    <w:rsid w:val="00A02BA1"/>
    <w:rsid w:val="00A034C3"/>
    <w:rsid w:val="00A046DC"/>
    <w:rsid w:val="00A04CF3"/>
    <w:rsid w:val="00A054AF"/>
    <w:rsid w:val="00A067A2"/>
    <w:rsid w:val="00A12B78"/>
    <w:rsid w:val="00A23F59"/>
    <w:rsid w:val="00A31C35"/>
    <w:rsid w:val="00A35641"/>
    <w:rsid w:val="00A450EA"/>
    <w:rsid w:val="00A5082B"/>
    <w:rsid w:val="00A51264"/>
    <w:rsid w:val="00A52C8E"/>
    <w:rsid w:val="00A55473"/>
    <w:rsid w:val="00A65493"/>
    <w:rsid w:val="00A655BE"/>
    <w:rsid w:val="00A71EB8"/>
    <w:rsid w:val="00A74776"/>
    <w:rsid w:val="00A82EF1"/>
    <w:rsid w:val="00A85625"/>
    <w:rsid w:val="00A85F85"/>
    <w:rsid w:val="00A9019C"/>
    <w:rsid w:val="00A9283B"/>
    <w:rsid w:val="00A964F1"/>
    <w:rsid w:val="00AA2870"/>
    <w:rsid w:val="00AA2BFB"/>
    <w:rsid w:val="00AA41C3"/>
    <w:rsid w:val="00AA45A7"/>
    <w:rsid w:val="00AA6E9E"/>
    <w:rsid w:val="00AB5935"/>
    <w:rsid w:val="00AB7A0B"/>
    <w:rsid w:val="00AC1E87"/>
    <w:rsid w:val="00AC7551"/>
    <w:rsid w:val="00AE61E8"/>
    <w:rsid w:val="00AF00BB"/>
    <w:rsid w:val="00AF2927"/>
    <w:rsid w:val="00AF3925"/>
    <w:rsid w:val="00AF5B4A"/>
    <w:rsid w:val="00AF6899"/>
    <w:rsid w:val="00B032A9"/>
    <w:rsid w:val="00B10309"/>
    <w:rsid w:val="00B11AED"/>
    <w:rsid w:val="00B15190"/>
    <w:rsid w:val="00B15ADF"/>
    <w:rsid w:val="00B20007"/>
    <w:rsid w:val="00B25726"/>
    <w:rsid w:val="00B314AA"/>
    <w:rsid w:val="00B31DC3"/>
    <w:rsid w:val="00B3231C"/>
    <w:rsid w:val="00B3646E"/>
    <w:rsid w:val="00B36A45"/>
    <w:rsid w:val="00B409D0"/>
    <w:rsid w:val="00B41E3E"/>
    <w:rsid w:val="00B42D42"/>
    <w:rsid w:val="00B43279"/>
    <w:rsid w:val="00B50F36"/>
    <w:rsid w:val="00B5669A"/>
    <w:rsid w:val="00B61F21"/>
    <w:rsid w:val="00B63156"/>
    <w:rsid w:val="00B8030A"/>
    <w:rsid w:val="00B90073"/>
    <w:rsid w:val="00B93606"/>
    <w:rsid w:val="00B93E29"/>
    <w:rsid w:val="00BA01FD"/>
    <w:rsid w:val="00BA637D"/>
    <w:rsid w:val="00BB1CB6"/>
    <w:rsid w:val="00BB2A71"/>
    <w:rsid w:val="00BB4BF1"/>
    <w:rsid w:val="00BB72E0"/>
    <w:rsid w:val="00BB73CD"/>
    <w:rsid w:val="00BC08A3"/>
    <w:rsid w:val="00BC41FE"/>
    <w:rsid w:val="00BC4FB7"/>
    <w:rsid w:val="00BD0737"/>
    <w:rsid w:val="00BD36E8"/>
    <w:rsid w:val="00BD7C13"/>
    <w:rsid w:val="00BF4B11"/>
    <w:rsid w:val="00BF508C"/>
    <w:rsid w:val="00BF550D"/>
    <w:rsid w:val="00BF5750"/>
    <w:rsid w:val="00C0244B"/>
    <w:rsid w:val="00C027D4"/>
    <w:rsid w:val="00C040E8"/>
    <w:rsid w:val="00C05228"/>
    <w:rsid w:val="00C06A3D"/>
    <w:rsid w:val="00C274D0"/>
    <w:rsid w:val="00C32A8C"/>
    <w:rsid w:val="00C40713"/>
    <w:rsid w:val="00C44B2D"/>
    <w:rsid w:val="00C44C1D"/>
    <w:rsid w:val="00C5522D"/>
    <w:rsid w:val="00C57221"/>
    <w:rsid w:val="00C601E0"/>
    <w:rsid w:val="00C6284A"/>
    <w:rsid w:val="00C67DC8"/>
    <w:rsid w:val="00C71E40"/>
    <w:rsid w:val="00C74044"/>
    <w:rsid w:val="00C800B0"/>
    <w:rsid w:val="00C8251A"/>
    <w:rsid w:val="00C83172"/>
    <w:rsid w:val="00C845A0"/>
    <w:rsid w:val="00C90958"/>
    <w:rsid w:val="00C941B3"/>
    <w:rsid w:val="00C94AA1"/>
    <w:rsid w:val="00C94AC0"/>
    <w:rsid w:val="00C961FF"/>
    <w:rsid w:val="00CA0991"/>
    <w:rsid w:val="00CA325B"/>
    <w:rsid w:val="00CA6BFB"/>
    <w:rsid w:val="00CA7024"/>
    <w:rsid w:val="00CB0F8D"/>
    <w:rsid w:val="00CB529F"/>
    <w:rsid w:val="00CC20C7"/>
    <w:rsid w:val="00CC70EB"/>
    <w:rsid w:val="00CD2CE8"/>
    <w:rsid w:val="00CD360B"/>
    <w:rsid w:val="00CD58C3"/>
    <w:rsid w:val="00CE09F6"/>
    <w:rsid w:val="00CE0AD8"/>
    <w:rsid w:val="00CE14DF"/>
    <w:rsid w:val="00CE2272"/>
    <w:rsid w:val="00CE374B"/>
    <w:rsid w:val="00CF230A"/>
    <w:rsid w:val="00CF3A33"/>
    <w:rsid w:val="00CF48CA"/>
    <w:rsid w:val="00D02901"/>
    <w:rsid w:val="00D1576E"/>
    <w:rsid w:val="00D1753F"/>
    <w:rsid w:val="00D30528"/>
    <w:rsid w:val="00D35AE7"/>
    <w:rsid w:val="00D36FF9"/>
    <w:rsid w:val="00D4463B"/>
    <w:rsid w:val="00D46B79"/>
    <w:rsid w:val="00D479B1"/>
    <w:rsid w:val="00D57035"/>
    <w:rsid w:val="00D62C5E"/>
    <w:rsid w:val="00D63975"/>
    <w:rsid w:val="00D64E40"/>
    <w:rsid w:val="00D666D5"/>
    <w:rsid w:val="00D721C0"/>
    <w:rsid w:val="00D7432D"/>
    <w:rsid w:val="00D7460C"/>
    <w:rsid w:val="00D75612"/>
    <w:rsid w:val="00D86480"/>
    <w:rsid w:val="00D86A23"/>
    <w:rsid w:val="00D87211"/>
    <w:rsid w:val="00D9673A"/>
    <w:rsid w:val="00DA23C4"/>
    <w:rsid w:val="00DA48E4"/>
    <w:rsid w:val="00DB23FB"/>
    <w:rsid w:val="00DB50D3"/>
    <w:rsid w:val="00DC00A2"/>
    <w:rsid w:val="00DC1AF0"/>
    <w:rsid w:val="00DC5141"/>
    <w:rsid w:val="00DC739D"/>
    <w:rsid w:val="00DD0281"/>
    <w:rsid w:val="00DD1B0E"/>
    <w:rsid w:val="00DD1BC0"/>
    <w:rsid w:val="00DD2B10"/>
    <w:rsid w:val="00DD37E3"/>
    <w:rsid w:val="00DE1089"/>
    <w:rsid w:val="00DE6614"/>
    <w:rsid w:val="00DE6910"/>
    <w:rsid w:val="00DF16A1"/>
    <w:rsid w:val="00DF3542"/>
    <w:rsid w:val="00DF516E"/>
    <w:rsid w:val="00DF6400"/>
    <w:rsid w:val="00E02877"/>
    <w:rsid w:val="00E02F82"/>
    <w:rsid w:val="00E10568"/>
    <w:rsid w:val="00E161EE"/>
    <w:rsid w:val="00E23E80"/>
    <w:rsid w:val="00E26B56"/>
    <w:rsid w:val="00E271BA"/>
    <w:rsid w:val="00E32D48"/>
    <w:rsid w:val="00E42C82"/>
    <w:rsid w:val="00E43D3E"/>
    <w:rsid w:val="00E452C7"/>
    <w:rsid w:val="00E469E5"/>
    <w:rsid w:val="00E46BA1"/>
    <w:rsid w:val="00E50FA3"/>
    <w:rsid w:val="00E51DA7"/>
    <w:rsid w:val="00E53F31"/>
    <w:rsid w:val="00E54793"/>
    <w:rsid w:val="00E55965"/>
    <w:rsid w:val="00E577C7"/>
    <w:rsid w:val="00E57B07"/>
    <w:rsid w:val="00E639AA"/>
    <w:rsid w:val="00E63D80"/>
    <w:rsid w:val="00E65549"/>
    <w:rsid w:val="00E6649C"/>
    <w:rsid w:val="00E70C6B"/>
    <w:rsid w:val="00E7486F"/>
    <w:rsid w:val="00E75D66"/>
    <w:rsid w:val="00E76CB0"/>
    <w:rsid w:val="00E80399"/>
    <w:rsid w:val="00E851D6"/>
    <w:rsid w:val="00E94412"/>
    <w:rsid w:val="00E977BF"/>
    <w:rsid w:val="00EA3C95"/>
    <w:rsid w:val="00EA48B3"/>
    <w:rsid w:val="00EB33D3"/>
    <w:rsid w:val="00EB37B2"/>
    <w:rsid w:val="00EB5986"/>
    <w:rsid w:val="00EB7446"/>
    <w:rsid w:val="00EB7BD7"/>
    <w:rsid w:val="00EC762E"/>
    <w:rsid w:val="00ED23DC"/>
    <w:rsid w:val="00ED3308"/>
    <w:rsid w:val="00EE0CB3"/>
    <w:rsid w:val="00EE2FB4"/>
    <w:rsid w:val="00EE3CA4"/>
    <w:rsid w:val="00EE6C99"/>
    <w:rsid w:val="00EF1371"/>
    <w:rsid w:val="00EF2688"/>
    <w:rsid w:val="00EF5DB0"/>
    <w:rsid w:val="00F004F7"/>
    <w:rsid w:val="00F00658"/>
    <w:rsid w:val="00F05443"/>
    <w:rsid w:val="00F05DA4"/>
    <w:rsid w:val="00F112A1"/>
    <w:rsid w:val="00F11923"/>
    <w:rsid w:val="00F20216"/>
    <w:rsid w:val="00F24C00"/>
    <w:rsid w:val="00F35F25"/>
    <w:rsid w:val="00F3646A"/>
    <w:rsid w:val="00F4089E"/>
    <w:rsid w:val="00F411F2"/>
    <w:rsid w:val="00F421D7"/>
    <w:rsid w:val="00F442F8"/>
    <w:rsid w:val="00F44564"/>
    <w:rsid w:val="00F53DC4"/>
    <w:rsid w:val="00F643F5"/>
    <w:rsid w:val="00F6550A"/>
    <w:rsid w:val="00F71CB8"/>
    <w:rsid w:val="00F7219F"/>
    <w:rsid w:val="00F73F69"/>
    <w:rsid w:val="00F767D1"/>
    <w:rsid w:val="00F801D9"/>
    <w:rsid w:val="00F8673B"/>
    <w:rsid w:val="00F90060"/>
    <w:rsid w:val="00F92D9D"/>
    <w:rsid w:val="00F9470F"/>
    <w:rsid w:val="00FA20AA"/>
    <w:rsid w:val="00FA22FE"/>
    <w:rsid w:val="00FA3FC6"/>
    <w:rsid w:val="00FB1941"/>
    <w:rsid w:val="00FB520E"/>
    <w:rsid w:val="00FB6813"/>
    <w:rsid w:val="00FB6F3D"/>
    <w:rsid w:val="00FC4BF1"/>
    <w:rsid w:val="00FC5C78"/>
    <w:rsid w:val="00FC79C5"/>
    <w:rsid w:val="00FD0A6D"/>
    <w:rsid w:val="00FD2B3F"/>
    <w:rsid w:val="00FD385E"/>
    <w:rsid w:val="00FD4E83"/>
    <w:rsid w:val="00FE3FA8"/>
    <w:rsid w:val="00FE523C"/>
    <w:rsid w:val="00FE5773"/>
    <w:rsid w:val="00FE5D31"/>
    <w:rsid w:val="00FE676A"/>
    <w:rsid w:val="00FE6804"/>
    <w:rsid w:val="00FE7022"/>
    <w:rsid w:val="00FE7903"/>
    <w:rsid w:val="00FE7F2E"/>
    <w:rsid w:val="00FF0E89"/>
    <w:rsid w:val="00FF4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rsid w:val="00644026"/>
    <w:pPr>
      <w:tabs>
        <w:tab w:val="center" w:pos="4677"/>
        <w:tab w:val="right" w:pos="9355"/>
      </w:tabs>
    </w:pPr>
  </w:style>
  <w:style w:type="character" w:customStyle="1" w:styleId="a9">
    <w:name w:val="Верхний колонтитул Знак"/>
    <w:basedOn w:val="a0"/>
    <w:link w:val="a8"/>
    <w:uiPriority w:val="99"/>
    <w:locked/>
    <w:rsid w:val="00644026"/>
    <w:rPr>
      <w:rFonts w:ascii="Times New Roman CYR" w:hAnsi="Times New Roman CYR" w:cs="Times New Roman CYR"/>
      <w:sz w:val="24"/>
      <w:szCs w:val="24"/>
    </w:rPr>
  </w:style>
  <w:style w:type="paragraph" w:styleId="aa">
    <w:name w:val="footer"/>
    <w:basedOn w:val="a"/>
    <w:link w:val="ab"/>
    <w:uiPriority w:val="99"/>
    <w:unhideWhenUsed/>
    <w:rsid w:val="00F44564"/>
    <w:pPr>
      <w:tabs>
        <w:tab w:val="center" w:pos="4677"/>
        <w:tab w:val="right" w:pos="9355"/>
      </w:tabs>
    </w:pPr>
  </w:style>
  <w:style w:type="character" w:customStyle="1" w:styleId="ab">
    <w:name w:val="Нижний колонтитул Знак"/>
    <w:basedOn w:val="a0"/>
    <w:link w:val="aa"/>
    <w:uiPriority w:val="99"/>
    <w:locked/>
    <w:rsid w:val="00F44564"/>
    <w:rPr>
      <w:rFonts w:ascii="Times New Roman CYR" w:hAnsi="Times New Roman CYR" w:cs="Times New Roman CYR"/>
      <w:sz w:val="24"/>
      <w:szCs w:val="24"/>
    </w:rPr>
  </w:style>
  <w:style w:type="character" w:customStyle="1" w:styleId="w">
    <w:name w:val="w"/>
    <w:rsid w:val="00681D73"/>
  </w:style>
  <w:style w:type="paragraph" w:customStyle="1" w:styleId="ConsPlusNormal">
    <w:name w:val="ConsPlusNormal"/>
    <w:link w:val="ConsPlusNormal0"/>
    <w:rsid w:val="00FD4E83"/>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FD4E83"/>
    <w:rPr>
      <w:rFonts w:ascii="Arial" w:hAnsi="Arial"/>
      <w:sz w:val="20"/>
    </w:rPr>
  </w:style>
  <w:style w:type="paragraph" w:customStyle="1" w:styleId="ConsPlusTitle">
    <w:name w:val="ConsPlusTitle"/>
    <w:rsid w:val="00A02BA1"/>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081682604">
      <w:marLeft w:val="0"/>
      <w:marRight w:val="0"/>
      <w:marTop w:val="0"/>
      <w:marBottom w:val="0"/>
      <w:divBdr>
        <w:top w:val="none" w:sz="0" w:space="0" w:color="auto"/>
        <w:left w:val="none" w:sz="0" w:space="0" w:color="auto"/>
        <w:bottom w:val="none" w:sz="0" w:space="0" w:color="auto"/>
        <w:right w:val="none" w:sz="0" w:space="0" w:color="auto"/>
      </w:divBdr>
    </w:div>
    <w:div w:id="1081682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id=25110246&amp;sub=0" TargetMode="External"/><Relationship Id="rId117" Type="http://schemas.openxmlformats.org/officeDocument/2006/relationships/hyperlink" Target="consultantplus://offline/ref=D277E9D4BFA25AB72D193043DDC08AB6DCEB4D1A6C75664ED2BDD84F2E022E5BC4F8065F754C06CEC5211FTBSAJ" TargetMode="External"/><Relationship Id="rId21" Type="http://schemas.openxmlformats.org/officeDocument/2006/relationships/hyperlink" Target="http://mobileonline.garant.ru/document?id=90871&amp;sub=1000" TargetMode="External"/><Relationship Id="rId42" Type="http://schemas.openxmlformats.org/officeDocument/2006/relationships/hyperlink" Target="http://mobileonline.garant.ru/document?id=55071564&amp;sub=1000" TargetMode="External"/><Relationship Id="rId47" Type="http://schemas.openxmlformats.org/officeDocument/2006/relationships/hyperlink" Target="http://mobileonline.garant.ru/document?id=70253464&amp;sub=0" TargetMode="External"/><Relationship Id="rId63" Type="http://schemas.openxmlformats.org/officeDocument/2006/relationships/hyperlink" Target="http://mobileonline.garant.ru/document?id=10003670&amp;sub=0" TargetMode="External"/><Relationship Id="rId68" Type="http://schemas.openxmlformats.org/officeDocument/2006/relationships/hyperlink" Target="http://mobileonline.garant.ru/document?id=12091964&amp;sub=0" TargetMode="External"/><Relationship Id="rId84" Type="http://schemas.openxmlformats.org/officeDocument/2006/relationships/hyperlink" Target="http://mobileonline.garant.ru/document?id=12012604&amp;sub=7813" TargetMode="External"/><Relationship Id="rId89" Type="http://schemas.openxmlformats.org/officeDocument/2006/relationships/hyperlink" Target="http://mobileonline.garant.ru/document?id=90871&amp;sub=1000" TargetMode="External"/><Relationship Id="rId112" Type="http://schemas.openxmlformats.org/officeDocument/2006/relationships/hyperlink" Target="http://mobileonline.garant.ru/document?id=90871&amp;sub=1000" TargetMode="External"/><Relationship Id="rId16" Type="http://schemas.openxmlformats.org/officeDocument/2006/relationships/hyperlink" Target="http://mobileonline.garant.ru/document?id=70070942&amp;sub=0" TargetMode="External"/><Relationship Id="rId107" Type="http://schemas.openxmlformats.org/officeDocument/2006/relationships/hyperlink" Target="http://mobileonline.garant.ru/document?id=90871&amp;sub=0" TargetMode="External"/><Relationship Id="rId11" Type="http://schemas.openxmlformats.org/officeDocument/2006/relationships/hyperlink" Target="http://mobileonline.garant.ru/document?id=25072229&amp;sub=0" TargetMode="External"/><Relationship Id="rId32" Type="http://schemas.openxmlformats.org/officeDocument/2006/relationships/hyperlink" Target="http://mobileonline.garant.ru/document?id=25030859&amp;sub=0" TargetMode="External"/><Relationship Id="rId37" Type="http://schemas.openxmlformats.org/officeDocument/2006/relationships/hyperlink" Target="http://mobileonline.garant.ru/document?id=70544224&amp;sub=1000" TargetMode="External"/><Relationship Id="rId53" Type="http://schemas.openxmlformats.org/officeDocument/2006/relationships/hyperlink" Target="http://mobileonline.garant.ru/document?id=92762&amp;sub=0" TargetMode="External"/><Relationship Id="rId58" Type="http://schemas.openxmlformats.org/officeDocument/2006/relationships/hyperlink" Target="consultantplus://offline/ref=5BD107FFD16748E85E072C42140E4C591C79E4D6F18CA089F499780F5264101CD9CC9B6ACC8F5791F7AFE3MBz9L" TargetMode="External"/><Relationship Id="rId74" Type="http://schemas.openxmlformats.org/officeDocument/2006/relationships/hyperlink" Target="http://mobileonline.garant.ru/document?id=42856524&amp;sub=0" TargetMode="External"/><Relationship Id="rId79" Type="http://schemas.openxmlformats.org/officeDocument/2006/relationships/hyperlink" Target="http://mobileonline.garant.ru/document?id=70253464&amp;sub=0" TargetMode="External"/><Relationship Id="rId102" Type="http://schemas.openxmlformats.org/officeDocument/2006/relationships/hyperlink" Target="http://mobileonline.garant.ru/document?id=10064072&amp;sub=3" TargetMode="External"/><Relationship Id="rId123" Type="http://schemas.openxmlformats.org/officeDocument/2006/relationships/hyperlink" Target="consultantplus://offline/ref=E1F542577C31DD136ED1C18EA20A6799B6287AF9179E44E123B0578AD5f0X3N" TargetMode="External"/><Relationship Id="rId5" Type="http://schemas.openxmlformats.org/officeDocument/2006/relationships/webSettings" Target="webSettings.xml"/><Relationship Id="rId61" Type="http://schemas.openxmlformats.org/officeDocument/2006/relationships/hyperlink" Target="http://mobileonline.garant.ru/document?id=25026387&amp;sub=1000" TargetMode="External"/><Relationship Id="rId82" Type="http://schemas.openxmlformats.org/officeDocument/2006/relationships/hyperlink" Target="http://mobileonline.garant.ru/document?id=25049589&amp;sub=0" TargetMode="External"/><Relationship Id="rId90" Type="http://schemas.openxmlformats.org/officeDocument/2006/relationships/hyperlink" Target="http://mobileonline.garant.ru/document?id=90871&amp;sub=0" TargetMode="External"/><Relationship Id="rId95" Type="http://schemas.openxmlformats.org/officeDocument/2006/relationships/hyperlink" Target="http://mobileonline.garant.ru/document?id=25072229&amp;sub=20000" TargetMode="External"/><Relationship Id="rId19" Type="http://schemas.openxmlformats.org/officeDocument/2006/relationships/hyperlink" Target="http://mobileonline.garant.ru/document?id=90871&amp;sub=1000" TargetMode="External"/><Relationship Id="rId14" Type="http://schemas.openxmlformats.org/officeDocument/2006/relationships/hyperlink" Target="http://mobileonline.garant.ru/document?id=94365&amp;sub=0" TargetMode="External"/><Relationship Id="rId22" Type="http://schemas.openxmlformats.org/officeDocument/2006/relationships/hyperlink" Target="http://mobileonline.garant.ru/document?id=12036354&amp;sub=0" TargetMode="External"/><Relationship Id="rId27" Type="http://schemas.openxmlformats.org/officeDocument/2006/relationships/hyperlink" Target="http://mobileonline.garant.ru/document?id=25023953&amp;sub=1000" TargetMode="External"/><Relationship Id="rId30" Type="http://schemas.openxmlformats.org/officeDocument/2006/relationships/hyperlink" Target="http://mobileonline.garant.ru/document?id=90871&amp;sub=1000" TargetMode="External"/><Relationship Id="rId35" Type="http://schemas.openxmlformats.org/officeDocument/2006/relationships/hyperlink" Target="http://mobileonline.garant.ru/document?id=70253464&amp;sub=0" TargetMode="External"/><Relationship Id="rId43" Type="http://schemas.openxmlformats.org/officeDocument/2006/relationships/hyperlink" Target="http://mobileonline.garant.ru/document?id=12077515&amp;sub=0" TargetMode="External"/><Relationship Id="rId48" Type="http://schemas.openxmlformats.org/officeDocument/2006/relationships/hyperlink" Target="consultantplus://offline/ref=7B13B2C3356F7C6FA78281DB0FF9D53C20EFF75215C7324717A1B2584B4CFCD67EDA5EADBD5B1C2A13648CWE1EO" TargetMode="External"/><Relationship Id="rId56" Type="http://schemas.openxmlformats.org/officeDocument/2006/relationships/hyperlink" Target="https://mail.ict29.ru/webmail/" TargetMode="External"/><Relationship Id="rId64" Type="http://schemas.openxmlformats.org/officeDocument/2006/relationships/hyperlink" Target="http://mobileonline.garant.ru/document?id=25102712&amp;sub=0" TargetMode="External"/><Relationship Id="rId69" Type="http://schemas.openxmlformats.org/officeDocument/2006/relationships/hyperlink" Target="http://mobileonline.garant.ru/document?id=25074476&amp;sub=0" TargetMode="External"/><Relationship Id="rId77" Type="http://schemas.openxmlformats.org/officeDocument/2006/relationships/hyperlink" Target="http://mobileonline.garant.ru/document?id=25075853&amp;sub=10000" TargetMode="External"/><Relationship Id="rId100" Type="http://schemas.openxmlformats.org/officeDocument/2006/relationships/hyperlink" Target="http://mobileonline.garant.ru/document?id=90871&amp;sub=1000" TargetMode="External"/><Relationship Id="rId105" Type="http://schemas.openxmlformats.org/officeDocument/2006/relationships/hyperlink" Target="http://mobileonline.garant.ru/document?id=12025268&amp;sub=5" TargetMode="External"/><Relationship Id="rId113" Type="http://schemas.openxmlformats.org/officeDocument/2006/relationships/hyperlink" Target="http://mobileonline.garant.ru/document?id=90871&amp;sub=1000" TargetMode="External"/><Relationship Id="rId118" Type="http://schemas.openxmlformats.org/officeDocument/2006/relationships/hyperlink" Target="consultantplus://offline/ref=D277E9D4BFA25AB72D193043DDC08AB6DCEB4D1A6C75664ED2BDD84F2E022E5BC4F8065F754C06CFC4281ATBSAJ" TargetMode="External"/><Relationship Id="rId126" Type="http://schemas.openxmlformats.org/officeDocument/2006/relationships/theme" Target="theme/theme1.xml"/><Relationship Id="rId8" Type="http://schemas.openxmlformats.org/officeDocument/2006/relationships/hyperlink" Target="http://mobileonline.garant.ru/document?id=12012604&amp;sub=179" TargetMode="External"/><Relationship Id="rId51" Type="http://schemas.openxmlformats.org/officeDocument/2006/relationships/hyperlink" Target="http://mobileonline.garant.ru/document?id=94874&amp;sub=0" TargetMode="External"/><Relationship Id="rId72" Type="http://schemas.openxmlformats.org/officeDocument/2006/relationships/hyperlink" Target="http://mobileonline.garant.ru/document?id=70209020&amp;sub=0" TargetMode="External"/><Relationship Id="rId80" Type="http://schemas.openxmlformats.org/officeDocument/2006/relationships/hyperlink" Target="http://mobileonline.garant.ru/document?id=25000001&amp;sub=241" TargetMode="External"/><Relationship Id="rId85" Type="http://schemas.openxmlformats.org/officeDocument/2006/relationships/hyperlink" Target="http://mobileonline.garant.ru/document?id=25057257&amp;sub=1000" TargetMode="External"/><Relationship Id="rId93" Type="http://schemas.openxmlformats.org/officeDocument/2006/relationships/hyperlink" Target="http://mobileonline.garant.ru/document?id=10005807&amp;sub=6" TargetMode="External"/><Relationship Id="rId98" Type="http://schemas.openxmlformats.org/officeDocument/2006/relationships/hyperlink" Target="http://mobileonline.garant.ru/document?id=90871&amp;sub=0" TargetMode="External"/><Relationship Id="rId121" Type="http://schemas.openxmlformats.org/officeDocument/2006/relationships/hyperlink" Target="consultantplus://offline/ref=89BD1FA9546553F0430C0402FEDC6AF50BC18C5295B23DBD44983A03D3F0214F039516FE373686FBEB0AC0s1XCL" TargetMode="External"/><Relationship Id="rId3" Type="http://schemas.openxmlformats.org/officeDocument/2006/relationships/styles" Target="styles.xml"/><Relationship Id="rId12" Type="http://schemas.openxmlformats.org/officeDocument/2006/relationships/hyperlink" Target="http://mobileonline.garant.ru/document?id=25136802&amp;sub=0" TargetMode="External"/><Relationship Id="rId17" Type="http://schemas.openxmlformats.org/officeDocument/2006/relationships/hyperlink" Target="http://mobileonline.garant.ru/document?id=25039664&amp;sub=1000" TargetMode="External"/><Relationship Id="rId25" Type="http://schemas.openxmlformats.org/officeDocument/2006/relationships/hyperlink" Target="http://mobileonline.garant.ru/document?id=98135&amp;sub=0" TargetMode="External"/><Relationship Id="rId33" Type="http://schemas.openxmlformats.org/officeDocument/2006/relationships/hyperlink" Target="http://mobileonline.garant.ru/document?id=70253464&amp;sub=0" TargetMode="External"/><Relationship Id="rId38" Type="http://schemas.openxmlformats.org/officeDocument/2006/relationships/hyperlink" Target="http://mobileonline.garant.ru/document?id=70544224&amp;sub=0" TargetMode="External"/><Relationship Id="rId46" Type="http://schemas.openxmlformats.org/officeDocument/2006/relationships/hyperlink" Target="http://mobileonline.garant.ru/document?id=12088083&amp;sub=0" TargetMode="External"/><Relationship Id="rId59" Type="http://schemas.openxmlformats.org/officeDocument/2006/relationships/hyperlink" Target="consultantplus://offline/ref=5BD107FFD16748E85E072C42140E4C591C79E4D6F18CA089F499780F5264101CD9CC9B6ACC8F5791F1A4EAMBz8L" TargetMode="External"/><Relationship Id="rId67" Type="http://schemas.openxmlformats.org/officeDocument/2006/relationships/hyperlink" Target="http://mobileonline.garant.ru/document?id=12091964&amp;sub=0" TargetMode="External"/><Relationship Id="rId103" Type="http://schemas.openxmlformats.org/officeDocument/2006/relationships/hyperlink" Target="http://mobileonline.garant.ru/document?id=12038291&amp;sub=5" TargetMode="External"/><Relationship Id="rId108" Type="http://schemas.openxmlformats.org/officeDocument/2006/relationships/hyperlink" Target="http://mobileonline.garant.ru/document?id=71158878&amp;sub=22000" TargetMode="External"/><Relationship Id="rId116" Type="http://schemas.openxmlformats.org/officeDocument/2006/relationships/hyperlink" Target="consultantplus://offline/ref=D277E9D4BFA25AB72D193043DDC08AB6DCEB4D1A6C75664ED2BDD84F2E022E5BC4F8065F754C06CDC02115TBS2J" TargetMode="External"/><Relationship Id="rId124" Type="http://schemas.openxmlformats.org/officeDocument/2006/relationships/hyperlink" Target="http://mobileonline.garant.ru/document?id=25025966&amp;sub=1000" TargetMode="External"/><Relationship Id="rId20" Type="http://schemas.openxmlformats.org/officeDocument/2006/relationships/hyperlink" Target="http://mobileonline.garant.ru/document?id=90871&amp;sub=0" TargetMode="External"/><Relationship Id="rId41" Type="http://schemas.openxmlformats.org/officeDocument/2006/relationships/hyperlink" Target="http://mobileonline.garant.ru/document?id=12077515&amp;sub=16011" TargetMode="External"/><Relationship Id="rId54" Type="http://schemas.openxmlformats.org/officeDocument/2006/relationships/hyperlink" Target="http://mobileonline.garant.ru/document?id=70544220&amp;sub=0" TargetMode="External"/><Relationship Id="rId62" Type="http://schemas.openxmlformats.org/officeDocument/2006/relationships/hyperlink" Target="http://mobileonline.garant.ru/document?id=25026387&amp;sub=0" TargetMode="External"/><Relationship Id="rId70" Type="http://schemas.openxmlformats.org/officeDocument/2006/relationships/hyperlink" Target="http://mobileonline.garant.ru/document?id=12091964&amp;sub=0" TargetMode="External"/><Relationship Id="rId75" Type="http://schemas.openxmlformats.org/officeDocument/2006/relationships/hyperlink" Target="http://mobileonline.garant.ru/document?id=73972&amp;sub=4" TargetMode="External"/><Relationship Id="rId83" Type="http://schemas.openxmlformats.org/officeDocument/2006/relationships/hyperlink" Target="http://mobileonline.garant.ru/document?id=12012604&amp;sub=7812" TargetMode="External"/><Relationship Id="rId88" Type="http://schemas.openxmlformats.org/officeDocument/2006/relationships/hyperlink" Target="http://mobileonline.garant.ru/document?id=12088083&amp;sub=0" TargetMode="External"/><Relationship Id="rId91" Type="http://schemas.openxmlformats.org/officeDocument/2006/relationships/hyperlink" Target="http://mobileonline.garant.ru/document?id=10064072&amp;sub=3" TargetMode="External"/><Relationship Id="rId96" Type="http://schemas.openxmlformats.org/officeDocument/2006/relationships/hyperlink" Target="http://mobileonline.garant.ru/document?id=25072229&amp;sub=0" TargetMode="External"/><Relationship Id="rId111" Type="http://schemas.openxmlformats.org/officeDocument/2006/relationships/hyperlink" Target="http://mobileonline.garant.ru/document?id=90871&amp;su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document?id=94365&amp;sub=1000" TargetMode="External"/><Relationship Id="rId23" Type="http://schemas.openxmlformats.org/officeDocument/2006/relationships/hyperlink" Target="http://mobileonline.garant.ru/document?id=90414&amp;sub=0" TargetMode="External"/><Relationship Id="rId28" Type="http://schemas.openxmlformats.org/officeDocument/2006/relationships/hyperlink" Target="http://mobileonline.garant.ru/document?id=25023953&amp;sub=0" TargetMode="External"/><Relationship Id="rId36" Type="http://schemas.openxmlformats.org/officeDocument/2006/relationships/hyperlink" Target="http://mobileonline.garant.ru/document?id=70253464&amp;sub=0" TargetMode="External"/><Relationship Id="rId49" Type="http://schemas.openxmlformats.org/officeDocument/2006/relationships/hyperlink" Target="consultantplus://offline/ref=7B13B2C3356F7C6FA78281DB0FF9D53C20EFF75215C7324717A1B2584B4CFCD67EDA5EADBD5B1C2A1D6883WE12O" TargetMode="External"/><Relationship Id="rId57" Type="http://schemas.openxmlformats.org/officeDocument/2006/relationships/hyperlink" Target="consultantplus://offline/ref=5BD107FFD16748E85E072C42140E4C591C79E4D6F18CA089F499780F5264101CD9CC9B6ACC8F5791F0A9E2MBz7L" TargetMode="External"/><Relationship Id="rId106" Type="http://schemas.openxmlformats.org/officeDocument/2006/relationships/hyperlink" Target="http://mobileonline.garant.ru/document?id=90871&amp;sub=0" TargetMode="External"/><Relationship Id="rId114" Type="http://schemas.openxmlformats.org/officeDocument/2006/relationships/hyperlink" Target="consultantplus://offline/ref=D277E9D4BFA25AB72D193043DDC08AB6DCEB4D1A6C75664ED2BDD84F2E022E5BC4F8065F754C06CEC5211ETBS5J" TargetMode="External"/><Relationship Id="rId119" Type="http://schemas.openxmlformats.org/officeDocument/2006/relationships/hyperlink" Target="consultantplus://offline/ref=D277E9D4BFA25AB72D193043DDC08AB6DCEB4D1A6C75664ED2BDD84F2E022E5BC4F8065F754C06CFC4281BTBSBJ" TargetMode="External"/><Relationship Id="rId10" Type="http://schemas.openxmlformats.org/officeDocument/2006/relationships/hyperlink" Target="http://mobileonline.garant.ru/document?id=25100002&amp;sub=31201" TargetMode="External"/><Relationship Id="rId31" Type="http://schemas.openxmlformats.org/officeDocument/2006/relationships/hyperlink" Target="http://mobileonline.garant.ru/document?id=90871&amp;sub=0" TargetMode="External"/><Relationship Id="rId44" Type="http://schemas.openxmlformats.org/officeDocument/2006/relationships/hyperlink" Target="http://mobileonline.garant.ru/document?id=70190064&amp;sub=0" TargetMode="External"/><Relationship Id="rId52" Type="http://schemas.openxmlformats.org/officeDocument/2006/relationships/hyperlink" Target="http://mobileonline.garant.ru/document?id=12077515&amp;sub=0" TargetMode="External"/><Relationship Id="rId60" Type="http://schemas.openxmlformats.org/officeDocument/2006/relationships/hyperlink" Target="http://mobileonline.garant.ru/document?id=12088083&amp;sub=0" TargetMode="External"/><Relationship Id="rId65" Type="http://schemas.openxmlformats.org/officeDocument/2006/relationships/hyperlink" Target="http://mobileonline.garant.ru/document?id=42850668&amp;sub=0" TargetMode="External"/><Relationship Id="rId73" Type="http://schemas.openxmlformats.org/officeDocument/2006/relationships/hyperlink" Target="http://mobileonline.garant.ru/document?id=71415458&amp;sub=0" TargetMode="External"/><Relationship Id="rId78" Type="http://schemas.openxmlformats.org/officeDocument/2006/relationships/hyperlink" Target="http://mobileonline.garant.ru/document?id=25075853&amp;sub=0" TargetMode="External"/><Relationship Id="rId81" Type="http://schemas.openxmlformats.org/officeDocument/2006/relationships/hyperlink" Target="http://mobileonline.garant.ru/document?id=10005879&amp;sub=311" TargetMode="External"/><Relationship Id="rId86" Type="http://schemas.openxmlformats.org/officeDocument/2006/relationships/hyperlink" Target="http://mobileonline.garant.ru/document?id=25057257&amp;sub=0" TargetMode="External"/><Relationship Id="rId94" Type="http://schemas.openxmlformats.org/officeDocument/2006/relationships/hyperlink" Target="http://mobileonline.garant.ru/document?id=12025268&amp;sub=5" TargetMode="External"/><Relationship Id="rId99" Type="http://schemas.openxmlformats.org/officeDocument/2006/relationships/hyperlink" Target="http://mobileonline.garant.ru/document?id=90871&amp;sub=1000" TargetMode="External"/><Relationship Id="rId101" Type="http://schemas.openxmlformats.org/officeDocument/2006/relationships/hyperlink" Target="http://mobileonline.garant.ru/document?id=90871&amp;sub=0" TargetMode="External"/><Relationship Id="rId122" Type="http://schemas.openxmlformats.org/officeDocument/2006/relationships/hyperlink" Target="consultantplus://offline/ref=89BD1FA9546553F0430C0402FEDC6AF50BC18C5295B23DBD44983A03D3F0214F039516FE373686F8EE07CEs1X6L" TargetMode="External"/><Relationship Id="rId4" Type="http://schemas.openxmlformats.org/officeDocument/2006/relationships/settings" Target="settings.xml"/><Relationship Id="rId9" Type="http://schemas.openxmlformats.org/officeDocument/2006/relationships/hyperlink" Target="http://mobileonline.garant.ru/document?id=12017177&amp;sub=2101" TargetMode="External"/><Relationship Id="rId13" Type="http://schemas.openxmlformats.org/officeDocument/2006/relationships/hyperlink" Target="http://mobileonline.garant.ru/document?id=94365&amp;sub=1000" TargetMode="External"/><Relationship Id="rId18" Type="http://schemas.openxmlformats.org/officeDocument/2006/relationships/hyperlink" Target="http://mobileonline.garant.ru/document?id=25039664&amp;sub=0" TargetMode="External"/><Relationship Id="rId39" Type="http://schemas.openxmlformats.org/officeDocument/2006/relationships/hyperlink" Target="http://mobileonline.garant.ru/document?id=55071564&amp;sub=0" TargetMode="External"/><Relationship Id="rId109" Type="http://schemas.openxmlformats.org/officeDocument/2006/relationships/hyperlink" Target="consultantplus://offline/ref=8947F096E61E26D0D09D684493ED9FDAF17E0C88182CF06B2E350388227520CF4E5CA6666F536C5B98AB1CI1M9J" TargetMode="External"/><Relationship Id="rId34" Type="http://schemas.openxmlformats.org/officeDocument/2006/relationships/hyperlink" Target="http://mobileonline.garant.ru/document?id=70253464&amp;sub=0" TargetMode="External"/><Relationship Id="rId50" Type="http://schemas.openxmlformats.org/officeDocument/2006/relationships/hyperlink" Target="http://mobileonline.garant.ru/document?id=12048555&amp;sub=0" TargetMode="External"/><Relationship Id="rId55" Type="http://schemas.openxmlformats.org/officeDocument/2006/relationships/hyperlink" Target="http://mobileonline.garant.ru/document?id=25039664&amp;sub=1000" TargetMode="External"/><Relationship Id="rId76" Type="http://schemas.openxmlformats.org/officeDocument/2006/relationships/hyperlink" Target="http://mobileonline.garant.ru/document?id=25075853&amp;sub=12021" TargetMode="External"/><Relationship Id="rId97" Type="http://schemas.openxmlformats.org/officeDocument/2006/relationships/hyperlink" Target="http://mobileonline.garant.ru/document?id=90871&amp;sub=1000" TargetMode="External"/><Relationship Id="rId104" Type="http://schemas.openxmlformats.org/officeDocument/2006/relationships/hyperlink" Target="http://mobileonline.garant.ru/document?id=10005807&amp;sub=6" TargetMode="External"/><Relationship Id="rId120" Type="http://schemas.openxmlformats.org/officeDocument/2006/relationships/hyperlink" Target="http://mobileonline.garant.ru/document?id=12088083&amp;sub=0"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obileonline.garant.ru/document?id=25074476&amp;sub=0" TargetMode="External"/><Relationship Id="rId92" Type="http://schemas.openxmlformats.org/officeDocument/2006/relationships/hyperlink" Target="http://mobileonline.garant.ru/document?id=12038291&amp;sub=5" TargetMode="External"/><Relationship Id="rId2" Type="http://schemas.openxmlformats.org/officeDocument/2006/relationships/numbering" Target="numbering.xml"/><Relationship Id="rId29" Type="http://schemas.openxmlformats.org/officeDocument/2006/relationships/hyperlink" Target="http://mobileonline.garant.ru/document?id=25030859&amp;sub=0" TargetMode="External"/><Relationship Id="rId24" Type="http://schemas.openxmlformats.org/officeDocument/2006/relationships/hyperlink" Target="http://mobileonline.garant.ru/document?id=93245&amp;sub=0" TargetMode="External"/><Relationship Id="rId40" Type="http://schemas.openxmlformats.org/officeDocument/2006/relationships/hyperlink" Target="http://mobileonline.garant.ru/document?id=55071564&amp;sub=1000" TargetMode="External"/><Relationship Id="rId45" Type="http://schemas.openxmlformats.org/officeDocument/2006/relationships/hyperlink" Target="http://mobileonline.garant.ru/document?id=70190064&amp;sub=1000" TargetMode="External"/><Relationship Id="rId66" Type="http://schemas.openxmlformats.org/officeDocument/2006/relationships/hyperlink" Target="http://mobileonline.garant.ru/document?id=25074476&amp;sub=0" TargetMode="External"/><Relationship Id="rId87" Type="http://schemas.openxmlformats.org/officeDocument/2006/relationships/hyperlink" Target="http://mobileonline.garant.ru/document?id=70253464&amp;sub=0" TargetMode="External"/><Relationship Id="rId110" Type="http://schemas.openxmlformats.org/officeDocument/2006/relationships/hyperlink" Target="http://mobileonline.garant.ru/document?id=90871&amp;sub=1000" TargetMode="External"/><Relationship Id="rId115" Type="http://schemas.openxmlformats.org/officeDocument/2006/relationships/hyperlink" Target="consultantplus://offline/ref=D277E9D4BFA25AB72D193043DDC08AB6DCEB4D1A6C75664ED2BDD84F2E022E5BC4F8065F754C06CDC1281ATBS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6001-4865-423F-930D-9D584B8F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23306</Words>
  <Characters>168405</Characters>
  <Application>Microsoft Office Word</Application>
  <DocSecurity>0</DocSecurity>
  <Lines>1403</Lines>
  <Paragraphs>382</Paragraphs>
  <ScaleCrop>false</ScaleCrop>
  <Company>НПП "Гарант-Сервис"</Company>
  <LinksUpToDate>false</LinksUpToDate>
  <CharactersWithSpaces>191329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minfin user</cp:lastModifiedBy>
  <cp:revision>3</cp:revision>
  <dcterms:created xsi:type="dcterms:W3CDTF">2018-10-13T16:59:00Z</dcterms:created>
  <dcterms:modified xsi:type="dcterms:W3CDTF">2018-10-13T17:04:00Z</dcterms:modified>
</cp:coreProperties>
</file>