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8E" w:rsidRPr="00D83237" w:rsidRDefault="00B814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48E" w:rsidRPr="00D83237" w:rsidRDefault="00B814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ПРАВИТЕЛЬСТВО АРХАНГЕЛЬСКОЙ ОБЛАСТИ</w:t>
      </w: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от 8 октября 2013 г.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460-пп</w:t>
      </w: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АРХАНГЕЛЬСКОЙ</w:t>
      </w:r>
    </w:p>
    <w:p w:rsidR="00B8148E" w:rsidRPr="00D83237" w:rsidRDefault="00B81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РАЗВИТИЕ ТОРГОВЛИ В АРХАНГЕЛЬСКОЙ ОБЛАСТИ</w:t>
      </w:r>
    </w:p>
    <w:p w:rsidR="00B8148E" w:rsidRPr="00D83237" w:rsidRDefault="00E27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(2014 - 2021</w:t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D83237">
        <w:rPr>
          <w:rFonts w:ascii="Times New Roman" w:hAnsi="Times New Roman" w:cs="Times New Roman"/>
          <w:sz w:val="28"/>
          <w:szCs w:val="28"/>
        </w:rPr>
        <w:t>»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Список изменяющих документов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(в ред. постановлений Правительства Архангельской области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от 21.11.2013 № 532-пп, от 18.03.2014 № 104-пп, от 14.10.2014 № 407-пп,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от 11.08.2015 № 329-пп, от 06.11.2015 № 443-пп, от 15.12.2015 № 511-пп,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от 10.11.2016 № 451-пп, от 31.01.2017 № 29-пп, от 21.02.2017 № 71-пп,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от 06.10.2017 № 391-пп, от 26.12.2017 № 623-пп, от 14.05.2018 № 213-пп,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237">
        <w:rPr>
          <w:rFonts w:ascii="Times New Roman" w:hAnsi="Times New Roman" w:cs="Times New Roman"/>
          <w:b w:val="0"/>
          <w:sz w:val="28"/>
          <w:szCs w:val="28"/>
        </w:rPr>
        <w:t>от 26.06.2018 № 278-пп, от 11.10.2018 № 460-пп)</w:t>
      </w:r>
    </w:p>
    <w:p w:rsidR="00D83237" w:rsidRPr="00D83237" w:rsidRDefault="00D83237" w:rsidP="00D832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8323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28 декабря 2009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381-ФЗ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83237">
          <w:rPr>
            <w:rFonts w:ascii="Times New Roman" w:hAnsi="Times New Roman" w:cs="Times New Roman"/>
            <w:sz w:val="28"/>
            <w:szCs w:val="28"/>
          </w:rPr>
          <w:t>пунктом 1 статьи 21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184-ФЗ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832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27CFA" w:rsidRPr="00D83237">
          <w:rPr>
            <w:rFonts w:ascii="Times New Roman" w:hAnsi="Times New Roman" w:cs="Times New Roman"/>
            <w:sz w:val="28"/>
            <w:szCs w:val="28"/>
          </w:rPr>
          <w:t>«</w:t>
        </w:r>
        <w:r w:rsidRPr="00D83237">
          <w:rPr>
            <w:rFonts w:ascii="Times New Roman" w:hAnsi="Times New Roman" w:cs="Times New Roman"/>
            <w:sz w:val="28"/>
            <w:szCs w:val="28"/>
          </w:rPr>
          <w:t>а</w:t>
        </w:r>
        <w:r w:rsidR="00E27CFA" w:rsidRPr="00D83237">
          <w:rPr>
            <w:rFonts w:ascii="Times New Roman" w:hAnsi="Times New Roman" w:cs="Times New Roman"/>
            <w:sz w:val="28"/>
            <w:szCs w:val="28"/>
          </w:rPr>
          <w:t>»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статьи 31.2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области, </w:t>
      </w:r>
      <w:hyperlink r:id="rId12" w:history="1">
        <w:r w:rsidRPr="00D83237">
          <w:rPr>
            <w:rFonts w:ascii="Times New Roman" w:hAnsi="Times New Roman" w:cs="Times New Roman"/>
            <w:sz w:val="28"/>
            <w:szCs w:val="28"/>
          </w:rPr>
          <w:t>подпунктом 3 статьи 5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областного закона от 29 октября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212-16-ОЗ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Архангельской области в сфере регулирования торговой деятельности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 июля 2012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299-пп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порядке разработки и реализации государственных программ Архангельской области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, в целях повышения эффективности управления в области торговой деятельности и содействия ее развитию Правительство Архангельской области постановляет: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5" w:history="1">
        <w:r w:rsidRPr="00D8323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Развитие торговли в Ар</w:t>
      </w:r>
      <w:r w:rsidR="00E27CFA" w:rsidRPr="00D83237">
        <w:rPr>
          <w:rFonts w:ascii="Times New Roman" w:hAnsi="Times New Roman" w:cs="Times New Roman"/>
          <w:sz w:val="28"/>
          <w:szCs w:val="28"/>
        </w:rPr>
        <w:t>хангельской области (2014 - 2021</w:t>
      </w:r>
      <w:r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8148E" w:rsidRPr="00D83237" w:rsidRDefault="00B8148E" w:rsidP="00E27C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А.П.ГРИШКОВ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8148E" w:rsidRPr="00D83237" w:rsidRDefault="00B8148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8148E" w:rsidRPr="00D83237" w:rsidRDefault="00B8148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8148E" w:rsidRPr="00D83237" w:rsidRDefault="00B8148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от 08.10.2013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460-пп</w:t>
      </w:r>
    </w:p>
    <w:p w:rsidR="00B8148E" w:rsidRPr="00D83237" w:rsidRDefault="00B814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83237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B8148E" w:rsidRPr="00D83237" w:rsidRDefault="00B8148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РАЗВИТИЕ ТОРГОВЛИ</w:t>
      </w:r>
    </w:p>
    <w:p w:rsidR="00B8148E" w:rsidRPr="00D83237" w:rsidRDefault="00B8148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АРХАНГЕЛЬСКОЙ ОБЛАСТИ (2014 - </w:t>
      </w:r>
      <w:r w:rsidR="00E27CFA" w:rsidRPr="00D83237">
        <w:rPr>
          <w:rFonts w:ascii="Times New Roman" w:hAnsi="Times New Roman" w:cs="Times New Roman"/>
          <w:sz w:val="28"/>
          <w:szCs w:val="28"/>
        </w:rPr>
        <w:t>2021</w:t>
      </w:r>
      <w:r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21.11.2013 № 532-пп, от 18.03.2014 № 104-пп, от 14.10.2014 № 407-пп,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11.08.2015 № 329-пп, от 06.11.2015 № 443-пп, от 15.12.2015 № 511-пп,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10.11.2016 № 451-пп, от 31.01.2017 № 29-пп, от 21.02.2017 № 71-пп,</w:t>
      </w:r>
    </w:p>
    <w:p w:rsidR="00D83237" w:rsidRP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06.10.2017 № 391-пп, от 26.12.2017 № 623-пп, от 14.05.2018 № 213-пп,</w:t>
      </w:r>
    </w:p>
    <w:p w:rsidR="00D83237" w:rsidRDefault="00D83237" w:rsidP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26.06.2018 № 278-пп, от 11.10.2018 № 460-пп)</w:t>
      </w:r>
    </w:p>
    <w:p w:rsidR="00D83237" w:rsidRDefault="00D8323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ПАСПОРТ</w:t>
      </w:r>
    </w:p>
    <w:p w:rsidR="00B8148E" w:rsidRPr="00D83237" w:rsidRDefault="00B814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B8148E" w:rsidRPr="00D83237" w:rsidRDefault="00E27CF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«</w:t>
      </w:r>
      <w:r w:rsidR="00B8148E" w:rsidRPr="00D83237">
        <w:rPr>
          <w:rFonts w:ascii="Times New Roman" w:hAnsi="Times New Roman" w:cs="Times New Roman"/>
          <w:sz w:val="28"/>
          <w:szCs w:val="28"/>
        </w:rPr>
        <w:t>Развитие торговли в Архангельской области</w:t>
      </w:r>
    </w:p>
    <w:p w:rsidR="00B8148E" w:rsidRPr="00D83237" w:rsidRDefault="00B8148E" w:rsidP="00A7543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(2014 - </w:t>
      </w:r>
      <w:r w:rsidR="00E27CFA" w:rsidRPr="00D83237">
        <w:rPr>
          <w:rFonts w:ascii="Times New Roman" w:hAnsi="Times New Roman" w:cs="Times New Roman"/>
          <w:sz w:val="28"/>
          <w:szCs w:val="28"/>
        </w:rPr>
        <w:t>2021</w:t>
      </w:r>
      <w:r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7"/>
        <w:gridCol w:w="425"/>
        <w:gridCol w:w="98"/>
        <w:gridCol w:w="6356"/>
      </w:tblGrid>
      <w:tr w:rsidR="00D83237" w:rsidRPr="00D83237" w:rsidTr="00A75436">
        <w:tc>
          <w:tcPr>
            <w:tcW w:w="2477" w:type="dxa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23" w:type="dxa"/>
            <w:gridSpan w:val="2"/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Развитие торговли в Ар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хангельской области (2014 - 2021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годы)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государственная программа)</w:t>
            </w:r>
          </w:p>
        </w:tc>
      </w:tr>
      <w:tr w:rsidR="00D83237" w:rsidRPr="00D83237" w:rsidTr="00A75436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D83237" w:rsidRPr="00D83237" w:rsidTr="00B85A5B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104-пп)</w:t>
            </w:r>
          </w:p>
        </w:tc>
      </w:tr>
      <w:tr w:rsidR="00D83237" w:rsidRPr="00D83237" w:rsidTr="00A75436">
        <w:tc>
          <w:tcPr>
            <w:tcW w:w="2477" w:type="dxa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5" w:type="dxa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D83237" w:rsidRPr="00D83237" w:rsidTr="00A75436">
        <w:tc>
          <w:tcPr>
            <w:tcW w:w="2477" w:type="dxa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2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D83237" w:rsidRPr="00D83237" w:rsidTr="00A75436">
        <w:tc>
          <w:tcPr>
            <w:tcW w:w="2477" w:type="dxa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5" w:type="dxa"/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3237" w:rsidRPr="00D83237" w:rsidTr="00A75436">
        <w:tc>
          <w:tcPr>
            <w:tcW w:w="2477" w:type="dxa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425" w:type="dxa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торговой деятельности и формирование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D83237" w:rsidRPr="00D83237" w:rsidTr="00A75436">
        <w:tc>
          <w:tcPr>
            <w:tcW w:w="2477" w:type="dxa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2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приведен в приложении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1 к государственной программе</w:t>
            </w:r>
          </w:p>
        </w:tc>
      </w:tr>
      <w:tr w:rsidR="00D83237" w:rsidRPr="00D83237" w:rsidTr="00A75436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425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1 - совершенствование форм и методов государственно-правового регулирования в торговой сфере;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2 - повышение инвестиционной активности в торговой сфере;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3 - повышение экономической доступности товаров для населения в целях реализации социальной политики;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4 - развитие и совершенствование рыночных форм торговли;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5 - повышение уровня кадрового обеспечения торговой сферы;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6 - стимулирование деловой активности и повышение конкуренции в сфере торговой деятельности;</w:t>
            </w:r>
          </w:p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7 - формирование и обеспечение функционирования системы защиты прав потребителей на потребительском рынке Архангельской области</w:t>
            </w:r>
          </w:p>
        </w:tc>
      </w:tr>
      <w:tr w:rsidR="00D83237" w:rsidRPr="00D83237" w:rsidTr="00B85A5B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278-пп)</w:t>
            </w:r>
          </w:p>
        </w:tc>
      </w:tr>
      <w:tr w:rsidR="00D83237" w:rsidRPr="00D83237" w:rsidTr="00A75436">
        <w:tc>
          <w:tcPr>
            <w:tcW w:w="2477" w:type="dxa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523" w:type="dxa"/>
            <w:gridSpan w:val="2"/>
            <w:vMerge w:val="restart"/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ственной программы - 2014 - 2021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83237" w:rsidRPr="00D83237" w:rsidTr="00A75436">
        <w:tc>
          <w:tcPr>
            <w:tcW w:w="2477" w:type="dxa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</w:tcPr>
          <w:p w:rsidR="00B8148E" w:rsidRPr="00D83237" w:rsidRDefault="00B8148E" w:rsidP="00A754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D83237" w:rsidRPr="00D83237" w:rsidTr="00A75436">
        <w:tblPrEx>
          <w:tblBorders>
            <w:insideH w:val="nil"/>
          </w:tblBorders>
        </w:tblPrEx>
        <w:tc>
          <w:tcPr>
            <w:tcW w:w="2477" w:type="dxa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6" w:type="dxa"/>
            <w:tcBorders>
              <w:bottom w:val="nil"/>
            </w:tcBorders>
          </w:tcPr>
          <w:p w:rsidR="00E27CFA" w:rsidRPr="00D83237" w:rsidRDefault="00E27CFA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42639,5 тыс. рублей, </w:t>
            </w:r>
          </w:p>
          <w:p w:rsidR="00E27CFA" w:rsidRPr="00D83237" w:rsidRDefault="00E27CFA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27CFA" w:rsidRPr="00D83237" w:rsidRDefault="00E27CFA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23487,1 тыс. рублей;</w:t>
            </w:r>
          </w:p>
          <w:p w:rsidR="00B8148E" w:rsidRPr="00D83237" w:rsidRDefault="00E27CFA" w:rsidP="00A7543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– 19152,4 тыс. рублей»</w:t>
            </w:r>
          </w:p>
        </w:tc>
      </w:tr>
      <w:tr w:rsidR="00D83237" w:rsidRPr="00D83237" w:rsidTr="00B85A5B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top w:val="nil"/>
            </w:tcBorders>
          </w:tcPr>
          <w:p w:rsidR="00B8148E" w:rsidRPr="00D83237" w:rsidRDefault="00B8148E" w:rsidP="00A754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6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10.2018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087" w:rsidRPr="00D83237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-пп)</w:t>
            </w:r>
          </w:p>
        </w:tc>
      </w:tr>
    </w:tbl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</w:p>
    <w:p w:rsidR="00B8148E" w:rsidRPr="00D83237" w:rsidRDefault="00E21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11.10.2018 № 460-пп</w:t>
      </w:r>
      <w:r w:rsidR="00B8148E" w:rsidRPr="00D83237">
        <w:rPr>
          <w:rFonts w:ascii="Times New Roman" w:hAnsi="Times New Roman" w:cs="Times New Roman"/>
          <w:sz w:val="28"/>
          <w:szCs w:val="28"/>
        </w:rPr>
        <w:t>)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развития торговли определены в </w:t>
      </w:r>
      <w:hyperlink r:id="rId18" w:history="1">
        <w:r w:rsidRPr="00D8323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развития торговли в Российской Федерации на 2</w:t>
      </w:r>
      <w:r w:rsidR="00E27CFA" w:rsidRPr="00D83237">
        <w:rPr>
          <w:rFonts w:ascii="Times New Roman" w:hAnsi="Times New Roman" w:cs="Times New Roman"/>
          <w:sz w:val="28"/>
          <w:szCs w:val="28"/>
        </w:rPr>
        <w:t>015 - 2016 годы и период до 2021</w:t>
      </w:r>
      <w:r w:rsidRPr="00D83237">
        <w:rPr>
          <w:rFonts w:ascii="Times New Roman" w:hAnsi="Times New Roman" w:cs="Times New Roman"/>
          <w:sz w:val="28"/>
          <w:szCs w:val="28"/>
        </w:rPr>
        <w:t xml:space="preserve"> года, утвержденной приказом Министерства промышленности и торговли Российской Федерации от 25 декабря 2014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2733 (далее - Стратегия развития торговли).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Стратегия развития торговли направлена на максимально полное удовлетворение потребностей населения в услугах торговли (физическая доступность, ценовая доступность товаров, высокое качество товаров и услуг) путем создания эффективной товаропроводящей инфраструктуры (широкий географический охват, большая пропускная способность, низкие удельные издержки), соответствующей требованиям инновационного сценария развития экономики Российской Федерации.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защиты прав потребителей определены в </w:t>
      </w:r>
      <w:hyperlink r:id="rId19" w:history="1">
        <w:r w:rsidRPr="00D8323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1837-р (далее - Стратегия в сфере защиты прав потребителей).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Стратегия в сфере защиты прав потребителей направлена на создание равных и реальных условий для реализации гражданами - потребителями своих законных интересов и прав повсеместно на территории Российской Федерации. При этом перед государством стоит задача обеспечить наличие правовых и организационных основ, позволяющих адекватно уровню развития экономики и общества формировать и реализовать все многообразие национальной политики в сфере защиты прав потребителей.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Государственная программа является инструментом реализации государственной политики в сфере развития торговли в Архангельской области (далее - сфера торговли), а также в сфере защиты прав потребителей.</w:t>
      </w:r>
    </w:p>
    <w:p w:rsidR="00B8148E" w:rsidRPr="00D83237" w:rsidRDefault="00B8148E" w:rsidP="00A75436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83237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государственной программы разработана на основе анализа современного состояния торговли, выявленных проблем и перспективных направлений развития, а также согласуется с федеральными законами от 22 ноября 1995 года </w:t>
      </w:r>
      <w:hyperlink r:id="rId20" w:history="1">
        <w:r w:rsidR="00E27CFA" w:rsidRPr="00D83237">
          <w:rPr>
            <w:rFonts w:ascii="Times New Roman" w:hAnsi="Times New Roman" w:cs="Times New Roman"/>
            <w:sz w:val="28"/>
            <w:szCs w:val="28"/>
          </w:rPr>
          <w:t>№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171-ФЗ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от 26 июля 2006 года </w:t>
      </w:r>
      <w:hyperlink r:id="rId21" w:history="1">
        <w:r w:rsidR="00E27CFA" w:rsidRPr="00D83237">
          <w:rPr>
            <w:rFonts w:ascii="Times New Roman" w:hAnsi="Times New Roman" w:cs="Times New Roman"/>
            <w:sz w:val="28"/>
            <w:szCs w:val="28"/>
          </w:rPr>
          <w:t>№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83237">
          <w:rPr>
            <w:rFonts w:ascii="Times New Roman" w:hAnsi="Times New Roman" w:cs="Times New Roman"/>
            <w:sz w:val="28"/>
            <w:szCs w:val="28"/>
          </w:rPr>
          <w:lastRenderedPageBreak/>
          <w:t>135-ФЗ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, от 30</w:t>
      </w:r>
      <w:proofErr w:type="gramEnd"/>
      <w:r w:rsidRPr="00D83237">
        <w:rPr>
          <w:rFonts w:ascii="Times New Roman" w:hAnsi="Times New Roman" w:cs="Times New Roman"/>
          <w:sz w:val="28"/>
          <w:szCs w:val="28"/>
        </w:rPr>
        <w:t xml:space="preserve"> декабря 2006 года </w:t>
      </w:r>
      <w:hyperlink r:id="rId22" w:history="1">
        <w:r w:rsidR="00E27CFA" w:rsidRPr="00D83237">
          <w:rPr>
            <w:rFonts w:ascii="Times New Roman" w:hAnsi="Times New Roman" w:cs="Times New Roman"/>
            <w:sz w:val="28"/>
            <w:szCs w:val="28"/>
          </w:rPr>
          <w:t>№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271-ФЗ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розничных рынках и внесении изменений в Трудовой кодекс Российской Федерации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от 28 декабря 2009 года </w:t>
      </w:r>
      <w:hyperlink r:id="rId23" w:history="1">
        <w:r w:rsidR="00E27CFA" w:rsidRPr="00D83237">
          <w:rPr>
            <w:rFonts w:ascii="Times New Roman" w:hAnsi="Times New Roman" w:cs="Times New Roman"/>
            <w:sz w:val="28"/>
            <w:szCs w:val="28"/>
          </w:rPr>
          <w:t>№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381-ФЗ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от 7 февраля 1992 года </w:t>
      </w:r>
      <w:hyperlink r:id="rId24" w:history="1">
        <w:r w:rsidR="00E27CFA" w:rsidRPr="00D83237">
          <w:rPr>
            <w:rFonts w:ascii="Times New Roman" w:hAnsi="Times New Roman" w:cs="Times New Roman"/>
            <w:sz w:val="28"/>
            <w:szCs w:val="28"/>
          </w:rPr>
          <w:t>№</w:t>
        </w:r>
        <w:r w:rsidRPr="00D83237">
          <w:rPr>
            <w:rFonts w:ascii="Times New Roman" w:hAnsi="Times New Roman" w:cs="Times New Roman"/>
            <w:sz w:val="28"/>
            <w:szCs w:val="28"/>
          </w:rPr>
          <w:t xml:space="preserve"> 2300-1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Основными приоритетами государственной политики Архангельской области в сфере развития потребительского рынка на среднесрочную перспективу являются: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формирование современной инфраструктуры торговли и повышение территориальной доступности торговых объектов для населения Архангельской области (далее - население), в том числе для маломобильных групп населения;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привлечение инвестиционных ресурсов из различных источников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развитие инфраструктуры потребительского рынка, реконструкция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строительство объектов торговли, развитие сети социально ориентированных организаций потребительского рынка;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поддержка и продвижение продукции сельхозтоваропроизводителей;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развитие выставочно-ярмарочной деятельности;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защиты прав потребителей.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Таким образом,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Архангельской области (далее - государственная политика) в сфере торговли, а также в реализации системного подхода к решению обозначенных проблем.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Торговля входит в число ведущих отраслей экономики, определяющих направление и результаты развития Архангельской области. Доля торговой отрасли в структуре формировании внутреннего регионального продукта составляет 12,4 процента.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Сферу торговли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увеличивается количество организаций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потребительского рынка, уровень насыщенности товарами и услугами стабильно высок.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Тенденцию развития сферы торговли характеризует положительная динамика увеличения оборота розничной торговли как в фактических, так и сопоставимых ценах. Оборот розничной торговли за 2012 год составил 156 279,4 млн. рублей, что в сопоставимых ценах составляет 107,0 процента к 2011 году. Положительная динамика роста оборота розничной торговли отмечается по всем муниципальным образованиям Архангельской области (далее - муниципальные образования).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настоящее время функционирует 8470 организаций розничной торговли, в том числе 7355 стационарных организаций, 1115 объектов мелкорозничной сети. Торговых площадей в целом по Архангельской области - 821,3 тыс. кв. метров, их прирост составил за 2012 год 55,1 тыс. кв. метров.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Наряду с продолжающимся внедрением сетевого принципа организации торгового обслуживания получили распространение магазины шаговой доступности, магазины эконом-класса и фирменные магазины местных товаропроизводителей.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Фактическая обеспеченность населения площадью торговых объектов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расчете на 1000 человек в целом на 1 января 2013 года составила 701 кв. метр, или 148,8 процента к установленному нормативу.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настоящее время функционирует 7 розничных рынков в пяти муниципальных образованиях, в том числе 4 сельскохозяйственных рынка,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2 универсальных и один специализированный непродовольственный.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Важную роль в обеспечении экономической доступности товаров для населения, а также в целях сдерживания темпов роста розничных цен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расширения возможностей для реализации населению продовольственных товаров играют ярмарки-продажи (выходного дня, специализированные рыбные и сельскохозяйственные), на которых производители самостоятельно без посредников реализуют продукцию.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Оптовую торговлю осуществляют 880 хозяйствующих субъектов, в том числе 413 хозяйствующих субъектов осуществляют оптовую торговлю пищевыми продуктами, включая торговлю напитками и табачными изделиями.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Оборот оптовой торговли за 2012 год составил 104 976,3 млн. рублей,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что в товарной массе составляет 111,4 процента к 2011 году.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последние годы развитие оптовой торговли происходило в основном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за счет расширения оптовых организаций, имеющих собственные складские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площади. При этом большая часть оптовой инфраструктуры сосредоточена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городах Архангельске, Северодвинске, Новодвинске, Котласе, Вельске.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потребителям. Продолжается совершенствование логистики, системы взаимодействия с поставщиками товаров, развитие альтернативных каналов продаж, дистанционного способа продажи (через информаци</w:t>
      </w:r>
      <w:r w:rsidR="00E27CFA" w:rsidRPr="00D83237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D83237">
        <w:rPr>
          <w:rFonts w:ascii="Times New Roman" w:hAnsi="Times New Roman" w:cs="Times New Roman"/>
          <w:sz w:val="28"/>
          <w:szCs w:val="28"/>
        </w:rPr>
        <w:t>). Кроме того, существует ряд угроз, которые необходимо нивелировать для максимальной реализации потенциальных положительных эффектов.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целях исполнения поручения Президента Российской Федерации В.В.Путина по итогам заседания президиума Государственного совета Российской Федерации 18 апреля 2017 года, создания благоприятных условий для обеспечения прав потребителей, просвещения населения в области прав потребителей, реализации региональной торговой и промышленной политики с учетом прав потребителей, а также обеспечения согласованных действий, взаимодействия исполнительных органов государственной власти Архангельской области, территориальных органов федеральных органов исполнительной власти, органов местного самоуправления муниципальных образований в Архангельской области, общественных объединений потребителей </w:t>
      </w:r>
      <w:hyperlink r:id="rId25" w:history="1">
        <w:r w:rsidRPr="00D8323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22 января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4-у утверждено Положение о координационном совете по вопросам обеспечения и защиты прав потребителей, а также распоряжением Губернатора Архангельской области от 8 февраля 2018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146-р образован координационный совет по вопросам обеспечения и защиты прав потребителей и утвержден его персональный состав.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Правительство Архангельской области уделяет большое внимание вопросам, связанным с обеспечением устойчивого экономического развития и высокого качества жизни населения. Одной из составляющих, оказывающих существенное влияние на повышение качества жизни населения Архангельской области, является эффективная система защиты прав потребителей.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7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по надзору в сфере защиты прав потребителей и благополучия человека по Архангельской области (далее - Управление Роспотребнадзора по Архангельской области) со всеми муниципальными образованиями ведется совместная работа в сфере защиты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прав потребителей.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Министерством агропромышленного комплекса и торговли проводится совместная работа с Управлением Роспотребнадзора по Архангельской области по созданию условий для эффективной </w:t>
      </w:r>
      <w:proofErr w:type="gramStart"/>
      <w:r w:rsidRPr="00D83237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D83237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прав потребителей и улучшения качества жизни населения Архангельской области. 1 февраля 2014 года утвержден совместный План мероприятий по защите прав потребителей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сфере торговли на территории Архангельской области на 2014 - 2020 годы.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9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По данным Управления Роспотребнадзора по Архангельской области,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2017 году поступило 2483 обращения от граждан на нарушение прав потребителей, из них - 1293 устных и 1190 письменных, что составляет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52 процента и 48 процентов соответственно.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Основанием для проведения проверок и административных расследований послужили 134 обращения. В результате проведения проверок и административных расследований подтвердились факты нарушений по 96 из них. По выявленным фактам нарушений составлено 139 протоколов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1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целях недопущения попадания на потребительский рынок опасной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недоброкачественной продукции, а также минимизации рисков, связанных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с ее приобретением и потреблением, Управлением Роспотребнадзора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по Архангельской области проверяется качество продовольственных товаров. В результате проведения надзорных мероприятий принимались практические меры по изъятию из оборота товаров ненадлежащего качества.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2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Объем забракованной продукции ежегодно увеличивается. В 2017 году было изъято из оборота 288 партий продовольственных товаров объемом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16,6 тонны. Из общего объема забракованной продукции более 94 процентов составила плодоовощная продукция (в основном продукция, запрещенная к ввозу на территорию Российской Федерации). Другими причинами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забраковки</w:t>
      </w:r>
      <w:proofErr w:type="spellEnd"/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 продукции явились нарушение сроков годности, условий реализации продукции, отсутствие сопроводительной документации, подтверждающей качество и безопасность продукции, маркировки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продукции, несоответствие требованиям гигиенических нормативов.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3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Архангельской области зарегистрировано пять обществ защиты прав потребителей.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4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Общества потребителей ведут активную деятельность по обеспечению законных прав потребителей в порядке и на условиях, предусмотренных законодательством, организовывают работу горячих линий для потребителей, участвуют в различных общественно-политических мероприятиях, круглых столах и семинарах, информируют население о предпринимаемых ими мерах по вопросам защиты прав потребителей через средства массовой информации.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5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целях предупреждения, выявления и пресечения нарушений прав потребителей на территории Архангельской области органы федерального, регионального и местного уровней власти во взаимодействии с обществами потребителей осуществляют контроль за исполнением Федерального </w:t>
      </w:r>
      <w:hyperlink r:id="rId36" w:history="1">
        <w:r w:rsidRPr="00D832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7 февраля 1992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2300-1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 в различных сферах потребительского рынка, рассматривают заявления и обращения потребителей и хозяйствующих субъектов, проводят консультации, принимают меры по обеспечению добровольного урегулирования споров и защиты прав потребителей в судебном порядке, информируют и обучают население основам потребительской грамотности.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7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то же время согласно Стратегии в сфере защиты прав потребителей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условиях акцентированного перехода от надзора за состоянием потребительского рынка к мерам профилактики необходимо предпринять шаги, направленные на повышение уровня защиты прав потребителей. Стратегией в сфере защиты прав потребителей, в частности, рекомендовано обеспечивать организацию взаимодействия участников региональных многоуровневых систем защиты прав потребителей не только в рамках функционирования различных межведомственных коллегиальных органов,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но и посредством принятия специальных региональных, муниципальных программ по защите прав потребителей либо включения вопросов потребительской тематики в комплексные планы мероприятий.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8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>Основные проблемы, стоящие перед сферой торговли:</w:t>
      </w:r>
    </w:p>
    <w:p w:rsidR="00B8148E" w:rsidRPr="00D83237" w:rsidRDefault="00B8148E" w:rsidP="00F20D86">
      <w:pPr>
        <w:pStyle w:val="ConsPlusNormal"/>
        <w:numPr>
          <w:ilvl w:val="0"/>
          <w:numId w:val="6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недостаток торговых площадей на отдельных территориях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территориальная диспропорция в размещении и развитии торговой инфраструктуры.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На 1 января 2013 года в городских округах Архангельской области (далее - городских округах) обеспеченность населения площадью торговых объектов близка к фактическому среднеобластному показателю. В Онежском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Приморском муниципальных районах Архангельской области обеспеченность населения площадью торговых объектов менее установленного норматива.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Недостаточно системно организована сезонная торговля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нестационарных торговых объектах, в том числе в зонах отдыха, расположенных на туристических маршрутах, в отдельных муниципальных образованиях не разработаны и не утверждены схемы размещения нестационарных торговых объектов;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2) недостаточно развита инфраструктура функционирования сферы торговли. К основным проблемам относятся слабые хозяйственные связи между производителями и организациями торговли, недостаточный уровень развития кооперации, наличие большого числа посредников между небольшими производителями и небольшими торговыми организациями.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Процесс развития оптово-распределительного звена системы товародвижения существенно отстает от запросов розничной торговли.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Сложившееся неравномерное размещение объектов торгового обслуживания не полностью отвечает потребностям населения, особенно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удаленных населенных пунктах Архангельской области. Происходит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это вследствие того, что для розничных компаний нецелесообразно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с экономической точки зрения открывать магазины в населенных пунктах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с невысокой численностью населения и невысоким платежеспособным спросом, с недостаточно развитой инфраструктурой. Указанные проблемы замедляют динамику роста инвестиций в развитие потребительского рынка и сферы услуг;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3) некачественное оказание услуг продавцами и кассирами, продажа просроченных, некачественных, фальсифицированных товаров.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проблемам в этой сфере относятся: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поступление на потребительский рынок некачественной продукции;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низкий уровень правовой грамотности, информированности населения, руководителей и специалистов организаций потребительского рынка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по вопросам защиты прав потребителей.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защиты прав и соблюдения интересов потребителей необходимы координация действий организаций, занимающихся защитой прав потребителей, совершенствование взаимодействия контролирующих, надзорных, правоохранительных и налоговых органов. Решение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проблем и задач в целях обеспечения государственных гарантий защиты прав потребителей в сфере торговли, а также обеспечения баланса интересов потребителей и добросовестных хозяйствующих субъектов на потребительском рынке Архангельской области предполагается осуществлять в рамках реализации настоящей государственной программы;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39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4) недостаточная эффективность государственного регулирования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сфере торговли.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торговли,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торговли, а также формирование реестра объектов сферы торговли и другое;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5) дефицит кадров.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Сфера торговли обеспечивает рабочими местами незначительную часть экономически активного населения.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Множество проблем данной сферы определяется качественным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количественным несоответствием потребностей организаций потребительского рынка в квалифицированных кадрах.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квалификацией. При этом профессиональные кадры, работавшие еще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советской торговле, как правило, имеют недостаточный объем знаний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навыков в стимулировании продаж, маркетинговых технологиях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коммуникациях.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Проблема усугубляется направленностью обучения в профессиональных образовательных организациях. Как правило, обучение по основным образовательным программам в профессиональных образовательных организациях проводится с точки зрения академической (преподавательской) среды, поэтому эти программы ориентированы на теоретическое обучение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оторваны от потребностей практики. В результате, крупные сетевые компании организуют собственные корпоративные обучающие центры, а более мелкие торговые организации проводят профессиональное обучение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и дополнительное профессиональное образование выпускников на рабочем месте.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Целесообразно укрепить взаимодействие профессиональной среды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академического сообщества, привлекать для разработки образовательных программ, квалификационных требований, чтения лекций, проведения занятий специалистов торговли. Необходимо проводить в организациях потребительского рынка полноценную практику и стажировку обучающихся;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6) недостаточный уровень использования информационно-коммуникационных технологий в сфере торговли.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Рыночные преобразования в сфере потребительского рынка резко обострили проблему информационного обеспечения. Поиск необходимой информации о состоянии рынка товаров и услуг затруднен сегодня не только для участников рынка, но и для муниципальных образований. Дальнейшее углубление информационной неопределенности чревато потерей управления рыночными процессами в этой сфере экономики;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7) недостаточные темпы модернизации розничных рынков, их перевода из временных строений в капитальные здания, строения и сооружения;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8) несоответствие организации ярмарочных форм торговли требованиям, установленным законодательством Российской Федерации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законодательством Архангельской области;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9) недостаточная обеспеченность доступности организаций потребительского рынка для инвалидов и лиц с ограниченными возможностями здоровья;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10) недостаточная системность работы органов местного самоуправления по реализации полномочий в сфере регулирования торговой деятельности.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Проблемы развития торговли требует комплексного подхода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к их решению в рамках государственной программы.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III. Механизм реализации мероприятий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предусматривает взаимодействие исполнительных органов государственной власти Архангельской области (далее - исполнительные органы) - соисполнителей государственной программы, органов местного самоуправления и других участников государственной программы и осуществляется на основе соглашений, заключаемых ежегодно в установленном порядке исполнителем государственной программы с органами местного самоуправления, а также с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хозяйствующими субъектами сферы торговли.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538" w:history="1">
        <w:r w:rsidRPr="00D83237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5" w:history="1">
        <w:r w:rsidRPr="00D832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7" w:history="1">
        <w:r w:rsidRPr="00D8323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6" w:history="1">
        <w:r w:rsidRPr="00D8323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86" w:history="1">
        <w:r w:rsidRPr="00D8323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осуществляют министерство агропромышленного комплекса и торговли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и органы местного самоуправления в рамках соглашений о взаимодействии.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26.06.2018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500" w:history="1">
        <w:r w:rsidRPr="00D83237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местным бюджетам предоставляются субвенции в случае наделения органов местного самоуправления отдельными государственными полномочиями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41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20 сентября 2005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84-5-ОЗ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hyperlink w:anchor="P500" w:history="1">
        <w:r w:rsidRPr="00D83237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местным бюджетам предоставляются субсидии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Предоставление ассигнований из областного бюджета осуществляется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42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 xml:space="preserve">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D8323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субсидий бюджетам муниципальных районов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104-пп.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Объем субсидий, предоставляемых местным бюджетам, рассчитывается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w:anchor="P1904" w:history="1">
        <w:r w:rsidRPr="00D8323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и жителей городских округов Архангельской области услугами торговли, утвержденной настоящим постановлением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4 к государственной программе).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21.11.2013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532-пп)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104-пп)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596" w:history="1">
        <w:r w:rsidRPr="00D83237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5" w:history="1">
        <w:r w:rsidRPr="00D83237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4" w:history="1">
        <w:r w:rsidRPr="00D83237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осуществляет министерство агропромышленного комплекса и торговли;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26.06.2018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500" w:history="1">
        <w:r w:rsidRPr="00D83237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осуществляет министерство образования и науки.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500" w:history="1">
        <w:r w:rsidRPr="00D83237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осуществляет министерство агропромышленного комплекса и торговли совместно с министерством образования и науки, министерством труда, занятости и социального развития.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104-пп)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hyperlink w:anchor="P1733" w:history="1">
        <w:r w:rsidRPr="00D83237">
          <w:rPr>
            <w:rFonts w:ascii="Times New Roman" w:hAnsi="Times New Roman" w:cs="Times New Roman"/>
            <w:sz w:val="28"/>
            <w:szCs w:val="28"/>
          </w:rPr>
          <w:t>пункта 25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программе) осуществляют министерство агропромышленного комплекса и торговли совместно с Федеральным бюджетным учреждением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Государственный региональный центр стандар</w:t>
      </w:r>
      <w:r w:rsidR="00F20D86" w:rsidRPr="00D83237">
        <w:rPr>
          <w:rFonts w:ascii="Times New Roman" w:hAnsi="Times New Roman" w:cs="Times New Roman"/>
          <w:sz w:val="28"/>
          <w:szCs w:val="28"/>
        </w:rPr>
        <w:t xml:space="preserve">тизации, метрологии и испытаний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Архангельской области и Ненецком автономном округе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>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8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</w:t>
      </w:r>
      <w:r w:rsidR="00F20D86" w:rsidRPr="00D83237">
        <w:rPr>
          <w:rFonts w:ascii="Times New Roman" w:hAnsi="Times New Roman" w:cs="Times New Roman"/>
          <w:sz w:val="28"/>
          <w:szCs w:val="28"/>
        </w:rPr>
        <w:t xml:space="preserve">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F77E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00" w:history="1">
        <w:r w:rsidR="00B8148E" w:rsidRPr="00D8323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8148E" w:rsidRPr="00D83237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>IV. Ожидаемые результаты реализации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способствует развитию торговой деятельности на территории Архангельской области, созданию условий для наиболее полного удовлетворения спроса населения на разнообразные качественные товары и услуги, формированию эффективной товаропроводящей системы и обеспечит достижение следующих положительных результатов, определяющих ее социально-экономическую эффективность: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рост оборота розничной торговли в сопоставимых ценах - не менее 4 процентов в год;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рост оборота оптовой торговли в сопоставимых ценах - не менее 3 процентов в год;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формирование и актуализация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(за исключением производителей товаров), принадлежащих им объектах;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увеличение доли современных форматов в торговле от общего числа организаций торговли - до 24 процентов к концу 2021 года;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увеличение доли социально ориентированных организаций торговли 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общем количестве организаций - до 22,0 процентов;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увеличение доли доступных объектов торговли для маломобильных групп населения в разрезе муниципальных образований - до 10,0 процентов;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сохранение доли продукции местных товаропроизводителей в общем объеме товаров в крупных торговых сетях - на уровне не менее 38,0 процентов;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увеличение доли проведенных сельскохозяйственных ярмарок в общем количестве ярмарок - до 71,0 процента к концу 2021 года;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сохранение доли субъектов малого предпринимательства в общем обороте розничной торговли - на уровне 48,0 процентов;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приведение розничных рынков в соответствие с требованиями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и областных законов;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образование единого информационного пространства, являющегося важнейшим элементом формирования торговой политики;</w:t>
      </w:r>
    </w:p>
    <w:p w:rsidR="00E27CFA" w:rsidRPr="00D83237" w:rsidRDefault="00E27CFA" w:rsidP="00E27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качества оказываемых услуг торговли;</w:t>
      </w:r>
    </w:p>
    <w:p w:rsidR="00E27CFA" w:rsidRPr="00D83237" w:rsidRDefault="00E27CFA" w:rsidP="00E27C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просветительских мероприятий в сфере защиты прав потребителей для населения - до 40 единиц к концу 2020 года;</w:t>
      </w:r>
    </w:p>
    <w:p w:rsidR="00B8148E" w:rsidRPr="00D83237" w:rsidRDefault="00B8148E" w:rsidP="00E27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увеличение числа публикаций и информационных материалов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по вопросам защиты прав потребителей, размещенных на официальных сайтах в информационно-телекоммуникационной сети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Интернет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средствах массовой информации, - до 80 к концу 2020 года;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0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организация проведения регионального этапа Всероссийского конкурса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100 лучших товаров России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 в целях дополнительного стимулирования предприятий и организаций Архангельской области к повышению качества и конкурентоспособности продукции и услуг.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1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278-пп)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будет способствовать укреплению и развитию экономики Архангельской области, сохранению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созданию новых рабочих мест, увеличению финансовых поступлений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бюджеты всех уровней бюджетной системы Российской Федерации.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реализации государственной программы - создание условий для удовлетворения потребностей населения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в товарах и услугах торговли, повышение конкурентоспособности потребительских товаров.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Экологическое воздействие государственной программы оценивается как результат мероприятий, направленных на повышение уровня торгового обслуживания и соблюдение законодательства в сфере санитарно-эпидемиологического благополучия.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будет </w:t>
      </w: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проводиться министерством агропромышленного комплекса и торговли ежегодно в соответствии с </w:t>
      </w:r>
      <w:hyperlink r:id="rId52" w:history="1">
        <w:r w:rsidRPr="00D8323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299-пп.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</w:t>
      </w:r>
      <w:r w:rsidR="00E27CFA" w:rsidRPr="00D83237">
        <w:rPr>
          <w:rFonts w:ascii="Times New Roman" w:hAnsi="Times New Roman" w:cs="Times New Roman"/>
          <w:sz w:val="28"/>
          <w:szCs w:val="28"/>
        </w:rPr>
        <w:br/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104-пп)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CFA" w:rsidRPr="00D83237" w:rsidRDefault="00E27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7CFA" w:rsidRDefault="00E27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36" w:rsidRPr="00D83237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8148E" w:rsidRPr="00D83237" w:rsidRDefault="00E27C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«</w:t>
      </w:r>
      <w:r w:rsidR="00B8148E" w:rsidRPr="00D83237">
        <w:rPr>
          <w:rFonts w:ascii="Times New Roman" w:hAnsi="Times New Roman" w:cs="Times New Roman"/>
          <w:sz w:val="28"/>
          <w:szCs w:val="28"/>
        </w:rPr>
        <w:t>Развитие торговли в Архангельской</w:t>
      </w:r>
    </w:p>
    <w:p w:rsidR="00B8148E" w:rsidRPr="00D83237" w:rsidRDefault="00E27C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области (2014 - 2021</w:t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D83237">
        <w:rPr>
          <w:rFonts w:ascii="Times New Roman" w:hAnsi="Times New Roman" w:cs="Times New Roman"/>
          <w:sz w:val="28"/>
          <w:szCs w:val="28"/>
        </w:rPr>
        <w:t>»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ПЕРЕЧЕНЬ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Развитие торговли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Ар</w:t>
      </w:r>
      <w:r w:rsidR="00E27CFA" w:rsidRPr="00D83237">
        <w:rPr>
          <w:rFonts w:ascii="Times New Roman" w:hAnsi="Times New Roman" w:cs="Times New Roman"/>
          <w:sz w:val="28"/>
          <w:szCs w:val="28"/>
        </w:rPr>
        <w:t>хангельской области (2014 - 2021</w:t>
      </w:r>
      <w:r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</w:p>
    <w:p w:rsidR="00D83237" w:rsidRDefault="00D83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237" w:rsidRPr="00D83237" w:rsidRDefault="00D83237" w:rsidP="00D83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83237" w:rsidRPr="00D83237" w:rsidRDefault="00D83237" w:rsidP="00D83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D83237" w:rsidRPr="00D83237" w:rsidRDefault="00D83237" w:rsidP="00D83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21.02.2017 № 71-пп, от 06.10.2017 № 391-пп, от 14.05.2018 № 213-пп,</w:t>
      </w:r>
    </w:p>
    <w:p w:rsidR="00D83237" w:rsidRDefault="00D83237" w:rsidP="00D83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26.06.2018 № 278-пп, от 11.10.2018 № 460-пп)</w:t>
      </w:r>
    </w:p>
    <w:p w:rsidR="00D83237" w:rsidRDefault="00D83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Ответственный исполнитель - министерство агропромышленного комплекса и торговли Архангельской области.</w:t>
      </w:r>
    </w:p>
    <w:p w:rsidR="00B8148E" w:rsidRPr="00D83237" w:rsidRDefault="00B8148E">
      <w:pPr>
        <w:rPr>
          <w:rFonts w:ascii="Times New Roman" w:hAnsi="Times New Roman" w:cs="Times New Roman"/>
          <w:sz w:val="28"/>
          <w:szCs w:val="28"/>
        </w:rPr>
        <w:sectPr w:rsidR="00B8148E" w:rsidRPr="00D83237" w:rsidSect="00E27CFA">
          <w:footerReference w:type="default" r:id="rId5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1"/>
        <w:gridCol w:w="1559"/>
        <w:gridCol w:w="1304"/>
        <w:gridCol w:w="1020"/>
        <w:gridCol w:w="871"/>
        <w:gridCol w:w="871"/>
        <w:gridCol w:w="871"/>
        <w:gridCol w:w="871"/>
        <w:gridCol w:w="871"/>
        <w:gridCol w:w="871"/>
        <w:gridCol w:w="814"/>
        <w:gridCol w:w="991"/>
      </w:tblGrid>
      <w:tr w:rsidR="00D83237" w:rsidRPr="00D83237" w:rsidTr="00E27CFA">
        <w:tc>
          <w:tcPr>
            <w:tcW w:w="36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целевых показателей</w:t>
            </w:r>
          </w:p>
        </w:tc>
      </w:tr>
      <w:tr w:rsidR="00D83237" w:rsidRPr="00D83237" w:rsidTr="00E27CFA">
        <w:tc>
          <w:tcPr>
            <w:tcW w:w="36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2012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2014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2015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 год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 год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</w:t>
            </w:r>
          </w:p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</w:tr>
      <w:tr w:rsidR="00D83237" w:rsidRPr="00D83237" w:rsidTr="00E27CFA"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Государственная </w:t>
            </w:r>
            <w:hyperlink w:anchor="P35" w:history="1">
              <w:r w:rsidRPr="00D8323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программа</w:t>
              </w:r>
            </w:hyperlink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Архангельской области «Развитие торговли в Архангельской области</w:t>
            </w:r>
          </w:p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(2014 - 2021 годы)»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276"/>
            <w:bookmarkEnd w:id="2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Оборот розничной торговли к предыдущему году в сопоставимых ценах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107,1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104,5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287"/>
            <w:bookmarkEnd w:id="3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Оборот оптовой торговли к предыдущему году в сопоставимых ценах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103,6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298"/>
            <w:bookmarkEnd w:id="4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Уровень обеспеченности населения площадью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кв. м на 1 тыс. человек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930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311"/>
            <w:bookmarkEnd w:id="5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Доля хозяйствующих субъектов, содержащихся в торговом реестре </w:t>
            </w: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министерство агропромышле</w:t>
            </w: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322"/>
            <w:bookmarkEnd w:id="6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5. Доля современных форматов торговли от общего числа организаций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15,4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333"/>
            <w:bookmarkEnd w:id="7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11,4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344"/>
            <w:bookmarkEnd w:id="8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355"/>
            <w:bookmarkEnd w:id="9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Доля продукции местных товаропроизводителей в общем объеме товаров в крупных торговых сетях Архангельской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министерство агропромышленного комплекса и торговли </w:t>
            </w: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366"/>
            <w:bookmarkEnd w:id="10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9. Доля проведенных сельскохозяйственных ярмарок в общем количестве ярмарок на территории Архангельской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71,0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377"/>
            <w:bookmarkEnd w:id="11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388"/>
            <w:bookmarkEnd w:id="12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 Количество просветительских мероприятий в сфере защиты прав потребителей для населения</w:t>
            </w:r>
          </w:p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(ежегодно)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401"/>
            <w:bookmarkEnd w:id="13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 Число публикаций и информационных материалов по вопросам защиты прав потребителей, размещенных на официальных сайтах в информационно-телекоммуникационной сети «Интернет», а также в средствах массовой информации</w:t>
            </w:r>
          </w:p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(ежегодно)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</w:tr>
      <w:tr w:rsidR="00D83237" w:rsidRPr="00D83237" w:rsidTr="00E27CF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414"/>
            <w:bookmarkEnd w:id="14"/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13. Количество поступивших обращений потребителей в сфере защиты прав потребителей</w:t>
            </w:r>
          </w:p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(ежегодно)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27CFA" w:rsidRPr="00D83237" w:rsidRDefault="00E27CFA" w:rsidP="00E27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83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</w:tbl>
    <w:p w:rsidR="00B8148E" w:rsidRPr="00D83237" w:rsidRDefault="00B8148E">
      <w:pPr>
        <w:rPr>
          <w:rFonts w:ascii="Times New Roman" w:hAnsi="Times New Roman" w:cs="Times New Roman"/>
          <w:sz w:val="28"/>
          <w:szCs w:val="28"/>
        </w:rPr>
        <w:sectPr w:rsidR="00B8148E" w:rsidRPr="00D8323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Порядок расчета и источники информации о значениях целевых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показателей государственной программы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3"/>
        <w:gridCol w:w="3003"/>
        <w:gridCol w:w="3005"/>
      </w:tblGrid>
      <w:tr w:rsidR="00D83237" w:rsidRPr="00D83237"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 государственной программы, единица измерения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D83237" w:rsidRPr="00D83237"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8148E" w:rsidRPr="00D83237" w:rsidRDefault="00B8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1. Оборот розничной торговли к предыдущему году в сопоставимых ценах, процентов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отношение оборота розничной торговли в Архангельской области в сопоставимых ценах в текущем году к базовому году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форма федерального государственного статистического наблюдения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Основные социально-экономические показатели по Архангельской области без НАО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2. Оборот оптовой торговли к предыдущему году в сопоставимых ценах,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отношение оборота оптовой торговли в Архангельской области в сопоставимых ценах в текущем году к базовому году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форма федерального государственного статистического наблюдения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Основные социально-экономические показатели по Архангельской области без НАО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3. Уровень обеспеченности населения площадью торговых объектов,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F77E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B8148E" w:rsidRPr="00D83237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="00B8148E"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9 апреля 2016 года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148E"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291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56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06.10.2017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391-пп)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(количество хозяйствующих субъектов, содержащихся в торговом реестре Архангельской области/общее количество хозяйствующих субъектов, осуществляющих торговую деятельность и поставку товаров на территории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5. Доля современных форматов торговли от общего числа организаций торговли,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(количество организаций современных торговых форматов в Архангельской области/общее количество организаций торговли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(количество выявленной нелегальной алкогольной продукции (литров) в Архангельской области/число проверенной алкогольной продукции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7. Доля аннулированных лицензий на основании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(количество аннулированных лицензий в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 (на основании материалов проверок о нарушениях законодательства)/общее количество действующих лицензий розничной продажи алкогольной продукции в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мониторинга, проводимого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Доля продукции местных товаропроизводителей в общем объеме товаров в крупных торговых сетях Архангельской области (в сравнении с годом, предшествующим отчетному),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(объем продукции местных товаропроизводителей в крупных торговых сетях Архангельской области за отчетный период/общий объем товаров в крупных торговых сетях Архангельской области за отчетный период)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9. Доля проведенных сельскохозяйственных ярмарок в общем количестве ярмарок на территории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(количество проведенных сельскохозяйственных ярмарок в Архангельской области/общее количество проведенных ярмарок на территории Архангельской области)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области, процентов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оборот продажи товаров на розничных рынках и ярмарках в Архангельской области/оборот розничной торговли торгующих организаций в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Архангельской области x 100%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государственного статистического наблюдения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социально-экономические показатели по Архангельской области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НАО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Количество просветительских мероприятий в сфере защиты прав потребителей для населения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M = </w:t>
            </w: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M - количество просветительских мероприятий в сфере защиты прав потребителей для населения;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Mi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- просветительские мероприятия в сфере защиты прав потребителей для населения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 Архангельской области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(п. 11 введен </w:t>
            </w:r>
            <w:hyperlink r:id="rId57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278-пп)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12. Число публикаций и информационных материалов по вопросам защиты прав потребителей, размещенных на официальных сайтах в информационно-телекоммуникационной сети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, а также в средствах массовой информации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Pi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P - число публикаций и информационных материалов по вопросам защиты прав потребителей, размещенных на официальных сайтах в информационно-телекоммуникационной сети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, а также в средствах массовой информации;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Pi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- публикации и информационные материалы по вопросам защиты прав потребителей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мониторинга, проводимого министерством агропромышленного комплекса и торговли Архангельской области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(п. 12 введен </w:t>
            </w:r>
            <w:hyperlink r:id="rId58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278-пп)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Количество поступивших обращений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в сфере защиты прав потребителей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 = </w:t>
            </w: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H - количество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обращений потребителей в сфере защиты прав потребителей;</w:t>
            </w:r>
          </w:p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proofErr w:type="spellEnd"/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- обращение потребителя в сфере защиты прав потребителей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мониторинга, проводимого 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министерством агропромышленного комплекса и торговли Архангельской области</w:t>
            </w:r>
          </w:p>
        </w:tc>
      </w:tr>
      <w:tr w:rsidR="00D83237" w:rsidRPr="00D8323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48E" w:rsidRPr="00D83237" w:rsidRDefault="00B81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13 введен </w:t>
            </w:r>
            <w:hyperlink r:id="rId59" w:history="1">
              <w:r w:rsidRPr="00D8323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26.06.2018 </w:t>
            </w:r>
            <w:r w:rsidR="00E27CFA" w:rsidRPr="00D832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3237">
              <w:rPr>
                <w:rFonts w:ascii="Times New Roman" w:hAnsi="Times New Roman" w:cs="Times New Roman"/>
                <w:sz w:val="28"/>
                <w:szCs w:val="28"/>
              </w:rPr>
              <w:t xml:space="preserve"> 278-пп)</w:t>
            </w:r>
          </w:p>
        </w:tc>
      </w:tr>
    </w:tbl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rPr>
          <w:rFonts w:ascii="Times New Roman" w:hAnsi="Times New Roman" w:cs="Times New Roman"/>
          <w:sz w:val="28"/>
          <w:szCs w:val="28"/>
        </w:rPr>
        <w:sectPr w:rsidR="00B8148E" w:rsidRPr="00D83237">
          <w:pgSz w:w="11905" w:h="16838"/>
          <w:pgMar w:top="1134" w:right="850" w:bottom="1134" w:left="1701" w:header="0" w:footer="0" w:gutter="0"/>
          <w:cols w:space="720"/>
        </w:sectPr>
      </w:pPr>
    </w:p>
    <w:p w:rsidR="00B8148E" w:rsidRPr="00D83237" w:rsidRDefault="00B814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B8148E" w:rsidRPr="00D83237" w:rsidRDefault="00B814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8148E" w:rsidRPr="00D83237" w:rsidRDefault="00E27C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«</w:t>
      </w:r>
      <w:r w:rsidR="00B8148E" w:rsidRPr="00D83237">
        <w:rPr>
          <w:rFonts w:ascii="Times New Roman" w:hAnsi="Times New Roman" w:cs="Times New Roman"/>
          <w:sz w:val="28"/>
          <w:szCs w:val="28"/>
        </w:rPr>
        <w:t>Развитие торговли в Архангельской</w:t>
      </w:r>
    </w:p>
    <w:p w:rsidR="00B8148E" w:rsidRPr="00D83237" w:rsidRDefault="00B85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области (2014 - 2021</w:t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00"/>
      <w:bookmarkEnd w:id="15"/>
      <w:r w:rsidRPr="00D83237">
        <w:rPr>
          <w:rFonts w:ascii="Times New Roman" w:hAnsi="Times New Roman" w:cs="Times New Roman"/>
          <w:sz w:val="28"/>
          <w:szCs w:val="28"/>
        </w:rPr>
        <w:t>ПЕРЕЧЕНЬ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>Развитие торговли в Архангельской области</w:t>
      </w:r>
    </w:p>
    <w:p w:rsidR="00B8148E" w:rsidRPr="00D83237" w:rsidRDefault="00B85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(2014 - 2021</w:t>
      </w:r>
      <w:r w:rsidR="00B8148E" w:rsidRPr="00D83237">
        <w:rPr>
          <w:rFonts w:ascii="Times New Roman" w:hAnsi="Times New Roman" w:cs="Times New Roman"/>
          <w:sz w:val="28"/>
          <w:szCs w:val="28"/>
        </w:rPr>
        <w:t xml:space="preserve"> годы)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</w:p>
    <w:p w:rsidR="00B8148E" w:rsidRPr="00D83237" w:rsidRDefault="00B8148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75436" w:rsidRPr="00D83237" w:rsidRDefault="00A75436" w:rsidP="00A75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75436" w:rsidRPr="00D83237" w:rsidRDefault="00A75436" w:rsidP="00A75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3237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  <w:proofErr w:type="gramEnd"/>
    </w:p>
    <w:p w:rsidR="00A75436" w:rsidRPr="00D83237" w:rsidRDefault="00A75436" w:rsidP="00A75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от 21.02.2017 </w:t>
      </w:r>
      <w:hyperlink r:id="rId60" w:history="1">
        <w:r w:rsidRPr="00D83237">
          <w:rPr>
            <w:rFonts w:ascii="Times New Roman" w:hAnsi="Times New Roman" w:cs="Times New Roman"/>
            <w:sz w:val="28"/>
            <w:szCs w:val="28"/>
          </w:rPr>
          <w:t>№ 71-пп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от 06.10.2017 </w:t>
      </w:r>
      <w:hyperlink r:id="rId61" w:history="1">
        <w:r w:rsidRPr="00D83237">
          <w:rPr>
            <w:rFonts w:ascii="Times New Roman" w:hAnsi="Times New Roman" w:cs="Times New Roman"/>
            <w:sz w:val="28"/>
            <w:szCs w:val="28"/>
          </w:rPr>
          <w:t>№ 391-пп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, от 26.12.2017 </w:t>
      </w:r>
      <w:hyperlink r:id="rId62" w:history="1">
        <w:r w:rsidRPr="00D83237">
          <w:rPr>
            <w:rFonts w:ascii="Times New Roman" w:hAnsi="Times New Roman" w:cs="Times New Roman"/>
            <w:sz w:val="28"/>
            <w:szCs w:val="28"/>
          </w:rPr>
          <w:t>№ 623-пп</w:t>
        </w:r>
      </w:hyperlink>
      <w:r w:rsidRPr="00D83237">
        <w:rPr>
          <w:rFonts w:ascii="Times New Roman" w:hAnsi="Times New Roman" w:cs="Times New Roman"/>
          <w:sz w:val="28"/>
          <w:szCs w:val="28"/>
        </w:rPr>
        <w:t>,</w:t>
      </w:r>
    </w:p>
    <w:p w:rsidR="00B8148E" w:rsidRDefault="00A75436" w:rsidP="00A754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от 26.06.2018 </w:t>
      </w:r>
      <w:hyperlink r:id="rId63" w:history="1">
        <w:r w:rsidRPr="00D83237">
          <w:rPr>
            <w:rFonts w:ascii="Times New Roman" w:hAnsi="Times New Roman" w:cs="Times New Roman"/>
            <w:sz w:val="28"/>
            <w:szCs w:val="28"/>
          </w:rPr>
          <w:t>№ 278-пп</w:t>
        </w:r>
      </w:hyperlink>
      <w:r w:rsidRPr="00D83237">
        <w:rPr>
          <w:rFonts w:ascii="Times New Roman" w:hAnsi="Times New Roman" w:cs="Times New Roman"/>
          <w:sz w:val="28"/>
          <w:szCs w:val="28"/>
        </w:rPr>
        <w:t>, от 11.10.2018 № 460-пп)</w:t>
      </w:r>
    </w:p>
    <w:p w:rsidR="00A75436" w:rsidRPr="00D83237" w:rsidRDefault="00A75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357"/>
        <w:gridCol w:w="1344"/>
        <w:gridCol w:w="1275"/>
        <w:gridCol w:w="851"/>
        <w:gridCol w:w="992"/>
        <w:gridCol w:w="853"/>
        <w:gridCol w:w="848"/>
        <w:gridCol w:w="851"/>
        <w:gridCol w:w="850"/>
        <w:gridCol w:w="851"/>
        <w:gridCol w:w="850"/>
        <w:gridCol w:w="851"/>
        <w:gridCol w:w="1701"/>
        <w:gridCol w:w="1134"/>
      </w:tblGrid>
      <w:tr w:rsidR="00D83237" w:rsidRPr="00E11E47" w:rsidTr="0066322C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результата реализации мероприятия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целевыми показателями государственной программы (подпрограммы)</w:t>
            </w:r>
          </w:p>
        </w:tc>
      </w:tr>
      <w:tr w:rsidR="00D83237" w:rsidRPr="00E11E47" w:rsidTr="0066322C">
        <w:trPr>
          <w:jc w:val="center"/>
        </w:trPr>
        <w:tc>
          <w:tcPr>
            <w:tcW w:w="1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rPr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государственной программы - 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1 - совершенствование форм и методов государственно-правового регулирования в торговой сфере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P538"/>
            <w:bookmarkEnd w:id="16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Обеспечение реализации государственной политики в сфере торговли в Архангельской области в рамках Федерального </w:t>
            </w:r>
            <w:hyperlink r:id="rId64" w:history="1">
              <w:r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закона</w:t>
              </w:r>
            </w:hyperlink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 декабря 2009 года № 381-ФЗ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№О</w:t>
            </w:r>
            <w:proofErr w:type="gramEnd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рост оборота розничной торговли в сопоставимых ценах не менее 4 процентов; ежегодный рост оборота оптовой торговли в сопоставимых ценах не менее 3 процентов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целевых показателей государственной программы Архангельской области «Развитие торговли в Архангельской области (2014 - 2021 годы)» приложения № 1 к указанной государственной программе (далее - перечень)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P596"/>
            <w:bookmarkEnd w:id="17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нормативного правового обеспечения в сфере регулирования производства и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оборота этилового спирта, алкогольной и спиртосодержащей продукции и ограничения потребления (распития) алкогольной продукции в рамках реализации положений Федерального </w:t>
            </w:r>
            <w:hyperlink r:id="rId65" w:history="1">
              <w:r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закона</w:t>
              </w:r>
            </w:hyperlink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22 ноября 1995 года № 171-ФЗ №О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продукции№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осуществления государственного 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организациями законодательства, регулирующего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и оборот этилового спирта, алкогольной и спиртосодержащей продукции; снижение доли оборота выявленной нелегальной алкогольной продукции до 11,4 процента к концу 2021 года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33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6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344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P645"/>
            <w:bookmarkEnd w:id="18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Формирование  и актуализация торгового реестра Архангельской области,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и о состоянии торговли на территории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ежеквартальное размещение торгового реестра в информационно-телекоммуникаци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онной сети «Интернет»; формирование и актуализация единого информационного ресурса, содержащего сведения о хозяйствующих субъектах на территории Архангельской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98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3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311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упорядочение размещения нестационарных торговых объектов с учетом нормативов минимальной обеспеченности населения площадью торговых объектов в муниципальных образованиях; утверждение на муниципальном уровне 25 схем размещения нестационарных торговых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к 2021 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2 - повышение инвестиционной активности в торговой сфере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нормативов минимальной обеспеченности населения площадью торговых объектов на территории муниципальных районов и городских округов Архангельской области к 2015 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98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3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Содействие открытию новых торговых объектов, относящихся к современным форматам торговли, а также осовременивание действующих за счет модернизации и реконструкции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площадей современных форматов торговли до 24,0 процента к концу 2021 года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22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5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Содействие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сетевой торговли, в том числе локальной, обеспечивающей консолидацию торговой сферы в муниципальных районах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доли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сетевой торговли в объеме розничного товарооборота Архангельской области до 25 процентов в общем объеме розничного товарооборота организаций торговли; обеспечение торговым обслуживанием отдаленных территорий Архангельской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3 - повышение экономической доступности товаров для населения в целях реализации социальной политики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Проведение мониторинга цен на отдельные виды социально значимых продовольственных товаро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сравнении с годом, предшествующим отчетному), процентов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выработка и реализация мер, способствующих стабилизации ценовой ситуации в регионе на уровне инфляции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Содействие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развитию сети торговых объектов, реализующих продовольственные товары по доступным ценам (магазины 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эконом-класса</w:t>
            </w:r>
            <w:proofErr w:type="gramEnd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дискаунтеры и другие)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доступности цен на социально значимые товары путем привлечения организаций торговли в социальные программы (предоставление социальных карт и др.)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Содействие развитию долгосрочных взаимоотношений организаций торговли и товаропроизводителей, осуществляющих деятельность на территории Архангельской области</w:t>
            </w:r>
          </w:p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объемов продукции, реализуемой местными товаропроизводителями, в общем объеме товаров в крупных торговых сетях Архангельской области до 38 процентов к концу 2021 года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355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Создание условий по обеспечению товарами первой необходимости жителей, проживающих в труднодоступных и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малонаселенных пунктах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4761,2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жителей Архангельской области услугами торговли до 100 процентов ежегодно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 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увеличение доли доступности торговых объектов для потребителей с ограниченными физическими возможностями на 2 процента от общего числа количества организаций торговли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4 - развитие и совершенствование рыночных форм торговли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Упорядочение торговли на розничных рынках в соответствии с требованиями Федерального </w:t>
            </w:r>
            <w:hyperlink r:id="rId66" w:history="1">
              <w:r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закона</w:t>
              </w:r>
            </w:hyperlink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 декабря 2006 года № 271-ФЗ «О розничных рынках и о внесении изменений в Трудовой кодекс Российской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действующих сельскохозяйственных рынков на территориях муниципальных образований Архангельской области к 2020 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7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 и 10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Мониторинг соблюдения управляющими компаниями рынков требований законодательства по организации розничных рынков на территории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уменьшение доли нарушений управляющими компаниями требований федерального и регионального законодательства от общего числа контрольных мероприятий; покрытие товаропроизводителями на сельскохозяйственных рынках Архангельской области не менее чем 50 процентов от общего количества торговых мест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 и 10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товаропроизводителям,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крестьянским (фермерским) хозяйствам, личным подсобным хозяйствам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продвижение сельскохозяйственной продукции на потребительский рынок региона, покрытие числа вакантных (свободных) торговых мест на розничных рынках и ярмарках Архангельской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до 100 процентов в 2020 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6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9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37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P1287"/>
            <w:bookmarkEnd w:id="19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 Развитие рыночных форм торговли на территориях муниципальных образований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ценовой экономической доступности потребительских товаров населению области, поддержка местных сельскохозяйственных товаропроизводителей, привлечение товаропроизводителей для торговли собственной продукцией на розничных рынках и ярмарках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7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 и  10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5 - повышение уровня кадрового обеспечения торговой сферы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Проведение комплексного исследования с целью выявления потребностей организаций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 в квалифицированных кадрах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обследование потребности организаций торговли в квалифицированн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кадрах и проведение мероприятий по повышению престижа торговых профессий и пропаганде достижений торговой отрасли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Развитие системы подготовки кадров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области; министерство образования и науки Архангельской области; министерство труда, занятости и социального развития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образовательных программ по инновационному предпринимательству среди молодежи; привлечение и увеличение трудового потенциала в торговой отрасли, повышение эффективности его использования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6 - стимулирование деловой активности и повышение конкуренции в сфере торговой деятельности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1436"/>
            <w:bookmarkEnd w:id="20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 Организация выставочно-ярмарочной деятельности на территории Архангельской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конкурентоспособности и продвижение продукции местных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товаропроизводителей, увеличение доли проведенных сельскохозяйственных ярмарок в общем количестве ярмарок на территории Архангельской области до 71 процента к концу 2021 года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6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9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Развитие электронной формы торговли на территориях муниципальных образований Архангельской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информационно-аналитическая обеспеченность сферы торговли и населения региона; стимулирование развития электронной торговли, реализация пилотного проекта "Интернет-магазин" на портале "Мои Соловки" в 2014 году и продвижение его в остальные труднодоступные и малонаселенные пункты Архангельской области к 2020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 Проведение форумов, конференций, круглых столов, презентаций, направленных на обмен опытом в создании конкурентных преимуществ в торговой сфере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проведение форумов, конференций, круглых столов, презентаций в целях повышения деловой активности торговых организаций, поставщиков (производителей) товаров, не менее 3 мероприятий в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276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287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№ 7 - формирование и обеспечение </w:t>
            </w:r>
            <w:proofErr w:type="gramStart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системы защиты прав потребителей</w:t>
            </w:r>
            <w:proofErr w:type="gramEnd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потребительском рынке Архангельской области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P1586"/>
            <w:bookmarkEnd w:id="21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Обеспечение деятельности Координационного совета по вопросам обеспечения и защиты прав потребителей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благоприятных условий для обеспечения прав потребителей на территории Архангельской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88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P1635"/>
            <w:bookmarkEnd w:id="22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Организация функционирования телефона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«горячей линии» для оказания информационно-консультационной поддержки гражданам по вопросам защиты прав потребителей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агропромышленного комплекса и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информационно-консультационно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поддержки гражданам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88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 11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P1684"/>
            <w:bookmarkEnd w:id="23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Обеспечение размещения и систематической актуализации на официальном сайте Правительства Архангельской области в информационно-телекоммуникационной сети «Интернет» информационных материалов по вопросам защиты прав потребителей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информацией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401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12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w:anchor="P414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P1733"/>
            <w:bookmarkEnd w:id="24"/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Организация проведения регионального этапа Всероссийского конкурса «100 лучших товаров России»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информирования населения о наличии качественной и безопасной продукции (услуг) производителей </w:t>
            </w: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потребительском рынке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F77ED5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388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пункты 11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w:anchor="P414" w:history="1">
              <w:r w:rsidR="00B85A5B"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</w:t>
              </w:r>
            </w:hyperlink>
            <w:r w:rsidR="00B85A5B"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</w:t>
            </w: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по государственной </w:t>
            </w:r>
            <w:hyperlink w:anchor="P35" w:history="1">
              <w:r w:rsidRPr="00E11E4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программе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5686,2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A5B" w:rsidRPr="00E11E47" w:rsidRDefault="00B85A5B" w:rsidP="00B85A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37" w:rsidRPr="00E11E47" w:rsidTr="006632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A5B" w:rsidRPr="00E11E47" w:rsidRDefault="00B85A5B" w:rsidP="00B8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2192,2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A5B" w:rsidRPr="00E11E47" w:rsidRDefault="00B85A5B" w:rsidP="00B85A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8148E" w:rsidRPr="00D83237" w:rsidRDefault="00B8148E">
      <w:pPr>
        <w:rPr>
          <w:rFonts w:ascii="Times New Roman" w:hAnsi="Times New Roman" w:cs="Times New Roman"/>
          <w:sz w:val="28"/>
          <w:szCs w:val="28"/>
        </w:rPr>
        <w:sectPr w:rsidR="00B8148E" w:rsidRPr="00D8323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322C" w:rsidRPr="00D83237" w:rsidRDefault="0066322C" w:rsidP="006632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6322C" w:rsidRPr="00D83237" w:rsidRDefault="0066322C" w:rsidP="00663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6322C" w:rsidRPr="00D83237" w:rsidRDefault="0066322C" w:rsidP="00663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Архангельской области «Развитие</w:t>
      </w:r>
    </w:p>
    <w:p w:rsidR="0066322C" w:rsidRPr="00D83237" w:rsidRDefault="0066322C" w:rsidP="00663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торговли в Архангельской</w:t>
      </w:r>
    </w:p>
    <w:p w:rsidR="0066322C" w:rsidRPr="00D83237" w:rsidRDefault="0066322C" w:rsidP="006632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области (2014 - 2021 годы)»</w:t>
      </w:r>
    </w:p>
    <w:p w:rsidR="00B8148E" w:rsidRPr="0066322C" w:rsidRDefault="00B81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904"/>
      <w:bookmarkEnd w:id="25"/>
      <w:r w:rsidRPr="00D83237">
        <w:rPr>
          <w:rFonts w:ascii="Times New Roman" w:hAnsi="Times New Roman" w:cs="Times New Roman"/>
          <w:sz w:val="28"/>
          <w:szCs w:val="28"/>
        </w:rPr>
        <w:t>МЕТОДИКА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распределения субсидий бюджетам муниципальных районов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созданию условий для обеспечения поселений услугами торговли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и бюджетам городских округов Архангельской области на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</w:t>
      </w:r>
    </w:p>
    <w:p w:rsidR="00B8148E" w:rsidRPr="00D83237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обеспечения жителей городских округов Архангельской</w:t>
      </w:r>
    </w:p>
    <w:p w:rsidR="00B8148E" w:rsidRDefault="00B814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области услугами торговли</w:t>
      </w:r>
    </w:p>
    <w:p w:rsidR="00D83237" w:rsidRPr="00D83237" w:rsidRDefault="00D832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3237" w:rsidRPr="00D83237" w:rsidRDefault="00D83237" w:rsidP="00D8323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83237" w:rsidRPr="00D83237" w:rsidRDefault="00D83237" w:rsidP="00D8323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(введена постановлением Правительства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>от 21.11.2013 № 532-пп;</w:t>
      </w:r>
    </w:p>
    <w:p w:rsidR="00D83237" w:rsidRPr="00D83237" w:rsidRDefault="00D83237" w:rsidP="00D8323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ред. постановления Правительства Архангельской области</w:t>
      </w:r>
    </w:p>
    <w:p w:rsidR="00B8148E" w:rsidRDefault="00D83237" w:rsidP="00D8323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от 11.08.2015 № 329-пп, от 11.10.2018 № 460-пп)</w:t>
      </w:r>
    </w:p>
    <w:p w:rsidR="00D83237" w:rsidRPr="00D83237" w:rsidRDefault="00D83237" w:rsidP="00D83237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1. Субсидии бюджетам муниципальных районов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 (далее - субсидии) предоставляются бюджетам муниципальных образований в целях реализации областного </w:t>
      </w:r>
      <w:hyperlink r:id="rId67" w:history="1">
        <w:r w:rsidRPr="00D832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«</w:t>
      </w:r>
      <w:r w:rsidRPr="00D83237">
        <w:rPr>
          <w:rFonts w:ascii="Times New Roman" w:hAnsi="Times New Roman" w:cs="Times New Roman"/>
          <w:sz w:val="28"/>
          <w:szCs w:val="28"/>
        </w:rPr>
        <w:t xml:space="preserve">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</w:t>
      </w:r>
      <w:r w:rsidR="00E27CFA" w:rsidRPr="00D83237">
        <w:rPr>
          <w:rFonts w:ascii="Times New Roman" w:hAnsi="Times New Roman" w:cs="Times New Roman"/>
          <w:sz w:val="28"/>
          <w:szCs w:val="28"/>
        </w:rPr>
        <w:t>»</w:t>
      </w:r>
      <w:r w:rsidRPr="00D83237">
        <w:rPr>
          <w:rFonts w:ascii="Times New Roman" w:hAnsi="Times New Roman" w:cs="Times New Roman"/>
          <w:sz w:val="28"/>
          <w:szCs w:val="28"/>
        </w:rPr>
        <w:t xml:space="preserve"> (далее - областной закон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203-15-ОЗ).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D832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11.08.2015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329-пп)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2. Субсидии предоставляются бюджетам городских округов </w:t>
      </w:r>
      <w:r w:rsidR="00F20D86" w:rsidRPr="00D83237">
        <w:rPr>
          <w:rFonts w:ascii="Times New Roman" w:hAnsi="Times New Roman" w:cs="Times New Roman"/>
          <w:sz w:val="28"/>
          <w:szCs w:val="28"/>
        </w:rPr>
        <w:br/>
      </w:r>
      <w:r w:rsidRPr="00D83237">
        <w:rPr>
          <w:rFonts w:ascii="Times New Roman" w:hAnsi="Times New Roman" w:cs="Times New Roman"/>
          <w:sz w:val="28"/>
          <w:szCs w:val="28"/>
        </w:rPr>
        <w:t xml:space="preserve">и муниципальных районов Архангельской области, указанных в </w:t>
      </w:r>
      <w:hyperlink r:id="rId69" w:history="1">
        <w:r w:rsidRPr="00D83237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203-15-ОЗ, без учета требований, предусмотренных </w:t>
      </w:r>
      <w:hyperlink r:id="rId70" w:history="1">
        <w:r w:rsidRPr="00D8323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 w:rsidRPr="00D83237">
          <w:rPr>
            <w:rFonts w:ascii="Times New Roman" w:hAnsi="Times New Roman" w:cs="Times New Roman"/>
            <w:sz w:val="28"/>
            <w:szCs w:val="28"/>
          </w:rPr>
          <w:t>3 пункта 2 статьи 4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lastRenderedPageBreak/>
        <w:t xml:space="preserve">3. Субсидии предоставляются бюджетам муниципальных районов Архангельской области, не указанных в </w:t>
      </w:r>
      <w:hyperlink r:id="rId72" w:history="1">
        <w:r w:rsidRPr="00D83237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областного закона, при соблюдении условий, установленных </w:t>
      </w:r>
      <w:hyperlink r:id="rId73" w:history="1">
        <w:r w:rsidRPr="00D83237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4. Объем плановой субсидии бюджету i-го муниципального образования рассчитывается по формуле:</w:t>
      </w:r>
    </w:p>
    <w:p w:rsidR="00B8148E" w:rsidRPr="00D83237" w:rsidRDefault="00B81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48E" w:rsidRPr="00D83237" w:rsidRDefault="00F20D86" w:rsidP="00F20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3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3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К,</w:t>
      </w: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где: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3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- объем плановой субсидии бюджету i-го муниципального образования, тыс. рублей;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37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D83237">
        <w:rPr>
          <w:rFonts w:ascii="Times New Roman" w:hAnsi="Times New Roman" w:cs="Times New Roman"/>
          <w:sz w:val="28"/>
          <w:szCs w:val="28"/>
        </w:rPr>
        <w:t xml:space="preserve"> - плановая потребность в субсидии по заявке i-го муниципального образования, тыс. рублей;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- коэффициент для распределения субсидий.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5. Коэффициент для распределения субс</w:t>
      </w:r>
      <w:r w:rsidR="00F20D86" w:rsidRPr="00D83237">
        <w:rPr>
          <w:rFonts w:ascii="Times New Roman" w:hAnsi="Times New Roman" w:cs="Times New Roman"/>
          <w:sz w:val="28"/>
          <w:szCs w:val="28"/>
        </w:rPr>
        <w:t>идий рассчитывается по формуле:</w:t>
      </w:r>
    </w:p>
    <w:p w:rsidR="00B8148E" w:rsidRPr="00D83237" w:rsidRDefault="00F20D86" w:rsidP="00F20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= V / П,</w:t>
      </w:r>
    </w:p>
    <w:p w:rsidR="00B8148E" w:rsidRPr="00D83237" w:rsidRDefault="00B81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где: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К - коэффициент для распределения субсидий;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V - общий объем субсидий, предусмотренный областным </w:t>
      </w:r>
      <w:hyperlink r:id="rId74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 областном бюджете, тыс. рублей;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П - плановая потребность в субсидиях, определенная по заявкам муниципальных образований, произведенных в соответствии с областным </w:t>
      </w:r>
      <w:hyperlink r:id="rId75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203-15-ОЗ, тыс. рублей.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>В случае если К больше единицы, объем плановой субсидии рассчитывается по фактическим заявкам муниципальных образований.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6. Субсидии предоставляются в пределах средств, предусмотренных на указанные цели областным </w:t>
      </w:r>
      <w:hyperlink r:id="rId76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об областном бюджете:</w:t>
      </w:r>
    </w:p>
    <w:p w:rsidR="00B8148E" w:rsidRPr="00D83237" w:rsidRDefault="00B81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а) городским округам Архангельской области - в размере не более 25 процентов фактических расходов соответствующих местных бюджетов, произведенных в соответствии с областным </w:t>
      </w:r>
      <w:hyperlink r:id="rId77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203-15-ОЗ;</w:t>
      </w:r>
    </w:p>
    <w:p w:rsidR="00B8148E" w:rsidRPr="00D83237" w:rsidRDefault="00B8148E" w:rsidP="00F20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hAnsi="Times New Roman" w:cs="Times New Roman"/>
          <w:sz w:val="28"/>
          <w:szCs w:val="28"/>
        </w:rPr>
        <w:t xml:space="preserve">б) муниципальным районам Архангельской области - в размере не более 60 процентов фактических расходов соответствующих местных бюджетов, произведенных в соответствии с областным </w:t>
      </w:r>
      <w:hyperlink r:id="rId78" w:history="1">
        <w:r w:rsidRPr="00D83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37">
        <w:rPr>
          <w:rFonts w:ascii="Times New Roman" w:hAnsi="Times New Roman" w:cs="Times New Roman"/>
          <w:sz w:val="28"/>
          <w:szCs w:val="28"/>
        </w:rPr>
        <w:t xml:space="preserve"> от 24 сентября 2010 года </w:t>
      </w:r>
      <w:r w:rsidR="00E27CFA" w:rsidRPr="00D83237">
        <w:rPr>
          <w:rFonts w:ascii="Times New Roman" w:hAnsi="Times New Roman" w:cs="Times New Roman"/>
          <w:sz w:val="28"/>
          <w:szCs w:val="28"/>
        </w:rPr>
        <w:t>№</w:t>
      </w:r>
      <w:r w:rsidRPr="00D83237">
        <w:rPr>
          <w:rFonts w:ascii="Times New Roman" w:hAnsi="Times New Roman" w:cs="Times New Roman"/>
          <w:sz w:val="28"/>
          <w:szCs w:val="28"/>
        </w:rPr>
        <w:t xml:space="preserve"> 203-15-ОЗ.</w:t>
      </w:r>
    </w:p>
    <w:p w:rsidR="0024303D" w:rsidRPr="00D83237" w:rsidRDefault="00F20D86">
      <w:pPr>
        <w:rPr>
          <w:rFonts w:ascii="Times New Roman" w:hAnsi="Times New Roman" w:cs="Times New Roman"/>
          <w:sz w:val="28"/>
          <w:szCs w:val="28"/>
        </w:rPr>
      </w:pPr>
      <w:r w:rsidRPr="00D832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sectPr w:rsidR="0024303D" w:rsidRPr="00D83237" w:rsidSect="00E27CF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0D" w:rsidRDefault="00BD140D" w:rsidP="00243841">
      <w:pPr>
        <w:spacing w:after="0" w:line="240" w:lineRule="auto"/>
      </w:pPr>
      <w:r>
        <w:separator/>
      </w:r>
    </w:p>
  </w:endnote>
  <w:endnote w:type="continuationSeparator" w:id="0">
    <w:p w:rsidR="00BD140D" w:rsidRDefault="00BD140D" w:rsidP="0024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144449"/>
      <w:docPartObj>
        <w:docPartGallery w:val="Page Numbers (Bottom of Page)"/>
        <w:docPartUnique/>
      </w:docPartObj>
    </w:sdtPr>
    <w:sdtContent>
      <w:p w:rsidR="00243841" w:rsidRDefault="00F77ED5">
        <w:pPr>
          <w:pStyle w:val="ab"/>
          <w:jc w:val="center"/>
        </w:pPr>
        <w:r>
          <w:fldChar w:fldCharType="begin"/>
        </w:r>
        <w:r w:rsidR="00243841">
          <w:instrText>PAGE   \* MERGEFORMAT</w:instrText>
        </w:r>
        <w:r>
          <w:fldChar w:fldCharType="separate"/>
        </w:r>
        <w:r w:rsidR="000B52BD">
          <w:rPr>
            <w:noProof/>
          </w:rPr>
          <w:t>2</w:t>
        </w:r>
        <w:r>
          <w:fldChar w:fldCharType="end"/>
        </w:r>
      </w:p>
    </w:sdtContent>
  </w:sdt>
  <w:p w:rsidR="00243841" w:rsidRDefault="002438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0D" w:rsidRDefault="00BD140D" w:rsidP="00243841">
      <w:pPr>
        <w:spacing w:after="0" w:line="240" w:lineRule="auto"/>
      </w:pPr>
      <w:r>
        <w:separator/>
      </w:r>
    </w:p>
  </w:footnote>
  <w:footnote w:type="continuationSeparator" w:id="0">
    <w:p w:rsidR="00BD140D" w:rsidRDefault="00BD140D" w:rsidP="0024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E6"/>
    <w:multiLevelType w:val="hybridMultilevel"/>
    <w:tmpl w:val="A72CE4A0"/>
    <w:lvl w:ilvl="0" w:tplc="4D66CE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733631"/>
    <w:multiLevelType w:val="hybridMultilevel"/>
    <w:tmpl w:val="0E52A852"/>
    <w:lvl w:ilvl="0" w:tplc="240418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716AB0"/>
    <w:multiLevelType w:val="hybridMultilevel"/>
    <w:tmpl w:val="C51AFA94"/>
    <w:lvl w:ilvl="0" w:tplc="A11E6C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B1193D"/>
    <w:multiLevelType w:val="hybridMultilevel"/>
    <w:tmpl w:val="73C6FF54"/>
    <w:lvl w:ilvl="0" w:tplc="6E6E03D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CE4787"/>
    <w:multiLevelType w:val="hybridMultilevel"/>
    <w:tmpl w:val="0F766A12"/>
    <w:lvl w:ilvl="0" w:tplc="B3067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B1E01"/>
    <w:multiLevelType w:val="hybridMultilevel"/>
    <w:tmpl w:val="FDF65952"/>
    <w:lvl w:ilvl="0" w:tplc="C6509888">
      <w:start w:val="2014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8E"/>
    <w:rsid w:val="000B470E"/>
    <w:rsid w:val="000B52BD"/>
    <w:rsid w:val="0024303D"/>
    <w:rsid w:val="00243841"/>
    <w:rsid w:val="00304F30"/>
    <w:rsid w:val="003A482A"/>
    <w:rsid w:val="0066322C"/>
    <w:rsid w:val="007C0CEE"/>
    <w:rsid w:val="008B31ED"/>
    <w:rsid w:val="0098521C"/>
    <w:rsid w:val="00990087"/>
    <w:rsid w:val="00A75436"/>
    <w:rsid w:val="00B8148E"/>
    <w:rsid w:val="00B85A5B"/>
    <w:rsid w:val="00BD140D"/>
    <w:rsid w:val="00BF41D1"/>
    <w:rsid w:val="00D078FA"/>
    <w:rsid w:val="00D83237"/>
    <w:rsid w:val="00E11E47"/>
    <w:rsid w:val="00E21A7F"/>
    <w:rsid w:val="00E27CFA"/>
    <w:rsid w:val="00EA477D"/>
    <w:rsid w:val="00EB15AB"/>
    <w:rsid w:val="00F20D86"/>
    <w:rsid w:val="00F7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1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1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1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14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85A5B"/>
  </w:style>
  <w:style w:type="paragraph" w:customStyle="1" w:styleId="10">
    <w:name w:val="1 Знак"/>
    <w:basedOn w:val="a"/>
    <w:rsid w:val="00B85A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3">
    <w:name w:val="Знак"/>
    <w:basedOn w:val="a"/>
    <w:autoRedefine/>
    <w:rsid w:val="00B85A5B"/>
    <w:pPr>
      <w:spacing w:line="240" w:lineRule="exact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11">
    <w:name w:val="Абзац списка1"/>
    <w:basedOn w:val="a"/>
    <w:rsid w:val="00B85A5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B85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B85A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B85A5B"/>
  </w:style>
  <w:style w:type="paragraph" w:styleId="2">
    <w:name w:val="Body Text Indent 2"/>
    <w:basedOn w:val="a"/>
    <w:link w:val="20"/>
    <w:rsid w:val="00B85A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B85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B85A5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B85A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Стиль2"/>
    <w:basedOn w:val="a"/>
    <w:autoRedefine/>
    <w:rsid w:val="00B85A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harChar">
    <w:name w:val="Char Char"/>
    <w:basedOn w:val="a"/>
    <w:autoRedefine/>
    <w:rsid w:val="00B85A5B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B85A5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B85A5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rsid w:val="00B85A5B"/>
    <w:rPr>
      <w:rFonts w:ascii="Segoe UI" w:eastAsia="Times New Roman" w:hAnsi="Segoe UI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B85A5B"/>
  </w:style>
  <w:style w:type="paragraph" w:styleId="ab">
    <w:name w:val="footer"/>
    <w:basedOn w:val="a"/>
    <w:link w:val="ac"/>
    <w:uiPriority w:val="99"/>
    <w:unhideWhenUsed/>
    <w:rsid w:val="0024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1E453910EEB63BB8A17F20AB684605D7B7529DA44CF6FC7026AD3C48CF11A1H7f9J" TargetMode="External"/><Relationship Id="rId18" Type="http://schemas.openxmlformats.org/officeDocument/2006/relationships/hyperlink" Target="consultantplus://offline/ref=4A1E453910EEB63BB8A1612DBD041809D5BB0F91AC4EFBA92979F6611FC61BF63EBEC342CE767995HAf6J" TargetMode="External"/><Relationship Id="rId26" Type="http://schemas.openxmlformats.org/officeDocument/2006/relationships/hyperlink" Target="consultantplus://offline/ref=4A1E453910EEB63BB8A17F20AB684605D7B7529DA449F8FA7626AD3C48CF11A179F19A008A7B7894A6C9FFH1f4J" TargetMode="External"/><Relationship Id="rId39" Type="http://schemas.openxmlformats.org/officeDocument/2006/relationships/hyperlink" Target="consultantplus://offline/ref=4A1E453910EEB63BB8A17F20AB684605D7B7529DA449F8FA7626AD3C48CF11A179F19A008A7B7894A6C9F8H1f7J" TargetMode="External"/><Relationship Id="rId21" Type="http://schemas.openxmlformats.org/officeDocument/2006/relationships/hyperlink" Target="consultantplus://offline/ref=4A1E453910EEB63BB8A1612DBD041809D6B50595A849FBA92979F6611FHCf6J" TargetMode="External"/><Relationship Id="rId34" Type="http://schemas.openxmlformats.org/officeDocument/2006/relationships/hyperlink" Target="consultantplus://offline/ref=4A1E453910EEB63BB8A17F20AB684605D7B7529DA449F8FA7626AD3C48CF11A179F19A008A7B7894A6C9FFH1fDJ" TargetMode="External"/><Relationship Id="rId42" Type="http://schemas.openxmlformats.org/officeDocument/2006/relationships/hyperlink" Target="consultantplus://offline/ref=4A1E453910EEB63BB8A17F20AB684605D7B7529DAA4DF1FB7D26AD3C48CF11A1H7f9J" TargetMode="External"/><Relationship Id="rId47" Type="http://schemas.openxmlformats.org/officeDocument/2006/relationships/hyperlink" Target="consultantplus://offline/ref=4A1E453910EEB63BB8A17F20AB684605D7B7529DAB4CF6FB7526AD3C48CF11A179F19A008A7B7894A6C9FDH1fCJ" TargetMode="External"/><Relationship Id="rId50" Type="http://schemas.openxmlformats.org/officeDocument/2006/relationships/hyperlink" Target="consultantplus://offline/ref=4A1E453910EEB63BB8A17F20AB684605D7B7529DA449F8FA7626AD3C48CF11A179F19A008A7B7894A6C9F9H1fCJ" TargetMode="External"/><Relationship Id="rId55" Type="http://schemas.openxmlformats.org/officeDocument/2006/relationships/hyperlink" Target="consultantplus://offline/ref=4A1E453910EEB63BB8A1612DBD041809D6BD0594AC4FFBA92979F6611FC61BF63EBEC342CE767995HAf7J" TargetMode="External"/><Relationship Id="rId63" Type="http://schemas.openxmlformats.org/officeDocument/2006/relationships/hyperlink" Target="consultantplus://offline/ref=4A1E453910EEB63BB8A17F20AB684605D7B7529DA449F8FA7626AD3C48CF11A179F19A008A7B7894A6C8FCH1f1J" TargetMode="External"/><Relationship Id="rId68" Type="http://schemas.openxmlformats.org/officeDocument/2006/relationships/hyperlink" Target="consultantplus://offline/ref=4A1E453910EEB63BB8A17F20AB684605D7B7529DAA4CF5FB7726AD3C48CF11A179F19A008A7B7894A6C9FEH1f2J" TargetMode="External"/><Relationship Id="rId76" Type="http://schemas.openxmlformats.org/officeDocument/2006/relationships/hyperlink" Target="consultantplus://offline/ref=4A1E453910EEB63BB8A17F20AB684605D7B7529DAA4DF1FB7D26AD3C48CF11A1H7f9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A1E453910EEB63BB8A17F20AB684605D7B7529DAA4DF1FB7D26AD3C48CF11A179F19A008A7B7894A6C9FEH1f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1E453910EEB63BB8A17F20AB684605D7B7529DA44DF7F87C26AD3C48CF11A179F19A008A7B7894A6C9FDH1f4J" TargetMode="External"/><Relationship Id="rId29" Type="http://schemas.openxmlformats.org/officeDocument/2006/relationships/hyperlink" Target="consultantplus://offline/ref=4A1E453910EEB63BB8A17F20AB684605D7B7529DA449F8FA7626AD3C48CF11A179F19A008A7B7894A6C9FFH1f0J" TargetMode="External"/><Relationship Id="rId11" Type="http://schemas.openxmlformats.org/officeDocument/2006/relationships/hyperlink" Target="consultantplus://offline/ref=4A1E453910EEB63BB8A17F20AB684605D7B7529DA44EF4F97526AD3C48CF11A179F19A008A7B7894A6C0F9H1f6J" TargetMode="External"/><Relationship Id="rId24" Type="http://schemas.openxmlformats.org/officeDocument/2006/relationships/hyperlink" Target="consultantplus://offline/ref=4A1E453910EEB63BB8A1612DBD041809D6B50A91AB44FBA92979F6611FHCf6J" TargetMode="External"/><Relationship Id="rId32" Type="http://schemas.openxmlformats.org/officeDocument/2006/relationships/hyperlink" Target="consultantplus://offline/ref=4A1E453910EEB63BB8A17F20AB684605D7B7529DA449F8FA7626AD3C48CF11A179F19A008A7B7894A6C9FFH1f3J" TargetMode="External"/><Relationship Id="rId37" Type="http://schemas.openxmlformats.org/officeDocument/2006/relationships/hyperlink" Target="consultantplus://offline/ref=4A1E453910EEB63BB8A17F20AB684605D7B7529DA449F8FA7626AD3C48CF11A179F19A008A7B7894A6C9F8H1f5J" TargetMode="External"/><Relationship Id="rId40" Type="http://schemas.openxmlformats.org/officeDocument/2006/relationships/hyperlink" Target="consultantplus://offline/ref=4A1E453910EEB63BB8A17F20AB684605D7B7529DA449F8FA7626AD3C48CF11A179F19A008A7B7894A6C9F9H1f4J" TargetMode="External"/><Relationship Id="rId45" Type="http://schemas.openxmlformats.org/officeDocument/2006/relationships/hyperlink" Target="consultantplus://offline/ref=4A1E453910EEB63BB8A17F20AB684605D7B7529DAB4CF6FB7526AD3C48CF11A179F19A008A7B7894A6C9FDH1fCJ" TargetMode="External"/><Relationship Id="rId53" Type="http://schemas.openxmlformats.org/officeDocument/2006/relationships/hyperlink" Target="consultantplus://offline/ref=4A1E453910EEB63BB8A17F20AB684605D7B7529DAB4CF6FB7526AD3C48CF11A179F19A008A7B7894A6C9FDH1fCJ" TargetMode="External"/><Relationship Id="rId58" Type="http://schemas.openxmlformats.org/officeDocument/2006/relationships/hyperlink" Target="consultantplus://offline/ref=4A1E453910EEB63BB8A17F20AB684605D7B7529DA449F8FA7626AD3C48CF11A179F19A008A7B7894A6C9F5H1fDJ" TargetMode="External"/><Relationship Id="rId66" Type="http://schemas.openxmlformats.org/officeDocument/2006/relationships/hyperlink" Target="consultantplus://offline/ref=4A1E453910EEB63BB8A1612DBD041809D5BB0F90AE48FBA92979F6611FHCf6J" TargetMode="External"/><Relationship Id="rId74" Type="http://schemas.openxmlformats.org/officeDocument/2006/relationships/hyperlink" Target="consultantplus://offline/ref=4A1E453910EEB63BB8A17F20AB684605D7B7529DAA4DF1FB7D26AD3C48CF11A1H7f9J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A1E453910EEB63BB8A17F20AB684605D7B7529DA545F7F87226AD3C48CF11A179F19A008A7B7894A6C9FDH1f2J" TargetMode="External"/><Relationship Id="rId10" Type="http://schemas.openxmlformats.org/officeDocument/2006/relationships/hyperlink" Target="consultantplus://offline/ref=4A1E453910EEB63BB8A1612DBD041809D6B50595AA49FBA92979F6611FC61BF63EBEC342C8H7f0J" TargetMode="External"/><Relationship Id="rId19" Type="http://schemas.openxmlformats.org/officeDocument/2006/relationships/hyperlink" Target="consultantplus://offline/ref=4A1E453910EEB63BB8A1612DBD041809D6B90A92AC4AFBA92979F6611FC61BF63EBEC342CE767994HAf1J" TargetMode="External"/><Relationship Id="rId31" Type="http://schemas.openxmlformats.org/officeDocument/2006/relationships/hyperlink" Target="consultantplus://offline/ref=4A1E453910EEB63BB8A17F20AB684605D7B7529DA449F8FA7626AD3C48CF11A179F19A008A7B7894A6C9FFH1f2J" TargetMode="External"/><Relationship Id="rId44" Type="http://schemas.openxmlformats.org/officeDocument/2006/relationships/hyperlink" Target="consultantplus://offline/ref=4A1E453910EEB63BB8A17F20AB684605D7B7529DA844F4FF7426AD3C48CF11A179F19A008A7B7894A6C9FCH1f2J" TargetMode="External"/><Relationship Id="rId52" Type="http://schemas.openxmlformats.org/officeDocument/2006/relationships/hyperlink" Target="consultantplus://offline/ref=4A1E453910EEB63BB8A17F20AB684605D7B7529DA44CF6FC7026AD3C48CF11A179F19A008A7B7894A6CDFEH1f2J" TargetMode="External"/><Relationship Id="rId60" Type="http://schemas.openxmlformats.org/officeDocument/2006/relationships/hyperlink" Target="consultantplus://offline/ref=4A1E453910EEB63BB8A17F20AB684605D7B7529DA549F7F97426AD3C48CF11A179F19A008A7B7894A6C8F4H1f2J" TargetMode="External"/><Relationship Id="rId65" Type="http://schemas.openxmlformats.org/officeDocument/2006/relationships/hyperlink" Target="consultantplus://offline/ref=4A1E453910EEB63BB8A1612DBD041809D6BE0D96AB49FBA92979F6611FHCf6J" TargetMode="External"/><Relationship Id="rId73" Type="http://schemas.openxmlformats.org/officeDocument/2006/relationships/hyperlink" Target="consultantplus://offline/ref=4A1E453910EEB63BB8A17F20AB684605D7B7529DAA4DF1FB7D26AD3C48CF11A179F19A008A7B7894A6C9FEH1f2J" TargetMode="External"/><Relationship Id="rId78" Type="http://schemas.openxmlformats.org/officeDocument/2006/relationships/hyperlink" Target="consultantplus://offline/ref=4A1E453910EEB63BB8A17F20AB684605D7B7529DAA4DF1FB7D26AD3C48CF11A1H7f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1E453910EEB63BB8A1612DBD041809D6BC0D91AA4FFBA92979F6611FC61BF63EBEC342CE767992HAf4J" TargetMode="External"/><Relationship Id="rId14" Type="http://schemas.openxmlformats.org/officeDocument/2006/relationships/hyperlink" Target="consultantplus://offline/ref=4A1E453910EEB63BB8A17F20AB684605D7B7529DAB4CF6FB7526AD3C48CF11A179F19A008A7B7894A6C9FDH1f5J" TargetMode="External"/><Relationship Id="rId22" Type="http://schemas.openxmlformats.org/officeDocument/2006/relationships/hyperlink" Target="consultantplus://offline/ref=4A1E453910EEB63BB8A1612DBD041809D5BB0F90AE48FBA92979F6611FHCf6J" TargetMode="External"/><Relationship Id="rId27" Type="http://schemas.openxmlformats.org/officeDocument/2006/relationships/hyperlink" Target="consultantplus://offline/ref=4A1E453910EEB63BB8A17F20AB684605D7B7529DA449F8FA7626AD3C48CF11A179F19A008A7B7894A6C9FFH1f6J" TargetMode="External"/><Relationship Id="rId30" Type="http://schemas.openxmlformats.org/officeDocument/2006/relationships/hyperlink" Target="consultantplus://offline/ref=4A1E453910EEB63BB8A17F20AB684605D7B7529DA449F8FA7626AD3C48CF11A179F19A008A7B7894A6C9FFH1f1J" TargetMode="External"/><Relationship Id="rId35" Type="http://schemas.openxmlformats.org/officeDocument/2006/relationships/hyperlink" Target="consultantplus://offline/ref=4A1E453910EEB63BB8A17F20AB684605D7B7529DA449F8FA7626AD3C48CF11A179F19A008A7B7894A6C9F8H1f4J" TargetMode="External"/><Relationship Id="rId43" Type="http://schemas.openxmlformats.org/officeDocument/2006/relationships/hyperlink" Target="consultantplus://offline/ref=4A1E453910EEB63BB8A17F20AB684605D7B7529DAB4CF3F77526AD3C48CF11A179F19A008A7B7894A6C9FFH1f1J" TargetMode="External"/><Relationship Id="rId48" Type="http://schemas.openxmlformats.org/officeDocument/2006/relationships/hyperlink" Target="consultantplus://offline/ref=4A1E453910EEB63BB8A17F20AB684605D7B7529DA449F8FA7626AD3C48CF11A179F19A008A7B7894A6C9F9H1f0J" TargetMode="External"/><Relationship Id="rId56" Type="http://schemas.openxmlformats.org/officeDocument/2006/relationships/hyperlink" Target="consultantplus://offline/ref=4A1E453910EEB63BB8A17F20AB684605D7B7529DA545F7F87226AD3C48CF11A179F19A008A7B7894A6C9FDH1f0J" TargetMode="External"/><Relationship Id="rId64" Type="http://schemas.openxmlformats.org/officeDocument/2006/relationships/hyperlink" Target="consultantplus://offline/ref=4A1E453910EEB63BB8A1612DBD041809D6BC0D91AA4FFBA92979F6611FHCf6J" TargetMode="External"/><Relationship Id="rId69" Type="http://schemas.openxmlformats.org/officeDocument/2006/relationships/hyperlink" Target="consultantplus://offline/ref=4A1E453910EEB63BB8A17F20AB684605D7B7529DAA4DF1FB7D26AD3C48CF11A179F19A008A7B7894A6C9F4H1f0J" TargetMode="External"/><Relationship Id="rId77" Type="http://schemas.openxmlformats.org/officeDocument/2006/relationships/hyperlink" Target="consultantplus://offline/ref=4A1E453910EEB63BB8A17F20AB684605D7B7529DAA4DF1FB7D26AD3C48CF11A1H7f9J" TargetMode="External"/><Relationship Id="rId8" Type="http://schemas.openxmlformats.org/officeDocument/2006/relationships/hyperlink" Target="consultantplus://offline/ref=4A1E453910EEB63BB8A1612DBD041809D6B50595A84BFBA92979F6611FC61BF63EBEC342CE757B9CHAf6J" TargetMode="External"/><Relationship Id="rId51" Type="http://schemas.openxmlformats.org/officeDocument/2006/relationships/hyperlink" Target="consultantplus://offline/ref=4A1E453910EEB63BB8A17F20AB684605D7B7529DA449F8FA7626AD3C48CF11A179F19A008A7B7894A6C9F9H1fDJ" TargetMode="External"/><Relationship Id="rId72" Type="http://schemas.openxmlformats.org/officeDocument/2006/relationships/hyperlink" Target="consultantplus://offline/ref=4A1E453910EEB63BB8A17F20AB684605D7B7529DAA4DF1FB7D26AD3C48CF11A179F19A008A7B7894A6C9F4H1f0J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A1E453910EEB63BB8A17F20AB684605D7B7529DA548F6F67C26AD3C48CF11A179F19A008A7B7894A6C9FEH1f2J" TargetMode="External"/><Relationship Id="rId17" Type="http://schemas.openxmlformats.org/officeDocument/2006/relationships/hyperlink" Target="consultantplus://offline/ref=4A1E453910EEB63BB8A17F20AB684605D7B7529DA449F8FA7626AD3C48CF11A179F19A008A7B7894A6C9FDH1f0J" TargetMode="External"/><Relationship Id="rId25" Type="http://schemas.openxmlformats.org/officeDocument/2006/relationships/hyperlink" Target="consultantplus://offline/ref=4A1E453910EEB63BB8A17F20AB684605D7B7529DA44CF3FB7D26AD3C48CF11A1H7f9J" TargetMode="External"/><Relationship Id="rId33" Type="http://schemas.openxmlformats.org/officeDocument/2006/relationships/hyperlink" Target="consultantplus://offline/ref=4A1E453910EEB63BB8A17F20AB684605D7B7529DA449F8FA7626AD3C48CF11A179F19A008A7B7894A6C9FFH1fCJ" TargetMode="External"/><Relationship Id="rId38" Type="http://schemas.openxmlformats.org/officeDocument/2006/relationships/hyperlink" Target="consultantplus://offline/ref=4A1E453910EEB63BB8A17F20AB684605D7B7529DA449F8FA7626AD3C48CF11A179F19A008A7B7894A6C9F8H1f6J" TargetMode="External"/><Relationship Id="rId46" Type="http://schemas.openxmlformats.org/officeDocument/2006/relationships/hyperlink" Target="consultantplus://offline/ref=4A1E453910EEB63BB8A17F20AB684605D7B7529DA449F8FA7626AD3C48CF11A179F19A008A7B7894A6C9F9H1f6J" TargetMode="External"/><Relationship Id="rId59" Type="http://schemas.openxmlformats.org/officeDocument/2006/relationships/hyperlink" Target="consultantplus://offline/ref=4A1E453910EEB63BB8A17F20AB684605D7B7529DA449F8FA7626AD3C48CF11A179F19A008A7B7894A6C8FCH1f6J" TargetMode="External"/><Relationship Id="rId67" Type="http://schemas.openxmlformats.org/officeDocument/2006/relationships/hyperlink" Target="consultantplus://offline/ref=4A1E453910EEB63BB8A17F20AB684605D7B7529DAA4DF1FB7D26AD3C48CF11A1H7f9J" TargetMode="External"/><Relationship Id="rId20" Type="http://schemas.openxmlformats.org/officeDocument/2006/relationships/hyperlink" Target="consultantplus://offline/ref=4A1E453910EEB63BB8A1612DBD041809D6B40B91AF45FBA92979F6611FHCf6J" TargetMode="External"/><Relationship Id="rId41" Type="http://schemas.openxmlformats.org/officeDocument/2006/relationships/hyperlink" Target="consultantplus://offline/ref=4A1E453910EEB63BB8A17F20AB684605D7B7529DA544F5F87526AD3C48CF11A1H7f9J" TargetMode="External"/><Relationship Id="rId54" Type="http://schemas.openxmlformats.org/officeDocument/2006/relationships/footer" Target="footer1.xml"/><Relationship Id="rId62" Type="http://schemas.openxmlformats.org/officeDocument/2006/relationships/hyperlink" Target="consultantplus://offline/ref=4A1E453910EEB63BB8A17F20AB684605D7B7529DA44DF7F87C26AD3C48CF11A179F19A008A7B7894A6C9FDH1f0J" TargetMode="External"/><Relationship Id="rId70" Type="http://schemas.openxmlformats.org/officeDocument/2006/relationships/hyperlink" Target="consultantplus://offline/ref=4A1E453910EEB63BB8A17F20AB684605D7B7529DAA4DF1FB7D26AD3C48CF11A179F19A008A7B7894A6C9FEH1fCJ" TargetMode="External"/><Relationship Id="rId75" Type="http://schemas.openxmlformats.org/officeDocument/2006/relationships/hyperlink" Target="consultantplus://offline/ref=4A1E453910EEB63BB8A17F20AB684605D7B7529DAA4DF1FB7D26AD3C48CF11A1H7f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A1E453910EEB63BB8A17F20AB684605D7B7529DA449F8FA7626AD3C48CF11A179F19A008A7B7894A6C9FDH1f4J" TargetMode="External"/><Relationship Id="rId23" Type="http://schemas.openxmlformats.org/officeDocument/2006/relationships/hyperlink" Target="consultantplus://offline/ref=4A1E453910EEB63BB8A1612DBD041809D6BC0D91AA4FFBA92979F6611FHCf6J" TargetMode="External"/><Relationship Id="rId28" Type="http://schemas.openxmlformats.org/officeDocument/2006/relationships/hyperlink" Target="consultantplus://offline/ref=4A1E453910EEB63BB8A17F20AB684605D7B7529DA449F8FA7626AD3C48CF11A179F19A008A7B7894A6C9FFH1f7J" TargetMode="External"/><Relationship Id="rId36" Type="http://schemas.openxmlformats.org/officeDocument/2006/relationships/hyperlink" Target="consultantplus://offline/ref=4A1E453910EEB63BB8A1612DBD041809D6B50A91AB44FBA92979F6611FHCf6J" TargetMode="External"/><Relationship Id="rId49" Type="http://schemas.openxmlformats.org/officeDocument/2006/relationships/hyperlink" Target="consultantplus://offline/ref=4A1E453910EEB63BB8A17F20AB684605D7B7529DA449F8FA7626AD3C48CF11A179F19A008A7B7894A6C9F9H1f2J" TargetMode="External"/><Relationship Id="rId57" Type="http://schemas.openxmlformats.org/officeDocument/2006/relationships/hyperlink" Target="consultantplus://offline/ref=4A1E453910EEB63BB8A17F20AB684605D7B7529DA449F8FA7626AD3C48CF11A179F19A008A7B7894A6C9F5H1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A3E8-EDCF-466D-8071-E5B417AC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11546</Words>
  <Characters>65813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Наталья Александровна</dc:creator>
  <cp:lastModifiedBy>minfin user</cp:lastModifiedBy>
  <cp:revision>2</cp:revision>
  <dcterms:created xsi:type="dcterms:W3CDTF">2018-10-13T16:43:00Z</dcterms:created>
  <dcterms:modified xsi:type="dcterms:W3CDTF">2018-10-13T16:43:00Z</dcterms:modified>
</cp:coreProperties>
</file>