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D72" w:rsidRPr="006B7C31" w:rsidRDefault="002A2D72" w:rsidP="000A5A6C">
      <w:pPr>
        <w:pStyle w:val="ConsPlusTitle"/>
        <w:contextualSpacing/>
        <w:jc w:val="center"/>
        <w:outlineLvl w:val="0"/>
        <w:rPr>
          <w:rFonts w:ascii="Times New Roman" w:hAnsi="Times New Roman" w:cs="Times New Roman"/>
        </w:rPr>
      </w:pPr>
      <w:r w:rsidRPr="006B7C31">
        <w:rPr>
          <w:rFonts w:ascii="Times New Roman" w:hAnsi="Times New Roman" w:cs="Times New Roman"/>
        </w:rPr>
        <w:t>ПРАВИТЕЛЬСТВО АРХАНГЕЛЬСКОЙ ОБЛАСТИ</w:t>
      </w:r>
    </w:p>
    <w:p w:rsidR="002A2D72" w:rsidRPr="006B7C31" w:rsidRDefault="002A2D72" w:rsidP="000A5A6C">
      <w:pPr>
        <w:pStyle w:val="ConsPlusTitle"/>
        <w:contextualSpacing/>
        <w:jc w:val="both"/>
        <w:rPr>
          <w:rFonts w:ascii="Times New Roman" w:hAnsi="Times New Roman" w:cs="Times New Roman"/>
        </w:rPr>
      </w:pPr>
    </w:p>
    <w:p w:rsidR="002A2D72" w:rsidRPr="006B7C31" w:rsidRDefault="002A2D72" w:rsidP="000A5A6C">
      <w:pPr>
        <w:pStyle w:val="ConsPlusTitle"/>
        <w:contextualSpacing/>
        <w:jc w:val="center"/>
        <w:rPr>
          <w:rFonts w:ascii="Times New Roman" w:hAnsi="Times New Roman" w:cs="Times New Roman"/>
        </w:rPr>
      </w:pPr>
      <w:r w:rsidRPr="006B7C31">
        <w:rPr>
          <w:rFonts w:ascii="Times New Roman" w:hAnsi="Times New Roman" w:cs="Times New Roman"/>
        </w:rPr>
        <w:t>ПОСТАНОВЛЕНИЕ</w:t>
      </w:r>
    </w:p>
    <w:p w:rsidR="002A2D72" w:rsidRPr="006B7C31" w:rsidRDefault="002A2D72" w:rsidP="000A5A6C">
      <w:pPr>
        <w:pStyle w:val="ConsPlusTitle"/>
        <w:contextualSpacing/>
        <w:jc w:val="center"/>
        <w:rPr>
          <w:rFonts w:ascii="Times New Roman" w:hAnsi="Times New Roman" w:cs="Times New Roman"/>
        </w:rPr>
      </w:pPr>
      <w:r w:rsidRPr="006B7C31">
        <w:rPr>
          <w:rFonts w:ascii="Times New Roman" w:hAnsi="Times New Roman" w:cs="Times New Roman"/>
        </w:rPr>
        <w:t xml:space="preserve">от 19 июля 2013 г. </w:t>
      </w:r>
      <w:r w:rsidR="000B6DD1" w:rsidRPr="006B7C31">
        <w:rPr>
          <w:rFonts w:ascii="Times New Roman" w:hAnsi="Times New Roman" w:cs="Times New Roman"/>
        </w:rPr>
        <w:t>№</w:t>
      </w:r>
      <w:r w:rsidRPr="006B7C31">
        <w:rPr>
          <w:rFonts w:ascii="Times New Roman" w:hAnsi="Times New Roman" w:cs="Times New Roman"/>
        </w:rPr>
        <w:t xml:space="preserve"> 330-пп</w:t>
      </w:r>
    </w:p>
    <w:p w:rsidR="002A2D72" w:rsidRPr="006B7C31" w:rsidRDefault="002A2D72" w:rsidP="000A5A6C">
      <w:pPr>
        <w:pStyle w:val="ConsPlusTitle"/>
        <w:contextualSpacing/>
        <w:jc w:val="both"/>
        <w:rPr>
          <w:rFonts w:ascii="Times New Roman" w:hAnsi="Times New Roman" w:cs="Times New Roman"/>
        </w:rPr>
      </w:pPr>
    </w:p>
    <w:p w:rsidR="002A2D72" w:rsidRPr="006B7C31" w:rsidRDefault="002A2D72" w:rsidP="000A5A6C">
      <w:pPr>
        <w:pStyle w:val="ConsPlusTitle"/>
        <w:contextualSpacing/>
        <w:jc w:val="center"/>
        <w:rPr>
          <w:rFonts w:ascii="Times New Roman" w:hAnsi="Times New Roman" w:cs="Times New Roman"/>
        </w:rPr>
      </w:pPr>
      <w:r w:rsidRPr="006B7C31">
        <w:rPr>
          <w:rFonts w:ascii="Times New Roman" w:hAnsi="Times New Roman" w:cs="Times New Roman"/>
        </w:rPr>
        <w:t>ОБ УТВЕРЖДЕНИИ ГОСУДАРСТВЕННОЙ ПРОГРАММЫ АРХАНГЕЛЬСКОЙ</w:t>
      </w:r>
    </w:p>
    <w:p w:rsidR="002A2D72" w:rsidRPr="006B7C31" w:rsidRDefault="002A2D72" w:rsidP="000A5A6C">
      <w:pPr>
        <w:pStyle w:val="ConsPlusTitle"/>
        <w:contextualSpacing/>
        <w:jc w:val="center"/>
        <w:rPr>
          <w:rFonts w:ascii="Times New Roman" w:hAnsi="Times New Roman" w:cs="Times New Roman"/>
        </w:rPr>
      </w:pPr>
      <w:r w:rsidRPr="006B7C31">
        <w:rPr>
          <w:rFonts w:ascii="Times New Roman" w:hAnsi="Times New Roman" w:cs="Times New Roman"/>
        </w:rPr>
        <w:t>ОБЛАСТИ "ПАТРИОТИЧЕСКОЕ ВОСПИТАНИЕ, РАЗВИТИЕ ФИЗИЧЕСКОЙ</w:t>
      </w:r>
    </w:p>
    <w:p w:rsidR="002A2D72" w:rsidRPr="006B7C31" w:rsidRDefault="002A2D72" w:rsidP="000A5A6C">
      <w:pPr>
        <w:pStyle w:val="ConsPlusTitle"/>
        <w:contextualSpacing/>
        <w:jc w:val="center"/>
        <w:rPr>
          <w:rFonts w:ascii="Times New Roman" w:hAnsi="Times New Roman" w:cs="Times New Roman"/>
        </w:rPr>
      </w:pPr>
      <w:r w:rsidRPr="006B7C31">
        <w:rPr>
          <w:rFonts w:ascii="Times New Roman" w:hAnsi="Times New Roman" w:cs="Times New Roman"/>
        </w:rPr>
        <w:t>КУЛЬТУРЫ, СПОРТА, ТУРИЗМА И ПОВЫШЕНИЕ ЭФФЕКТИВНОСТИ</w:t>
      </w:r>
    </w:p>
    <w:p w:rsidR="002A2D72" w:rsidRPr="006B7C31" w:rsidRDefault="002A2D72" w:rsidP="000A5A6C">
      <w:pPr>
        <w:pStyle w:val="ConsPlusTitle"/>
        <w:contextualSpacing/>
        <w:jc w:val="center"/>
        <w:rPr>
          <w:rFonts w:ascii="Times New Roman" w:hAnsi="Times New Roman" w:cs="Times New Roman"/>
        </w:rPr>
      </w:pPr>
      <w:r w:rsidRPr="006B7C31">
        <w:rPr>
          <w:rFonts w:ascii="Times New Roman" w:hAnsi="Times New Roman" w:cs="Times New Roman"/>
        </w:rPr>
        <w:t>РЕАЛИЗАЦИИ МОЛОДЕЖНОЙ ПОЛИТИКИ В АРХАНГЕЛЬСКОЙ ОБЛАСТИ</w:t>
      </w:r>
    </w:p>
    <w:p w:rsidR="002A2D72" w:rsidRPr="006B7C31" w:rsidRDefault="002A2D72" w:rsidP="000A5A6C">
      <w:pPr>
        <w:pStyle w:val="ConsPlusTitle"/>
        <w:contextualSpacing/>
        <w:jc w:val="center"/>
        <w:rPr>
          <w:rFonts w:ascii="Times New Roman" w:hAnsi="Times New Roman" w:cs="Times New Roman"/>
        </w:rPr>
      </w:pPr>
      <w:r w:rsidRPr="006B7C31">
        <w:rPr>
          <w:rFonts w:ascii="Times New Roman" w:hAnsi="Times New Roman" w:cs="Times New Roman"/>
        </w:rPr>
        <w:t>(2014 - 2024 ГОДЫ)"</w:t>
      </w:r>
    </w:p>
    <w:p w:rsidR="002A2D72" w:rsidRPr="006B7C31" w:rsidRDefault="002A2D72" w:rsidP="000A5A6C">
      <w:pPr>
        <w:spacing w:after="1"/>
        <w:contextualSpacing/>
        <w:rPr>
          <w:rFonts w:ascii="Times New Roman" w:hAnsi="Times New Roman" w:cs="Times New Roman"/>
        </w:rPr>
      </w:pPr>
    </w:p>
    <w:p w:rsidR="00CE4EE0" w:rsidRPr="00CE4EE0" w:rsidRDefault="00CE4EE0" w:rsidP="000A5A6C">
      <w:pPr>
        <w:pStyle w:val="ConsPlusNormal"/>
        <w:ind w:firstLine="540"/>
        <w:contextualSpacing/>
        <w:jc w:val="center"/>
        <w:rPr>
          <w:rFonts w:ascii="Times New Roman" w:hAnsi="Times New Roman" w:cs="Times New Roman"/>
        </w:rPr>
      </w:pPr>
      <w:r w:rsidRPr="00CE4EE0">
        <w:rPr>
          <w:rFonts w:ascii="Times New Roman" w:hAnsi="Times New Roman" w:cs="Times New Roman"/>
        </w:rPr>
        <w:t>Список изменяющих документов</w:t>
      </w:r>
    </w:p>
    <w:p w:rsidR="00CE4EE0" w:rsidRPr="00CE4EE0" w:rsidRDefault="00CE4EE0" w:rsidP="000A5A6C">
      <w:pPr>
        <w:pStyle w:val="ConsPlusNormal"/>
        <w:ind w:firstLine="540"/>
        <w:contextualSpacing/>
        <w:jc w:val="center"/>
        <w:rPr>
          <w:rFonts w:ascii="Times New Roman" w:hAnsi="Times New Roman" w:cs="Times New Roman"/>
        </w:rPr>
      </w:pPr>
      <w:proofErr w:type="gramStart"/>
      <w:r w:rsidRPr="00CE4EE0">
        <w:rPr>
          <w:rFonts w:ascii="Times New Roman" w:hAnsi="Times New Roman" w:cs="Times New Roman"/>
        </w:rPr>
        <w:t>(в ред. постановлений Правительства Архангельской области</w:t>
      </w:r>
      <w:proofErr w:type="gramEnd"/>
    </w:p>
    <w:p w:rsidR="00CE4EE0" w:rsidRPr="00CE4EE0" w:rsidRDefault="00CE4EE0" w:rsidP="000A5A6C">
      <w:pPr>
        <w:pStyle w:val="ConsPlusNormal"/>
        <w:ind w:firstLine="540"/>
        <w:contextualSpacing/>
        <w:jc w:val="center"/>
        <w:rPr>
          <w:rFonts w:ascii="Times New Roman" w:hAnsi="Times New Roman" w:cs="Times New Roman"/>
        </w:rPr>
      </w:pPr>
      <w:r w:rsidRPr="00CE4EE0">
        <w:rPr>
          <w:rFonts w:ascii="Times New Roman" w:hAnsi="Times New Roman" w:cs="Times New Roman"/>
        </w:rPr>
        <w:t>от 15.10.2013 № 488-пп, от 20.12.2013 № 599-пп, от 04.03.2014 № 93-пп,</w:t>
      </w:r>
    </w:p>
    <w:p w:rsidR="00CE4EE0" w:rsidRPr="00CE4EE0" w:rsidRDefault="00CE4EE0" w:rsidP="000A5A6C">
      <w:pPr>
        <w:pStyle w:val="ConsPlusNormal"/>
        <w:ind w:firstLine="540"/>
        <w:contextualSpacing/>
        <w:jc w:val="center"/>
        <w:rPr>
          <w:rFonts w:ascii="Times New Roman" w:hAnsi="Times New Roman" w:cs="Times New Roman"/>
        </w:rPr>
      </w:pPr>
      <w:r w:rsidRPr="00CE4EE0">
        <w:rPr>
          <w:rFonts w:ascii="Times New Roman" w:hAnsi="Times New Roman" w:cs="Times New Roman"/>
        </w:rPr>
        <w:t>от 03.04.2014 № 131-пп, от 08.04.2014 № 148-пп, от 20.05.2014 № 211-пп,</w:t>
      </w:r>
    </w:p>
    <w:p w:rsidR="00CE4EE0" w:rsidRPr="00CE4EE0" w:rsidRDefault="00CE4EE0" w:rsidP="000A5A6C">
      <w:pPr>
        <w:pStyle w:val="ConsPlusNormal"/>
        <w:ind w:firstLine="540"/>
        <w:contextualSpacing/>
        <w:jc w:val="center"/>
        <w:rPr>
          <w:rFonts w:ascii="Times New Roman" w:hAnsi="Times New Roman" w:cs="Times New Roman"/>
        </w:rPr>
      </w:pPr>
      <w:r w:rsidRPr="00CE4EE0">
        <w:rPr>
          <w:rFonts w:ascii="Times New Roman" w:hAnsi="Times New Roman" w:cs="Times New Roman"/>
        </w:rPr>
        <w:t>от 22.07.2014 № 299-пп, от 30.09.2014 № 387-пп, от 14.10.2014 № 416-пп,</w:t>
      </w:r>
    </w:p>
    <w:p w:rsidR="00CE4EE0" w:rsidRPr="00CE4EE0" w:rsidRDefault="00CE4EE0" w:rsidP="000A5A6C">
      <w:pPr>
        <w:pStyle w:val="ConsPlusNormal"/>
        <w:ind w:firstLine="540"/>
        <w:contextualSpacing/>
        <w:jc w:val="center"/>
        <w:rPr>
          <w:rFonts w:ascii="Times New Roman" w:hAnsi="Times New Roman" w:cs="Times New Roman"/>
        </w:rPr>
      </w:pPr>
      <w:r w:rsidRPr="00CE4EE0">
        <w:rPr>
          <w:rFonts w:ascii="Times New Roman" w:hAnsi="Times New Roman" w:cs="Times New Roman"/>
        </w:rPr>
        <w:t>от 28.10.2014 № 440-пп, от 16.12.2014 № 543-пп, от 24.02.2015 № 68-пп,</w:t>
      </w:r>
    </w:p>
    <w:p w:rsidR="00CE4EE0" w:rsidRPr="00CE4EE0" w:rsidRDefault="00CE4EE0" w:rsidP="000A5A6C">
      <w:pPr>
        <w:pStyle w:val="ConsPlusNormal"/>
        <w:ind w:firstLine="540"/>
        <w:contextualSpacing/>
        <w:jc w:val="center"/>
        <w:rPr>
          <w:rFonts w:ascii="Times New Roman" w:hAnsi="Times New Roman" w:cs="Times New Roman"/>
        </w:rPr>
      </w:pPr>
      <w:r w:rsidRPr="00CE4EE0">
        <w:rPr>
          <w:rFonts w:ascii="Times New Roman" w:hAnsi="Times New Roman" w:cs="Times New Roman"/>
        </w:rPr>
        <w:t>от 02.06.2015 № 205-пп, от 11.08.2015 № 331-пп, от 08.09.2015 № 362-пп,</w:t>
      </w:r>
    </w:p>
    <w:p w:rsidR="00CE4EE0" w:rsidRPr="00CE4EE0" w:rsidRDefault="00CE4EE0" w:rsidP="000A5A6C">
      <w:pPr>
        <w:pStyle w:val="ConsPlusNormal"/>
        <w:ind w:firstLine="540"/>
        <w:contextualSpacing/>
        <w:jc w:val="center"/>
        <w:rPr>
          <w:rFonts w:ascii="Times New Roman" w:hAnsi="Times New Roman" w:cs="Times New Roman"/>
        </w:rPr>
      </w:pPr>
      <w:r w:rsidRPr="00CE4EE0">
        <w:rPr>
          <w:rFonts w:ascii="Times New Roman" w:hAnsi="Times New Roman" w:cs="Times New Roman"/>
        </w:rPr>
        <w:t>от 13.10.2015 № 411-пп, от 06.11.2015 № 450-пп, от 22.12.2015 № 558-пп,</w:t>
      </w:r>
    </w:p>
    <w:p w:rsidR="00CE4EE0" w:rsidRPr="00CE4EE0" w:rsidRDefault="00CE4EE0" w:rsidP="000A5A6C">
      <w:pPr>
        <w:pStyle w:val="ConsPlusNormal"/>
        <w:ind w:firstLine="540"/>
        <w:contextualSpacing/>
        <w:jc w:val="center"/>
        <w:rPr>
          <w:rFonts w:ascii="Times New Roman" w:hAnsi="Times New Roman" w:cs="Times New Roman"/>
        </w:rPr>
      </w:pPr>
      <w:r w:rsidRPr="00CE4EE0">
        <w:rPr>
          <w:rFonts w:ascii="Times New Roman" w:hAnsi="Times New Roman" w:cs="Times New Roman"/>
        </w:rPr>
        <w:t>от 29.12.2015 № 606-пп, от 20.07.2016 № 265-пп, от 23.08.2016 № 325-пп,</w:t>
      </w:r>
    </w:p>
    <w:p w:rsidR="00CE4EE0" w:rsidRPr="00CE4EE0" w:rsidRDefault="00CE4EE0" w:rsidP="000A5A6C">
      <w:pPr>
        <w:pStyle w:val="ConsPlusNormal"/>
        <w:ind w:firstLine="540"/>
        <w:contextualSpacing/>
        <w:jc w:val="center"/>
        <w:rPr>
          <w:rFonts w:ascii="Times New Roman" w:hAnsi="Times New Roman" w:cs="Times New Roman"/>
        </w:rPr>
      </w:pPr>
      <w:r w:rsidRPr="00CE4EE0">
        <w:rPr>
          <w:rFonts w:ascii="Times New Roman" w:hAnsi="Times New Roman" w:cs="Times New Roman"/>
        </w:rPr>
        <w:t>от 13.09.2016 № 369-пп, от 11.10.2016 № 419-пп, от 25.10.2016 № 438-пп,</w:t>
      </w:r>
    </w:p>
    <w:p w:rsidR="00CE4EE0" w:rsidRPr="00CE4EE0" w:rsidRDefault="00CE4EE0" w:rsidP="000A5A6C">
      <w:pPr>
        <w:pStyle w:val="ConsPlusNormal"/>
        <w:ind w:firstLine="540"/>
        <w:contextualSpacing/>
        <w:jc w:val="center"/>
        <w:rPr>
          <w:rFonts w:ascii="Times New Roman" w:hAnsi="Times New Roman" w:cs="Times New Roman"/>
        </w:rPr>
      </w:pPr>
      <w:r w:rsidRPr="00CE4EE0">
        <w:rPr>
          <w:rFonts w:ascii="Times New Roman" w:hAnsi="Times New Roman" w:cs="Times New Roman"/>
        </w:rPr>
        <w:t>от 14.11.2016 № 466-пп, от 27.12.2016 № 547-пп, от 27.12.2016 № 570-пп,</w:t>
      </w:r>
    </w:p>
    <w:p w:rsidR="00CE4EE0" w:rsidRPr="00CE4EE0" w:rsidRDefault="00CE4EE0" w:rsidP="000A5A6C">
      <w:pPr>
        <w:pStyle w:val="ConsPlusNormal"/>
        <w:ind w:firstLine="540"/>
        <w:contextualSpacing/>
        <w:jc w:val="center"/>
        <w:rPr>
          <w:rFonts w:ascii="Times New Roman" w:hAnsi="Times New Roman" w:cs="Times New Roman"/>
        </w:rPr>
      </w:pPr>
      <w:r w:rsidRPr="00CE4EE0">
        <w:rPr>
          <w:rFonts w:ascii="Times New Roman" w:hAnsi="Times New Roman" w:cs="Times New Roman"/>
        </w:rPr>
        <w:t>от 07.02.2017 № 38-пп, от 09.03.2017 № 103-пп, от 11.04.2017 № 146-пп,</w:t>
      </w:r>
    </w:p>
    <w:p w:rsidR="00CE4EE0" w:rsidRPr="00CE4EE0" w:rsidRDefault="00CE4EE0" w:rsidP="000A5A6C">
      <w:pPr>
        <w:pStyle w:val="ConsPlusNormal"/>
        <w:ind w:firstLine="540"/>
        <w:contextualSpacing/>
        <w:jc w:val="center"/>
        <w:rPr>
          <w:rFonts w:ascii="Times New Roman" w:hAnsi="Times New Roman" w:cs="Times New Roman"/>
        </w:rPr>
      </w:pPr>
      <w:r w:rsidRPr="00CE4EE0">
        <w:rPr>
          <w:rFonts w:ascii="Times New Roman" w:hAnsi="Times New Roman" w:cs="Times New Roman"/>
        </w:rPr>
        <w:t>от 25.04.2017 № 177-пп, от 16.05.2017 № 202-пп, от 25.05.2017 № 211-пп,</w:t>
      </w:r>
    </w:p>
    <w:p w:rsidR="00CE4EE0" w:rsidRPr="00CE4EE0" w:rsidRDefault="00CE4EE0" w:rsidP="000A5A6C">
      <w:pPr>
        <w:pStyle w:val="ConsPlusNormal"/>
        <w:ind w:firstLine="540"/>
        <w:contextualSpacing/>
        <w:jc w:val="center"/>
        <w:rPr>
          <w:rFonts w:ascii="Times New Roman" w:hAnsi="Times New Roman" w:cs="Times New Roman"/>
        </w:rPr>
      </w:pPr>
      <w:r w:rsidRPr="00CE4EE0">
        <w:rPr>
          <w:rFonts w:ascii="Times New Roman" w:hAnsi="Times New Roman" w:cs="Times New Roman"/>
        </w:rPr>
        <w:t>от 22.08.2017 № 337-пп, от 26.09.2017 № 383-пп, от 13.10.2017 № 416-пп,</w:t>
      </w:r>
    </w:p>
    <w:p w:rsidR="00CE4EE0" w:rsidRPr="00CE4EE0" w:rsidRDefault="00CE4EE0" w:rsidP="000A5A6C">
      <w:pPr>
        <w:pStyle w:val="ConsPlusNormal"/>
        <w:ind w:firstLine="540"/>
        <w:contextualSpacing/>
        <w:jc w:val="center"/>
        <w:rPr>
          <w:rFonts w:ascii="Times New Roman" w:hAnsi="Times New Roman" w:cs="Times New Roman"/>
        </w:rPr>
      </w:pPr>
      <w:r w:rsidRPr="00CE4EE0">
        <w:rPr>
          <w:rFonts w:ascii="Times New Roman" w:hAnsi="Times New Roman" w:cs="Times New Roman"/>
        </w:rPr>
        <w:t>от 17.10.2017 № 435-пп, от 19.12.2017 № 585-пп, от 22.12.2017 № 603-пп,</w:t>
      </w:r>
    </w:p>
    <w:p w:rsidR="00CE4EE0" w:rsidRPr="00CE4EE0" w:rsidRDefault="00CE4EE0" w:rsidP="000A5A6C">
      <w:pPr>
        <w:pStyle w:val="ConsPlusNormal"/>
        <w:ind w:firstLine="540"/>
        <w:contextualSpacing/>
        <w:jc w:val="center"/>
        <w:rPr>
          <w:rFonts w:ascii="Times New Roman" w:hAnsi="Times New Roman" w:cs="Times New Roman"/>
        </w:rPr>
      </w:pPr>
      <w:r w:rsidRPr="00CE4EE0">
        <w:rPr>
          <w:rFonts w:ascii="Times New Roman" w:hAnsi="Times New Roman" w:cs="Times New Roman"/>
        </w:rPr>
        <w:t>от 26.12.2017 № 642-пп, от 12.01.2018 № 4-пп, от 13.02.2018 № 70-пп,</w:t>
      </w:r>
    </w:p>
    <w:p w:rsidR="00CE4EE0" w:rsidRPr="00CE4EE0" w:rsidRDefault="00CE4EE0" w:rsidP="000A5A6C">
      <w:pPr>
        <w:pStyle w:val="ConsPlusNormal"/>
        <w:ind w:firstLine="540"/>
        <w:contextualSpacing/>
        <w:jc w:val="center"/>
        <w:rPr>
          <w:rFonts w:ascii="Times New Roman" w:hAnsi="Times New Roman" w:cs="Times New Roman"/>
        </w:rPr>
      </w:pPr>
      <w:r w:rsidRPr="00CE4EE0">
        <w:rPr>
          <w:rFonts w:ascii="Times New Roman" w:hAnsi="Times New Roman" w:cs="Times New Roman"/>
        </w:rPr>
        <w:t>от 24.04.2018 № 187-пп, от 26.04.2018 № 191-пп, от 17.07.2018 № 324-пп,</w:t>
      </w:r>
    </w:p>
    <w:p w:rsidR="00D30DE9" w:rsidRPr="006B7C31" w:rsidRDefault="00CE4EE0" w:rsidP="000A5A6C">
      <w:pPr>
        <w:pStyle w:val="ConsPlusNormal"/>
        <w:ind w:firstLine="540"/>
        <w:contextualSpacing/>
        <w:jc w:val="center"/>
        <w:rPr>
          <w:rFonts w:ascii="Times New Roman" w:hAnsi="Times New Roman" w:cs="Times New Roman"/>
        </w:rPr>
      </w:pPr>
      <w:r w:rsidRPr="00CE4EE0">
        <w:rPr>
          <w:rFonts w:ascii="Times New Roman" w:hAnsi="Times New Roman" w:cs="Times New Roman"/>
        </w:rPr>
        <w:t>от 11.09.2018 № 397-пп, от 11.10.2018 № 472-пп)</w:t>
      </w:r>
      <w:r w:rsidRPr="00CE4EE0">
        <w:rPr>
          <w:rFonts w:ascii="Times New Roman" w:hAnsi="Times New Roman" w:cs="Times New Roman"/>
        </w:rPr>
        <w:cr/>
      </w:r>
    </w:p>
    <w:p w:rsidR="002A2D72" w:rsidRPr="006B7C31" w:rsidRDefault="002A2D72" w:rsidP="000A5A6C">
      <w:pPr>
        <w:pStyle w:val="ConsPlusNormal"/>
        <w:ind w:firstLine="540"/>
        <w:contextualSpacing/>
        <w:jc w:val="both"/>
        <w:rPr>
          <w:rFonts w:ascii="Times New Roman" w:hAnsi="Times New Roman" w:cs="Times New Roman"/>
        </w:rPr>
      </w:pPr>
      <w:r w:rsidRPr="006B7C31">
        <w:rPr>
          <w:rFonts w:ascii="Times New Roman" w:hAnsi="Times New Roman" w:cs="Times New Roman"/>
        </w:rPr>
        <w:t xml:space="preserve">В соответствии со </w:t>
      </w:r>
      <w:hyperlink r:id="rId6" w:history="1">
        <w:r w:rsidRPr="006B7C31">
          <w:rPr>
            <w:rFonts w:ascii="Times New Roman" w:hAnsi="Times New Roman" w:cs="Times New Roman"/>
          </w:rPr>
          <w:t>статьей 179</w:t>
        </w:r>
      </w:hyperlink>
      <w:r w:rsidRPr="006B7C31">
        <w:rPr>
          <w:rFonts w:ascii="Times New Roman" w:hAnsi="Times New Roman" w:cs="Times New Roman"/>
        </w:rPr>
        <w:t xml:space="preserve"> Бюджетного кодекса Российской Федерации, </w:t>
      </w:r>
      <w:hyperlink r:id="rId7" w:history="1">
        <w:r w:rsidRPr="006B7C31">
          <w:rPr>
            <w:rFonts w:ascii="Times New Roman" w:hAnsi="Times New Roman" w:cs="Times New Roman"/>
          </w:rPr>
          <w:t>пунктом 1 статьи 21</w:t>
        </w:r>
      </w:hyperlink>
      <w:r w:rsidRPr="006B7C31">
        <w:rPr>
          <w:rFonts w:ascii="Times New Roman" w:hAnsi="Times New Roman" w:cs="Times New Roman"/>
        </w:rPr>
        <w:t xml:space="preserve"> Федерального закона от 6 октября 1999 года </w:t>
      </w:r>
      <w:r w:rsidR="000B6DD1" w:rsidRPr="006B7C31">
        <w:rPr>
          <w:rFonts w:ascii="Times New Roman" w:hAnsi="Times New Roman" w:cs="Times New Roman"/>
        </w:rPr>
        <w:t>№</w:t>
      </w:r>
      <w:r w:rsidRPr="006B7C31">
        <w:rPr>
          <w:rFonts w:ascii="Times New Roman" w:hAnsi="Times New Roman" w:cs="Times New Roman"/>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8" w:history="1">
        <w:r w:rsidRPr="006B7C31">
          <w:rPr>
            <w:rFonts w:ascii="Times New Roman" w:hAnsi="Times New Roman" w:cs="Times New Roman"/>
          </w:rPr>
          <w:t>пунктом "а" статьи 31.2</w:t>
        </w:r>
      </w:hyperlink>
      <w:r w:rsidRPr="006B7C31">
        <w:rPr>
          <w:rFonts w:ascii="Times New Roman" w:hAnsi="Times New Roman" w:cs="Times New Roman"/>
        </w:rPr>
        <w:t xml:space="preserve"> Устава Архангельской области, постановлением Правительства Архангельской области от 10 июля 2012 года </w:t>
      </w:r>
      <w:r w:rsidR="000B6DD1" w:rsidRPr="006B7C31">
        <w:rPr>
          <w:rFonts w:ascii="Times New Roman" w:hAnsi="Times New Roman" w:cs="Times New Roman"/>
        </w:rPr>
        <w:t>№</w:t>
      </w:r>
      <w:r w:rsidRPr="006B7C31">
        <w:rPr>
          <w:rFonts w:ascii="Times New Roman" w:hAnsi="Times New Roman" w:cs="Times New Roman"/>
        </w:rPr>
        <w:t xml:space="preserve"> 299-пп "О порядке разработки и реализации государственных программ Архангельской области" Правительство Архангельской области постановляет:</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1. Утвердить прилагаемые:</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государственную </w:t>
      </w:r>
      <w:hyperlink w:anchor="P99" w:history="1">
        <w:r w:rsidRPr="006B7C31">
          <w:rPr>
            <w:rFonts w:ascii="Times New Roman" w:hAnsi="Times New Roman" w:cs="Times New Roman"/>
          </w:rPr>
          <w:t>программу</w:t>
        </w:r>
      </w:hyperlink>
      <w:r w:rsidRPr="006B7C31">
        <w:rPr>
          <w:rFonts w:ascii="Times New Roman" w:hAnsi="Times New Roman" w:cs="Times New Roman"/>
        </w:rPr>
        <w:t xml:space="preserve">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(2014 - 2024 годы)";</w:t>
      </w:r>
    </w:p>
    <w:p w:rsidR="002A2D72" w:rsidRPr="006B7C31" w:rsidRDefault="009E1BD4" w:rsidP="000A5A6C">
      <w:pPr>
        <w:pStyle w:val="ConsPlusNormal"/>
        <w:spacing w:before="220"/>
        <w:ind w:firstLine="540"/>
        <w:contextualSpacing/>
        <w:jc w:val="both"/>
        <w:rPr>
          <w:rFonts w:ascii="Times New Roman" w:hAnsi="Times New Roman" w:cs="Times New Roman"/>
        </w:rPr>
      </w:pPr>
      <w:hyperlink w:anchor="P12733" w:history="1">
        <w:r w:rsidR="002A2D72" w:rsidRPr="006B7C31">
          <w:rPr>
            <w:rFonts w:ascii="Times New Roman" w:hAnsi="Times New Roman" w:cs="Times New Roman"/>
          </w:rPr>
          <w:t>Положение</w:t>
        </w:r>
      </w:hyperlink>
      <w:r w:rsidR="002A2D72" w:rsidRPr="006B7C31">
        <w:rPr>
          <w:rFonts w:ascii="Times New Roman" w:hAnsi="Times New Roman" w:cs="Times New Roman"/>
        </w:rPr>
        <w:t xml:space="preserve"> о порядке проведения конкурса на предоставление субсидий бюджетам муниципальных образований Архангельской области на сертификацию спортивных объектов муниципальных учреждений муниципальных образований Архангельской области;</w:t>
      </w:r>
    </w:p>
    <w:p w:rsidR="002A2D72" w:rsidRPr="006B7C31" w:rsidRDefault="009E1BD4" w:rsidP="000A5A6C">
      <w:pPr>
        <w:pStyle w:val="ConsPlusNormal"/>
        <w:spacing w:before="220"/>
        <w:ind w:firstLine="540"/>
        <w:contextualSpacing/>
        <w:jc w:val="both"/>
        <w:rPr>
          <w:rFonts w:ascii="Times New Roman" w:hAnsi="Times New Roman" w:cs="Times New Roman"/>
        </w:rPr>
      </w:pPr>
      <w:hyperlink w:anchor="P14273" w:history="1">
        <w:r w:rsidR="002A2D72" w:rsidRPr="006B7C31">
          <w:rPr>
            <w:rFonts w:ascii="Times New Roman" w:hAnsi="Times New Roman" w:cs="Times New Roman"/>
          </w:rPr>
          <w:t>Положение</w:t>
        </w:r>
      </w:hyperlink>
      <w:r w:rsidR="002A2D72" w:rsidRPr="006B7C31">
        <w:rPr>
          <w:rFonts w:ascii="Times New Roman" w:hAnsi="Times New Roman" w:cs="Times New Roman"/>
        </w:rPr>
        <w:t xml:space="preserve"> о порядке проведения конкурса на предоставление субсидий бюджетам муниципальных образований Архангельской области на обустройство объектов городской инфраструктуры, парковых и рекреационных зон для занятий физической культурой и спортом;</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9"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9E1BD4" w:rsidP="000A5A6C">
      <w:pPr>
        <w:pStyle w:val="ConsPlusNormal"/>
        <w:spacing w:before="220"/>
        <w:ind w:firstLine="540"/>
        <w:contextualSpacing/>
        <w:jc w:val="both"/>
        <w:rPr>
          <w:rFonts w:ascii="Times New Roman" w:hAnsi="Times New Roman" w:cs="Times New Roman"/>
        </w:rPr>
      </w:pPr>
      <w:hyperlink w:anchor="P13049" w:history="1">
        <w:r w:rsidR="002A2D72" w:rsidRPr="006B7C31">
          <w:rPr>
            <w:rFonts w:ascii="Times New Roman" w:hAnsi="Times New Roman" w:cs="Times New Roman"/>
          </w:rPr>
          <w:t>Положение</w:t>
        </w:r>
      </w:hyperlink>
      <w:r w:rsidR="002A2D72" w:rsidRPr="006B7C31">
        <w:rPr>
          <w:rFonts w:ascii="Times New Roman" w:hAnsi="Times New Roman" w:cs="Times New Roman"/>
        </w:rPr>
        <w:t xml:space="preserve"> о порядке проведения конкурса среди муниципальных образований Архангельской области на право получения субсидий на реализацию отдельных мероприятий государственной программы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(2014 - 2024 годы)";</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(абзац введен </w:t>
      </w:r>
      <w:hyperlink r:id="rId10"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03.04.2014 </w:t>
      </w:r>
      <w:r w:rsidR="000B6DD1" w:rsidRPr="006B7C31">
        <w:rPr>
          <w:rFonts w:ascii="Times New Roman" w:hAnsi="Times New Roman" w:cs="Times New Roman"/>
        </w:rPr>
        <w:t>№</w:t>
      </w:r>
      <w:r w:rsidRPr="006B7C31">
        <w:rPr>
          <w:rFonts w:ascii="Times New Roman" w:hAnsi="Times New Roman" w:cs="Times New Roman"/>
        </w:rPr>
        <w:t xml:space="preserve"> 131-пп)</w:t>
      </w:r>
    </w:p>
    <w:p w:rsidR="002A2D72" w:rsidRPr="006B7C31" w:rsidRDefault="009E1BD4" w:rsidP="000A5A6C">
      <w:pPr>
        <w:pStyle w:val="ConsPlusNormal"/>
        <w:spacing w:before="220"/>
        <w:ind w:firstLine="540"/>
        <w:contextualSpacing/>
        <w:jc w:val="both"/>
        <w:rPr>
          <w:rFonts w:ascii="Times New Roman" w:hAnsi="Times New Roman" w:cs="Times New Roman"/>
        </w:rPr>
      </w:pPr>
      <w:hyperlink w:anchor="P13808" w:history="1">
        <w:r w:rsidR="002A2D72" w:rsidRPr="006B7C31">
          <w:rPr>
            <w:rFonts w:ascii="Times New Roman" w:hAnsi="Times New Roman" w:cs="Times New Roman"/>
          </w:rPr>
          <w:t>Положение</w:t>
        </w:r>
      </w:hyperlink>
      <w:r w:rsidR="002A2D72" w:rsidRPr="006B7C31">
        <w:rPr>
          <w:rFonts w:ascii="Times New Roman" w:hAnsi="Times New Roman" w:cs="Times New Roman"/>
        </w:rPr>
        <w:t xml:space="preserve"> о порядке проведения конкурса на предоставление субсидий бюджетам муниципальных образований Архангельской области на обустройство плоскостных спортивных сооружений муниципальных образований Архангельской области;</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lastRenderedPageBreak/>
        <w:t xml:space="preserve">(абзац введен </w:t>
      </w:r>
      <w:hyperlink r:id="rId11"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08.04.2014 </w:t>
      </w:r>
      <w:r w:rsidR="000B6DD1" w:rsidRPr="006B7C31">
        <w:rPr>
          <w:rFonts w:ascii="Times New Roman" w:hAnsi="Times New Roman" w:cs="Times New Roman"/>
        </w:rPr>
        <w:t>№</w:t>
      </w:r>
      <w:r w:rsidRPr="006B7C31">
        <w:rPr>
          <w:rFonts w:ascii="Times New Roman" w:hAnsi="Times New Roman" w:cs="Times New Roman"/>
        </w:rPr>
        <w:t xml:space="preserve"> 148-пп)</w:t>
      </w:r>
    </w:p>
    <w:p w:rsidR="002A2D72" w:rsidRPr="006B7C31" w:rsidRDefault="009E1BD4" w:rsidP="000A5A6C">
      <w:pPr>
        <w:pStyle w:val="ConsPlusNormal"/>
        <w:spacing w:before="220"/>
        <w:ind w:firstLine="540"/>
        <w:contextualSpacing/>
        <w:jc w:val="both"/>
        <w:rPr>
          <w:rFonts w:ascii="Times New Roman" w:hAnsi="Times New Roman" w:cs="Times New Roman"/>
        </w:rPr>
      </w:pPr>
      <w:hyperlink w:anchor="P14189" w:history="1">
        <w:r w:rsidR="002A2D72" w:rsidRPr="006B7C31">
          <w:rPr>
            <w:rFonts w:ascii="Times New Roman" w:hAnsi="Times New Roman" w:cs="Times New Roman"/>
          </w:rPr>
          <w:t>Положение</w:t>
        </w:r>
      </w:hyperlink>
      <w:r w:rsidR="002A2D72" w:rsidRPr="006B7C31">
        <w:rPr>
          <w:rFonts w:ascii="Times New Roman" w:hAnsi="Times New Roman" w:cs="Times New Roman"/>
        </w:rPr>
        <w:t xml:space="preserve"> о порядке проведения конкурса на предоставление субсидий бюджетам муниципальных образований Архангельской области на поддержку и развитие видов спорта;</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(абзац введен </w:t>
      </w:r>
      <w:hyperlink r:id="rId12"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22.07.2014 </w:t>
      </w:r>
      <w:r w:rsidR="000B6DD1" w:rsidRPr="006B7C31">
        <w:rPr>
          <w:rFonts w:ascii="Times New Roman" w:hAnsi="Times New Roman" w:cs="Times New Roman"/>
        </w:rPr>
        <w:t>№</w:t>
      </w:r>
      <w:r w:rsidRPr="006B7C31">
        <w:rPr>
          <w:rFonts w:ascii="Times New Roman" w:hAnsi="Times New Roman" w:cs="Times New Roman"/>
        </w:rPr>
        <w:t xml:space="preserve"> 299-пп)</w:t>
      </w:r>
    </w:p>
    <w:p w:rsidR="002A2D72" w:rsidRPr="006B7C31" w:rsidRDefault="009E1BD4" w:rsidP="000A5A6C">
      <w:pPr>
        <w:pStyle w:val="ConsPlusNormal"/>
        <w:spacing w:before="220"/>
        <w:ind w:firstLine="540"/>
        <w:contextualSpacing/>
        <w:jc w:val="both"/>
        <w:rPr>
          <w:rFonts w:ascii="Times New Roman" w:hAnsi="Times New Roman" w:cs="Times New Roman"/>
        </w:rPr>
      </w:pPr>
      <w:hyperlink w:anchor="P14654" w:history="1">
        <w:r w:rsidR="002A2D72" w:rsidRPr="006B7C31">
          <w:rPr>
            <w:rFonts w:ascii="Times New Roman" w:hAnsi="Times New Roman" w:cs="Times New Roman"/>
          </w:rPr>
          <w:t>Правила</w:t>
        </w:r>
      </w:hyperlink>
      <w:r w:rsidR="002A2D72" w:rsidRPr="006B7C31">
        <w:rPr>
          <w:rFonts w:ascii="Times New Roman" w:hAnsi="Times New Roman" w:cs="Times New Roman"/>
        </w:rPr>
        <w:t xml:space="preserve"> компенсации расходов участников мероприятий в рамках подпрограмм </w:t>
      </w:r>
      <w:r w:rsidR="000B6DD1" w:rsidRPr="006B7C31">
        <w:rPr>
          <w:rFonts w:ascii="Times New Roman" w:hAnsi="Times New Roman" w:cs="Times New Roman"/>
        </w:rPr>
        <w:t>№</w:t>
      </w:r>
      <w:r w:rsidR="002A2D72" w:rsidRPr="006B7C31">
        <w:rPr>
          <w:rFonts w:ascii="Times New Roman" w:hAnsi="Times New Roman" w:cs="Times New Roman"/>
        </w:rPr>
        <w:t xml:space="preserve"> 2 и 3 государственной программы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(2014 - 2024 годы)";</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(абзац введен </w:t>
      </w:r>
      <w:hyperlink r:id="rId13"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(п. 1 в ред. </w:t>
      </w:r>
      <w:hyperlink r:id="rId14"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04.03.2014 </w:t>
      </w:r>
      <w:r w:rsidR="000B6DD1" w:rsidRPr="006B7C31">
        <w:rPr>
          <w:rFonts w:ascii="Times New Roman" w:hAnsi="Times New Roman" w:cs="Times New Roman"/>
        </w:rPr>
        <w:t>№</w:t>
      </w:r>
      <w:r w:rsidRPr="006B7C31">
        <w:rPr>
          <w:rFonts w:ascii="Times New Roman" w:hAnsi="Times New Roman" w:cs="Times New Roman"/>
        </w:rPr>
        <w:t xml:space="preserve"> 93-пп)</w:t>
      </w:r>
    </w:p>
    <w:p w:rsidR="002A2D72" w:rsidRPr="006B7C31" w:rsidRDefault="009E1BD4" w:rsidP="000A5A6C">
      <w:pPr>
        <w:pStyle w:val="ConsPlusNormal"/>
        <w:spacing w:before="220"/>
        <w:ind w:firstLine="540"/>
        <w:contextualSpacing/>
        <w:jc w:val="both"/>
        <w:rPr>
          <w:rFonts w:ascii="Times New Roman" w:hAnsi="Times New Roman" w:cs="Times New Roman"/>
        </w:rPr>
      </w:pPr>
      <w:hyperlink w:anchor="P14735" w:history="1">
        <w:r w:rsidR="002A2D72" w:rsidRPr="006B7C31">
          <w:rPr>
            <w:rFonts w:ascii="Times New Roman" w:hAnsi="Times New Roman" w:cs="Times New Roman"/>
          </w:rPr>
          <w:t>Положение</w:t>
        </w:r>
      </w:hyperlink>
      <w:r w:rsidR="002A2D72" w:rsidRPr="006B7C31">
        <w:rPr>
          <w:rFonts w:ascii="Times New Roman" w:hAnsi="Times New Roman" w:cs="Times New Roman"/>
        </w:rPr>
        <w:t xml:space="preserve"> об областном конкурсе проектов в сфере государственной молодежной политики;</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(абзац введен </w:t>
      </w:r>
      <w:hyperlink r:id="rId15"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27.12.2016 </w:t>
      </w:r>
      <w:r w:rsidR="000B6DD1" w:rsidRPr="006B7C31">
        <w:rPr>
          <w:rFonts w:ascii="Times New Roman" w:hAnsi="Times New Roman" w:cs="Times New Roman"/>
        </w:rPr>
        <w:t>№</w:t>
      </w:r>
      <w:r w:rsidRPr="006B7C31">
        <w:rPr>
          <w:rFonts w:ascii="Times New Roman" w:hAnsi="Times New Roman" w:cs="Times New Roman"/>
        </w:rPr>
        <w:t xml:space="preserve"> 570-пп)</w:t>
      </w:r>
    </w:p>
    <w:p w:rsidR="002A2D72" w:rsidRPr="006B7C31" w:rsidRDefault="009E1BD4" w:rsidP="000A5A6C">
      <w:pPr>
        <w:pStyle w:val="ConsPlusNormal"/>
        <w:spacing w:before="220"/>
        <w:ind w:firstLine="540"/>
        <w:contextualSpacing/>
        <w:jc w:val="both"/>
        <w:rPr>
          <w:rFonts w:ascii="Times New Roman" w:hAnsi="Times New Roman" w:cs="Times New Roman"/>
        </w:rPr>
      </w:pPr>
      <w:hyperlink w:anchor="P15933" w:history="1">
        <w:r w:rsidR="002A2D72" w:rsidRPr="006B7C31">
          <w:rPr>
            <w:rFonts w:ascii="Times New Roman" w:hAnsi="Times New Roman" w:cs="Times New Roman"/>
          </w:rPr>
          <w:t>Положение</w:t>
        </w:r>
      </w:hyperlink>
      <w:r w:rsidR="002A2D72" w:rsidRPr="006B7C31">
        <w:rPr>
          <w:rFonts w:ascii="Times New Roman" w:hAnsi="Times New Roman" w:cs="Times New Roman"/>
        </w:rPr>
        <w:t xml:space="preserve"> об областном конкурсе проектов патриотической направленности.</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(абзац введен </w:t>
      </w:r>
      <w:hyperlink r:id="rId16"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27.12.2016 </w:t>
      </w:r>
      <w:r w:rsidR="000B6DD1" w:rsidRPr="006B7C31">
        <w:rPr>
          <w:rFonts w:ascii="Times New Roman" w:hAnsi="Times New Roman" w:cs="Times New Roman"/>
        </w:rPr>
        <w:t>№</w:t>
      </w:r>
      <w:r w:rsidRPr="006B7C31">
        <w:rPr>
          <w:rFonts w:ascii="Times New Roman" w:hAnsi="Times New Roman" w:cs="Times New Roman"/>
        </w:rPr>
        <w:t xml:space="preserve"> 570-пп)</w:t>
      </w:r>
    </w:p>
    <w:p w:rsidR="002A2D72" w:rsidRPr="006B7C31" w:rsidRDefault="009E1BD4" w:rsidP="000A5A6C">
      <w:pPr>
        <w:pStyle w:val="ConsPlusNormal"/>
        <w:spacing w:before="220"/>
        <w:ind w:firstLine="540"/>
        <w:contextualSpacing/>
        <w:jc w:val="both"/>
        <w:rPr>
          <w:rFonts w:ascii="Times New Roman" w:hAnsi="Times New Roman" w:cs="Times New Roman"/>
        </w:rPr>
      </w:pPr>
      <w:hyperlink w:anchor="P16619" w:history="1">
        <w:r w:rsidR="002A2D72" w:rsidRPr="006B7C31">
          <w:rPr>
            <w:rFonts w:ascii="Times New Roman" w:hAnsi="Times New Roman" w:cs="Times New Roman"/>
          </w:rPr>
          <w:t>Положение</w:t>
        </w:r>
      </w:hyperlink>
      <w:r w:rsidR="002A2D72" w:rsidRPr="006B7C31">
        <w:rPr>
          <w:rFonts w:ascii="Times New Roman" w:hAnsi="Times New Roman" w:cs="Times New Roman"/>
        </w:rPr>
        <w:t xml:space="preserve"> о порядке проведения конкурса на предоставление субсидий бюджетам муниципальных образований Архангельской области на капитальный ремонт крытых спортивных объектов муниципальных образований Архангельской области.</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(абзац введен </w:t>
      </w:r>
      <w:hyperlink r:id="rId17"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19.12.2017 </w:t>
      </w:r>
      <w:r w:rsidR="000B6DD1" w:rsidRPr="006B7C31">
        <w:rPr>
          <w:rFonts w:ascii="Times New Roman" w:hAnsi="Times New Roman" w:cs="Times New Roman"/>
        </w:rPr>
        <w:t>№</w:t>
      </w:r>
      <w:r w:rsidRPr="006B7C31">
        <w:rPr>
          <w:rFonts w:ascii="Times New Roman" w:hAnsi="Times New Roman" w:cs="Times New Roman"/>
        </w:rPr>
        <w:t xml:space="preserve"> 585-пп)</w:t>
      </w:r>
    </w:p>
    <w:p w:rsidR="002A2D72" w:rsidRPr="006B7C31" w:rsidRDefault="009E1BD4" w:rsidP="000A5A6C">
      <w:pPr>
        <w:pStyle w:val="ConsPlusNormal"/>
        <w:spacing w:before="220"/>
        <w:ind w:firstLine="540"/>
        <w:contextualSpacing/>
        <w:jc w:val="both"/>
        <w:rPr>
          <w:rFonts w:ascii="Times New Roman" w:hAnsi="Times New Roman" w:cs="Times New Roman"/>
        </w:rPr>
      </w:pPr>
      <w:hyperlink w:anchor="P16911" w:history="1">
        <w:r w:rsidR="002A2D72" w:rsidRPr="006B7C31">
          <w:rPr>
            <w:rFonts w:ascii="Times New Roman" w:hAnsi="Times New Roman" w:cs="Times New Roman"/>
          </w:rPr>
          <w:t>Положение</w:t>
        </w:r>
      </w:hyperlink>
      <w:r w:rsidR="002A2D72" w:rsidRPr="006B7C31">
        <w:rPr>
          <w:rFonts w:ascii="Times New Roman" w:hAnsi="Times New Roman" w:cs="Times New Roman"/>
        </w:rPr>
        <w:t xml:space="preserve"> о порядке проведения конкурса по оценке эффективности реализации мероприятий молодежной политики и патриотического воспитания органами местного самоуправления муниципальных образований Архангельской области.</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(абзац введен </w:t>
      </w:r>
      <w:hyperlink r:id="rId18"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26.12.2017 </w:t>
      </w:r>
      <w:r w:rsidR="000B6DD1" w:rsidRPr="006B7C31">
        <w:rPr>
          <w:rFonts w:ascii="Times New Roman" w:hAnsi="Times New Roman" w:cs="Times New Roman"/>
        </w:rPr>
        <w:t>№</w:t>
      </w:r>
      <w:r w:rsidRPr="006B7C31">
        <w:rPr>
          <w:rFonts w:ascii="Times New Roman" w:hAnsi="Times New Roman" w:cs="Times New Roman"/>
        </w:rPr>
        <w:t xml:space="preserve"> 642-пп)</w:t>
      </w:r>
    </w:p>
    <w:p w:rsidR="000D7746" w:rsidRPr="006B7C31" w:rsidRDefault="000D7746"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Положение о порядке проведения конкурса на предоставление субсидий бюджетам муниципальных образований Архангельской области на капитальный ремонт спортивных залов детско-юношеских спортивных школ/</w:t>
      </w:r>
    </w:p>
    <w:p w:rsidR="000D7746" w:rsidRPr="006B7C31" w:rsidRDefault="000D7746"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(абзац введен </w:t>
      </w:r>
      <w:hyperlink r:id="rId19"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11.10.2018 № 472-пп)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1.1. </w:t>
      </w:r>
      <w:proofErr w:type="gramStart"/>
      <w:r w:rsidRPr="006B7C31">
        <w:rPr>
          <w:rFonts w:ascii="Times New Roman" w:hAnsi="Times New Roman" w:cs="Times New Roman"/>
        </w:rPr>
        <w:t xml:space="preserve">Действие </w:t>
      </w:r>
      <w:hyperlink w:anchor="P1627" w:history="1">
        <w:r w:rsidRPr="006B7C31">
          <w:rPr>
            <w:rFonts w:ascii="Times New Roman" w:hAnsi="Times New Roman" w:cs="Times New Roman"/>
          </w:rPr>
          <w:t>пункта 2.5</w:t>
        </w:r>
      </w:hyperlink>
      <w:r w:rsidRPr="006B7C31">
        <w:rPr>
          <w:rFonts w:ascii="Times New Roman" w:hAnsi="Times New Roman" w:cs="Times New Roman"/>
        </w:rPr>
        <w:t xml:space="preserve"> перечня мероприятий государственной программы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(2014 - 2024 годы)" считать приостановленным в связи с </w:t>
      </w:r>
      <w:hyperlink r:id="rId20" w:history="1">
        <w:r w:rsidRPr="006B7C31">
          <w:rPr>
            <w:rFonts w:ascii="Times New Roman" w:hAnsi="Times New Roman" w:cs="Times New Roman"/>
          </w:rPr>
          <w:t>договором</w:t>
        </w:r>
      </w:hyperlink>
      <w:r w:rsidRPr="006B7C31">
        <w:rPr>
          <w:rFonts w:ascii="Times New Roman" w:hAnsi="Times New Roman" w:cs="Times New Roman"/>
        </w:rPr>
        <w:t xml:space="preserve"> между органами государственной власти Архангельской области и Ненецкого автономного округа о взаимодействии при осуществлении полномочий органов государственной власти субъектов Российской Федерации, утвержденным областным законом от 20</w:t>
      </w:r>
      <w:proofErr w:type="gramEnd"/>
      <w:r w:rsidRPr="006B7C31">
        <w:rPr>
          <w:rFonts w:ascii="Times New Roman" w:hAnsi="Times New Roman" w:cs="Times New Roman"/>
        </w:rPr>
        <w:t xml:space="preserve"> июня 2014 года </w:t>
      </w:r>
      <w:r w:rsidR="000B6DD1" w:rsidRPr="006B7C31">
        <w:rPr>
          <w:rFonts w:ascii="Times New Roman" w:hAnsi="Times New Roman" w:cs="Times New Roman"/>
        </w:rPr>
        <w:t>№</w:t>
      </w:r>
      <w:r w:rsidRPr="006B7C31">
        <w:rPr>
          <w:rFonts w:ascii="Times New Roman" w:hAnsi="Times New Roman" w:cs="Times New Roman"/>
        </w:rPr>
        <w:t xml:space="preserve"> 138-9-ОЗ.</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(п. 1.1 </w:t>
      </w:r>
      <w:proofErr w:type="gramStart"/>
      <w:r w:rsidRPr="006B7C31">
        <w:rPr>
          <w:rFonts w:ascii="Times New Roman" w:hAnsi="Times New Roman" w:cs="Times New Roman"/>
        </w:rPr>
        <w:t>введен</w:t>
      </w:r>
      <w:proofErr w:type="gramEnd"/>
      <w:r w:rsidRPr="006B7C31">
        <w:rPr>
          <w:rFonts w:ascii="Times New Roman" w:hAnsi="Times New Roman" w:cs="Times New Roman"/>
        </w:rPr>
        <w:t xml:space="preserve"> </w:t>
      </w:r>
      <w:hyperlink r:id="rId21"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02.06.2015 </w:t>
      </w:r>
      <w:r w:rsidR="000B6DD1" w:rsidRPr="006B7C31">
        <w:rPr>
          <w:rFonts w:ascii="Times New Roman" w:hAnsi="Times New Roman" w:cs="Times New Roman"/>
        </w:rPr>
        <w:t>№</w:t>
      </w:r>
      <w:r w:rsidRPr="006B7C31">
        <w:rPr>
          <w:rFonts w:ascii="Times New Roman" w:hAnsi="Times New Roman" w:cs="Times New Roman"/>
        </w:rPr>
        <w:t xml:space="preserve"> 205-пп)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2. Признать утратившими силу с 1 января 2014 года следующие постановления Правительства Архангельской области:</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от 27 июля 2010 года </w:t>
      </w:r>
      <w:hyperlink r:id="rId22" w:history="1">
        <w:r w:rsidR="000B6DD1" w:rsidRPr="006B7C31">
          <w:rPr>
            <w:rFonts w:ascii="Times New Roman" w:hAnsi="Times New Roman" w:cs="Times New Roman"/>
          </w:rPr>
          <w:t>№</w:t>
        </w:r>
        <w:r w:rsidRPr="006B7C31">
          <w:rPr>
            <w:rFonts w:ascii="Times New Roman" w:hAnsi="Times New Roman" w:cs="Times New Roman"/>
          </w:rPr>
          <w:t xml:space="preserve"> 212-пп</w:t>
        </w:r>
      </w:hyperlink>
      <w:r w:rsidRPr="006B7C31">
        <w:rPr>
          <w:rFonts w:ascii="Times New Roman" w:hAnsi="Times New Roman" w:cs="Times New Roman"/>
        </w:rPr>
        <w:t xml:space="preserve"> "Об утверждении долгосрочной целевой программы Архангельской области "Спорт Беломорья на 2011 - 2014 годы";</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от 19 октября 2010 года </w:t>
      </w:r>
      <w:hyperlink r:id="rId23" w:history="1">
        <w:r w:rsidR="000B6DD1" w:rsidRPr="006B7C31">
          <w:rPr>
            <w:rFonts w:ascii="Times New Roman" w:hAnsi="Times New Roman" w:cs="Times New Roman"/>
          </w:rPr>
          <w:t>№</w:t>
        </w:r>
        <w:r w:rsidRPr="006B7C31">
          <w:rPr>
            <w:rFonts w:ascii="Times New Roman" w:hAnsi="Times New Roman" w:cs="Times New Roman"/>
          </w:rPr>
          <w:t xml:space="preserve"> 300-пп</w:t>
        </w:r>
      </w:hyperlink>
      <w:r w:rsidRPr="006B7C31">
        <w:rPr>
          <w:rFonts w:ascii="Times New Roman" w:hAnsi="Times New Roman" w:cs="Times New Roman"/>
        </w:rPr>
        <w:t xml:space="preserve"> "О внесении изменений в долгосрочную целевую программу Архангельской области "Спорт Беломорья на 2011 - 2014 годы";</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от 14 октября 2011 года </w:t>
      </w:r>
      <w:hyperlink r:id="rId24" w:history="1">
        <w:r w:rsidR="000B6DD1" w:rsidRPr="006B7C31">
          <w:rPr>
            <w:rFonts w:ascii="Times New Roman" w:hAnsi="Times New Roman" w:cs="Times New Roman"/>
          </w:rPr>
          <w:t>№</w:t>
        </w:r>
        <w:r w:rsidRPr="006B7C31">
          <w:rPr>
            <w:rFonts w:ascii="Times New Roman" w:hAnsi="Times New Roman" w:cs="Times New Roman"/>
          </w:rPr>
          <w:t xml:space="preserve"> 384-пп</w:t>
        </w:r>
      </w:hyperlink>
      <w:r w:rsidRPr="006B7C31">
        <w:rPr>
          <w:rFonts w:ascii="Times New Roman" w:hAnsi="Times New Roman" w:cs="Times New Roman"/>
        </w:rPr>
        <w:t xml:space="preserve"> "О внесении изменений в долгосрочную целевую программу Архангельской области "Спорт Беломорья на 2011 - 2014 годы";</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от 13 июня 2012 года </w:t>
      </w:r>
      <w:hyperlink r:id="rId25" w:history="1">
        <w:r w:rsidR="000B6DD1" w:rsidRPr="006B7C31">
          <w:rPr>
            <w:rFonts w:ascii="Times New Roman" w:hAnsi="Times New Roman" w:cs="Times New Roman"/>
          </w:rPr>
          <w:t>№</w:t>
        </w:r>
        <w:r w:rsidRPr="006B7C31">
          <w:rPr>
            <w:rFonts w:ascii="Times New Roman" w:hAnsi="Times New Roman" w:cs="Times New Roman"/>
          </w:rPr>
          <w:t xml:space="preserve"> 255-пп</w:t>
        </w:r>
      </w:hyperlink>
      <w:r w:rsidRPr="006B7C31">
        <w:rPr>
          <w:rFonts w:ascii="Times New Roman" w:hAnsi="Times New Roman" w:cs="Times New Roman"/>
        </w:rPr>
        <w:t xml:space="preserve"> "О внесении изменений в постановление Правительства Архангельской области от 27 июля 2010 года </w:t>
      </w:r>
      <w:r w:rsidR="000B6DD1" w:rsidRPr="006B7C31">
        <w:rPr>
          <w:rFonts w:ascii="Times New Roman" w:hAnsi="Times New Roman" w:cs="Times New Roman"/>
        </w:rPr>
        <w:t>№</w:t>
      </w:r>
      <w:r w:rsidRPr="006B7C31">
        <w:rPr>
          <w:rFonts w:ascii="Times New Roman" w:hAnsi="Times New Roman" w:cs="Times New Roman"/>
        </w:rPr>
        <w:t xml:space="preserve"> 212-пп";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от 4 сентября 2012 года </w:t>
      </w:r>
      <w:hyperlink r:id="rId26" w:history="1">
        <w:r w:rsidR="000B6DD1" w:rsidRPr="006B7C31">
          <w:rPr>
            <w:rFonts w:ascii="Times New Roman" w:hAnsi="Times New Roman" w:cs="Times New Roman"/>
          </w:rPr>
          <w:t>№</w:t>
        </w:r>
        <w:r w:rsidRPr="006B7C31">
          <w:rPr>
            <w:rFonts w:ascii="Times New Roman" w:hAnsi="Times New Roman" w:cs="Times New Roman"/>
          </w:rPr>
          <w:t xml:space="preserve"> 375-пп</w:t>
        </w:r>
      </w:hyperlink>
      <w:r w:rsidRPr="006B7C31">
        <w:rPr>
          <w:rFonts w:ascii="Times New Roman" w:hAnsi="Times New Roman" w:cs="Times New Roman"/>
        </w:rPr>
        <w:t xml:space="preserve"> "О внесении изменений в долгосрочную целевую программу Архангельской области "Спорт Беломорья на 2011 - 2014 годы";</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от 25 сентября 2012 года </w:t>
      </w:r>
      <w:hyperlink r:id="rId27" w:history="1">
        <w:r w:rsidR="000B6DD1" w:rsidRPr="006B7C31">
          <w:rPr>
            <w:rFonts w:ascii="Times New Roman" w:hAnsi="Times New Roman" w:cs="Times New Roman"/>
          </w:rPr>
          <w:t>№</w:t>
        </w:r>
        <w:r w:rsidRPr="006B7C31">
          <w:rPr>
            <w:rFonts w:ascii="Times New Roman" w:hAnsi="Times New Roman" w:cs="Times New Roman"/>
          </w:rPr>
          <w:t xml:space="preserve"> 413-пп</w:t>
        </w:r>
      </w:hyperlink>
      <w:r w:rsidRPr="006B7C31">
        <w:rPr>
          <w:rFonts w:ascii="Times New Roman" w:hAnsi="Times New Roman" w:cs="Times New Roman"/>
        </w:rPr>
        <w:t xml:space="preserve"> "О внесении изменений в долгосрочную целевую программу Архангельской области "Спорт Беломорья на 2011 - 2014 годы";</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от 16 октября 2012 года </w:t>
      </w:r>
      <w:hyperlink r:id="rId28" w:history="1">
        <w:r w:rsidR="000B6DD1" w:rsidRPr="006B7C31">
          <w:rPr>
            <w:rFonts w:ascii="Times New Roman" w:hAnsi="Times New Roman" w:cs="Times New Roman"/>
          </w:rPr>
          <w:t>№</w:t>
        </w:r>
        <w:r w:rsidRPr="006B7C31">
          <w:rPr>
            <w:rFonts w:ascii="Times New Roman" w:hAnsi="Times New Roman" w:cs="Times New Roman"/>
          </w:rPr>
          <w:t xml:space="preserve"> 481-пп</w:t>
        </w:r>
      </w:hyperlink>
      <w:r w:rsidRPr="006B7C31">
        <w:rPr>
          <w:rFonts w:ascii="Times New Roman" w:hAnsi="Times New Roman" w:cs="Times New Roman"/>
        </w:rPr>
        <w:t xml:space="preserve"> "О внесении изменений в долгосрочную целевую программу Архангельской области "Спорт Беломорья на 2011 - 2014 годы";</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от 14 декабря 2012 года </w:t>
      </w:r>
      <w:hyperlink r:id="rId29" w:history="1">
        <w:r w:rsidR="000B6DD1" w:rsidRPr="006B7C31">
          <w:rPr>
            <w:rFonts w:ascii="Times New Roman" w:hAnsi="Times New Roman" w:cs="Times New Roman"/>
          </w:rPr>
          <w:t>№</w:t>
        </w:r>
        <w:r w:rsidRPr="006B7C31">
          <w:rPr>
            <w:rFonts w:ascii="Times New Roman" w:hAnsi="Times New Roman" w:cs="Times New Roman"/>
          </w:rPr>
          <w:t xml:space="preserve"> 547-пп</w:t>
        </w:r>
      </w:hyperlink>
      <w:r w:rsidRPr="006B7C31">
        <w:rPr>
          <w:rFonts w:ascii="Times New Roman" w:hAnsi="Times New Roman" w:cs="Times New Roman"/>
        </w:rPr>
        <w:t xml:space="preserve"> "О внесении изменений в долгосрочную целевую программу Архангельской области "Спорт Беломорья на 2011 - 2014 годы";</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от 25 декабря 2012 года </w:t>
      </w:r>
      <w:hyperlink r:id="rId30" w:history="1">
        <w:r w:rsidR="000B6DD1" w:rsidRPr="006B7C31">
          <w:rPr>
            <w:rFonts w:ascii="Times New Roman" w:hAnsi="Times New Roman" w:cs="Times New Roman"/>
          </w:rPr>
          <w:t>№</w:t>
        </w:r>
        <w:r w:rsidRPr="006B7C31">
          <w:rPr>
            <w:rFonts w:ascii="Times New Roman" w:hAnsi="Times New Roman" w:cs="Times New Roman"/>
          </w:rPr>
          <w:t xml:space="preserve"> 603-пп</w:t>
        </w:r>
      </w:hyperlink>
      <w:r w:rsidRPr="006B7C31">
        <w:rPr>
          <w:rFonts w:ascii="Times New Roman" w:hAnsi="Times New Roman" w:cs="Times New Roman"/>
        </w:rPr>
        <w:t xml:space="preserve"> "О внесении изменений в долгосрочную целевую программу Архангельской области "Спорт Беломорья на 2011 - 2014 годы";</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от 19 февраля 2013 года </w:t>
      </w:r>
      <w:hyperlink r:id="rId31" w:history="1">
        <w:r w:rsidR="000B6DD1" w:rsidRPr="006B7C31">
          <w:rPr>
            <w:rFonts w:ascii="Times New Roman" w:hAnsi="Times New Roman" w:cs="Times New Roman"/>
          </w:rPr>
          <w:t>№</w:t>
        </w:r>
        <w:r w:rsidRPr="006B7C31">
          <w:rPr>
            <w:rFonts w:ascii="Times New Roman" w:hAnsi="Times New Roman" w:cs="Times New Roman"/>
          </w:rPr>
          <w:t xml:space="preserve"> 56-пп</w:t>
        </w:r>
      </w:hyperlink>
      <w:r w:rsidRPr="006B7C31">
        <w:rPr>
          <w:rFonts w:ascii="Times New Roman" w:hAnsi="Times New Roman" w:cs="Times New Roman"/>
        </w:rPr>
        <w:t xml:space="preserve"> "О внесении изменений в долгосрочную целевую программу Архангельской области "Спорт Беломорья на 2011 - 2014 годы";</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lastRenderedPageBreak/>
        <w:t xml:space="preserve">от 5 марта 2013 года </w:t>
      </w:r>
      <w:hyperlink r:id="rId32" w:history="1">
        <w:r w:rsidR="000B6DD1" w:rsidRPr="006B7C31">
          <w:rPr>
            <w:rFonts w:ascii="Times New Roman" w:hAnsi="Times New Roman" w:cs="Times New Roman"/>
          </w:rPr>
          <w:t>№</w:t>
        </w:r>
        <w:r w:rsidRPr="006B7C31">
          <w:rPr>
            <w:rFonts w:ascii="Times New Roman" w:hAnsi="Times New Roman" w:cs="Times New Roman"/>
          </w:rPr>
          <w:t xml:space="preserve"> 89-пп</w:t>
        </w:r>
      </w:hyperlink>
      <w:r w:rsidRPr="006B7C31">
        <w:rPr>
          <w:rFonts w:ascii="Times New Roman" w:hAnsi="Times New Roman" w:cs="Times New Roman"/>
        </w:rPr>
        <w:t xml:space="preserve"> "О внесении изменений в долгосрочную целевую программу Архангельской области "Спорт Беломорья на 2011 - 2014 годы";</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от 19 июня 2013 года </w:t>
      </w:r>
      <w:hyperlink r:id="rId33" w:history="1">
        <w:r w:rsidR="000B6DD1" w:rsidRPr="006B7C31">
          <w:rPr>
            <w:rFonts w:ascii="Times New Roman" w:hAnsi="Times New Roman" w:cs="Times New Roman"/>
          </w:rPr>
          <w:t>№</w:t>
        </w:r>
        <w:r w:rsidRPr="006B7C31">
          <w:rPr>
            <w:rFonts w:ascii="Times New Roman" w:hAnsi="Times New Roman" w:cs="Times New Roman"/>
          </w:rPr>
          <w:t xml:space="preserve"> 269-пп</w:t>
        </w:r>
      </w:hyperlink>
      <w:r w:rsidRPr="006B7C31">
        <w:rPr>
          <w:rFonts w:ascii="Times New Roman" w:hAnsi="Times New Roman" w:cs="Times New Roman"/>
        </w:rPr>
        <w:t xml:space="preserve"> "О внесении изменений в долгосрочную целевую программу Архангельской области "Спорт Беломорья на 2011 - 2014 годы";</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от 27 июля 2010 года </w:t>
      </w:r>
      <w:hyperlink r:id="rId34" w:history="1">
        <w:r w:rsidR="000B6DD1" w:rsidRPr="006B7C31">
          <w:rPr>
            <w:rFonts w:ascii="Times New Roman" w:hAnsi="Times New Roman" w:cs="Times New Roman"/>
          </w:rPr>
          <w:t>№</w:t>
        </w:r>
        <w:r w:rsidRPr="006B7C31">
          <w:rPr>
            <w:rFonts w:ascii="Times New Roman" w:hAnsi="Times New Roman" w:cs="Times New Roman"/>
          </w:rPr>
          <w:t xml:space="preserve"> 211-пп</w:t>
        </w:r>
      </w:hyperlink>
      <w:r w:rsidRPr="006B7C31">
        <w:rPr>
          <w:rFonts w:ascii="Times New Roman" w:hAnsi="Times New Roman" w:cs="Times New Roman"/>
        </w:rPr>
        <w:t xml:space="preserve"> "О долгосрочной целевой программе Архангельской области "Олимпиец" на 2011 - 2014 годы";</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от 19 октября 2010 года </w:t>
      </w:r>
      <w:hyperlink r:id="rId35" w:history="1">
        <w:r w:rsidR="000B6DD1" w:rsidRPr="006B7C31">
          <w:rPr>
            <w:rFonts w:ascii="Times New Roman" w:hAnsi="Times New Roman" w:cs="Times New Roman"/>
          </w:rPr>
          <w:t>№</w:t>
        </w:r>
        <w:r w:rsidRPr="006B7C31">
          <w:rPr>
            <w:rFonts w:ascii="Times New Roman" w:hAnsi="Times New Roman" w:cs="Times New Roman"/>
          </w:rPr>
          <w:t xml:space="preserve"> 301-пп</w:t>
        </w:r>
      </w:hyperlink>
      <w:r w:rsidRPr="006B7C31">
        <w:rPr>
          <w:rFonts w:ascii="Times New Roman" w:hAnsi="Times New Roman" w:cs="Times New Roman"/>
        </w:rPr>
        <w:t xml:space="preserve"> "О внесении изменений в долгосрочную целевую программу Архангельской области "Олимпиец" на 2011 - 2014 годы";</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от 14 октября 2011 года </w:t>
      </w:r>
      <w:hyperlink r:id="rId36" w:history="1">
        <w:r w:rsidR="000B6DD1" w:rsidRPr="006B7C31">
          <w:rPr>
            <w:rFonts w:ascii="Times New Roman" w:hAnsi="Times New Roman" w:cs="Times New Roman"/>
          </w:rPr>
          <w:t>№</w:t>
        </w:r>
        <w:r w:rsidRPr="006B7C31">
          <w:rPr>
            <w:rFonts w:ascii="Times New Roman" w:hAnsi="Times New Roman" w:cs="Times New Roman"/>
          </w:rPr>
          <w:t xml:space="preserve"> 383-пп</w:t>
        </w:r>
      </w:hyperlink>
      <w:r w:rsidRPr="006B7C31">
        <w:rPr>
          <w:rFonts w:ascii="Times New Roman" w:hAnsi="Times New Roman" w:cs="Times New Roman"/>
        </w:rPr>
        <w:t xml:space="preserve"> "О внесении изменений в долгосрочную целевую программу Архангельской области "Олимпиец" на 2011 - 2014 годы";</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от 8 ноября 2011 года </w:t>
      </w:r>
      <w:hyperlink r:id="rId37" w:history="1">
        <w:r w:rsidR="000B6DD1" w:rsidRPr="006B7C31">
          <w:rPr>
            <w:rFonts w:ascii="Times New Roman" w:hAnsi="Times New Roman" w:cs="Times New Roman"/>
          </w:rPr>
          <w:t>№</w:t>
        </w:r>
        <w:r w:rsidRPr="006B7C31">
          <w:rPr>
            <w:rFonts w:ascii="Times New Roman" w:hAnsi="Times New Roman" w:cs="Times New Roman"/>
          </w:rPr>
          <w:t xml:space="preserve"> 429-пп</w:t>
        </w:r>
      </w:hyperlink>
      <w:r w:rsidRPr="006B7C31">
        <w:rPr>
          <w:rFonts w:ascii="Times New Roman" w:hAnsi="Times New Roman" w:cs="Times New Roman"/>
        </w:rPr>
        <w:t xml:space="preserve"> "О внесении изменений в приложение </w:t>
      </w:r>
      <w:r w:rsidR="000B6DD1" w:rsidRPr="006B7C31">
        <w:rPr>
          <w:rFonts w:ascii="Times New Roman" w:hAnsi="Times New Roman" w:cs="Times New Roman"/>
        </w:rPr>
        <w:t>№</w:t>
      </w:r>
      <w:r w:rsidRPr="006B7C31">
        <w:rPr>
          <w:rFonts w:ascii="Times New Roman" w:hAnsi="Times New Roman" w:cs="Times New Roman"/>
        </w:rPr>
        <w:t xml:space="preserve"> 1 к долгосрочной целевой программе Архангельской области "Олимпиец" на 2011 - 2014 годы";</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от 22 мая 2012 года </w:t>
      </w:r>
      <w:hyperlink r:id="rId38" w:history="1">
        <w:r w:rsidR="000B6DD1" w:rsidRPr="006B7C31">
          <w:rPr>
            <w:rFonts w:ascii="Times New Roman" w:hAnsi="Times New Roman" w:cs="Times New Roman"/>
          </w:rPr>
          <w:t>№</w:t>
        </w:r>
        <w:r w:rsidRPr="006B7C31">
          <w:rPr>
            <w:rFonts w:ascii="Times New Roman" w:hAnsi="Times New Roman" w:cs="Times New Roman"/>
          </w:rPr>
          <w:t xml:space="preserve"> 203-пп</w:t>
        </w:r>
      </w:hyperlink>
      <w:r w:rsidRPr="006B7C31">
        <w:rPr>
          <w:rFonts w:ascii="Times New Roman" w:hAnsi="Times New Roman" w:cs="Times New Roman"/>
        </w:rPr>
        <w:t xml:space="preserve"> "О внесении изменений в долгосрочную целевую программу Архангельской области "Олимпиец" на 2011 - 2014 годы";</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от 14 октября 2011 года </w:t>
      </w:r>
      <w:hyperlink r:id="rId39" w:history="1">
        <w:r w:rsidR="000B6DD1" w:rsidRPr="006B7C31">
          <w:rPr>
            <w:rFonts w:ascii="Times New Roman" w:hAnsi="Times New Roman" w:cs="Times New Roman"/>
          </w:rPr>
          <w:t>№</w:t>
        </w:r>
        <w:r w:rsidRPr="006B7C31">
          <w:rPr>
            <w:rFonts w:ascii="Times New Roman" w:hAnsi="Times New Roman" w:cs="Times New Roman"/>
          </w:rPr>
          <w:t xml:space="preserve"> 382-пп</w:t>
        </w:r>
      </w:hyperlink>
      <w:r w:rsidRPr="006B7C31">
        <w:rPr>
          <w:rFonts w:ascii="Times New Roman" w:hAnsi="Times New Roman" w:cs="Times New Roman"/>
        </w:rPr>
        <w:t xml:space="preserve"> "О долгосрочной целевой программе Архангельской области "Молодежь Поморья (2012 - 2014 годы)";</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от 11 мая 2012 года </w:t>
      </w:r>
      <w:hyperlink r:id="rId40" w:history="1">
        <w:r w:rsidR="000B6DD1" w:rsidRPr="006B7C31">
          <w:rPr>
            <w:rFonts w:ascii="Times New Roman" w:hAnsi="Times New Roman" w:cs="Times New Roman"/>
          </w:rPr>
          <w:t>№</w:t>
        </w:r>
        <w:r w:rsidRPr="006B7C31">
          <w:rPr>
            <w:rFonts w:ascii="Times New Roman" w:hAnsi="Times New Roman" w:cs="Times New Roman"/>
          </w:rPr>
          <w:t xml:space="preserve"> 182-пп</w:t>
        </w:r>
      </w:hyperlink>
      <w:r w:rsidRPr="006B7C31">
        <w:rPr>
          <w:rFonts w:ascii="Times New Roman" w:hAnsi="Times New Roman" w:cs="Times New Roman"/>
        </w:rPr>
        <w:t xml:space="preserve"> "О внесении изменений в долгосрочную целевую программу Архангельской области "Молодежь Поморья (2012 - 2014 годы)";</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от 13 июня 2012 года </w:t>
      </w:r>
      <w:hyperlink r:id="rId41" w:history="1">
        <w:r w:rsidR="000B6DD1" w:rsidRPr="006B7C31">
          <w:rPr>
            <w:rFonts w:ascii="Times New Roman" w:hAnsi="Times New Roman" w:cs="Times New Roman"/>
          </w:rPr>
          <w:t>№</w:t>
        </w:r>
        <w:r w:rsidRPr="006B7C31">
          <w:rPr>
            <w:rFonts w:ascii="Times New Roman" w:hAnsi="Times New Roman" w:cs="Times New Roman"/>
          </w:rPr>
          <w:t xml:space="preserve"> 257-пп</w:t>
        </w:r>
      </w:hyperlink>
      <w:r w:rsidRPr="006B7C31">
        <w:rPr>
          <w:rFonts w:ascii="Times New Roman" w:hAnsi="Times New Roman" w:cs="Times New Roman"/>
        </w:rPr>
        <w:t xml:space="preserve"> "О внесении изменений в долгосрочную целевую программу Архангельской области "Молодежь Поморья (2012 - 2014 годы)";</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от 25 сентября 2012 года </w:t>
      </w:r>
      <w:hyperlink r:id="rId42" w:history="1">
        <w:r w:rsidR="000B6DD1" w:rsidRPr="006B7C31">
          <w:rPr>
            <w:rFonts w:ascii="Times New Roman" w:hAnsi="Times New Roman" w:cs="Times New Roman"/>
          </w:rPr>
          <w:t>№</w:t>
        </w:r>
        <w:r w:rsidRPr="006B7C31">
          <w:rPr>
            <w:rFonts w:ascii="Times New Roman" w:hAnsi="Times New Roman" w:cs="Times New Roman"/>
          </w:rPr>
          <w:t xml:space="preserve"> 411-пп</w:t>
        </w:r>
      </w:hyperlink>
      <w:r w:rsidRPr="006B7C31">
        <w:rPr>
          <w:rFonts w:ascii="Times New Roman" w:hAnsi="Times New Roman" w:cs="Times New Roman"/>
        </w:rPr>
        <w:t xml:space="preserve"> "О внесении изменений в долгосрочную целевую программу Архангельской области "Молодежь Поморья (2012 - 2014 годы)";</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от 9 октября 2012 года </w:t>
      </w:r>
      <w:hyperlink r:id="rId43" w:history="1">
        <w:r w:rsidR="000B6DD1" w:rsidRPr="006B7C31">
          <w:rPr>
            <w:rFonts w:ascii="Times New Roman" w:hAnsi="Times New Roman" w:cs="Times New Roman"/>
          </w:rPr>
          <w:t>№</w:t>
        </w:r>
        <w:r w:rsidRPr="006B7C31">
          <w:rPr>
            <w:rFonts w:ascii="Times New Roman" w:hAnsi="Times New Roman" w:cs="Times New Roman"/>
          </w:rPr>
          <w:t xml:space="preserve"> 450-пп</w:t>
        </w:r>
      </w:hyperlink>
      <w:r w:rsidRPr="006B7C31">
        <w:rPr>
          <w:rFonts w:ascii="Times New Roman" w:hAnsi="Times New Roman" w:cs="Times New Roman"/>
        </w:rPr>
        <w:t xml:space="preserve"> "О внесении изменений в долгосрочную целевую программу Архангельской области "Молодежь Поморья (2012 - 2014 годы)";</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от 12 февраля 2013 года </w:t>
      </w:r>
      <w:hyperlink r:id="rId44" w:history="1">
        <w:r w:rsidR="000B6DD1" w:rsidRPr="006B7C31">
          <w:rPr>
            <w:rFonts w:ascii="Times New Roman" w:hAnsi="Times New Roman" w:cs="Times New Roman"/>
          </w:rPr>
          <w:t>№</w:t>
        </w:r>
        <w:r w:rsidRPr="006B7C31">
          <w:rPr>
            <w:rFonts w:ascii="Times New Roman" w:hAnsi="Times New Roman" w:cs="Times New Roman"/>
          </w:rPr>
          <w:t xml:space="preserve"> 40-пп</w:t>
        </w:r>
      </w:hyperlink>
      <w:r w:rsidRPr="006B7C31">
        <w:rPr>
          <w:rFonts w:ascii="Times New Roman" w:hAnsi="Times New Roman" w:cs="Times New Roman"/>
        </w:rPr>
        <w:t xml:space="preserve"> "О внесении изменений в долгосрочную целевую программу Архангельской области "Молодежь Поморья (2012 - 2014 годы)";</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от 21 мая 2013 года </w:t>
      </w:r>
      <w:hyperlink r:id="rId45" w:history="1">
        <w:r w:rsidR="000B6DD1" w:rsidRPr="006B7C31">
          <w:rPr>
            <w:rFonts w:ascii="Times New Roman" w:hAnsi="Times New Roman" w:cs="Times New Roman"/>
          </w:rPr>
          <w:t>№</w:t>
        </w:r>
        <w:r w:rsidRPr="006B7C31">
          <w:rPr>
            <w:rFonts w:ascii="Times New Roman" w:hAnsi="Times New Roman" w:cs="Times New Roman"/>
          </w:rPr>
          <w:t xml:space="preserve"> 222-пп</w:t>
        </w:r>
      </w:hyperlink>
      <w:r w:rsidRPr="006B7C31">
        <w:rPr>
          <w:rFonts w:ascii="Times New Roman" w:hAnsi="Times New Roman" w:cs="Times New Roman"/>
        </w:rPr>
        <w:t xml:space="preserve"> "О внесении изменений в долгосрочную целевую программу Архангельской области "Молодежь Поморья (2012 - 2014 годы)"</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от 11 октября 2011 года </w:t>
      </w:r>
      <w:hyperlink r:id="rId46" w:history="1">
        <w:r w:rsidR="000B6DD1" w:rsidRPr="006B7C31">
          <w:rPr>
            <w:rFonts w:ascii="Times New Roman" w:hAnsi="Times New Roman" w:cs="Times New Roman"/>
          </w:rPr>
          <w:t>№</w:t>
        </w:r>
        <w:r w:rsidRPr="006B7C31">
          <w:rPr>
            <w:rFonts w:ascii="Times New Roman" w:hAnsi="Times New Roman" w:cs="Times New Roman"/>
          </w:rPr>
          <w:t xml:space="preserve"> 369-пп</w:t>
        </w:r>
      </w:hyperlink>
      <w:r w:rsidRPr="006B7C31">
        <w:rPr>
          <w:rFonts w:ascii="Times New Roman" w:hAnsi="Times New Roman" w:cs="Times New Roman"/>
        </w:rPr>
        <w:t xml:space="preserve"> "Об утверждении долгосрочной целевой программы "Патриотическое воспитание граждан Российской Федерации и допризывная подготовка молодежи в Архангельской области (2012 - 2014 годы)";</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от 13 июня 2012 года </w:t>
      </w:r>
      <w:hyperlink r:id="rId47" w:history="1">
        <w:r w:rsidR="000B6DD1" w:rsidRPr="006B7C31">
          <w:rPr>
            <w:rFonts w:ascii="Times New Roman" w:hAnsi="Times New Roman" w:cs="Times New Roman"/>
          </w:rPr>
          <w:t>№</w:t>
        </w:r>
        <w:r w:rsidRPr="006B7C31">
          <w:rPr>
            <w:rFonts w:ascii="Times New Roman" w:hAnsi="Times New Roman" w:cs="Times New Roman"/>
          </w:rPr>
          <w:t xml:space="preserve"> 256-пп</w:t>
        </w:r>
      </w:hyperlink>
      <w:r w:rsidRPr="006B7C31">
        <w:rPr>
          <w:rFonts w:ascii="Times New Roman" w:hAnsi="Times New Roman" w:cs="Times New Roman"/>
        </w:rPr>
        <w:t xml:space="preserve"> "О внесении изменений в долгосрочную целевую программу "Патриотическое воспитание граждан Российской Федерации и допризывная подготовка молодежи в Архангельской области (2012 - 2014 годы)";</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от 25 сентября 2012 года </w:t>
      </w:r>
      <w:hyperlink r:id="rId48" w:history="1">
        <w:r w:rsidR="000B6DD1" w:rsidRPr="006B7C31">
          <w:rPr>
            <w:rFonts w:ascii="Times New Roman" w:hAnsi="Times New Roman" w:cs="Times New Roman"/>
          </w:rPr>
          <w:t>№</w:t>
        </w:r>
        <w:r w:rsidRPr="006B7C31">
          <w:rPr>
            <w:rFonts w:ascii="Times New Roman" w:hAnsi="Times New Roman" w:cs="Times New Roman"/>
          </w:rPr>
          <w:t xml:space="preserve"> 412-пп</w:t>
        </w:r>
      </w:hyperlink>
      <w:r w:rsidRPr="006B7C31">
        <w:rPr>
          <w:rFonts w:ascii="Times New Roman" w:hAnsi="Times New Roman" w:cs="Times New Roman"/>
        </w:rPr>
        <w:t xml:space="preserve"> "О внесении изменений в долгосрочную целевую программу "Патриотическое воспитание граждан Российской Федерации и допризывная подготовка молодежи в Архангельской области (2012 - 2014 годы)";</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от 14 мая 2013 года </w:t>
      </w:r>
      <w:hyperlink r:id="rId49" w:history="1">
        <w:r w:rsidR="000B6DD1" w:rsidRPr="006B7C31">
          <w:rPr>
            <w:rFonts w:ascii="Times New Roman" w:hAnsi="Times New Roman" w:cs="Times New Roman"/>
          </w:rPr>
          <w:t>№</w:t>
        </w:r>
        <w:r w:rsidRPr="006B7C31">
          <w:rPr>
            <w:rFonts w:ascii="Times New Roman" w:hAnsi="Times New Roman" w:cs="Times New Roman"/>
          </w:rPr>
          <w:t xml:space="preserve"> 207-пп</w:t>
        </w:r>
      </w:hyperlink>
      <w:r w:rsidRPr="006B7C31">
        <w:rPr>
          <w:rFonts w:ascii="Times New Roman" w:hAnsi="Times New Roman" w:cs="Times New Roman"/>
        </w:rPr>
        <w:t xml:space="preserve"> "О внесении изменений в долгосрочную целевую программу "Патриотическое воспитание граждан Российской Федерации и допризывная подготовка молодежи в Архангельской области (2012 - 2014 годы)".</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3. Настоящее постановление вступает в силу со дня его официального опубликования.</w:t>
      </w:r>
    </w:p>
    <w:p w:rsidR="002A2D72" w:rsidRPr="006B7C31" w:rsidRDefault="002A2D72" w:rsidP="000A5A6C">
      <w:pPr>
        <w:pStyle w:val="ConsPlusNormal"/>
        <w:contextualSpacing/>
        <w:jc w:val="both"/>
        <w:rPr>
          <w:rFonts w:ascii="Times New Roman" w:hAnsi="Times New Roman" w:cs="Times New Roman"/>
        </w:rPr>
      </w:pPr>
    </w:p>
    <w:p w:rsidR="002A2D72" w:rsidRPr="006B7C31" w:rsidRDefault="002A2D72" w:rsidP="000A5A6C">
      <w:pPr>
        <w:pStyle w:val="ConsPlusNormal"/>
        <w:contextualSpacing/>
        <w:jc w:val="right"/>
        <w:rPr>
          <w:rFonts w:ascii="Times New Roman" w:hAnsi="Times New Roman" w:cs="Times New Roman"/>
        </w:rPr>
      </w:pPr>
      <w:r w:rsidRPr="006B7C31">
        <w:rPr>
          <w:rFonts w:ascii="Times New Roman" w:hAnsi="Times New Roman" w:cs="Times New Roman"/>
        </w:rPr>
        <w:t>Губернатор</w:t>
      </w:r>
    </w:p>
    <w:p w:rsidR="002A2D72" w:rsidRPr="006B7C31" w:rsidRDefault="002A2D72" w:rsidP="000A5A6C">
      <w:pPr>
        <w:pStyle w:val="ConsPlusNormal"/>
        <w:contextualSpacing/>
        <w:jc w:val="right"/>
        <w:rPr>
          <w:rFonts w:ascii="Times New Roman" w:hAnsi="Times New Roman" w:cs="Times New Roman"/>
        </w:rPr>
      </w:pPr>
      <w:r w:rsidRPr="006B7C31">
        <w:rPr>
          <w:rFonts w:ascii="Times New Roman" w:hAnsi="Times New Roman" w:cs="Times New Roman"/>
        </w:rPr>
        <w:t>Архангельской области</w:t>
      </w:r>
    </w:p>
    <w:p w:rsidR="002A2D72" w:rsidRPr="006B7C31" w:rsidRDefault="002A2D72" w:rsidP="000A5A6C">
      <w:pPr>
        <w:pStyle w:val="ConsPlusNormal"/>
        <w:contextualSpacing/>
        <w:jc w:val="right"/>
        <w:rPr>
          <w:rFonts w:ascii="Times New Roman" w:hAnsi="Times New Roman" w:cs="Times New Roman"/>
        </w:rPr>
      </w:pPr>
      <w:r w:rsidRPr="006B7C31">
        <w:rPr>
          <w:rFonts w:ascii="Times New Roman" w:hAnsi="Times New Roman" w:cs="Times New Roman"/>
        </w:rPr>
        <w:t>И.А.ОРЛОВ</w:t>
      </w:r>
    </w:p>
    <w:p w:rsidR="002A2D72" w:rsidRPr="006B7C31" w:rsidRDefault="002A2D72" w:rsidP="000A5A6C">
      <w:pPr>
        <w:pStyle w:val="ConsPlusNormal"/>
        <w:contextualSpacing/>
        <w:jc w:val="both"/>
        <w:rPr>
          <w:rFonts w:ascii="Times New Roman" w:hAnsi="Times New Roman" w:cs="Times New Roman"/>
        </w:rPr>
      </w:pPr>
    </w:p>
    <w:p w:rsidR="00A869DE" w:rsidRPr="006B7C31" w:rsidRDefault="00A869DE" w:rsidP="000A5A6C">
      <w:pPr>
        <w:pStyle w:val="ConsPlusNormal"/>
        <w:contextualSpacing/>
        <w:jc w:val="both"/>
        <w:rPr>
          <w:rFonts w:ascii="Times New Roman" w:hAnsi="Times New Roman" w:cs="Times New Roman"/>
        </w:rPr>
      </w:pPr>
    </w:p>
    <w:p w:rsidR="002A2D72" w:rsidRPr="006B7C31" w:rsidRDefault="002A2D72" w:rsidP="000A5A6C">
      <w:pPr>
        <w:pStyle w:val="ConsPlusNormal"/>
        <w:contextualSpacing/>
        <w:jc w:val="right"/>
        <w:outlineLvl w:val="0"/>
        <w:rPr>
          <w:rFonts w:ascii="Times New Roman" w:hAnsi="Times New Roman" w:cs="Times New Roman"/>
        </w:rPr>
      </w:pPr>
      <w:r w:rsidRPr="006B7C31">
        <w:rPr>
          <w:rFonts w:ascii="Times New Roman" w:hAnsi="Times New Roman" w:cs="Times New Roman"/>
        </w:rPr>
        <w:t>Утверждена</w:t>
      </w:r>
    </w:p>
    <w:p w:rsidR="002A2D72" w:rsidRPr="006B7C31" w:rsidRDefault="002A2D72" w:rsidP="000A5A6C">
      <w:pPr>
        <w:pStyle w:val="ConsPlusNormal"/>
        <w:contextualSpacing/>
        <w:jc w:val="right"/>
        <w:rPr>
          <w:rFonts w:ascii="Times New Roman" w:hAnsi="Times New Roman" w:cs="Times New Roman"/>
        </w:rPr>
      </w:pPr>
      <w:r w:rsidRPr="006B7C31">
        <w:rPr>
          <w:rFonts w:ascii="Times New Roman" w:hAnsi="Times New Roman" w:cs="Times New Roman"/>
        </w:rPr>
        <w:t>постановлением Правительства</w:t>
      </w:r>
    </w:p>
    <w:p w:rsidR="002A2D72" w:rsidRPr="006B7C31" w:rsidRDefault="002A2D72" w:rsidP="000A5A6C">
      <w:pPr>
        <w:pStyle w:val="ConsPlusNormal"/>
        <w:contextualSpacing/>
        <w:jc w:val="right"/>
        <w:rPr>
          <w:rFonts w:ascii="Times New Roman" w:hAnsi="Times New Roman" w:cs="Times New Roman"/>
        </w:rPr>
      </w:pPr>
      <w:r w:rsidRPr="006B7C31">
        <w:rPr>
          <w:rFonts w:ascii="Times New Roman" w:hAnsi="Times New Roman" w:cs="Times New Roman"/>
        </w:rPr>
        <w:t>Архангельской области</w:t>
      </w:r>
    </w:p>
    <w:p w:rsidR="002A2D72" w:rsidRPr="006B7C31" w:rsidRDefault="002A2D72" w:rsidP="000A5A6C">
      <w:pPr>
        <w:pStyle w:val="ConsPlusNormal"/>
        <w:contextualSpacing/>
        <w:jc w:val="right"/>
        <w:rPr>
          <w:rFonts w:ascii="Times New Roman" w:hAnsi="Times New Roman" w:cs="Times New Roman"/>
        </w:rPr>
      </w:pPr>
      <w:r w:rsidRPr="006B7C31">
        <w:rPr>
          <w:rFonts w:ascii="Times New Roman" w:hAnsi="Times New Roman" w:cs="Times New Roman"/>
        </w:rPr>
        <w:t xml:space="preserve">от 19.07.2013 </w:t>
      </w:r>
      <w:r w:rsidR="000B6DD1" w:rsidRPr="006B7C31">
        <w:rPr>
          <w:rFonts w:ascii="Times New Roman" w:hAnsi="Times New Roman" w:cs="Times New Roman"/>
        </w:rPr>
        <w:t>№</w:t>
      </w:r>
      <w:r w:rsidRPr="006B7C31">
        <w:rPr>
          <w:rFonts w:ascii="Times New Roman" w:hAnsi="Times New Roman" w:cs="Times New Roman"/>
        </w:rPr>
        <w:t xml:space="preserve"> 330-пп</w:t>
      </w:r>
    </w:p>
    <w:p w:rsidR="002A2D72" w:rsidRPr="006B7C31" w:rsidRDefault="002A2D72" w:rsidP="000A5A6C">
      <w:pPr>
        <w:pStyle w:val="ConsPlusNormal"/>
        <w:contextualSpacing/>
        <w:jc w:val="both"/>
        <w:rPr>
          <w:rFonts w:ascii="Times New Roman" w:hAnsi="Times New Roman" w:cs="Times New Roman"/>
        </w:rPr>
      </w:pPr>
    </w:p>
    <w:p w:rsidR="002A2D72" w:rsidRPr="006B7C31" w:rsidRDefault="002A2D72" w:rsidP="000A5A6C">
      <w:pPr>
        <w:pStyle w:val="ConsPlusTitle"/>
        <w:contextualSpacing/>
        <w:jc w:val="center"/>
        <w:rPr>
          <w:rFonts w:ascii="Times New Roman" w:hAnsi="Times New Roman" w:cs="Times New Roman"/>
        </w:rPr>
      </w:pPr>
      <w:bookmarkStart w:id="0" w:name="P99"/>
      <w:bookmarkEnd w:id="0"/>
      <w:r w:rsidRPr="006B7C31">
        <w:rPr>
          <w:rFonts w:ascii="Times New Roman" w:hAnsi="Times New Roman" w:cs="Times New Roman"/>
        </w:rPr>
        <w:t>ГОСУДАРСТВЕННАЯ ПРОГРАММА</w:t>
      </w:r>
    </w:p>
    <w:p w:rsidR="002A2D72" w:rsidRPr="006B7C31" w:rsidRDefault="002A2D72" w:rsidP="000A5A6C">
      <w:pPr>
        <w:pStyle w:val="ConsPlusTitle"/>
        <w:contextualSpacing/>
        <w:jc w:val="center"/>
        <w:rPr>
          <w:rFonts w:ascii="Times New Roman" w:hAnsi="Times New Roman" w:cs="Times New Roman"/>
        </w:rPr>
      </w:pPr>
      <w:r w:rsidRPr="006B7C31">
        <w:rPr>
          <w:rFonts w:ascii="Times New Roman" w:hAnsi="Times New Roman" w:cs="Times New Roman"/>
        </w:rPr>
        <w:t>АРХАНГЕЛЬСКОЙ ОБЛАСТИ "ПАТРИОТИЧЕСКОЕ ВОСПИТАНИЕ,</w:t>
      </w:r>
    </w:p>
    <w:p w:rsidR="002A2D72" w:rsidRPr="006B7C31" w:rsidRDefault="002A2D72" w:rsidP="000A5A6C">
      <w:pPr>
        <w:pStyle w:val="ConsPlusTitle"/>
        <w:contextualSpacing/>
        <w:jc w:val="center"/>
        <w:rPr>
          <w:rFonts w:ascii="Times New Roman" w:hAnsi="Times New Roman" w:cs="Times New Roman"/>
        </w:rPr>
      </w:pPr>
      <w:r w:rsidRPr="006B7C31">
        <w:rPr>
          <w:rFonts w:ascii="Times New Roman" w:hAnsi="Times New Roman" w:cs="Times New Roman"/>
        </w:rPr>
        <w:t>РАЗВИТИЕ ФИЗИЧЕСКОЙ КУЛЬТУРЫ, СПОРТА, ТУРИЗМА И ПОВЫШЕНИЕ</w:t>
      </w:r>
    </w:p>
    <w:p w:rsidR="002A2D72" w:rsidRPr="006B7C31" w:rsidRDefault="002A2D72" w:rsidP="000A5A6C">
      <w:pPr>
        <w:pStyle w:val="ConsPlusTitle"/>
        <w:contextualSpacing/>
        <w:jc w:val="center"/>
        <w:rPr>
          <w:rFonts w:ascii="Times New Roman" w:hAnsi="Times New Roman" w:cs="Times New Roman"/>
        </w:rPr>
      </w:pPr>
      <w:r w:rsidRPr="006B7C31">
        <w:rPr>
          <w:rFonts w:ascii="Times New Roman" w:hAnsi="Times New Roman" w:cs="Times New Roman"/>
        </w:rPr>
        <w:t>ЭФФЕКТИВНОСТИ РЕАЛИЗАЦИИ МОЛОДЕЖНОЙ ПОЛИТИКИ</w:t>
      </w:r>
    </w:p>
    <w:p w:rsidR="002A2D72" w:rsidRPr="006B7C31" w:rsidRDefault="002A2D72" w:rsidP="000A5A6C">
      <w:pPr>
        <w:pStyle w:val="ConsPlusTitle"/>
        <w:contextualSpacing/>
        <w:jc w:val="center"/>
        <w:rPr>
          <w:rFonts w:ascii="Times New Roman" w:hAnsi="Times New Roman" w:cs="Times New Roman"/>
        </w:rPr>
      </w:pPr>
      <w:r w:rsidRPr="006B7C31">
        <w:rPr>
          <w:rFonts w:ascii="Times New Roman" w:hAnsi="Times New Roman" w:cs="Times New Roman"/>
        </w:rPr>
        <w:t>В АРХАНГЕЛЬСКОЙ ОБЛАСТИ (2014 - 2024 годы)"</w:t>
      </w:r>
    </w:p>
    <w:p w:rsidR="00F028C1" w:rsidRPr="006B7C31" w:rsidRDefault="00F028C1" w:rsidP="000A5A6C">
      <w:pPr>
        <w:pStyle w:val="ConsPlusNormal"/>
        <w:contextualSpacing/>
        <w:jc w:val="center"/>
        <w:rPr>
          <w:rFonts w:ascii="Times New Roman" w:hAnsi="Times New Roman" w:cs="Times New Roman"/>
        </w:rPr>
      </w:pPr>
      <w:r w:rsidRPr="006B7C31">
        <w:rPr>
          <w:rFonts w:ascii="Times New Roman" w:hAnsi="Times New Roman" w:cs="Times New Roman"/>
        </w:rPr>
        <w:lastRenderedPageBreak/>
        <w:t>Список изменяющих документов</w:t>
      </w:r>
    </w:p>
    <w:p w:rsidR="00F028C1" w:rsidRPr="006B7C31" w:rsidRDefault="00F028C1" w:rsidP="000A5A6C">
      <w:pPr>
        <w:pStyle w:val="ConsPlusNormal"/>
        <w:contextualSpacing/>
        <w:jc w:val="center"/>
        <w:rPr>
          <w:rFonts w:ascii="Times New Roman" w:hAnsi="Times New Roman" w:cs="Times New Roman"/>
        </w:rPr>
      </w:pPr>
      <w:proofErr w:type="gramStart"/>
      <w:r w:rsidRPr="006B7C31">
        <w:rPr>
          <w:rFonts w:ascii="Times New Roman" w:hAnsi="Times New Roman" w:cs="Times New Roman"/>
        </w:rPr>
        <w:t>(в ред. постановлений Правительства Архангельской области</w:t>
      </w:r>
      <w:proofErr w:type="gramEnd"/>
    </w:p>
    <w:p w:rsidR="00F028C1" w:rsidRPr="006B7C31" w:rsidRDefault="00F028C1" w:rsidP="000A5A6C">
      <w:pPr>
        <w:pStyle w:val="ConsPlusNormal"/>
        <w:contextualSpacing/>
        <w:jc w:val="center"/>
        <w:rPr>
          <w:rFonts w:ascii="Times New Roman" w:hAnsi="Times New Roman" w:cs="Times New Roman"/>
        </w:rPr>
      </w:pPr>
      <w:r w:rsidRPr="006B7C31">
        <w:rPr>
          <w:rFonts w:ascii="Times New Roman" w:hAnsi="Times New Roman" w:cs="Times New Roman"/>
        </w:rPr>
        <w:t xml:space="preserve">от 15.10.2013 </w:t>
      </w:r>
      <w:hyperlink r:id="rId50" w:history="1">
        <w:r w:rsidRPr="006B7C31">
          <w:rPr>
            <w:rFonts w:ascii="Times New Roman" w:hAnsi="Times New Roman" w:cs="Times New Roman"/>
          </w:rPr>
          <w:t>№ 488-пп</w:t>
        </w:r>
      </w:hyperlink>
      <w:r w:rsidRPr="006B7C31">
        <w:rPr>
          <w:rFonts w:ascii="Times New Roman" w:hAnsi="Times New Roman" w:cs="Times New Roman"/>
        </w:rPr>
        <w:t xml:space="preserve">, от 20.12.2013 </w:t>
      </w:r>
      <w:hyperlink r:id="rId51" w:history="1">
        <w:r w:rsidRPr="006B7C31">
          <w:rPr>
            <w:rFonts w:ascii="Times New Roman" w:hAnsi="Times New Roman" w:cs="Times New Roman"/>
          </w:rPr>
          <w:t>№ 599-пп</w:t>
        </w:r>
      </w:hyperlink>
      <w:r w:rsidRPr="006B7C31">
        <w:rPr>
          <w:rFonts w:ascii="Times New Roman" w:hAnsi="Times New Roman" w:cs="Times New Roman"/>
        </w:rPr>
        <w:t xml:space="preserve">, от 04.03.2014 </w:t>
      </w:r>
      <w:hyperlink r:id="rId52" w:history="1">
        <w:r w:rsidRPr="006B7C31">
          <w:rPr>
            <w:rFonts w:ascii="Times New Roman" w:hAnsi="Times New Roman" w:cs="Times New Roman"/>
          </w:rPr>
          <w:t>№ 93-пп</w:t>
        </w:r>
      </w:hyperlink>
      <w:r w:rsidRPr="006B7C31">
        <w:rPr>
          <w:rFonts w:ascii="Times New Roman" w:hAnsi="Times New Roman" w:cs="Times New Roman"/>
        </w:rPr>
        <w:t>,</w:t>
      </w:r>
    </w:p>
    <w:p w:rsidR="00F028C1" w:rsidRPr="006B7C31" w:rsidRDefault="00F028C1" w:rsidP="000A5A6C">
      <w:pPr>
        <w:pStyle w:val="ConsPlusNormal"/>
        <w:contextualSpacing/>
        <w:jc w:val="center"/>
        <w:rPr>
          <w:rFonts w:ascii="Times New Roman" w:hAnsi="Times New Roman" w:cs="Times New Roman"/>
        </w:rPr>
      </w:pPr>
      <w:r w:rsidRPr="006B7C31">
        <w:rPr>
          <w:rFonts w:ascii="Times New Roman" w:hAnsi="Times New Roman" w:cs="Times New Roman"/>
        </w:rPr>
        <w:t xml:space="preserve">от 03.04.2014 </w:t>
      </w:r>
      <w:hyperlink r:id="rId53" w:history="1">
        <w:r w:rsidRPr="006B7C31">
          <w:rPr>
            <w:rFonts w:ascii="Times New Roman" w:hAnsi="Times New Roman" w:cs="Times New Roman"/>
          </w:rPr>
          <w:t>№ 131-пп</w:t>
        </w:r>
      </w:hyperlink>
      <w:r w:rsidRPr="006B7C31">
        <w:rPr>
          <w:rFonts w:ascii="Times New Roman" w:hAnsi="Times New Roman" w:cs="Times New Roman"/>
        </w:rPr>
        <w:t xml:space="preserve">, от 08.04.2014 </w:t>
      </w:r>
      <w:hyperlink r:id="rId54" w:history="1">
        <w:r w:rsidRPr="006B7C31">
          <w:rPr>
            <w:rFonts w:ascii="Times New Roman" w:hAnsi="Times New Roman" w:cs="Times New Roman"/>
          </w:rPr>
          <w:t>№ 148-пп</w:t>
        </w:r>
      </w:hyperlink>
      <w:r w:rsidRPr="006B7C31">
        <w:rPr>
          <w:rFonts w:ascii="Times New Roman" w:hAnsi="Times New Roman" w:cs="Times New Roman"/>
        </w:rPr>
        <w:t xml:space="preserve">, от 20.05.2014 </w:t>
      </w:r>
      <w:hyperlink r:id="rId55" w:history="1">
        <w:r w:rsidRPr="006B7C31">
          <w:rPr>
            <w:rFonts w:ascii="Times New Roman" w:hAnsi="Times New Roman" w:cs="Times New Roman"/>
          </w:rPr>
          <w:t>№ 211-пп</w:t>
        </w:r>
      </w:hyperlink>
      <w:r w:rsidRPr="006B7C31">
        <w:rPr>
          <w:rFonts w:ascii="Times New Roman" w:hAnsi="Times New Roman" w:cs="Times New Roman"/>
        </w:rPr>
        <w:t>,</w:t>
      </w:r>
    </w:p>
    <w:p w:rsidR="00F028C1" w:rsidRPr="006B7C31" w:rsidRDefault="00F028C1" w:rsidP="000A5A6C">
      <w:pPr>
        <w:pStyle w:val="ConsPlusNormal"/>
        <w:contextualSpacing/>
        <w:jc w:val="center"/>
        <w:rPr>
          <w:rFonts w:ascii="Times New Roman" w:hAnsi="Times New Roman" w:cs="Times New Roman"/>
        </w:rPr>
      </w:pPr>
      <w:r w:rsidRPr="006B7C31">
        <w:rPr>
          <w:rFonts w:ascii="Times New Roman" w:hAnsi="Times New Roman" w:cs="Times New Roman"/>
        </w:rPr>
        <w:t xml:space="preserve">от 22.07.2014 </w:t>
      </w:r>
      <w:hyperlink r:id="rId56" w:history="1">
        <w:r w:rsidRPr="006B7C31">
          <w:rPr>
            <w:rFonts w:ascii="Times New Roman" w:hAnsi="Times New Roman" w:cs="Times New Roman"/>
          </w:rPr>
          <w:t>№ 299-пп</w:t>
        </w:r>
      </w:hyperlink>
      <w:r w:rsidRPr="006B7C31">
        <w:rPr>
          <w:rFonts w:ascii="Times New Roman" w:hAnsi="Times New Roman" w:cs="Times New Roman"/>
        </w:rPr>
        <w:t xml:space="preserve">, от 30.09.2014 </w:t>
      </w:r>
      <w:hyperlink r:id="rId57" w:history="1">
        <w:r w:rsidRPr="006B7C31">
          <w:rPr>
            <w:rFonts w:ascii="Times New Roman" w:hAnsi="Times New Roman" w:cs="Times New Roman"/>
          </w:rPr>
          <w:t>№ 387-пп</w:t>
        </w:r>
      </w:hyperlink>
      <w:r w:rsidRPr="006B7C31">
        <w:rPr>
          <w:rFonts w:ascii="Times New Roman" w:hAnsi="Times New Roman" w:cs="Times New Roman"/>
        </w:rPr>
        <w:t xml:space="preserve">, от 14.10.2014 </w:t>
      </w:r>
      <w:hyperlink r:id="rId58" w:history="1">
        <w:r w:rsidRPr="006B7C31">
          <w:rPr>
            <w:rFonts w:ascii="Times New Roman" w:hAnsi="Times New Roman" w:cs="Times New Roman"/>
          </w:rPr>
          <w:t>№ 416-пп</w:t>
        </w:r>
      </w:hyperlink>
      <w:r w:rsidRPr="006B7C31">
        <w:rPr>
          <w:rFonts w:ascii="Times New Roman" w:hAnsi="Times New Roman" w:cs="Times New Roman"/>
        </w:rPr>
        <w:t>,</w:t>
      </w:r>
    </w:p>
    <w:p w:rsidR="00F028C1" w:rsidRPr="006B7C31" w:rsidRDefault="00F028C1" w:rsidP="000A5A6C">
      <w:pPr>
        <w:pStyle w:val="ConsPlusNormal"/>
        <w:contextualSpacing/>
        <w:jc w:val="center"/>
        <w:rPr>
          <w:rFonts w:ascii="Times New Roman" w:hAnsi="Times New Roman" w:cs="Times New Roman"/>
        </w:rPr>
      </w:pPr>
      <w:r w:rsidRPr="006B7C31">
        <w:rPr>
          <w:rFonts w:ascii="Times New Roman" w:hAnsi="Times New Roman" w:cs="Times New Roman"/>
        </w:rPr>
        <w:t xml:space="preserve">от 28.10.2014 </w:t>
      </w:r>
      <w:hyperlink r:id="rId59" w:history="1">
        <w:r w:rsidRPr="006B7C31">
          <w:rPr>
            <w:rFonts w:ascii="Times New Roman" w:hAnsi="Times New Roman" w:cs="Times New Roman"/>
          </w:rPr>
          <w:t>№ 440-пп</w:t>
        </w:r>
      </w:hyperlink>
      <w:r w:rsidRPr="006B7C31">
        <w:rPr>
          <w:rFonts w:ascii="Times New Roman" w:hAnsi="Times New Roman" w:cs="Times New Roman"/>
        </w:rPr>
        <w:t xml:space="preserve">, от 16.12.2014 </w:t>
      </w:r>
      <w:hyperlink r:id="rId60" w:history="1">
        <w:r w:rsidRPr="006B7C31">
          <w:rPr>
            <w:rFonts w:ascii="Times New Roman" w:hAnsi="Times New Roman" w:cs="Times New Roman"/>
          </w:rPr>
          <w:t>№ 543-пп</w:t>
        </w:r>
      </w:hyperlink>
      <w:r w:rsidRPr="006B7C31">
        <w:rPr>
          <w:rFonts w:ascii="Times New Roman" w:hAnsi="Times New Roman" w:cs="Times New Roman"/>
        </w:rPr>
        <w:t xml:space="preserve">, от 24.02.2015 </w:t>
      </w:r>
      <w:hyperlink r:id="rId61" w:history="1">
        <w:r w:rsidRPr="006B7C31">
          <w:rPr>
            <w:rFonts w:ascii="Times New Roman" w:hAnsi="Times New Roman" w:cs="Times New Roman"/>
          </w:rPr>
          <w:t>№ 68-пп</w:t>
        </w:r>
      </w:hyperlink>
      <w:r w:rsidRPr="006B7C31">
        <w:rPr>
          <w:rFonts w:ascii="Times New Roman" w:hAnsi="Times New Roman" w:cs="Times New Roman"/>
        </w:rPr>
        <w:t>,</w:t>
      </w:r>
    </w:p>
    <w:p w:rsidR="00F028C1" w:rsidRPr="006B7C31" w:rsidRDefault="00F028C1" w:rsidP="000A5A6C">
      <w:pPr>
        <w:pStyle w:val="ConsPlusNormal"/>
        <w:contextualSpacing/>
        <w:jc w:val="center"/>
        <w:rPr>
          <w:rFonts w:ascii="Times New Roman" w:hAnsi="Times New Roman" w:cs="Times New Roman"/>
        </w:rPr>
      </w:pPr>
      <w:r w:rsidRPr="006B7C31">
        <w:rPr>
          <w:rFonts w:ascii="Times New Roman" w:hAnsi="Times New Roman" w:cs="Times New Roman"/>
        </w:rPr>
        <w:t xml:space="preserve">от 02.06.2015 </w:t>
      </w:r>
      <w:hyperlink r:id="rId62" w:history="1">
        <w:r w:rsidRPr="006B7C31">
          <w:rPr>
            <w:rFonts w:ascii="Times New Roman" w:hAnsi="Times New Roman" w:cs="Times New Roman"/>
          </w:rPr>
          <w:t>№ 205-пп</w:t>
        </w:r>
      </w:hyperlink>
      <w:r w:rsidRPr="006B7C31">
        <w:rPr>
          <w:rFonts w:ascii="Times New Roman" w:hAnsi="Times New Roman" w:cs="Times New Roman"/>
        </w:rPr>
        <w:t xml:space="preserve">, от 11.08.2015 </w:t>
      </w:r>
      <w:hyperlink r:id="rId63" w:history="1">
        <w:r w:rsidRPr="006B7C31">
          <w:rPr>
            <w:rFonts w:ascii="Times New Roman" w:hAnsi="Times New Roman" w:cs="Times New Roman"/>
          </w:rPr>
          <w:t>№ 331-пп</w:t>
        </w:r>
      </w:hyperlink>
      <w:r w:rsidRPr="006B7C31">
        <w:rPr>
          <w:rFonts w:ascii="Times New Roman" w:hAnsi="Times New Roman" w:cs="Times New Roman"/>
        </w:rPr>
        <w:t xml:space="preserve">, от 08.09.2015 </w:t>
      </w:r>
      <w:hyperlink r:id="rId64" w:history="1">
        <w:r w:rsidRPr="006B7C31">
          <w:rPr>
            <w:rFonts w:ascii="Times New Roman" w:hAnsi="Times New Roman" w:cs="Times New Roman"/>
          </w:rPr>
          <w:t>№ 362-пп</w:t>
        </w:r>
      </w:hyperlink>
      <w:r w:rsidRPr="006B7C31">
        <w:rPr>
          <w:rFonts w:ascii="Times New Roman" w:hAnsi="Times New Roman" w:cs="Times New Roman"/>
        </w:rPr>
        <w:t>,</w:t>
      </w:r>
    </w:p>
    <w:p w:rsidR="00F028C1" w:rsidRPr="006B7C31" w:rsidRDefault="00F028C1" w:rsidP="000A5A6C">
      <w:pPr>
        <w:pStyle w:val="ConsPlusNormal"/>
        <w:contextualSpacing/>
        <w:jc w:val="center"/>
        <w:rPr>
          <w:rFonts w:ascii="Times New Roman" w:hAnsi="Times New Roman" w:cs="Times New Roman"/>
        </w:rPr>
      </w:pPr>
      <w:r w:rsidRPr="006B7C31">
        <w:rPr>
          <w:rFonts w:ascii="Times New Roman" w:hAnsi="Times New Roman" w:cs="Times New Roman"/>
        </w:rPr>
        <w:t xml:space="preserve">от 13.10.2015 </w:t>
      </w:r>
      <w:hyperlink r:id="rId65" w:history="1">
        <w:r w:rsidRPr="006B7C31">
          <w:rPr>
            <w:rFonts w:ascii="Times New Roman" w:hAnsi="Times New Roman" w:cs="Times New Roman"/>
          </w:rPr>
          <w:t>№ 411-пп</w:t>
        </w:r>
      </w:hyperlink>
      <w:r w:rsidRPr="006B7C31">
        <w:rPr>
          <w:rFonts w:ascii="Times New Roman" w:hAnsi="Times New Roman" w:cs="Times New Roman"/>
        </w:rPr>
        <w:t xml:space="preserve">, от 06.11.2015 </w:t>
      </w:r>
      <w:hyperlink r:id="rId66" w:history="1">
        <w:r w:rsidRPr="006B7C31">
          <w:rPr>
            <w:rFonts w:ascii="Times New Roman" w:hAnsi="Times New Roman" w:cs="Times New Roman"/>
          </w:rPr>
          <w:t>№ 450-пп</w:t>
        </w:r>
      </w:hyperlink>
      <w:r w:rsidRPr="006B7C31">
        <w:rPr>
          <w:rFonts w:ascii="Times New Roman" w:hAnsi="Times New Roman" w:cs="Times New Roman"/>
        </w:rPr>
        <w:t xml:space="preserve">, от 22.12.2015 </w:t>
      </w:r>
      <w:hyperlink r:id="rId67" w:history="1">
        <w:r w:rsidRPr="006B7C31">
          <w:rPr>
            <w:rFonts w:ascii="Times New Roman" w:hAnsi="Times New Roman" w:cs="Times New Roman"/>
          </w:rPr>
          <w:t>№ 558-пп</w:t>
        </w:r>
      </w:hyperlink>
      <w:r w:rsidRPr="006B7C31">
        <w:rPr>
          <w:rFonts w:ascii="Times New Roman" w:hAnsi="Times New Roman" w:cs="Times New Roman"/>
        </w:rPr>
        <w:t>,</w:t>
      </w:r>
    </w:p>
    <w:p w:rsidR="00F028C1" w:rsidRPr="006B7C31" w:rsidRDefault="00F028C1" w:rsidP="000A5A6C">
      <w:pPr>
        <w:pStyle w:val="ConsPlusNormal"/>
        <w:contextualSpacing/>
        <w:jc w:val="center"/>
        <w:rPr>
          <w:rFonts w:ascii="Times New Roman" w:hAnsi="Times New Roman" w:cs="Times New Roman"/>
        </w:rPr>
      </w:pPr>
      <w:r w:rsidRPr="006B7C31">
        <w:rPr>
          <w:rFonts w:ascii="Times New Roman" w:hAnsi="Times New Roman" w:cs="Times New Roman"/>
        </w:rPr>
        <w:t xml:space="preserve">от 29.12.2015 </w:t>
      </w:r>
      <w:hyperlink r:id="rId68" w:history="1">
        <w:r w:rsidRPr="006B7C31">
          <w:rPr>
            <w:rFonts w:ascii="Times New Roman" w:hAnsi="Times New Roman" w:cs="Times New Roman"/>
          </w:rPr>
          <w:t>№ 606-пп</w:t>
        </w:r>
      </w:hyperlink>
      <w:r w:rsidRPr="006B7C31">
        <w:rPr>
          <w:rFonts w:ascii="Times New Roman" w:hAnsi="Times New Roman" w:cs="Times New Roman"/>
        </w:rPr>
        <w:t xml:space="preserve">, от 20.07.2016 </w:t>
      </w:r>
      <w:hyperlink r:id="rId69" w:history="1">
        <w:r w:rsidRPr="006B7C31">
          <w:rPr>
            <w:rFonts w:ascii="Times New Roman" w:hAnsi="Times New Roman" w:cs="Times New Roman"/>
          </w:rPr>
          <w:t>№ 265-пп</w:t>
        </w:r>
      </w:hyperlink>
      <w:r w:rsidRPr="006B7C31">
        <w:rPr>
          <w:rFonts w:ascii="Times New Roman" w:hAnsi="Times New Roman" w:cs="Times New Roman"/>
        </w:rPr>
        <w:t xml:space="preserve">, от 13.09.2016 </w:t>
      </w:r>
      <w:hyperlink r:id="rId70" w:history="1">
        <w:r w:rsidRPr="006B7C31">
          <w:rPr>
            <w:rFonts w:ascii="Times New Roman" w:hAnsi="Times New Roman" w:cs="Times New Roman"/>
          </w:rPr>
          <w:t>№ 369-пп</w:t>
        </w:r>
      </w:hyperlink>
      <w:r w:rsidRPr="006B7C31">
        <w:rPr>
          <w:rFonts w:ascii="Times New Roman" w:hAnsi="Times New Roman" w:cs="Times New Roman"/>
        </w:rPr>
        <w:t>,</w:t>
      </w:r>
    </w:p>
    <w:p w:rsidR="00F028C1" w:rsidRPr="006B7C31" w:rsidRDefault="00F028C1" w:rsidP="000A5A6C">
      <w:pPr>
        <w:pStyle w:val="ConsPlusNormal"/>
        <w:contextualSpacing/>
        <w:jc w:val="center"/>
        <w:rPr>
          <w:rFonts w:ascii="Times New Roman" w:hAnsi="Times New Roman" w:cs="Times New Roman"/>
        </w:rPr>
      </w:pPr>
      <w:r w:rsidRPr="006B7C31">
        <w:rPr>
          <w:rFonts w:ascii="Times New Roman" w:hAnsi="Times New Roman" w:cs="Times New Roman"/>
        </w:rPr>
        <w:t xml:space="preserve">от 11.10.2016 </w:t>
      </w:r>
      <w:hyperlink r:id="rId71" w:history="1">
        <w:r w:rsidRPr="006B7C31">
          <w:rPr>
            <w:rFonts w:ascii="Times New Roman" w:hAnsi="Times New Roman" w:cs="Times New Roman"/>
          </w:rPr>
          <w:t>№ 419-пп</w:t>
        </w:r>
      </w:hyperlink>
      <w:r w:rsidRPr="006B7C31">
        <w:rPr>
          <w:rFonts w:ascii="Times New Roman" w:hAnsi="Times New Roman" w:cs="Times New Roman"/>
        </w:rPr>
        <w:t xml:space="preserve">, от 25.10.2016 </w:t>
      </w:r>
      <w:hyperlink r:id="rId72" w:history="1">
        <w:r w:rsidRPr="006B7C31">
          <w:rPr>
            <w:rFonts w:ascii="Times New Roman" w:hAnsi="Times New Roman" w:cs="Times New Roman"/>
          </w:rPr>
          <w:t>№ 438-пп</w:t>
        </w:r>
      </w:hyperlink>
      <w:r w:rsidRPr="006B7C31">
        <w:rPr>
          <w:rFonts w:ascii="Times New Roman" w:hAnsi="Times New Roman" w:cs="Times New Roman"/>
        </w:rPr>
        <w:t xml:space="preserve">, от 14.11.2016 </w:t>
      </w:r>
      <w:hyperlink r:id="rId73" w:history="1">
        <w:r w:rsidRPr="006B7C31">
          <w:rPr>
            <w:rFonts w:ascii="Times New Roman" w:hAnsi="Times New Roman" w:cs="Times New Roman"/>
          </w:rPr>
          <w:t>№ 466-пп</w:t>
        </w:r>
      </w:hyperlink>
      <w:r w:rsidRPr="006B7C31">
        <w:rPr>
          <w:rFonts w:ascii="Times New Roman" w:hAnsi="Times New Roman" w:cs="Times New Roman"/>
        </w:rPr>
        <w:t>,</w:t>
      </w:r>
    </w:p>
    <w:p w:rsidR="00F028C1" w:rsidRPr="006B7C31" w:rsidRDefault="00F028C1" w:rsidP="000A5A6C">
      <w:pPr>
        <w:pStyle w:val="ConsPlusNormal"/>
        <w:contextualSpacing/>
        <w:jc w:val="center"/>
        <w:rPr>
          <w:rFonts w:ascii="Times New Roman" w:hAnsi="Times New Roman" w:cs="Times New Roman"/>
        </w:rPr>
      </w:pPr>
      <w:r w:rsidRPr="006B7C31">
        <w:rPr>
          <w:rFonts w:ascii="Times New Roman" w:hAnsi="Times New Roman" w:cs="Times New Roman"/>
        </w:rPr>
        <w:t xml:space="preserve">от 27.12.2016 </w:t>
      </w:r>
      <w:hyperlink r:id="rId74" w:history="1">
        <w:r w:rsidRPr="006B7C31">
          <w:rPr>
            <w:rFonts w:ascii="Times New Roman" w:hAnsi="Times New Roman" w:cs="Times New Roman"/>
          </w:rPr>
          <w:t>№ 547-пп</w:t>
        </w:r>
      </w:hyperlink>
      <w:r w:rsidRPr="006B7C31">
        <w:rPr>
          <w:rFonts w:ascii="Times New Roman" w:hAnsi="Times New Roman" w:cs="Times New Roman"/>
        </w:rPr>
        <w:t xml:space="preserve">, от 27.12.2016 </w:t>
      </w:r>
      <w:hyperlink r:id="rId75" w:history="1">
        <w:r w:rsidRPr="006B7C31">
          <w:rPr>
            <w:rFonts w:ascii="Times New Roman" w:hAnsi="Times New Roman" w:cs="Times New Roman"/>
          </w:rPr>
          <w:t>№ 570-пп</w:t>
        </w:r>
      </w:hyperlink>
      <w:r w:rsidRPr="006B7C31">
        <w:rPr>
          <w:rFonts w:ascii="Times New Roman" w:hAnsi="Times New Roman" w:cs="Times New Roman"/>
        </w:rPr>
        <w:t xml:space="preserve">, от 07.02.2017 </w:t>
      </w:r>
      <w:hyperlink r:id="rId76" w:history="1">
        <w:r w:rsidRPr="006B7C31">
          <w:rPr>
            <w:rFonts w:ascii="Times New Roman" w:hAnsi="Times New Roman" w:cs="Times New Roman"/>
          </w:rPr>
          <w:t>№ 38-пп</w:t>
        </w:r>
      </w:hyperlink>
      <w:r w:rsidRPr="006B7C31">
        <w:rPr>
          <w:rFonts w:ascii="Times New Roman" w:hAnsi="Times New Roman" w:cs="Times New Roman"/>
        </w:rPr>
        <w:t>,</w:t>
      </w:r>
    </w:p>
    <w:p w:rsidR="00F028C1" w:rsidRPr="006B7C31" w:rsidRDefault="00F028C1" w:rsidP="000A5A6C">
      <w:pPr>
        <w:pStyle w:val="ConsPlusNormal"/>
        <w:contextualSpacing/>
        <w:jc w:val="center"/>
        <w:rPr>
          <w:rFonts w:ascii="Times New Roman" w:hAnsi="Times New Roman" w:cs="Times New Roman"/>
        </w:rPr>
      </w:pPr>
      <w:r w:rsidRPr="006B7C31">
        <w:rPr>
          <w:rFonts w:ascii="Times New Roman" w:hAnsi="Times New Roman" w:cs="Times New Roman"/>
        </w:rPr>
        <w:t xml:space="preserve">от 09.03.2017 </w:t>
      </w:r>
      <w:hyperlink r:id="rId77" w:history="1">
        <w:r w:rsidRPr="006B7C31">
          <w:rPr>
            <w:rFonts w:ascii="Times New Roman" w:hAnsi="Times New Roman" w:cs="Times New Roman"/>
          </w:rPr>
          <w:t>№ 103-пп</w:t>
        </w:r>
      </w:hyperlink>
      <w:r w:rsidRPr="006B7C31">
        <w:rPr>
          <w:rFonts w:ascii="Times New Roman" w:hAnsi="Times New Roman" w:cs="Times New Roman"/>
        </w:rPr>
        <w:t xml:space="preserve">, от 11.04.2017 </w:t>
      </w:r>
      <w:hyperlink r:id="rId78" w:history="1">
        <w:r w:rsidRPr="006B7C31">
          <w:rPr>
            <w:rFonts w:ascii="Times New Roman" w:hAnsi="Times New Roman" w:cs="Times New Roman"/>
          </w:rPr>
          <w:t>№ 146-пп</w:t>
        </w:r>
      </w:hyperlink>
      <w:r w:rsidRPr="006B7C31">
        <w:rPr>
          <w:rFonts w:ascii="Times New Roman" w:hAnsi="Times New Roman" w:cs="Times New Roman"/>
        </w:rPr>
        <w:t xml:space="preserve">, от 16.05.2017 </w:t>
      </w:r>
      <w:hyperlink r:id="rId79" w:history="1">
        <w:r w:rsidRPr="006B7C31">
          <w:rPr>
            <w:rFonts w:ascii="Times New Roman" w:hAnsi="Times New Roman" w:cs="Times New Roman"/>
          </w:rPr>
          <w:t>№ 202-пп</w:t>
        </w:r>
      </w:hyperlink>
      <w:r w:rsidRPr="006B7C31">
        <w:rPr>
          <w:rFonts w:ascii="Times New Roman" w:hAnsi="Times New Roman" w:cs="Times New Roman"/>
        </w:rPr>
        <w:t>,</w:t>
      </w:r>
    </w:p>
    <w:p w:rsidR="00F028C1" w:rsidRPr="006B7C31" w:rsidRDefault="00F028C1" w:rsidP="000A5A6C">
      <w:pPr>
        <w:pStyle w:val="ConsPlusNormal"/>
        <w:contextualSpacing/>
        <w:jc w:val="center"/>
        <w:rPr>
          <w:rFonts w:ascii="Times New Roman" w:hAnsi="Times New Roman" w:cs="Times New Roman"/>
        </w:rPr>
      </w:pPr>
      <w:r w:rsidRPr="006B7C31">
        <w:rPr>
          <w:rFonts w:ascii="Times New Roman" w:hAnsi="Times New Roman" w:cs="Times New Roman"/>
        </w:rPr>
        <w:t xml:space="preserve">от 25.05.2017 </w:t>
      </w:r>
      <w:hyperlink r:id="rId80" w:history="1">
        <w:r w:rsidRPr="006B7C31">
          <w:rPr>
            <w:rFonts w:ascii="Times New Roman" w:hAnsi="Times New Roman" w:cs="Times New Roman"/>
          </w:rPr>
          <w:t>№ 211-пп</w:t>
        </w:r>
      </w:hyperlink>
      <w:r w:rsidRPr="006B7C31">
        <w:rPr>
          <w:rFonts w:ascii="Times New Roman" w:hAnsi="Times New Roman" w:cs="Times New Roman"/>
        </w:rPr>
        <w:t xml:space="preserve">, от 13.10.2017 </w:t>
      </w:r>
      <w:hyperlink r:id="rId81" w:history="1">
        <w:r w:rsidRPr="006B7C31">
          <w:rPr>
            <w:rFonts w:ascii="Times New Roman" w:hAnsi="Times New Roman" w:cs="Times New Roman"/>
          </w:rPr>
          <w:t>№ 416-пп</w:t>
        </w:r>
      </w:hyperlink>
      <w:r w:rsidRPr="006B7C31">
        <w:rPr>
          <w:rFonts w:ascii="Times New Roman" w:hAnsi="Times New Roman" w:cs="Times New Roman"/>
        </w:rPr>
        <w:t xml:space="preserve">, от 19.12.2017 </w:t>
      </w:r>
      <w:hyperlink r:id="rId82" w:history="1">
        <w:r w:rsidRPr="006B7C31">
          <w:rPr>
            <w:rFonts w:ascii="Times New Roman" w:hAnsi="Times New Roman" w:cs="Times New Roman"/>
          </w:rPr>
          <w:t>№ 585-пп</w:t>
        </w:r>
      </w:hyperlink>
      <w:r w:rsidRPr="006B7C31">
        <w:rPr>
          <w:rFonts w:ascii="Times New Roman" w:hAnsi="Times New Roman" w:cs="Times New Roman"/>
        </w:rPr>
        <w:t>,</w:t>
      </w:r>
    </w:p>
    <w:p w:rsidR="00F028C1" w:rsidRPr="006B7C31" w:rsidRDefault="00F028C1" w:rsidP="000A5A6C">
      <w:pPr>
        <w:pStyle w:val="ConsPlusNormal"/>
        <w:contextualSpacing/>
        <w:jc w:val="center"/>
        <w:rPr>
          <w:rFonts w:ascii="Times New Roman" w:hAnsi="Times New Roman" w:cs="Times New Roman"/>
        </w:rPr>
      </w:pPr>
      <w:r w:rsidRPr="006B7C31">
        <w:rPr>
          <w:rFonts w:ascii="Times New Roman" w:hAnsi="Times New Roman" w:cs="Times New Roman"/>
        </w:rPr>
        <w:t xml:space="preserve">от 22.12.2017 </w:t>
      </w:r>
      <w:hyperlink r:id="rId83" w:history="1">
        <w:r w:rsidRPr="006B7C31">
          <w:rPr>
            <w:rFonts w:ascii="Times New Roman" w:hAnsi="Times New Roman" w:cs="Times New Roman"/>
          </w:rPr>
          <w:t>№ 603-пп</w:t>
        </w:r>
      </w:hyperlink>
      <w:r w:rsidRPr="006B7C31">
        <w:rPr>
          <w:rFonts w:ascii="Times New Roman" w:hAnsi="Times New Roman" w:cs="Times New Roman"/>
        </w:rPr>
        <w:t xml:space="preserve">, от 26.12.2017 </w:t>
      </w:r>
      <w:hyperlink r:id="rId84" w:history="1">
        <w:r w:rsidRPr="006B7C31">
          <w:rPr>
            <w:rFonts w:ascii="Times New Roman" w:hAnsi="Times New Roman" w:cs="Times New Roman"/>
          </w:rPr>
          <w:t>№ 642-пп</w:t>
        </w:r>
      </w:hyperlink>
      <w:r w:rsidRPr="006B7C31">
        <w:rPr>
          <w:rFonts w:ascii="Times New Roman" w:hAnsi="Times New Roman" w:cs="Times New Roman"/>
        </w:rPr>
        <w:t xml:space="preserve">, от 13.02.2018 </w:t>
      </w:r>
      <w:hyperlink r:id="rId85" w:history="1">
        <w:r w:rsidRPr="006B7C31">
          <w:rPr>
            <w:rFonts w:ascii="Times New Roman" w:hAnsi="Times New Roman" w:cs="Times New Roman"/>
          </w:rPr>
          <w:t>№ 70-пп</w:t>
        </w:r>
      </w:hyperlink>
      <w:r w:rsidRPr="006B7C31">
        <w:rPr>
          <w:rFonts w:ascii="Times New Roman" w:hAnsi="Times New Roman" w:cs="Times New Roman"/>
        </w:rPr>
        <w:t>,</w:t>
      </w:r>
    </w:p>
    <w:p w:rsidR="00F028C1" w:rsidRPr="006B7C31" w:rsidRDefault="00F028C1" w:rsidP="000A5A6C">
      <w:pPr>
        <w:pStyle w:val="ConsPlusNormal"/>
        <w:contextualSpacing/>
        <w:jc w:val="center"/>
        <w:rPr>
          <w:rFonts w:ascii="Times New Roman" w:hAnsi="Times New Roman" w:cs="Times New Roman"/>
        </w:rPr>
      </w:pPr>
      <w:r w:rsidRPr="006B7C31">
        <w:rPr>
          <w:rFonts w:ascii="Times New Roman" w:hAnsi="Times New Roman" w:cs="Times New Roman"/>
        </w:rPr>
        <w:t xml:space="preserve">от 24.04.2018 </w:t>
      </w:r>
      <w:hyperlink r:id="rId86" w:history="1">
        <w:r w:rsidRPr="006B7C31">
          <w:rPr>
            <w:rFonts w:ascii="Times New Roman" w:hAnsi="Times New Roman" w:cs="Times New Roman"/>
          </w:rPr>
          <w:t>№ 187-пп</w:t>
        </w:r>
      </w:hyperlink>
      <w:r w:rsidRPr="006B7C31">
        <w:rPr>
          <w:rFonts w:ascii="Times New Roman" w:hAnsi="Times New Roman" w:cs="Times New Roman"/>
        </w:rPr>
        <w:t xml:space="preserve">, от 26.04.2018 </w:t>
      </w:r>
      <w:hyperlink r:id="rId87" w:history="1">
        <w:r w:rsidRPr="006B7C31">
          <w:rPr>
            <w:rFonts w:ascii="Times New Roman" w:hAnsi="Times New Roman" w:cs="Times New Roman"/>
          </w:rPr>
          <w:t>№ 191-пп</w:t>
        </w:r>
      </w:hyperlink>
      <w:r w:rsidRPr="006B7C31">
        <w:rPr>
          <w:rFonts w:ascii="Times New Roman" w:hAnsi="Times New Roman" w:cs="Times New Roman"/>
        </w:rPr>
        <w:t xml:space="preserve">, от 17.07.2018 </w:t>
      </w:r>
      <w:hyperlink r:id="rId88" w:history="1">
        <w:r w:rsidRPr="006B7C31">
          <w:rPr>
            <w:rFonts w:ascii="Times New Roman" w:hAnsi="Times New Roman" w:cs="Times New Roman"/>
          </w:rPr>
          <w:t>№ 324-пп</w:t>
        </w:r>
      </w:hyperlink>
      <w:r w:rsidRPr="006B7C31">
        <w:rPr>
          <w:rFonts w:ascii="Times New Roman" w:hAnsi="Times New Roman" w:cs="Times New Roman"/>
        </w:rPr>
        <w:t>,</w:t>
      </w:r>
    </w:p>
    <w:p w:rsidR="00F028C1" w:rsidRDefault="00F028C1" w:rsidP="000A5A6C">
      <w:pPr>
        <w:pStyle w:val="ConsPlusTitle"/>
        <w:contextualSpacing/>
        <w:jc w:val="center"/>
        <w:outlineLvl w:val="1"/>
        <w:rPr>
          <w:rFonts w:ascii="Times New Roman" w:hAnsi="Times New Roman" w:cs="Times New Roman"/>
        </w:rPr>
      </w:pPr>
      <w:r w:rsidRPr="006B7C31">
        <w:rPr>
          <w:rFonts w:ascii="Times New Roman" w:hAnsi="Times New Roman" w:cs="Times New Roman"/>
        </w:rPr>
        <w:t xml:space="preserve">от 11.09.2018 </w:t>
      </w:r>
      <w:hyperlink r:id="rId89" w:history="1">
        <w:r w:rsidRPr="006B7C31">
          <w:rPr>
            <w:rFonts w:ascii="Times New Roman" w:hAnsi="Times New Roman" w:cs="Times New Roman"/>
          </w:rPr>
          <w:t>№ 397-пп</w:t>
        </w:r>
      </w:hyperlink>
      <w:r w:rsidRPr="006B7C31">
        <w:rPr>
          <w:rFonts w:ascii="Times New Roman" w:hAnsi="Times New Roman" w:cs="Times New Roman"/>
        </w:rPr>
        <w:t>, от 11.10.2018 № 472-пп)</w:t>
      </w:r>
    </w:p>
    <w:p w:rsidR="00F028C1" w:rsidRDefault="00F028C1" w:rsidP="000A5A6C">
      <w:pPr>
        <w:pStyle w:val="ConsPlusTitle"/>
        <w:contextualSpacing/>
        <w:jc w:val="center"/>
        <w:outlineLvl w:val="1"/>
        <w:rPr>
          <w:rFonts w:ascii="Times New Roman" w:hAnsi="Times New Roman" w:cs="Times New Roman"/>
        </w:rPr>
      </w:pPr>
    </w:p>
    <w:p w:rsidR="002A2D72" w:rsidRPr="006B7C31" w:rsidRDefault="002A2D72" w:rsidP="000A5A6C">
      <w:pPr>
        <w:pStyle w:val="ConsPlusTitle"/>
        <w:contextualSpacing/>
        <w:jc w:val="center"/>
        <w:outlineLvl w:val="1"/>
        <w:rPr>
          <w:rFonts w:ascii="Times New Roman" w:hAnsi="Times New Roman" w:cs="Times New Roman"/>
        </w:rPr>
      </w:pPr>
      <w:r w:rsidRPr="006B7C31">
        <w:rPr>
          <w:rFonts w:ascii="Times New Roman" w:hAnsi="Times New Roman" w:cs="Times New Roman"/>
        </w:rPr>
        <w:t>Паспорт</w:t>
      </w:r>
    </w:p>
    <w:p w:rsidR="002A2D72" w:rsidRPr="006B7C31" w:rsidRDefault="002A2D72" w:rsidP="000A5A6C">
      <w:pPr>
        <w:pStyle w:val="ConsPlusTitle"/>
        <w:contextualSpacing/>
        <w:jc w:val="center"/>
        <w:rPr>
          <w:rFonts w:ascii="Times New Roman" w:hAnsi="Times New Roman" w:cs="Times New Roman"/>
        </w:rPr>
      </w:pPr>
      <w:r w:rsidRPr="006B7C31">
        <w:rPr>
          <w:rFonts w:ascii="Times New Roman" w:hAnsi="Times New Roman" w:cs="Times New Roman"/>
        </w:rPr>
        <w:t>государственной программы Архангельской области</w:t>
      </w:r>
    </w:p>
    <w:p w:rsidR="002A2D72" w:rsidRPr="006B7C31" w:rsidRDefault="002A2D72" w:rsidP="000A5A6C">
      <w:pPr>
        <w:pStyle w:val="ConsPlusTitle"/>
        <w:contextualSpacing/>
        <w:jc w:val="center"/>
        <w:rPr>
          <w:rFonts w:ascii="Times New Roman" w:hAnsi="Times New Roman" w:cs="Times New Roman"/>
        </w:rPr>
      </w:pPr>
      <w:r w:rsidRPr="006B7C31">
        <w:rPr>
          <w:rFonts w:ascii="Times New Roman" w:hAnsi="Times New Roman" w:cs="Times New Roman"/>
        </w:rPr>
        <w:t>"Патриотическое воспитание, развитие физической культуры,</w:t>
      </w:r>
    </w:p>
    <w:p w:rsidR="002A2D72" w:rsidRPr="006B7C31" w:rsidRDefault="002A2D72" w:rsidP="000A5A6C">
      <w:pPr>
        <w:pStyle w:val="ConsPlusTitle"/>
        <w:contextualSpacing/>
        <w:jc w:val="center"/>
        <w:rPr>
          <w:rFonts w:ascii="Times New Roman" w:hAnsi="Times New Roman" w:cs="Times New Roman"/>
        </w:rPr>
      </w:pPr>
      <w:r w:rsidRPr="006B7C31">
        <w:rPr>
          <w:rFonts w:ascii="Times New Roman" w:hAnsi="Times New Roman" w:cs="Times New Roman"/>
        </w:rPr>
        <w:t>спорта, туризма и повышение эффективности реализации</w:t>
      </w:r>
    </w:p>
    <w:p w:rsidR="002A2D72" w:rsidRPr="006B7C31" w:rsidRDefault="002A2D72" w:rsidP="000A5A6C">
      <w:pPr>
        <w:pStyle w:val="ConsPlusTitle"/>
        <w:contextualSpacing/>
        <w:jc w:val="center"/>
        <w:rPr>
          <w:rFonts w:ascii="Times New Roman" w:hAnsi="Times New Roman" w:cs="Times New Roman"/>
        </w:rPr>
      </w:pPr>
      <w:r w:rsidRPr="006B7C31">
        <w:rPr>
          <w:rFonts w:ascii="Times New Roman" w:hAnsi="Times New Roman" w:cs="Times New Roman"/>
        </w:rPr>
        <w:t>молодежной политики в Архангельской области</w:t>
      </w:r>
    </w:p>
    <w:p w:rsidR="002A2D72" w:rsidRPr="006B7C31" w:rsidRDefault="002A2D72" w:rsidP="000A5A6C">
      <w:pPr>
        <w:pStyle w:val="ConsPlusTitle"/>
        <w:contextualSpacing/>
        <w:jc w:val="center"/>
        <w:rPr>
          <w:rFonts w:ascii="Times New Roman" w:hAnsi="Times New Roman" w:cs="Times New Roman"/>
        </w:rPr>
      </w:pPr>
      <w:r w:rsidRPr="006B7C31">
        <w:rPr>
          <w:rFonts w:ascii="Times New Roman" w:hAnsi="Times New Roman" w:cs="Times New Roman"/>
        </w:rPr>
        <w:t>(2014 - 2024 годы)"</w:t>
      </w:r>
    </w:p>
    <w:p w:rsidR="002A2D72" w:rsidRPr="006B7C31" w:rsidRDefault="002A2D72" w:rsidP="000A5A6C">
      <w:pPr>
        <w:pStyle w:val="ConsPlusNormal"/>
        <w:contextualSpacing/>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360"/>
        <w:gridCol w:w="6123"/>
      </w:tblGrid>
      <w:tr w:rsidR="002A2D72" w:rsidRPr="006B7C31">
        <w:tc>
          <w:tcPr>
            <w:tcW w:w="2551" w:type="dxa"/>
            <w:tcBorders>
              <w:top w:val="single" w:sz="4" w:space="0" w:color="auto"/>
              <w:bottom w:val="single" w:sz="4" w:space="0" w:color="auto"/>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Наименование государственной программы</w:t>
            </w:r>
          </w:p>
        </w:tc>
        <w:tc>
          <w:tcPr>
            <w:tcW w:w="360" w:type="dxa"/>
            <w:tcBorders>
              <w:top w:val="single" w:sz="4" w:space="0" w:color="auto"/>
              <w:bottom w:val="single" w:sz="4" w:space="0" w:color="auto"/>
            </w:tcBorders>
          </w:tcPr>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w:t>
            </w:r>
          </w:p>
        </w:tc>
        <w:tc>
          <w:tcPr>
            <w:tcW w:w="6123" w:type="dxa"/>
            <w:tcBorders>
              <w:top w:val="single" w:sz="4" w:space="0" w:color="auto"/>
              <w:bottom w:val="single" w:sz="4" w:space="0" w:color="auto"/>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государственная программа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(2014 - 2024 годы)" (далее - государственная программа)</w:t>
            </w:r>
          </w:p>
        </w:tc>
      </w:tr>
      <w:tr w:rsidR="002A2D72" w:rsidRPr="006B7C31">
        <w:tblPrEx>
          <w:tblBorders>
            <w:insideH w:val="none" w:sz="0" w:space="0" w:color="auto"/>
          </w:tblBorders>
        </w:tblPrEx>
        <w:tc>
          <w:tcPr>
            <w:tcW w:w="2551" w:type="dxa"/>
            <w:tcBorders>
              <w:top w:val="single" w:sz="4" w:space="0" w:color="auto"/>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Ответственный исполнитель государственной программы</w:t>
            </w:r>
          </w:p>
        </w:tc>
        <w:tc>
          <w:tcPr>
            <w:tcW w:w="360" w:type="dxa"/>
            <w:tcBorders>
              <w:top w:val="single" w:sz="4" w:space="0" w:color="auto"/>
              <w:bottom w:val="nil"/>
            </w:tcBorders>
          </w:tcPr>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w:t>
            </w:r>
          </w:p>
        </w:tc>
        <w:tc>
          <w:tcPr>
            <w:tcW w:w="6123" w:type="dxa"/>
            <w:tcBorders>
              <w:top w:val="single" w:sz="4" w:space="0" w:color="auto"/>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агентство по спорту Архангельской области (далее - агентство по спорту)</w:t>
            </w:r>
          </w:p>
        </w:tc>
      </w:tr>
      <w:tr w:rsidR="002A2D72" w:rsidRPr="006B7C31">
        <w:tblPrEx>
          <w:tblBorders>
            <w:insideH w:val="none" w:sz="0" w:space="0" w:color="auto"/>
          </w:tblBorders>
        </w:tblPrEx>
        <w:tc>
          <w:tcPr>
            <w:tcW w:w="9034" w:type="dxa"/>
            <w:gridSpan w:val="3"/>
            <w:tcBorders>
              <w:top w:val="nil"/>
              <w:bottom w:val="single" w:sz="4" w:space="0" w:color="auto"/>
            </w:tcBorders>
          </w:tcPr>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90"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tc>
      </w:tr>
      <w:tr w:rsidR="002A2D72" w:rsidRPr="006B7C31">
        <w:tc>
          <w:tcPr>
            <w:tcW w:w="2551" w:type="dxa"/>
            <w:vMerge w:val="restart"/>
            <w:tcBorders>
              <w:top w:val="single" w:sz="4" w:space="0" w:color="auto"/>
              <w:bottom w:val="nil"/>
            </w:tcBorders>
          </w:tcPr>
          <w:p w:rsidR="002A2D72" w:rsidRPr="006B7C31" w:rsidRDefault="002A2D72" w:rsidP="000A5A6C">
            <w:pPr>
              <w:pStyle w:val="ConsPlusNormal"/>
              <w:contextualSpacing/>
              <w:rPr>
                <w:rFonts w:ascii="Times New Roman" w:hAnsi="Times New Roman" w:cs="Times New Roman"/>
              </w:rPr>
            </w:pPr>
            <w:bookmarkStart w:id="1" w:name="P135"/>
            <w:bookmarkEnd w:id="1"/>
            <w:r w:rsidRPr="006B7C31">
              <w:rPr>
                <w:rFonts w:ascii="Times New Roman" w:hAnsi="Times New Roman" w:cs="Times New Roman"/>
              </w:rPr>
              <w:t>Соисполнители государственной программы</w:t>
            </w:r>
          </w:p>
        </w:tc>
        <w:tc>
          <w:tcPr>
            <w:tcW w:w="360" w:type="dxa"/>
            <w:tcBorders>
              <w:top w:val="single" w:sz="4" w:space="0" w:color="auto"/>
              <w:bottom w:val="nil"/>
            </w:tcBorders>
          </w:tcPr>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w:t>
            </w:r>
          </w:p>
        </w:tc>
        <w:tc>
          <w:tcPr>
            <w:tcW w:w="6123" w:type="dxa"/>
            <w:tcBorders>
              <w:top w:val="single" w:sz="4" w:space="0" w:color="auto"/>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министерство строительства и архитектуры Архангельской области (далее - министерство строительства и архитектуры);</w:t>
            </w:r>
          </w:p>
        </w:tc>
      </w:tr>
      <w:tr w:rsidR="002A2D72" w:rsidRPr="006B7C31">
        <w:tblPrEx>
          <w:tblBorders>
            <w:insideH w:val="none" w:sz="0" w:space="0" w:color="auto"/>
          </w:tblBorders>
        </w:tblPrEx>
        <w:tc>
          <w:tcPr>
            <w:tcW w:w="2551"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360" w:type="dxa"/>
            <w:tcBorders>
              <w:top w:val="nil"/>
              <w:bottom w:val="nil"/>
            </w:tcBorders>
          </w:tcPr>
          <w:p w:rsidR="002A2D72" w:rsidRPr="006B7C31" w:rsidRDefault="002A2D72" w:rsidP="000A5A6C">
            <w:pPr>
              <w:pStyle w:val="ConsPlusNormal"/>
              <w:contextualSpacing/>
              <w:rPr>
                <w:rFonts w:ascii="Times New Roman" w:hAnsi="Times New Roman" w:cs="Times New Roman"/>
              </w:rPr>
            </w:pPr>
          </w:p>
        </w:tc>
        <w:tc>
          <w:tcPr>
            <w:tcW w:w="6123" w:type="dxa"/>
            <w:tcBorders>
              <w:top w:val="nil"/>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министерство здравоохранения Архангельской области (далее - министерство здравоохранения);</w:t>
            </w:r>
          </w:p>
        </w:tc>
      </w:tr>
      <w:tr w:rsidR="002A2D72" w:rsidRPr="006B7C31">
        <w:tblPrEx>
          <w:tblBorders>
            <w:insideH w:val="none" w:sz="0" w:space="0" w:color="auto"/>
          </w:tblBorders>
        </w:tblPrEx>
        <w:tc>
          <w:tcPr>
            <w:tcW w:w="2551"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360" w:type="dxa"/>
            <w:tcBorders>
              <w:top w:val="nil"/>
              <w:bottom w:val="nil"/>
            </w:tcBorders>
          </w:tcPr>
          <w:p w:rsidR="002A2D72" w:rsidRPr="006B7C31" w:rsidRDefault="002A2D72" w:rsidP="000A5A6C">
            <w:pPr>
              <w:pStyle w:val="ConsPlusNormal"/>
              <w:contextualSpacing/>
              <w:rPr>
                <w:rFonts w:ascii="Times New Roman" w:hAnsi="Times New Roman" w:cs="Times New Roman"/>
              </w:rPr>
            </w:pPr>
          </w:p>
        </w:tc>
        <w:tc>
          <w:tcPr>
            <w:tcW w:w="6123" w:type="dxa"/>
            <w:tcBorders>
              <w:top w:val="nil"/>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министерство образования и науки Архангельской области (далее - министерство образования и науки);</w:t>
            </w:r>
          </w:p>
        </w:tc>
      </w:tr>
      <w:tr w:rsidR="002A2D72" w:rsidRPr="006B7C31">
        <w:tblPrEx>
          <w:tblBorders>
            <w:insideH w:val="none" w:sz="0" w:space="0" w:color="auto"/>
          </w:tblBorders>
        </w:tblPrEx>
        <w:tc>
          <w:tcPr>
            <w:tcW w:w="2551"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360" w:type="dxa"/>
            <w:tcBorders>
              <w:top w:val="nil"/>
              <w:bottom w:val="nil"/>
            </w:tcBorders>
          </w:tcPr>
          <w:p w:rsidR="002A2D72" w:rsidRPr="006B7C31" w:rsidRDefault="002A2D72" w:rsidP="000A5A6C">
            <w:pPr>
              <w:pStyle w:val="ConsPlusNormal"/>
              <w:contextualSpacing/>
              <w:rPr>
                <w:rFonts w:ascii="Times New Roman" w:hAnsi="Times New Roman" w:cs="Times New Roman"/>
              </w:rPr>
            </w:pPr>
          </w:p>
        </w:tc>
        <w:tc>
          <w:tcPr>
            <w:tcW w:w="6123" w:type="dxa"/>
            <w:tcBorders>
              <w:top w:val="nil"/>
              <w:bottom w:val="nil"/>
            </w:tcBorders>
          </w:tcPr>
          <w:p w:rsidR="002A2D72" w:rsidRPr="006B7C31" w:rsidRDefault="002A2D72" w:rsidP="000A5A6C">
            <w:pPr>
              <w:pStyle w:val="ConsPlusNormal"/>
              <w:contextualSpacing/>
              <w:rPr>
                <w:rFonts w:ascii="Times New Roman" w:hAnsi="Times New Roman" w:cs="Times New Roman"/>
              </w:rPr>
            </w:pPr>
            <w:bookmarkStart w:id="2" w:name="P143"/>
            <w:bookmarkEnd w:id="2"/>
            <w:r w:rsidRPr="006B7C31">
              <w:rPr>
                <w:rFonts w:ascii="Times New Roman" w:hAnsi="Times New Roman" w:cs="Times New Roman"/>
              </w:rPr>
              <w:t xml:space="preserve">агентство по печати и средствам массовой информации Архангельской области (далее - агентство по печати и средствам массовой информации), </w:t>
            </w:r>
            <w:proofErr w:type="gramStart"/>
            <w:r w:rsidRPr="006B7C31">
              <w:rPr>
                <w:rFonts w:ascii="Times New Roman" w:hAnsi="Times New Roman" w:cs="Times New Roman"/>
              </w:rPr>
              <w:t>начиная с 2017 года функции соисполнителя государственной программы переданы</w:t>
            </w:r>
            <w:proofErr w:type="gramEnd"/>
            <w:r w:rsidRPr="006B7C31">
              <w:rPr>
                <w:rFonts w:ascii="Times New Roman" w:hAnsi="Times New Roman" w:cs="Times New Roman"/>
              </w:rPr>
              <w:t xml:space="preserve"> администрации Губернатора Архангельской области и Правительства Архангельской области (далее - администрация Губернатора и Правительства);</w:t>
            </w:r>
          </w:p>
        </w:tc>
      </w:tr>
      <w:tr w:rsidR="002A2D72" w:rsidRPr="006B7C31">
        <w:tblPrEx>
          <w:tblBorders>
            <w:insideH w:val="none" w:sz="0" w:space="0" w:color="auto"/>
          </w:tblBorders>
        </w:tblPrEx>
        <w:tc>
          <w:tcPr>
            <w:tcW w:w="2551"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360" w:type="dxa"/>
            <w:tcBorders>
              <w:top w:val="nil"/>
              <w:bottom w:val="nil"/>
            </w:tcBorders>
          </w:tcPr>
          <w:p w:rsidR="002A2D72" w:rsidRPr="006B7C31" w:rsidRDefault="002A2D72" w:rsidP="000A5A6C">
            <w:pPr>
              <w:pStyle w:val="ConsPlusNormal"/>
              <w:contextualSpacing/>
              <w:rPr>
                <w:rFonts w:ascii="Times New Roman" w:hAnsi="Times New Roman" w:cs="Times New Roman"/>
              </w:rPr>
            </w:pPr>
          </w:p>
        </w:tc>
        <w:tc>
          <w:tcPr>
            <w:tcW w:w="6123" w:type="dxa"/>
            <w:tcBorders>
              <w:top w:val="nil"/>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министерство культуры Архангельской области (далее - министерство культуры);</w:t>
            </w:r>
          </w:p>
        </w:tc>
      </w:tr>
      <w:tr w:rsidR="002A2D72" w:rsidRPr="006B7C31">
        <w:tblPrEx>
          <w:tblBorders>
            <w:insideH w:val="none" w:sz="0" w:space="0" w:color="auto"/>
          </w:tblBorders>
        </w:tblPrEx>
        <w:tc>
          <w:tcPr>
            <w:tcW w:w="9034" w:type="dxa"/>
            <w:gridSpan w:val="3"/>
            <w:tcBorders>
              <w:top w:val="nil"/>
              <w:bottom w:val="single" w:sz="4" w:space="0" w:color="auto"/>
            </w:tcBorders>
          </w:tcPr>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lastRenderedPageBreak/>
              <w:t xml:space="preserve">(в ред. постановлений Правительства Архангельской области от 20.07.2016 </w:t>
            </w:r>
            <w:hyperlink r:id="rId91" w:history="1">
              <w:r w:rsidR="000B6DD1" w:rsidRPr="006B7C31">
                <w:rPr>
                  <w:rFonts w:ascii="Times New Roman" w:hAnsi="Times New Roman" w:cs="Times New Roman"/>
                </w:rPr>
                <w:t>№</w:t>
              </w:r>
              <w:r w:rsidRPr="006B7C31">
                <w:rPr>
                  <w:rFonts w:ascii="Times New Roman" w:hAnsi="Times New Roman" w:cs="Times New Roman"/>
                </w:rPr>
                <w:t xml:space="preserve"> 265-пп</w:t>
              </w:r>
            </w:hyperlink>
            <w:r w:rsidRPr="006B7C31">
              <w:rPr>
                <w:rFonts w:ascii="Times New Roman" w:hAnsi="Times New Roman" w:cs="Times New Roman"/>
              </w:rPr>
              <w:t xml:space="preserve">, от 13.10.2017 </w:t>
            </w:r>
            <w:hyperlink r:id="rId92" w:history="1">
              <w:r w:rsidR="000B6DD1" w:rsidRPr="006B7C31">
                <w:rPr>
                  <w:rFonts w:ascii="Times New Roman" w:hAnsi="Times New Roman" w:cs="Times New Roman"/>
                </w:rPr>
                <w:t>№</w:t>
              </w:r>
              <w:r w:rsidRPr="006B7C31">
                <w:rPr>
                  <w:rFonts w:ascii="Times New Roman" w:hAnsi="Times New Roman" w:cs="Times New Roman"/>
                </w:rPr>
                <w:t xml:space="preserve"> 416-пп</w:t>
              </w:r>
            </w:hyperlink>
            <w:r w:rsidRPr="006B7C31">
              <w:rPr>
                <w:rFonts w:ascii="Times New Roman" w:hAnsi="Times New Roman" w:cs="Times New Roman"/>
              </w:rPr>
              <w:t>)</w:t>
            </w:r>
          </w:p>
        </w:tc>
      </w:tr>
      <w:tr w:rsidR="002A2D72" w:rsidRPr="006B7C31">
        <w:tc>
          <w:tcPr>
            <w:tcW w:w="2551" w:type="dxa"/>
            <w:vMerge w:val="restart"/>
            <w:tcBorders>
              <w:top w:val="single" w:sz="4" w:space="0" w:color="auto"/>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Подпрограммы государственной программы</w:t>
            </w:r>
          </w:p>
        </w:tc>
        <w:tc>
          <w:tcPr>
            <w:tcW w:w="360" w:type="dxa"/>
            <w:tcBorders>
              <w:top w:val="single" w:sz="4" w:space="0" w:color="auto"/>
              <w:bottom w:val="nil"/>
            </w:tcBorders>
          </w:tcPr>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w:t>
            </w:r>
          </w:p>
        </w:tc>
        <w:tc>
          <w:tcPr>
            <w:tcW w:w="6123" w:type="dxa"/>
            <w:tcBorders>
              <w:top w:val="single" w:sz="4" w:space="0" w:color="auto"/>
              <w:bottom w:val="nil"/>
            </w:tcBorders>
          </w:tcPr>
          <w:p w:rsidR="002A2D72" w:rsidRPr="006B7C31" w:rsidRDefault="009E1BD4" w:rsidP="000A5A6C">
            <w:pPr>
              <w:pStyle w:val="ConsPlusNormal"/>
              <w:contextualSpacing/>
              <w:rPr>
                <w:rFonts w:ascii="Times New Roman" w:hAnsi="Times New Roman" w:cs="Times New Roman"/>
              </w:rPr>
            </w:pPr>
            <w:hyperlink w:anchor="P219" w:history="1">
              <w:r w:rsidR="002A2D72" w:rsidRPr="006B7C31">
                <w:rPr>
                  <w:rFonts w:ascii="Times New Roman" w:hAnsi="Times New Roman" w:cs="Times New Roman"/>
                </w:rPr>
                <w:t xml:space="preserve">подпрограмма </w:t>
              </w:r>
              <w:r w:rsidR="000B6DD1" w:rsidRPr="006B7C31">
                <w:rPr>
                  <w:rFonts w:ascii="Times New Roman" w:hAnsi="Times New Roman" w:cs="Times New Roman"/>
                </w:rPr>
                <w:t>№</w:t>
              </w:r>
              <w:r w:rsidR="002A2D72" w:rsidRPr="006B7C31">
                <w:rPr>
                  <w:rFonts w:ascii="Times New Roman" w:hAnsi="Times New Roman" w:cs="Times New Roman"/>
                </w:rPr>
                <w:t xml:space="preserve"> 1</w:t>
              </w:r>
            </w:hyperlink>
            <w:r w:rsidR="002A2D72" w:rsidRPr="006B7C31">
              <w:rPr>
                <w:rFonts w:ascii="Times New Roman" w:hAnsi="Times New Roman" w:cs="Times New Roman"/>
              </w:rPr>
              <w:t xml:space="preserve"> "Спорт Беломорья. Спорт высших достижений и подготовка спортивного резерва (2014 - 2024 годы)";</w:t>
            </w:r>
          </w:p>
        </w:tc>
      </w:tr>
      <w:tr w:rsidR="002A2D72" w:rsidRPr="006B7C31">
        <w:tblPrEx>
          <w:tblBorders>
            <w:insideH w:val="none" w:sz="0" w:space="0" w:color="auto"/>
          </w:tblBorders>
        </w:tblPrEx>
        <w:tc>
          <w:tcPr>
            <w:tcW w:w="2551"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360" w:type="dxa"/>
            <w:tcBorders>
              <w:top w:val="nil"/>
              <w:bottom w:val="nil"/>
            </w:tcBorders>
          </w:tcPr>
          <w:p w:rsidR="002A2D72" w:rsidRPr="006B7C31" w:rsidRDefault="002A2D72" w:rsidP="000A5A6C">
            <w:pPr>
              <w:pStyle w:val="ConsPlusNormal"/>
              <w:contextualSpacing/>
              <w:rPr>
                <w:rFonts w:ascii="Times New Roman" w:hAnsi="Times New Roman" w:cs="Times New Roman"/>
              </w:rPr>
            </w:pPr>
          </w:p>
        </w:tc>
        <w:tc>
          <w:tcPr>
            <w:tcW w:w="6123" w:type="dxa"/>
            <w:tcBorders>
              <w:top w:val="nil"/>
              <w:bottom w:val="nil"/>
            </w:tcBorders>
          </w:tcPr>
          <w:p w:rsidR="002A2D72" w:rsidRPr="006B7C31" w:rsidRDefault="009E1BD4" w:rsidP="000A5A6C">
            <w:pPr>
              <w:pStyle w:val="ConsPlusNormal"/>
              <w:contextualSpacing/>
              <w:rPr>
                <w:rFonts w:ascii="Times New Roman" w:hAnsi="Times New Roman" w:cs="Times New Roman"/>
              </w:rPr>
            </w:pPr>
            <w:hyperlink w:anchor="P447" w:history="1">
              <w:r w:rsidR="002A2D72" w:rsidRPr="006B7C31">
                <w:rPr>
                  <w:rFonts w:ascii="Times New Roman" w:hAnsi="Times New Roman" w:cs="Times New Roman"/>
                </w:rPr>
                <w:t xml:space="preserve">подпрограмма </w:t>
              </w:r>
              <w:r w:rsidR="000B6DD1" w:rsidRPr="006B7C31">
                <w:rPr>
                  <w:rFonts w:ascii="Times New Roman" w:hAnsi="Times New Roman" w:cs="Times New Roman"/>
                </w:rPr>
                <w:t>№</w:t>
              </w:r>
              <w:r w:rsidR="002A2D72" w:rsidRPr="006B7C31">
                <w:rPr>
                  <w:rFonts w:ascii="Times New Roman" w:hAnsi="Times New Roman" w:cs="Times New Roman"/>
                </w:rPr>
                <w:t xml:space="preserve"> 2</w:t>
              </w:r>
            </w:hyperlink>
            <w:r w:rsidR="002A2D72" w:rsidRPr="006B7C31">
              <w:rPr>
                <w:rFonts w:ascii="Times New Roman" w:hAnsi="Times New Roman" w:cs="Times New Roman"/>
              </w:rPr>
              <w:t xml:space="preserve"> "Молодежь Архангельской области (2014 - 2024 годы)";</w:t>
            </w:r>
          </w:p>
        </w:tc>
      </w:tr>
      <w:tr w:rsidR="002A2D72" w:rsidRPr="006B7C31">
        <w:tblPrEx>
          <w:tblBorders>
            <w:insideH w:val="none" w:sz="0" w:space="0" w:color="auto"/>
          </w:tblBorders>
        </w:tblPrEx>
        <w:tc>
          <w:tcPr>
            <w:tcW w:w="2551"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360" w:type="dxa"/>
            <w:tcBorders>
              <w:top w:val="nil"/>
              <w:bottom w:val="nil"/>
            </w:tcBorders>
          </w:tcPr>
          <w:p w:rsidR="002A2D72" w:rsidRPr="006B7C31" w:rsidRDefault="002A2D72" w:rsidP="000A5A6C">
            <w:pPr>
              <w:pStyle w:val="ConsPlusNormal"/>
              <w:contextualSpacing/>
              <w:rPr>
                <w:rFonts w:ascii="Times New Roman" w:hAnsi="Times New Roman" w:cs="Times New Roman"/>
              </w:rPr>
            </w:pPr>
          </w:p>
        </w:tc>
        <w:tc>
          <w:tcPr>
            <w:tcW w:w="6123" w:type="dxa"/>
            <w:tcBorders>
              <w:top w:val="nil"/>
              <w:bottom w:val="nil"/>
            </w:tcBorders>
          </w:tcPr>
          <w:p w:rsidR="002A2D72" w:rsidRPr="006B7C31" w:rsidRDefault="009E1BD4" w:rsidP="000A5A6C">
            <w:pPr>
              <w:pStyle w:val="ConsPlusNormal"/>
              <w:contextualSpacing/>
              <w:rPr>
                <w:rFonts w:ascii="Times New Roman" w:hAnsi="Times New Roman" w:cs="Times New Roman"/>
              </w:rPr>
            </w:pPr>
            <w:hyperlink w:anchor="P573" w:history="1">
              <w:r w:rsidR="002A2D72" w:rsidRPr="006B7C31">
                <w:rPr>
                  <w:rFonts w:ascii="Times New Roman" w:hAnsi="Times New Roman" w:cs="Times New Roman"/>
                </w:rPr>
                <w:t xml:space="preserve">подпрограмма </w:t>
              </w:r>
              <w:r w:rsidR="000B6DD1" w:rsidRPr="006B7C31">
                <w:rPr>
                  <w:rFonts w:ascii="Times New Roman" w:hAnsi="Times New Roman" w:cs="Times New Roman"/>
                </w:rPr>
                <w:t>№</w:t>
              </w:r>
              <w:r w:rsidR="002A2D72" w:rsidRPr="006B7C31">
                <w:rPr>
                  <w:rFonts w:ascii="Times New Roman" w:hAnsi="Times New Roman" w:cs="Times New Roman"/>
                </w:rPr>
                <w:t xml:space="preserve"> 3</w:t>
              </w:r>
            </w:hyperlink>
            <w:r w:rsidR="002A2D72" w:rsidRPr="006B7C31">
              <w:rPr>
                <w:rFonts w:ascii="Times New Roman" w:hAnsi="Times New Roman" w:cs="Times New Roman"/>
              </w:rPr>
              <w:t xml:space="preserve"> "Гражданско-патриотическое воспитание граждан Российской Федерации и допризывная подготовка молодежи в Архангельской области (2014 - 2024 годы)";</w:t>
            </w:r>
          </w:p>
        </w:tc>
      </w:tr>
      <w:tr w:rsidR="002A2D72" w:rsidRPr="006B7C31">
        <w:tblPrEx>
          <w:tblBorders>
            <w:insideH w:val="none" w:sz="0" w:space="0" w:color="auto"/>
          </w:tblBorders>
        </w:tblPrEx>
        <w:tc>
          <w:tcPr>
            <w:tcW w:w="2551"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360" w:type="dxa"/>
            <w:tcBorders>
              <w:top w:val="nil"/>
              <w:bottom w:val="nil"/>
            </w:tcBorders>
          </w:tcPr>
          <w:p w:rsidR="002A2D72" w:rsidRPr="006B7C31" w:rsidRDefault="002A2D72" w:rsidP="000A5A6C">
            <w:pPr>
              <w:pStyle w:val="ConsPlusNormal"/>
              <w:contextualSpacing/>
              <w:rPr>
                <w:rFonts w:ascii="Times New Roman" w:hAnsi="Times New Roman" w:cs="Times New Roman"/>
              </w:rPr>
            </w:pPr>
          </w:p>
        </w:tc>
        <w:tc>
          <w:tcPr>
            <w:tcW w:w="6123" w:type="dxa"/>
            <w:tcBorders>
              <w:top w:val="nil"/>
              <w:bottom w:val="nil"/>
            </w:tcBorders>
          </w:tcPr>
          <w:p w:rsidR="002A2D72" w:rsidRPr="006B7C31" w:rsidRDefault="009E1BD4" w:rsidP="000A5A6C">
            <w:pPr>
              <w:pStyle w:val="ConsPlusNormal"/>
              <w:contextualSpacing/>
              <w:rPr>
                <w:rFonts w:ascii="Times New Roman" w:hAnsi="Times New Roman" w:cs="Times New Roman"/>
              </w:rPr>
            </w:pPr>
            <w:hyperlink w:anchor="P672" w:history="1">
              <w:r w:rsidR="002A2D72" w:rsidRPr="006B7C31">
                <w:rPr>
                  <w:rFonts w:ascii="Times New Roman" w:hAnsi="Times New Roman" w:cs="Times New Roman"/>
                </w:rPr>
                <w:t xml:space="preserve">подпрограмма </w:t>
              </w:r>
              <w:r w:rsidR="000B6DD1" w:rsidRPr="006B7C31">
                <w:rPr>
                  <w:rFonts w:ascii="Times New Roman" w:hAnsi="Times New Roman" w:cs="Times New Roman"/>
                </w:rPr>
                <w:t>№</w:t>
              </w:r>
              <w:r w:rsidR="002A2D72" w:rsidRPr="006B7C31">
                <w:rPr>
                  <w:rFonts w:ascii="Times New Roman" w:hAnsi="Times New Roman" w:cs="Times New Roman"/>
                </w:rPr>
                <w:t xml:space="preserve"> 4</w:t>
              </w:r>
            </w:hyperlink>
            <w:r w:rsidR="002A2D72" w:rsidRPr="006B7C31">
              <w:rPr>
                <w:rFonts w:ascii="Times New Roman" w:hAnsi="Times New Roman" w:cs="Times New Roman"/>
              </w:rPr>
              <w:t xml:space="preserve"> "Развитие внутреннего и въездного туризма в Архангельской области (2014 - 2024 годы)";</w:t>
            </w:r>
          </w:p>
        </w:tc>
      </w:tr>
      <w:tr w:rsidR="002A2D72" w:rsidRPr="006B7C31">
        <w:tblPrEx>
          <w:tblBorders>
            <w:insideH w:val="none" w:sz="0" w:space="0" w:color="auto"/>
          </w:tblBorders>
        </w:tblPrEx>
        <w:tc>
          <w:tcPr>
            <w:tcW w:w="2551"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360" w:type="dxa"/>
            <w:tcBorders>
              <w:top w:val="nil"/>
              <w:bottom w:val="nil"/>
            </w:tcBorders>
          </w:tcPr>
          <w:p w:rsidR="002A2D72" w:rsidRPr="006B7C31" w:rsidRDefault="002A2D72" w:rsidP="000A5A6C">
            <w:pPr>
              <w:pStyle w:val="ConsPlusNormal"/>
              <w:contextualSpacing/>
              <w:rPr>
                <w:rFonts w:ascii="Times New Roman" w:hAnsi="Times New Roman" w:cs="Times New Roman"/>
              </w:rPr>
            </w:pPr>
          </w:p>
        </w:tc>
        <w:tc>
          <w:tcPr>
            <w:tcW w:w="6123" w:type="dxa"/>
            <w:tcBorders>
              <w:top w:val="nil"/>
              <w:bottom w:val="nil"/>
            </w:tcBorders>
          </w:tcPr>
          <w:p w:rsidR="002A2D72" w:rsidRPr="006B7C31" w:rsidRDefault="009E1BD4" w:rsidP="000A5A6C">
            <w:pPr>
              <w:pStyle w:val="ConsPlusNormal"/>
              <w:contextualSpacing/>
              <w:rPr>
                <w:rFonts w:ascii="Times New Roman" w:hAnsi="Times New Roman" w:cs="Times New Roman"/>
              </w:rPr>
            </w:pPr>
            <w:hyperlink w:anchor="P781" w:history="1">
              <w:r w:rsidR="002A2D72" w:rsidRPr="006B7C31">
                <w:rPr>
                  <w:rFonts w:ascii="Times New Roman" w:hAnsi="Times New Roman" w:cs="Times New Roman"/>
                </w:rPr>
                <w:t xml:space="preserve">подпрограмма </w:t>
              </w:r>
              <w:r w:rsidR="000B6DD1" w:rsidRPr="006B7C31">
                <w:rPr>
                  <w:rFonts w:ascii="Times New Roman" w:hAnsi="Times New Roman" w:cs="Times New Roman"/>
                </w:rPr>
                <w:t>№</w:t>
              </w:r>
              <w:r w:rsidR="002A2D72" w:rsidRPr="006B7C31">
                <w:rPr>
                  <w:rFonts w:ascii="Times New Roman" w:hAnsi="Times New Roman" w:cs="Times New Roman"/>
                </w:rPr>
                <w:t xml:space="preserve"> 5</w:t>
              </w:r>
            </w:hyperlink>
            <w:r w:rsidR="002A2D72" w:rsidRPr="006B7C31">
              <w:rPr>
                <w:rFonts w:ascii="Times New Roman" w:hAnsi="Times New Roman" w:cs="Times New Roman"/>
              </w:rPr>
              <w:t xml:space="preserve"> "Создание условий для реализации государственной программы"</w:t>
            </w:r>
          </w:p>
        </w:tc>
      </w:tr>
      <w:tr w:rsidR="002A2D72" w:rsidRPr="006B7C31">
        <w:tblPrEx>
          <w:tblBorders>
            <w:insideH w:val="none" w:sz="0" w:space="0" w:color="auto"/>
          </w:tblBorders>
        </w:tblPrEx>
        <w:tc>
          <w:tcPr>
            <w:tcW w:w="9034" w:type="dxa"/>
            <w:gridSpan w:val="3"/>
            <w:tcBorders>
              <w:top w:val="nil"/>
              <w:bottom w:val="single" w:sz="4" w:space="0" w:color="auto"/>
            </w:tcBorders>
          </w:tcPr>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93"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24.04.2018 </w:t>
            </w:r>
            <w:r w:rsidR="000B6DD1" w:rsidRPr="006B7C31">
              <w:rPr>
                <w:rFonts w:ascii="Times New Roman" w:hAnsi="Times New Roman" w:cs="Times New Roman"/>
              </w:rPr>
              <w:t>№</w:t>
            </w:r>
            <w:r w:rsidRPr="006B7C31">
              <w:rPr>
                <w:rFonts w:ascii="Times New Roman" w:hAnsi="Times New Roman" w:cs="Times New Roman"/>
              </w:rPr>
              <w:t xml:space="preserve"> 187-пп)</w:t>
            </w:r>
          </w:p>
        </w:tc>
      </w:tr>
      <w:tr w:rsidR="002A2D72" w:rsidRPr="006B7C31">
        <w:tc>
          <w:tcPr>
            <w:tcW w:w="2551" w:type="dxa"/>
            <w:vMerge w:val="restart"/>
            <w:tcBorders>
              <w:top w:val="single" w:sz="4" w:space="0" w:color="auto"/>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Цель государственной программы</w:t>
            </w:r>
          </w:p>
        </w:tc>
        <w:tc>
          <w:tcPr>
            <w:tcW w:w="360" w:type="dxa"/>
            <w:tcBorders>
              <w:top w:val="single" w:sz="4" w:space="0" w:color="auto"/>
              <w:bottom w:val="nil"/>
            </w:tcBorders>
          </w:tcPr>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w:t>
            </w:r>
          </w:p>
        </w:tc>
        <w:tc>
          <w:tcPr>
            <w:tcW w:w="6123" w:type="dxa"/>
            <w:tcBorders>
              <w:top w:val="single" w:sz="4" w:space="0" w:color="auto"/>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активизация участия жителей Архангельской области в развитии и продвижении территории через создание оптимальных условий в сфере реализации молодежной политики, физической культуры, спорта и туризма, а также повышение эффективности подготовки спортсменов в спорте высших достижений.</w:t>
            </w:r>
          </w:p>
        </w:tc>
      </w:tr>
      <w:tr w:rsidR="002A2D72" w:rsidRPr="006B7C31">
        <w:tblPrEx>
          <w:tblBorders>
            <w:insideH w:val="none" w:sz="0" w:space="0" w:color="auto"/>
          </w:tblBorders>
        </w:tblPrEx>
        <w:tc>
          <w:tcPr>
            <w:tcW w:w="2551"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360" w:type="dxa"/>
            <w:tcBorders>
              <w:top w:val="nil"/>
              <w:bottom w:val="nil"/>
            </w:tcBorders>
          </w:tcPr>
          <w:p w:rsidR="002A2D72" w:rsidRPr="006B7C31" w:rsidRDefault="002A2D72" w:rsidP="000A5A6C">
            <w:pPr>
              <w:pStyle w:val="ConsPlusNormal"/>
              <w:contextualSpacing/>
              <w:rPr>
                <w:rFonts w:ascii="Times New Roman" w:hAnsi="Times New Roman" w:cs="Times New Roman"/>
              </w:rPr>
            </w:pPr>
          </w:p>
        </w:tc>
        <w:tc>
          <w:tcPr>
            <w:tcW w:w="6123" w:type="dxa"/>
            <w:tcBorders>
              <w:top w:val="nil"/>
              <w:bottom w:val="nil"/>
            </w:tcBorders>
          </w:tcPr>
          <w:p w:rsidR="002A2D72" w:rsidRPr="006B7C31" w:rsidRDefault="009E1BD4" w:rsidP="000A5A6C">
            <w:pPr>
              <w:pStyle w:val="ConsPlusNormal"/>
              <w:contextualSpacing/>
              <w:rPr>
                <w:rFonts w:ascii="Times New Roman" w:hAnsi="Times New Roman" w:cs="Times New Roman"/>
              </w:rPr>
            </w:pPr>
            <w:hyperlink w:anchor="P886" w:history="1">
              <w:r w:rsidR="002A2D72" w:rsidRPr="006B7C31">
                <w:rPr>
                  <w:rFonts w:ascii="Times New Roman" w:hAnsi="Times New Roman" w:cs="Times New Roman"/>
                </w:rPr>
                <w:t>Перечень</w:t>
              </w:r>
            </w:hyperlink>
            <w:r w:rsidR="002A2D72" w:rsidRPr="006B7C31">
              <w:rPr>
                <w:rFonts w:ascii="Times New Roman" w:hAnsi="Times New Roman" w:cs="Times New Roman"/>
              </w:rPr>
              <w:t xml:space="preserve"> целевых показателей государственной программы приведен в приложении </w:t>
            </w:r>
            <w:r w:rsidR="000B6DD1" w:rsidRPr="006B7C31">
              <w:rPr>
                <w:rFonts w:ascii="Times New Roman" w:hAnsi="Times New Roman" w:cs="Times New Roman"/>
              </w:rPr>
              <w:t>№</w:t>
            </w:r>
            <w:r w:rsidR="002A2D72" w:rsidRPr="006B7C31">
              <w:rPr>
                <w:rFonts w:ascii="Times New Roman" w:hAnsi="Times New Roman" w:cs="Times New Roman"/>
              </w:rPr>
              <w:t xml:space="preserve"> 1 к государственной программе</w:t>
            </w:r>
          </w:p>
        </w:tc>
      </w:tr>
      <w:tr w:rsidR="002A2D72" w:rsidRPr="006B7C31">
        <w:tblPrEx>
          <w:tblBorders>
            <w:insideH w:val="none" w:sz="0" w:space="0" w:color="auto"/>
          </w:tblBorders>
        </w:tblPrEx>
        <w:tc>
          <w:tcPr>
            <w:tcW w:w="9034" w:type="dxa"/>
            <w:gridSpan w:val="3"/>
            <w:tcBorders>
              <w:top w:val="nil"/>
              <w:bottom w:val="single" w:sz="4" w:space="0" w:color="auto"/>
            </w:tcBorders>
          </w:tcPr>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94"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24.04.2018 </w:t>
            </w:r>
            <w:r w:rsidR="000B6DD1" w:rsidRPr="006B7C31">
              <w:rPr>
                <w:rFonts w:ascii="Times New Roman" w:hAnsi="Times New Roman" w:cs="Times New Roman"/>
              </w:rPr>
              <w:t>№</w:t>
            </w:r>
            <w:r w:rsidRPr="006B7C31">
              <w:rPr>
                <w:rFonts w:ascii="Times New Roman" w:hAnsi="Times New Roman" w:cs="Times New Roman"/>
              </w:rPr>
              <w:t xml:space="preserve"> 187-пп)</w:t>
            </w:r>
          </w:p>
        </w:tc>
      </w:tr>
      <w:tr w:rsidR="002A2D72" w:rsidRPr="006B7C31">
        <w:tc>
          <w:tcPr>
            <w:tcW w:w="2551" w:type="dxa"/>
            <w:vMerge w:val="restart"/>
            <w:tcBorders>
              <w:top w:val="single" w:sz="4" w:space="0" w:color="auto"/>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Задачи государственной программы</w:t>
            </w:r>
          </w:p>
        </w:tc>
        <w:tc>
          <w:tcPr>
            <w:tcW w:w="360" w:type="dxa"/>
            <w:tcBorders>
              <w:top w:val="single" w:sz="4" w:space="0" w:color="auto"/>
              <w:bottom w:val="nil"/>
            </w:tcBorders>
          </w:tcPr>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w:t>
            </w:r>
          </w:p>
        </w:tc>
        <w:tc>
          <w:tcPr>
            <w:tcW w:w="6123" w:type="dxa"/>
            <w:tcBorders>
              <w:top w:val="single" w:sz="4" w:space="0" w:color="auto"/>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задача </w:t>
            </w:r>
            <w:r w:rsidR="000B6DD1" w:rsidRPr="006B7C31">
              <w:rPr>
                <w:rFonts w:ascii="Times New Roman" w:hAnsi="Times New Roman" w:cs="Times New Roman"/>
              </w:rPr>
              <w:t>№</w:t>
            </w:r>
            <w:r w:rsidRPr="006B7C31">
              <w:rPr>
                <w:rFonts w:ascii="Times New Roman" w:hAnsi="Times New Roman" w:cs="Times New Roman"/>
              </w:rPr>
              <w:t xml:space="preserve"> 1 - создание условий, обеспечивающих возможность гражданам систематически заниматься физической культурой и спортом, развитие спорта высших достижений, в том числе создание условий для формирования, подготовки и сохранения спортивного резерва Архангельской области, а также обеспечение участия спортивных сборных команд Архангельской области во всероссийских и международных спортивных соревнованиях;</w:t>
            </w:r>
          </w:p>
        </w:tc>
      </w:tr>
      <w:tr w:rsidR="002A2D72" w:rsidRPr="006B7C31">
        <w:tblPrEx>
          <w:tblBorders>
            <w:insideH w:val="none" w:sz="0" w:space="0" w:color="auto"/>
          </w:tblBorders>
        </w:tblPrEx>
        <w:tc>
          <w:tcPr>
            <w:tcW w:w="2551"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360" w:type="dxa"/>
            <w:tcBorders>
              <w:top w:val="nil"/>
              <w:bottom w:val="nil"/>
            </w:tcBorders>
          </w:tcPr>
          <w:p w:rsidR="002A2D72" w:rsidRPr="006B7C31" w:rsidRDefault="002A2D72" w:rsidP="000A5A6C">
            <w:pPr>
              <w:pStyle w:val="ConsPlusNormal"/>
              <w:contextualSpacing/>
              <w:rPr>
                <w:rFonts w:ascii="Times New Roman" w:hAnsi="Times New Roman" w:cs="Times New Roman"/>
              </w:rPr>
            </w:pPr>
          </w:p>
        </w:tc>
        <w:tc>
          <w:tcPr>
            <w:tcW w:w="6123" w:type="dxa"/>
            <w:tcBorders>
              <w:top w:val="nil"/>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задача </w:t>
            </w:r>
            <w:r w:rsidR="000B6DD1" w:rsidRPr="006B7C31">
              <w:rPr>
                <w:rFonts w:ascii="Times New Roman" w:hAnsi="Times New Roman" w:cs="Times New Roman"/>
              </w:rPr>
              <w:t>№</w:t>
            </w:r>
            <w:r w:rsidRPr="006B7C31">
              <w:rPr>
                <w:rFonts w:ascii="Times New Roman" w:hAnsi="Times New Roman" w:cs="Times New Roman"/>
              </w:rPr>
              <w:t xml:space="preserve"> 2 - развитие и совершенствование системы патриотического воспитания жителей Архангельской области и допризывная подготовка молодежи;</w:t>
            </w:r>
          </w:p>
        </w:tc>
      </w:tr>
      <w:tr w:rsidR="002A2D72" w:rsidRPr="006B7C31">
        <w:tblPrEx>
          <w:tblBorders>
            <w:insideH w:val="none" w:sz="0" w:space="0" w:color="auto"/>
          </w:tblBorders>
        </w:tblPrEx>
        <w:tc>
          <w:tcPr>
            <w:tcW w:w="2551"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360" w:type="dxa"/>
            <w:tcBorders>
              <w:top w:val="nil"/>
              <w:bottom w:val="nil"/>
            </w:tcBorders>
          </w:tcPr>
          <w:p w:rsidR="002A2D72" w:rsidRPr="006B7C31" w:rsidRDefault="002A2D72" w:rsidP="000A5A6C">
            <w:pPr>
              <w:pStyle w:val="ConsPlusNormal"/>
              <w:contextualSpacing/>
              <w:rPr>
                <w:rFonts w:ascii="Times New Roman" w:hAnsi="Times New Roman" w:cs="Times New Roman"/>
              </w:rPr>
            </w:pPr>
          </w:p>
        </w:tc>
        <w:tc>
          <w:tcPr>
            <w:tcW w:w="6123" w:type="dxa"/>
            <w:tcBorders>
              <w:top w:val="nil"/>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задача </w:t>
            </w:r>
            <w:r w:rsidR="000B6DD1" w:rsidRPr="006B7C31">
              <w:rPr>
                <w:rFonts w:ascii="Times New Roman" w:hAnsi="Times New Roman" w:cs="Times New Roman"/>
              </w:rPr>
              <w:t>№</w:t>
            </w:r>
            <w:r w:rsidRPr="006B7C31">
              <w:rPr>
                <w:rFonts w:ascii="Times New Roman" w:hAnsi="Times New Roman" w:cs="Times New Roman"/>
              </w:rPr>
              <w:t xml:space="preserve"> 3 - развитие сети спортивных сооружений и повышение их доступности для всех категорий населения Архангельской области;</w:t>
            </w:r>
          </w:p>
        </w:tc>
      </w:tr>
      <w:tr w:rsidR="002A2D72" w:rsidRPr="006B7C31">
        <w:tblPrEx>
          <w:tblBorders>
            <w:insideH w:val="none" w:sz="0" w:space="0" w:color="auto"/>
          </w:tblBorders>
        </w:tblPrEx>
        <w:tc>
          <w:tcPr>
            <w:tcW w:w="2551"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360" w:type="dxa"/>
            <w:tcBorders>
              <w:top w:val="nil"/>
              <w:bottom w:val="nil"/>
            </w:tcBorders>
          </w:tcPr>
          <w:p w:rsidR="002A2D72" w:rsidRPr="006B7C31" w:rsidRDefault="002A2D72" w:rsidP="000A5A6C">
            <w:pPr>
              <w:pStyle w:val="ConsPlusNormal"/>
              <w:contextualSpacing/>
              <w:rPr>
                <w:rFonts w:ascii="Times New Roman" w:hAnsi="Times New Roman" w:cs="Times New Roman"/>
              </w:rPr>
            </w:pPr>
          </w:p>
        </w:tc>
        <w:tc>
          <w:tcPr>
            <w:tcW w:w="6123" w:type="dxa"/>
            <w:tcBorders>
              <w:top w:val="nil"/>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задача </w:t>
            </w:r>
            <w:r w:rsidR="000B6DD1" w:rsidRPr="006B7C31">
              <w:rPr>
                <w:rFonts w:ascii="Times New Roman" w:hAnsi="Times New Roman" w:cs="Times New Roman"/>
              </w:rPr>
              <w:t>№</w:t>
            </w:r>
            <w:r w:rsidRPr="006B7C31">
              <w:rPr>
                <w:rFonts w:ascii="Times New Roman" w:hAnsi="Times New Roman" w:cs="Times New Roman"/>
              </w:rPr>
              <w:t xml:space="preserve"> 4 - вовлечение молодежи в социально-экономическую, политическую и общественную жизнь Архангельской области, создание условий для самореализации;</w:t>
            </w:r>
          </w:p>
        </w:tc>
      </w:tr>
      <w:tr w:rsidR="002A2D72" w:rsidRPr="006B7C31">
        <w:tblPrEx>
          <w:tblBorders>
            <w:insideH w:val="none" w:sz="0" w:space="0" w:color="auto"/>
          </w:tblBorders>
        </w:tblPrEx>
        <w:tc>
          <w:tcPr>
            <w:tcW w:w="2551"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360" w:type="dxa"/>
            <w:tcBorders>
              <w:top w:val="nil"/>
              <w:bottom w:val="nil"/>
            </w:tcBorders>
          </w:tcPr>
          <w:p w:rsidR="002A2D72" w:rsidRPr="006B7C31" w:rsidRDefault="002A2D72" w:rsidP="000A5A6C">
            <w:pPr>
              <w:pStyle w:val="ConsPlusNormal"/>
              <w:contextualSpacing/>
              <w:rPr>
                <w:rFonts w:ascii="Times New Roman" w:hAnsi="Times New Roman" w:cs="Times New Roman"/>
              </w:rPr>
            </w:pPr>
          </w:p>
        </w:tc>
        <w:tc>
          <w:tcPr>
            <w:tcW w:w="6123" w:type="dxa"/>
            <w:tcBorders>
              <w:top w:val="nil"/>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задача </w:t>
            </w:r>
            <w:r w:rsidR="000B6DD1" w:rsidRPr="006B7C31">
              <w:rPr>
                <w:rFonts w:ascii="Times New Roman" w:hAnsi="Times New Roman" w:cs="Times New Roman"/>
              </w:rPr>
              <w:t>№</w:t>
            </w:r>
            <w:r w:rsidRPr="006B7C31">
              <w:rPr>
                <w:rFonts w:ascii="Times New Roman" w:hAnsi="Times New Roman" w:cs="Times New Roman"/>
              </w:rPr>
              <w:t xml:space="preserve"> 5 - создание условий для формирования и развития на территории Архангельской области конкурентоспособного туристско-рекреационного комплекса, удовлетворяющего </w:t>
            </w:r>
            <w:r w:rsidRPr="006B7C31">
              <w:rPr>
                <w:rFonts w:ascii="Times New Roman" w:hAnsi="Times New Roman" w:cs="Times New Roman"/>
              </w:rPr>
              <w:lastRenderedPageBreak/>
              <w:t>потребности граждан Российской Федерации и иностранных граждан в туристских услугах</w:t>
            </w:r>
          </w:p>
        </w:tc>
      </w:tr>
      <w:tr w:rsidR="002A2D72" w:rsidRPr="006B7C31">
        <w:tblPrEx>
          <w:tblBorders>
            <w:insideH w:val="none" w:sz="0" w:space="0" w:color="auto"/>
          </w:tblBorders>
        </w:tblPrEx>
        <w:tc>
          <w:tcPr>
            <w:tcW w:w="9034" w:type="dxa"/>
            <w:gridSpan w:val="3"/>
            <w:tcBorders>
              <w:top w:val="nil"/>
              <w:bottom w:val="single" w:sz="4" w:space="0" w:color="auto"/>
            </w:tcBorders>
          </w:tcPr>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lastRenderedPageBreak/>
              <w:t xml:space="preserve">(в ред. постановлений Правительства Архангельской области от 13.10.2015 </w:t>
            </w:r>
            <w:hyperlink r:id="rId95" w:history="1">
              <w:r w:rsidR="000B6DD1" w:rsidRPr="006B7C31">
                <w:rPr>
                  <w:rFonts w:ascii="Times New Roman" w:hAnsi="Times New Roman" w:cs="Times New Roman"/>
                </w:rPr>
                <w:t>№</w:t>
              </w:r>
              <w:r w:rsidRPr="006B7C31">
                <w:rPr>
                  <w:rFonts w:ascii="Times New Roman" w:hAnsi="Times New Roman" w:cs="Times New Roman"/>
                </w:rPr>
                <w:t xml:space="preserve"> 411-пп</w:t>
              </w:r>
            </w:hyperlink>
            <w:r w:rsidRPr="006B7C31">
              <w:rPr>
                <w:rFonts w:ascii="Times New Roman" w:hAnsi="Times New Roman" w:cs="Times New Roman"/>
              </w:rPr>
              <w:t xml:space="preserve">, от 24.04.2018 </w:t>
            </w:r>
            <w:hyperlink r:id="rId96" w:history="1">
              <w:r w:rsidR="000B6DD1" w:rsidRPr="006B7C31">
                <w:rPr>
                  <w:rFonts w:ascii="Times New Roman" w:hAnsi="Times New Roman" w:cs="Times New Roman"/>
                </w:rPr>
                <w:t>№</w:t>
              </w:r>
              <w:r w:rsidRPr="006B7C31">
                <w:rPr>
                  <w:rFonts w:ascii="Times New Roman" w:hAnsi="Times New Roman" w:cs="Times New Roman"/>
                </w:rPr>
                <w:t xml:space="preserve"> 187-пп</w:t>
              </w:r>
            </w:hyperlink>
            <w:r w:rsidRPr="006B7C31">
              <w:rPr>
                <w:rFonts w:ascii="Times New Roman" w:hAnsi="Times New Roman" w:cs="Times New Roman"/>
              </w:rPr>
              <w:t>)</w:t>
            </w:r>
          </w:p>
        </w:tc>
      </w:tr>
      <w:tr w:rsidR="002A2D72" w:rsidRPr="006B7C31">
        <w:tc>
          <w:tcPr>
            <w:tcW w:w="2551" w:type="dxa"/>
            <w:vMerge w:val="restart"/>
            <w:tcBorders>
              <w:top w:val="single" w:sz="4" w:space="0" w:color="auto"/>
              <w:bottom w:val="single" w:sz="4" w:space="0" w:color="auto"/>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Сроки и этапы реализации государственной программы</w:t>
            </w:r>
          </w:p>
        </w:tc>
        <w:tc>
          <w:tcPr>
            <w:tcW w:w="360" w:type="dxa"/>
            <w:tcBorders>
              <w:top w:val="single" w:sz="4" w:space="0" w:color="auto"/>
              <w:bottom w:val="nil"/>
            </w:tcBorders>
          </w:tcPr>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w:t>
            </w:r>
          </w:p>
        </w:tc>
        <w:tc>
          <w:tcPr>
            <w:tcW w:w="6123" w:type="dxa"/>
            <w:tcBorders>
              <w:top w:val="single" w:sz="4" w:space="0" w:color="auto"/>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2014 - 202</w:t>
            </w:r>
            <w:r w:rsidR="000B6DD1" w:rsidRPr="006B7C31">
              <w:rPr>
                <w:rFonts w:ascii="Times New Roman" w:hAnsi="Times New Roman" w:cs="Times New Roman"/>
              </w:rPr>
              <w:t>4</w:t>
            </w:r>
            <w:r w:rsidRPr="006B7C31">
              <w:rPr>
                <w:rFonts w:ascii="Times New Roman" w:hAnsi="Times New Roman" w:cs="Times New Roman"/>
              </w:rPr>
              <w:t xml:space="preserve"> годы.</w:t>
            </w:r>
          </w:p>
        </w:tc>
      </w:tr>
      <w:tr w:rsidR="002A2D72" w:rsidRPr="006B7C31">
        <w:tc>
          <w:tcPr>
            <w:tcW w:w="2551" w:type="dxa"/>
            <w:vMerge/>
            <w:tcBorders>
              <w:top w:val="single" w:sz="4" w:space="0" w:color="auto"/>
              <w:bottom w:val="single" w:sz="4" w:space="0" w:color="auto"/>
            </w:tcBorders>
          </w:tcPr>
          <w:p w:rsidR="002A2D72" w:rsidRPr="006B7C31" w:rsidRDefault="002A2D72" w:rsidP="000A5A6C">
            <w:pPr>
              <w:contextualSpacing/>
              <w:rPr>
                <w:rFonts w:ascii="Times New Roman" w:hAnsi="Times New Roman" w:cs="Times New Roman"/>
              </w:rPr>
            </w:pPr>
          </w:p>
        </w:tc>
        <w:tc>
          <w:tcPr>
            <w:tcW w:w="360" w:type="dxa"/>
            <w:tcBorders>
              <w:top w:val="nil"/>
              <w:bottom w:val="single" w:sz="4" w:space="0" w:color="auto"/>
            </w:tcBorders>
          </w:tcPr>
          <w:p w:rsidR="002A2D72" w:rsidRPr="006B7C31" w:rsidRDefault="002A2D72" w:rsidP="000A5A6C">
            <w:pPr>
              <w:pStyle w:val="ConsPlusNormal"/>
              <w:contextualSpacing/>
              <w:rPr>
                <w:rFonts w:ascii="Times New Roman" w:hAnsi="Times New Roman" w:cs="Times New Roman"/>
              </w:rPr>
            </w:pPr>
          </w:p>
        </w:tc>
        <w:tc>
          <w:tcPr>
            <w:tcW w:w="6123" w:type="dxa"/>
            <w:tcBorders>
              <w:top w:val="nil"/>
              <w:bottom w:val="single" w:sz="4" w:space="0" w:color="auto"/>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Государственная программа реализуется в один этап</w:t>
            </w:r>
          </w:p>
        </w:tc>
      </w:tr>
      <w:tr w:rsidR="002A2D72" w:rsidRPr="006B7C31">
        <w:tc>
          <w:tcPr>
            <w:tcW w:w="2551" w:type="dxa"/>
            <w:vMerge w:val="restart"/>
            <w:tcBorders>
              <w:top w:val="single" w:sz="4" w:space="0" w:color="auto"/>
              <w:bottom w:val="nil"/>
            </w:tcBorders>
          </w:tcPr>
          <w:p w:rsidR="002A2D72" w:rsidRPr="006B7C31" w:rsidRDefault="002A2D72" w:rsidP="000A5A6C">
            <w:pPr>
              <w:pStyle w:val="ConsPlusNormal"/>
              <w:contextualSpacing/>
              <w:rPr>
                <w:rFonts w:ascii="Times New Roman" w:hAnsi="Times New Roman" w:cs="Times New Roman"/>
              </w:rPr>
            </w:pPr>
            <w:bookmarkStart w:id="3" w:name="P182"/>
            <w:bookmarkEnd w:id="3"/>
            <w:r w:rsidRPr="006B7C31">
              <w:rPr>
                <w:rFonts w:ascii="Times New Roman" w:hAnsi="Times New Roman" w:cs="Times New Roman"/>
              </w:rPr>
              <w:t>Объем и источники финансирования государственной программы</w:t>
            </w:r>
            <w:r w:rsidR="002D0D64" w:rsidRPr="006B7C31">
              <w:rPr>
                <w:rFonts w:ascii="Times New Roman" w:hAnsi="Times New Roman" w:cs="Times New Roman"/>
              </w:rPr>
              <w:tab/>
            </w:r>
          </w:p>
        </w:tc>
        <w:tc>
          <w:tcPr>
            <w:tcW w:w="360" w:type="dxa"/>
            <w:vMerge w:val="restart"/>
            <w:tcBorders>
              <w:top w:val="single" w:sz="4" w:space="0" w:color="auto"/>
              <w:bottom w:val="nil"/>
            </w:tcBorders>
          </w:tcPr>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w:t>
            </w:r>
          </w:p>
        </w:tc>
        <w:tc>
          <w:tcPr>
            <w:tcW w:w="6123" w:type="dxa"/>
            <w:tcBorders>
              <w:top w:val="single" w:sz="4" w:space="0" w:color="auto"/>
              <w:bottom w:val="single" w:sz="4" w:space="0" w:color="auto"/>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общий объем финансирования составляет </w:t>
            </w:r>
            <w:r w:rsidR="002D0D64" w:rsidRPr="006B7C31">
              <w:rPr>
                <w:rFonts w:ascii="Times New Roman" w:hAnsi="Times New Roman" w:cs="Times New Roman"/>
              </w:rPr>
              <w:t xml:space="preserve">14 244 639,9 </w:t>
            </w:r>
            <w:r w:rsidRPr="006B7C31">
              <w:rPr>
                <w:rFonts w:ascii="Times New Roman" w:hAnsi="Times New Roman" w:cs="Times New Roman"/>
              </w:rPr>
              <w:t>тыс. рублей, в том числе:</w:t>
            </w:r>
          </w:p>
        </w:tc>
      </w:tr>
      <w:tr w:rsidR="002A2D72" w:rsidRPr="006B7C31">
        <w:tc>
          <w:tcPr>
            <w:tcW w:w="2551"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360"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6123" w:type="dxa"/>
            <w:tcBorders>
              <w:top w:val="single" w:sz="4" w:space="0" w:color="auto"/>
              <w:bottom w:val="single" w:sz="4" w:space="0" w:color="auto"/>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средства федерального бюджета - </w:t>
            </w:r>
            <w:r w:rsidR="002D0D64" w:rsidRPr="006B7C31">
              <w:rPr>
                <w:rFonts w:ascii="Times New Roman" w:hAnsi="Times New Roman" w:cs="Times New Roman"/>
              </w:rPr>
              <w:t xml:space="preserve">2 043 474,3 </w:t>
            </w:r>
            <w:r w:rsidRPr="006B7C31">
              <w:rPr>
                <w:rFonts w:ascii="Times New Roman" w:hAnsi="Times New Roman" w:cs="Times New Roman"/>
              </w:rPr>
              <w:t>тыс. рублей;</w:t>
            </w:r>
          </w:p>
        </w:tc>
      </w:tr>
      <w:tr w:rsidR="002A2D72" w:rsidRPr="006B7C31">
        <w:tc>
          <w:tcPr>
            <w:tcW w:w="2551"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360"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6123" w:type="dxa"/>
            <w:tcBorders>
              <w:top w:val="single" w:sz="4" w:space="0" w:color="auto"/>
              <w:bottom w:val="single" w:sz="4" w:space="0" w:color="auto"/>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средства областного бюджета - </w:t>
            </w:r>
            <w:r w:rsidR="006D2CD9" w:rsidRPr="006B7C31">
              <w:rPr>
                <w:rFonts w:ascii="Times New Roman" w:hAnsi="Times New Roman" w:cs="Times New Roman"/>
              </w:rPr>
              <w:t xml:space="preserve">10 814 487,5 </w:t>
            </w:r>
            <w:r w:rsidRPr="006B7C31">
              <w:rPr>
                <w:rFonts w:ascii="Times New Roman" w:hAnsi="Times New Roman" w:cs="Times New Roman"/>
              </w:rPr>
              <w:t>тыс. рублей;</w:t>
            </w:r>
          </w:p>
        </w:tc>
      </w:tr>
      <w:tr w:rsidR="002A2D72" w:rsidRPr="006B7C31">
        <w:tc>
          <w:tcPr>
            <w:tcW w:w="2551"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360"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6123" w:type="dxa"/>
            <w:tcBorders>
              <w:top w:val="single" w:sz="4" w:space="0" w:color="auto"/>
              <w:bottom w:val="single" w:sz="4" w:space="0" w:color="auto"/>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средства местных бюджетов - </w:t>
            </w:r>
            <w:r w:rsidR="006D2CD9" w:rsidRPr="006B7C31">
              <w:rPr>
                <w:rFonts w:ascii="Times New Roman" w:hAnsi="Times New Roman" w:cs="Times New Roman"/>
              </w:rPr>
              <w:t xml:space="preserve">1 096 788,2 </w:t>
            </w:r>
            <w:r w:rsidRPr="006B7C31">
              <w:rPr>
                <w:rFonts w:ascii="Times New Roman" w:hAnsi="Times New Roman" w:cs="Times New Roman"/>
              </w:rPr>
              <w:t>тыс. рублей;</w:t>
            </w:r>
          </w:p>
        </w:tc>
      </w:tr>
      <w:tr w:rsidR="002A2D72" w:rsidRPr="006B7C31">
        <w:tblPrEx>
          <w:tblBorders>
            <w:insideH w:val="none" w:sz="0" w:space="0" w:color="auto"/>
          </w:tblBorders>
        </w:tblPrEx>
        <w:tc>
          <w:tcPr>
            <w:tcW w:w="2551"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360"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6123" w:type="dxa"/>
            <w:tcBorders>
              <w:top w:val="single" w:sz="4" w:space="0" w:color="auto"/>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внебюджетные средства - </w:t>
            </w:r>
            <w:r w:rsidR="006D2CD9" w:rsidRPr="006B7C31">
              <w:rPr>
                <w:rFonts w:ascii="Times New Roman" w:hAnsi="Times New Roman" w:cs="Times New Roman"/>
              </w:rPr>
              <w:t xml:space="preserve">289 890,0 </w:t>
            </w:r>
            <w:r w:rsidRPr="006B7C31">
              <w:rPr>
                <w:rFonts w:ascii="Times New Roman" w:hAnsi="Times New Roman" w:cs="Times New Roman"/>
              </w:rPr>
              <w:t>тыс. рублей</w:t>
            </w:r>
          </w:p>
        </w:tc>
      </w:tr>
      <w:tr w:rsidR="002A2D72" w:rsidRPr="006B7C31">
        <w:tblPrEx>
          <w:tblBorders>
            <w:insideH w:val="none" w:sz="0" w:space="0" w:color="auto"/>
          </w:tblBorders>
        </w:tblPrEx>
        <w:tc>
          <w:tcPr>
            <w:tcW w:w="9034" w:type="dxa"/>
            <w:gridSpan w:val="3"/>
            <w:tcBorders>
              <w:top w:val="nil"/>
              <w:bottom w:val="single" w:sz="4" w:space="0" w:color="auto"/>
            </w:tcBorders>
          </w:tcPr>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97"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w:t>
            </w:r>
            <w:r w:rsidR="00E659E3" w:rsidRPr="006B7C31">
              <w:rPr>
                <w:rFonts w:ascii="Times New Roman" w:hAnsi="Times New Roman" w:cs="Times New Roman"/>
              </w:rPr>
              <w:t xml:space="preserve">11.10.2018 № </w:t>
            </w:r>
            <w:r w:rsidR="00807296" w:rsidRPr="006B7C31">
              <w:rPr>
                <w:rFonts w:ascii="Times New Roman" w:hAnsi="Times New Roman" w:cs="Times New Roman"/>
              </w:rPr>
              <w:t>472-пп</w:t>
            </w:r>
            <w:r w:rsidRPr="006B7C31">
              <w:rPr>
                <w:rFonts w:ascii="Times New Roman" w:hAnsi="Times New Roman" w:cs="Times New Roman"/>
              </w:rPr>
              <w:t>)</w:t>
            </w:r>
          </w:p>
        </w:tc>
      </w:tr>
    </w:tbl>
    <w:p w:rsidR="002A2D72" w:rsidRPr="006B7C31" w:rsidRDefault="002A2D72" w:rsidP="000A5A6C">
      <w:pPr>
        <w:pStyle w:val="ConsPlusNormal"/>
        <w:contextualSpacing/>
        <w:jc w:val="both"/>
        <w:rPr>
          <w:rFonts w:ascii="Times New Roman" w:hAnsi="Times New Roman" w:cs="Times New Roman"/>
        </w:rPr>
      </w:pPr>
    </w:p>
    <w:p w:rsidR="002A2D72" w:rsidRPr="006B7C31" w:rsidRDefault="002A2D72" w:rsidP="000A5A6C">
      <w:pPr>
        <w:pStyle w:val="ConsPlusTitle"/>
        <w:contextualSpacing/>
        <w:jc w:val="center"/>
        <w:outlineLvl w:val="1"/>
        <w:rPr>
          <w:rFonts w:ascii="Times New Roman" w:hAnsi="Times New Roman" w:cs="Times New Roman"/>
        </w:rPr>
      </w:pPr>
      <w:r w:rsidRPr="006B7C31">
        <w:rPr>
          <w:rFonts w:ascii="Times New Roman" w:hAnsi="Times New Roman" w:cs="Times New Roman"/>
        </w:rPr>
        <w:t>I. Приоритеты государственной политики в сфере</w:t>
      </w:r>
    </w:p>
    <w:p w:rsidR="002A2D72" w:rsidRPr="006B7C31" w:rsidRDefault="002A2D72" w:rsidP="000A5A6C">
      <w:pPr>
        <w:pStyle w:val="ConsPlusTitle"/>
        <w:contextualSpacing/>
        <w:jc w:val="center"/>
        <w:rPr>
          <w:rFonts w:ascii="Times New Roman" w:hAnsi="Times New Roman" w:cs="Times New Roman"/>
        </w:rPr>
      </w:pPr>
      <w:r w:rsidRPr="006B7C31">
        <w:rPr>
          <w:rFonts w:ascii="Times New Roman" w:hAnsi="Times New Roman" w:cs="Times New Roman"/>
        </w:rPr>
        <w:t>реализации государственной программы</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98"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15.10.2013 </w:t>
      </w:r>
      <w:r w:rsidR="000B6DD1" w:rsidRPr="006B7C31">
        <w:rPr>
          <w:rFonts w:ascii="Times New Roman" w:hAnsi="Times New Roman" w:cs="Times New Roman"/>
        </w:rPr>
        <w:t>№</w:t>
      </w:r>
      <w:r w:rsidRPr="006B7C31">
        <w:rPr>
          <w:rFonts w:ascii="Times New Roman" w:hAnsi="Times New Roman" w:cs="Times New Roman"/>
        </w:rPr>
        <w:t xml:space="preserve"> 488-пп)</w:t>
      </w:r>
    </w:p>
    <w:p w:rsidR="002A2D72" w:rsidRPr="006B7C31" w:rsidRDefault="002A2D72" w:rsidP="000A5A6C">
      <w:pPr>
        <w:pStyle w:val="ConsPlusNormal"/>
        <w:contextualSpacing/>
        <w:jc w:val="both"/>
        <w:rPr>
          <w:rFonts w:ascii="Times New Roman" w:hAnsi="Times New Roman" w:cs="Times New Roman"/>
        </w:rPr>
      </w:pPr>
    </w:p>
    <w:p w:rsidR="002A2D72" w:rsidRPr="006B7C31" w:rsidRDefault="002A2D72" w:rsidP="000A5A6C">
      <w:pPr>
        <w:pStyle w:val="ConsPlusNormal"/>
        <w:ind w:firstLine="540"/>
        <w:contextualSpacing/>
        <w:jc w:val="both"/>
        <w:rPr>
          <w:rFonts w:ascii="Times New Roman" w:hAnsi="Times New Roman" w:cs="Times New Roman"/>
        </w:rPr>
      </w:pPr>
      <w:r w:rsidRPr="006B7C31">
        <w:rPr>
          <w:rFonts w:ascii="Times New Roman" w:hAnsi="Times New Roman" w:cs="Times New Roman"/>
        </w:rPr>
        <w:t>Одной из важных задач органов государственной власти Архангельской области является воспитание гражданско-патриотического отношения к своему региону жителей Архангельской области, что возможно лишь при объединении и координации усилий государственных, муниципальных, общественных и других организаций различных сфер деятельности, включая физическую культуру, спорт, туризм и молодежную политику.</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По данным официальной статистики (по состоянию на 1 января 2012), численность населения Архангельской области в возрасте 14 - 30 лет составляла 283,2 тыс. человек (23,3 процента от общей численности населения Архангельской области). В 2010 году численность молодежи составляла 316 тыс. человек. Молодежь уезжает из Архангельской области, не найдя возможности для самореализации.</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По данным военного комиссариата Архангельской области, 32,2 процента молодых людей призывного возраста в 2012 году были признаны полностью годными к прохождению службы в армии.</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Особую озабоченность вызывает высокий уровень подростковой преступности, подростковый и молодежный алкоголизм, наркомания, </w:t>
      </w:r>
      <w:proofErr w:type="spellStart"/>
      <w:r w:rsidRPr="006B7C31">
        <w:rPr>
          <w:rFonts w:ascii="Times New Roman" w:hAnsi="Times New Roman" w:cs="Times New Roman"/>
        </w:rPr>
        <w:t>табакокурение</w:t>
      </w:r>
      <w:proofErr w:type="spellEnd"/>
      <w:r w:rsidRPr="006B7C31">
        <w:rPr>
          <w:rFonts w:ascii="Times New Roman" w:hAnsi="Times New Roman" w:cs="Times New Roman"/>
        </w:rPr>
        <w:t>. В то же время наметился ряд позитивных тенденций в сфере реализации молодежной политики, развития физической культуры, спорта и туризма.</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Одним из основных направлений региональной </w:t>
      </w:r>
      <w:proofErr w:type="gramStart"/>
      <w:r w:rsidRPr="006B7C31">
        <w:rPr>
          <w:rFonts w:ascii="Times New Roman" w:hAnsi="Times New Roman" w:cs="Times New Roman"/>
        </w:rPr>
        <w:t>политики является формирование здорового образа жизни населения Архангельской области</w:t>
      </w:r>
      <w:proofErr w:type="gramEnd"/>
      <w:r w:rsidRPr="006B7C31">
        <w:rPr>
          <w:rFonts w:ascii="Times New Roman" w:hAnsi="Times New Roman" w:cs="Times New Roman"/>
        </w:rPr>
        <w:t>. Патриотическое воспитание, физическая культура и спорт, поддержка инициатив молодежи, туризм - самое эффективное средство профилактики негативных явлений в обществе. Патриотизм является объединяющей основой для реализации основных направлений государственной программы.</w:t>
      </w:r>
    </w:p>
    <w:p w:rsidR="002A2D72" w:rsidRPr="006B7C31" w:rsidRDefault="002A2D72" w:rsidP="000A5A6C">
      <w:pPr>
        <w:pStyle w:val="ConsPlusNormal"/>
        <w:spacing w:before="220"/>
        <w:ind w:firstLine="540"/>
        <w:contextualSpacing/>
        <w:jc w:val="both"/>
        <w:rPr>
          <w:rFonts w:ascii="Times New Roman" w:hAnsi="Times New Roman" w:cs="Times New Roman"/>
        </w:rPr>
      </w:pPr>
      <w:proofErr w:type="gramStart"/>
      <w:r w:rsidRPr="006B7C31">
        <w:rPr>
          <w:rFonts w:ascii="Times New Roman" w:hAnsi="Times New Roman" w:cs="Times New Roman"/>
        </w:rPr>
        <w:t xml:space="preserve">В государственной программе учтены основные положения послания Президента Российской Федерации В.В.Путина Федеральному Собранию Российской Федерации от 12 декабря 2012 года, послания Губернатора Архангельской области И.А.Орлова Архангельскому областному Собранию депутатов о социально-экономическом и общественно-политическом положении в Архангельской области от 5 марта 2013 года, </w:t>
      </w:r>
      <w:hyperlink r:id="rId99" w:history="1">
        <w:r w:rsidRPr="006B7C31">
          <w:rPr>
            <w:rFonts w:ascii="Times New Roman" w:hAnsi="Times New Roman" w:cs="Times New Roman"/>
          </w:rPr>
          <w:t>Стратегии</w:t>
        </w:r>
      </w:hyperlink>
      <w:r w:rsidRPr="006B7C31">
        <w:rPr>
          <w:rFonts w:ascii="Times New Roman" w:hAnsi="Times New Roman" w:cs="Times New Roman"/>
        </w:rPr>
        <w:t xml:space="preserve"> развития физической культуры и спорта в Российской Федерации на период до 2020 года</w:t>
      </w:r>
      <w:proofErr w:type="gramEnd"/>
      <w:r w:rsidRPr="006B7C31">
        <w:rPr>
          <w:rFonts w:ascii="Times New Roman" w:hAnsi="Times New Roman" w:cs="Times New Roman"/>
        </w:rPr>
        <w:t xml:space="preserve">, </w:t>
      </w:r>
      <w:proofErr w:type="gramStart"/>
      <w:r w:rsidRPr="006B7C31">
        <w:rPr>
          <w:rFonts w:ascii="Times New Roman" w:hAnsi="Times New Roman" w:cs="Times New Roman"/>
        </w:rPr>
        <w:t xml:space="preserve">утвержденной распоряжением Правительства Российской Федерации от 7 августа 2009 года </w:t>
      </w:r>
      <w:r w:rsidR="000B6DD1" w:rsidRPr="006B7C31">
        <w:rPr>
          <w:rFonts w:ascii="Times New Roman" w:hAnsi="Times New Roman" w:cs="Times New Roman"/>
        </w:rPr>
        <w:t>№</w:t>
      </w:r>
      <w:r w:rsidRPr="006B7C31">
        <w:rPr>
          <w:rFonts w:ascii="Times New Roman" w:hAnsi="Times New Roman" w:cs="Times New Roman"/>
        </w:rPr>
        <w:t xml:space="preserve"> 1101-р, </w:t>
      </w:r>
      <w:r w:rsidRPr="006B7C31">
        <w:rPr>
          <w:rFonts w:ascii="Times New Roman" w:hAnsi="Times New Roman" w:cs="Times New Roman"/>
        </w:rPr>
        <w:lastRenderedPageBreak/>
        <w:t xml:space="preserve">государственной </w:t>
      </w:r>
      <w:hyperlink r:id="rId100" w:history="1">
        <w:r w:rsidRPr="006B7C31">
          <w:rPr>
            <w:rFonts w:ascii="Times New Roman" w:hAnsi="Times New Roman" w:cs="Times New Roman"/>
          </w:rPr>
          <w:t>программы</w:t>
        </w:r>
      </w:hyperlink>
      <w:r w:rsidRPr="006B7C31">
        <w:rPr>
          <w:rFonts w:ascii="Times New Roman" w:hAnsi="Times New Roman" w:cs="Times New Roman"/>
        </w:rPr>
        <w:t xml:space="preserve"> "Развитие физической культуры и спорта", утвержденной постановлением Правительства Российской Федерации от 15 апреля 2014 года </w:t>
      </w:r>
      <w:r w:rsidR="000B6DD1" w:rsidRPr="006B7C31">
        <w:rPr>
          <w:rFonts w:ascii="Times New Roman" w:hAnsi="Times New Roman" w:cs="Times New Roman"/>
        </w:rPr>
        <w:t>№</w:t>
      </w:r>
      <w:r w:rsidRPr="006B7C31">
        <w:rPr>
          <w:rFonts w:ascii="Times New Roman" w:hAnsi="Times New Roman" w:cs="Times New Roman"/>
        </w:rPr>
        <w:t xml:space="preserve"> 302, </w:t>
      </w:r>
      <w:hyperlink r:id="rId101" w:history="1">
        <w:r w:rsidRPr="006B7C31">
          <w:rPr>
            <w:rFonts w:ascii="Times New Roman" w:hAnsi="Times New Roman" w:cs="Times New Roman"/>
          </w:rPr>
          <w:t>приказа</w:t>
        </w:r>
      </w:hyperlink>
      <w:r w:rsidRPr="006B7C31">
        <w:rPr>
          <w:rFonts w:ascii="Times New Roman" w:hAnsi="Times New Roman" w:cs="Times New Roman"/>
        </w:rPr>
        <w:t xml:space="preserve"> Министерства спорта Российской Федерации от 30 октября 2015 года </w:t>
      </w:r>
      <w:r w:rsidR="000B6DD1" w:rsidRPr="006B7C31">
        <w:rPr>
          <w:rFonts w:ascii="Times New Roman" w:hAnsi="Times New Roman" w:cs="Times New Roman"/>
        </w:rPr>
        <w:t>№</w:t>
      </w:r>
      <w:r w:rsidRPr="006B7C31">
        <w:rPr>
          <w:rFonts w:ascii="Times New Roman" w:hAnsi="Times New Roman" w:cs="Times New Roman"/>
        </w:rPr>
        <w:t xml:space="preserve"> 999 "Об утверждении требований к обеспечению подготовки спортивного резерва для спортивных сборных команд Российской Федерации", а также целевые индикаторы и прогнозные</w:t>
      </w:r>
      <w:proofErr w:type="gramEnd"/>
      <w:r w:rsidRPr="006B7C31">
        <w:rPr>
          <w:rFonts w:ascii="Times New Roman" w:hAnsi="Times New Roman" w:cs="Times New Roman"/>
        </w:rPr>
        <w:t xml:space="preserve"> </w:t>
      </w:r>
      <w:proofErr w:type="gramStart"/>
      <w:r w:rsidRPr="006B7C31">
        <w:rPr>
          <w:rFonts w:ascii="Times New Roman" w:hAnsi="Times New Roman" w:cs="Times New Roman"/>
        </w:rPr>
        <w:t xml:space="preserve">показатели оценки эффективности исполнительных органов государственной власти Архангельской области, утвержденные </w:t>
      </w:r>
      <w:hyperlink r:id="rId102" w:history="1">
        <w:r w:rsidRPr="006B7C31">
          <w:rPr>
            <w:rFonts w:ascii="Times New Roman" w:hAnsi="Times New Roman" w:cs="Times New Roman"/>
          </w:rPr>
          <w:t>указом</w:t>
        </w:r>
      </w:hyperlink>
      <w:r w:rsidRPr="006B7C31">
        <w:rPr>
          <w:rFonts w:ascii="Times New Roman" w:hAnsi="Times New Roman" w:cs="Times New Roman"/>
        </w:rPr>
        <w:t xml:space="preserve"> Губернатора Архангельской области от 15 июня 2018 года </w:t>
      </w:r>
      <w:r w:rsidR="000B6DD1" w:rsidRPr="006B7C31">
        <w:rPr>
          <w:rFonts w:ascii="Times New Roman" w:hAnsi="Times New Roman" w:cs="Times New Roman"/>
        </w:rPr>
        <w:t>№</w:t>
      </w:r>
      <w:r w:rsidRPr="006B7C31">
        <w:rPr>
          <w:rFonts w:ascii="Times New Roman" w:hAnsi="Times New Roman" w:cs="Times New Roman"/>
        </w:rPr>
        <w:t xml:space="preserve"> 52-у, </w:t>
      </w:r>
      <w:hyperlink r:id="rId103" w:history="1">
        <w:r w:rsidRPr="006B7C31">
          <w:rPr>
            <w:rFonts w:ascii="Times New Roman" w:hAnsi="Times New Roman" w:cs="Times New Roman"/>
          </w:rPr>
          <w:t>Стратегия</w:t>
        </w:r>
      </w:hyperlink>
      <w:r w:rsidRPr="006B7C31">
        <w:rPr>
          <w:rFonts w:ascii="Times New Roman" w:hAnsi="Times New Roman" w:cs="Times New Roman"/>
        </w:rPr>
        <w:t xml:space="preserve"> развития физической культуры и спорта в Архангельской области на период до 2020 года, утвержденная распоряжением Правительства Архангельской области от 12 октября 2012 года </w:t>
      </w:r>
      <w:r w:rsidR="000B6DD1" w:rsidRPr="006B7C31">
        <w:rPr>
          <w:rFonts w:ascii="Times New Roman" w:hAnsi="Times New Roman" w:cs="Times New Roman"/>
        </w:rPr>
        <w:t>№</w:t>
      </w:r>
      <w:r w:rsidRPr="006B7C31">
        <w:rPr>
          <w:rFonts w:ascii="Times New Roman" w:hAnsi="Times New Roman" w:cs="Times New Roman"/>
        </w:rPr>
        <w:t xml:space="preserve"> 505-рп, законодательство Российской Федерации, государственные программы Российской Федерации, указы и поручения Президента Российской Федерации, поручения Правительства</w:t>
      </w:r>
      <w:proofErr w:type="gramEnd"/>
      <w:r w:rsidRPr="006B7C31">
        <w:rPr>
          <w:rFonts w:ascii="Times New Roman" w:hAnsi="Times New Roman" w:cs="Times New Roman"/>
        </w:rPr>
        <w:t xml:space="preserve"> Российской Федерации, </w:t>
      </w:r>
      <w:hyperlink r:id="rId104" w:history="1">
        <w:r w:rsidRPr="006B7C31">
          <w:rPr>
            <w:rFonts w:ascii="Times New Roman" w:hAnsi="Times New Roman" w:cs="Times New Roman"/>
          </w:rPr>
          <w:t>Концепция</w:t>
        </w:r>
      </w:hyperlink>
      <w:r w:rsidRPr="006B7C31">
        <w:rPr>
          <w:rFonts w:ascii="Times New Roman" w:hAnsi="Times New Roman" w:cs="Times New Roman"/>
        </w:rPr>
        <w:t xml:space="preserve"> федеральной системы подготовки граждан Российской Федерации к военной службе на период до 2020 года, утвержденная распоряжением Правительства Российской Федерации от 3 февраля 2010 года </w:t>
      </w:r>
      <w:r w:rsidR="000B6DD1" w:rsidRPr="006B7C31">
        <w:rPr>
          <w:rFonts w:ascii="Times New Roman" w:hAnsi="Times New Roman" w:cs="Times New Roman"/>
        </w:rPr>
        <w:t>№</w:t>
      </w:r>
      <w:r w:rsidRPr="006B7C31">
        <w:rPr>
          <w:rFonts w:ascii="Times New Roman" w:hAnsi="Times New Roman" w:cs="Times New Roman"/>
        </w:rPr>
        <w:t xml:space="preserve"> 134-р, Стратегия социально-экономического развития Архангельской области до 2030 года, а также иные акты в соответствующих сферах деятельности.</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постановлений Правительства Архангельской области от 14.10.2014 </w:t>
      </w:r>
      <w:hyperlink r:id="rId105" w:history="1">
        <w:r w:rsidR="000B6DD1" w:rsidRPr="006B7C31">
          <w:rPr>
            <w:rFonts w:ascii="Times New Roman" w:hAnsi="Times New Roman" w:cs="Times New Roman"/>
          </w:rPr>
          <w:t>№</w:t>
        </w:r>
        <w:r w:rsidRPr="006B7C31">
          <w:rPr>
            <w:rFonts w:ascii="Times New Roman" w:hAnsi="Times New Roman" w:cs="Times New Roman"/>
          </w:rPr>
          <w:t xml:space="preserve"> 416-пп</w:t>
        </w:r>
      </w:hyperlink>
      <w:r w:rsidRPr="006B7C31">
        <w:rPr>
          <w:rFonts w:ascii="Times New Roman" w:hAnsi="Times New Roman" w:cs="Times New Roman"/>
        </w:rPr>
        <w:t xml:space="preserve">, от 24.04.2018 </w:t>
      </w:r>
      <w:hyperlink r:id="rId106" w:history="1">
        <w:r w:rsidR="000B6DD1" w:rsidRPr="006B7C31">
          <w:rPr>
            <w:rFonts w:ascii="Times New Roman" w:hAnsi="Times New Roman" w:cs="Times New Roman"/>
          </w:rPr>
          <w:t>№</w:t>
        </w:r>
        <w:r w:rsidRPr="006B7C31">
          <w:rPr>
            <w:rFonts w:ascii="Times New Roman" w:hAnsi="Times New Roman" w:cs="Times New Roman"/>
          </w:rPr>
          <w:t xml:space="preserve"> 187-пп</w:t>
        </w:r>
      </w:hyperlink>
      <w:r w:rsidRPr="006B7C31">
        <w:rPr>
          <w:rFonts w:ascii="Times New Roman" w:hAnsi="Times New Roman" w:cs="Times New Roman"/>
        </w:rPr>
        <w:t xml:space="preserve">, от 11.09.2018 </w:t>
      </w:r>
      <w:hyperlink r:id="rId107" w:history="1">
        <w:r w:rsidR="000B6DD1" w:rsidRPr="006B7C31">
          <w:rPr>
            <w:rFonts w:ascii="Times New Roman" w:hAnsi="Times New Roman" w:cs="Times New Roman"/>
          </w:rPr>
          <w:t>№</w:t>
        </w:r>
        <w:r w:rsidRPr="006B7C31">
          <w:rPr>
            <w:rFonts w:ascii="Times New Roman" w:hAnsi="Times New Roman" w:cs="Times New Roman"/>
          </w:rPr>
          <w:t xml:space="preserve"> 397-пп</w:t>
        </w:r>
      </w:hyperlink>
      <w:r w:rsidRPr="006B7C31">
        <w:rPr>
          <w:rFonts w:ascii="Times New Roman" w:hAnsi="Times New Roman" w:cs="Times New Roman"/>
        </w:rPr>
        <w:t>)</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Наряду с развитием массового спорта в Архангельской области необходимо усиление государственной поддержки в отношении стратегических задач, предусматривающих развитие спорта высших достижений и подготовки спортивного резерва в Архангельской области.</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(абзац введен </w:t>
      </w:r>
      <w:hyperlink r:id="rId108"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24.04.2018 </w:t>
      </w:r>
      <w:r w:rsidR="000B6DD1" w:rsidRPr="006B7C31">
        <w:rPr>
          <w:rFonts w:ascii="Times New Roman" w:hAnsi="Times New Roman" w:cs="Times New Roman"/>
        </w:rPr>
        <w:t>№</w:t>
      </w:r>
      <w:r w:rsidRPr="006B7C31">
        <w:rPr>
          <w:rFonts w:ascii="Times New Roman" w:hAnsi="Times New Roman" w:cs="Times New Roman"/>
        </w:rPr>
        <w:t xml:space="preserve"> 187-пп)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Говоря о спорте высших достижений, следует отметить нарастающее ужесточение конкуренции на соревнованиях различного уровня. Это означает, что актуальными являются вопросы подготовки высококвалифицированных спортивных кадров, а также строительства спортивных сооружений высокого уровня для подготовки спортсменов по отдельным видам спорта.</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(абзац введен </w:t>
      </w:r>
      <w:hyperlink r:id="rId109"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24.04.2018 </w:t>
      </w:r>
      <w:r w:rsidR="000B6DD1" w:rsidRPr="006B7C31">
        <w:rPr>
          <w:rFonts w:ascii="Times New Roman" w:hAnsi="Times New Roman" w:cs="Times New Roman"/>
        </w:rPr>
        <w:t>№</w:t>
      </w:r>
      <w:r w:rsidRPr="006B7C31">
        <w:rPr>
          <w:rFonts w:ascii="Times New Roman" w:hAnsi="Times New Roman" w:cs="Times New Roman"/>
        </w:rPr>
        <w:t xml:space="preserve"> 187-пп)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Отказ от использования программно-целевого метода в области спорта высших достижений и подготовки спортивного резерва Архангельской области приведет к следующим проблемам:</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(абзац введен </w:t>
      </w:r>
      <w:hyperlink r:id="rId110"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24.04.2018 </w:t>
      </w:r>
      <w:r w:rsidR="000B6DD1" w:rsidRPr="006B7C31">
        <w:rPr>
          <w:rFonts w:ascii="Times New Roman" w:hAnsi="Times New Roman" w:cs="Times New Roman"/>
        </w:rPr>
        <w:t>№</w:t>
      </w:r>
      <w:r w:rsidRPr="006B7C31">
        <w:rPr>
          <w:rFonts w:ascii="Times New Roman" w:hAnsi="Times New Roman" w:cs="Times New Roman"/>
        </w:rPr>
        <w:t xml:space="preserve"> 187-пп)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отсутствие системности в решении стоящих перед Архангельской областью задач в области спорта высших достижений и подготовки спортивного резерва Архангельской области;</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(абзац введен </w:t>
      </w:r>
      <w:hyperlink r:id="rId111"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24.04.2018 </w:t>
      </w:r>
      <w:r w:rsidR="000B6DD1" w:rsidRPr="006B7C31">
        <w:rPr>
          <w:rFonts w:ascii="Times New Roman" w:hAnsi="Times New Roman" w:cs="Times New Roman"/>
        </w:rPr>
        <w:t>№</w:t>
      </w:r>
      <w:r w:rsidRPr="006B7C31">
        <w:rPr>
          <w:rFonts w:ascii="Times New Roman" w:hAnsi="Times New Roman" w:cs="Times New Roman"/>
        </w:rPr>
        <w:t xml:space="preserve"> 187-пп)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снижение уровня и отсутствие стабильности результатов в спорте высших достижений;</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(абзац введен </w:t>
      </w:r>
      <w:hyperlink r:id="rId112"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24.04.2018 </w:t>
      </w:r>
      <w:r w:rsidR="000B6DD1" w:rsidRPr="006B7C31">
        <w:rPr>
          <w:rFonts w:ascii="Times New Roman" w:hAnsi="Times New Roman" w:cs="Times New Roman"/>
        </w:rPr>
        <w:t>№</w:t>
      </w:r>
      <w:r w:rsidRPr="006B7C31">
        <w:rPr>
          <w:rFonts w:ascii="Times New Roman" w:hAnsi="Times New Roman" w:cs="Times New Roman"/>
        </w:rPr>
        <w:t xml:space="preserve"> 187-пп)</w:t>
      </w:r>
    </w:p>
    <w:p w:rsidR="002A2D72" w:rsidRPr="006B7C31" w:rsidRDefault="002A2D72" w:rsidP="000A5A6C">
      <w:pPr>
        <w:pStyle w:val="ConsPlusNormal"/>
        <w:spacing w:before="220"/>
        <w:ind w:firstLine="540"/>
        <w:contextualSpacing/>
        <w:jc w:val="both"/>
        <w:rPr>
          <w:rFonts w:ascii="Times New Roman" w:hAnsi="Times New Roman" w:cs="Times New Roman"/>
        </w:rPr>
      </w:pPr>
      <w:proofErr w:type="gramStart"/>
      <w:r w:rsidRPr="006B7C31">
        <w:rPr>
          <w:rFonts w:ascii="Times New Roman" w:hAnsi="Times New Roman" w:cs="Times New Roman"/>
        </w:rPr>
        <w:t>снижение активности использования потенциала спорта при позиционировании Архангельской области на всероссийском, международном уровнях;</w:t>
      </w:r>
      <w:proofErr w:type="gramEnd"/>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(абзац введен </w:t>
      </w:r>
      <w:hyperlink r:id="rId113"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24.04.2018 </w:t>
      </w:r>
      <w:r w:rsidR="000B6DD1" w:rsidRPr="006B7C31">
        <w:rPr>
          <w:rFonts w:ascii="Times New Roman" w:hAnsi="Times New Roman" w:cs="Times New Roman"/>
        </w:rPr>
        <w:t>№</w:t>
      </w:r>
      <w:r w:rsidRPr="006B7C31">
        <w:rPr>
          <w:rFonts w:ascii="Times New Roman" w:hAnsi="Times New Roman" w:cs="Times New Roman"/>
        </w:rPr>
        <w:t xml:space="preserve"> 187-пп)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снижение социальной эффективности физкультурно-спортивной деятельности в части воспитания детей и молодежи, формирования положительных примеров и ориентиров в обществе.</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(абзац введен </w:t>
      </w:r>
      <w:hyperlink r:id="rId114"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24.04.2018 </w:t>
      </w:r>
      <w:r w:rsidR="000B6DD1" w:rsidRPr="006B7C31">
        <w:rPr>
          <w:rFonts w:ascii="Times New Roman" w:hAnsi="Times New Roman" w:cs="Times New Roman"/>
        </w:rPr>
        <w:t>№</w:t>
      </w:r>
      <w:r w:rsidRPr="006B7C31">
        <w:rPr>
          <w:rFonts w:ascii="Times New Roman" w:hAnsi="Times New Roman" w:cs="Times New Roman"/>
        </w:rPr>
        <w:t xml:space="preserve"> 187-пп)</w:t>
      </w:r>
    </w:p>
    <w:p w:rsidR="002A2D72" w:rsidRPr="006B7C31" w:rsidRDefault="002A2D72" w:rsidP="000A5A6C">
      <w:pPr>
        <w:pStyle w:val="ConsPlusNormal"/>
        <w:contextualSpacing/>
        <w:jc w:val="both"/>
        <w:rPr>
          <w:rFonts w:ascii="Times New Roman" w:hAnsi="Times New Roman" w:cs="Times New Roman"/>
        </w:rPr>
      </w:pPr>
    </w:p>
    <w:p w:rsidR="002A2D72" w:rsidRPr="006B7C31" w:rsidRDefault="002A2D72" w:rsidP="000A5A6C">
      <w:pPr>
        <w:pStyle w:val="ConsPlusTitle"/>
        <w:contextualSpacing/>
        <w:jc w:val="center"/>
        <w:outlineLvl w:val="1"/>
        <w:rPr>
          <w:rFonts w:ascii="Times New Roman" w:hAnsi="Times New Roman" w:cs="Times New Roman"/>
        </w:rPr>
      </w:pPr>
      <w:r w:rsidRPr="006B7C31">
        <w:rPr>
          <w:rFonts w:ascii="Times New Roman" w:hAnsi="Times New Roman" w:cs="Times New Roman"/>
        </w:rPr>
        <w:t>II. Характеристика подпрограмм государственной программы</w:t>
      </w:r>
    </w:p>
    <w:p w:rsidR="002A2D72" w:rsidRPr="006B7C31" w:rsidRDefault="002A2D72" w:rsidP="000A5A6C">
      <w:pPr>
        <w:pStyle w:val="ConsPlusNormal"/>
        <w:contextualSpacing/>
        <w:jc w:val="both"/>
        <w:rPr>
          <w:rFonts w:ascii="Times New Roman" w:hAnsi="Times New Roman" w:cs="Times New Roman"/>
        </w:rPr>
      </w:pPr>
    </w:p>
    <w:p w:rsidR="002A2D72" w:rsidRPr="006B7C31" w:rsidRDefault="002A2D72" w:rsidP="000A5A6C">
      <w:pPr>
        <w:pStyle w:val="ConsPlusTitle"/>
        <w:contextualSpacing/>
        <w:jc w:val="center"/>
        <w:outlineLvl w:val="2"/>
        <w:rPr>
          <w:rFonts w:ascii="Times New Roman" w:hAnsi="Times New Roman" w:cs="Times New Roman"/>
        </w:rPr>
      </w:pPr>
      <w:bookmarkStart w:id="4" w:name="P219"/>
      <w:bookmarkEnd w:id="4"/>
      <w:r w:rsidRPr="006B7C31">
        <w:rPr>
          <w:rFonts w:ascii="Times New Roman" w:hAnsi="Times New Roman" w:cs="Times New Roman"/>
        </w:rPr>
        <w:t>2.1. Паспорт</w:t>
      </w:r>
    </w:p>
    <w:p w:rsidR="002A2D72" w:rsidRPr="006B7C31" w:rsidRDefault="002A2D72" w:rsidP="000A5A6C">
      <w:pPr>
        <w:pStyle w:val="ConsPlusTitle"/>
        <w:contextualSpacing/>
        <w:jc w:val="center"/>
        <w:rPr>
          <w:rFonts w:ascii="Times New Roman" w:hAnsi="Times New Roman" w:cs="Times New Roman"/>
        </w:rPr>
      </w:pPr>
      <w:r w:rsidRPr="006B7C31">
        <w:rPr>
          <w:rFonts w:ascii="Times New Roman" w:hAnsi="Times New Roman" w:cs="Times New Roman"/>
        </w:rPr>
        <w:t xml:space="preserve">подпрограммы </w:t>
      </w:r>
      <w:r w:rsidR="000B6DD1" w:rsidRPr="006B7C31">
        <w:rPr>
          <w:rFonts w:ascii="Times New Roman" w:hAnsi="Times New Roman" w:cs="Times New Roman"/>
        </w:rPr>
        <w:t>№</w:t>
      </w:r>
      <w:r w:rsidRPr="006B7C31">
        <w:rPr>
          <w:rFonts w:ascii="Times New Roman" w:hAnsi="Times New Roman" w:cs="Times New Roman"/>
        </w:rPr>
        <w:t xml:space="preserve"> 1 "Спорт Беломорья. Спорт высших достижений</w:t>
      </w:r>
    </w:p>
    <w:p w:rsidR="002A2D72" w:rsidRPr="006B7C31" w:rsidRDefault="002A2D72" w:rsidP="000A5A6C">
      <w:pPr>
        <w:pStyle w:val="ConsPlusTitle"/>
        <w:contextualSpacing/>
        <w:jc w:val="center"/>
        <w:rPr>
          <w:rFonts w:ascii="Times New Roman" w:hAnsi="Times New Roman" w:cs="Times New Roman"/>
        </w:rPr>
      </w:pPr>
      <w:r w:rsidRPr="006B7C31">
        <w:rPr>
          <w:rFonts w:ascii="Times New Roman" w:hAnsi="Times New Roman" w:cs="Times New Roman"/>
        </w:rPr>
        <w:t>и подготовка спортивного резерва (2014 - 2024 годы)"</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115"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24.04.2018 </w:t>
      </w:r>
      <w:r w:rsidR="000B6DD1" w:rsidRPr="006B7C31">
        <w:rPr>
          <w:rFonts w:ascii="Times New Roman" w:hAnsi="Times New Roman" w:cs="Times New Roman"/>
        </w:rPr>
        <w:t>№</w:t>
      </w:r>
      <w:r w:rsidRPr="006B7C31">
        <w:rPr>
          <w:rFonts w:ascii="Times New Roman" w:hAnsi="Times New Roman" w:cs="Times New Roman"/>
        </w:rPr>
        <w:t xml:space="preserve"> 187-пп)</w:t>
      </w:r>
    </w:p>
    <w:p w:rsidR="002A2D72" w:rsidRPr="006B7C31" w:rsidRDefault="002A2D72" w:rsidP="000A5A6C">
      <w:pPr>
        <w:pStyle w:val="ConsPlusNormal"/>
        <w:contextualSpacing/>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360"/>
        <w:gridCol w:w="6123"/>
      </w:tblGrid>
      <w:tr w:rsidR="002A2D72" w:rsidRPr="006B7C31">
        <w:tc>
          <w:tcPr>
            <w:tcW w:w="2551" w:type="dxa"/>
            <w:tcBorders>
              <w:top w:val="single" w:sz="4" w:space="0" w:color="auto"/>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Наименование подпрограммы</w:t>
            </w:r>
          </w:p>
        </w:tc>
        <w:tc>
          <w:tcPr>
            <w:tcW w:w="360" w:type="dxa"/>
            <w:tcBorders>
              <w:top w:val="single" w:sz="4" w:space="0" w:color="auto"/>
              <w:bottom w:val="nil"/>
            </w:tcBorders>
          </w:tcPr>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w:t>
            </w:r>
          </w:p>
        </w:tc>
        <w:tc>
          <w:tcPr>
            <w:tcW w:w="6123" w:type="dxa"/>
            <w:tcBorders>
              <w:top w:val="single" w:sz="4" w:space="0" w:color="auto"/>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"Спорт Беломорья. Спорт высших достижений и подготовка спортивного резерва (2014 - 2024 годы)" (далее - подпрограмма </w:t>
            </w:r>
            <w:r w:rsidR="000B6DD1" w:rsidRPr="006B7C31">
              <w:rPr>
                <w:rFonts w:ascii="Times New Roman" w:hAnsi="Times New Roman" w:cs="Times New Roman"/>
              </w:rPr>
              <w:t>№</w:t>
            </w:r>
            <w:r w:rsidRPr="006B7C31">
              <w:rPr>
                <w:rFonts w:ascii="Times New Roman" w:hAnsi="Times New Roman" w:cs="Times New Roman"/>
              </w:rPr>
              <w:t xml:space="preserve"> 1)"</w:t>
            </w:r>
          </w:p>
        </w:tc>
      </w:tr>
      <w:tr w:rsidR="002A2D72" w:rsidRPr="006B7C31">
        <w:tc>
          <w:tcPr>
            <w:tcW w:w="9034" w:type="dxa"/>
            <w:gridSpan w:val="3"/>
            <w:tcBorders>
              <w:top w:val="nil"/>
              <w:bottom w:val="single" w:sz="4" w:space="0" w:color="auto"/>
            </w:tcBorders>
          </w:tcPr>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116"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24.04.2018 </w:t>
            </w:r>
            <w:r w:rsidR="000B6DD1" w:rsidRPr="006B7C31">
              <w:rPr>
                <w:rFonts w:ascii="Times New Roman" w:hAnsi="Times New Roman" w:cs="Times New Roman"/>
              </w:rPr>
              <w:t>№</w:t>
            </w:r>
            <w:r w:rsidRPr="006B7C31">
              <w:rPr>
                <w:rFonts w:ascii="Times New Roman" w:hAnsi="Times New Roman" w:cs="Times New Roman"/>
              </w:rPr>
              <w:t xml:space="preserve"> 187-пп)</w:t>
            </w:r>
          </w:p>
        </w:tc>
      </w:tr>
      <w:tr w:rsidR="002A2D72" w:rsidRPr="006B7C31">
        <w:tc>
          <w:tcPr>
            <w:tcW w:w="2551" w:type="dxa"/>
            <w:tcBorders>
              <w:top w:val="single" w:sz="4" w:space="0" w:color="auto"/>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lastRenderedPageBreak/>
              <w:t>Ответственный исполнитель подпрограммы</w:t>
            </w:r>
          </w:p>
        </w:tc>
        <w:tc>
          <w:tcPr>
            <w:tcW w:w="360" w:type="dxa"/>
            <w:tcBorders>
              <w:top w:val="single" w:sz="4" w:space="0" w:color="auto"/>
              <w:bottom w:val="nil"/>
            </w:tcBorders>
          </w:tcPr>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w:t>
            </w:r>
          </w:p>
        </w:tc>
        <w:tc>
          <w:tcPr>
            <w:tcW w:w="6123" w:type="dxa"/>
            <w:tcBorders>
              <w:top w:val="single" w:sz="4" w:space="0" w:color="auto"/>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агентство по спорту</w:t>
            </w:r>
          </w:p>
        </w:tc>
      </w:tr>
      <w:tr w:rsidR="002A2D72" w:rsidRPr="006B7C31">
        <w:tc>
          <w:tcPr>
            <w:tcW w:w="9034" w:type="dxa"/>
            <w:gridSpan w:val="3"/>
            <w:tcBorders>
              <w:top w:val="nil"/>
              <w:bottom w:val="single" w:sz="4" w:space="0" w:color="auto"/>
            </w:tcBorders>
          </w:tcPr>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117"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tc>
      </w:tr>
      <w:tr w:rsidR="002A2D72" w:rsidRPr="006B7C31">
        <w:tblPrEx>
          <w:tblBorders>
            <w:insideH w:val="single" w:sz="4" w:space="0" w:color="auto"/>
          </w:tblBorders>
        </w:tblPrEx>
        <w:tc>
          <w:tcPr>
            <w:tcW w:w="2551" w:type="dxa"/>
            <w:vMerge w:val="restart"/>
            <w:tcBorders>
              <w:top w:val="single" w:sz="4" w:space="0" w:color="auto"/>
              <w:bottom w:val="nil"/>
            </w:tcBorders>
          </w:tcPr>
          <w:p w:rsidR="002A2D72" w:rsidRPr="006B7C31" w:rsidRDefault="002A2D72" w:rsidP="000A5A6C">
            <w:pPr>
              <w:pStyle w:val="ConsPlusNormal"/>
              <w:contextualSpacing/>
              <w:rPr>
                <w:rFonts w:ascii="Times New Roman" w:hAnsi="Times New Roman" w:cs="Times New Roman"/>
              </w:rPr>
            </w:pPr>
            <w:bookmarkStart w:id="5" w:name="P232"/>
            <w:bookmarkEnd w:id="5"/>
            <w:r w:rsidRPr="006B7C31">
              <w:rPr>
                <w:rFonts w:ascii="Times New Roman" w:hAnsi="Times New Roman" w:cs="Times New Roman"/>
              </w:rPr>
              <w:t>Соисполнители подпрограммы</w:t>
            </w:r>
          </w:p>
        </w:tc>
        <w:tc>
          <w:tcPr>
            <w:tcW w:w="360" w:type="dxa"/>
            <w:vMerge w:val="restart"/>
            <w:tcBorders>
              <w:top w:val="single" w:sz="4" w:space="0" w:color="auto"/>
              <w:bottom w:val="nil"/>
            </w:tcBorders>
          </w:tcPr>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w:t>
            </w:r>
          </w:p>
        </w:tc>
        <w:tc>
          <w:tcPr>
            <w:tcW w:w="6123" w:type="dxa"/>
            <w:tcBorders>
              <w:top w:val="single" w:sz="4" w:space="0" w:color="auto"/>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министерство строительства и архитектуры;</w:t>
            </w:r>
          </w:p>
        </w:tc>
      </w:tr>
      <w:tr w:rsidR="002A2D72" w:rsidRPr="006B7C31">
        <w:tc>
          <w:tcPr>
            <w:tcW w:w="2551"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360"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6123" w:type="dxa"/>
            <w:tcBorders>
              <w:top w:val="nil"/>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министерство образования и науки;</w:t>
            </w:r>
          </w:p>
        </w:tc>
      </w:tr>
      <w:tr w:rsidR="002A2D72" w:rsidRPr="006B7C31">
        <w:tc>
          <w:tcPr>
            <w:tcW w:w="2551"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360"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6123" w:type="dxa"/>
            <w:tcBorders>
              <w:top w:val="nil"/>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министерство здравоохранения;</w:t>
            </w:r>
          </w:p>
        </w:tc>
      </w:tr>
      <w:tr w:rsidR="002A2D72" w:rsidRPr="006B7C31">
        <w:tc>
          <w:tcPr>
            <w:tcW w:w="2551"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360"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6123" w:type="dxa"/>
            <w:tcBorders>
              <w:top w:val="nil"/>
              <w:bottom w:val="nil"/>
            </w:tcBorders>
          </w:tcPr>
          <w:p w:rsidR="002A2D72" w:rsidRPr="006B7C31" w:rsidRDefault="002A2D72" w:rsidP="000A5A6C">
            <w:pPr>
              <w:pStyle w:val="ConsPlusNormal"/>
              <w:contextualSpacing/>
              <w:rPr>
                <w:rFonts w:ascii="Times New Roman" w:hAnsi="Times New Roman" w:cs="Times New Roman"/>
              </w:rPr>
            </w:pPr>
            <w:bookmarkStart w:id="6" w:name="P237"/>
            <w:bookmarkEnd w:id="6"/>
            <w:r w:rsidRPr="006B7C31">
              <w:rPr>
                <w:rFonts w:ascii="Times New Roman" w:hAnsi="Times New Roman" w:cs="Times New Roman"/>
              </w:rPr>
              <w:t xml:space="preserve">агентство по печати и средствам массовой информации, </w:t>
            </w:r>
            <w:proofErr w:type="gramStart"/>
            <w:r w:rsidRPr="006B7C31">
              <w:rPr>
                <w:rFonts w:ascii="Times New Roman" w:hAnsi="Times New Roman" w:cs="Times New Roman"/>
              </w:rPr>
              <w:t>начиная с 2017 года функции соисполнителя подпрограммы переданы</w:t>
            </w:r>
            <w:proofErr w:type="gramEnd"/>
            <w:r w:rsidRPr="006B7C31">
              <w:rPr>
                <w:rFonts w:ascii="Times New Roman" w:hAnsi="Times New Roman" w:cs="Times New Roman"/>
              </w:rPr>
              <w:t xml:space="preserve"> администрации Губернатора Архангельской области и Правительства Архангельской области</w:t>
            </w:r>
          </w:p>
        </w:tc>
      </w:tr>
      <w:tr w:rsidR="002A2D72" w:rsidRPr="006B7C31">
        <w:tc>
          <w:tcPr>
            <w:tcW w:w="9034" w:type="dxa"/>
            <w:gridSpan w:val="3"/>
            <w:tcBorders>
              <w:top w:val="nil"/>
              <w:bottom w:val="single" w:sz="4" w:space="0" w:color="auto"/>
            </w:tcBorders>
          </w:tcPr>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постановлений Правительства Архангельской области от 22.12.2015 </w:t>
            </w:r>
            <w:hyperlink r:id="rId118" w:history="1">
              <w:r w:rsidR="000B6DD1" w:rsidRPr="006B7C31">
                <w:rPr>
                  <w:rFonts w:ascii="Times New Roman" w:hAnsi="Times New Roman" w:cs="Times New Roman"/>
                </w:rPr>
                <w:t>№</w:t>
              </w:r>
              <w:r w:rsidRPr="006B7C31">
                <w:rPr>
                  <w:rFonts w:ascii="Times New Roman" w:hAnsi="Times New Roman" w:cs="Times New Roman"/>
                </w:rPr>
                <w:t xml:space="preserve"> 558-пп</w:t>
              </w:r>
            </w:hyperlink>
            <w:r w:rsidRPr="006B7C31">
              <w:rPr>
                <w:rFonts w:ascii="Times New Roman" w:hAnsi="Times New Roman" w:cs="Times New Roman"/>
              </w:rPr>
              <w:t xml:space="preserve">, от 13.10.2017 </w:t>
            </w:r>
            <w:hyperlink r:id="rId119" w:history="1">
              <w:r w:rsidR="000B6DD1" w:rsidRPr="006B7C31">
                <w:rPr>
                  <w:rFonts w:ascii="Times New Roman" w:hAnsi="Times New Roman" w:cs="Times New Roman"/>
                </w:rPr>
                <w:t>№</w:t>
              </w:r>
              <w:r w:rsidRPr="006B7C31">
                <w:rPr>
                  <w:rFonts w:ascii="Times New Roman" w:hAnsi="Times New Roman" w:cs="Times New Roman"/>
                </w:rPr>
                <w:t xml:space="preserve"> 416-пп</w:t>
              </w:r>
            </w:hyperlink>
            <w:r w:rsidRPr="006B7C31">
              <w:rPr>
                <w:rFonts w:ascii="Times New Roman" w:hAnsi="Times New Roman" w:cs="Times New Roman"/>
              </w:rPr>
              <w:t>)</w:t>
            </w:r>
          </w:p>
        </w:tc>
      </w:tr>
      <w:tr w:rsidR="002A2D72" w:rsidRPr="006B7C31">
        <w:tblPrEx>
          <w:tblBorders>
            <w:insideH w:val="single" w:sz="4" w:space="0" w:color="auto"/>
          </w:tblBorders>
        </w:tblPrEx>
        <w:tc>
          <w:tcPr>
            <w:tcW w:w="2551" w:type="dxa"/>
            <w:vMerge w:val="restart"/>
            <w:tcBorders>
              <w:top w:val="single" w:sz="4" w:space="0" w:color="auto"/>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Участники подпрограммы</w:t>
            </w:r>
          </w:p>
        </w:tc>
        <w:tc>
          <w:tcPr>
            <w:tcW w:w="360" w:type="dxa"/>
            <w:tcBorders>
              <w:top w:val="single" w:sz="4" w:space="0" w:color="auto"/>
              <w:bottom w:val="nil"/>
            </w:tcBorders>
          </w:tcPr>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w:t>
            </w:r>
          </w:p>
        </w:tc>
        <w:tc>
          <w:tcPr>
            <w:tcW w:w="6123" w:type="dxa"/>
            <w:tcBorders>
              <w:top w:val="single" w:sz="4" w:space="0" w:color="auto"/>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государственные учреждения Архангельской области в сфере физической культуры и спорта, подведомственные агентству по спорту (далее - государственные учреждения физической культуры и спорта);</w:t>
            </w:r>
          </w:p>
        </w:tc>
      </w:tr>
      <w:tr w:rsidR="002A2D72" w:rsidRPr="006B7C31">
        <w:tc>
          <w:tcPr>
            <w:tcW w:w="2551"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360" w:type="dxa"/>
            <w:tcBorders>
              <w:top w:val="nil"/>
              <w:bottom w:val="nil"/>
            </w:tcBorders>
          </w:tcPr>
          <w:p w:rsidR="002A2D72" w:rsidRPr="006B7C31" w:rsidRDefault="002A2D72" w:rsidP="000A5A6C">
            <w:pPr>
              <w:pStyle w:val="ConsPlusNormal"/>
              <w:contextualSpacing/>
              <w:rPr>
                <w:rFonts w:ascii="Times New Roman" w:hAnsi="Times New Roman" w:cs="Times New Roman"/>
              </w:rPr>
            </w:pPr>
          </w:p>
        </w:tc>
        <w:tc>
          <w:tcPr>
            <w:tcW w:w="6123" w:type="dxa"/>
            <w:tcBorders>
              <w:top w:val="nil"/>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государственные учреждения, подведомственные министерству строительства и архитектуры;</w:t>
            </w:r>
          </w:p>
        </w:tc>
      </w:tr>
      <w:tr w:rsidR="002A2D72" w:rsidRPr="006B7C31">
        <w:tc>
          <w:tcPr>
            <w:tcW w:w="2551"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360" w:type="dxa"/>
            <w:tcBorders>
              <w:top w:val="nil"/>
              <w:bottom w:val="nil"/>
            </w:tcBorders>
          </w:tcPr>
          <w:p w:rsidR="002A2D72" w:rsidRPr="006B7C31" w:rsidRDefault="002A2D72" w:rsidP="000A5A6C">
            <w:pPr>
              <w:pStyle w:val="ConsPlusNormal"/>
              <w:contextualSpacing/>
              <w:rPr>
                <w:rFonts w:ascii="Times New Roman" w:hAnsi="Times New Roman" w:cs="Times New Roman"/>
              </w:rPr>
            </w:pPr>
          </w:p>
        </w:tc>
        <w:tc>
          <w:tcPr>
            <w:tcW w:w="6123" w:type="dxa"/>
            <w:tcBorders>
              <w:top w:val="nil"/>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государственные учреждения, подведомственные министерству здравоохранения;</w:t>
            </w:r>
          </w:p>
        </w:tc>
      </w:tr>
      <w:tr w:rsidR="002A2D72" w:rsidRPr="006B7C31">
        <w:tc>
          <w:tcPr>
            <w:tcW w:w="2551"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360" w:type="dxa"/>
            <w:tcBorders>
              <w:top w:val="nil"/>
              <w:bottom w:val="nil"/>
            </w:tcBorders>
          </w:tcPr>
          <w:p w:rsidR="002A2D72" w:rsidRPr="006B7C31" w:rsidRDefault="002A2D72" w:rsidP="000A5A6C">
            <w:pPr>
              <w:pStyle w:val="ConsPlusNormal"/>
              <w:contextualSpacing/>
              <w:rPr>
                <w:rFonts w:ascii="Times New Roman" w:hAnsi="Times New Roman" w:cs="Times New Roman"/>
              </w:rPr>
            </w:pPr>
          </w:p>
        </w:tc>
        <w:tc>
          <w:tcPr>
            <w:tcW w:w="6123" w:type="dxa"/>
            <w:tcBorders>
              <w:top w:val="nil"/>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государственные учреждения, подведомственные министерству образования и науки;</w:t>
            </w:r>
          </w:p>
        </w:tc>
      </w:tr>
      <w:tr w:rsidR="002A2D72" w:rsidRPr="006B7C31">
        <w:tc>
          <w:tcPr>
            <w:tcW w:w="2551"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360" w:type="dxa"/>
            <w:tcBorders>
              <w:top w:val="nil"/>
              <w:bottom w:val="nil"/>
            </w:tcBorders>
          </w:tcPr>
          <w:p w:rsidR="002A2D72" w:rsidRPr="006B7C31" w:rsidRDefault="002A2D72" w:rsidP="000A5A6C">
            <w:pPr>
              <w:pStyle w:val="ConsPlusNormal"/>
              <w:contextualSpacing/>
              <w:rPr>
                <w:rFonts w:ascii="Times New Roman" w:hAnsi="Times New Roman" w:cs="Times New Roman"/>
              </w:rPr>
            </w:pPr>
          </w:p>
        </w:tc>
        <w:tc>
          <w:tcPr>
            <w:tcW w:w="6123" w:type="dxa"/>
            <w:tcBorders>
              <w:top w:val="nil"/>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государственные учреждения, подведомственные агентству по печати и средствам массовой информации;</w:t>
            </w:r>
          </w:p>
        </w:tc>
      </w:tr>
      <w:tr w:rsidR="002A2D72" w:rsidRPr="006B7C31">
        <w:tc>
          <w:tcPr>
            <w:tcW w:w="2551"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360" w:type="dxa"/>
            <w:tcBorders>
              <w:top w:val="nil"/>
              <w:bottom w:val="nil"/>
            </w:tcBorders>
          </w:tcPr>
          <w:p w:rsidR="002A2D72" w:rsidRPr="006B7C31" w:rsidRDefault="002A2D72" w:rsidP="000A5A6C">
            <w:pPr>
              <w:pStyle w:val="ConsPlusNormal"/>
              <w:contextualSpacing/>
              <w:rPr>
                <w:rFonts w:ascii="Times New Roman" w:hAnsi="Times New Roman" w:cs="Times New Roman"/>
              </w:rPr>
            </w:pPr>
          </w:p>
        </w:tc>
        <w:tc>
          <w:tcPr>
            <w:tcW w:w="6123" w:type="dxa"/>
            <w:tcBorders>
              <w:top w:val="nil"/>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органы местного самоуправления муниципальных образований Архангельской области (далее - органы местного самоуправления);</w:t>
            </w:r>
          </w:p>
        </w:tc>
      </w:tr>
      <w:tr w:rsidR="002A2D72" w:rsidRPr="006B7C31">
        <w:tc>
          <w:tcPr>
            <w:tcW w:w="2551"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360" w:type="dxa"/>
            <w:tcBorders>
              <w:top w:val="nil"/>
              <w:bottom w:val="nil"/>
            </w:tcBorders>
          </w:tcPr>
          <w:p w:rsidR="002A2D72" w:rsidRPr="006B7C31" w:rsidRDefault="002A2D72" w:rsidP="000A5A6C">
            <w:pPr>
              <w:pStyle w:val="ConsPlusNormal"/>
              <w:contextualSpacing/>
              <w:rPr>
                <w:rFonts w:ascii="Times New Roman" w:hAnsi="Times New Roman" w:cs="Times New Roman"/>
              </w:rPr>
            </w:pPr>
          </w:p>
        </w:tc>
        <w:tc>
          <w:tcPr>
            <w:tcW w:w="6123" w:type="dxa"/>
            <w:tcBorders>
              <w:top w:val="nil"/>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муниципальные учреждения, подведомственные органам местного самоуправления, в том числе в сфере физической культуры и спорта (далее - муниципальные учреждения);</w:t>
            </w:r>
          </w:p>
        </w:tc>
      </w:tr>
      <w:tr w:rsidR="002A2D72" w:rsidRPr="006B7C31">
        <w:tc>
          <w:tcPr>
            <w:tcW w:w="2551"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360" w:type="dxa"/>
            <w:tcBorders>
              <w:top w:val="nil"/>
              <w:bottom w:val="nil"/>
            </w:tcBorders>
          </w:tcPr>
          <w:p w:rsidR="002A2D72" w:rsidRPr="006B7C31" w:rsidRDefault="002A2D72" w:rsidP="000A5A6C">
            <w:pPr>
              <w:pStyle w:val="ConsPlusNormal"/>
              <w:contextualSpacing/>
              <w:rPr>
                <w:rFonts w:ascii="Times New Roman" w:hAnsi="Times New Roman" w:cs="Times New Roman"/>
              </w:rPr>
            </w:pPr>
          </w:p>
        </w:tc>
        <w:tc>
          <w:tcPr>
            <w:tcW w:w="6123" w:type="dxa"/>
            <w:tcBorders>
              <w:top w:val="nil"/>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общественные объединения, осуществляющие деятельность в сфере физической культуры и спорта</w:t>
            </w:r>
          </w:p>
        </w:tc>
      </w:tr>
      <w:tr w:rsidR="002A2D72" w:rsidRPr="006B7C31">
        <w:tc>
          <w:tcPr>
            <w:tcW w:w="9034" w:type="dxa"/>
            <w:gridSpan w:val="3"/>
            <w:tcBorders>
              <w:top w:val="nil"/>
              <w:bottom w:val="single" w:sz="4" w:space="0" w:color="auto"/>
            </w:tcBorders>
          </w:tcPr>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постановлений Правительства Архангельской области от 22.12.2015 </w:t>
            </w:r>
            <w:hyperlink r:id="rId120" w:history="1">
              <w:r w:rsidR="000B6DD1" w:rsidRPr="006B7C31">
                <w:rPr>
                  <w:rFonts w:ascii="Times New Roman" w:hAnsi="Times New Roman" w:cs="Times New Roman"/>
                </w:rPr>
                <w:t>№</w:t>
              </w:r>
              <w:r w:rsidRPr="006B7C31">
                <w:rPr>
                  <w:rFonts w:ascii="Times New Roman" w:hAnsi="Times New Roman" w:cs="Times New Roman"/>
                </w:rPr>
                <w:t xml:space="preserve"> 558-пп</w:t>
              </w:r>
            </w:hyperlink>
            <w:r w:rsidRPr="006B7C31">
              <w:rPr>
                <w:rFonts w:ascii="Times New Roman" w:hAnsi="Times New Roman" w:cs="Times New Roman"/>
              </w:rPr>
              <w:t xml:space="preserve">, от 20.07.2016 </w:t>
            </w:r>
            <w:hyperlink r:id="rId121" w:history="1">
              <w:r w:rsidR="000B6DD1" w:rsidRPr="006B7C31">
                <w:rPr>
                  <w:rFonts w:ascii="Times New Roman" w:hAnsi="Times New Roman" w:cs="Times New Roman"/>
                </w:rPr>
                <w:t>№</w:t>
              </w:r>
              <w:r w:rsidRPr="006B7C31">
                <w:rPr>
                  <w:rFonts w:ascii="Times New Roman" w:hAnsi="Times New Roman" w:cs="Times New Roman"/>
                </w:rPr>
                <w:t xml:space="preserve"> 265-пп</w:t>
              </w:r>
            </w:hyperlink>
            <w:r w:rsidRPr="006B7C31">
              <w:rPr>
                <w:rFonts w:ascii="Times New Roman" w:hAnsi="Times New Roman" w:cs="Times New Roman"/>
              </w:rPr>
              <w:t>)</w:t>
            </w:r>
          </w:p>
        </w:tc>
      </w:tr>
      <w:tr w:rsidR="002A2D72" w:rsidRPr="006B7C31">
        <w:tblPrEx>
          <w:tblBorders>
            <w:insideH w:val="single" w:sz="4" w:space="0" w:color="auto"/>
          </w:tblBorders>
        </w:tblPrEx>
        <w:tc>
          <w:tcPr>
            <w:tcW w:w="2551" w:type="dxa"/>
            <w:vMerge w:val="restart"/>
            <w:tcBorders>
              <w:top w:val="single" w:sz="4" w:space="0" w:color="auto"/>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Цель подпрограммы</w:t>
            </w:r>
          </w:p>
        </w:tc>
        <w:tc>
          <w:tcPr>
            <w:tcW w:w="360" w:type="dxa"/>
            <w:tcBorders>
              <w:top w:val="single" w:sz="4" w:space="0" w:color="auto"/>
              <w:bottom w:val="nil"/>
            </w:tcBorders>
          </w:tcPr>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w:t>
            </w:r>
          </w:p>
        </w:tc>
        <w:tc>
          <w:tcPr>
            <w:tcW w:w="6123" w:type="dxa"/>
            <w:tcBorders>
              <w:top w:val="single" w:sz="4" w:space="0" w:color="auto"/>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создание условий, обеспечивающих возможность гражданам систематически заниматься физической культурой и спортом, повышение эффективности подготовки спортсменов в спорте высших достижений.</w:t>
            </w:r>
          </w:p>
        </w:tc>
      </w:tr>
      <w:tr w:rsidR="002A2D72" w:rsidRPr="006B7C31">
        <w:tc>
          <w:tcPr>
            <w:tcW w:w="2551"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360" w:type="dxa"/>
            <w:tcBorders>
              <w:top w:val="nil"/>
              <w:bottom w:val="nil"/>
            </w:tcBorders>
          </w:tcPr>
          <w:p w:rsidR="002A2D72" w:rsidRPr="006B7C31" w:rsidRDefault="002A2D72" w:rsidP="000A5A6C">
            <w:pPr>
              <w:pStyle w:val="ConsPlusNormal"/>
              <w:contextualSpacing/>
              <w:rPr>
                <w:rFonts w:ascii="Times New Roman" w:hAnsi="Times New Roman" w:cs="Times New Roman"/>
              </w:rPr>
            </w:pPr>
          </w:p>
        </w:tc>
        <w:tc>
          <w:tcPr>
            <w:tcW w:w="6123" w:type="dxa"/>
            <w:tcBorders>
              <w:top w:val="nil"/>
              <w:bottom w:val="nil"/>
            </w:tcBorders>
          </w:tcPr>
          <w:p w:rsidR="002A2D72" w:rsidRPr="006B7C31" w:rsidRDefault="009E1BD4" w:rsidP="000A5A6C">
            <w:pPr>
              <w:pStyle w:val="ConsPlusNormal"/>
              <w:contextualSpacing/>
              <w:rPr>
                <w:rFonts w:ascii="Times New Roman" w:hAnsi="Times New Roman" w:cs="Times New Roman"/>
              </w:rPr>
            </w:pPr>
            <w:hyperlink w:anchor="P886" w:history="1">
              <w:r w:rsidR="002A2D72" w:rsidRPr="006B7C31">
                <w:rPr>
                  <w:rFonts w:ascii="Times New Roman" w:hAnsi="Times New Roman" w:cs="Times New Roman"/>
                </w:rPr>
                <w:t>Перечень</w:t>
              </w:r>
            </w:hyperlink>
            <w:r w:rsidR="002A2D72" w:rsidRPr="006B7C31">
              <w:rPr>
                <w:rFonts w:ascii="Times New Roman" w:hAnsi="Times New Roman" w:cs="Times New Roman"/>
              </w:rPr>
              <w:t xml:space="preserve"> целевых показателей подпрограммы приведен в приложении </w:t>
            </w:r>
            <w:r w:rsidR="000B6DD1" w:rsidRPr="006B7C31">
              <w:rPr>
                <w:rFonts w:ascii="Times New Roman" w:hAnsi="Times New Roman" w:cs="Times New Roman"/>
              </w:rPr>
              <w:t>№</w:t>
            </w:r>
            <w:r w:rsidR="002A2D72" w:rsidRPr="006B7C31">
              <w:rPr>
                <w:rFonts w:ascii="Times New Roman" w:hAnsi="Times New Roman" w:cs="Times New Roman"/>
              </w:rPr>
              <w:t xml:space="preserve"> 1 к государственной программе</w:t>
            </w:r>
          </w:p>
        </w:tc>
      </w:tr>
      <w:tr w:rsidR="002A2D72" w:rsidRPr="006B7C31">
        <w:tc>
          <w:tcPr>
            <w:tcW w:w="9034" w:type="dxa"/>
            <w:gridSpan w:val="3"/>
            <w:tcBorders>
              <w:top w:val="nil"/>
              <w:bottom w:val="single" w:sz="4" w:space="0" w:color="auto"/>
            </w:tcBorders>
          </w:tcPr>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lastRenderedPageBreak/>
              <w:t xml:space="preserve">(в ред. </w:t>
            </w:r>
            <w:hyperlink r:id="rId122"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13.10.2015 </w:t>
            </w:r>
            <w:r w:rsidR="000B6DD1" w:rsidRPr="006B7C31">
              <w:rPr>
                <w:rFonts w:ascii="Times New Roman" w:hAnsi="Times New Roman" w:cs="Times New Roman"/>
              </w:rPr>
              <w:t>№</w:t>
            </w:r>
            <w:r w:rsidRPr="006B7C31">
              <w:rPr>
                <w:rFonts w:ascii="Times New Roman" w:hAnsi="Times New Roman" w:cs="Times New Roman"/>
              </w:rPr>
              <w:t xml:space="preserve"> 411-пп)</w:t>
            </w:r>
          </w:p>
        </w:tc>
      </w:tr>
      <w:tr w:rsidR="002A2D72" w:rsidRPr="006B7C31">
        <w:tblPrEx>
          <w:tblBorders>
            <w:insideH w:val="single" w:sz="4" w:space="0" w:color="auto"/>
          </w:tblBorders>
        </w:tblPrEx>
        <w:tc>
          <w:tcPr>
            <w:tcW w:w="2551" w:type="dxa"/>
            <w:vMerge w:val="restart"/>
            <w:tcBorders>
              <w:top w:val="single" w:sz="4" w:space="0" w:color="auto"/>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Задачи подпрограммы</w:t>
            </w:r>
          </w:p>
        </w:tc>
        <w:tc>
          <w:tcPr>
            <w:tcW w:w="360" w:type="dxa"/>
            <w:tcBorders>
              <w:top w:val="single" w:sz="4" w:space="0" w:color="auto"/>
              <w:bottom w:val="nil"/>
            </w:tcBorders>
          </w:tcPr>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w:t>
            </w:r>
          </w:p>
        </w:tc>
        <w:tc>
          <w:tcPr>
            <w:tcW w:w="6123" w:type="dxa"/>
            <w:tcBorders>
              <w:top w:val="single" w:sz="4" w:space="0" w:color="auto"/>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задача </w:t>
            </w:r>
            <w:r w:rsidR="000B6DD1" w:rsidRPr="006B7C31">
              <w:rPr>
                <w:rFonts w:ascii="Times New Roman" w:hAnsi="Times New Roman" w:cs="Times New Roman"/>
              </w:rPr>
              <w:t>№</w:t>
            </w:r>
            <w:r w:rsidRPr="006B7C31">
              <w:rPr>
                <w:rFonts w:ascii="Times New Roman" w:hAnsi="Times New Roman" w:cs="Times New Roman"/>
              </w:rPr>
              <w:t xml:space="preserve"> 1 - научно-методическое, информационное и кадровое обеспечение, повышение квалификации и профессиональной переподготовки в сфере физического воспитания и спортивной подготовки;</w:t>
            </w:r>
          </w:p>
        </w:tc>
      </w:tr>
      <w:tr w:rsidR="002A2D72" w:rsidRPr="006B7C31">
        <w:tc>
          <w:tcPr>
            <w:tcW w:w="2551"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360" w:type="dxa"/>
            <w:tcBorders>
              <w:top w:val="nil"/>
              <w:bottom w:val="nil"/>
            </w:tcBorders>
          </w:tcPr>
          <w:p w:rsidR="002A2D72" w:rsidRPr="006B7C31" w:rsidRDefault="002A2D72" w:rsidP="000A5A6C">
            <w:pPr>
              <w:pStyle w:val="ConsPlusNormal"/>
              <w:contextualSpacing/>
              <w:rPr>
                <w:rFonts w:ascii="Times New Roman" w:hAnsi="Times New Roman" w:cs="Times New Roman"/>
              </w:rPr>
            </w:pPr>
          </w:p>
        </w:tc>
        <w:tc>
          <w:tcPr>
            <w:tcW w:w="6123" w:type="dxa"/>
            <w:tcBorders>
              <w:top w:val="nil"/>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задача </w:t>
            </w:r>
            <w:r w:rsidR="000B6DD1" w:rsidRPr="006B7C31">
              <w:rPr>
                <w:rFonts w:ascii="Times New Roman" w:hAnsi="Times New Roman" w:cs="Times New Roman"/>
              </w:rPr>
              <w:t>№</w:t>
            </w:r>
            <w:r w:rsidRPr="006B7C31">
              <w:rPr>
                <w:rFonts w:ascii="Times New Roman" w:hAnsi="Times New Roman" w:cs="Times New Roman"/>
              </w:rPr>
              <w:t xml:space="preserve"> 2 - развитие массовой физической культуры и спорта;</w:t>
            </w:r>
          </w:p>
        </w:tc>
      </w:tr>
      <w:tr w:rsidR="002A2D72" w:rsidRPr="006B7C31">
        <w:tc>
          <w:tcPr>
            <w:tcW w:w="2551"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360" w:type="dxa"/>
            <w:tcBorders>
              <w:top w:val="nil"/>
              <w:bottom w:val="nil"/>
            </w:tcBorders>
          </w:tcPr>
          <w:p w:rsidR="002A2D72" w:rsidRPr="006B7C31" w:rsidRDefault="002A2D72" w:rsidP="000A5A6C">
            <w:pPr>
              <w:pStyle w:val="ConsPlusNormal"/>
              <w:contextualSpacing/>
              <w:rPr>
                <w:rFonts w:ascii="Times New Roman" w:hAnsi="Times New Roman" w:cs="Times New Roman"/>
              </w:rPr>
            </w:pPr>
          </w:p>
        </w:tc>
        <w:tc>
          <w:tcPr>
            <w:tcW w:w="6123" w:type="dxa"/>
            <w:tcBorders>
              <w:top w:val="nil"/>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задача </w:t>
            </w:r>
            <w:r w:rsidR="000B6DD1" w:rsidRPr="006B7C31">
              <w:rPr>
                <w:rFonts w:ascii="Times New Roman" w:hAnsi="Times New Roman" w:cs="Times New Roman"/>
              </w:rPr>
              <w:t>№</w:t>
            </w:r>
            <w:r w:rsidRPr="006B7C31">
              <w:rPr>
                <w:rFonts w:ascii="Times New Roman" w:hAnsi="Times New Roman" w:cs="Times New Roman"/>
              </w:rPr>
              <w:t xml:space="preserve"> 3 - поддержка и развитие детско-юношеского спорта, подготовка спортивного резерва спортивных сборных команд Архангельской области;</w:t>
            </w:r>
          </w:p>
        </w:tc>
      </w:tr>
      <w:tr w:rsidR="002A2D72" w:rsidRPr="006B7C31">
        <w:tc>
          <w:tcPr>
            <w:tcW w:w="2551"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360" w:type="dxa"/>
            <w:tcBorders>
              <w:top w:val="nil"/>
              <w:bottom w:val="nil"/>
            </w:tcBorders>
          </w:tcPr>
          <w:p w:rsidR="002A2D72" w:rsidRPr="006B7C31" w:rsidRDefault="002A2D72" w:rsidP="000A5A6C">
            <w:pPr>
              <w:pStyle w:val="ConsPlusNormal"/>
              <w:contextualSpacing/>
              <w:rPr>
                <w:rFonts w:ascii="Times New Roman" w:hAnsi="Times New Roman" w:cs="Times New Roman"/>
              </w:rPr>
            </w:pPr>
          </w:p>
        </w:tc>
        <w:tc>
          <w:tcPr>
            <w:tcW w:w="6123" w:type="dxa"/>
            <w:tcBorders>
              <w:top w:val="nil"/>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задача </w:t>
            </w:r>
            <w:r w:rsidR="000B6DD1" w:rsidRPr="006B7C31">
              <w:rPr>
                <w:rFonts w:ascii="Times New Roman" w:hAnsi="Times New Roman" w:cs="Times New Roman"/>
              </w:rPr>
              <w:t>№</w:t>
            </w:r>
            <w:r w:rsidRPr="006B7C31">
              <w:rPr>
                <w:rFonts w:ascii="Times New Roman" w:hAnsi="Times New Roman" w:cs="Times New Roman"/>
              </w:rPr>
              <w:t xml:space="preserve"> 4 - медицинское обеспечение и </w:t>
            </w:r>
            <w:proofErr w:type="gramStart"/>
            <w:r w:rsidRPr="006B7C31">
              <w:rPr>
                <w:rFonts w:ascii="Times New Roman" w:hAnsi="Times New Roman" w:cs="Times New Roman"/>
              </w:rPr>
              <w:t>контроль за</w:t>
            </w:r>
            <w:proofErr w:type="gramEnd"/>
            <w:r w:rsidRPr="006B7C31">
              <w:rPr>
                <w:rFonts w:ascii="Times New Roman" w:hAnsi="Times New Roman" w:cs="Times New Roman"/>
              </w:rPr>
              <w:t xml:space="preserve"> состоянием здоровья граждан, занимающихся физической культурой и спортом;</w:t>
            </w:r>
          </w:p>
        </w:tc>
      </w:tr>
      <w:tr w:rsidR="002A2D72" w:rsidRPr="006B7C31">
        <w:tc>
          <w:tcPr>
            <w:tcW w:w="2551" w:type="dxa"/>
            <w:vMerge w:val="restart"/>
            <w:tcBorders>
              <w:top w:val="nil"/>
              <w:bottom w:val="nil"/>
            </w:tcBorders>
          </w:tcPr>
          <w:p w:rsidR="002A2D72" w:rsidRPr="006B7C31" w:rsidRDefault="002A2D72" w:rsidP="000A5A6C">
            <w:pPr>
              <w:pStyle w:val="ConsPlusNormal"/>
              <w:contextualSpacing/>
              <w:rPr>
                <w:rFonts w:ascii="Times New Roman" w:hAnsi="Times New Roman" w:cs="Times New Roman"/>
              </w:rPr>
            </w:pPr>
          </w:p>
        </w:tc>
        <w:tc>
          <w:tcPr>
            <w:tcW w:w="360" w:type="dxa"/>
            <w:vMerge w:val="restart"/>
            <w:tcBorders>
              <w:top w:val="nil"/>
              <w:bottom w:val="nil"/>
            </w:tcBorders>
          </w:tcPr>
          <w:p w:rsidR="002A2D72" w:rsidRPr="006B7C31" w:rsidRDefault="002A2D72" w:rsidP="000A5A6C">
            <w:pPr>
              <w:pStyle w:val="ConsPlusNormal"/>
              <w:contextualSpacing/>
              <w:rPr>
                <w:rFonts w:ascii="Times New Roman" w:hAnsi="Times New Roman" w:cs="Times New Roman"/>
              </w:rPr>
            </w:pPr>
          </w:p>
        </w:tc>
        <w:tc>
          <w:tcPr>
            <w:tcW w:w="6123" w:type="dxa"/>
            <w:tcBorders>
              <w:top w:val="nil"/>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задача </w:t>
            </w:r>
            <w:r w:rsidR="000B6DD1" w:rsidRPr="006B7C31">
              <w:rPr>
                <w:rFonts w:ascii="Times New Roman" w:hAnsi="Times New Roman" w:cs="Times New Roman"/>
              </w:rPr>
              <w:t>№</w:t>
            </w:r>
            <w:r w:rsidRPr="006B7C31">
              <w:rPr>
                <w:rFonts w:ascii="Times New Roman" w:hAnsi="Times New Roman" w:cs="Times New Roman"/>
              </w:rPr>
              <w:t xml:space="preserve"> 5 - развитие спорта высших достижений, подготовка спортивного резерва Архангельской области, обеспечение участия спортивных сборных команд Архангельской области на всероссийских и международных спортивных соревнованиях;</w:t>
            </w:r>
          </w:p>
        </w:tc>
      </w:tr>
      <w:tr w:rsidR="002A2D72" w:rsidRPr="006B7C31">
        <w:tc>
          <w:tcPr>
            <w:tcW w:w="2551" w:type="dxa"/>
            <w:vMerge/>
            <w:tcBorders>
              <w:top w:val="nil"/>
              <w:bottom w:val="nil"/>
            </w:tcBorders>
          </w:tcPr>
          <w:p w:rsidR="002A2D72" w:rsidRPr="006B7C31" w:rsidRDefault="002A2D72" w:rsidP="000A5A6C">
            <w:pPr>
              <w:contextualSpacing/>
              <w:rPr>
                <w:rFonts w:ascii="Times New Roman" w:hAnsi="Times New Roman" w:cs="Times New Roman"/>
              </w:rPr>
            </w:pPr>
          </w:p>
        </w:tc>
        <w:tc>
          <w:tcPr>
            <w:tcW w:w="360" w:type="dxa"/>
            <w:vMerge/>
            <w:tcBorders>
              <w:top w:val="nil"/>
              <w:bottom w:val="nil"/>
            </w:tcBorders>
          </w:tcPr>
          <w:p w:rsidR="002A2D72" w:rsidRPr="006B7C31" w:rsidRDefault="002A2D72" w:rsidP="000A5A6C">
            <w:pPr>
              <w:contextualSpacing/>
              <w:rPr>
                <w:rFonts w:ascii="Times New Roman" w:hAnsi="Times New Roman" w:cs="Times New Roman"/>
              </w:rPr>
            </w:pPr>
          </w:p>
        </w:tc>
        <w:tc>
          <w:tcPr>
            <w:tcW w:w="6123" w:type="dxa"/>
            <w:tcBorders>
              <w:top w:val="nil"/>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задача </w:t>
            </w:r>
            <w:r w:rsidR="000B6DD1" w:rsidRPr="006B7C31">
              <w:rPr>
                <w:rFonts w:ascii="Times New Roman" w:hAnsi="Times New Roman" w:cs="Times New Roman"/>
              </w:rPr>
              <w:t>№</w:t>
            </w:r>
            <w:r w:rsidRPr="006B7C31">
              <w:rPr>
                <w:rFonts w:ascii="Times New Roman" w:hAnsi="Times New Roman" w:cs="Times New Roman"/>
              </w:rPr>
              <w:t xml:space="preserve"> 6 - развитие сети физкультурно-оздоровительных и спортивных комплексов, в том числе строительство спортивных объектов шаговой доступности по проектам, рекомендованным Министерством спорта Российской Федерации для повторного применения, обеспечивающим, в частности, доступность этих объектов для лиц с ограниченными возможностями здоровья и инвалидов, с определением предельной цены на строительство этих объектов;</w:t>
            </w:r>
          </w:p>
        </w:tc>
      </w:tr>
      <w:tr w:rsidR="002A2D72" w:rsidRPr="006B7C31">
        <w:tc>
          <w:tcPr>
            <w:tcW w:w="2551" w:type="dxa"/>
            <w:vMerge/>
            <w:tcBorders>
              <w:top w:val="nil"/>
              <w:bottom w:val="nil"/>
            </w:tcBorders>
          </w:tcPr>
          <w:p w:rsidR="002A2D72" w:rsidRPr="006B7C31" w:rsidRDefault="002A2D72" w:rsidP="000A5A6C">
            <w:pPr>
              <w:contextualSpacing/>
              <w:rPr>
                <w:rFonts w:ascii="Times New Roman" w:hAnsi="Times New Roman" w:cs="Times New Roman"/>
              </w:rPr>
            </w:pPr>
          </w:p>
        </w:tc>
        <w:tc>
          <w:tcPr>
            <w:tcW w:w="360" w:type="dxa"/>
            <w:tcBorders>
              <w:top w:val="nil"/>
              <w:bottom w:val="nil"/>
            </w:tcBorders>
          </w:tcPr>
          <w:p w:rsidR="002A2D72" w:rsidRPr="006B7C31" w:rsidRDefault="002A2D72" w:rsidP="000A5A6C">
            <w:pPr>
              <w:pStyle w:val="ConsPlusNormal"/>
              <w:contextualSpacing/>
              <w:rPr>
                <w:rFonts w:ascii="Times New Roman" w:hAnsi="Times New Roman" w:cs="Times New Roman"/>
              </w:rPr>
            </w:pPr>
          </w:p>
        </w:tc>
        <w:tc>
          <w:tcPr>
            <w:tcW w:w="6123" w:type="dxa"/>
            <w:tcBorders>
              <w:top w:val="nil"/>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задача </w:t>
            </w:r>
            <w:r w:rsidR="000B6DD1" w:rsidRPr="006B7C31">
              <w:rPr>
                <w:rFonts w:ascii="Times New Roman" w:hAnsi="Times New Roman" w:cs="Times New Roman"/>
              </w:rPr>
              <w:t>№</w:t>
            </w:r>
            <w:r w:rsidRPr="006B7C31">
              <w:rPr>
                <w:rFonts w:ascii="Times New Roman" w:hAnsi="Times New Roman" w:cs="Times New Roman"/>
              </w:rPr>
              <w:t xml:space="preserve"> 7 - развитие сети плоскостных спортивных сооружений;</w:t>
            </w:r>
          </w:p>
        </w:tc>
      </w:tr>
      <w:tr w:rsidR="002A2D72" w:rsidRPr="006B7C31">
        <w:tc>
          <w:tcPr>
            <w:tcW w:w="2551" w:type="dxa"/>
            <w:vMerge/>
            <w:tcBorders>
              <w:top w:val="nil"/>
              <w:bottom w:val="nil"/>
            </w:tcBorders>
          </w:tcPr>
          <w:p w:rsidR="002A2D72" w:rsidRPr="006B7C31" w:rsidRDefault="002A2D72" w:rsidP="000A5A6C">
            <w:pPr>
              <w:contextualSpacing/>
              <w:rPr>
                <w:rFonts w:ascii="Times New Roman" w:hAnsi="Times New Roman" w:cs="Times New Roman"/>
              </w:rPr>
            </w:pPr>
          </w:p>
        </w:tc>
        <w:tc>
          <w:tcPr>
            <w:tcW w:w="360" w:type="dxa"/>
            <w:tcBorders>
              <w:top w:val="nil"/>
              <w:bottom w:val="nil"/>
            </w:tcBorders>
          </w:tcPr>
          <w:p w:rsidR="002A2D72" w:rsidRPr="006B7C31" w:rsidRDefault="002A2D72" w:rsidP="000A5A6C">
            <w:pPr>
              <w:pStyle w:val="ConsPlusNormal"/>
              <w:contextualSpacing/>
              <w:rPr>
                <w:rFonts w:ascii="Times New Roman" w:hAnsi="Times New Roman" w:cs="Times New Roman"/>
              </w:rPr>
            </w:pPr>
          </w:p>
        </w:tc>
        <w:tc>
          <w:tcPr>
            <w:tcW w:w="6123" w:type="dxa"/>
            <w:tcBorders>
              <w:top w:val="nil"/>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задача </w:t>
            </w:r>
            <w:r w:rsidR="000B6DD1" w:rsidRPr="006B7C31">
              <w:rPr>
                <w:rFonts w:ascii="Times New Roman" w:hAnsi="Times New Roman" w:cs="Times New Roman"/>
              </w:rPr>
              <w:t>№</w:t>
            </w:r>
            <w:r w:rsidRPr="006B7C31">
              <w:rPr>
                <w:rFonts w:ascii="Times New Roman" w:hAnsi="Times New Roman" w:cs="Times New Roman"/>
              </w:rPr>
              <w:t xml:space="preserve"> 8 - приведение существующей спортивной инфраструктуры в соответствие с современными нормами и требованиями;</w:t>
            </w:r>
          </w:p>
        </w:tc>
      </w:tr>
      <w:tr w:rsidR="002A2D72" w:rsidRPr="006B7C31">
        <w:tc>
          <w:tcPr>
            <w:tcW w:w="2551" w:type="dxa"/>
            <w:vMerge/>
            <w:tcBorders>
              <w:top w:val="nil"/>
              <w:bottom w:val="nil"/>
            </w:tcBorders>
          </w:tcPr>
          <w:p w:rsidR="002A2D72" w:rsidRPr="006B7C31" w:rsidRDefault="002A2D72" w:rsidP="000A5A6C">
            <w:pPr>
              <w:contextualSpacing/>
              <w:rPr>
                <w:rFonts w:ascii="Times New Roman" w:hAnsi="Times New Roman" w:cs="Times New Roman"/>
              </w:rPr>
            </w:pPr>
          </w:p>
        </w:tc>
        <w:tc>
          <w:tcPr>
            <w:tcW w:w="360" w:type="dxa"/>
            <w:tcBorders>
              <w:top w:val="nil"/>
              <w:bottom w:val="nil"/>
            </w:tcBorders>
          </w:tcPr>
          <w:p w:rsidR="002A2D72" w:rsidRPr="006B7C31" w:rsidRDefault="002A2D72" w:rsidP="000A5A6C">
            <w:pPr>
              <w:pStyle w:val="ConsPlusNormal"/>
              <w:contextualSpacing/>
              <w:rPr>
                <w:rFonts w:ascii="Times New Roman" w:hAnsi="Times New Roman" w:cs="Times New Roman"/>
              </w:rPr>
            </w:pPr>
          </w:p>
        </w:tc>
        <w:tc>
          <w:tcPr>
            <w:tcW w:w="6123" w:type="dxa"/>
            <w:tcBorders>
              <w:top w:val="nil"/>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задача </w:t>
            </w:r>
            <w:r w:rsidR="000B6DD1" w:rsidRPr="006B7C31">
              <w:rPr>
                <w:rFonts w:ascii="Times New Roman" w:hAnsi="Times New Roman" w:cs="Times New Roman"/>
              </w:rPr>
              <w:t>№</w:t>
            </w:r>
            <w:r w:rsidRPr="006B7C31">
              <w:rPr>
                <w:rFonts w:ascii="Times New Roman" w:hAnsi="Times New Roman" w:cs="Times New Roman"/>
              </w:rPr>
              <w:t xml:space="preserve"> 9 - оснащение спортивных комплексов современным спортивно-технологическим оборудованием;</w:t>
            </w:r>
          </w:p>
        </w:tc>
      </w:tr>
      <w:tr w:rsidR="002A2D72" w:rsidRPr="006B7C31">
        <w:tc>
          <w:tcPr>
            <w:tcW w:w="2551" w:type="dxa"/>
            <w:vMerge/>
            <w:tcBorders>
              <w:top w:val="nil"/>
              <w:bottom w:val="nil"/>
            </w:tcBorders>
          </w:tcPr>
          <w:p w:rsidR="002A2D72" w:rsidRPr="006B7C31" w:rsidRDefault="002A2D72" w:rsidP="000A5A6C">
            <w:pPr>
              <w:contextualSpacing/>
              <w:rPr>
                <w:rFonts w:ascii="Times New Roman" w:hAnsi="Times New Roman" w:cs="Times New Roman"/>
              </w:rPr>
            </w:pPr>
          </w:p>
        </w:tc>
        <w:tc>
          <w:tcPr>
            <w:tcW w:w="360" w:type="dxa"/>
            <w:tcBorders>
              <w:top w:val="nil"/>
              <w:bottom w:val="nil"/>
            </w:tcBorders>
          </w:tcPr>
          <w:p w:rsidR="002A2D72" w:rsidRPr="006B7C31" w:rsidRDefault="002A2D72" w:rsidP="000A5A6C">
            <w:pPr>
              <w:pStyle w:val="ConsPlusNormal"/>
              <w:contextualSpacing/>
              <w:rPr>
                <w:rFonts w:ascii="Times New Roman" w:hAnsi="Times New Roman" w:cs="Times New Roman"/>
              </w:rPr>
            </w:pPr>
          </w:p>
        </w:tc>
        <w:tc>
          <w:tcPr>
            <w:tcW w:w="6123" w:type="dxa"/>
            <w:tcBorders>
              <w:top w:val="nil"/>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задача </w:t>
            </w:r>
            <w:r w:rsidR="000B6DD1" w:rsidRPr="006B7C31">
              <w:rPr>
                <w:rFonts w:ascii="Times New Roman" w:hAnsi="Times New Roman" w:cs="Times New Roman"/>
              </w:rPr>
              <w:t>№</w:t>
            </w:r>
            <w:r w:rsidRPr="006B7C31">
              <w:rPr>
                <w:rFonts w:ascii="Times New Roman" w:hAnsi="Times New Roman" w:cs="Times New Roman"/>
              </w:rPr>
              <w:t xml:space="preserve"> 10 - сертификация спортивных объектов</w:t>
            </w:r>
          </w:p>
        </w:tc>
      </w:tr>
      <w:tr w:rsidR="002A2D72" w:rsidRPr="006B7C31">
        <w:tc>
          <w:tcPr>
            <w:tcW w:w="9034" w:type="dxa"/>
            <w:gridSpan w:val="3"/>
            <w:tcBorders>
              <w:top w:val="nil"/>
              <w:bottom w:val="single" w:sz="4" w:space="0" w:color="auto"/>
            </w:tcBorders>
          </w:tcPr>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123"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13.10.2015 </w:t>
            </w:r>
            <w:r w:rsidR="000B6DD1" w:rsidRPr="006B7C31">
              <w:rPr>
                <w:rFonts w:ascii="Times New Roman" w:hAnsi="Times New Roman" w:cs="Times New Roman"/>
              </w:rPr>
              <w:t>№</w:t>
            </w:r>
            <w:r w:rsidRPr="006B7C31">
              <w:rPr>
                <w:rFonts w:ascii="Times New Roman" w:hAnsi="Times New Roman" w:cs="Times New Roman"/>
              </w:rPr>
              <w:t xml:space="preserve"> 411-пп)</w:t>
            </w:r>
          </w:p>
        </w:tc>
      </w:tr>
      <w:tr w:rsidR="002A2D72" w:rsidRPr="006B7C31">
        <w:tblPrEx>
          <w:tblBorders>
            <w:insideH w:val="single" w:sz="4" w:space="0" w:color="auto"/>
          </w:tblBorders>
        </w:tblPrEx>
        <w:tc>
          <w:tcPr>
            <w:tcW w:w="2551" w:type="dxa"/>
            <w:vMerge w:val="restart"/>
            <w:tcBorders>
              <w:top w:val="single" w:sz="4" w:space="0" w:color="auto"/>
              <w:bottom w:val="single" w:sz="4" w:space="0" w:color="auto"/>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Сроки и этапы реализации подпрограммы</w:t>
            </w:r>
          </w:p>
        </w:tc>
        <w:tc>
          <w:tcPr>
            <w:tcW w:w="360" w:type="dxa"/>
            <w:tcBorders>
              <w:top w:val="single" w:sz="4" w:space="0" w:color="auto"/>
              <w:bottom w:val="nil"/>
            </w:tcBorders>
          </w:tcPr>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w:t>
            </w:r>
          </w:p>
        </w:tc>
        <w:tc>
          <w:tcPr>
            <w:tcW w:w="6123" w:type="dxa"/>
            <w:tcBorders>
              <w:top w:val="single" w:sz="4" w:space="0" w:color="auto"/>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2014 - 202</w:t>
            </w:r>
            <w:r w:rsidR="00E659E3" w:rsidRPr="006B7C31">
              <w:rPr>
                <w:rFonts w:ascii="Times New Roman" w:hAnsi="Times New Roman" w:cs="Times New Roman"/>
              </w:rPr>
              <w:t>4</w:t>
            </w:r>
            <w:r w:rsidRPr="006B7C31">
              <w:rPr>
                <w:rFonts w:ascii="Times New Roman" w:hAnsi="Times New Roman" w:cs="Times New Roman"/>
              </w:rPr>
              <w:t xml:space="preserve"> годы.</w:t>
            </w:r>
          </w:p>
        </w:tc>
      </w:tr>
      <w:tr w:rsidR="002A2D72" w:rsidRPr="006B7C31">
        <w:tblPrEx>
          <w:tblBorders>
            <w:insideH w:val="single" w:sz="4" w:space="0" w:color="auto"/>
          </w:tblBorders>
        </w:tblPrEx>
        <w:tc>
          <w:tcPr>
            <w:tcW w:w="2551" w:type="dxa"/>
            <w:vMerge/>
            <w:tcBorders>
              <w:top w:val="single" w:sz="4" w:space="0" w:color="auto"/>
              <w:bottom w:val="single" w:sz="4" w:space="0" w:color="auto"/>
            </w:tcBorders>
          </w:tcPr>
          <w:p w:rsidR="002A2D72" w:rsidRPr="006B7C31" w:rsidRDefault="002A2D72" w:rsidP="000A5A6C">
            <w:pPr>
              <w:contextualSpacing/>
              <w:rPr>
                <w:rFonts w:ascii="Times New Roman" w:hAnsi="Times New Roman" w:cs="Times New Roman"/>
              </w:rPr>
            </w:pPr>
          </w:p>
        </w:tc>
        <w:tc>
          <w:tcPr>
            <w:tcW w:w="360" w:type="dxa"/>
            <w:tcBorders>
              <w:top w:val="nil"/>
              <w:bottom w:val="single" w:sz="4" w:space="0" w:color="auto"/>
            </w:tcBorders>
          </w:tcPr>
          <w:p w:rsidR="002A2D72" w:rsidRPr="006B7C31" w:rsidRDefault="002A2D72" w:rsidP="000A5A6C">
            <w:pPr>
              <w:pStyle w:val="ConsPlusNormal"/>
              <w:contextualSpacing/>
              <w:rPr>
                <w:rFonts w:ascii="Times New Roman" w:hAnsi="Times New Roman" w:cs="Times New Roman"/>
              </w:rPr>
            </w:pPr>
          </w:p>
        </w:tc>
        <w:tc>
          <w:tcPr>
            <w:tcW w:w="6123" w:type="dxa"/>
            <w:tcBorders>
              <w:top w:val="nil"/>
              <w:bottom w:val="single" w:sz="4" w:space="0" w:color="auto"/>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Подпрограмма </w:t>
            </w:r>
            <w:r w:rsidR="000B6DD1" w:rsidRPr="006B7C31">
              <w:rPr>
                <w:rFonts w:ascii="Times New Roman" w:hAnsi="Times New Roman" w:cs="Times New Roman"/>
              </w:rPr>
              <w:t>№</w:t>
            </w:r>
            <w:r w:rsidRPr="006B7C31">
              <w:rPr>
                <w:rFonts w:ascii="Times New Roman" w:hAnsi="Times New Roman" w:cs="Times New Roman"/>
              </w:rPr>
              <w:t xml:space="preserve"> 1 реализуется в один этап</w:t>
            </w:r>
          </w:p>
        </w:tc>
      </w:tr>
      <w:tr w:rsidR="002A2D72" w:rsidRPr="006B7C31">
        <w:tblPrEx>
          <w:tblBorders>
            <w:insideH w:val="single" w:sz="4" w:space="0" w:color="auto"/>
          </w:tblBorders>
        </w:tblPrEx>
        <w:tc>
          <w:tcPr>
            <w:tcW w:w="2551" w:type="dxa"/>
            <w:vMerge w:val="restart"/>
            <w:tcBorders>
              <w:top w:val="single" w:sz="4" w:space="0" w:color="auto"/>
              <w:bottom w:val="nil"/>
            </w:tcBorders>
          </w:tcPr>
          <w:p w:rsidR="002A2D72" w:rsidRPr="006B7C31" w:rsidRDefault="002A2D72" w:rsidP="000A5A6C">
            <w:pPr>
              <w:pStyle w:val="ConsPlusNormal"/>
              <w:contextualSpacing/>
              <w:rPr>
                <w:rFonts w:ascii="Times New Roman" w:hAnsi="Times New Roman" w:cs="Times New Roman"/>
              </w:rPr>
            </w:pPr>
            <w:bookmarkStart w:id="7" w:name="P290"/>
            <w:bookmarkEnd w:id="7"/>
            <w:r w:rsidRPr="006B7C31">
              <w:rPr>
                <w:rFonts w:ascii="Times New Roman" w:hAnsi="Times New Roman" w:cs="Times New Roman"/>
              </w:rPr>
              <w:t>Объем и источники финансирования подпрограммы</w:t>
            </w:r>
          </w:p>
        </w:tc>
        <w:tc>
          <w:tcPr>
            <w:tcW w:w="360" w:type="dxa"/>
            <w:vMerge w:val="restart"/>
            <w:tcBorders>
              <w:top w:val="single" w:sz="4" w:space="0" w:color="auto"/>
              <w:bottom w:val="nil"/>
            </w:tcBorders>
          </w:tcPr>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w:t>
            </w:r>
          </w:p>
        </w:tc>
        <w:tc>
          <w:tcPr>
            <w:tcW w:w="6123" w:type="dxa"/>
            <w:tcBorders>
              <w:top w:val="single" w:sz="4" w:space="0" w:color="auto"/>
              <w:bottom w:val="single" w:sz="4" w:space="0" w:color="auto"/>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общий объем финансирования составляет </w:t>
            </w:r>
            <w:r w:rsidR="006D2CD9" w:rsidRPr="006B7C31">
              <w:rPr>
                <w:rFonts w:ascii="Times New Roman" w:hAnsi="Times New Roman" w:cs="Times New Roman"/>
              </w:rPr>
              <w:t xml:space="preserve">12 471 601,2 </w:t>
            </w:r>
            <w:r w:rsidRPr="006B7C31">
              <w:rPr>
                <w:rFonts w:ascii="Times New Roman" w:hAnsi="Times New Roman" w:cs="Times New Roman"/>
              </w:rPr>
              <w:t>тыс. рублей,</w:t>
            </w:r>
          </w:p>
        </w:tc>
      </w:tr>
      <w:tr w:rsidR="002A2D72" w:rsidRPr="006B7C31">
        <w:tblPrEx>
          <w:tblBorders>
            <w:insideH w:val="single" w:sz="4" w:space="0" w:color="auto"/>
          </w:tblBorders>
        </w:tblPrEx>
        <w:tc>
          <w:tcPr>
            <w:tcW w:w="2551"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360"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6123" w:type="dxa"/>
            <w:tcBorders>
              <w:top w:val="single" w:sz="4" w:space="0" w:color="auto"/>
              <w:bottom w:val="single" w:sz="4" w:space="0" w:color="auto"/>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в том числе:</w:t>
            </w:r>
          </w:p>
        </w:tc>
      </w:tr>
      <w:tr w:rsidR="002A2D72" w:rsidRPr="006B7C31">
        <w:tblPrEx>
          <w:tblBorders>
            <w:insideH w:val="single" w:sz="4" w:space="0" w:color="auto"/>
          </w:tblBorders>
        </w:tblPrEx>
        <w:tc>
          <w:tcPr>
            <w:tcW w:w="2551"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360"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6123" w:type="dxa"/>
            <w:tcBorders>
              <w:top w:val="single" w:sz="4" w:space="0" w:color="auto"/>
              <w:bottom w:val="single" w:sz="4" w:space="0" w:color="auto"/>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средства федерального бюджета - </w:t>
            </w:r>
            <w:r w:rsidR="006D2CD9" w:rsidRPr="006B7C31">
              <w:rPr>
                <w:rFonts w:ascii="Times New Roman" w:hAnsi="Times New Roman" w:cs="Times New Roman"/>
              </w:rPr>
              <w:t xml:space="preserve">2 039 474,3 </w:t>
            </w:r>
            <w:r w:rsidRPr="006B7C31">
              <w:rPr>
                <w:rFonts w:ascii="Times New Roman" w:hAnsi="Times New Roman" w:cs="Times New Roman"/>
              </w:rPr>
              <w:t>тыс. рублей;</w:t>
            </w:r>
          </w:p>
        </w:tc>
      </w:tr>
      <w:tr w:rsidR="002A2D72" w:rsidRPr="006B7C31">
        <w:tblPrEx>
          <w:tblBorders>
            <w:insideH w:val="single" w:sz="4" w:space="0" w:color="auto"/>
          </w:tblBorders>
        </w:tblPrEx>
        <w:tc>
          <w:tcPr>
            <w:tcW w:w="2551"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360"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6123" w:type="dxa"/>
            <w:tcBorders>
              <w:top w:val="single" w:sz="4" w:space="0" w:color="auto"/>
              <w:bottom w:val="single" w:sz="4" w:space="0" w:color="auto"/>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средства областного бюджета - </w:t>
            </w:r>
            <w:r w:rsidR="006D2CD9" w:rsidRPr="006B7C31">
              <w:rPr>
                <w:rFonts w:ascii="Times New Roman" w:hAnsi="Times New Roman" w:cs="Times New Roman"/>
              </w:rPr>
              <w:t xml:space="preserve">9 221 123,3 </w:t>
            </w:r>
            <w:r w:rsidRPr="006B7C31">
              <w:rPr>
                <w:rFonts w:ascii="Times New Roman" w:hAnsi="Times New Roman" w:cs="Times New Roman"/>
              </w:rPr>
              <w:t>тыс. рублей;</w:t>
            </w:r>
          </w:p>
        </w:tc>
      </w:tr>
      <w:tr w:rsidR="002A2D72" w:rsidRPr="006B7C31">
        <w:tblPrEx>
          <w:tblBorders>
            <w:insideH w:val="single" w:sz="4" w:space="0" w:color="auto"/>
          </w:tblBorders>
        </w:tblPrEx>
        <w:tc>
          <w:tcPr>
            <w:tcW w:w="2551"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360"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6123" w:type="dxa"/>
            <w:tcBorders>
              <w:top w:val="single" w:sz="4" w:space="0" w:color="auto"/>
              <w:bottom w:val="single" w:sz="4" w:space="0" w:color="auto"/>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средства местных бюджетов - </w:t>
            </w:r>
            <w:r w:rsidR="006D2CD9" w:rsidRPr="006B7C31">
              <w:rPr>
                <w:rFonts w:ascii="Times New Roman" w:hAnsi="Times New Roman" w:cs="Times New Roman"/>
              </w:rPr>
              <w:t xml:space="preserve">1 064 553,70 </w:t>
            </w:r>
            <w:r w:rsidRPr="006B7C31">
              <w:rPr>
                <w:rFonts w:ascii="Times New Roman" w:hAnsi="Times New Roman" w:cs="Times New Roman"/>
              </w:rPr>
              <w:t>тыс. рублей;</w:t>
            </w:r>
          </w:p>
        </w:tc>
      </w:tr>
      <w:tr w:rsidR="002A2D72" w:rsidRPr="006B7C31">
        <w:tc>
          <w:tcPr>
            <w:tcW w:w="2551"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360"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6123" w:type="dxa"/>
            <w:tcBorders>
              <w:top w:val="single" w:sz="4" w:space="0" w:color="auto"/>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внебюджетные средства - </w:t>
            </w:r>
            <w:r w:rsidR="006D2CD9" w:rsidRPr="006B7C31">
              <w:rPr>
                <w:rFonts w:ascii="Times New Roman" w:hAnsi="Times New Roman" w:cs="Times New Roman"/>
              </w:rPr>
              <w:t xml:space="preserve">146 450,0 </w:t>
            </w:r>
            <w:r w:rsidRPr="006B7C31">
              <w:rPr>
                <w:rFonts w:ascii="Times New Roman" w:hAnsi="Times New Roman" w:cs="Times New Roman"/>
              </w:rPr>
              <w:t>тыс. рублей</w:t>
            </w:r>
          </w:p>
        </w:tc>
      </w:tr>
      <w:tr w:rsidR="002A2D72" w:rsidRPr="006B7C31">
        <w:tc>
          <w:tcPr>
            <w:tcW w:w="9034" w:type="dxa"/>
            <w:gridSpan w:val="3"/>
            <w:tcBorders>
              <w:top w:val="nil"/>
              <w:bottom w:val="single" w:sz="4" w:space="0" w:color="auto"/>
            </w:tcBorders>
          </w:tcPr>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124"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w:t>
            </w:r>
            <w:r w:rsidR="00E659E3" w:rsidRPr="006B7C31">
              <w:rPr>
                <w:rFonts w:ascii="Times New Roman" w:hAnsi="Times New Roman" w:cs="Times New Roman"/>
              </w:rPr>
              <w:t xml:space="preserve">11.10.2018 № </w:t>
            </w:r>
            <w:r w:rsidR="00807296" w:rsidRPr="006B7C31">
              <w:rPr>
                <w:rFonts w:ascii="Times New Roman" w:hAnsi="Times New Roman" w:cs="Times New Roman"/>
              </w:rPr>
              <w:t xml:space="preserve">472-пп </w:t>
            </w:r>
            <w:proofErr w:type="spellStart"/>
            <w:r w:rsidR="00E659E3" w:rsidRPr="006B7C31">
              <w:rPr>
                <w:rFonts w:ascii="Times New Roman" w:hAnsi="Times New Roman" w:cs="Times New Roman"/>
              </w:rPr>
              <w:t>пп</w:t>
            </w:r>
            <w:proofErr w:type="spellEnd"/>
            <w:r w:rsidRPr="006B7C31">
              <w:rPr>
                <w:rFonts w:ascii="Times New Roman" w:hAnsi="Times New Roman" w:cs="Times New Roman"/>
              </w:rPr>
              <w:t>)</w:t>
            </w:r>
          </w:p>
        </w:tc>
      </w:tr>
    </w:tbl>
    <w:p w:rsidR="002A2D72" w:rsidRPr="006B7C31" w:rsidRDefault="002A2D72" w:rsidP="000A5A6C">
      <w:pPr>
        <w:pStyle w:val="ConsPlusNormal"/>
        <w:contextualSpacing/>
        <w:jc w:val="both"/>
        <w:rPr>
          <w:rFonts w:ascii="Times New Roman" w:hAnsi="Times New Roman" w:cs="Times New Roman"/>
        </w:rPr>
      </w:pPr>
    </w:p>
    <w:p w:rsidR="00A869DE" w:rsidRPr="006B7C31" w:rsidRDefault="00A869DE" w:rsidP="000A5A6C">
      <w:pPr>
        <w:pStyle w:val="ConsPlusTitle"/>
        <w:contextualSpacing/>
        <w:jc w:val="center"/>
        <w:outlineLvl w:val="2"/>
        <w:rPr>
          <w:rFonts w:ascii="Times New Roman" w:hAnsi="Times New Roman" w:cs="Times New Roman"/>
        </w:rPr>
      </w:pPr>
    </w:p>
    <w:p w:rsidR="00A869DE" w:rsidRPr="006B7C31" w:rsidRDefault="00A869DE" w:rsidP="000A5A6C">
      <w:pPr>
        <w:pStyle w:val="ConsPlusTitle"/>
        <w:contextualSpacing/>
        <w:jc w:val="center"/>
        <w:outlineLvl w:val="2"/>
        <w:rPr>
          <w:rFonts w:ascii="Times New Roman" w:hAnsi="Times New Roman" w:cs="Times New Roman"/>
        </w:rPr>
      </w:pPr>
    </w:p>
    <w:p w:rsidR="002A2D72" w:rsidRPr="006B7C31" w:rsidRDefault="002A2D72" w:rsidP="000A5A6C">
      <w:pPr>
        <w:pStyle w:val="ConsPlusTitle"/>
        <w:contextualSpacing/>
        <w:jc w:val="center"/>
        <w:outlineLvl w:val="2"/>
        <w:rPr>
          <w:rFonts w:ascii="Times New Roman" w:hAnsi="Times New Roman" w:cs="Times New Roman"/>
        </w:rPr>
      </w:pPr>
      <w:r w:rsidRPr="006B7C31">
        <w:rPr>
          <w:rFonts w:ascii="Times New Roman" w:hAnsi="Times New Roman" w:cs="Times New Roman"/>
        </w:rPr>
        <w:t xml:space="preserve">2.2. Характеристика сферы реализации подпрограммы </w:t>
      </w:r>
      <w:r w:rsidR="000B6DD1" w:rsidRPr="006B7C31">
        <w:rPr>
          <w:rFonts w:ascii="Times New Roman" w:hAnsi="Times New Roman" w:cs="Times New Roman"/>
        </w:rPr>
        <w:t>№</w:t>
      </w:r>
      <w:r w:rsidRPr="006B7C31">
        <w:rPr>
          <w:rFonts w:ascii="Times New Roman" w:hAnsi="Times New Roman" w:cs="Times New Roman"/>
        </w:rPr>
        <w:t xml:space="preserve"> 1,</w:t>
      </w:r>
    </w:p>
    <w:p w:rsidR="002A2D72" w:rsidRPr="006B7C31" w:rsidRDefault="002A2D72" w:rsidP="000A5A6C">
      <w:pPr>
        <w:pStyle w:val="ConsPlusTitle"/>
        <w:contextualSpacing/>
        <w:jc w:val="center"/>
        <w:rPr>
          <w:rFonts w:ascii="Times New Roman" w:hAnsi="Times New Roman" w:cs="Times New Roman"/>
        </w:rPr>
      </w:pPr>
      <w:r w:rsidRPr="006B7C31">
        <w:rPr>
          <w:rFonts w:ascii="Times New Roman" w:hAnsi="Times New Roman" w:cs="Times New Roman"/>
        </w:rPr>
        <w:t>описание основных проблем</w:t>
      </w:r>
    </w:p>
    <w:p w:rsidR="002A2D72" w:rsidRPr="006B7C31" w:rsidRDefault="002A2D72" w:rsidP="000A5A6C">
      <w:pPr>
        <w:pStyle w:val="ConsPlusNormal"/>
        <w:contextualSpacing/>
        <w:jc w:val="center"/>
        <w:rPr>
          <w:rFonts w:ascii="Times New Roman" w:hAnsi="Times New Roman" w:cs="Times New Roman"/>
        </w:rPr>
      </w:pPr>
      <w:proofErr w:type="gramStart"/>
      <w:r w:rsidRPr="006B7C31">
        <w:rPr>
          <w:rFonts w:ascii="Times New Roman" w:hAnsi="Times New Roman" w:cs="Times New Roman"/>
        </w:rPr>
        <w:t xml:space="preserve">(в ред. </w:t>
      </w:r>
      <w:hyperlink r:id="rId125"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w:t>
      </w:r>
      <w:proofErr w:type="gramEnd"/>
    </w:p>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 xml:space="preserve">от 24.04.2018 </w:t>
      </w:r>
      <w:r w:rsidR="000B6DD1" w:rsidRPr="006B7C31">
        <w:rPr>
          <w:rFonts w:ascii="Times New Roman" w:hAnsi="Times New Roman" w:cs="Times New Roman"/>
        </w:rPr>
        <w:t>№</w:t>
      </w:r>
      <w:r w:rsidRPr="006B7C31">
        <w:rPr>
          <w:rFonts w:ascii="Times New Roman" w:hAnsi="Times New Roman" w:cs="Times New Roman"/>
        </w:rPr>
        <w:t xml:space="preserve"> 187-пп)</w:t>
      </w:r>
    </w:p>
    <w:p w:rsidR="002A2D72" w:rsidRPr="006B7C31" w:rsidRDefault="002A2D72" w:rsidP="000A5A6C">
      <w:pPr>
        <w:pStyle w:val="ConsPlusNormal"/>
        <w:contextualSpacing/>
        <w:jc w:val="both"/>
        <w:rPr>
          <w:rFonts w:ascii="Times New Roman" w:hAnsi="Times New Roman" w:cs="Times New Roman"/>
        </w:rPr>
      </w:pPr>
    </w:p>
    <w:p w:rsidR="002A2D72" w:rsidRPr="006B7C31" w:rsidRDefault="002A2D72" w:rsidP="000A5A6C">
      <w:pPr>
        <w:pStyle w:val="ConsPlusNormal"/>
        <w:ind w:firstLine="540"/>
        <w:contextualSpacing/>
        <w:jc w:val="both"/>
        <w:rPr>
          <w:rFonts w:ascii="Times New Roman" w:hAnsi="Times New Roman" w:cs="Times New Roman"/>
        </w:rPr>
      </w:pPr>
      <w:r w:rsidRPr="006B7C31">
        <w:rPr>
          <w:rFonts w:ascii="Times New Roman" w:hAnsi="Times New Roman" w:cs="Times New Roman"/>
        </w:rPr>
        <w:t xml:space="preserve">Подпрограмма </w:t>
      </w:r>
      <w:r w:rsidR="000B6DD1" w:rsidRPr="006B7C31">
        <w:rPr>
          <w:rFonts w:ascii="Times New Roman" w:hAnsi="Times New Roman" w:cs="Times New Roman"/>
        </w:rPr>
        <w:t>№</w:t>
      </w:r>
      <w:r w:rsidRPr="006B7C31">
        <w:rPr>
          <w:rFonts w:ascii="Times New Roman" w:hAnsi="Times New Roman" w:cs="Times New Roman"/>
        </w:rPr>
        <w:t xml:space="preserve"> 1 разработана в целях обеспечения возможности жителям Архангельской области систематически заниматься физической культурой и спортом, в целях развития сети спортивных сооружений и повышения их доступности для всех категорий населения Архангельской области, повышения конкурентоспособности спортсменов Архангельской области на всероссийском и международном уровнях.</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Уровень и динамика развития физической культуры и спорта на сегодняшний день не соответствуют общим требованиям к социально-экономическим преобразованиям в Архангельской области. При этом расходы на занятия граждан физической культурой и спортом являются эффективным вложением в улучшение качества жизни населения Архангельской области.</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В сфере физической культуры и спорта Архангельской области, как и по всей Российской Федерации, существуют проблемные вопросы, которые требуют комплексного подхода для их эффективного решения, в том числе вопросы ухудшения здоровья, физического развития населения Архангельской области, допризывной подготовки молодежи.</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В Архангельской области не менее 60 процентов молодежи имеют нарушения здоровья. Более 80 процентов населения Архангельской области, в том числе 40 процентов молодежи, не занимаются систематически физической культурой и спортом. Необходимо создать условия для занятий массовой физической культурой и спортом в Архангельской области, в том числе для детей, молодежи, взрослого населения, ветеранов и для людей с ограниченными возможностями здоровья.</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Общей проблемой, сдерживающей развитие физической культуры и спорта в Архангельской области, является низкая обеспеченность объектами спортивной инфраструктуры, большинство из которых требуют серьезной модернизации, в том числе в целях обеспечения доступности таких объектов для населения Архангельской области. К таким объектам, в частности, относится спортивный зал структурного подразделения "Октябрьская детско-юношеская спортивная школа" муниципального бюджетного общеобразовательного учреждения "Октябрьская средняя общеобразовательная школа </w:t>
      </w:r>
      <w:r w:rsidR="000B6DD1" w:rsidRPr="006B7C31">
        <w:rPr>
          <w:rFonts w:ascii="Times New Roman" w:hAnsi="Times New Roman" w:cs="Times New Roman"/>
        </w:rPr>
        <w:t>№</w:t>
      </w:r>
      <w:r w:rsidRPr="006B7C31">
        <w:rPr>
          <w:rFonts w:ascii="Times New Roman" w:hAnsi="Times New Roman" w:cs="Times New Roman"/>
        </w:rPr>
        <w:t xml:space="preserve"> 2". На базе спортивного комплекса проводятся все спортивные мероприятия Устьянского муниципального </w:t>
      </w:r>
      <w:proofErr w:type="gramStart"/>
      <w:r w:rsidRPr="006B7C31">
        <w:rPr>
          <w:rFonts w:ascii="Times New Roman" w:hAnsi="Times New Roman" w:cs="Times New Roman"/>
        </w:rPr>
        <w:t>района</w:t>
      </w:r>
      <w:proofErr w:type="gramEnd"/>
      <w:r w:rsidRPr="006B7C31">
        <w:rPr>
          <w:rFonts w:ascii="Times New Roman" w:hAnsi="Times New Roman" w:cs="Times New Roman"/>
        </w:rPr>
        <w:t xml:space="preserve"> как для детей, так и для взрослых. Комплекс является центром тестирования Всероссийского физкультурно-спортивного комплекса "Готов к труду и обороне" (ВФСК ГТО) в Устьянском муниципальном районе, в нем проходят официальные соревнования, включенные в единый календарный план межрегиональных, всероссийских и международных физкультурных и спортивных мероприятий Архангельской области. Отсутствие мер по ремонту спортивного зала приведет к критической ситуации в спортивной жизни Устьянского муниципального района. Необходимо уделять внимание таким объектам и создать современную инфраструктуру для базовых видов спорта, развивающихся на территории Архангельской области.</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126"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17.07.2018 </w:t>
      </w:r>
      <w:r w:rsidR="000B6DD1" w:rsidRPr="006B7C31">
        <w:rPr>
          <w:rFonts w:ascii="Times New Roman" w:hAnsi="Times New Roman" w:cs="Times New Roman"/>
        </w:rPr>
        <w:t>№</w:t>
      </w:r>
      <w:r w:rsidRPr="006B7C31">
        <w:rPr>
          <w:rFonts w:ascii="Times New Roman" w:hAnsi="Times New Roman" w:cs="Times New Roman"/>
        </w:rPr>
        <w:t xml:space="preserve"> 324-пп)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Уровень обеспеченности населения объектами физической культуры и спорта определяется в соответствии с Методическими </w:t>
      </w:r>
      <w:hyperlink r:id="rId127" w:history="1">
        <w:r w:rsidRPr="006B7C31">
          <w:rPr>
            <w:rFonts w:ascii="Times New Roman" w:hAnsi="Times New Roman" w:cs="Times New Roman"/>
          </w:rPr>
          <w:t>рекомендациями</w:t>
        </w:r>
      </w:hyperlink>
      <w:r w:rsidRPr="006B7C31">
        <w:rPr>
          <w:rFonts w:ascii="Times New Roman" w:hAnsi="Times New Roman" w:cs="Times New Roman"/>
        </w:rPr>
        <w:t xml:space="preserve">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 марта 2018 года </w:t>
      </w:r>
      <w:r w:rsidR="000B6DD1" w:rsidRPr="006B7C31">
        <w:rPr>
          <w:rFonts w:ascii="Times New Roman" w:hAnsi="Times New Roman" w:cs="Times New Roman"/>
        </w:rPr>
        <w:t>№</w:t>
      </w:r>
      <w:r w:rsidRPr="006B7C31">
        <w:rPr>
          <w:rFonts w:ascii="Times New Roman" w:hAnsi="Times New Roman" w:cs="Times New Roman"/>
        </w:rPr>
        <w:t xml:space="preserve"> 244.</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128"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17.07.2018 </w:t>
      </w:r>
      <w:r w:rsidR="000B6DD1" w:rsidRPr="006B7C31">
        <w:rPr>
          <w:rFonts w:ascii="Times New Roman" w:hAnsi="Times New Roman" w:cs="Times New Roman"/>
        </w:rPr>
        <w:t>№</w:t>
      </w:r>
      <w:r w:rsidRPr="006B7C31">
        <w:rPr>
          <w:rFonts w:ascii="Times New Roman" w:hAnsi="Times New Roman" w:cs="Times New Roman"/>
        </w:rPr>
        <w:t xml:space="preserve"> 324-пп)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lastRenderedPageBreak/>
        <w:t>Значительная часть существующих спортивных объектов находится в неудовлетворительном техническом состоянии и нуждается в капитальном ремонте или реконструкции. Спортивные объекты должны быть построены таким образом, чтобы обеспечивалась доступность для людей с ограниченными возможностями здоровья.</w:t>
      </w:r>
    </w:p>
    <w:p w:rsidR="002A2D72" w:rsidRPr="006B7C31" w:rsidRDefault="002A2D72" w:rsidP="000A5A6C">
      <w:pPr>
        <w:pStyle w:val="ConsPlusNormal"/>
        <w:spacing w:before="220"/>
        <w:ind w:firstLine="540"/>
        <w:contextualSpacing/>
        <w:jc w:val="both"/>
        <w:rPr>
          <w:rFonts w:ascii="Times New Roman" w:hAnsi="Times New Roman" w:cs="Times New Roman"/>
        </w:rPr>
      </w:pPr>
      <w:proofErr w:type="gramStart"/>
      <w:r w:rsidRPr="006B7C31">
        <w:rPr>
          <w:rFonts w:ascii="Times New Roman" w:hAnsi="Times New Roman" w:cs="Times New Roman"/>
        </w:rPr>
        <w:t>Социологические исследования показали, что 25,7 процента населения Архангельской области от числа опрошенных удовлетворены условиями для занятий физической культурой и спортом.</w:t>
      </w:r>
      <w:proofErr w:type="gramEnd"/>
      <w:r w:rsidRPr="006B7C31">
        <w:rPr>
          <w:rFonts w:ascii="Times New Roman" w:hAnsi="Times New Roman" w:cs="Times New Roman"/>
        </w:rPr>
        <w:t xml:space="preserve"> Наиболее массовыми видами спорта являются игровые виды спорта, лыжные гонки, плавание, силовые виды спорта, различные виды единоборств. Особо популярными среди населения, нацеленного на поддержание физической формы и работоспособности, стали катание на коньках, плавание, занятия фитнесом.</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При принятии решения о строительстве новых спортивных объектов необходимо учитывать сложившиеся диспропорции в их размещении на территории муниципальных образований Архангельской области (далее - муниципальные образования), местные и социально-экономические особенности муниципальных образований и объемы, необходимые для наиболее эффективного охвата населения Архангельской области. В обязательном порядке на вновь вводимых в эксплуатацию спортивных объектах должны быть предусмотрены возможности для их использования лицами с ограниченными физическими возможностями.</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Одной из задач реализации подпрограммы является развитие спорта высших достижений; создание условий для формирования, подготовки и сохранения спортивного резерва Архангельской области; обеспечение участия спортивных сборных команд Архангельской области во всероссийских и международных спортивных соревнованиях.</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Одной из составных частей социального имиджа Архангельской области являются выступления спортсменов Архангельской области на всероссийских и международных спортивных соревнованиях.</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В 2017 году спортсмены Архангельской области участвовали в 464 всероссийских соревнованиях по 58 видам спорта, а также было принято участие в 46 международных соревнованиях по 20 видам спорта (в 2016 году - в 45 соревнованиях по 15 видам).</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Общее количество завоеванных медалей в 2017 году составило 1256 медалей (в 2015 году - 1253 медали), из них золотых - 516, серебряных - 395, бронзовых - 345.</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В составы спортивных сборных команд Российской Федерации включено 129 спортсменов Архангельской области, в том числе 51 спортсмен по олимпийским видам спорта (в 2016 году - 129 спортсменов, в том числе 51 - по олимпийским видам спорта).</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Анализ развития физической культуры и спорта в Архангельской области, в том числе спорта высших достижений, показывает, что его будущее зависит, прежде всего, от социально-экономических и политических условий, отношения к нему органов государственной власти Архангельской области и органов местного самоуправления. Реформы, проходящие в Российской Федерации, существенно изменили организационную структуру и управление физической культурой и спортом, но вместе с тем на сегодняшний день роль государства в этой сфере исключительно высока.</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Современный спорт высших достижений предъявляет новые, более высокие требования к качеству подготовки спортивного резерва для сборных команд Архангельской области и России. При принятии системных решений требуется учитывать все факторы, которые могут повлиять на подготовку спортсменов Архангельской области, их попадание в составы сборных команд России и, в завершение, включение в состав национальной команды на Олимпийских, </w:t>
      </w:r>
      <w:proofErr w:type="spellStart"/>
      <w:r w:rsidRPr="006B7C31">
        <w:rPr>
          <w:rFonts w:ascii="Times New Roman" w:hAnsi="Times New Roman" w:cs="Times New Roman"/>
        </w:rPr>
        <w:t>Паралимпийских</w:t>
      </w:r>
      <w:proofErr w:type="spellEnd"/>
      <w:r w:rsidRPr="006B7C31">
        <w:rPr>
          <w:rFonts w:ascii="Times New Roman" w:hAnsi="Times New Roman" w:cs="Times New Roman"/>
        </w:rPr>
        <w:t xml:space="preserve"> и </w:t>
      </w:r>
      <w:proofErr w:type="spellStart"/>
      <w:r w:rsidRPr="006B7C31">
        <w:rPr>
          <w:rFonts w:ascii="Times New Roman" w:hAnsi="Times New Roman" w:cs="Times New Roman"/>
        </w:rPr>
        <w:t>Сурдлимпийских</w:t>
      </w:r>
      <w:proofErr w:type="spellEnd"/>
      <w:r w:rsidRPr="006B7C31">
        <w:rPr>
          <w:rFonts w:ascii="Times New Roman" w:hAnsi="Times New Roman" w:cs="Times New Roman"/>
        </w:rPr>
        <w:t xml:space="preserve"> играх.</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В настоящее время существует ряд факторов, которые оказывают отрицательное влияние на подготовку спортивного резерва и конкурентоспособность спорта высших достижений, развиваемого на территории Архангельской области:</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неэффективная структура финансирования спортивных школ в части финансирования спортивной подготовки, так как большая часть выделяемых денежных средств идет на аренду, коммунальные услуги, заработную плату и лишь незначительные средства идут на тренировочную и спортивную работу;</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отсутствие достаточного количества областных тренировочных спортивных баз по олимпийским, </w:t>
      </w:r>
      <w:proofErr w:type="spellStart"/>
      <w:r w:rsidRPr="006B7C31">
        <w:rPr>
          <w:rFonts w:ascii="Times New Roman" w:hAnsi="Times New Roman" w:cs="Times New Roman"/>
        </w:rPr>
        <w:t>паралимпийским</w:t>
      </w:r>
      <w:proofErr w:type="spellEnd"/>
      <w:r w:rsidRPr="006B7C31">
        <w:rPr>
          <w:rFonts w:ascii="Times New Roman" w:hAnsi="Times New Roman" w:cs="Times New Roman"/>
        </w:rPr>
        <w:t xml:space="preserve"> и </w:t>
      </w:r>
      <w:proofErr w:type="spellStart"/>
      <w:r w:rsidRPr="006B7C31">
        <w:rPr>
          <w:rFonts w:ascii="Times New Roman" w:hAnsi="Times New Roman" w:cs="Times New Roman"/>
        </w:rPr>
        <w:t>сурдлимпийским</w:t>
      </w:r>
      <w:proofErr w:type="spellEnd"/>
      <w:r w:rsidRPr="006B7C31">
        <w:rPr>
          <w:rFonts w:ascii="Times New Roman" w:hAnsi="Times New Roman" w:cs="Times New Roman"/>
        </w:rPr>
        <w:t xml:space="preserve"> видам спорта в Архангельской области;</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отсутствие достаточного количества специализированных тренировочных баз для подготовки сборных команд Архангельской области по игровым видам спорта;</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отсутствие интеграции новейших разработок в области физиологии, биохимии, </w:t>
      </w:r>
      <w:r w:rsidRPr="006B7C31">
        <w:rPr>
          <w:rFonts w:ascii="Times New Roman" w:hAnsi="Times New Roman" w:cs="Times New Roman"/>
        </w:rPr>
        <w:lastRenderedPageBreak/>
        <w:t>фармакологии в современные технологии, необходимые для подготовки спортсменов и достижения ими высоких спортивных результатов;</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потребность в повышении </w:t>
      </w:r>
      <w:proofErr w:type="gramStart"/>
      <w:r w:rsidRPr="006B7C31">
        <w:rPr>
          <w:rFonts w:ascii="Times New Roman" w:hAnsi="Times New Roman" w:cs="Times New Roman"/>
        </w:rPr>
        <w:t>качества материально-технического обеспечения деятельности организаций спортивной подготовки</w:t>
      </w:r>
      <w:proofErr w:type="gramEnd"/>
      <w:r w:rsidRPr="006B7C31">
        <w:rPr>
          <w:rFonts w:ascii="Times New Roman" w:hAnsi="Times New Roman" w:cs="Times New Roman"/>
        </w:rPr>
        <w:t xml:space="preserve"> и их адаптации для спортсменов с ограниченными возможностями здоровья и инвалидов;</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недостаточная информированность тренеров и специалистов сборных команд Архангельской области о новейших технологиях, формах и методах подготовки спортсменов высокого класса, применяемых в странах - лидерах олимпийского движения;</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недостаточная обеспеченность спортивных сборных команд Архангельской области квалифицированными тренерами и специалистами, а также недостаточная эффективность работы по повышению квалификации тренеров и специалистов сборных команд Архангельской области;</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отсутствие стимулирования труда тренерского состава, особенно молодых специалистов;</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отток ведущих спортсменов Архангельской области в другие субъекты Российской Федерации, предлагающие более выгодные финансовые условия, а также лучшие условия для обеспечения учебно-тренировочного процесса. Это связано с усилением глобальной конкуренции в спорте высших достижений.</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Применение программно-целевого метода при решении проблем, существующих в сфере подготовки спортивного резерва в Архангельской области, позволит:</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обеспечить </w:t>
      </w:r>
      <w:proofErr w:type="spellStart"/>
      <w:r w:rsidRPr="006B7C31">
        <w:rPr>
          <w:rFonts w:ascii="Times New Roman" w:hAnsi="Times New Roman" w:cs="Times New Roman"/>
        </w:rPr>
        <w:t>адресность</w:t>
      </w:r>
      <w:proofErr w:type="spellEnd"/>
      <w:r w:rsidRPr="006B7C31">
        <w:rPr>
          <w:rFonts w:ascii="Times New Roman" w:hAnsi="Times New Roman" w:cs="Times New Roman"/>
        </w:rPr>
        <w:t>, последовательность, преемственность и контроль инвестирования средств областного бюджета, направляемых на подготовку спортивного резерва в Архангельской области;</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создать предпосылки и условия для дальнейшего устойчивого развития и функционирования системы подготовки спортивного резерва, созданной в ходе реализации подпрограммы;</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обеспечить стабильное пополнение спортивных сборных команд Архангельской области конкурентоспособными, талантливыми молодыми спортсменами;</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добиться улучшения результатов выступления спортивных сборных команд России на всероссийских и международных соревнованиях;</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увеличить число спортсменов Архангельской области - кандидатов в составы спортивных сборных команд Российской Федерации.</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Для подготовки спортивного резерва Архангельской области и развития спорта высших достижений необходимы нормативное правовое, организационно-управленческое, материально-техническое, научно-методическое, медицинское и кадровое обеспечение развития системы детско-юношеского спорта, а также повышение квалификации и профессиональная переподготовка, стимулирование тренерских кадров и специалистов сферы физической культуры и спорта. Это позволит подготовить полноценный резерв для спортивных сборных команд Архангельской области и Российской Федерации.</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В спорте высших достижений рост конкуренции требует более высокого уровня организации учебно-тренировочного процесса, обеспечения спортсменов самым современным инвентарем и оборудованием, высококвалифицированным врачебным контролем для более качественного уровня подготовки к крупнейшим соревнованиям, научно-методического сопровождения процесса подготовки. Спортсмены - кандидаты в состав сборных команд Российской Федерации, тренеры по видам спорта нуждаются в дополнительной адресной социальной поддержке и сопровождении.</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Большое внимание уделяется вопросам, связанным с обеспечением высокого качества жизни населения. Одной из составляющих, оказывающих существенное влияние на повышение качества жизни населения Архангельской области, является эффективная система защиты прав потребителей, в том числе в сфере физической культуры и спорта.</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(абзац введен </w:t>
      </w:r>
      <w:hyperlink r:id="rId129"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17.07.2018 </w:t>
      </w:r>
      <w:r w:rsidR="000B6DD1" w:rsidRPr="006B7C31">
        <w:rPr>
          <w:rFonts w:ascii="Times New Roman" w:hAnsi="Times New Roman" w:cs="Times New Roman"/>
        </w:rPr>
        <w:t>№</w:t>
      </w:r>
      <w:r w:rsidRPr="006B7C31">
        <w:rPr>
          <w:rFonts w:ascii="Times New Roman" w:hAnsi="Times New Roman" w:cs="Times New Roman"/>
        </w:rPr>
        <w:t xml:space="preserve"> 324-пп)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Агентством по спорту проводится совместная работа с государственными учреждениями физической культуры и спорта, </w:t>
      </w:r>
      <w:proofErr w:type="gramStart"/>
      <w:r w:rsidRPr="006B7C31">
        <w:rPr>
          <w:rFonts w:ascii="Times New Roman" w:hAnsi="Times New Roman" w:cs="Times New Roman"/>
        </w:rPr>
        <w:t>направленная</w:t>
      </w:r>
      <w:proofErr w:type="gramEnd"/>
      <w:r w:rsidRPr="006B7C31">
        <w:rPr>
          <w:rFonts w:ascii="Times New Roman" w:hAnsi="Times New Roman" w:cs="Times New Roman"/>
        </w:rPr>
        <w:t xml:space="preserve"> в том числе на обеспечение защиты прав потребителей в сфере физической культуры и спорта. В рамках реализации настоящей государственной программы осуществляется рассмотрение вопросов защиты прав потребителей в сфере физической культуры и спорта на заседаниях общественного совета агентства по спорту, а также публикации об услугах, оказываемых агентством по спорту и государственными учреждениями физической культуры и спорта, на официальных ресурсах в информационно-телекоммуникационной сети "Интернет".</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(абзац введен </w:t>
      </w:r>
      <w:hyperlink r:id="rId130"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17.07.2018 </w:t>
      </w:r>
      <w:r w:rsidR="000B6DD1" w:rsidRPr="006B7C31">
        <w:rPr>
          <w:rFonts w:ascii="Times New Roman" w:hAnsi="Times New Roman" w:cs="Times New Roman"/>
        </w:rPr>
        <w:t>№</w:t>
      </w:r>
      <w:r w:rsidRPr="006B7C31">
        <w:rPr>
          <w:rFonts w:ascii="Times New Roman" w:hAnsi="Times New Roman" w:cs="Times New Roman"/>
        </w:rPr>
        <w:t xml:space="preserve"> 324-пп)</w:t>
      </w:r>
    </w:p>
    <w:p w:rsidR="002A2D72" w:rsidRPr="006B7C31" w:rsidRDefault="002A2D72" w:rsidP="000A5A6C">
      <w:pPr>
        <w:pStyle w:val="ConsPlusNormal"/>
        <w:contextualSpacing/>
        <w:jc w:val="both"/>
        <w:rPr>
          <w:rFonts w:ascii="Times New Roman" w:hAnsi="Times New Roman" w:cs="Times New Roman"/>
        </w:rPr>
      </w:pPr>
    </w:p>
    <w:p w:rsidR="002A2D72" w:rsidRPr="006B7C31" w:rsidRDefault="002A2D72" w:rsidP="000A5A6C">
      <w:pPr>
        <w:pStyle w:val="ConsPlusTitle"/>
        <w:contextualSpacing/>
        <w:jc w:val="center"/>
        <w:outlineLvl w:val="2"/>
        <w:rPr>
          <w:rFonts w:ascii="Times New Roman" w:hAnsi="Times New Roman" w:cs="Times New Roman"/>
        </w:rPr>
      </w:pPr>
      <w:r w:rsidRPr="006B7C31">
        <w:rPr>
          <w:rFonts w:ascii="Times New Roman" w:hAnsi="Times New Roman" w:cs="Times New Roman"/>
        </w:rPr>
        <w:lastRenderedPageBreak/>
        <w:t xml:space="preserve">2.3. Механизм реализации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1</w:t>
      </w:r>
    </w:p>
    <w:p w:rsidR="002A2D72" w:rsidRPr="006B7C31" w:rsidRDefault="002A2D72" w:rsidP="000A5A6C">
      <w:pPr>
        <w:pStyle w:val="ConsPlusNormal"/>
        <w:contextualSpacing/>
        <w:jc w:val="center"/>
        <w:rPr>
          <w:rFonts w:ascii="Times New Roman" w:hAnsi="Times New Roman" w:cs="Times New Roman"/>
        </w:rPr>
      </w:pPr>
      <w:proofErr w:type="gramStart"/>
      <w:r w:rsidRPr="006B7C31">
        <w:rPr>
          <w:rFonts w:ascii="Times New Roman" w:hAnsi="Times New Roman" w:cs="Times New Roman"/>
        </w:rPr>
        <w:t xml:space="preserve">(в ред. </w:t>
      </w:r>
      <w:hyperlink r:id="rId131"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w:t>
      </w:r>
      <w:proofErr w:type="gramEnd"/>
    </w:p>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 xml:space="preserve">от 15.10.2013 </w:t>
      </w:r>
      <w:r w:rsidR="000B6DD1" w:rsidRPr="006B7C31">
        <w:rPr>
          <w:rFonts w:ascii="Times New Roman" w:hAnsi="Times New Roman" w:cs="Times New Roman"/>
        </w:rPr>
        <w:t>№</w:t>
      </w:r>
      <w:r w:rsidRPr="006B7C31">
        <w:rPr>
          <w:rFonts w:ascii="Times New Roman" w:hAnsi="Times New Roman" w:cs="Times New Roman"/>
        </w:rPr>
        <w:t xml:space="preserve"> 488-пп)</w:t>
      </w:r>
    </w:p>
    <w:p w:rsidR="002A2D72" w:rsidRPr="006B7C31" w:rsidRDefault="002A2D72" w:rsidP="000A5A6C">
      <w:pPr>
        <w:pStyle w:val="ConsPlusNormal"/>
        <w:contextualSpacing/>
        <w:jc w:val="both"/>
        <w:rPr>
          <w:rFonts w:ascii="Times New Roman" w:hAnsi="Times New Roman" w:cs="Times New Roman"/>
        </w:rPr>
      </w:pPr>
    </w:p>
    <w:p w:rsidR="002A2D72" w:rsidRPr="006B7C31" w:rsidRDefault="002A2D72" w:rsidP="000A5A6C">
      <w:pPr>
        <w:pStyle w:val="ConsPlusNormal"/>
        <w:ind w:firstLine="540"/>
        <w:contextualSpacing/>
        <w:jc w:val="both"/>
        <w:rPr>
          <w:rFonts w:ascii="Times New Roman" w:hAnsi="Times New Roman" w:cs="Times New Roman"/>
        </w:rPr>
      </w:pPr>
      <w:r w:rsidRPr="006B7C31">
        <w:rPr>
          <w:rFonts w:ascii="Times New Roman" w:hAnsi="Times New Roman" w:cs="Times New Roman"/>
        </w:rPr>
        <w:t xml:space="preserve">Реализацию мероприятий </w:t>
      </w:r>
      <w:hyperlink w:anchor="P1627" w:history="1">
        <w:r w:rsidRPr="006B7C31">
          <w:rPr>
            <w:rFonts w:ascii="Times New Roman" w:hAnsi="Times New Roman" w:cs="Times New Roman"/>
          </w:rPr>
          <w:t>пунктов 1.1</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1.2</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2.1</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2.2</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2.6</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3.1</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4.2</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5.2</w:t>
        </w:r>
      </w:hyperlink>
      <w:r w:rsidRPr="006B7C31">
        <w:rPr>
          <w:rFonts w:ascii="Times New Roman" w:hAnsi="Times New Roman" w:cs="Times New Roman"/>
        </w:rPr>
        <w:t xml:space="preserve">, </w:t>
      </w:r>
      <w:hyperlink w:anchor="P2622" w:history="1">
        <w:r w:rsidRPr="006B7C31">
          <w:rPr>
            <w:rFonts w:ascii="Times New Roman" w:hAnsi="Times New Roman" w:cs="Times New Roman"/>
          </w:rPr>
          <w:t>5.2.1</w:t>
        </w:r>
      </w:hyperlink>
      <w:r w:rsidRPr="006B7C31">
        <w:rPr>
          <w:rFonts w:ascii="Times New Roman" w:hAnsi="Times New Roman" w:cs="Times New Roman"/>
        </w:rPr>
        <w:t xml:space="preserve">, </w:t>
      </w:r>
      <w:hyperlink w:anchor="P2685" w:history="1">
        <w:r w:rsidRPr="006B7C31">
          <w:rPr>
            <w:rFonts w:ascii="Times New Roman" w:hAnsi="Times New Roman" w:cs="Times New Roman"/>
          </w:rPr>
          <w:t>5.2.2</w:t>
        </w:r>
      </w:hyperlink>
      <w:r w:rsidRPr="006B7C31">
        <w:rPr>
          <w:rFonts w:ascii="Times New Roman" w:hAnsi="Times New Roman" w:cs="Times New Roman"/>
        </w:rPr>
        <w:t xml:space="preserve">, </w:t>
      </w:r>
      <w:hyperlink w:anchor="P2745" w:history="1">
        <w:r w:rsidRPr="006B7C31">
          <w:rPr>
            <w:rFonts w:ascii="Times New Roman" w:hAnsi="Times New Roman" w:cs="Times New Roman"/>
          </w:rPr>
          <w:t>5.2.3</w:t>
        </w:r>
      </w:hyperlink>
      <w:r w:rsidRPr="006B7C31">
        <w:rPr>
          <w:rFonts w:ascii="Times New Roman" w:hAnsi="Times New Roman" w:cs="Times New Roman"/>
        </w:rPr>
        <w:t xml:space="preserve">, </w:t>
      </w:r>
      <w:hyperlink w:anchor="P2805" w:history="1">
        <w:r w:rsidRPr="006B7C31">
          <w:rPr>
            <w:rFonts w:ascii="Times New Roman" w:hAnsi="Times New Roman" w:cs="Times New Roman"/>
          </w:rPr>
          <w:t>5.2.4</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5.4</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5.5</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7.5</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8.1</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8.5</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9.1</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10.1</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1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 осуществляют государственные автономные учреждения физической культуры и спорта, </w:t>
      </w:r>
      <w:proofErr w:type="gramStart"/>
      <w:r w:rsidRPr="006B7C31">
        <w:rPr>
          <w:rFonts w:ascii="Times New Roman" w:hAnsi="Times New Roman" w:cs="Times New Roman"/>
        </w:rPr>
        <w:t>средства</w:t>
      </w:r>
      <w:proofErr w:type="gramEnd"/>
      <w:r w:rsidRPr="006B7C31">
        <w:rPr>
          <w:rFonts w:ascii="Times New Roman" w:hAnsi="Times New Roman" w:cs="Times New Roman"/>
        </w:rPr>
        <w:t xml:space="preserve"> на реализацию которых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постановлений Правительства Архангельской области от 16.12.2014 </w:t>
      </w:r>
      <w:hyperlink r:id="rId132" w:history="1">
        <w:r w:rsidR="000B6DD1" w:rsidRPr="006B7C31">
          <w:rPr>
            <w:rFonts w:ascii="Times New Roman" w:hAnsi="Times New Roman" w:cs="Times New Roman"/>
          </w:rPr>
          <w:t>№</w:t>
        </w:r>
        <w:r w:rsidRPr="006B7C31">
          <w:rPr>
            <w:rFonts w:ascii="Times New Roman" w:hAnsi="Times New Roman" w:cs="Times New Roman"/>
          </w:rPr>
          <w:t xml:space="preserve"> 543-пп</w:t>
        </w:r>
      </w:hyperlink>
      <w:r w:rsidRPr="006B7C31">
        <w:rPr>
          <w:rFonts w:ascii="Times New Roman" w:hAnsi="Times New Roman" w:cs="Times New Roman"/>
        </w:rPr>
        <w:t xml:space="preserve">, от 13.10.2015 </w:t>
      </w:r>
      <w:hyperlink r:id="rId133" w:history="1">
        <w:r w:rsidR="000B6DD1" w:rsidRPr="006B7C31">
          <w:rPr>
            <w:rFonts w:ascii="Times New Roman" w:hAnsi="Times New Roman" w:cs="Times New Roman"/>
          </w:rPr>
          <w:t>№</w:t>
        </w:r>
        <w:r w:rsidRPr="006B7C31">
          <w:rPr>
            <w:rFonts w:ascii="Times New Roman" w:hAnsi="Times New Roman" w:cs="Times New Roman"/>
          </w:rPr>
          <w:t xml:space="preserve"> 411-пп</w:t>
        </w:r>
      </w:hyperlink>
      <w:r w:rsidRPr="006B7C31">
        <w:rPr>
          <w:rFonts w:ascii="Times New Roman" w:hAnsi="Times New Roman" w:cs="Times New Roman"/>
        </w:rPr>
        <w:t xml:space="preserve">, от 20.07.2016 </w:t>
      </w:r>
      <w:hyperlink r:id="rId134" w:history="1">
        <w:r w:rsidR="000B6DD1" w:rsidRPr="006B7C31">
          <w:rPr>
            <w:rFonts w:ascii="Times New Roman" w:hAnsi="Times New Roman" w:cs="Times New Roman"/>
          </w:rPr>
          <w:t>№</w:t>
        </w:r>
        <w:r w:rsidRPr="006B7C31">
          <w:rPr>
            <w:rFonts w:ascii="Times New Roman" w:hAnsi="Times New Roman" w:cs="Times New Roman"/>
          </w:rPr>
          <w:t xml:space="preserve"> 265-пп</w:t>
        </w:r>
      </w:hyperlink>
      <w:r w:rsidRPr="006B7C31">
        <w:rPr>
          <w:rFonts w:ascii="Times New Roman" w:hAnsi="Times New Roman" w:cs="Times New Roman"/>
        </w:rPr>
        <w:t xml:space="preserve">, от 11.10.2016 </w:t>
      </w:r>
      <w:hyperlink r:id="rId135" w:history="1">
        <w:r w:rsidR="000B6DD1" w:rsidRPr="006B7C31">
          <w:rPr>
            <w:rFonts w:ascii="Times New Roman" w:hAnsi="Times New Roman" w:cs="Times New Roman"/>
          </w:rPr>
          <w:t>№</w:t>
        </w:r>
        <w:r w:rsidRPr="006B7C31">
          <w:rPr>
            <w:rFonts w:ascii="Times New Roman" w:hAnsi="Times New Roman" w:cs="Times New Roman"/>
          </w:rPr>
          <w:t xml:space="preserve"> 419-пп</w:t>
        </w:r>
      </w:hyperlink>
      <w:r w:rsidRPr="006B7C31">
        <w:rPr>
          <w:rFonts w:ascii="Times New Roman" w:hAnsi="Times New Roman" w:cs="Times New Roman"/>
        </w:rPr>
        <w:t xml:space="preserve">, </w:t>
      </w:r>
      <w:proofErr w:type="gramStart"/>
      <w:r w:rsidRPr="006B7C31">
        <w:rPr>
          <w:rFonts w:ascii="Times New Roman" w:hAnsi="Times New Roman" w:cs="Times New Roman"/>
        </w:rPr>
        <w:t>от</w:t>
      </w:r>
      <w:proofErr w:type="gramEnd"/>
      <w:r w:rsidRPr="006B7C31">
        <w:rPr>
          <w:rFonts w:ascii="Times New Roman" w:hAnsi="Times New Roman" w:cs="Times New Roman"/>
        </w:rPr>
        <w:t xml:space="preserve"> 22.12.2017 </w:t>
      </w:r>
      <w:hyperlink r:id="rId136" w:history="1">
        <w:r w:rsidR="000B6DD1" w:rsidRPr="006B7C31">
          <w:rPr>
            <w:rFonts w:ascii="Times New Roman" w:hAnsi="Times New Roman" w:cs="Times New Roman"/>
          </w:rPr>
          <w:t>№</w:t>
        </w:r>
        <w:r w:rsidRPr="006B7C31">
          <w:rPr>
            <w:rFonts w:ascii="Times New Roman" w:hAnsi="Times New Roman" w:cs="Times New Roman"/>
          </w:rPr>
          <w:t xml:space="preserve"> 603-пп</w:t>
        </w:r>
      </w:hyperlink>
      <w:r w:rsidRPr="006B7C31">
        <w:rPr>
          <w:rFonts w:ascii="Times New Roman" w:hAnsi="Times New Roman" w:cs="Times New Roman"/>
        </w:rPr>
        <w:t>)</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Реализацию мероприятий </w:t>
      </w:r>
      <w:hyperlink w:anchor="P1627" w:history="1">
        <w:r w:rsidRPr="006B7C31">
          <w:rPr>
            <w:rFonts w:ascii="Times New Roman" w:hAnsi="Times New Roman" w:cs="Times New Roman"/>
          </w:rPr>
          <w:t>пункта 7.2</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1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 осуществляют государственные бюджетные учреждения, подведомственные министерству образования и науки, </w:t>
      </w:r>
      <w:proofErr w:type="gramStart"/>
      <w:r w:rsidRPr="006B7C31">
        <w:rPr>
          <w:rFonts w:ascii="Times New Roman" w:hAnsi="Times New Roman" w:cs="Times New Roman"/>
        </w:rPr>
        <w:t>средства</w:t>
      </w:r>
      <w:proofErr w:type="gramEnd"/>
      <w:r w:rsidRPr="006B7C31">
        <w:rPr>
          <w:rFonts w:ascii="Times New Roman" w:hAnsi="Times New Roman" w:cs="Times New Roman"/>
        </w:rPr>
        <w:t xml:space="preserve"> на реализацию которых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137"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11.10.2016 </w:t>
      </w:r>
      <w:r w:rsidR="000B6DD1" w:rsidRPr="006B7C31">
        <w:rPr>
          <w:rFonts w:ascii="Times New Roman" w:hAnsi="Times New Roman" w:cs="Times New Roman"/>
        </w:rPr>
        <w:t>№</w:t>
      </w:r>
      <w:r w:rsidRPr="006B7C31">
        <w:rPr>
          <w:rFonts w:ascii="Times New Roman" w:hAnsi="Times New Roman" w:cs="Times New Roman"/>
        </w:rPr>
        <w:t xml:space="preserve"> 419-пп)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Абзац исключен. - </w:t>
      </w:r>
      <w:hyperlink r:id="rId138" w:history="1">
        <w:r w:rsidRPr="006B7C31">
          <w:rPr>
            <w:rFonts w:ascii="Times New Roman" w:hAnsi="Times New Roman" w:cs="Times New Roman"/>
          </w:rPr>
          <w:t>Постановление</w:t>
        </w:r>
      </w:hyperlink>
      <w:r w:rsidRPr="006B7C31">
        <w:rPr>
          <w:rFonts w:ascii="Times New Roman" w:hAnsi="Times New Roman" w:cs="Times New Roman"/>
        </w:rPr>
        <w:t xml:space="preserve"> Правительства Архангельской области от 11.10.2016 </w:t>
      </w:r>
      <w:r w:rsidR="000B6DD1" w:rsidRPr="006B7C31">
        <w:rPr>
          <w:rFonts w:ascii="Times New Roman" w:hAnsi="Times New Roman" w:cs="Times New Roman"/>
        </w:rPr>
        <w:t>№</w:t>
      </w:r>
      <w:r w:rsidRPr="006B7C31">
        <w:rPr>
          <w:rFonts w:ascii="Times New Roman" w:hAnsi="Times New Roman" w:cs="Times New Roman"/>
        </w:rPr>
        <w:t xml:space="preserve"> 419-пп.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Реализация мероприятий </w:t>
      </w:r>
      <w:hyperlink w:anchor="P1909" w:history="1">
        <w:r w:rsidRPr="006B7C31">
          <w:rPr>
            <w:rFonts w:ascii="Times New Roman" w:hAnsi="Times New Roman" w:cs="Times New Roman"/>
          </w:rPr>
          <w:t>пунктов 2.3</w:t>
        </w:r>
      </w:hyperlink>
      <w:r w:rsidRPr="006B7C31">
        <w:rPr>
          <w:rFonts w:ascii="Times New Roman" w:hAnsi="Times New Roman" w:cs="Times New Roman"/>
        </w:rPr>
        <w:t xml:space="preserve"> и </w:t>
      </w:r>
      <w:hyperlink w:anchor="P2208" w:history="1">
        <w:r w:rsidRPr="006B7C31">
          <w:rPr>
            <w:rFonts w:ascii="Times New Roman" w:hAnsi="Times New Roman" w:cs="Times New Roman"/>
          </w:rPr>
          <w:t>3.2</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1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 осуществляется агентством по спорту. Реализация мероприятий </w:t>
      </w:r>
      <w:hyperlink w:anchor="P1909" w:history="1">
        <w:r w:rsidRPr="006B7C31">
          <w:rPr>
            <w:rFonts w:ascii="Times New Roman" w:hAnsi="Times New Roman" w:cs="Times New Roman"/>
          </w:rPr>
          <w:t>пунктов 2.3</w:t>
        </w:r>
      </w:hyperlink>
      <w:r w:rsidRPr="006B7C31">
        <w:rPr>
          <w:rFonts w:ascii="Times New Roman" w:hAnsi="Times New Roman" w:cs="Times New Roman"/>
        </w:rPr>
        <w:t xml:space="preserve"> и </w:t>
      </w:r>
      <w:hyperlink w:anchor="P2208" w:history="1">
        <w:r w:rsidRPr="006B7C31">
          <w:rPr>
            <w:rFonts w:ascii="Times New Roman" w:hAnsi="Times New Roman" w:cs="Times New Roman"/>
          </w:rPr>
          <w:t>3.2</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1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 в части приобретения наградной атрибутики (кубки (плакетки), дипломы и грамоты агентства по спорту) для награждения победителей и призеров конкурсов, осуществляется также государственными учреждениями физической культуры и спорта, </w:t>
      </w:r>
      <w:proofErr w:type="gramStart"/>
      <w:r w:rsidRPr="006B7C31">
        <w:rPr>
          <w:rFonts w:ascii="Times New Roman" w:hAnsi="Times New Roman" w:cs="Times New Roman"/>
        </w:rPr>
        <w:t>средства</w:t>
      </w:r>
      <w:proofErr w:type="gramEnd"/>
      <w:r w:rsidRPr="006B7C31">
        <w:rPr>
          <w:rFonts w:ascii="Times New Roman" w:hAnsi="Times New Roman" w:cs="Times New Roman"/>
        </w:rPr>
        <w:t xml:space="preserve"> на реализацию которых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139"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17.07.2018 </w:t>
      </w:r>
      <w:r w:rsidR="000B6DD1" w:rsidRPr="006B7C31">
        <w:rPr>
          <w:rFonts w:ascii="Times New Roman" w:hAnsi="Times New Roman" w:cs="Times New Roman"/>
        </w:rPr>
        <w:t>№</w:t>
      </w:r>
      <w:r w:rsidRPr="006B7C31">
        <w:rPr>
          <w:rFonts w:ascii="Times New Roman" w:hAnsi="Times New Roman" w:cs="Times New Roman"/>
        </w:rPr>
        <w:t xml:space="preserve"> 324-пп)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В рамках реализации данных мероприятий ежегодно агентством по спорту средства областного бюджета в виде грантов и премий на конкурсной основе предоставляются победителям конкурсного отбора на лучшую организацию физкультурно-спортивной работы.</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постановлений Правительства Архангельской области от 22.07.2014 </w:t>
      </w:r>
      <w:hyperlink r:id="rId140" w:history="1">
        <w:r w:rsidR="000B6DD1" w:rsidRPr="006B7C31">
          <w:rPr>
            <w:rFonts w:ascii="Times New Roman" w:hAnsi="Times New Roman" w:cs="Times New Roman"/>
          </w:rPr>
          <w:t>№</w:t>
        </w:r>
        <w:r w:rsidRPr="006B7C31">
          <w:rPr>
            <w:rFonts w:ascii="Times New Roman" w:hAnsi="Times New Roman" w:cs="Times New Roman"/>
          </w:rPr>
          <w:t xml:space="preserve"> 299-пп</w:t>
        </w:r>
      </w:hyperlink>
      <w:r w:rsidRPr="006B7C31">
        <w:rPr>
          <w:rFonts w:ascii="Times New Roman" w:hAnsi="Times New Roman" w:cs="Times New Roman"/>
        </w:rPr>
        <w:t xml:space="preserve">, от 20.07.2016 </w:t>
      </w:r>
      <w:hyperlink r:id="rId141" w:history="1">
        <w:r w:rsidR="000B6DD1" w:rsidRPr="006B7C31">
          <w:rPr>
            <w:rFonts w:ascii="Times New Roman" w:hAnsi="Times New Roman" w:cs="Times New Roman"/>
          </w:rPr>
          <w:t>№</w:t>
        </w:r>
        <w:r w:rsidRPr="006B7C31">
          <w:rPr>
            <w:rFonts w:ascii="Times New Roman" w:hAnsi="Times New Roman" w:cs="Times New Roman"/>
          </w:rPr>
          <w:t xml:space="preserve"> 265-пп</w:t>
        </w:r>
      </w:hyperlink>
      <w:r w:rsidRPr="006B7C31">
        <w:rPr>
          <w:rFonts w:ascii="Times New Roman" w:hAnsi="Times New Roman" w:cs="Times New Roman"/>
        </w:rPr>
        <w:t xml:space="preserve">, от 11.10.2016 </w:t>
      </w:r>
      <w:hyperlink r:id="rId142" w:history="1">
        <w:r w:rsidR="000B6DD1" w:rsidRPr="006B7C31">
          <w:rPr>
            <w:rFonts w:ascii="Times New Roman" w:hAnsi="Times New Roman" w:cs="Times New Roman"/>
          </w:rPr>
          <w:t>№</w:t>
        </w:r>
        <w:r w:rsidRPr="006B7C31">
          <w:rPr>
            <w:rFonts w:ascii="Times New Roman" w:hAnsi="Times New Roman" w:cs="Times New Roman"/>
          </w:rPr>
          <w:t xml:space="preserve"> 419-пп</w:t>
        </w:r>
      </w:hyperlink>
      <w:r w:rsidRPr="006B7C31">
        <w:rPr>
          <w:rFonts w:ascii="Times New Roman" w:hAnsi="Times New Roman" w:cs="Times New Roman"/>
        </w:rPr>
        <w:t>)</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Порядок и условия проведения конкурсов определяются положениями о порядке проведения конкурсов, утверждаемыми постановлениями агентства по спорту.</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143"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Участниками конкурсного отбора являются физические и юридические лица, осуществляющие свою деятельность на территории Архангельской области, за исключением федеральных государственных учреждений.</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Муниципальные учреждения принимают участие в конкурсах на предоставление грантов в форме субсидий, проводимых агентством по спорту, при условии предоставления ими согласия органа, осуществляющего функции и полномочия учредителя в отношении данных учреждений (далее - орган-учредитель) на участие учреждений в конкурсе, оформленного на бланке органа-учредителя.</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144"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Реализация мероприятий по </w:t>
      </w:r>
      <w:hyperlink w:anchor="P1627" w:history="1">
        <w:r w:rsidRPr="006B7C31">
          <w:rPr>
            <w:rFonts w:ascii="Times New Roman" w:hAnsi="Times New Roman" w:cs="Times New Roman"/>
          </w:rPr>
          <w:t>пункту 2.4</w:t>
        </w:r>
      </w:hyperlink>
      <w:r w:rsidRPr="006B7C31">
        <w:rPr>
          <w:rFonts w:ascii="Times New Roman" w:hAnsi="Times New Roman" w:cs="Times New Roman"/>
        </w:rPr>
        <w:t xml:space="preserve"> подпрограммы </w:t>
      </w:r>
      <w:r w:rsidR="000B6DD1" w:rsidRPr="006B7C31">
        <w:rPr>
          <w:rFonts w:ascii="Times New Roman" w:hAnsi="Times New Roman" w:cs="Times New Roman"/>
        </w:rPr>
        <w:t>№</w:t>
      </w:r>
      <w:r w:rsidRPr="006B7C31">
        <w:rPr>
          <w:rFonts w:ascii="Times New Roman" w:hAnsi="Times New Roman" w:cs="Times New Roman"/>
        </w:rPr>
        <w:t xml:space="preserve"> 1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 осуществляется агентством по спорту.</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145"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rsidP="000A5A6C">
      <w:pPr>
        <w:pStyle w:val="ConsPlusNormal"/>
        <w:spacing w:before="220"/>
        <w:ind w:firstLine="540"/>
        <w:contextualSpacing/>
        <w:jc w:val="both"/>
        <w:rPr>
          <w:rFonts w:ascii="Times New Roman" w:hAnsi="Times New Roman" w:cs="Times New Roman"/>
        </w:rPr>
      </w:pPr>
      <w:proofErr w:type="gramStart"/>
      <w:r w:rsidRPr="006B7C31">
        <w:rPr>
          <w:rFonts w:ascii="Times New Roman" w:hAnsi="Times New Roman" w:cs="Times New Roman"/>
        </w:rPr>
        <w:t xml:space="preserve">Порядок и условия выделения премий "тренерам за подготовку спортсмена, включенного в состав спортивной сборной команды Российской Федерации, молодым перспективным спортсменам, тренерам и специалистам физической культуры и спорта за высокие спортивные результаты и эффективную работу в подготовке спортсменов Архангельской области", предусмотренных </w:t>
      </w:r>
      <w:hyperlink w:anchor="P1627" w:history="1">
        <w:r w:rsidRPr="006B7C31">
          <w:rPr>
            <w:rFonts w:ascii="Times New Roman" w:hAnsi="Times New Roman" w:cs="Times New Roman"/>
          </w:rPr>
          <w:t>пунктом 2.4</w:t>
        </w:r>
      </w:hyperlink>
      <w:r w:rsidRPr="006B7C31">
        <w:rPr>
          <w:rFonts w:ascii="Times New Roman" w:hAnsi="Times New Roman" w:cs="Times New Roman"/>
        </w:rPr>
        <w:t xml:space="preserve"> подпрограммы </w:t>
      </w:r>
      <w:r w:rsidR="000B6DD1" w:rsidRPr="006B7C31">
        <w:rPr>
          <w:rFonts w:ascii="Times New Roman" w:hAnsi="Times New Roman" w:cs="Times New Roman"/>
        </w:rPr>
        <w:t>№</w:t>
      </w:r>
      <w:r w:rsidRPr="006B7C31">
        <w:rPr>
          <w:rFonts w:ascii="Times New Roman" w:hAnsi="Times New Roman" w:cs="Times New Roman"/>
        </w:rPr>
        <w:t xml:space="preserve"> 1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 осуществляется в соответствии с положением, утверждаемым постановлением </w:t>
      </w:r>
      <w:r w:rsidRPr="006B7C31">
        <w:rPr>
          <w:rFonts w:ascii="Times New Roman" w:hAnsi="Times New Roman" w:cs="Times New Roman"/>
        </w:rPr>
        <w:lastRenderedPageBreak/>
        <w:t>агентства по спорту.</w:t>
      </w:r>
      <w:proofErr w:type="gramEnd"/>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постановлений Правительства Архангельской области от 30.09.2014 </w:t>
      </w:r>
      <w:hyperlink r:id="rId146" w:history="1">
        <w:r w:rsidR="000B6DD1" w:rsidRPr="006B7C31">
          <w:rPr>
            <w:rFonts w:ascii="Times New Roman" w:hAnsi="Times New Roman" w:cs="Times New Roman"/>
          </w:rPr>
          <w:t>№</w:t>
        </w:r>
        <w:r w:rsidRPr="006B7C31">
          <w:rPr>
            <w:rFonts w:ascii="Times New Roman" w:hAnsi="Times New Roman" w:cs="Times New Roman"/>
          </w:rPr>
          <w:t xml:space="preserve"> 387-пп</w:t>
        </w:r>
      </w:hyperlink>
      <w:r w:rsidRPr="006B7C31">
        <w:rPr>
          <w:rFonts w:ascii="Times New Roman" w:hAnsi="Times New Roman" w:cs="Times New Roman"/>
        </w:rPr>
        <w:t xml:space="preserve">, от 20.07.2016 </w:t>
      </w:r>
      <w:hyperlink r:id="rId147" w:history="1">
        <w:r w:rsidR="000B6DD1" w:rsidRPr="006B7C31">
          <w:rPr>
            <w:rFonts w:ascii="Times New Roman" w:hAnsi="Times New Roman" w:cs="Times New Roman"/>
          </w:rPr>
          <w:t>№</w:t>
        </w:r>
        <w:r w:rsidRPr="006B7C31">
          <w:rPr>
            <w:rFonts w:ascii="Times New Roman" w:hAnsi="Times New Roman" w:cs="Times New Roman"/>
          </w:rPr>
          <w:t xml:space="preserve"> 265-пп</w:t>
        </w:r>
      </w:hyperlink>
      <w:r w:rsidRPr="006B7C31">
        <w:rPr>
          <w:rFonts w:ascii="Times New Roman" w:hAnsi="Times New Roman" w:cs="Times New Roman"/>
        </w:rPr>
        <w:t>)</w:t>
      </w:r>
    </w:p>
    <w:p w:rsidR="002A2D72" w:rsidRPr="006B7C31" w:rsidRDefault="002A2D72" w:rsidP="000A5A6C">
      <w:pPr>
        <w:pStyle w:val="ConsPlusNormal"/>
        <w:spacing w:before="220"/>
        <w:ind w:firstLine="540"/>
        <w:contextualSpacing/>
        <w:jc w:val="both"/>
        <w:rPr>
          <w:rFonts w:ascii="Times New Roman" w:hAnsi="Times New Roman" w:cs="Times New Roman"/>
        </w:rPr>
      </w:pPr>
      <w:proofErr w:type="gramStart"/>
      <w:r w:rsidRPr="006B7C31">
        <w:rPr>
          <w:rFonts w:ascii="Times New Roman" w:hAnsi="Times New Roman" w:cs="Times New Roman"/>
        </w:rPr>
        <w:t xml:space="preserve">В рамках мероприятия </w:t>
      </w:r>
      <w:hyperlink w:anchor="P1627" w:history="1">
        <w:r w:rsidRPr="006B7C31">
          <w:rPr>
            <w:rFonts w:ascii="Times New Roman" w:hAnsi="Times New Roman" w:cs="Times New Roman"/>
          </w:rPr>
          <w:t>пункта 2.5</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1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 местным бюджетам предоставляются субвенции в случае наделения органов местного самоуправления отдельными государственными полномочиями в соответствии с областным </w:t>
      </w:r>
      <w:hyperlink r:id="rId148" w:history="1">
        <w:r w:rsidRPr="006B7C31">
          <w:rPr>
            <w:rFonts w:ascii="Times New Roman" w:hAnsi="Times New Roman" w:cs="Times New Roman"/>
          </w:rPr>
          <w:t>законом</w:t>
        </w:r>
      </w:hyperlink>
      <w:r w:rsidRPr="006B7C31">
        <w:rPr>
          <w:rFonts w:ascii="Times New Roman" w:hAnsi="Times New Roman" w:cs="Times New Roman"/>
        </w:rPr>
        <w:t xml:space="preserve"> от 20 сентября 2005 года </w:t>
      </w:r>
      <w:r w:rsidR="000B6DD1" w:rsidRPr="006B7C31">
        <w:rPr>
          <w:rFonts w:ascii="Times New Roman" w:hAnsi="Times New Roman" w:cs="Times New Roman"/>
        </w:rPr>
        <w:t>№</w:t>
      </w:r>
      <w:r w:rsidRPr="006B7C31">
        <w:rPr>
          <w:rFonts w:ascii="Times New Roman" w:hAnsi="Times New Roman" w:cs="Times New Roman"/>
        </w:rPr>
        <w:t xml:space="preserve"> 84-5-ОЗ "О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w:t>
      </w:r>
      <w:proofErr w:type="gramEnd"/>
    </w:p>
    <w:p w:rsidR="002A2D72" w:rsidRPr="006B7C31" w:rsidRDefault="002A2D72" w:rsidP="000A5A6C">
      <w:pPr>
        <w:pStyle w:val="ConsPlusNormal"/>
        <w:spacing w:before="220"/>
        <w:ind w:firstLine="540"/>
        <w:contextualSpacing/>
        <w:jc w:val="both"/>
        <w:rPr>
          <w:rFonts w:ascii="Times New Roman" w:hAnsi="Times New Roman" w:cs="Times New Roman"/>
        </w:rPr>
      </w:pPr>
      <w:proofErr w:type="spellStart"/>
      <w:proofErr w:type="gramStart"/>
      <w:r w:rsidRPr="006B7C31">
        <w:rPr>
          <w:rFonts w:ascii="Times New Roman" w:hAnsi="Times New Roman" w:cs="Times New Roman"/>
        </w:rPr>
        <w:t>Софинансирование</w:t>
      </w:r>
      <w:proofErr w:type="spellEnd"/>
      <w:r w:rsidRPr="006B7C31">
        <w:rPr>
          <w:rFonts w:ascii="Times New Roman" w:hAnsi="Times New Roman" w:cs="Times New Roman"/>
        </w:rPr>
        <w:t xml:space="preserve"> мероприятия, предусмотренного </w:t>
      </w:r>
      <w:hyperlink w:anchor="P2622" w:history="1">
        <w:r w:rsidRPr="006B7C31">
          <w:rPr>
            <w:rFonts w:ascii="Times New Roman" w:hAnsi="Times New Roman" w:cs="Times New Roman"/>
          </w:rPr>
          <w:t>пунктом 5.2.1</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1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 осуществляется в соответствии с </w:t>
      </w:r>
      <w:hyperlink r:id="rId149" w:history="1">
        <w:r w:rsidRPr="006B7C31">
          <w:rPr>
            <w:rFonts w:ascii="Times New Roman" w:hAnsi="Times New Roman" w:cs="Times New Roman"/>
          </w:rPr>
          <w:t>Правилами</w:t>
        </w:r>
      </w:hyperlink>
      <w:r w:rsidRPr="006B7C31">
        <w:rPr>
          <w:rFonts w:ascii="Times New Roman" w:hAnsi="Times New Roman" w:cs="Times New Roman"/>
        </w:rPr>
        <w:t xml:space="preserve"> предоставления субсидий из федерального бюджета бюджетам субъектов Российской Федерации на 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 (приложение </w:t>
      </w:r>
      <w:r w:rsidR="000B6DD1" w:rsidRPr="006B7C31">
        <w:rPr>
          <w:rFonts w:ascii="Times New Roman" w:hAnsi="Times New Roman" w:cs="Times New Roman"/>
        </w:rPr>
        <w:t>№</w:t>
      </w:r>
      <w:r w:rsidRPr="006B7C31">
        <w:rPr>
          <w:rFonts w:ascii="Times New Roman" w:hAnsi="Times New Roman" w:cs="Times New Roman"/>
        </w:rPr>
        <w:t xml:space="preserve"> 10 к государственной программе Российской Федерации "Развитие физической культуры и спорта", утвержденной постановлением Правительства Российской</w:t>
      </w:r>
      <w:proofErr w:type="gramEnd"/>
      <w:r w:rsidRPr="006B7C31">
        <w:rPr>
          <w:rFonts w:ascii="Times New Roman" w:hAnsi="Times New Roman" w:cs="Times New Roman"/>
        </w:rPr>
        <w:t xml:space="preserve"> </w:t>
      </w:r>
      <w:proofErr w:type="gramStart"/>
      <w:r w:rsidRPr="006B7C31">
        <w:rPr>
          <w:rFonts w:ascii="Times New Roman" w:hAnsi="Times New Roman" w:cs="Times New Roman"/>
        </w:rPr>
        <w:t xml:space="preserve">Федерации от 15 апреля 2014 года </w:t>
      </w:r>
      <w:r w:rsidR="000B6DD1" w:rsidRPr="006B7C31">
        <w:rPr>
          <w:rFonts w:ascii="Times New Roman" w:hAnsi="Times New Roman" w:cs="Times New Roman"/>
        </w:rPr>
        <w:t>№</w:t>
      </w:r>
      <w:r w:rsidRPr="006B7C31">
        <w:rPr>
          <w:rFonts w:ascii="Times New Roman" w:hAnsi="Times New Roman" w:cs="Times New Roman"/>
        </w:rPr>
        <w:t xml:space="preserve"> 302).</w:t>
      </w:r>
      <w:proofErr w:type="gramEnd"/>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(абзац введен </w:t>
      </w:r>
      <w:hyperlink r:id="rId150"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24.04.2018 </w:t>
      </w:r>
      <w:r w:rsidR="000B6DD1" w:rsidRPr="006B7C31">
        <w:rPr>
          <w:rFonts w:ascii="Times New Roman" w:hAnsi="Times New Roman" w:cs="Times New Roman"/>
        </w:rPr>
        <w:t>№</w:t>
      </w:r>
      <w:r w:rsidRPr="006B7C31">
        <w:rPr>
          <w:rFonts w:ascii="Times New Roman" w:hAnsi="Times New Roman" w:cs="Times New Roman"/>
        </w:rPr>
        <w:t xml:space="preserve"> 187-пп)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Реализацию мероприятий </w:t>
      </w:r>
      <w:hyperlink w:anchor="P1627" w:history="1">
        <w:r w:rsidRPr="006B7C31">
          <w:rPr>
            <w:rFonts w:ascii="Times New Roman" w:hAnsi="Times New Roman" w:cs="Times New Roman"/>
          </w:rPr>
          <w:t>пунктов 4.1</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4.3</w:t>
        </w:r>
      </w:hyperlink>
      <w:r w:rsidRPr="006B7C31">
        <w:rPr>
          <w:rFonts w:ascii="Times New Roman" w:hAnsi="Times New Roman" w:cs="Times New Roman"/>
        </w:rPr>
        <w:t xml:space="preserve"> и </w:t>
      </w:r>
      <w:hyperlink w:anchor="P1627" w:history="1">
        <w:r w:rsidRPr="006B7C31">
          <w:rPr>
            <w:rFonts w:ascii="Times New Roman" w:hAnsi="Times New Roman" w:cs="Times New Roman"/>
          </w:rPr>
          <w:t>4.4</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1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 осуществляют государственные бюджетные учреждения, подведомственные министерству здравоохранения, </w:t>
      </w:r>
      <w:proofErr w:type="gramStart"/>
      <w:r w:rsidRPr="006B7C31">
        <w:rPr>
          <w:rFonts w:ascii="Times New Roman" w:hAnsi="Times New Roman" w:cs="Times New Roman"/>
        </w:rPr>
        <w:t>средства</w:t>
      </w:r>
      <w:proofErr w:type="gramEnd"/>
      <w:r w:rsidRPr="006B7C31">
        <w:rPr>
          <w:rFonts w:ascii="Times New Roman" w:hAnsi="Times New Roman" w:cs="Times New Roman"/>
        </w:rPr>
        <w:t xml:space="preserve"> на реализацию которых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Реализацию мероприятия </w:t>
      </w:r>
      <w:hyperlink w:anchor="P2502" w:history="1">
        <w:r w:rsidRPr="006B7C31">
          <w:rPr>
            <w:rFonts w:ascii="Times New Roman" w:hAnsi="Times New Roman" w:cs="Times New Roman"/>
          </w:rPr>
          <w:t>пункта 5.1</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1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 осуществляют государственные автономные учреждения физической культуры и спорта, </w:t>
      </w:r>
      <w:proofErr w:type="gramStart"/>
      <w:r w:rsidRPr="006B7C31">
        <w:rPr>
          <w:rFonts w:ascii="Times New Roman" w:hAnsi="Times New Roman" w:cs="Times New Roman"/>
        </w:rPr>
        <w:t>средства</w:t>
      </w:r>
      <w:proofErr w:type="gramEnd"/>
      <w:r w:rsidRPr="006B7C31">
        <w:rPr>
          <w:rFonts w:ascii="Times New Roman" w:hAnsi="Times New Roman" w:cs="Times New Roman"/>
        </w:rPr>
        <w:t xml:space="preserve"> на реализацию которых направляются указанным учреждениям в форме субсидий на выполнение государственного задания на оказание государственных услуг (на выполнение работ), в том числе:</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151"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22.12.2017 </w:t>
      </w:r>
      <w:r w:rsidR="000B6DD1" w:rsidRPr="006B7C31">
        <w:rPr>
          <w:rFonts w:ascii="Times New Roman" w:hAnsi="Times New Roman" w:cs="Times New Roman"/>
        </w:rPr>
        <w:t>№</w:t>
      </w:r>
      <w:r w:rsidRPr="006B7C31">
        <w:rPr>
          <w:rFonts w:ascii="Times New Roman" w:hAnsi="Times New Roman" w:cs="Times New Roman"/>
        </w:rPr>
        <w:t xml:space="preserve"> 603-пп)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пропаганда физической культуры, спорта и здорового образа жизни;</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152"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22.12.2017 </w:t>
      </w:r>
      <w:r w:rsidR="000B6DD1" w:rsidRPr="006B7C31">
        <w:rPr>
          <w:rFonts w:ascii="Times New Roman" w:hAnsi="Times New Roman" w:cs="Times New Roman"/>
        </w:rPr>
        <w:t>№</w:t>
      </w:r>
      <w:r w:rsidRPr="006B7C31">
        <w:rPr>
          <w:rFonts w:ascii="Times New Roman" w:hAnsi="Times New Roman" w:cs="Times New Roman"/>
        </w:rPr>
        <w:t xml:space="preserve"> 603-пп)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организация мероприятий по подготовке спортивных сборных команд (спортивные сборные команды Российской Федерации и спортивные сборные команды Архангельской области);</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153"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22.12.2017 </w:t>
      </w:r>
      <w:r w:rsidR="000B6DD1" w:rsidRPr="006B7C31">
        <w:rPr>
          <w:rFonts w:ascii="Times New Roman" w:hAnsi="Times New Roman" w:cs="Times New Roman"/>
        </w:rPr>
        <w:t>№</w:t>
      </w:r>
      <w:r w:rsidRPr="006B7C31">
        <w:rPr>
          <w:rFonts w:ascii="Times New Roman" w:hAnsi="Times New Roman" w:cs="Times New Roman"/>
        </w:rPr>
        <w:t xml:space="preserve"> 603-пп)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организация и проведение спортивно-оздоровительной работы по развитию физической культуры и спорта среди различных групп населения;</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154"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22.12.2017 </w:t>
      </w:r>
      <w:r w:rsidR="000B6DD1" w:rsidRPr="006B7C31">
        <w:rPr>
          <w:rFonts w:ascii="Times New Roman" w:hAnsi="Times New Roman" w:cs="Times New Roman"/>
        </w:rPr>
        <w:t>№</w:t>
      </w:r>
      <w:r w:rsidRPr="006B7C31">
        <w:rPr>
          <w:rFonts w:ascii="Times New Roman" w:hAnsi="Times New Roman" w:cs="Times New Roman"/>
        </w:rPr>
        <w:t xml:space="preserve"> 603-пп)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спортивная подготовка на спортивно-оздоровительном этапе;</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155"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22.12.2017 </w:t>
      </w:r>
      <w:r w:rsidR="000B6DD1" w:rsidRPr="006B7C31">
        <w:rPr>
          <w:rFonts w:ascii="Times New Roman" w:hAnsi="Times New Roman" w:cs="Times New Roman"/>
        </w:rPr>
        <w:t>№</w:t>
      </w:r>
      <w:r w:rsidRPr="006B7C31">
        <w:rPr>
          <w:rFonts w:ascii="Times New Roman" w:hAnsi="Times New Roman" w:cs="Times New Roman"/>
        </w:rPr>
        <w:t xml:space="preserve"> 603-пп)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организация и обеспечение координации деятельности физкультурно-спортивных организаций по подготовке спортивного резерва;</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156"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22.12.2017 </w:t>
      </w:r>
      <w:r w:rsidR="000B6DD1" w:rsidRPr="006B7C31">
        <w:rPr>
          <w:rFonts w:ascii="Times New Roman" w:hAnsi="Times New Roman" w:cs="Times New Roman"/>
        </w:rPr>
        <w:t>№</w:t>
      </w:r>
      <w:r w:rsidRPr="006B7C31">
        <w:rPr>
          <w:rFonts w:ascii="Times New Roman" w:hAnsi="Times New Roman" w:cs="Times New Roman"/>
        </w:rPr>
        <w:t xml:space="preserve"> 603-пп)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обеспечение участия спортивных сборных команд в официальных спортивных мероприятиях (международные, всероссийские, межрегиональные);</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157"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22.12.2017 </w:t>
      </w:r>
      <w:r w:rsidR="000B6DD1" w:rsidRPr="006B7C31">
        <w:rPr>
          <w:rFonts w:ascii="Times New Roman" w:hAnsi="Times New Roman" w:cs="Times New Roman"/>
        </w:rPr>
        <w:t>№</w:t>
      </w:r>
      <w:r w:rsidRPr="006B7C31">
        <w:rPr>
          <w:rFonts w:ascii="Times New Roman" w:hAnsi="Times New Roman" w:cs="Times New Roman"/>
        </w:rPr>
        <w:t xml:space="preserve"> 603-пп)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обеспечение доступа к объектам спорта;</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158"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22.12.2017 </w:t>
      </w:r>
      <w:r w:rsidR="000B6DD1" w:rsidRPr="006B7C31">
        <w:rPr>
          <w:rFonts w:ascii="Times New Roman" w:hAnsi="Times New Roman" w:cs="Times New Roman"/>
        </w:rPr>
        <w:t>№</w:t>
      </w:r>
      <w:r w:rsidRPr="006B7C31">
        <w:rPr>
          <w:rFonts w:ascii="Times New Roman" w:hAnsi="Times New Roman" w:cs="Times New Roman"/>
        </w:rPr>
        <w:t xml:space="preserve"> 603-пп)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организация мероприятий по научно-методическому обеспечению спортивных сборных команд (спортивные сборные команды субъектов Российской Федерации);</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159"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22.12.2017 </w:t>
      </w:r>
      <w:r w:rsidR="000B6DD1" w:rsidRPr="006B7C31">
        <w:rPr>
          <w:rFonts w:ascii="Times New Roman" w:hAnsi="Times New Roman" w:cs="Times New Roman"/>
        </w:rPr>
        <w:t>№</w:t>
      </w:r>
      <w:r w:rsidRPr="006B7C31">
        <w:rPr>
          <w:rFonts w:ascii="Times New Roman" w:hAnsi="Times New Roman" w:cs="Times New Roman"/>
        </w:rPr>
        <w:t xml:space="preserve"> 603-пп)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организация мероприятий по антидопинговому обеспечению спортивных сборных команд (спортивные сборные команды субъектов Российской Федерации).</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160"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22.12.2017 </w:t>
      </w:r>
      <w:r w:rsidR="000B6DD1" w:rsidRPr="006B7C31">
        <w:rPr>
          <w:rFonts w:ascii="Times New Roman" w:hAnsi="Times New Roman" w:cs="Times New Roman"/>
        </w:rPr>
        <w:t>№</w:t>
      </w:r>
      <w:r w:rsidRPr="006B7C31">
        <w:rPr>
          <w:rFonts w:ascii="Times New Roman" w:hAnsi="Times New Roman" w:cs="Times New Roman"/>
        </w:rPr>
        <w:t xml:space="preserve"> 603-пп)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В рамках мероприятий </w:t>
      </w:r>
      <w:hyperlink w:anchor="P1627" w:history="1">
        <w:r w:rsidRPr="006B7C31">
          <w:rPr>
            <w:rFonts w:ascii="Times New Roman" w:hAnsi="Times New Roman" w:cs="Times New Roman"/>
          </w:rPr>
          <w:t>пунктов 5.3</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7.1</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7.3</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7.4</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7.6</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8.2</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8.3</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8.4</w:t>
        </w:r>
      </w:hyperlink>
      <w:r w:rsidRPr="006B7C31">
        <w:rPr>
          <w:rFonts w:ascii="Times New Roman" w:hAnsi="Times New Roman" w:cs="Times New Roman"/>
        </w:rPr>
        <w:t xml:space="preserve">, </w:t>
      </w:r>
      <w:hyperlink w:anchor="P5500" w:history="1">
        <w:r w:rsidRPr="006B7C31">
          <w:rPr>
            <w:rFonts w:ascii="Times New Roman" w:hAnsi="Times New Roman" w:cs="Times New Roman"/>
          </w:rPr>
          <w:t>8.6</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9.2</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9.6</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10.2</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1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 местным бюджетам предоставляются субсидии на следующие мероприятия по развитию физической </w:t>
      </w:r>
      <w:r w:rsidRPr="006B7C31">
        <w:rPr>
          <w:rFonts w:ascii="Times New Roman" w:hAnsi="Times New Roman" w:cs="Times New Roman"/>
        </w:rPr>
        <w:lastRenderedPageBreak/>
        <w:t>культуры и спорта:</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постановлений Правительства Архангельской области от 16.12.2014 </w:t>
      </w:r>
      <w:hyperlink r:id="rId161" w:history="1">
        <w:r w:rsidR="000B6DD1" w:rsidRPr="006B7C31">
          <w:rPr>
            <w:rFonts w:ascii="Times New Roman" w:hAnsi="Times New Roman" w:cs="Times New Roman"/>
          </w:rPr>
          <w:t>№</w:t>
        </w:r>
        <w:r w:rsidRPr="006B7C31">
          <w:rPr>
            <w:rFonts w:ascii="Times New Roman" w:hAnsi="Times New Roman" w:cs="Times New Roman"/>
          </w:rPr>
          <w:t xml:space="preserve"> 543-пп</w:t>
        </w:r>
      </w:hyperlink>
      <w:r w:rsidRPr="006B7C31">
        <w:rPr>
          <w:rFonts w:ascii="Times New Roman" w:hAnsi="Times New Roman" w:cs="Times New Roman"/>
        </w:rPr>
        <w:t xml:space="preserve">, от 02.06.2015 </w:t>
      </w:r>
      <w:hyperlink r:id="rId162" w:history="1">
        <w:r w:rsidR="000B6DD1" w:rsidRPr="006B7C31">
          <w:rPr>
            <w:rFonts w:ascii="Times New Roman" w:hAnsi="Times New Roman" w:cs="Times New Roman"/>
          </w:rPr>
          <w:t>№</w:t>
        </w:r>
        <w:r w:rsidRPr="006B7C31">
          <w:rPr>
            <w:rFonts w:ascii="Times New Roman" w:hAnsi="Times New Roman" w:cs="Times New Roman"/>
          </w:rPr>
          <w:t xml:space="preserve"> 205-пп</w:t>
        </w:r>
      </w:hyperlink>
      <w:r w:rsidRPr="006B7C31">
        <w:rPr>
          <w:rFonts w:ascii="Times New Roman" w:hAnsi="Times New Roman" w:cs="Times New Roman"/>
        </w:rPr>
        <w:t xml:space="preserve">, от 13.10.2015 </w:t>
      </w:r>
      <w:hyperlink r:id="rId163" w:history="1">
        <w:r w:rsidR="000B6DD1" w:rsidRPr="006B7C31">
          <w:rPr>
            <w:rFonts w:ascii="Times New Roman" w:hAnsi="Times New Roman" w:cs="Times New Roman"/>
          </w:rPr>
          <w:t>№</w:t>
        </w:r>
        <w:r w:rsidRPr="006B7C31">
          <w:rPr>
            <w:rFonts w:ascii="Times New Roman" w:hAnsi="Times New Roman" w:cs="Times New Roman"/>
          </w:rPr>
          <w:t xml:space="preserve"> 411-пп</w:t>
        </w:r>
      </w:hyperlink>
      <w:r w:rsidRPr="006B7C31">
        <w:rPr>
          <w:rFonts w:ascii="Times New Roman" w:hAnsi="Times New Roman" w:cs="Times New Roman"/>
        </w:rPr>
        <w:t xml:space="preserve">, от 20.07.2016 </w:t>
      </w:r>
      <w:hyperlink r:id="rId164" w:history="1">
        <w:r w:rsidR="000B6DD1" w:rsidRPr="006B7C31">
          <w:rPr>
            <w:rFonts w:ascii="Times New Roman" w:hAnsi="Times New Roman" w:cs="Times New Roman"/>
          </w:rPr>
          <w:t>№</w:t>
        </w:r>
        <w:r w:rsidRPr="006B7C31">
          <w:rPr>
            <w:rFonts w:ascii="Times New Roman" w:hAnsi="Times New Roman" w:cs="Times New Roman"/>
          </w:rPr>
          <w:t xml:space="preserve"> 265-пп</w:t>
        </w:r>
      </w:hyperlink>
      <w:r w:rsidRPr="006B7C31">
        <w:rPr>
          <w:rFonts w:ascii="Times New Roman" w:hAnsi="Times New Roman" w:cs="Times New Roman"/>
        </w:rPr>
        <w:t xml:space="preserve">, </w:t>
      </w:r>
      <w:proofErr w:type="gramStart"/>
      <w:r w:rsidRPr="006B7C31">
        <w:rPr>
          <w:rFonts w:ascii="Times New Roman" w:hAnsi="Times New Roman" w:cs="Times New Roman"/>
        </w:rPr>
        <w:t>от</w:t>
      </w:r>
      <w:proofErr w:type="gramEnd"/>
      <w:r w:rsidRPr="006B7C31">
        <w:rPr>
          <w:rFonts w:ascii="Times New Roman" w:hAnsi="Times New Roman" w:cs="Times New Roman"/>
        </w:rPr>
        <w:t xml:space="preserve"> 17.07.2018 </w:t>
      </w:r>
      <w:hyperlink r:id="rId165" w:history="1">
        <w:r w:rsidR="000B6DD1" w:rsidRPr="006B7C31">
          <w:rPr>
            <w:rFonts w:ascii="Times New Roman" w:hAnsi="Times New Roman" w:cs="Times New Roman"/>
          </w:rPr>
          <w:t>№</w:t>
        </w:r>
        <w:r w:rsidRPr="006B7C31">
          <w:rPr>
            <w:rFonts w:ascii="Times New Roman" w:hAnsi="Times New Roman" w:cs="Times New Roman"/>
          </w:rPr>
          <w:t xml:space="preserve"> 324-пп</w:t>
        </w:r>
      </w:hyperlink>
      <w:r w:rsidRPr="006B7C31">
        <w:rPr>
          <w:rFonts w:ascii="Times New Roman" w:hAnsi="Times New Roman" w:cs="Times New Roman"/>
        </w:rPr>
        <w:t>)</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развитие приоритетных для Архангельской области видов спорта;</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166"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02.06.2015 </w:t>
      </w:r>
      <w:r w:rsidR="000B6DD1" w:rsidRPr="006B7C31">
        <w:rPr>
          <w:rFonts w:ascii="Times New Roman" w:hAnsi="Times New Roman" w:cs="Times New Roman"/>
        </w:rPr>
        <w:t>№</w:t>
      </w:r>
      <w:r w:rsidRPr="006B7C31">
        <w:rPr>
          <w:rFonts w:ascii="Times New Roman" w:hAnsi="Times New Roman" w:cs="Times New Roman"/>
        </w:rPr>
        <w:t xml:space="preserve"> 205-пп)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обустройство плоскостных спортивных сооружений муниципальных образований;</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обустройство объектов городской инфраструктуры, парковых и рекреационных зон для занятий физической культурой и спортом;</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167"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16.12.2014 </w:t>
      </w:r>
      <w:r w:rsidR="000B6DD1" w:rsidRPr="006B7C31">
        <w:rPr>
          <w:rFonts w:ascii="Times New Roman" w:hAnsi="Times New Roman" w:cs="Times New Roman"/>
        </w:rPr>
        <w:t>№</w:t>
      </w:r>
      <w:r w:rsidRPr="006B7C31">
        <w:rPr>
          <w:rFonts w:ascii="Times New Roman" w:hAnsi="Times New Roman" w:cs="Times New Roman"/>
        </w:rPr>
        <w:t xml:space="preserve"> 543-пп)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устройство физкультурно-оздоровительных комплексов открытого типа;</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(абзац введен </w:t>
      </w:r>
      <w:hyperlink r:id="rId168"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13.10.2015 </w:t>
      </w:r>
      <w:r w:rsidR="000B6DD1" w:rsidRPr="006B7C31">
        <w:rPr>
          <w:rFonts w:ascii="Times New Roman" w:hAnsi="Times New Roman" w:cs="Times New Roman"/>
        </w:rPr>
        <w:t>№</w:t>
      </w:r>
      <w:r w:rsidRPr="006B7C31">
        <w:rPr>
          <w:rFonts w:ascii="Times New Roman" w:hAnsi="Times New Roman" w:cs="Times New Roman"/>
        </w:rPr>
        <w:t xml:space="preserve"> 411-пп)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капитальный ремонт крытых спортивных объектов муниципальных образований;</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169"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19.12.2017 </w:t>
      </w:r>
      <w:r w:rsidR="000B6DD1" w:rsidRPr="006B7C31">
        <w:rPr>
          <w:rFonts w:ascii="Times New Roman" w:hAnsi="Times New Roman" w:cs="Times New Roman"/>
        </w:rPr>
        <w:t>№</w:t>
      </w:r>
      <w:r w:rsidRPr="006B7C31">
        <w:rPr>
          <w:rFonts w:ascii="Times New Roman" w:hAnsi="Times New Roman" w:cs="Times New Roman"/>
        </w:rPr>
        <w:t xml:space="preserve"> 585-пп)</w:t>
      </w:r>
    </w:p>
    <w:p w:rsidR="001A4D84" w:rsidRPr="006B7C31" w:rsidRDefault="001A4D84"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капитальный ремонт спортивных залов детско-юношеских спортивных школ</w:t>
      </w:r>
      <w:r w:rsidR="000E333F" w:rsidRPr="006B7C31">
        <w:rPr>
          <w:rFonts w:ascii="Times New Roman" w:hAnsi="Times New Roman" w:cs="Times New Roman"/>
        </w:rPr>
        <w:t>;</w:t>
      </w:r>
    </w:p>
    <w:p w:rsidR="001A4D84" w:rsidRPr="006B7C31" w:rsidRDefault="001A4D84"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170"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11.10.2018 № 472-пп)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приобретение спортивного инвентаря и оборудования;</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(абзац введен </w:t>
      </w:r>
      <w:hyperlink r:id="rId171"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13.10.2015 </w:t>
      </w:r>
      <w:r w:rsidR="000B6DD1" w:rsidRPr="006B7C31">
        <w:rPr>
          <w:rFonts w:ascii="Times New Roman" w:hAnsi="Times New Roman" w:cs="Times New Roman"/>
        </w:rPr>
        <w:t>№</w:t>
      </w:r>
      <w:r w:rsidRPr="006B7C31">
        <w:rPr>
          <w:rFonts w:ascii="Times New Roman" w:hAnsi="Times New Roman" w:cs="Times New Roman"/>
        </w:rPr>
        <w:t xml:space="preserve"> 411-пп)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на сертификацию спортивных объектов муниципальных учреждений муниципальных образований.</w:t>
      </w:r>
    </w:p>
    <w:p w:rsidR="00924916" w:rsidRPr="006B7C31" w:rsidRDefault="00924916" w:rsidP="000A5A6C">
      <w:pPr>
        <w:pStyle w:val="ConsPlusNormal"/>
        <w:ind w:firstLine="709"/>
        <w:contextualSpacing/>
        <w:jc w:val="both"/>
        <w:rPr>
          <w:rFonts w:ascii="Times New Roman" w:hAnsi="Times New Roman" w:cs="Times New Roman"/>
        </w:rPr>
      </w:pPr>
    </w:p>
    <w:p w:rsidR="001C7266" w:rsidRPr="006B7C31" w:rsidRDefault="001C7266" w:rsidP="000A5A6C">
      <w:pPr>
        <w:pStyle w:val="ConsPlusNormal"/>
        <w:ind w:firstLine="709"/>
        <w:contextualSpacing/>
        <w:jc w:val="both"/>
        <w:rPr>
          <w:rFonts w:ascii="Times New Roman" w:hAnsi="Times New Roman" w:cs="Times New Roman"/>
        </w:rPr>
      </w:pPr>
      <w:r w:rsidRPr="006B7C31">
        <w:rPr>
          <w:rFonts w:ascii="Times New Roman" w:hAnsi="Times New Roman" w:cs="Times New Roman"/>
        </w:rPr>
        <w:t xml:space="preserve">Проведение мероприятий предполагает предоставление субсидий из областного бюджета местным бюджетам на условиях </w:t>
      </w:r>
      <w:proofErr w:type="spellStart"/>
      <w:r w:rsidRPr="006B7C31">
        <w:rPr>
          <w:rFonts w:ascii="Times New Roman" w:hAnsi="Times New Roman" w:cs="Times New Roman"/>
        </w:rPr>
        <w:t>софинансирования</w:t>
      </w:r>
      <w:proofErr w:type="spellEnd"/>
      <w:r w:rsidRPr="006B7C31">
        <w:rPr>
          <w:rFonts w:ascii="Times New Roman" w:hAnsi="Times New Roman" w:cs="Times New Roman"/>
        </w:rPr>
        <w:t xml:space="preserve">. Участие органов местного самоуправления в подпрограмме № 1 в рамках своих полномочий осуществляется за счет средств местных бюджетов с привлечением средств областного бюджета. Органы местного самоуправления предусматривают в муниципальных программах соответствующие мероприятия. </w:t>
      </w:r>
      <w:proofErr w:type="gramStart"/>
      <w:r w:rsidRPr="006B7C31">
        <w:rPr>
          <w:rFonts w:ascii="Times New Roman" w:hAnsi="Times New Roman" w:cs="Times New Roman"/>
        </w:rPr>
        <w:t>Предоставление и расходование средств на реализацию мероприятий пунктов 5.3, 7.1, 7.3, 8.2, 8.6 и 10.2 перечня мероприятий подпрограммы № 1 (приложение № 2 к государственной программе) осуществляется в соответствии с Положением о порядке проведения конкурса на предоставление субсидий бюджетам муниципальных образований Архангельской области на поддержку и развитие видов спорта, Положением о порядке проведения конкурса на предоставление субсидий бюджетам муниципальных образований Архангельской области</w:t>
      </w:r>
      <w:proofErr w:type="gramEnd"/>
      <w:r w:rsidRPr="006B7C31">
        <w:rPr>
          <w:rFonts w:ascii="Times New Roman" w:hAnsi="Times New Roman" w:cs="Times New Roman"/>
        </w:rPr>
        <w:t xml:space="preserve"> </w:t>
      </w:r>
      <w:proofErr w:type="gramStart"/>
      <w:r w:rsidRPr="006B7C31">
        <w:rPr>
          <w:rFonts w:ascii="Times New Roman" w:hAnsi="Times New Roman" w:cs="Times New Roman"/>
        </w:rPr>
        <w:t>на обустройство плоскостных спортивных сооружений муниципальных образований Архангельской области, Положением о порядке проведения конкурса на предоставление субсидий бюджетам муниципальных образований Архангельской области на обустройство объектов городской инфраструктуры, парковых и рекреационных зон для занятий физической культурой и спортом, Положением о порядке проведения конкурса на предоставление субсидий бюджетам муниципальных образований Архангельской области на капитальный ремонт крытых спортивных объектов муниципальных образований Архангельской области</w:t>
      </w:r>
      <w:proofErr w:type="gramEnd"/>
      <w:r w:rsidRPr="006B7C31">
        <w:rPr>
          <w:rFonts w:ascii="Times New Roman" w:hAnsi="Times New Roman" w:cs="Times New Roman"/>
        </w:rPr>
        <w:t xml:space="preserve">, Положением о порядке проведения конкурса на предоставление субсидий бюджетам муниципальных образований Архангельской области на капитальный ремонт спортивных залов детско-юношеских спортивных школ, Положением о порядке проведения конкурса на предоставление субсидий бюджетам муниципальных образований Архангельской области на сертификацию спортивных объектов муниципальных учреждений муниципальных образований Архангельской области соответственно, </w:t>
      </w:r>
      <w:proofErr w:type="gramStart"/>
      <w:r w:rsidRPr="006B7C31">
        <w:rPr>
          <w:rFonts w:ascii="Times New Roman" w:hAnsi="Times New Roman" w:cs="Times New Roman"/>
        </w:rPr>
        <w:t>утвержденными</w:t>
      </w:r>
      <w:proofErr w:type="gramEnd"/>
      <w:r w:rsidRPr="006B7C31">
        <w:rPr>
          <w:rFonts w:ascii="Times New Roman" w:hAnsi="Times New Roman" w:cs="Times New Roman"/>
        </w:rPr>
        <w:t xml:space="preserve"> настоящим постановлением.». </w:t>
      </w:r>
    </w:p>
    <w:p w:rsidR="001C7266" w:rsidRPr="006B7C31" w:rsidRDefault="001C7266"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(абзац введен </w:t>
      </w:r>
      <w:hyperlink r:id="rId172"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11.10.2018 № 472-пп)</w:t>
      </w:r>
    </w:p>
    <w:p w:rsidR="001C7266" w:rsidRPr="006B7C31" w:rsidRDefault="001C7266" w:rsidP="000A5A6C">
      <w:pPr>
        <w:pStyle w:val="ConsPlusNormal"/>
        <w:contextualSpacing/>
        <w:jc w:val="both"/>
        <w:rPr>
          <w:rFonts w:ascii="Times New Roman" w:hAnsi="Times New Roman" w:cs="Times New Roman"/>
        </w:rPr>
      </w:pPr>
    </w:p>
    <w:p w:rsidR="00924916" w:rsidRPr="006B7C31" w:rsidRDefault="00924916"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Абзац исключен. - </w:t>
      </w:r>
      <w:hyperlink r:id="rId173" w:history="1">
        <w:r w:rsidRPr="006B7C31">
          <w:rPr>
            <w:rFonts w:ascii="Times New Roman" w:hAnsi="Times New Roman" w:cs="Times New Roman"/>
          </w:rPr>
          <w:t>Постановление</w:t>
        </w:r>
      </w:hyperlink>
      <w:r w:rsidRPr="006B7C31">
        <w:rPr>
          <w:rFonts w:ascii="Times New Roman" w:hAnsi="Times New Roman" w:cs="Times New Roman"/>
        </w:rPr>
        <w:t xml:space="preserve"> Правительства Архангельской области от 11.10.2018 № 472-пп.</w:t>
      </w:r>
    </w:p>
    <w:p w:rsidR="00924916" w:rsidRPr="006B7C31" w:rsidRDefault="00924916"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Абзац исключен. - </w:t>
      </w:r>
      <w:hyperlink r:id="rId174" w:history="1">
        <w:r w:rsidRPr="006B7C31">
          <w:rPr>
            <w:rFonts w:ascii="Times New Roman" w:hAnsi="Times New Roman" w:cs="Times New Roman"/>
          </w:rPr>
          <w:t>Постановление</w:t>
        </w:r>
      </w:hyperlink>
      <w:r w:rsidRPr="006B7C31">
        <w:rPr>
          <w:rFonts w:ascii="Times New Roman" w:hAnsi="Times New Roman" w:cs="Times New Roman"/>
        </w:rPr>
        <w:t xml:space="preserve"> Правительства Архангельской области от 11.10.2018 № 472-пп.</w:t>
      </w:r>
    </w:p>
    <w:p w:rsidR="00924916" w:rsidRPr="006B7C31" w:rsidRDefault="00924916"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Абзац исключен. - </w:t>
      </w:r>
      <w:hyperlink r:id="rId175" w:history="1">
        <w:r w:rsidRPr="006B7C31">
          <w:rPr>
            <w:rFonts w:ascii="Times New Roman" w:hAnsi="Times New Roman" w:cs="Times New Roman"/>
          </w:rPr>
          <w:t>Постановление</w:t>
        </w:r>
      </w:hyperlink>
      <w:r w:rsidRPr="006B7C31">
        <w:rPr>
          <w:rFonts w:ascii="Times New Roman" w:hAnsi="Times New Roman" w:cs="Times New Roman"/>
        </w:rPr>
        <w:t xml:space="preserve"> Правительства Архангельской области от 11.10.2018 № 472-пп.</w:t>
      </w:r>
    </w:p>
    <w:p w:rsidR="00924916" w:rsidRPr="006B7C31" w:rsidRDefault="00924916"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Абзац исключен. - </w:t>
      </w:r>
      <w:hyperlink r:id="rId176" w:history="1">
        <w:r w:rsidRPr="006B7C31">
          <w:rPr>
            <w:rFonts w:ascii="Times New Roman" w:hAnsi="Times New Roman" w:cs="Times New Roman"/>
          </w:rPr>
          <w:t>Постановление</w:t>
        </w:r>
      </w:hyperlink>
      <w:r w:rsidRPr="006B7C31">
        <w:rPr>
          <w:rFonts w:ascii="Times New Roman" w:hAnsi="Times New Roman" w:cs="Times New Roman"/>
        </w:rPr>
        <w:t xml:space="preserve"> Правительства Архангельской области от 11.10.2018 № 472-пп.</w:t>
      </w:r>
    </w:p>
    <w:p w:rsidR="00924916" w:rsidRPr="006B7C31" w:rsidRDefault="00924916"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Абзац исключен. - </w:t>
      </w:r>
      <w:hyperlink r:id="rId177" w:history="1">
        <w:r w:rsidRPr="006B7C31">
          <w:rPr>
            <w:rFonts w:ascii="Times New Roman" w:hAnsi="Times New Roman" w:cs="Times New Roman"/>
          </w:rPr>
          <w:t>Постановление</w:t>
        </w:r>
      </w:hyperlink>
      <w:r w:rsidRPr="006B7C31">
        <w:rPr>
          <w:rFonts w:ascii="Times New Roman" w:hAnsi="Times New Roman" w:cs="Times New Roman"/>
        </w:rPr>
        <w:t xml:space="preserve"> Правительства Архангельской области от 11.10.2018 № 472-пп.</w:t>
      </w:r>
    </w:p>
    <w:p w:rsidR="00924916" w:rsidRPr="006B7C31" w:rsidRDefault="00924916"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Абзац исключен. - </w:t>
      </w:r>
      <w:hyperlink r:id="rId178" w:history="1">
        <w:r w:rsidRPr="006B7C31">
          <w:rPr>
            <w:rFonts w:ascii="Times New Roman" w:hAnsi="Times New Roman" w:cs="Times New Roman"/>
          </w:rPr>
          <w:t>Постановление</w:t>
        </w:r>
      </w:hyperlink>
      <w:r w:rsidRPr="006B7C31">
        <w:rPr>
          <w:rFonts w:ascii="Times New Roman" w:hAnsi="Times New Roman" w:cs="Times New Roman"/>
        </w:rPr>
        <w:t xml:space="preserve"> Правительства Архангельской области от 11.10.2018 № </w:t>
      </w:r>
      <w:r w:rsidRPr="006B7C31">
        <w:rPr>
          <w:rFonts w:ascii="Times New Roman" w:hAnsi="Times New Roman" w:cs="Times New Roman"/>
        </w:rPr>
        <w:lastRenderedPageBreak/>
        <w:t>472-пп.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По результатам отбора агентство по спорту готовит проект постановления Правительства Архангельской области о распределении субсидии на капитальный ремонт спортивных залов детско-юношеских спортивных школ.</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(абзац введен </w:t>
      </w:r>
      <w:hyperlink r:id="rId179"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17.07.2018 </w:t>
      </w:r>
      <w:r w:rsidR="000B6DD1" w:rsidRPr="006B7C31">
        <w:rPr>
          <w:rFonts w:ascii="Times New Roman" w:hAnsi="Times New Roman" w:cs="Times New Roman"/>
        </w:rPr>
        <w:t>№</w:t>
      </w:r>
      <w:r w:rsidRPr="006B7C31">
        <w:rPr>
          <w:rFonts w:ascii="Times New Roman" w:hAnsi="Times New Roman" w:cs="Times New Roman"/>
        </w:rPr>
        <w:t xml:space="preserve"> 324-пп)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В рамках реализации мероприятия </w:t>
      </w:r>
      <w:hyperlink w:anchor="P1627" w:history="1">
        <w:r w:rsidRPr="006B7C31">
          <w:rPr>
            <w:rFonts w:ascii="Times New Roman" w:hAnsi="Times New Roman" w:cs="Times New Roman"/>
          </w:rPr>
          <w:t>пункта 7.4</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1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 осуществляется предоставление субсидий муниципальным образованиям Архангельской области в соответствии с приказом Министерства спорта Российской Федерации, ежегодно определяющим перечень адресов, на которые поставляется спортивно-технологическое оборудование, приобретаемое за счет средств федерального бюджета. За счет средств субсидий осуществляются работы по подготовке оснований, устройству спортивных покрытий и монтажу поставляемого оборудования.</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(абзац введен </w:t>
      </w:r>
      <w:hyperlink r:id="rId180"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Абзац исключен. - </w:t>
      </w:r>
      <w:hyperlink r:id="rId181" w:history="1">
        <w:r w:rsidRPr="006B7C31">
          <w:rPr>
            <w:rFonts w:ascii="Times New Roman" w:hAnsi="Times New Roman" w:cs="Times New Roman"/>
          </w:rPr>
          <w:t>Постановление</w:t>
        </w:r>
      </w:hyperlink>
      <w:r w:rsidRPr="006B7C31">
        <w:rPr>
          <w:rFonts w:ascii="Times New Roman" w:hAnsi="Times New Roman" w:cs="Times New Roman"/>
        </w:rPr>
        <w:t xml:space="preserve"> Правительства Архангельской области от 19.12.2017 </w:t>
      </w:r>
      <w:r w:rsidR="000B6DD1" w:rsidRPr="006B7C31">
        <w:rPr>
          <w:rFonts w:ascii="Times New Roman" w:hAnsi="Times New Roman" w:cs="Times New Roman"/>
        </w:rPr>
        <w:t>№</w:t>
      </w:r>
      <w:r w:rsidRPr="006B7C31">
        <w:rPr>
          <w:rFonts w:ascii="Times New Roman" w:hAnsi="Times New Roman" w:cs="Times New Roman"/>
        </w:rPr>
        <w:t xml:space="preserve"> 585-пп.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В рамках реализации мероприятия </w:t>
      </w:r>
      <w:hyperlink w:anchor="P1627" w:history="1">
        <w:r w:rsidRPr="006B7C31">
          <w:rPr>
            <w:rFonts w:ascii="Times New Roman" w:hAnsi="Times New Roman" w:cs="Times New Roman"/>
          </w:rPr>
          <w:t>пункта 9.2</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1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 агентством по спорту за счет средств субсидии из федерального бюджета осуществляется приобретение спортивного инвентаря и оборудования для муниципальных учреждений муниципальных образований. </w:t>
      </w:r>
      <w:proofErr w:type="spellStart"/>
      <w:r w:rsidRPr="006B7C31">
        <w:rPr>
          <w:rFonts w:ascii="Times New Roman" w:hAnsi="Times New Roman" w:cs="Times New Roman"/>
        </w:rPr>
        <w:t>Софинансирование</w:t>
      </w:r>
      <w:proofErr w:type="spellEnd"/>
      <w:r w:rsidRPr="006B7C31">
        <w:rPr>
          <w:rFonts w:ascii="Times New Roman" w:hAnsi="Times New Roman" w:cs="Times New Roman"/>
        </w:rPr>
        <w:t xml:space="preserve"> из федерального бюджета и реализация мероприятия осуществляется в рамках подпрограммы "Развитие физической культуры и массового спорта" государственной </w:t>
      </w:r>
      <w:hyperlink r:id="rId182" w:history="1">
        <w:r w:rsidRPr="006B7C31">
          <w:rPr>
            <w:rFonts w:ascii="Times New Roman" w:hAnsi="Times New Roman" w:cs="Times New Roman"/>
          </w:rPr>
          <w:t>программы</w:t>
        </w:r>
      </w:hyperlink>
      <w:r w:rsidRPr="006B7C31">
        <w:rPr>
          <w:rFonts w:ascii="Times New Roman" w:hAnsi="Times New Roman" w:cs="Times New Roman"/>
        </w:rPr>
        <w:t xml:space="preserve"> Российской Федерации "Развитие физической культуры и спорта", утвержденной постановлением Правительства Российской Федерации от 15 апреля 2014 года </w:t>
      </w:r>
      <w:r w:rsidR="000B6DD1" w:rsidRPr="006B7C31">
        <w:rPr>
          <w:rFonts w:ascii="Times New Roman" w:hAnsi="Times New Roman" w:cs="Times New Roman"/>
        </w:rPr>
        <w:t>№</w:t>
      </w:r>
      <w:r w:rsidRPr="006B7C31">
        <w:rPr>
          <w:rFonts w:ascii="Times New Roman" w:hAnsi="Times New Roman" w:cs="Times New Roman"/>
        </w:rPr>
        <w:t xml:space="preserve"> 302. Предоставление субсидий из федерального бюджета осуществляется в соответствии с </w:t>
      </w:r>
      <w:hyperlink r:id="rId183" w:history="1">
        <w:r w:rsidRPr="006B7C31">
          <w:rPr>
            <w:rFonts w:ascii="Times New Roman" w:hAnsi="Times New Roman" w:cs="Times New Roman"/>
          </w:rPr>
          <w:t xml:space="preserve">приложением </w:t>
        </w:r>
        <w:r w:rsidR="000B6DD1" w:rsidRPr="006B7C31">
          <w:rPr>
            <w:rFonts w:ascii="Times New Roman" w:hAnsi="Times New Roman" w:cs="Times New Roman"/>
          </w:rPr>
          <w:t>№</w:t>
        </w:r>
        <w:r w:rsidRPr="006B7C31">
          <w:rPr>
            <w:rFonts w:ascii="Times New Roman" w:hAnsi="Times New Roman" w:cs="Times New Roman"/>
          </w:rPr>
          <w:t xml:space="preserve"> 9</w:t>
        </w:r>
      </w:hyperlink>
      <w:r w:rsidRPr="006B7C31">
        <w:rPr>
          <w:rFonts w:ascii="Times New Roman" w:hAnsi="Times New Roman" w:cs="Times New Roman"/>
        </w:rPr>
        <w:t xml:space="preserve"> к государственной программе Российской Федерации "Развитие физической культуры и спорта", утвержденной постановлением Правительства Российской Федерации от 15 апреля 2014 года </w:t>
      </w:r>
      <w:r w:rsidR="000B6DD1" w:rsidRPr="006B7C31">
        <w:rPr>
          <w:rFonts w:ascii="Times New Roman" w:hAnsi="Times New Roman" w:cs="Times New Roman"/>
        </w:rPr>
        <w:t>№</w:t>
      </w:r>
      <w:r w:rsidRPr="006B7C31">
        <w:rPr>
          <w:rFonts w:ascii="Times New Roman" w:hAnsi="Times New Roman" w:cs="Times New Roman"/>
        </w:rPr>
        <w:t xml:space="preserve"> 302. Перечень оборудования и перечень адресов поставки ежегодно утверждается приказом Министерства спорта Российской Федерации.</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184"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В рамках реализации мероприятия </w:t>
      </w:r>
      <w:hyperlink w:anchor="P1627" w:history="1">
        <w:r w:rsidRPr="006B7C31">
          <w:rPr>
            <w:rFonts w:ascii="Times New Roman" w:hAnsi="Times New Roman" w:cs="Times New Roman"/>
          </w:rPr>
          <w:t>пункта 9.6</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1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 агентством по спорту предоставляются субсидии местным бюджетам на закупку спортивного оборудования для специализированных детско-юношеских спортивных школ олимпийского резерва. </w:t>
      </w:r>
      <w:proofErr w:type="spellStart"/>
      <w:r w:rsidRPr="006B7C31">
        <w:rPr>
          <w:rFonts w:ascii="Times New Roman" w:hAnsi="Times New Roman" w:cs="Times New Roman"/>
        </w:rPr>
        <w:t>Софинансирование</w:t>
      </w:r>
      <w:proofErr w:type="spellEnd"/>
      <w:r w:rsidRPr="006B7C31">
        <w:rPr>
          <w:rFonts w:ascii="Times New Roman" w:hAnsi="Times New Roman" w:cs="Times New Roman"/>
        </w:rPr>
        <w:t xml:space="preserve"> из федерального бюджета и реализация мероприятия осуществляется в рамках федеральной целевой </w:t>
      </w:r>
      <w:hyperlink r:id="rId185" w:history="1">
        <w:r w:rsidRPr="006B7C31">
          <w:rPr>
            <w:rFonts w:ascii="Times New Roman" w:hAnsi="Times New Roman" w:cs="Times New Roman"/>
          </w:rPr>
          <w:t>программы</w:t>
        </w:r>
      </w:hyperlink>
      <w:r w:rsidRPr="006B7C31">
        <w:rPr>
          <w:rFonts w:ascii="Times New Roman" w:hAnsi="Times New Roman" w:cs="Times New Roman"/>
        </w:rPr>
        <w:t xml:space="preserve"> "Развитие физической культуры и спорта в Российской Федерации на 2016 - 2020 годы", утвержденной постановлением Правительства Российской Федерации от 21 января 2015 года </w:t>
      </w:r>
      <w:r w:rsidR="000B6DD1" w:rsidRPr="006B7C31">
        <w:rPr>
          <w:rFonts w:ascii="Times New Roman" w:hAnsi="Times New Roman" w:cs="Times New Roman"/>
        </w:rPr>
        <w:t>№</w:t>
      </w:r>
      <w:r w:rsidRPr="006B7C31">
        <w:rPr>
          <w:rFonts w:ascii="Times New Roman" w:hAnsi="Times New Roman" w:cs="Times New Roman"/>
        </w:rPr>
        <w:t xml:space="preserve"> 30.</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(абзац введен </w:t>
      </w:r>
      <w:hyperlink r:id="rId186"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В рамках реализации мероприятий </w:t>
      </w:r>
      <w:hyperlink w:anchor="P1627" w:history="1">
        <w:r w:rsidRPr="006B7C31">
          <w:rPr>
            <w:rFonts w:ascii="Times New Roman" w:hAnsi="Times New Roman" w:cs="Times New Roman"/>
          </w:rPr>
          <w:t>пунктов 9.3</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9.4</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9.5</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1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 агентством по спорту бюджетам муниципальных образований "Город Архангельск", "Котлас", "Северодвинск" за счет средств областного бюджета предоставляются субсидии на приобретение искусственного футбольного покрытия, включая его доставку и сертификацию поля. </w:t>
      </w:r>
      <w:proofErr w:type="spellStart"/>
      <w:r w:rsidRPr="006B7C31">
        <w:rPr>
          <w:rFonts w:ascii="Times New Roman" w:hAnsi="Times New Roman" w:cs="Times New Roman"/>
        </w:rPr>
        <w:t>Софинансирование</w:t>
      </w:r>
      <w:proofErr w:type="spellEnd"/>
      <w:r w:rsidRPr="006B7C31">
        <w:rPr>
          <w:rFonts w:ascii="Times New Roman" w:hAnsi="Times New Roman" w:cs="Times New Roman"/>
        </w:rPr>
        <w:t xml:space="preserve"> из федерального бюджета и реализация мероприятия </w:t>
      </w:r>
      <w:hyperlink w:anchor="P1627" w:history="1">
        <w:r w:rsidRPr="006B7C31">
          <w:rPr>
            <w:rFonts w:ascii="Times New Roman" w:hAnsi="Times New Roman" w:cs="Times New Roman"/>
          </w:rPr>
          <w:t>пункта 9.3</w:t>
        </w:r>
      </w:hyperlink>
      <w:r w:rsidRPr="006B7C31">
        <w:rPr>
          <w:rFonts w:ascii="Times New Roman" w:hAnsi="Times New Roman" w:cs="Times New Roman"/>
        </w:rPr>
        <w:t xml:space="preserve"> осуществляется в рамках реализации </w:t>
      </w:r>
      <w:hyperlink r:id="rId187" w:history="1">
        <w:r w:rsidRPr="006B7C31">
          <w:rPr>
            <w:rFonts w:ascii="Times New Roman" w:hAnsi="Times New Roman" w:cs="Times New Roman"/>
          </w:rPr>
          <w:t>подпрограммы</w:t>
        </w:r>
      </w:hyperlink>
      <w:r w:rsidRPr="006B7C31">
        <w:rPr>
          <w:rFonts w:ascii="Times New Roman" w:hAnsi="Times New Roman" w:cs="Times New Roman"/>
        </w:rPr>
        <w:t xml:space="preserve"> "Развитие футбола в Российской Федерации на 2008 - 2015 годы" федеральной целевой программы "Развитие физической культуры и спорта в Российской Федерации на 2006 - 2015 годы", утвержденной постановлением Правительства Российской Федерации от 11 января 2006 года </w:t>
      </w:r>
      <w:r w:rsidR="000B6DD1" w:rsidRPr="006B7C31">
        <w:rPr>
          <w:rFonts w:ascii="Times New Roman" w:hAnsi="Times New Roman" w:cs="Times New Roman"/>
        </w:rPr>
        <w:t>№</w:t>
      </w:r>
      <w:r w:rsidRPr="006B7C31">
        <w:rPr>
          <w:rFonts w:ascii="Times New Roman" w:hAnsi="Times New Roman" w:cs="Times New Roman"/>
        </w:rPr>
        <w:t xml:space="preserve"> 7. </w:t>
      </w:r>
      <w:proofErr w:type="spellStart"/>
      <w:r w:rsidRPr="006B7C31">
        <w:rPr>
          <w:rFonts w:ascii="Times New Roman" w:hAnsi="Times New Roman" w:cs="Times New Roman"/>
        </w:rPr>
        <w:t>Софинансирование</w:t>
      </w:r>
      <w:proofErr w:type="spellEnd"/>
      <w:r w:rsidRPr="006B7C31">
        <w:rPr>
          <w:rFonts w:ascii="Times New Roman" w:hAnsi="Times New Roman" w:cs="Times New Roman"/>
        </w:rPr>
        <w:t xml:space="preserve"> из федерального бюджета и реализация мероприятий </w:t>
      </w:r>
      <w:hyperlink w:anchor="P1627" w:history="1">
        <w:r w:rsidRPr="006B7C31">
          <w:rPr>
            <w:rFonts w:ascii="Times New Roman" w:hAnsi="Times New Roman" w:cs="Times New Roman"/>
          </w:rPr>
          <w:t>пунктов 9.4</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9.5</w:t>
        </w:r>
      </w:hyperlink>
      <w:r w:rsidRPr="006B7C31">
        <w:rPr>
          <w:rFonts w:ascii="Times New Roman" w:hAnsi="Times New Roman" w:cs="Times New Roman"/>
        </w:rPr>
        <w:t xml:space="preserve"> перечня мероприятий осуществляется в рамках реализации Федеральной целевой программы "Развитие физической культуры и спорта в Российской Федерации на 2016 - 2020 годы", утвержденной постановлением Правительства Российской Федерации от 21 января 2015 года </w:t>
      </w:r>
      <w:r w:rsidR="000B6DD1" w:rsidRPr="006B7C31">
        <w:rPr>
          <w:rFonts w:ascii="Times New Roman" w:hAnsi="Times New Roman" w:cs="Times New Roman"/>
        </w:rPr>
        <w:t>№</w:t>
      </w:r>
      <w:r w:rsidRPr="006B7C31">
        <w:rPr>
          <w:rFonts w:ascii="Times New Roman" w:hAnsi="Times New Roman" w:cs="Times New Roman"/>
        </w:rPr>
        <w:t xml:space="preserve"> 30.</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постановлений Правительства Архангельской области от 13.10.2015 </w:t>
      </w:r>
      <w:hyperlink r:id="rId188" w:history="1">
        <w:r w:rsidR="000B6DD1" w:rsidRPr="006B7C31">
          <w:rPr>
            <w:rFonts w:ascii="Times New Roman" w:hAnsi="Times New Roman" w:cs="Times New Roman"/>
          </w:rPr>
          <w:t>№</w:t>
        </w:r>
        <w:r w:rsidRPr="006B7C31">
          <w:rPr>
            <w:rFonts w:ascii="Times New Roman" w:hAnsi="Times New Roman" w:cs="Times New Roman"/>
          </w:rPr>
          <w:t xml:space="preserve"> 411-пп</w:t>
        </w:r>
      </w:hyperlink>
      <w:r w:rsidRPr="006B7C31">
        <w:rPr>
          <w:rFonts w:ascii="Times New Roman" w:hAnsi="Times New Roman" w:cs="Times New Roman"/>
        </w:rPr>
        <w:t xml:space="preserve">, от 20.07.2016 </w:t>
      </w:r>
      <w:hyperlink r:id="rId189" w:history="1">
        <w:r w:rsidR="000B6DD1" w:rsidRPr="006B7C31">
          <w:rPr>
            <w:rFonts w:ascii="Times New Roman" w:hAnsi="Times New Roman" w:cs="Times New Roman"/>
          </w:rPr>
          <w:t>№</w:t>
        </w:r>
        <w:r w:rsidRPr="006B7C31">
          <w:rPr>
            <w:rFonts w:ascii="Times New Roman" w:hAnsi="Times New Roman" w:cs="Times New Roman"/>
          </w:rPr>
          <w:t xml:space="preserve"> 265-пп</w:t>
        </w:r>
      </w:hyperlink>
      <w:r w:rsidRPr="006B7C31">
        <w:rPr>
          <w:rFonts w:ascii="Times New Roman" w:hAnsi="Times New Roman" w:cs="Times New Roman"/>
        </w:rPr>
        <w:t>)</w:t>
      </w:r>
    </w:p>
    <w:p w:rsidR="002A2D72" w:rsidRPr="006B7C31" w:rsidRDefault="002A2D72" w:rsidP="000A5A6C">
      <w:pPr>
        <w:pStyle w:val="ConsPlusNormal"/>
        <w:spacing w:before="220"/>
        <w:ind w:firstLine="540"/>
        <w:contextualSpacing/>
        <w:jc w:val="both"/>
        <w:rPr>
          <w:rFonts w:ascii="Times New Roman" w:hAnsi="Times New Roman" w:cs="Times New Roman"/>
        </w:rPr>
      </w:pPr>
      <w:proofErr w:type="gramStart"/>
      <w:r w:rsidRPr="006B7C31">
        <w:rPr>
          <w:rFonts w:ascii="Times New Roman" w:hAnsi="Times New Roman" w:cs="Times New Roman"/>
        </w:rPr>
        <w:t>При принятии органами местного самоуправления аналогичных муниципальным программ должны быть учтены конечные показатели подпрограммы и намечены соответствующие мероприятия.</w:t>
      </w:r>
      <w:proofErr w:type="gramEnd"/>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lastRenderedPageBreak/>
        <w:t xml:space="preserve">В рамках мероприятий </w:t>
      </w:r>
      <w:hyperlink w:anchor="P1627" w:history="1">
        <w:r w:rsidRPr="006B7C31">
          <w:rPr>
            <w:rFonts w:ascii="Times New Roman" w:hAnsi="Times New Roman" w:cs="Times New Roman"/>
          </w:rPr>
          <w:t>пунктов 6.1</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6.5</w:t>
        </w:r>
      </w:hyperlink>
      <w:r w:rsidRPr="006B7C31">
        <w:rPr>
          <w:rFonts w:ascii="Times New Roman" w:hAnsi="Times New Roman" w:cs="Times New Roman"/>
        </w:rPr>
        <w:t xml:space="preserve"> - </w:t>
      </w:r>
      <w:hyperlink w:anchor="P1627" w:history="1">
        <w:r w:rsidRPr="006B7C31">
          <w:rPr>
            <w:rFonts w:ascii="Times New Roman" w:hAnsi="Times New Roman" w:cs="Times New Roman"/>
          </w:rPr>
          <w:t>6.6</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6.8</w:t>
        </w:r>
      </w:hyperlink>
      <w:r w:rsidRPr="006B7C31">
        <w:rPr>
          <w:rFonts w:ascii="Times New Roman" w:hAnsi="Times New Roman" w:cs="Times New Roman"/>
        </w:rPr>
        <w:t xml:space="preserve"> - </w:t>
      </w:r>
      <w:hyperlink w:anchor="P1627" w:history="1">
        <w:r w:rsidRPr="006B7C31">
          <w:rPr>
            <w:rFonts w:ascii="Times New Roman" w:hAnsi="Times New Roman" w:cs="Times New Roman"/>
          </w:rPr>
          <w:t>6.12</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6.15</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6.16</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6.16.1</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6.16.2</w:t>
        </w:r>
      </w:hyperlink>
      <w:r w:rsidRPr="006B7C31">
        <w:rPr>
          <w:rFonts w:ascii="Times New Roman" w:hAnsi="Times New Roman" w:cs="Times New Roman"/>
        </w:rPr>
        <w:t xml:space="preserve">, </w:t>
      </w:r>
      <w:hyperlink w:anchor="P4091" w:history="1">
        <w:r w:rsidRPr="006B7C31">
          <w:rPr>
            <w:rFonts w:ascii="Times New Roman" w:hAnsi="Times New Roman" w:cs="Times New Roman"/>
          </w:rPr>
          <w:t>6.17</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6.21</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6.22</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6.24</w:t>
        </w:r>
      </w:hyperlink>
      <w:r w:rsidRPr="006B7C31">
        <w:rPr>
          <w:rFonts w:ascii="Times New Roman" w:hAnsi="Times New Roman" w:cs="Times New Roman"/>
        </w:rPr>
        <w:t xml:space="preserve"> - </w:t>
      </w:r>
      <w:hyperlink w:anchor="P1627" w:history="1">
        <w:r w:rsidRPr="006B7C31">
          <w:rPr>
            <w:rFonts w:ascii="Times New Roman" w:hAnsi="Times New Roman" w:cs="Times New Roman"/>
          </w:rPr>
          <w:t>6.27</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1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 местным бюджетам предоставляются субсидии на </w:t>
      </w:r>
      <w:proofErr w:type="spellStart"/>
      <w:r w:rsidRPr="006B7C31">
        <w:rPr>
          <w:rFonts w:ascii="Times New Roman" w:hAnsi="Times New Roman" w:cs="Times New Roman"/>
        </w:rPr>
        <w:t>софинансирование</w:t>
      </w:r>
      <w:proofErr w:type="spellEnd"/>
      <w:r w:rsidRPr="006B7C31">
        <w:rPr>
          <w:rFonts w:ascii="Times New Roman" w:hAnsi="Times New Roman" w:cs="Times New Roman"/>
        </w:rPr>
        <w:t xml:space="preserve"> капитальных вложений в объекты государственной (муниципальной) собственности.</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постановлений Правительства Архангельской области от 13.10.2015 </w:t>
      </w:r>
      <w:hyperlink r:id="rId190" w:history="1">
        <w:r w:rsidR="000B6DD1" w:rsidRPr="006B7C31">
          <w:rPr>
            <w:rFonts w:ascii="Times New Roman" w:hAnsi="Times New Roman" w:cs="Times New Roman"/>
          </w:rPr>
          <w:t>№</w:t>
        </w:r>
        <w:r w:rsidRPr="006B7C31">
          <w:rPr>
            <w:rFonts w:ascii="Times New Roman" w:hAnsi="Times New Roman" w:cs="Times New Roman"/>
          </w:rPr>
          <w:t xml:space="preserve"> 411-пп</w:t>
        </w:r>
      </w:hyperlink>
      <w:r w:rsidRPr="006B7C31">
        <w:rPr>
          <w:rFonts w:ascii="Times New Roman" w:hAnsi="Times New Roman" w:cs="Times New Roman"/>
        </w:rPr>
        <w:t xml:space="preserve">, от 11.04.2017 </w:t>
      </w:r>
      <w:hyperlink r:id="rId191" w:history="1">
        <w:r w:rsidR="000B6DD1" w:rsidRPr="006B7C31">
          <w:rPr>
            <w:rFonts w:ascii="Times New Roman" w:hAnsi="Times New Roman" w:cs="Times New Roman"/>
          </w:rPr>
          <w:t>№</w:t>
        </w:r>
        <w:r w:rsidRPr="006B7C31">
          <w:rPr>
            <w:rFonts w:ascii="Times New Roman" w:hAnsi="Times New Roman" w:cs="Times New Roman"/>
          </w:rPr>
          <w:t xml:space="preserve"> 146-пп</w:t>
        </w:r>
      </w:hyperlink>
      <w:r w:rsidRPr="006B7C31">
        <w:rPr>
          <w:rFonts w:ascii="Times New Roman" w:hAnsi="Times New Roman" w:cs="Times New Roman"/>
        </w:rPr>
        <w:t xml:space="preserve">, от 13.02.2018 </w:t>
      </w:r>
      <w:hyperlink r:id="rId192" w:history="1">
        <w:r w:rsidR="000B6DD1" w:rsidRPr="006B7C31">
          <w:rPr>
            <w:rFonts w:ascii="Times New Roman" w:hAnsi="Times New Roman" w:cs="Times New Roman"/>
          </w:rPr>
          <w:t>№</w:t>
        </w:r>
        <w:r w:rsidRPr="006B7C31">
          <w:rPr>
            <w:rFonts w:ascii="Times New Roman" w:hAnsi="Times New Roman" w:cs="Times New Roman"/>
          </w:rPr>
          <w:t xml:space="preserve"> 70-пп</w:t>
        </w:r>
      </w:hyperlink>
      <w:r w:rsidRPr="006B7C31">
        <w:rPr>
          <w:rFonts w:ascii="Times New Roman" w:hAnsi="Times New Roman" w:cs="Times New Roman"/>
        </w:rPr>
        <w:t>)</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В рамках мероприятия </w:t>
      </w:r>
      <w:hyperlink w:anchor="P1627" w:history="1">
        <w:r w:rsidRPr="006B7C31">
          <w:rPr>
            <w:rFonts w:ascii="Times New Roman" w:hAnsi="Times New Roman" w:cs="Times New Roman"/>
          </w:rPr>
          <w:t>пунктов 6.20</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6.29</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1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 местному бюджету предоставляется субсидия на </w:t>
      </w:r>
      <w:proofErr w:type="spellStart"/>
      <w:r w:rsidRPr="006B7C31">
        <w:rPr>
          <w:rFonts w:ascii="Times New Roman" w:hAnsi="Times New Roman" w:cs="Times New Roman"/>
        </w:rPr>
        <w:t>софинансирование</w:t>
      </w:r>
      <w:proofErr w:type="spellEnd"/>
      <w:r w:rsidRPr="006B7C31">
        <w:rPr>
          <w:rFonts w:ascii="Times New Roman" w:hAnsi="Times New Roman" w:cs="Times New Roman"/>
        </w:rPr>
        <w:t xml:space="preserve"> приобретения объекта в муниципальную собственность.</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(абзац введен </w:t>
      </w:r>
      <w:hyperlink r:id="rId193"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13.10.2015 </w:t>
      </w:r>
      <w:r w:rsidR="000B6DD1" w:rsidRPr="006B7C31">
        <w:rPr>
          <w:rFonts w:ascii="Times New Roman" w:hAnsi="Times New Roman" w:cs="Times New Roman"/>
        </w:rPr>
        <w:t>№</w:t>
      </w:r>
      <w:r w:rsidRPr="006B7C31">
        <w:rPr>
          <w:rFonts w:ascii="Times New Roman" w:hAnsi="Times New Roman" w:cs="Times New Roman"/>
        </w:rPr>
        <w:t xml:space="preserve"> 411-пп; в ред. </w:t>
      </w:r>
      <w:hyperlink r:id="rId194"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Мероприятия по </w:t>
      </w:r>
      <w:hyperlink w:anchor="P1627" w:history="1">
        <w:r w:rsidRPr="006B7C31">
          <w:rPr>
            <w:rFonts w:ascii="Times New Roman" w:hAnsi="Times New Roman" w:cs="Times New Roman"/>
          </w:rPr>
          <w:t>пунктам 6.1</w:t>
        </w:r>
      </w:hyperlink>
      <w:r w:rsidRPr="006B7C31">
        <w:rPr>
          <w:rFonts w:ascii="Times New Roman" w:hAnsi="Times New Roman" w:cs="Times New Roman"/>
        </w:rPr>
        <w:t xml:space="preserve"> - </w:t>
      </w:r>
      <w:hyperlink w:anchor="P1627" w:history="1">
        <w:r w:rsidRPr="006B7C31">
          <w:rPr>
            <w:rFonts w:ascii="Times New Roman" w:hAnsi="Times New Roman" w:cs="Times New Roman"/>
          </w:rPr>
          <w:t>6.29</w:t>
        </w:r>
      </w:hyperlink>
      <w:r w:rsidRPr="006B7C31">
        <w:rPr>
          <w:rFonts w:ascii="Times New Roman" w:hAnsi="Times New Roman" w:cs="Times New Roman"/>
        </w:rPr>
        <w:t xml:space="preserve"> подпрограммы </w:t>
      </w:r>
      <w:r w:rsidR="000B6DD1" w:rsidRPr="006B7C31">
        <w:rPr>
          <w:rFonts w:ascii="Times New Roman" w:hAnsi="Times New Roman" w:cs="Times New Roman"/>
        </w:rPr>
        <w:t>№</w:t>
      </w:r>
      <w:r w:rsidRPr="006B7C31">
        <w:rPr>
          <w:rFonts w:ascii="Times New Roman" w:hAnsi="Times New Roman" w:cs="Times New Roman"/>
        </w:rPr>
        <w:t xml:space="preserve"> 1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 подлежат ежегодному включению в областную адресную инвестиционную программу в соответствии с </w:t>
      </w:r>
      <w:hyperlink r:id="rId195" w:history="1">
        <w:r w:rsidRPr="006B7C31">
          <w:rPr>
            <w:rFonts w:ascii="Times New Roman" w:hAnsi="Times New Roman" w:cs="Times New Roman"/>
          </w:rPr>
          <w:t>Правилами</w:t>
        </w:r>
      </w:hyperlink>
      <w:r w:rsidRPr="006B7C31">
        <w:rPr>
          <w:rFonts w:ascii="Times New Roman" w:hAnsi="Times New Roman" w:cs="Times New Roman"/>
        </w:rPr>
        <w:t xml:space="preserve"> формирования областной адресной инвестиционной программы на очередной финансовый год и на плановый период, утвержденными постановлением Правительства Архангельской области от 10 июля 2012 года </w:t>
      </w:r>
      <w:r w:rsidR="000B6DD1" w:rsidRPr="006B7C31">
        <w:rPr>
          <w:rFonts w:ascii="Times New Roman" w:hAnsi="Times New Roman" w:cs="Times New Roman"/>
        </w:rPr>
        <w:t>№</w:t>
      </w:r>
      <w:r w:rsidRPr="006B7C31">
        <w:rPr>
          <w:rFonts w:ascii="Times New Roman" w:hAnsi="Times New Roman" w:cs="Times New Roman"/>
        </w:rPr>
        <w:t xml:space="preserve"> 298-пп.</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196"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07.02.2017 </w:t>
      </w:r>
      <w:r w:rsidR="000B6DD1" w:rsidRPr="006B7C31">
        <w:rPr>
          <w:rFonts w:ascii="Times New Roman" w:hAnsi="Times New Roman" w:cs="Times New Roman"/>
        </w:rPr>
        <w:t>№</w:t>
      </w:r>
      <w:r w:rsidRPr="006B7C31">
        <w:rPr>
          <w:rFonts w:ascii="Times New Roman" w:hAnsi="Times New Roman" w:cs="Times New Roman"/>
        </w:rPr>
        <w:t xml:space="preserve"> 38-пп)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Реализацию мероприятий </w:t>
      </w:r>
      <w:hyperlink w:anchor="P1627" w:history="1">
        <w:r w:rsidRPr="006B7C31">
          <w:rPr>
            <w:rFonts w:ascii="Times New Roman" w:hAnsi="Times New Roman" w:cs="Times New Roman"/>
          </w:rPr>
          <w:t>пунктов 6.2</w:t>
        </w:r>
      </w:hyperlink>
      <w:r w:rsidRPr="006B7C31">
        <w:rPr>
          <w:rFonts w:ascii="Times New Roman" w:hAnsi="Times New Roman" w:cs="Times New Roman"/>
        </w:rPr>
        <w:t xml:space="preserve"> - </w:t>
      </w:r>
      <w:hyperlink w:anchor="P1627" w:history="1">
        <w:r w:rsidRPr="006B7C31">
          <w:rPr>
            <w:rFonts w:ascii="Times New Roman" w:hAnsi="Times New Roman" w:cs="Times New Roman"/>
          </w:rPr>
          <w:t>6.4</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6.7</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6.13</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6.14</w:t>
        </w:r>
      </w:hyperlink>
      <w:r w:rsidRPr="006B7C31">
        <w:rPr>
          <w:rFonts w:ascii="Times New Roman" w:hAnsi="Times New Roman" w:cs="Times New Roman"/>
        </w:rPr>
        <w:t xml:space="preserve">, </w:t>
      </w:r>
      <w:hyperlink w:anchor="P4151" w:history="1">
        <w:r w:rsidRPr="006B7C31">
          <w:rPr>
            <w:rFonts w:ascii="Times New Roman" w:hAnsi="Times New Roman" w:cs="Times New Roman"/>
          </w:rPr>
          <w:t>6.18</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6.19</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6.23</w:t>
        </w:r>
      </w:hyperlink>
      <w:r w:rsidRPr="006B7C31">
        <w:rPr>
          <w:rFonts w:ascii="Times New Roman" w:hAnsi="Times New Roman" w:cs="Times New Roman"/>
        </w:rPr>
        <w:t xml:space="preserve"> и </w:t>
      </w:r>
      <w:hyperlink w:anchor="P1627" w:history="1">
        <w:r w:rsidRPr="006B7C31">
          <w:rPr>
            <w:rFonts w:ascii="Times New Roman" w:hAnsi="Times New Roman" w:cs="Times New Roman"/>
          </w:rPr>
          <w:t>6.28</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1 (приложение </w:t>
      </w:r>
      <w:r w:rsidR="000B6DD1" w:rsidRPr="006B7C31">
        <w:rPr>
          <w:rFonts w:ascii="Times New Roman" w:hAnsi="Times New Roman" w:cs="Times New Roman"/>
        </w:rPr>
        <w:t>№</w:t>
      </w:r>
      <w:r w:rsidRPr="006B7C31">
        <w:rPr>
          <w:rFonts w:ascii="Times New Roman" w:hAnsi="Times New Roman" w:cs="Times New Roman"/>
        </w:rPr>
        <w:t xml:space="preserve"> 2 к настоящей государственной программе) осуществляет государственное казенное учреждение, подведомственное министерству строительства и архитектуры, </w:t>
      </w:r>
      <w:proofErr w:type="gramStart"/>
      <w:r w:rsidRPr="006B7C31">
        <w:rPr>
          <w:rFonts w:ascii="Times New Roman" w:hAnsi="Times New Roman" w:cs="Times New Roman"/>
        </w:rPr>
        <w:t>средства</w:t>
      </w:r>
      <w:proofErr w:type="gramEnd"/>
      <w:r w:rsidRPr="006B7C31">
        <w:rPr>
          <w:rFonts w:ascii="Times New Roman" w:hAnsi="Times New Roman" w:cs="Times New Roman"/>
        </w:rPr>
        <w:t xml:space="preserve"> на реализацию которых направляются указанному учреждению в форме бюджетных инвестиций на осуществление капитальных вложений в объекты государственной собственности. Финансирование указанных мероприятий осуществляется в соответствии с </w:t>
      </w:r>
      <w:hyperlink r:id="rId197" w:history="1">
        <w:r w:rsidRPr="006B7C31">
          <w:rPr>
            <w:rFonts w:ascii="Times New Roman" w:hAnsi="Times New Roman" w:cs="Times New Roman"/>
          </w:rPr>
          <w:t>Правилами</w:t>
        </w:r>
      </w:hyperlink>
      <w:r w:rsidRPr="006B7C31">
        <w:rPr>
          <w:rFonts w:ascii="Times New Roman" w:hAnsi="Times New Roman" w:cs="Times New Roman"/>
        </w:rPr>
        <w:t xml:space="preserve"> финансирования областной адресной инвестиционной программы и осуществления капитальных вложений в объекты капитального строительства государственной собственности Архангельской области или в приобретение объектов недвижимого имущества в государственную собственность Архангельской области, утвержденными постановлением Правительства Архангельской области от 9 декабря 2014 года </w:t>
      </w:r>
      <w:r w:rsidR="000B6DD1" w:rsidRPr="006B7C31">
        <w:rPr>
          <w:rFonts w:ascii="Times New Roman" w:hAnsi="Times New Roman" w:cs="Times New Roman"/>
        </w:rPr>
        <w:t>№</w:t>
      </w:r>
      <w:r w:rsidRPr="006B7C31">
        <w:rPr>
          <w:rFonts w:ascii="Times New Roman" w:hAnsi="Times New Roman" w:cs="Times New Roman"/>
        </w:rPr>
        <w:t xml:space="preserve"> 516-пп.</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постановлений Правительства Архангельской области от 07.02.2017 </w:t>
      </w:r>
      <w:hyperlink r:id="rId198" w:history="1">
        <w:r w:rsidR="000B6DD1" w:rsidRPr="006B7C31">
          <w:rPr>
            <w:rFonts w:ascii="Times New Roman" w:hAnsi="Times New Roman" w:cs="Times New Roman"/>
          </w:rPr>
          <w:t>№</w:t>
        </w:r>
        <w:r w:rsidRPr="006B7C31">
          <w:rPr>
            <w:rFonts w:ascii="Times New Roman" w:hAnsi="Times New Roman" w:cs="Times New Roman"/>
          </w:rPr>
          <w:t xml:space="preserve"> 38-пп</w:t>
        </w:r>
      </w:hyperlink>
      <w:r w:rsidRPr="006B7C31">
        <w:rPr>
          <w:rFonts w:ascii="Times New Roman" w:hAnsi="Times New Roman" w:cs="Times New Roman"/>
        </w:rPr>
        <w:t xml:space="preserve">, от 13.02.2018 </w:t>
      </w:r>
      <w:hyperlink r:id="rId199" w:history="1">
        <w:r w:rsidR="000B6DD1" w:rsidRPr="006B7C31">
          <w:rPr>
            <w:rFonts w:ascii="Times New Roman" w:hAnsi="Times New Roman" w:cs="Times New Roman"/>
          </w:rPr>
          <w:t>№</w:t>
        </w:r>
        <w:r w:rsidRPr="006B7C31">
          <w:rPr>
            <w:rFonts w:ascii="Times New Roman" w:hAnsi="Times New Roman" w:cs="Times New Roman"/>
          </w:rPr>
          <w:t xml:space="preserve"> 70-пп</w:t>
        </w:r>
      </w:hyperlink>
      <w:r w:rsidRPr="006B7C31">
        <w:rPr>
          <w:rFonts w:ascii="Times New Roman" w:hAnsi="Times New Roman" w:cs="Times New Roman"/>
        </w:rPr>
        <w:t>)</w:t>
      </w:r>
    </w:p>
    <w:p w:rsidR="002A2D72" w:rsidRPr="006B7C31" w:rsidRDefault="002A2D72" w:rsidP="000A5A6C">
      <w:pPr>
        <w:pStyle w:val="ConsPlusNormal"/>
        <w:spacing w:before="220"/>
        <w:ind w:firstLine="540"/>
        <w:contextualSpacing/>
        <w:jc w:val="both"/>
        <w:rPr>
          <w:rFonts w:ascii="Times New Roman" w:hAnsi="Times New Roman" w:cs="Times New Roman"/>
        </w:rPr>
      </w:pPr>
      <w:proofErr w:type="gramStart"/>
      <w:r w:rsidRPr="006B7C31">
        <w:rPr>
          <w:rFonts w:ascii="Times New Roman" w:hAnsi="Times New Roman" w:cs="Times New Roman"/>
        </w:rPr>
        <w:t xml:space="preserve">Финансирование мероприятий, указанных в </w:t>
      </w:r>
      <w:hyperlink w:anchor="P1627" w:history="1">
        <w:r w:rsidRPr="006B7C31">
          <w:rPr>
            <w:rFonts w:ascii="Times New Roman" w:hAnsi="Times New Roman" w:cs="Times New Roman"/>
          </w:rPr>
          <w:t>пунктах 6.1</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6.5</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6.6</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6.8</w:t>
        </w:r>
      </w:hyperlink>
      <w:r w:rsidRPr="006B7C31">
        <w:rPr>
          <w:rFonts w:ascii="Times New Roman" w:hAnsi="Times New Roman" w:cs="Times New Roman"/>
        </w:rPr>
        <w:t xml:space="preserve"> - </w:t>
      </w:r>
      <w:hyperlink w:anchor="P1627" w:history="1">
        <w:r w:rsidRPr="006B7C31">
          <w:rPr>
            <w:rFonts w:ascii="Times New Roman" w:hAnsi="Times New Roman" w:cs="Times New Roman"/>
          </w:rPr>
          <w:t>6.12</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6.15</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6.16</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6.16.1</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6.16.2</w:t>
        </w:r>
      </w:hyperlink>
      <w:r w:rsidRPr="006B7C31">
        <w:rPr>
          <w:rFonts w:ascii="Times New Roman" w:hAnsi="Times New Roman" w:cs="Times New Roman"/>
        </w:rPr>
        <w:t xml:space="preserve">, </w:t>
      </w:r>
      <w:hyperlink w:anchor="P4091" w:history="1">
        <w:r w:rsidRPr="006B7C31">
          <w:rPr>
            <w:rFonts w:ascii="Times New Roman" w:hAnsi="Times New Roman" w:cs="Times New Roman"/>
          </w:rPr>
          <w:t>6.17</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6.20</w:t>
        </w:r>
      </w:hyperlink>
      <w:r w:rsidRPr="006B7C31">
        <w:rPr>
          <w:rFonts w:ascii="Times New Roman" w:hAnsi="Times New Roman" w:cs="Times New Roman"/>
        </w:rPr>
        <w:t xml:space="preserve"> - </w:t>
      </w:r>
      <w:hyperlink w:anchor="P1627" w:history="1">
        <w:r w:rsidRPr="006B7C31">
          <w:rPr>
            <w:rFonts w:ascii="Times New Roman" w:hAnsi="Times New Roman" w:cs="Times New Roman"/>
          </w:rPr>
          <w:t>6.22</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6.24</w:t>
        </w:r>
      </w:hyperlink>
      <w:r w:rsidRPr="006B7C31">
        <w:rPr>
          <w:rFonts w:ascii="Times New Roman" w:hAnsi="Times New Roman" w:cs="Times New Roman"/>
        </w:rPr>
        <w:t xml:space="preserve"> - </w:t>
      </w:r>
      <w:hyperlink w:anchor="P1627" w:history="1">
        <w:r w:rsidRPr="006B7C31">
          <w:rPr>
            <w:rFonts w:ascii="Times New Roman" w:hAnsi="Times New Roman" w:cs="Times New Roman"/>
          </w:rPr>
          <w:t>6.27</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6.29</w:t>
        </w:r>
      </w:hyperlink>
      <w:r w:rsidRPr="006B7C31">
        <w:rPr>
          <w:rFonts w:ascii="Times New Roman" w:hAnsi="Times New Roman" w:cs="Times New Roman"/>
        </w:rPr>
        <w:t xml:space="preserve">, осуществляется в соответствии с </w:t>
      </w:r>
      <w:hyperlink r:id="rId200" w:history="1">
        <w:r w:rsidRPr="006B7C31">
          <w:rPr>
            <w:rFonts w:ascii="Times New Roman" w:hAnsi="Times New Roman" w:cs="Times New Roman"/>
          </w:rPr>
          <w:t>Правилами</w:t>
        </w:r>
      </w:hyperlink>
      <w:r w:rsidRPr="006B7C31">
        <w:rPr>
          <w:rFonts w:ascii="Times New Roman" w:hAnsi="Times New Roman" w:cs="Times New Roman"/>
        </w:rPr>
        <w:t xml:space="preserve"> финансирования областной адресной инвестиционной программы и осуществления капитальных вложений в объекты капитального строительства муниципальной собственности муниципальных образований Архангельской области или в приобретение объектов недвижимого имущества в муниципальную собственность муниципальных образований Архангельской области, утвержденными постановлением администрации</w:t>
      </w:r>
      <w:proofErr w:type="gramEnd"/>
      <w:r w:rsidRPr="006B7C31">
        <w:rPr>
          <w:rFonts w:ascii="Times New Roman" w:hAnsi="Times New Roman" w:cs="Times New Roman"/>
        </w:rPr>
        <w:t xml:space="preserve"> Архангельской области от 17 января 2008 года </w:t>
      </w:r>
      <w:r w:rsidR="000B6DD1" w:rsidRPr="006B7C31">
        <w:rPr>
          <w:rFonts w:ascii="Times New Roman" w:hAnsi="Times New Roman" w:cs="Times New Roman"/>
        </w:rPr>
        <w:t>№</w:t>
      </w:r>
      <w:r w:rsidRPr="006B7C31">
        <w:rPr>
          <w:rFonts w:ascii="Times New Roman" w:hAnsi="Times New Roman" w:cs="Times New Roman"/>
        </w:rPr>
        <w:t xml:space="preserve"> 6-па/1.</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(абзац введен </w:t>
      </w:r>
      <w:hyperlink r:id="rId201"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07.02.2017 </w:t>
      </w:r>
      <w:r w:rsidR="000B6DD1" w:rsidRPr="006B7C31">
        <w:rPr>
          <w:rFonts w:ascii="Times New Roman" w:hAnsi="Times New Roman" w:cs="Times New Roman"/>
        </w:rPr>
        <w:t>№</w:t>
      </w:r>
      <w:r w:rsidRPr="006B7C31">
        <w:rPr>
          <w:rFonts w:ascii="Times New Roman" w:hAnsi="Times New Roman" w:cs="Times New Roman"/>
        </w:rPr>
        <w:t xml:space="preserve"> 38-пп; в ред. постановлений Правительства Архангельской области от 11.04.2017 </w:t>
      </w:r>
      <w:hyperlink r:id="rId202" w:history="1">
        <w:r w:rsidR="000B6DD1" w:rsidRPr="006B7C31">
          <w:rPr>
            <w:rFonts w:ascii="Times New Roman" w:hAnsi="Times New Roman" w:cs="Times New Roman"/>
          </w:rPr>
          <w:t>№</w:t>
        </w:r>
        <w:r w:rsidRPr="006B7C31">
          <w:rPr>
            <w:rFonts w:ascii="Times New Roman" w:hAnsi="Times New Roman" w:cs="Times New Roman"/>
          </w:rPr>
          <w:t xml:space="preserve"> 146-пп</w:t>
        </w:r>
      </w:hyperlink>
      <w:r w:rsidRPr="006B7C31">
        <w:rPr>
          <w:rFonts w:ascii="Times New Roman" w:hAnsi="Times New Roman" w:cs="Times New Roman"/>
        </w:rPr>
        <w:t xml:space="preserve">, от 13.02.2018 </w:t>
      </w:r>
      <w:hyperlink r:id="rId203" w:history="1">
        <w:r w:rsidR="000B6DD1" w:rsidRPr="006B7C31">
          <w:rPr>
            <w:rFonts w:ascii="Times New Roman" w:hAnsi="Times New Roman" w:cs="Times New Roman"/>
          </w:rPr>
          <w:t>№</w:t>
        </w:r>
        <w:r w:rsidRPr="006B7C31">
          <w:rPr>
            <w:rFonts w:ascii="Times New Roman" w:hAnsi="Times New Roman" w:cs="Times New Roman"/>
          </w:rPr>
          <w:t xml:space="preserve"> 70-пп</w:t>
        </w:r>
      </w:hyperlink>
      <w:r w:rsidRPr="006B7C31">
        <w:rPr>
          <w:rFonts w:ascii="Times New Roman" w:hAnsi="Times New Roman" w:cs="Times New Roman"/>
        </w:rPr>
        <w:t>)</w:t>
      </w:r>
    </w:p>
    <w:p w:rsidR="002A2D72" w:rsidRPr="006B7C31" w:rsidRDefault="002A2D72" w:rsidP="000A5A6C">
      <w:pPr>
        <w:pStyle w:val="ConsPlusNormal"/>
        <w:spacing w:before="220"/>
        <w:ind w:firstLine="540"/>
        <w:contextualSpacing/>
        <w:jc w:val="both"/>
        <w:rPr>
          <w:rFonts w:ascii="Times New Roman" w:hAnsi="Times New Roman" w:cs="Times New Roman"/>
        </w:rPr>
      </w:pPr>
      <w:proofErr w:type="spellStart"/>
      <w:proofErr w:type="gramStart"/>
      <w:r w:rsidRPr="006B7C31">
        <w:rPr>
          <w:rFonts w:ascii="Times New Roman" w:hAnsi="Times New Roman" w:cs="Times New Roman"/>
        </w:rPr>
        <w:t>Софинансирование</w:t>
      </w:r>
      <w:proofErr w:type="spellEnd"/>
      <w:r w:rsidRPr="006B7C31">
        <w:rPr>
          <w:rFonts w:ascii="Times New Roman" w:hAnsi="Times New Roman" w:cs="Times New Roman"/>
        </w:rPr>
        <w:t xml:space="preserve"> мероприятий из федерального бюджета осуществляется в рамках реализации </w:t>
      </w:r>
      <w:hyperlink r:id="rId204"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Российской Федерации от 11 января 2006 года </w:t>
      </w:r>
      <w:r w:rsidR="000B6DD1" w:rsidRPr="006B7C31">
        <w:rPr>
          <w:rFonts w:ascii="Times New Roman" w:hAnsi="Times New Roman" w:cs="Times New Roman"/>
        </w:rPr>
        <w:t>№</w:t>
      </w:r>
      <w:r w:rsidRPr="006B7C31">
        <w:rPr>
          <w:rFonts w:ascii="Times New Roman" w:hAnsi="Times New Roman" w:cs="Times New Roman"/>
        </w:rPr>
        <w:t xml:space="preserve"> 7 "О Федеральной целевой программе "Развитие физической культуры и спорта в Российской Федерации на 2006 - 2015 годы", </w:t>
      </w:r>
      <w:hyperlink r:id="rId205"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Российской Федерации от 21 января 2015 года </w:t>
      </w:r>
      <w:r w:rsidR="000B6DD1" w:rsidRPr="006B7C31">
        <w:rPr>
          <w:rFonts w:ascii="Times New Roman" w:hAnsi="Times New Roman" w:cs="Times New Roman"/>
        </w:rPr>
        <w:t>№</w:t>
      </w:r>
      <w:r w:rsidRPr="006B7C31">
        <w:rPr>
          <w:rFonts w:ascii="Times New Roman" w:hAnsi="Times New Roman" w:cs="Times New Roman"/>
        </w:rPr>
        <w:t xml:space="preserve"> 30 "О федеральной целевой программе "Развитие физической культуры и спорта в Российской Федерации на 2016 - 2020</w:t>
      </w:r>
      <w:proofErr w:type="gramEnd"/>
      <w:r w:rsidRPr="006B7C31">
        <w:rPr>
          <w:rFonts w:ascii="Times New Roman" w:hAnsi="Times New Roman" w:cs="Times New Roman"/>
        </w:rPr>
        <w:t xml:space="preserve"> годы".</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(абзац введен </w:t>
      </w:r>
      <w:hyperlink r:id="rId206"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07.02.2017 </w:t>
      </w:r>
      <w:r w:rsidR="000B6DD1" w:rsidRPr="006B7C31">
        <w:rPr>
          <w:rFonts w:ascii="Times New Roman" w:hAnsi="Times New Roman" w:cs="Times New Roman"/>
        </w:rPr>
        <w:t>№</w:t>
      </w:r>
      <w:r w:rsidRPr="006B7C31">
        <w:rPr>
          <w:rFonts w:ascii="Times New Roman" w:hAnsi="Times New Roman" w:cs="Times New Roman"/>
        </w:rPr>
        <w:t xml:space="preserve"> 38-пп)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Абзац исключен. - </w:t>
      </w:r>
      <w:hyperlink r:id="rId207" w:history="1">
        <w:r w:rsidRPr="006B7C31">
          <w:rPr>
            <w:rFonts w:ascii="Times New Roman" w:hAnsi="Times New Roman" w:cs="Times New Roman"/>
          </w:rPr>
          <w:t>Постановление</w:t>
        </w:r>
      </w:hyperlink>
      <w:r w:rsidRPr="006B7C31">
        <w:rPr>
          <w:rFonts w:ascii="Times New Roman" w:hAnsi="Times New Roman" w:cs="Times New Roman"/>
        </w:rPr>
        <w:t xml:space="preserve"> Правительства Архангельской области от 24.04.2018 </w:t>
      </w:r>
      <w:r w:rsidR="000B6DD1" w:rsidRPr="006B7C31">
        <w:rPr>
          <w:rFonts w:ascii="Times New Roman" w:hAnsi="Times New Roman" w:cs="Times New Roman"/>
        </w:rPr>
        <w:t>№</w:t>
      </w:r>
      <w:r w:rsidRPr="006B7C31">
        <w:rPr>
          <w:rFonts w:ascii="Times New Roman" w:hAnsi="Times New Roman" w:cs="Times New Roman"/>
        </w:rPr>
        <w:t xml:space="preserve"> 187-пп.</w:t>
      </w:r>
    </w:p>
    <w:p w:rsidR="002A2D72" w:rsidRPr="006B7C31" w:rsidRDefault="009E1BD4" w:rsidP="000A5A6C">
      <w:pPr>
        <w:pStyle w:val="ConsPlusNormal"/>
        <w:spacing w:before="220"/>
        <w:ind w:firstLine="540"/>
        <w:contextualSpacing/>
        <w:jc w:val="both"/>
        <w:rPr>
          <w:rFonts w:ascii="Times New Roman" w:hAnsi="Times New Roman" w:cs="Times New Roman"/>
        </w:rPr>
      </w:pPr>
      <w:hyperlink w:anchor="P886" w:history="1">
        <w:r w:rsidR="002A2D72" w:rsidRPr="006B7C31">
          <w:rPr>
            <w:rFonts w:ascii="Times New Roman" w:hAnsi="Times New Roman" w:cs="Times New Roman"/>
          </w:rPr>
          <w:t>Перечень</w:t>
        </w:r>
      </w:hyperlink>
      <w:r w:rsidR="002A2D72" w:rsidRPr="006B7C31">
        <w:rPr>
          <w:rFonts w:ascii="Times New Roman" w:hAnsi="Times New Roman" w:cs="Times New Roman"/>
        </w:rPr>
        <w:t xml:space="preserve"> мероприятий подпрограммы </w:t>
      </w:r>
      <w:r w:rsidR="000B6DD1" w:rsidRPr="006B7C31">
        <w:rPr>
          <w:rFonts w:ascii="Times New Roman" w:hAnsi="Times New Roman" w:cs="Times New Roman"/>
        </w:rPr>
        <w:t>№</w:t>
      </w:r>
      <w:r w:rsidR="002A2D72" w:rsidRPr="006B7C31">
        <w:rPr>
          <w:rFonts w:ascii="Times New Roman" w:hAnsi="Times New Roman" w:cs="Times New Roman"/>
        </w:rPr>
        <w:t xml:space="preserve"> 1 представлен в приложении </w:t>
      </w:r>
      <w:r w:rsidR="000B6DD1" w:rsidRPr="006B7C31">
        <w:rPr>
          <w:rFonts w:ascii="Times New Roman" w:hAnsi="Times New Roman" w:cs="Times New Roman"/>
        </w:rPr>
        <w:t>№</w:t>
      </w:r>
      <w:r w:rsidR="002A2D72" w:rsidRPr="006B7C31">
        <w:rPr>
          <w:rFonts w:ascii="Times New Roman" w:hAnsi="Times New Roman" w:cs="Times New Roman"/>
        </w:rPr>
        <w:t xml:space="preserve"> 2 к государственной программе.</w:t>
      </w:r>
    </w:p>
    <w:p w:rsidR="002A2D72" w:rsidRPr="006B7C31" w:rsidRDefault="002A2D72" w:rsidP="000A5A6C">
      <w:pPr>
        <w:pStyle w:val="ConsPlusNormal"/>
        <w:contextualSpacing/>
        <w:jc w:val="both"/>
        <w:rPr>
          <w:rFonts w:ascii="Times New Roman" w:hAnsi="Times New Roman" w:cs="Times New Roman"/>
        </w:rPr>
      </w:pPr>
    </w:p>
    <w:p w:rsidR="002A2D72" w:rsidRPr="006B7C31" w:rsidRDefault="002A2D72" w:rsidP="000A5A6C">
      <w:pPr>
        <w:pStyle w:val="ConsPlusTitle"/>
        <w:contextualSpacing/>
        <w:jc w:val="center"/>
        <w:outlineLvl w:val="2"/>
        <w:rPr>
          <w:rFonts w:ascii="Times New Roman" w:hAnsi="Times New Roman" w:cs="Times New Roman"/>
        </w:rPr>
      </w:pPr>
      <w:bookmarkStart w:id="8" w:name="P447"/>
      <w:bookmarkEnd w:id="8"/>
      <w:r w:rsidRPr="006B7C31">
        <w:rPr>
          <w:rFonts w:ascii="Times New Roman" w:hAnsi="Times New Roman" w:cs="Times New Roman"/>
        </w:rPr>
        <w:t>2.4. Паспорт</w:t>
      </w:r>
    </w:p>
    <w:p w:rsidR="002A2D72" w:rsidRPr="006B7C31" w:rsidRDefault="002A2D72" w:rsidP="000A5A6C">
      <w:pPr>
        <w:pStyle w:val="ConsPlusTitle"/>
        <w:contextualSpacing/>
        <w:jc w:val="center"/>
        <w:rPr>
          <w:rFonts w:ascii="Times New Roman" w:hAnsi="Times New Roman" w:cs="Times New Roman"/>
        </w:rPr>
      </w:pPr>
      <w:r w:rsidRPr="006B7C31">
        <w:rPr>
          <w:rFonts w:ascii="Times New Roman" w:hAnsi="Times New Roman" w:cs="Times New Roman"/>
        </w:rPr>
        <w:t xml:space="preserve">подпрограммы </w:t>
      </w:r>
      <w:r w:rsidR="000B6DD1" w:rsidRPr="006B7C31">
        <w:rPr>
          <w:rFonts w:ascii="Times New Roman" w:hAnsi="Times New Roman" w:cs="Times New Roman"/>
        </w:rPr>
        <w:t>№</w:t>
      </w:r>
      <w:r w:rsidRPr="006B7C31">
        <w:rPr>
          <w:rFonts w:ascii="Times New Roman" w:hAnsi="Times New Roman" w:cs="Times New Roman"/>
        </w:rPr>
        <w:t xml:space="preserve"> 2 "Молодежь Архангельской области</w:t>
      </w:r>
    </w:p>
    <w:p w:rsidR="002A2D72" w:rsidRPr="006B7C31" w:rsidRDefault="002A2D72" w:rsidP="000A5A6C">
      <w:pPr>
        <w:pStyle w:val="ConsPlusTitle"/>
        <w:contextualSpacing/>
        <w:jc w:val="center"/>
        <w:rPr>
          <w:rFonts w:ascii="Times New Roman" w:hAnsi="Times New Roman" w:cs="Times New Roman"/>
        </w:rPr>
      </w:pPr>
      <w:r w:rsidRPr="006B7C31">
        <w:rPr>
          <w:rFonts w:ascii="Times New Roman" w:hAnsi="Times New Roman" w:cs="Times New Roman"/>
        </w:rPr>
        <w:t>(2014 - 2024 годы)"</w:t>
      </w:r>
    </w:p>
    <w:p w:rsidR="002A2D72" w:rsidRPr="006B7C31" w:rsidRDefault="002A2D72" w:rsidP="000A5A6C">
      <w:pPr>
        <w:pStyle w:val="ConsPlusNormal"/>
        <w:contextualSpacing/>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360"/>
        <w:gridCol w:w="6180"/>
      </w:tblGrid>
      <w:tr w:rsidR="002A2D72" w:rsidRPr="006B7C31">
        <w:tc>
          <w:tcPr>
            <w:tcW w:w="2551" w:type="dxa"/>
            <w:tcBorders>
              <w:top w:val="single" w:sz="4" w:space="0" w:color="auto"/>
              <w:bottom w:val="single" w:sz="4" w:space="0" w:color="auto"/>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lastRenderedPageBreak/>
              <w:t>Наименование подпрограммы</w:t>
            </w:r>
          </w:p>
        </w:tc>
        <w:tc>
          <w:tcPr>
            <w:tcW w:w="360" w:type="dxa"/>
            <w:tcBorders>
              <w:top w:val="single" w:sz="4" w:space="0" w:color="auto"/>
              <w:bottom w:val="single" w:sz="4" w:space="0" w:color="auto"/>
            </w:tcBorders>
          </w:tcPr>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w:t>
            </w:r>
          </w:p>
        </w:tc>
        <w:tc>
          <w:tcPr>
            <w:tcW w:w="6180" w:type="dxa"/>
            <w:tcBorders>
              <w:top w:val="single" w:sz="4" w:space="0" w:color="auto"/>
              <w:bottom w:val="single" w:sz="4" w:space="0" w:color="auto"/>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"Молодежь Архангельской области (2014 - 2024 годы)" (далее - подпрограмма </w:t>
            </w:r>
            <w:r w:rsidR="000B6DD1" w:rsidRPr="006B7C31">
              <w:rPr>
                <w:rFonts w:ascii="Times New Roman" w:hAnsi="Times New Roman" w:cs="Times New Roman"/>
              </w:rPr>
              <w:t>№</w:t>
            </w:r>
            <w:r w:rsidRPr="006B7C31">
              <w:rPr>
                <w:rFonts w:ascii="Times New Roman" w:hAnsi="Times New Roman" w:cs="Times New Roman"/>
              </w:rPr>
              <w:t xml:space="preserve"> 2)</w:t>
            </w:r>
          </w:p>
        </w:tc>
      </w:tr>
      <w:tr w:rsidR="002A2D72" w:rsidRPr="006B7C31">
        <w:tblPrEx>
          <w:tblBorders>
            <w:insideH w:val="none" w:sz="0" w:space="0" w:color="auto"/>
          </w:tblBorders>
        </w:tblPrEx>
        <w:tc>
          <w:tcPr>
            <w:tcW w:w="2551" w:type="dxa"/>
            <w:tcBorders>
              <w:top w:val="single" w:sz="4" w:space="0" w:color="auto"/>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Ответственный исполнитель подпрограммы</w:t>
            </w:r>
          </w:p>
        </w:tc>
        <w:tc>
          <w:tcPr>
            <w:tcW w:w="360" w:type="dxa"/>
            <w:tcBorders>
              <w:top w:val="single" w:sz="4" w:space="0" w:color="auto"/>
              <w:bottom w:val="nil"/>
            </w:tcBorders>
          </w:tcPr>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w:t>
            </w:r>
          </w:p>
        </w:tc>
        <w:tc>
          <w:tcPr>
            <w:tcW w:w="6180" w:type="dxa"/>
            <w:tcBorders>
              <w:top w:val="single" w:sz="4" w:space="0" w:color="auto"/>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администрация Губернатора и Правительства</w:t>
            </w:r>
          </w:p>
        </w:tc>
      </w:tr>
      <w:tr w:rsidR="002A2D72" w:rsidRPr="006B7C31">
        <w:tblPrEx>
          <w:tblBorders>
            <w:insideH w:val="none" w:sz="0" w:space="0" w:color="auto"/>
          </w:tblBorders>
        </w:tblPrEx>
        <w:tc>
          <w:tcPr>
            <w:tcW w:w="9091" w:type="dxa"/>
            <w:gridSpan w:val="3"/>
            <w:tcBorders>
              <w:top w:val="nil"/>
              <w:bottom w:val="single" w:sz="4" w:space="0" w:color="auto"/>
            </w:tcBorders>
          </w:tcPr>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208"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tc>
      </w:tr>
      <w:tr w:rsidR="002A2D72" w:rsidRPr="006B7C31">
        <w:tblPrEx>
          <w:tblBorders>
            <w:insideH w:val="none" w:sz="0" w:space="0" w:color="auto"/>
          </w:tblBorders>
        </w:tblPrEx>
        <w:tc>
          <w:tcPr>
            <w:tcW w:w="2551" w:type="dxa"/>
            <w:tcBorders>
              <w:top w:val="single" w:sz="4" w:space="0" w:color="auto"/>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Соисполнители подпрограммы</w:t>
            </w:r>
          </w:p>
        </w:tc>
        <w:tc>
          <w:tcPr>
            <w:tcW w:w="360" w:type="dxa"/>
            <w:tcBorders>
              <w:top w:val="single" w:sz="4" w:space="0" w:color="auto"/>
              <w:bottom w:val="nil"/>
            </w:tcBorders>
          </w:tcPr>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w:t>
            </w:r>
          </w:p>
        </w:tc>
        <w:tc>
          <w:tcPr>
            <w:tcW w:w="6180" w:type="dxa"/>
            <w:tcBorders>
              <w:top w:val="single" w:sz="4" w:space="0" w:color="auto"/>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агентство по печати и средствам массовой информации (до 2017 года)</w:t>
            </w:r>
          </w:p>
        </w:tc>
      </w:tr>
      <w:tr w:rsidR="002A2D72" w:rsidRPr="006B7C31">
        <w:tblPrEx>
          <w:tblBorders>
            <w:insideH w:val="none" w:sz="0" w:space="0" w:color="auto"/>
          </w:tblBorders>
        </w:tblPrEx>
        <w:tc>
          <w:tcPr>
            <w:tcW w:w="9091" w:type="dxa"/>
            <w:gridSpan w:val="3"/>
            <w:tcBorders>
              <w:top w:val="nil"/>
              <w:bottom w:val="single" w:sz="4" w:space="0" w:color="auto"/>
            </w:tcBorders>
          </w:tcPr>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209"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13.10.2017 </w:t>
            </w:r>
            <w:r w:rsidR="000B6DD1" w:rsidRPr="006B7C31">
              <w:rPr>
                <w:rFonts w:ascii="Times New Roman" w:hAnsi="Times New Roman" w:cs="Times New Roman"/>
              </w:rPr>
              <w:t>№</w:t>
            </w:r>
            <w:r w:rsidRPr="006B7C31">
              <w:rPr>
                <w:rFonts w:ascii="Times New Roman" w:hAnsi="Times New Roman" w:cs="Times New Roman"/>
              </w:rPr>
              <w:t xml:space="preserve"> 416-пп)</w:t>
            </w:r>
          </w:p>
        </w:tc>
      </w:tr>
      <w:tr w:rsidR="002A2D72" w:rsidRPr="006B7C31">
        <w:tc>
          <w:tcPr>
            <w:tcW w:w="2551" w:type="dxa"/>
            <w:vMerge w:val="restart"/>
            <w:tcBorders>
              <w:top w:val="single" w:sz="4" w:space="0" w:color="auto"/>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Участники подпрограммы</w:t>
            </w:r>
          </w:p>
        </w:tc>
        <w:tc>
          <w:tcPr>
            <w:tcW w:w="360" w:type="dxa"/>
            <w:tcBorders>
              <w:top w:val="single" w:sz="4" w:space="0" w:color="auto"/>
              <w:bottom w:val="nil"/>
            </w:tcBorders>
          </w:tcPr>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w:t>
            </w:r>
          </w:p>
        </w:tc>
        <w:tc>
          <w:tcPr>
            <w:tcW w:w="6180" w:type="dxa"/>
            <w:tcBorders>
              <w:top w:val="single" w:sz="4" w:space="0" w:color="auto"/>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государственные учреждения в сфере молодежной политики, подведомственные администрации Губернатора и Правительства (далее - государственные учреждения молодежной политики);</w:t>
            </w:r>
          </w:p>
        </w:tc>
      </w:tr>
      <w:tr w:rsidR="002A2D72" w:rsidRPr="006B7C31">
        <w:tblPrEx>
          <w:tblBorders>
            <w:insideH w:val="none" w:sz="0" w:space="0" w:color="auto"/>
          </w:tblBorders>
        </w:tblPrEx>
        <w:tc>
          <w:tcPr>
            <w:tcW w:w="2551"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360" w:type="dxa"/>
            <w:tcBorders>
              <w:top w:val="nil"/>
              <w:bottom w:val="nil"/>
            </w:tcBorders>
          </w:tcPr>
          <w:p w:rsidR="002A2D72" w:rsidRPr="006B7C31" w:rsidRDefault="002A2D72" w:rsidP="000A5A6C">
            <w:pPr>
              <w:pStyle w:val="ConsPlusNormal"/>
              <w:contextualSpacing/>
              <w:rPr>
                <w:rFonts w:ascii="Times New Roman" w:hAnsi="Times New Roman" w:cs="Times New Roman"/>
              </w:rPr>
            </w:pPr>
          </w:p>
        </w:tc>
        <w:tc>
          <w:tcPr>
            <w:tcW w:w="6180" w:type="dxa"/>
            <w:tcBorders>
              <w:top w:val="nil"/>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государственные учреждения, подведомственные агентству</w:t>
            </w:r>
          </w:p>
        </w:tc>
      </w:tr>
      <w:tr w:rsidR="002A2D72" w:rsidRPr="006B7C31">
        <w:tblPrEx>
          <w:tblBorders>
            <w:insideH w:val="none" w:sz="0" w:space="0" w:color="auto"/>
          </w:tblBorders>
        </w:tblPrEx>
        <w:tc>
          <w:tcPr>
            <w:tcW w:w="2551"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360" w:type="dxa"/>
            <w:tcBorders>
              <w:top w:val="nil"/>
              <w:bottom w:val="nil"/>
            </w:tcBorders>
          </w:tcPr>
          <w:p w:rsidR="002A2D72" w:rsidRPr="006B7C31" w:rsidRDefault="002A2D72" w:rsidP="000A5A6C">
            <w:pPr>
              <w:pStyle w:val="ConsPlusNormal"/>
              <w:contextualSpacing/>
              <w:rPr>
                <w:rFonts w:ascii="Times New Roman" w:hAnsi="Times New Roman" w:cs="Times New Roman"/>
              </w:rPr>
            </w:pPr>
          </w:p>
        </w:tc>
        <w:tc>
          <w:tcPr>
            <w:tcW w:w="6180" w:type="dxa"/>
            <w:tcBorders>
              <w:top w:val="nil"/>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государственные учреждения, подведомственные агентству по печати и средствам массовой информации, </w:t>
            </w:r>
            <w:proofErr w:type="gramStart"/>
            <w:r w:rsidRPr="006B7C31">
              <w:rPr>
                <w:rFonts w:ascii="Times New Roman" w:hAnsi="Times New Roman" w:cs="Times New Roman"/>
              </w:rPr>
              <w:t>начиная с 2017 года функции участников подпрограммы переданы</w:t>
            </w:r>
            <w:proofErr w:type="gramEnd"/>
            <w:r w:rsidRPr="006B7C31">
              <w:rPr>
                <w:rFonts w:ascii="Times New Roman" w:hAnsi="Times New Roman" w:cs="Times New Roman"/>
              </w:rPr>
              <w:t xml:space="preserve"> государственным учреждениям, осуществляющим выпуск и распространение печатных средств массовой информации, подведомственным администрации Губернатора Архангельской области и Правительства Архангельской области;</w:t>
            </w:r>
          </w:p>
        </w:tc>
      </w:tr>
      <w:tr w:rsidR="002A2D72" w:rsidRPr="006B7C31">
        <w:tblPrEx>
          <w:tblBorders>
            <w:insideH w:val="none" w:sz="0" w:space="0" w:color="auto"/>
          </w:tblBorders>
        </w:tblPrEx>
        <w:tc>
          <w:tcPr>
            <w:tcW w:w="2551"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360" w:type="dxa"/>
            <w:tcBorders>
              <w:top w:val="nil"/>
              <w:bottom w:val="nil"/>
            </w:tcBorders>
          </w:tcPr>
          <w:p w:rsidR="002A2D72" w:rsidRPr="006B7C31" w:rsidRDefault="002A2D72" w:rsidP="000A5A6C">
            <w:pPr>
              <w:pStyle w:val="ConsPlusNormal"/>
              <w:contextualSpacing/>
              <w:rPr>
                <w:rFonts w:ascii="Times New Roman" w:hAnsi="Times New Roman" w:cs="Times New Roman"/>
              </w:rPr>
            </w:pPr>
          </w:p>
        </w:tc>
        <w:tc>
          <w:tcPr>
            <w:tcW w:w="6180" w:type="dxa"/>
            <w:tcBorders>
              <w:top w:val="nil"/>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органы местного самоуправления;</w:t>
            </w:r>
          </w:p>
        </w:tc>
      </w:tr>
      <w:tr w:rsidR="002A2D72" w:rsidRPr="006B7C31">
        <w:tblPrEx>
          <w:tblBorders>
            <w:insideH w:val="none" w:sz="0" w:space="0" w:color="auto"/>
          </w:tblBorders>
        </w:tblPrEx>
        <w:tc>
          <w:tcPr>
            <w:tcW w:w="2551"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360" w:type="dxa"/>
            <w:tcBorders>
              <w:top w:val="nil"/>
              <w:bottom w:val="nil"/>
            </w:tcBorders>
          </w:tcPr>
          <w:p w:rsidR="002A2D72" w:rsidRPr="006B7C31" w:rsidRDefault="002A2D72" w:rsidP="000A5A6C">
            <w:pPr>
              <w:pStyle w:val="ConsPlusNormal"/>
              <w:contextualSpacing/>
              <w:rPr>
                <w:rFonts w:ascii="Times New Roman" w:hAnsi="Times New Roman" w:cs="Times New Roman"/>
              </w:rPr>
            </w:pPr>
          </w:p>
        </w:tc>
        <w:tc>
          <w:tcPr>
            <w:tcW w:w="6180" w:type="dxa"/>
            <w:tcBorders>
              <w:top w:val="nil"/>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общественные объединения</w:t>
            </w:r>
          </w:p>
        </w:tc>
      </w:tr>
      <w:tr w:rsidR="002A2D72" w:rsidRPr="006B7C31">
        <w:tblPrEx>
          <w:tblBorders>
            <w:insideH w:val="none" w:sz="0" w:space="0" w:color="auto"/>
          </w:tblBorders>
        </w:tblPrEx>
        <w:tc>
          <w:tcPr>
            <w:tcW w:w="9091" w:type="dxa"/>
            <w:gridSpan w:val="3"/>
            <w:tcBorders>
              <w:top w:val="nil"/>
              <w:bottom w:val="single" w:sz="4" w:space="0" w:color="auto"/>
            </w:tcBorders>
          </w:tcPr>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постановлений Правительства Архангельской области от 20.07.2016 </w:t>
            </w:r>
            <w:hyperlink r:id="rId210" w:history="1">
              <w:r w:rsidR="000B6DD1" w:rsidRPr="006B7C31">
                <w:rPr>
                  <w:rFonts w:ascii="Times New Roman" w:hAnsi="Times New Roman" w:cs="Times New Roman"/>
                </w:rPr>
                <w:t>№</w:t>
              </w:r>
              <w:r w:rsidRPr="006B7C31">
                <w:rPr>
                  <w:rFonts w:ascii="Times New Roman" w:hAnsi="Times New Roman" w:cs="Times New Roman"/>
                </w:rPr>
                <w:t xml:space="preserve"> 265-пп</w:t>
              </w:r>
            </w:hyperlink>
            <w:r w:rsidRPr="006B7C31">
              <w:rPr>
                <w:rFonts w:ascii="Times New Roman" w:hAnsi="Times New Roman" w:cs="Times New Roman"/>
              </w:rPr>
              <w:t xml:space="preserve">, от 13.10.2017 </w:t>
            </w:r>
            <w:hyperlink r:id="rId211" w:history="1">
              <w:r w:rsidR="000B6DD1" w:rsidRPr="006B7C31">
                <w:rPr>
                  <w:rFonts w:ascii="Times New Roman" w:hAnsi="Times New Roman" w:cs="Times New Roman"/>
                </w:rPr>
                <w:t>№</w:t>
              </w:r>
              <w:r w:rsidRPr="006B7C31">
                <w:rPr>
                  <w:rFonts w:ascii="Times New Roman" w:hAnsi="Times New Roman" w:cs="Times New Roman"/>
                </w:rPr>
                <w:t xml:space="preserve"> 416-пп</w:t>
              </w:r>
            </w:hyperlink>
            <w:r w:rsidRPr="006B7C31">
              <w:rPr>
                <w:rFonts w:ascii="Times New Roman" w:hAnsi="Times New Roman" w:cs="Times New Roman"/>
              </w:rPr>
              <w:t>)</w:t>
            </w:r>
          </w:p>
        </w:tc>
      </w:tr>
      <w:tr w:rsidR="002A2D72" w:rsidRPr="006B7C31">
        <w:tc>
          <w:tcPr>
            <w:tcW w:w="2551" w:type="dxa"/>
            <w:vMerge w:val="restart"/>
            <w:tcBorders>
              <w:top w:val="single" w:sz="4" w:space="0" w:color="auto"/>
              <w:bottom w:val="single" w:sz="4" w:space="0" w:color="auto"/>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Цель подпрограммы</w:t>
            </w:r>
          </w:p>
        </w:tc>
        <w:tc>
          <w:tcPr>
            <w:tcW w:w="360" w:type="dxa"/>
            <w:tcBorders>
              <w:top w:val="single" w:sz="4" w:space="0" w:color="auto"/>
              <w:bottom w:val="nil"/>
            </w:tcBorders>
          </w:tcPr>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w:t>
            </w:r>
          </w:p>
        </w:tc>
        <w:tc>
          <w:tcPr>
            <w:tcW w:w="6180" w:type="dxa"/>
            <w:tcBorders>
              <w:top w:val="single" w:sz="4" w:space="0" w:color="auto"/>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вовлечение молодежи в социально-экономическую, политическую и общественную жизнь Архангельской области, создание условий для самореализации молодежи.</w:t>
            </w:r>
          </w:p>
        </w:tc>
      </w:tr>
      <w:tr w:rsidR="002A2D72" w:rsidRPr="006B7C31">
        <w:tc>
          <w:tcPr>
            <w:tcW w:w="2551" w:type="dxa"/>
            <w:vMerge/>
            <w:tcBorders>
              <w:top w:val="single" w:sz="4" w:space="0" w:color="auto"/>
              <w:bottom w:val="single" w:sz="4" w:space="0" w:color="auto"/>
            </w:tcBorders>
          </w:tcPr>
          <w:p w:rsidR="002A2D72" w:rsidRPr="006B7C31" w:rsidRDefault="002A2D72" w:rsidP="000A5A6C">
            <w:pPr>
              <w:contextualSpacing/>
              <w:rPr>
                <w:rFonts w:ascii="Times New Roman" w:hAnsi="Times New Roman" w:cs="Times New Roman"/>
              </w:rPr>
            </w:pPr>
          </w:p>
        </w:tc>
        <w:tc>
          <w:tcPr>
            <w:tcW w:w="360" w:type="dxa"/>
            <w:tcBorders>
              <w:top w:val="nil"/>
              <w:bottom w:val="single" w:sz="4" w:space="0" w:color="auto"/>
            </w:tcBorders>
          </w:tcPr>
          <w:p w:rsidR="002A2D72" w:rsidRPr="006B7C31" w:rsidRDefault="002A2D72" w:rsidP="000A5A6C">
            <w:pPr>
              <w:pStyle w:val="ConsPlusNormal"/>
              <w:contextualSpacing/>
              <w:rPr>
                <w:rFonts w:ascii="Times New Roman" w:hAnsi="Times New Roman" w:cs="Times New Roman"/>
              </w:rPr>
            </w:pPr>
          </w:p>
        </w:tc>
        <w:tc>
          <w:tcPr>
            <w:tcW w:w="6180" w:type="dxa"/>
            <w:tcBorders>
              <w:top w:val="nil"/>
              <w:bottom w:val="single" w:sz="4" w:space="0" w:color="auto"/>
            </w:tcBorders>
          </w:tcPr>
          <w:p w:rsidR="002A2D72" w:rsidRPr="006B7C31" w:rsidRDefault="009E1BD4" w:rsidP="000A5A6C">
            <w:pPr>
              <w:pStyle w:val="ConsPlusNormal"/>
              <w:contextualSpacing/>
              <w:rPr>
                <w:rFonts w:ascii="Times New Roman" w:hAnsi="Times New Roman" w:cs="Times New Roman"/>
              </w:rPr>
            </w:pPr>
            <w:hyperlink w:anchor="P886" w:history="1">
              <w:r w:rsidR="002A2D72" w:rsidRPr="006B7C31">
                <w:rPr>
                  <w:rFonts w:ascii="Times New Roman" w:hAnsi="Times New Roman" w:cs="Times New Roman"/>
                </w:rPr>
                <w:t>Перечень</w:t>
              </w:r>
            </w:hyperlink>
            <w:r w:rsidR="002A2D72" w:rsidRPr="006B7C31">
              <w:rPr>
                <w:rFonts w:ascii="Times New Roman" w:hAnsi="Times New Roman" w:cs="Times New Roman"/>
              </w:rPr>
              <w:t xml:space="preserve"> целевых показателей подпрограммы приведен в приложении </w:t>
            </w:r>
            <w:r w:rsidR="000B6DD1" w:rsidRPr="006B7C31">
              <w:rPr>
                <w:rFonts w:ascii="Times New Roman" w:hAnsi="Times New Roman" w:cs="Times New Roman"/>
              </w:rPr>
              <w:t>№</w:t>
            </w:r>
            <w:r w:rsidR="002A2D72" w:rsidRPr="006B7C31">
              <w:rPr>
                <w:rFonts w:ascii="Times New Roman" w:hAnsi="Times New Roman" w:cs="Times New Roman"/>
              </w:rPr>
              <w:t xml:space="preserve"> 1 к государственной программе</w:t>
            </w:r>
          </w:p>
        </w:tc>
      </w:tr>
      <w:tr w:rsidR="002A2D72" w:rsidRPr="006B7C31">
        <w:tc>
          <w:tcPr>
            <w:tcW w:w="2551" w:type="dxa"/>
            <w:vMerge w:val="restart"/>
            <w:tcBorders>
              <w:top w:val="single" w:sz="4" w:space="0" w:color="auto"/>
              <w:bottom w:val="single" w:sz="4" w:space="0" w:color="auto"/>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Задачи подпрограммы</w:t>
            </w:r>
          </w:p>
        </w:tc>
        <w:tc>
          <w:tcPr>
            <w:tcW w:w="360" w:type="dxa"/>
            <w:tcBorders>
              <w:top w:val="single" w:sz="4" w:space="0" w:color="auto"/>
              <w:bottom w:val="nil"/>
            </w:tcBorders>
          </w:tcPr>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w:t>
            </w:r>
          </w:p>
        </w:tc>
        <w:tc>
          <w:tcPr>
            <w:tcW w:w="6180" w:type="dxa"/>
            <w:tcBorders>
              <w:top w:val="single" w:sz="4" w:space="0" w:color="auto"/>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задача </w:t>
            </w:r>
            <w:r w:rsidR="000B6DD1" w:rsidRPr="006B7C31">
              <w:rPr>
                <w:rFonts w:ascii="Times New Roman" w:hAnsi="Times New Roman" w:cs="Times New Roman"/>
              </w:rPr>
              <w:t>№</w:t>
            </w:r>
            <w:r w:rsidRPr="006B7C31">
              <w:rPr>
                <w:rFonts w:ascii="Times New Roman" w:hAnsi="Times New Roman" w:cs="Times New Roman"/>
              </w:rPr>
              <w:t xml:space="preserve"> 1 - вовлечение молодежи в социально значимую практику;</w:t>
            </w:r>
          </w:p>
        </w:tc>
      </w:tr>
      <w:tr w:rsidR="002A2D72" w:rsidRPr="006B7C31">
        <w:tblPrEx>
          <w:tblBorders>
            <w:insideH w:val="none" w:sz="0" w:space="0" w:color="auto"/>
          </w:tblBorders>
        </w:tblPrEx>
        <w:tc>
          <w:tcPr>
            <w:tcW w:w="2551" w:type="dxa"/>
            <w:vMerge/>
            <w:tcBorders>
              <w:top w:val="single" w:sz="4" w:space="0" w:color="auto"/>
              <w:bottom w:val="single" w:sz="4" w:space="0" w:color="auto"/>
            </w:tcBorders>
          </w:tcPr>
          <w:p w:rsidR="002A2D72" w:rsidRPr="006B7C31" w:rsidRDefault="002A2D72" w:rsidP="000A5A6C">
            <w:pPr>
              <w:contextualSpacing/>
              <w:rPr>
                <w:rFonts w:ascii="Times New Roman" w:hAnsi="Times New Roman" w:cs="Times New Roman"/>
              </w:rPr>
            </w:pPr>
          </w:p>
        </w:tc>
        <w:tc>
          <w:tcPr>
            <w:tcW w:w="360" w:type="dxa"/>
            <w:tcBorders>
              <w:top w:val="nil"/>
              <w:bottom w:val="nil"/>
            </w:tcBorders>
          </w:tcPr>
          <w:p w:rsidR="002A2D72" w:rsidRPr="006B7C31" w:rsidRDefault="002A2D72" w:rsidP="000A5A6C">
            <w:pPr>
              <w:pStyle w:val="ConsPlusNormal"/>
              <w:contextualSpacing/>
              <w:rPr>
                <w:rFonts w:ascii="Times New Roman" w:hAnsi="Times New Roman" w:cs="Times New Roman"/>
              </w:rPr>
            </w:pPr>
          </w:p>
        </w:tc>
        <w:tc>
          <w:tcPr>
            <w:tcW w:w="6180" w:type="dxa"/>
            <w:tcBorders>
              <w:top w:val="nil"/>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задача </w:t>
            </w:r>
            <w:r w:rsidR="000B6DD1" w:rsidRPr="006B7C31">
              <w:rPr>
                <w:rFonts w:ascii="Times New Roman" w:hAnsi="Times New Roman" w:cs="Times New Roman"/>
              </w:rPr>
              <w:t>№</w:t>
            </w:r>
            <w:r w:rsidRPr="006B7C31">
              <w:rPr>
                <w:rFonts w:ascii="Times New Roman" w:hAnsi="Times New Roman" w:cs="Times New Roman"/>
              </w:rPr>
              <w:t xml:space="preserve"> 2 - содействие трудоустройству молодежи;</w:t>
            </w:r>
          </w:p>
        </w:tc>
      </w:tr>
      <w:tr w:rsidR="002A2D72" w:rsidRPr="006B7C31">
        <w:tblPrEx>
          <w:tblBorders>
            <w:insideH w:val="none" w:sz="0" w:space="0" w:color="auto"/>
          </w:tblBorders>
        </w:tblPrEx>
        <w:tc>
          <w:tcPr>
            <w:tcW w:w="2551" w:type="dxa"/>
            <w:vMerge/>
            <w:tcBorders>
              <w:top w:val="single" w:sz="4" w:space="0" w:color="auto"/>
              <w:bottom w:val="single" w:sz="4" w:space="0" w:color="auto"/>
            </w:tcBorders>
          </w:tcPr>
          <w:p w:rsidR="002A2D72" w:rsidRPr="006B7C31" w:rsidRDefault="002A2D72" w:rsidP="000A5A6C">
            <w:pPr>
              <w:contextualSpacing/>
              <w:rPr>
                <w:rFonts w:ascii="Times New Roman" w:hAnsi="Times New Roman" w:cs="Times New Roman"/>
              </w:rPr>
            </w:pPr>
          </w:p>
        </w:tc>
        <w:tc>
          <w:tcPr>
            <w:tcW w:w="360" w:type="dxa"/>
            <w:tcBorders>
              <w:top w:val="nil"/>
              <w:bottom w:val="nil"/>
            </w:tcBorders>
          </w:tcPr>
          <w:p w:rsidR="002A2D72" w:rsidRPr="006B7C31" w:rsidRDefault="002A2D72" w:rsidP="000A5A6C">
            <w:pPr>
              <w:pStyle w:val="ConsPlusNormal"/>
              <w:contextualSpacing/>
              <w:rPr>
                <w:rFonts w:ascii="Times New Roman" w:hAnsi="Times New Roman" w:cs="Times New Roman"/>
              </w:rPr>
            </w:pPr>
          </w:p>
        </w:tc>
        <w:tc>
          <w:tcPr>
            <w:tcW w:w="6180" w:type="dxa"/>
            <w:tcBorders>
              <w:top w:val="nil"/>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задача </w:t>
            </w:r>
            <w:r w:rsidR="000B6DD1" w:rsidRPr="006B7C31">
              <w:rPr>
                <w:rFonts w:ascii="Times New Roman" w:hAnsi="Times New Roman" w:cs="Times New Roman"/>
              </w:rPr>
              <w:t>№</w:t>
            </w:r>
            <w:r w:rsidRPr="006B7C31">
              <w:rPr>
                <w:rFonts w:ascii="Times New Roman" w:hAnsi="Times New Roman" w:cs="Times New Roman"/>
              </w:rPr>
              <w:t xml:space="preserve"> 3 - научно-методическое, кадровое и информационное обеспечение государственной молодежной политики;</w:t>
            </w:r>
          </w:p>
        </w:tc>
      </w:tr>
      <w:tr w:rsidR="002A2D72" w:rsidRPr="006B7C31">
        <w:tc>
          <w:tcPr>
            <w:tcW w:w="2551" w:type="dxa"/>
            <w:vMerge/>
            <w:tcBorders>
              <w:top w:val="single" w:sz="4" w:space="0" w:color="auto"/>
              <w:bottom w:val="single" w:sz="4" w:space="0" w:color="auto"/>
            </w:tcBorders>
          </w:tcPr>
          <w:p w:rsidR="002A2D72" w:rsidRPr="006B7C31" w:rsidRDefault="002A2D72" w:rsidP="000A5A6C">
            <w:pPr>
              <w:contextualSpacing/>
              <w:rPr>
                <w:rFonts w:ascii="Times New Roman" w:hAnsi="Times New Roman" w:cs="Times New Roman"/>
              </w:rPr>
            </w:pPr>
          </w:p>
        </w:tc>
        <w:tc>
          <w:tcPr>
            <w:tcW w:w="360" w:type="dxa"/>
            <w:tcBorders>
              <w:top w:val="nil"/>
              <w:bottom w:val="single" w:sz="4" w:space="0" w:color="auto"/>
            </w:tcBorders>
          </w:tcPr>
          <w:p w:rsidR="002A2D72" w:rsidRPr="006B7C31" w:rsidRDefault="002A2D72" w:rsidP="000A5A6C">
            <w:pPr>
              <w:pStyle w:val="ConsPlusNormal"/>
              <w:contextualSpacing/>
              <w:rPr>
                <w:rFonts w:ascii="Times New Roman" w:hAnsi="Times New Roman" w:cs="Times New Roman"/>
              </w:rPr>
            </w:pPr>
          </w:p>
        </w:tc>
        <w:tc>
          <w:tcPr>
            <w:tcW w:w="6180" w:type="dxa"/>
            <w:tcBorders>
              <w:top w:val="nil"/>
              <w:bottom w:val="single" w:sz="4" w:space="0" w:color="auto"/>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задача </w:t>
            </w:r>
            <w:r w:rsidR="000B6DD1" w:rsidRPr="006B7C31">
              <w:rPr>
                <w:rFonts w:ascii="Times New Roman" w:hAnsi="Times New Roman" w:cs="Times New Roman"/>
              </w:rPr>
              <w:t>№</w:t>
            </w:r>
            <w:r w:rsidRPr="006B7C31">
              <w:rPr>
                <w:rFonts w:ascii="Times New Roman" w:hAnsi="Times New Roman" w:cs="Times New Roman"/>
              </w:rPr>
              <w:t xml:space="preserve"> 4 - повышение эффективности реализации молодежной политики в муниципальных образованиях</w:t>
            </w:r>
          </w:p>
        </w:tc>
      </w:tr>
      <w:tr w:rsidR="002A2D72" w:rsidRPr="006B7C31">
        <w:tc>
          <w:tcPr>
            <w:tcW w:w="2551" w:type="dxa"/>
            <w:vMerge w:val="restart"/>
            <w:tcBorders>
              <w:top w:val="single" w:sz="4" w:space="0" w:color="auto"/>
              <w:bottom w:val="single" w:sz="4" w:space="0" w:color="auto"/>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Сроки и этапы реализации подпрограммы</w:t>
            </w:r>
          </w:p>
        </w:tc>
        <w:tc>
          <w:tcPr>
            <w:tcW w:w="360" w:type="dxa"/>
            <w:tcBorders>
              <w:top w:val="single" w:sz="4" w:space="0" w:color="auto"/>
              <w:bottom w:val="nil"/>
            </w:tcBorders>
          </w:tcPr>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w:t>
            </w:r>
          </w:p>
        </w:tc>
        <w:tc>
          <w:tcPr>
            <w:tcW w:w="6180" w:type="dxa"/>
            <w:tcBorders>
              <w:top w:val="single" w:sz="4" w:space="0" w:color="auto"/>
              <w:bottom w:val="nil"/>
            </w:tcBorders>
          </w:tcPr>
          <w:p w:rsidR="002A2D72" w:rsidRPr="006B7C31" w:rsidRDefault="007E52FD" w:rsidP="000A5A6C">
            <w:pPr>
              <w:pStyle w:val="ConsPlusNormal"/>
              <w:contextualSpacing/>
              <w:rPr>
                <w:rFonts w:ascii="Times New Roman" w:hAnsi="Times New Roman" w:cs="Times New Roman"/>
              </w:rPr>
            </w:pPr>
            <w:r w:rsidRPr="006B7C31">
              <w:rPr>
                <w:rFonts w:ascii="Times New Roman" w:hAnsi="Times New Roman" w:cs="Times New Roman"/>
              </w:rPr>
              <w:t>2014 - 2024</w:t>
            </w:r>
            <w:r w:rsidR="002A2D72" w:rsidRPr="006B7C31">
              <w:rPr>
                <w:rFonts w:ascii="Times New Roman" w:hAnsi="Times New Roman" w:cs="Times New Roman"/>
              </w:rPr>
              <w:t xml:space="preserve"> годы.</w:t>
            </w:r>
          </w:p>
        </w:tc>
      </w:tr>
      <w:tr w:rsidR="002A2D72" w:rsidRPr="006B7C31">
        <w:tc>
          <w:tcPr>
            <w:tcW w:w="2551" w:type="dxa"/>
            <w:vMerge/>
            <w:tcBorders>
              <w:top w:val="single" w:sz="4" w:space="0" w:color="auto"/>
              <w:bottom w:val="single" w:sz="4" w:space="0" w:color="auto"/>
            </w:tcBorders>
          </w:tcPr>
          <w:p w:rsidR="002A2D72" w:rsidRPr="006B7C31" w:rsidRDefault="002A2D72" w:rsidP="000A5A6C">
            <w:pPr>
              <w:contextualSpacing/>
              <w:rPr>
                <w:rFonts w:ascii="Times New Roman" w:hAnsi="Times New Roman" w:cs="Times New Roman"/>
              </w:rPr>
            </w:pPr>
          </w:p>
        </w:tc>
        <w:tc>
          <w:tcPr>
            <w:tcW w:w="360" w:type="dxa"/>
            <w:tcBorders>
              <w:top w:val="nil"/>
              <w:bottom w:val="single" w:sz="4" w:space="0" w:color="auto"/>
            </w:tcBorders>
          </w:tcPr>
          <w:p w:rsidR="002A2D72" w:rsidRPr="006B7C31" w:rsidRDefault="002A2D72" w:rsidP="000A5A6C">
            <w:pPr>
              <w:pStyle w:val="ConsPlusNormal"/>
              <w:contextualSpacing/>
              <w:rPr>
                <w:rFonts w:ascii="Times New Roman" w:hAnsi="Times New Roman" w:cs="Times New Roman"/>
              </w:rPr>
            </w:pPr>
          </w:p>
        </w:tc>
        <w:tc>
          <w:tcPr>
            <w:tcW w:w="6180" w:type="dxa"/>
            <w:tcBorders>
              <w:top w:val="nil"/>
              <w:bottom w:val="single" w:sz="4" w:space="0" w:color="auto"/>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Подпрограмма </w:t>
            </w:r>
            <w:r w:rsidR="000B6DD1" w:rsidRPr="006B7C31">
              <w:rPr>
                <w:rFonts w:ascii="Times New Roman" w:hAnsi="Times New Roman" w:cs="Times New Roman"/>
              </w:rPr>
              <w:t>№</w:t>
            </w:r>
            <w:r w:rsidRPr="006B7C31">
              <w:rPr>
                <w:rFonts w:ascii="Times New Roman" w:hAnsi="Times New Roman" w:cs="Times New Roman"/>
              </w:rPr>
              <w:t xml:space="preserve"> 2 реализуется в один этап</w:t>
            </w:r>
          </w:p>
        </w:tc>
      </w:tr>
      <w:tr w:rsidR="002A2D72" w:rsidRPr="006B7C31">
        <w:tblPrEx>
          <w:tblBorders>
            <w:insideH w:val="none" w:sz="0" w:space="0" w:color="auto"/>
          </w:tblBorders>
        </w:tblPrEx>
        <w:tc>
          <w:tcPr>
            <w:tcW w:w="2551" w:type="dxa"/>
            <w:tcBorders>
              <w:top w:val="single" w:sz="4" w:space="0" w:color="auto"/>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Объем и источники </w:t>
            </w:r>
            <w:r w:rsidRPr="006B7C31">
              <w:rPr>
                <w:rFonts w:ascii="Times New Roman" w:hAnsi="Times New Roman" w:cs="Times New Roman"/>
              </w:rPr>
              <w:lastRenderedPageBreak/>
              <w:t>финансирования подпрограммы</w:t>
            </w:r>
          </w:p>
        </w:tc>
        <w:tc>
          <w:tcPr>
            <w:tcW w:w="360" w:type="dxa"/>
            <w:tcBorders>
              <w:top w:val="single" w:sz="4" w:space="0" w:color="auto"/>
              <w:bottom w:val="nil"/>
            </w:tcBorders>
          </w:tcPr>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lastRenderedPageBreak/>
              <w:t>-</w:t>
            </w:r>
          </w:p>
        </w:tc>
        <w:tc>
          <w:tcPr>
            <w:tcW w:w="6180" w:type="dxa"/>
            <w:tcBorders>
              <w:top w:val="single" w:sz="4" w:space="0" w:color="auto"/>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общий объем финансирования составляет </w:t>
            </w:r>
            <w:r w:rsidR="007E52FD" w:rsidRPr="006B7C31">
              <w:rPr>
                <w:rFonts w:ascii="Times New Roman" w:hAnsi="Times New Roman" w:cs="Times New Roman"/>
              </w:rPr>
              <w:t xml:space="preserve">856 325,2 </w:t>
            </w:r>
            <w:r w:rsidRPr="006B7C31">
              <w:rPr>
                <w:rFonts w:ascii="Times New Roman" w:hAnsi="Times New Roman" w:cs="Times New Roman"/>
              </w:rPr>
              <w:t xml:space="preserve">тыс. </w:t>
            </w:r>
            <w:r w:rsidRPr="006B7C31">
              <w:rPr>
                <w:rFonts w:ascii="Times New Roman" w:hAnsi="Times New Roman" w:cs="Times New Roman"/>
              </w:rPr>
              <w:lastRenderedPageBreak/>
              <w:t>рублей, в том числе:</w:t>
            </w:r>
          </w:p>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средства федерального бюджета - 0,0 тыс. рублей;</w:t>
            </w:r>
          </w:p>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средства областного бюджета - </w:t>
            </w:r>
            <w:r w:rsidR="007E52FD" w:rsidRPr="006B7C31">
              <w:rPr>
                <w:rFonts w:ascii="Times New Roman" w:hAnsi="Times New Roman" w:cs="Times New Roman"/>
              </w:rPr>
              <w:t xml:space="preserve">828 551,3 </w:t>
            </w:r>
            <w:r w:rsidRPr="006B7C31">
              <w:rPr>
                <w:rFonts w:ascii="Times New Roman" w:hAnsi="Times New Roman" w:cs="Times New Roman"/>
              </w:rPr>
              <w:t>тыс. рублей;</w:t>
            </w:r>
          </w:p>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средства местных бюджетов - </w:t>
            </w:r>
            <w:r w:rsidR="007E52FD" w:rsidRPr="006B7C31">
              <w:rPr>
                <w:rFonts w:ascii="Times New Roman" w:hAnsi="Times New Roman" w:cs="Times New Roman"/>
              </w:rPr>
              <w:t xml:space="preserve">24 103,9 </w:t>
            </w:r>
            <w:r w:rsidRPr="006B7C31">
              <w:rPr>
                <w:rFonts w:ascii="Times New Roman" w:hAnsi="Times New Roman" w:cs="Times New Roman"/>
              </w:rPr>
              <w:t>тыс. рублей;</w:t>
            </w:r>
          </w:p>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внебюджетные средства - </w:t>
            </w:r>
            <w:r w:rsidR="007E52FD" w:rsidRPr="006B7C31">
              <w:rPr>
                <w:rFonts w:ascii="Times New Roman" w:hAnsi="Times New Roman" w:cs="Times New Roman"/>
              </w:rPr>
              <w:t>3 670,0</w:t>
            </w:r>
            <w:r w:rsidRPr="006B7C31">
              <w:rPr>
                <w:rFonts w:ascii="Times New Roman" w:hAnsi="Times New Roman" w:cs="Times New Roman"/>
              </w:rPr>
              <w:t>тыс. рублей</w:t>
            </w:r>
          </w:p>
        </w:tc>
      </w:tr>
      <w:tr w:rsidR="002A2D72" w:rsidRPr="006B7C31">
        <w:tblPrEx>
          <w:tblBorders>
            <w:insideH w:val="none" w:sz="0" w:space="0" w:color="auto"/>
          </w:tblBorders>
        </w:tblPrEx>
        <w:tc>
          <w:tcPr>
            <w:tcW w:w="9091" w:type="dxa"/>
            <w:gridSpan w:val="3"/>
            <w:tcBorders>
              <w:top w:val="nil"/>
              <w:bottom w:val="single" w:sz="4" w:space="0" w:color="auto"/>
            </w:tcBorders>
          </w:tcPr>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lastRenderedPageBreak/>
              <w:t>(в ред. постановлени</w:t>
            </w:r>
            <w:r w:rsidR="000F7BEF" w:rsidRPr="006B7C31">
              <w:rPr>
                <w:rFonts w:ascii="Times New Roman" w:hAnsi="Times New Roman" w:cs="Times New Roman"/>
              </w:rPr>
              <w:t>я</w:t>
            </w:r>
            <w:r w:rsidRPr="006B7C31">
              <w:rPr>
                <w:rFonts w:ascii="Times New Roman" w:hAnsi="Times New Roman" w:cs="Times New Roman"/>
              </w:rPr>
              <w:t xml:space="preserve"> Правительства Архангельской области от </w:t>
            </w:r>
            <w:r w:rsidR="000F7BEF" w:rsidRPr="006B7C31">
              <w:rPr>
                <w:rFonts w:ascii="Times New Roman" w:hAnsi="Times New Roman" w:cs="Times New Roman"/>
              </w:rPr>
              <w:t>11.10.2018</w:t>
            </w:r>
            <w:r w:rsidRPr="006B7C31">
              <w:rPr>
                <w:rFonts w:ascii="Times New Roman" w:hAnsi="Times New Roman" w:cs="Times New Roman"/>
              </w:rPr>
              <w:t xml:space="preserve"> </w:t>
            </w:r>
            <w:hyperlink r:id="rId212" w:history="1">
              <w:r w:rsidR="000B6DD1" w:rsidRPr="006B7C31">
                <w:rPr>
                  <w:rFonts w:ascii="Times New Roman" w:hAnsi="Times New Roman" w:cs="Times New Roman"/>
                </w:rPr>
                <w:t>№</w:t>
              </w:r>
              <w:r w:rsidRPr="006B7C31">
                <w:rPr>
                  <w:rFonts w:ascii="Times New Roman" w:hAnsi="Times New Roman" w:cs="Times New Roman"/>
                </w:rPr>
                <w:t xml:space="preserve"> </w:t>
              </w:r>
              <w:r w:rsidR="00807296" w:rsidRPr="006B7C31">
                <w:rPr>
                  <w:rFonts w:ascii="Times New Roman" w:hAnsi="Times New Roman" w:cs="Times New Roman"/>
                </w:rPr>
                <w:t xml:space="preserve">472-пп </w:t>
              </w:r>
            </w:hyperlink>
            <w:r w:rsidRPr="006B7C31">
              <w:rPr>
                <w:rFonts w:ascii="Times New Roman" w:hAnsi="Times New Roman" w:cs="Times New Roman"/>
              </w:rPr>
              <w:t>)</w:t>
            </w:r>
          </w:p>
        </w:tc>
      </w:tr>
    </w:tbl>
    <w:p w:rsidR="002A2D72" w:rsidRPr="006B7C31" w:rsidRDefault="002A2D72" w:rsidP="000A5A6C">
      <w:pPr>
        <w:pStyle w:val="ConsPlusNormal"/>
        <w:contextualSpacing/>
        <w:jc w:val="both"/>
        <w:rPr>
          <w:rFonts w:ascii="Times New Roman" w:hAnsi="Times New Roman" w:cs="Times New Roman"/>
        </w:rPr>
      </w:pPr>
    </w:p>
    <w:p w:rsidR="002A2D72" w:rsidRPr="006B7C31" w:rsidRDefault="002A2D72" w:rsidP="000A5A6C">
      <w:pPr>
        <w:pStyle w:val="ConsPlusTitle"/>
        <w:contextualSpacing/>
        <w:jc w:val="center"/>
        <w:outlineLvl w:val="2"/>
        <w:rPr>
          <w:rFonts w:ascii="Times New Roman" w:hAnsi="Times New Roman" w:cs="Times New Roman"/>
        </w:rPr>
      </w:pPr>
      <w:r w:rsidRPr="006B7C31">
        <w:rPr>
          <w:rFonts w:ascii="Times New Roman" w:hAnsi="Times New Roman" w:cs="Times New Roman"/>
        </w:rPr>
        <w:t xml:space="preserve">2.5. Характеристика сферы реализации подпрограммы </w:t>
      </w:r>
      <w:r w:rsidR="000B6DD1" w:rsidRPr="006B7C31">
        <w:rPr>
          <w:rFonts w:ascii="Times New Roman" w:hAnsi="Times New Roman" w:cs="Times New Roman"/>
        </w:rPr>
        <w:t>№</w:t>
      </w:r>
      <w:r w:rsidRPr="006B7C31">
        <w:rPr>
          <w:rFonts w:ascii="Times New Roman" w:hAnsi="Times New Roman" w:cs="Times New Roman"/>
        </w:rPr>
        <w:t xml:space="preserve"> 2,</w:t>
      </w:r>
    </w:p>
    <w:p w:rsidR="002A2D72" w:rsidRPr="006B7C31" w:rsidRDefault="002A2D72" w:rsidP="000A5A6C">
      <w:pPr>
        <w:pStyle w:val="ConsPlusTitle"/>
        <w:contextualSpacing/>
        <w:jc w:val="center"/>
        <w:rPr>
          <w:rFonts w:ascii="Times New Roman" w:hAnsi="Times New Roman" w:cs="Times New Roman"/>
        </w:rPr>
      </w:pPr>
      <w:r w:rsidRPr="006B7C31">
        <w:rPr>
          <w:rFonts w:ascii="Times New Roman" w:hAnsi="Times New Roman" w:cs="Times New Roman"/>
        </w:rPr>
        <w:t>описание основных проблем</w:t>
      </w:r>
    </w:p>
    <w:p w:rsidR="002A2D72" w:rsidRPr="006B7C31" w:rsidRDefault="002A2D72" w:rsidP="000A5A6C">
      <w:pPr>
        <w:pStyle w:val="ConsPlusNormal"/>
        <w:contextualSpacing/>
        <w:jc w:val="both"/>
        <w:rPr>
          <w:rFonts w:ascii="Times New Roman" w:hAnsi="Times New Roman" w:cs="Times New Roman"/>
        </w:rPr>
      </w:pPr>
    </w:p>
    <w:p w:rsidR="002A2D72" w:rsidRPr="006B7C31" w:rsidRDefault="002A2D72" w:rsidP="000A5A6C">
      <w:pPr>
        <w:pStyle w:val="ConsPlusNormal"/>
        <w:ind w:firstLine="540"/>
        <w:contextualSpacing/>
        <w:jc w:val="both"/>
        <w:rPr>
          <w:rFonts w:ascii="Times New Roman" w:hAnsi="Times New Roman" w:cs="Times New Roman"/>
        </w:rPr>
      </w:pPr>
      <w:r w:rsidRPr="006B7C31">
        <w:rPr>
          <w:rFonts w:ascii="Times New Roman" w:hAnsi="Times New Roman" w:cs="Times New Roman"/>
        </w:rPr>
        <w:t>В Архангельской области проводится системная работа с муниципальными образованиями, общественными объединениями и другими субъектами молодежной политики по реализации государственной молодежной политики. На регулярной основе проводятся мероприятия по развитию молодежного самоуправления, оказывается поддержка детским и молодежным общественным объединениям, ежегодно проводятся мероприятия для молодежи (Архангельский международный форум молодежи "Команда 29", форум молодых политиков, форум молодых предпринимателей, прием Губернатора Архангельской области по итогам года).</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Создана и реализуется </w:t>
      </w:r>
      <w:proofErr w:type="spellStart"/>
      <w:r w:rsidRPr="006B7C31">
        <w:rPr>
          <w:rFonts w:ascii="Times New Roman" w:hAnsi="Times New Roman" w:cs="Times New Roman"/>
        </w:rPr>
        <w:t>грантовая</w:t>
      </w:r>
      <w:proofErr w:type="spellEnd"/>
      <w:r w:rsidRPr="006B7C31">
        <w:rPr>
          <w:rFonts w:ascii="Times New Roman" w:hAnsi="Times New Roman" w:cs="Times New Roman"/>
        </w:rPr>
        <w:t xml:space="preserve"> система поддержки социальных проектов молодежи. По итогам конкурса проектов в сфере государственной молодежной политики в 2012 году профинансировано и реализовано 77 проектов с общим количеством участников 58 тыс. человек.</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213"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16.05.2017 </w:t>
      </w:r>
      <w:r w:rsidR="000B6DD1" w:rsidRPr="006B7C31">
        <w:rPr>
          <w:rFonts w:ascii="Times New Roman" w:hAnsi="Times New Roman" w:cs="Times New Roman"/>
        </w:rPr>
        <w:t>№</w:t>
      </w:r>
      <w:r w:rsidRPr="006B7C31">
        <w:rPr>
          <w:rFonts w:ascii="Times New Roman" w:hAnsi="Times New Roman" w:cs="Times New Roman"/>
        </w:rPr>
        <w:t xml:space="preserve"> 202-пп)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Осуществляется поддержка развития добровольческого движения, совместно с Центром подготовки волонтеров федерального государственного автономного образовательного учреждения высшего профессионального образования "Северный (Арктический) Федеральный университет имени М.В.Ломоносова" проводятся областной конкурс "Доброволец года", обучающие программы для волонтеров, добровольческие и благотворительные акции.</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В целях поддержки талантливой молодежи в Архангельской области развивается движение Клуба веселых и находчивых, Дельфийское движение, реализуются творческие молодежные проекты на уровне Архангельской области и муниципальных образований. Ежегодно получателями премий для поддержки талантливой молодежи в рамках приоритетного национального проекта "Образование" становятся более 40 молодых людей из Архангельской области.</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Ежегодно государственным бюджетным учреждением Архангельской области "Молодежный центр" и его филиалами формируются трудовые бригады из числа несовершеннолетних граждан, их участниками становятся порядка 1000 человек. Проводятся </w:t>
      </w:r>
      <w:proofErr w:type="spellStart"/>
      <w:r w:rsidRPr="006B7C31">
        <w:rPr>
          <w:rFonts w:ascii="Times New Roman" w:hAnsi="Times New Roman" w:cs="Times New Roman"/>
        </w:rPr>
        <w:t>профориентационные</w:t>
      </w:r>
      <w:proofErr w:type="spellEnd"/>
      <w:r w:rsidRPr="006B7C31">
        <w:rPr>
          <w:rFonts w:ascii="Times New Roman" w:hAnsi="Times New Roman" w:cs="Times New Roman"/>
        </w:rPr>
        <w:t xml:space="preserve"> мероприятия для молодежи, в том числе форум Архангельской области "Поморские дни карьерной навигации", с выездными площадками в муниципальных образованиях с участием до 2000 человек из числа обучающихся. При трудоустройстве особое внимание уделяется подросткам, находящимся в трудной жизненной ситуации.</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Проводится систематическая работа по пропаганде здорового образа жизни и профилактике алкоголизма и наркомании в молодежной среде. Значимым является направление по организации контроля соблюдения законности в сфере розничной торговли табачной и алкогольной продукцией.</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Практически во всех муниципальных образованиях разработаны и реализуются муниципальные программы по работе с молодежью. В течение ряда лет на конкурсной основе ежегодно предоставляются субсидии на реализацию мероприятий муниципальных программ по работе с молодежью.</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214"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16.05.2017 </w:t>
      </w:r>
      <w:r w:rsidR="000B6DD1" w:rsidRPr="006B7C31">
        <w:rPr>
          <w:rFonts w:ascii="Times New Roman" w:hAnsi="Times New Roman" w:cs="Times New Roman"/>
        </w:rPr>
        <w:t>№</w:t>
      </w:r>
      <w:r w:rsidRPr="006B7C31">
        <w:rPr>
          <w:rFonts w:ascii="Times New Roman" w:hAnsi="Times New Roman" w:cs="Times New Roman"/>
        </w:rPr>
        <w:t xml:space="preserve"> 202-пп)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Еще одно важное направление - развитие и поддержка инфраструктуры молодежной политики, муниципальных учреждений по работе с молодежью. В Архангельской области функционируют четыре муниципальных учреждения по работе с молодежью (в городах Коряжме, Котласе, Северодвинске и </w:t>
      </w:r>
      <w:proofErr w:type="spellStart"/>
      <w:r w:rsidRPr="006B7C31">
        <w:rPr>
          <w:rFonts w:ascii="Times New Roman" w:hAnsi="Times New Roman" w:cs="Times New Roman"/>
        </w:rPr>
        <w:t>Котласском</w:t>
      </w:r>
      <w:proofErr w:type="spellEnd"/>
      <w:r w:rsidRPr="006B7C31">
        <w:rPr>
          <w:rFonts w:ascii="Times New Roman" w:hAnsi="Times New Roman" w:cs="Times New Roman"/>
        </w:rPr>
        <w:t xml:space="preserve"> муниципальном районе). Отсутствие необходимого оборудования, инвентаря, качественной информационно-методической поддержки не позволяет в полной мере обеспечить население Архангельской области в проведении молодежных мероприятий.</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lastRenderedPageBreak/>
        <w:t>На регулярной основе осуществляется информационно-методическое сопровождение реализации проектов в сфере молодежной политики, разработана концепция государственной информационной системы в сфере реализации государственной молодежной политики.</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Потребность в кадрах в сфере молодежной политики по Архангельской области до 2020 года составляет порядка 19 человек, в том числе в квалифицированных кадрах - порядка 12 специалистов по социальной работе с молодежью, психологов, в связи с вводом новых рабочих мест, а также в связи с замещением выбывающих работников.</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(абзац введен </w:t>
      </w:r>
      <w:hyperlink r:id="rId215"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16.12.2014 </w:t>
      </w:r>
      <w:r w:rsidR="000B6DD1" w:rsidRPr="006B7C31">
        <w:rPr>
          <w:rFonts w:ascii="Times New Roman" w:hAnsi="Times New Roman" w:cs="Times New Roman"/>
        </w:rPr>
        <w:t>№</w:t>
      </w:r>
      <w:r w:rsidRPr="006B7C31">
        <w:rPr>
          <w:rFonts w:ascii="Times New Roman" w:hAnsi="Times New Roman" w:cs="Times New Roman"/>
        </w:rPr>
        <w:t xml:space="preserve"> 543-пп)</w:t>
      </w:r>
    </w:p>
    <w:p w:rsidR="002A2D72" w:rsidRPr="006B7C31" w:rsidRDefault="002A2D72" w:rsidP="000A5A6C">
      <w:pPr>
        <w:pStyle w:val="ConsPlusNormal"/>
        <w:spacing w:before="220"/>
        <w:ind w:firstLine="540"/>
        <w:contextualSpacing/>
        <w:jc w:val="both"/>
        <w:rPr>
          <w:rFonts w:ascii="Times New Roman" w:hAnsi="Times New Roman" w:cs="Times New Roman"/>
        </w:rPr>
      </w:pPr>
      <w:proofErr w:type="gramStart"/>
      <w:r w:rsidRPr="006B7C31">
        <w:rPr>
          <w:rFonts w:ascii="Times New Roman" w:hAnsi="Times New Roman" w:cs="Times New Roman"/>
        </w:rPr>
        <w:t>По итогам социологического исследования "Социальное самочувствие молодежи Архангельской области", проведенного центром "Фокус" в 2012 году, 21 процент молодежи в возрасте 16 - 17 лет, 29 процентов в возрасте 18 - 24 лет и 30 процентов в возрасте 25 - 30 лет хотят уехать из Архангельской области, что говорит о весьма низкой привлекательности Архангельской области для молодежи.</w:t>
      </w:r>
      <w:proofErr w:type="gramEnd"/>
      <w:r w:rsidRPr="006B7C31">
        <w:rPr>
          <w:rFonts w:ascii="Times New Roman" w:hAnsi="Times New Roman" w:cs="Times New Roman"/>
        </w:rPr>
        <w:t xml:space="preserve"> К числу основных причин, влияющих на желание молодежи уехать из Архангельской области, относятся: проблемы с жильем, неудовлетворительная сфера досуга и условия для отдыха, качество благоустройства населенных пунктов Архангельской области и недостаток условий для самореализации. Вместе с тем молодежь, которая хочет остаться в Архангельской области, участвует в общественной деятельности или деятельности молодежных общественных объединений. Таким образом, можно сделать вывод о необходимости развития и поддержки подобного рода объединений для уменьшения оттока молодежи из Архангельской области.</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Важно продолжить деятельность по развитию молодежного самоуправления, поддержке детских и молодежных общественных объединений, реализации молодежных инициатив через конкурсы социальных проектов, профилактике негативных проявлений в молодежной среде и пропаганде добровольчества, поддержке талантливой молодежи.</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216"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02.06.2015 </w:t>
      </w:r>
      <w:r w:rsidR="000B6DD1" w:rsidRPr="006B7C31">
        <w:rPr>
          <w:rFonts w:ascii="Times New Roman" w:hAnsi="Times New Roman" w:cs="Times New Roman"/>
        </w:rPr>
        <w:t>№</w:t>
      </w:r>
      <w:r w:rsidRPr="006B7C31">
        <w:rPr>
          <w:rFonts w:ascii="Times New Roman" w:hAnsi="Times New Roman" w:cs="Times New Roman"/>
        </w:rPr>
        <w:t xml:space="preserve"> 205-пп)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Требуется дальнейшее совершенствование системы мероприятий Архангельской области по пропаганде здорового образа жизни, конструктивного социально ориентированного поведения. Необходимо разработать и реализовать единую концепцию проведения ключевых мероприятий в Архангельской области по пропаганде здорового образа жизни, по профилактике употребления алкоголя, наркотических и психотропных веществ, </w:t>
      </w:r>
      <w:proofErr w:type="spellStart"/>
      <w:r w:rsidRPr="006B7C31">
        <w:rPr>
          <w:rFonts w:ascii="Times New Roman" w:hAnsi="Times New Roman" w:cs="Times New Roman"/>
        </w:rPr>
        <w:t>табакокурения</w:t>
      </w:r>
      <w:proofErr w:type="spellEnd"/>
      <w:r w:rsidRPr="006B7C31">
        <w:rPr>
          <w:rFonts w:ascii="Times New Roman" w:hAnsi="Times New Roman" w:cs="Times New Roman"/>
        </w:rPr>
        <w:t xml:space="preserve">, продолжить работу по социализации несовершеннолетних осужденных, профилактике суицидов среди молодежи, укреплению института молодой семьи и пропаганде ответственного </w:t>
      </w:r>
      <w:proofErr w:type="spellStart"/>
      <w:r w:rsidRPr="006B7C31">
        <w:rPr>
          <w:rFonts w:ascii="Times New Roman" w:hAnsi="Times New Roman" w:cs="Times New Roman"/>
        </w:rPr>
        <w:t>родительства</w:t>
      </w:r>
      <w:proofErr w:type="spellEnd"/>
      <w:r w:rsidRPr="006B7C31">
        <w:rPr>
          <w:rFonts w:ascii="Times New Roman" w:hAnsi="Times New Roman" w:cs="Times New Roman"/>
        </w:rPr>
        <w:t>.</w:t>
      </w:r>
    </w:p>
    <w:p w:rsidR="0099534F" w:rsidRPr="006B7C31" w:rsidRDefault="0099534F" w:rsidP="000A5A6C">
      <w:pPr>
        <w:pStyle w:val="ConsPlusTitle"/>
        <w:contextualSpacing/>
        <w:outlineLvl w:val="2"/>
        <w:rPr>
          <w:rFonts w:ascii="Times New Roman" w:hAnsi="Times New Roman" w:cs="Times New Roman"/>
        </w:rPr>
      </w:pPr>
    </w:p>
    <w:p w:rsidR="0099534F" w:rsidRPr="006B7C31" w:rsidRDefault="0099534F" w:rsidP="000A5A6C">
      <w:pPr>
        <w:pStyle w:val="ConsPlusTitle"/>
        <w:contextualSpacing/>
        <w:jc w:val="center"/>
        <w:outlineLvl w:val="2"/>
        <w:rPr>
          <w:rFonts w:ascii="Times New Roman" w:hAnsi="Times New Roman" w:cs="Times New Roman"/>
        </w:rPr>
      </w:pPr>
    </w:p>
    <w:p w:rsidR="0099534F" w:rsidRPr="006B7C31" w:rsidRDefault="0099534F" w:rsidP="000A5A6C">
      <w:pPr>
        <w:pStyle w:val="ConsPlusTitle"/>
        <w:contextualSpacing/>
        <w:jc w:val="center"/>
        <w:outlineLvl w:val="2"/>
        <w:rPr>
          <w:rFonts w:ascii="Times New Roman" w:hAnsi="Times New Roman" w:cs="Times New Roman"/>
        </w:rPr>
      </w:pPr>
    </w:p>
    <w:p w:rsidR="002A2D72" w:rsidRPr="006B7C31" w:rsidRDefault="002A2D72" w:rsidP="000A5A6C">
      <w:pPr>
        <w:pStyle w:val="ConsPlusTitle"/>
        <w:contextualSpacing/>
        <w:jc w:val="center"/>
        <w:outlineLvl w:val="2"/>
        <w:rPr>
          <w:rFonts w:ascii="Times New Roman" w:hAnsi="Times New Roman" w:cs="Times New Roman"/>
        </w:rPr>
      </w:pPr>
      <w:r w:rsidRPr="006B7C31">
        <w:rPr>
          <w:rFonts w:ascii="Times New Roman" w:hAnsi="Times New Roman" w:cs="Times New Roman"/>
        </w:rPr>
        <w:t xml:space="preserve">2.6. Механизм реализации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2</w:t>
      </w:r>
    </w:p>
    <w:p w:rsidR="002A2D72" w:rsidRPr="006B7C31" w:rsidRDefault="002A2D72" w:rsidP="000A5A6C">
      <w:pPr>
        <w:pStyle w:val="ConsPlusNormal"/>
        <w:contextualSpacing/>
        <w:jc w:val="center"/>
        <w:rPr>
          <w:rFonts w:ascii="Times New Roman" w:hAnsi="Times New Roman" w:cs="Times New Roman"/>
        </w:rPr>
      </w:pPr>
      <w:proofErr w:type="gramStart"/>
      <w:r w:rsidRPr="006B7C31">
        <w:rPr>
          <w:rFonts w:ascii="Times New Roman" w:hAnsi="Times New Roman" w:cs="Times New Roman"/>
        </w:rPr>
        <w:t xml:space="preserve">(в ред. </w:t>
      </w:r>
      <w:hyperlink r:id="rId217"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w:t>
      </w:r>
      <w:proofErr w:type="gramEnd"/>
    </w:p>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 xml:space="preserve">от 04.03.2014 </w:t>
      </w:r>
      <w:r w:rsidR="000B6DD1" w:rsidRPr="006B7C31">
        <w:rPr>
          <w:rFonts w:ascii="Times New Roman" w:hAnsi="Times New Roman" w:cs="Times New Roman"/>
        </w:rPr>
        <w:t>№</w:t>
      </w:r>
      <w:r w:rsidRPr="006B7C31">
        <w:rPr>
          <w:rFonts w:ascii="Times New Roman" w:hAnsi="Times New Roman" w:cs="Times New Roman"/>
        </w:rPr>
        <w:t xml:space="preserve"> 93-пп)</w:t>
      </w:r>
    </w:p>
    <w:p w:rsidR="002A2D72" w:rsidRPr="006B7C31" w:rsidRDefault="002A2D72" w:rsidP="000A5A6C">
      <w:pPr>
        <w:pStyle w:val="ConsPlusNormal"/>
        <w:contextualSpacing/>
        <w:jc w:val="both"/>
        <w:rPr>
          <w:rFonts w:ascii="Times New Roman" w:hAnsi="Times New Roman" w:cs="Times New Roman"/>
        </w:rPr>
      </w:pPr>
    </w:p>
    <w:p w:rsidR="002A2D72" w:rsidRPr="006B7C31" w:rsidRDefault="002A2D72" w:rsidP="000A5A6C">
      <w:pPr>
        <w:pStyle w:val="ConsPlusNormal"/>
        <w:ind w:firstLine="540"/>
        <w:contextualSpacing/>
        <w:jc w:val="both"/>
        <w:rPr>
          <w:rFonts w:ascii="Times New Roman" w:hAnsi="Times New Roman" w:cs="Times New Roman"/>
        </w:rPr>
      </w:pPr>
      <w:r w:rsidRPr="006B7C31">
        <w:rPr>
          <w:rFonts w:ascii="Times New Roman" w:hAnsi="Times New Roman" w:cs="Times New Roman"/>
        </w:rPr>
        <w:t xml:space="preserve">Реализацию мероприятий </w:t>
      </w:r>
      <w:hyperlink w:anchor="P1627" w:history="1">
        <w:r w:rsidRPr="006B7C31">
          <w:rPr>
            <w:rFonts w:ascii="Times New Roman" w:hAnsi="Times New Roman" w:cs="Times New Roman"/>
          </w:rPr>
          <w:t>пунктов 1.1</w:t>
        </w:r>
      </w:hyperlink>
      <w:r w:rsidRPr="006B7C31">
        <w:rPr>
          <w:rFonts w:ascii="Times New Roman" w:hAnsi="Times New Roman" w:cs="Times New Roman"/>
        </w:rPr>
        <w:t xml:space="preserve"> - </w:t>
      </w:r>
      <w:hyperlink w:anchor="P1627" w:history="1">
        <w:r w:rsidRPr="006B7C31">
          <w:rPr>
            <w:rFonts w:ascii="Times New Roman" w:hAnsi="Times New Roman" w:cs="Times New Roman"/>
          </w:rPr>
          <w:t>1.8</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2.1</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2.2</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3.1</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2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 осуществляют государственные бюджетные и автономные учреждения молодежной политики, а также учреждения, на базе которых реализуются программы для молодежи, </w:t>
      </w:r>
      <w:proofErr w:type="gramStart"/>
      <w:r w:rsidRPr="006B7C31">
        <w:rPr>
          <w:rFonts w:ascii="Times New Roman" w:hAnsi="Times New Roman" w:cs="Times New Roman"/>
        </w:rPr>
        <w:t>средства</w:t>
      </w:r>
      <w:proofErr w:type="gramEnd"/>
      <w:r w:rsidRPr="006B7C31">
        <w:rPr>
          <w:rFonts w:ascii="Times New Roman" w:hAnsi="Times New Roman" w:cs="Times New Roman"/>
        </w:rPr>
        <w:t xml:space="preserve"> на реализацию которых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218"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В рамках реализации мероприятий по </w:t>
      </w:r>
      <w:hyperlink w:anchor="P1627" w:history="1">
        <w:r w:rsidRPr="006B7C31">
          <w:rPr>
            <w:rFonts w:ascii="Times New Roman" w:hAnsi="Times New Roman" w:cs="Times New Roman"/>
          </w:rPr>
          <w:t>пункту 1.3</w:t>
        </w:r>
      </w:hyperlink>
      <w:r w:rsidRPr="006B7C31">
        <w:rPr>
          <w:rFonts w:ascii="Times New Roman" w:hAnsi="Times New Roman" w:cs="Times New Roman"/>
        </w:rPr>
        <w:t xml:space="preserve"> подпрограммы </w:t>
      </w:r>
      <w:r w:rsidR="000B6DD1" w:rsidRPr="006B7C31">
        <w:rPr>
          <w:rFonts w:ascii="Times New Roman" w:hAnsi="Times New Roman" w:cs="Times New Roman"/>
        </w:rPr>
        <w:t>№</w:t>
      </w:r>
      <w:r w:rsidRPr="006B7C31">
        <w:rPr>
          <w:rFonts w:ascii="Times New Roman" w:hAnsi="Times New Roman" w:cs="Times New Roman"/>
        </w:rPr>
        <w:t xml:space="preserve"> 2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 государственным автономным учреждением Архангельской области "Молодежный центр" средства областного бюджета в виде грантов предоставляются победителям конкурса программ создания и развития детских и молодежных общественных объединений, включенных в реестр молодежных общественных и детских общественных объединений Архангельской области. Конкурс указанных программ осуществляется администрацией Губернатора и Правительства совместно с государственным автономным учреждением Архангельской области "Молодежный центр".</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219"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13.09.2016 </w:t>
      </w:r>
      <w:r w:rsidR="000B6DD1" w:rsidRPr="006B7C31">
        <w:rPr>
          <w:rFonts w:ascii="Times New Roman" w:hAnsi="Times New Roman" w:cs="Times New Roman"/>
        </w:rPr>
        <w:t>№</w:t>
      </w:r>
      <w:r w:rsidRPr="006B7C31">
        <w:rPr>
          <w:rFonts w:ascii="Times New Roman" w:hAnsi="Times New Roman" w:cs="Times New Roman"/>
        </w:rPr>
        <w:t xml:space="preserve"> 369-пп)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Порядок и условия проведения конкурса по предоставлению грантов на реализацию программ создания и развития детских и молодежных общественных объединений, включенных в </w:t>
      </w:r>
      <w:r w:rsidRPr="006B7C31">
        <w:rPr>
          <w:rFonts w:ascii="Times New Roman" w:hAnsi="Times New Roman" w:cs="Times New Roman"/>
        </w:rPr>
        <w:lastRenderedPageBreak/>
        <w:t>реестр молодежных общественных и детских общественных объединений в Архангельской области, определяется положением, утверждаемым постановлением администрации Губернатора и Правительства.</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220"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13.09.2016 </w:t>
      </w:r>
      <w:r w:rsidR="000B6DD1" w:rsidRPr="006B7C31">
        <w:rPr>
          <w:rFonts w:ascii="Times New Roman" w:hAnsi="Times New Roman" w:cs="Times New Roman"/>
        </w:rPr>
        <w:t>№</w:t>
      </w:r>
      <w:r w:rsidRPr="006B7C31">
        <w:rPr>
          <w:rFonts w:ascii="Times New Roman" w:hAnsi="Times New Roman" w:cs="Times New Roman"/>
        </w:rPr>
        <w:t xml:space="preserve"> 369-пп)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В рамках реализации мероприятий по </w:t>
      </w:r>
      <w:hyperlink w:anchor="P1627" w:history="1">
        <w:r w:rsidRPr="006B7C31">
          <w:rPr>
            <w:rFonts w:ascii="Times New Roman" w:hAnsi="Times New Roman" w:cs="Times New Roman"/>
          </w:rPr>
          <w:t>пункту 1.7</w:t>
        </w:r>
      </w:hyperlink>
      <w:r w:rsidRPr="006B7C31">
        <w:rPr>
          <w:rFonts w:ascii="Times New Roman" w:hAnsi="Times New Roman" w:cs="Times New Roman"/>
        </w:rPr>
        <w:t xml:space="preserve"> подпрограммы </w:t>
      </w:r>
      <w:r w:rsidR="000B6DD1" w:rsidRPr="006B7C31">
        <w:rPr>
          <w:rFonts w:ascii="Times New Roman" w:hAnsi="Times New Roman" w:cs="Times New Roman"/>
        </w:rPr>
        <w:t>№</w:t>
      </w:r>
      <w:r w:rsidRPr="006B7C31">
        <w:rPr>
          <w:rFonts w:ascii="Times New Roman" w:hAnsi="Times New Roman" w:cs="Times New Roman"/>
        </w:rPr>
        <w:t xml:space="preserve"> 2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 государственным автономным учреждением Архангельской области "Молодежный центр" средства областного бюджета в виде грантов предоставляются победителям конкурсного отбора проектов в сфере государственной молодежной политики. Конкурсный отбор указанных проектов осуществляется администрацией Губернатора и Правительства совместно с государственным автономным учреждением Архангельской области "Молодежный центр".</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постановлений Правительства Архангельской области от 22.07.2014 </w:t>
      </w:r>
      <w:hyperlink r:id="rId221" w:history="1">
        <w:r w:rsidR="000B6DD1" w:rsidRPr="006B7C31">
          <w:rPr>
            <w:rFonts w:ascii="Times New Roman" w:hAnsi="Times New Roman" w:cs="Times New Roman"/>
          </w:rPr>
          <w:t>№</w:t>
        </w:r>
        <w:r w:rsidRPr="006B7C31">
          <w:rPr>
            <w:rFonts w:ascii="Times New Roman" w:hAnsi="Times New Roman" w:cs="Times New Roman"/>
          </w:rPr>
          <w:t xml:space="preserve"> 299-пп</w:t>
        </w:r>
      </w:hyperlink>
      <w:r w:rsidRPr="006B7C31">
        <w:rPr>
          <w:rFonts w:ascii="Times New Roman" w:hAnsi="Times New Roman" w:cs="Times New Roman"/>
        </w:rPr>
        <w:t xml:space="preserve">, от 20.07.2016 </w:t>
      </w:r>
      <w:hyperlink r:id="rId222" w:history="1">
        <w:r w:rsidR="000B6DD1" w:rsidRPr="006B7C31">
          <w:rPr>
            <w:rFonts w:ascii="Times New Roman" w:hAnsi="Times New Roman" w:cs="Times New Roman"/>
          </w:rPr>
          <w:t>№</w:t>
        </w:r>
        <w:r w:rsidRPr="006B7C31">
          <w:rPr>
            <w:rFonts w:ascii="Times New Roman" w:hAnsi="Times New Roman" w:cs="Times New Roman"/>
          </w:rPr>
          <w:t xml:space="preserve"> 265-пп</w:t>
        </w:r>
      </w:hyperlink>
      <w:r w:rsidRPr="006B7C31">
        <w:rPr>
          <w:rFonts w:ascii="Times New Roman" w:hAnsi="Times New Roman" w:cs="Times New Roman"/>
        </w:rPr>
        <w:t>)</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Порядок и условия проведения конкурса определяются </w:t>
      </w:r>
      <w:hyperlink w:anchor="P14735" w:history="1">
        <w:r w:rsidRPr="006B7C31">
          <w:rPr>
            <w:rFonts w:ascii="Times New Roman" w:hAnsi="Times New Roman" w:cs="Times New Roman"/>
          </w:rPr>
          <w:t>Положением</w:t>
        </w:r>
      </w:hyperlink>
      <w:r w:rsidRPr="006B7C31">
        <w:rPr>
          <w:rFonts w:ascii="Times New Roman" w:hAnsi="Times New Roman" w:cs="Times New Roman"/>
        </w:rPr>
        <w:t xml:space="preserve"> об областном конкурсе проектов в сфере государственной молодежной политики, утвержденным настоящим постановлением.</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223"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27.12.2016 </w:t>
      </w:r>
      <w:r w:rsidR="000B6DD1" w:rsidRPr="006B7C31">
        <w:rPr>
          <w:rFonts w:ascii="Times New Roman" w:hAnsi="Times New Roman" w:cs="Times New Roman"/>
        </w:rPr>
        <w:t>№</w:t>
      </w:r>
      <w:r w:rsidRPr="006B7C31">
        <w:rPr>
          <w:rFonts w:ascii="Times New Roman" w:hAnsi="Times New Roman" w:cs="Times New Roman"/>
        </w:rPr>
        <w:t xml:space="preserve"> 570-пп)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Участниками конкурсного отбора могут быть физические и юридические лица, осуществляющие свою деятельность на территории Архангельской области, за исключением федеральных государственных учреждений.</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Государственные и муниципальные учреждения могут принимать участие в конкурсах на предоставление грантов в форме субсидий, проводимых администрацией Губернатора и Правительства, при условии предоставления согласия органа, осуществляющего функции и полномочия учредителя, на участие учреждений в конкурсе, оформленного на бланке органа, осуществляющего функции и полномочия учредителя. Итоги конкурсного отбора и распределение грантов в форме субсидий утверждаются распоряжением администрации Губернатора и Правительства, на основании которого средства областного бюджета в виде грантов предоставляются победителям конкурсного отбора государственным автономным учреждением Архангельской области "Молодежный центр".</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постановлений Правительства Архангельской области от 22.07.2014 </w:t>
      </w:r>
      <w:hyperlink r:id="rId224" w:history="1">
        <w:r w:rsidR="000B6DD1" w:rsidRPr="006B7C31">
          <w:rPr>
            <w:rFonts w:ascii="Times New Roman" w:hAnsi="Times New Roman" w:cs="Times New Roman"/>
          </w:rPr>
          <w:t>№</w:t>
        </w:r>
        <w:r w:rsidRPr="006B7C31">
          <w:rPr>
            <w:rFonts w:ascii="Times New Roman" w:hAnsi="Times New Roman" w:cs="Times New Roman"/>
          </w:rPr>
          <w:t xml:space="preserve"> 299-пп</w:t>
        </w:r>
      </w:hyperlink>
      <w:r w:rsidRPr="006B7C31">
        <w:rPr>
          <w:rFonts w:ascii="Times New Roman" w:hAnsi="Times New Roman" w:cs="Times New Roman"/>
        </w:rPr>
        <w:t xml:space="preserve">, от 20.07.2016 </w:t>
      </w:r>
      <w:hyperlink r:id="rId225" w:history="1">
        <w:r w:rsidR="000B6DD1" w:rsidRPr="006B7C31">
          <w:rPr>
            <w:rFonts w:ascii="Times New Roman" w:hAnsi="Times New Roman" w:cs="Times New Roman"/>
          </w:rPr>
          <w:t>№</w:t>
        </w:r>
        <w:r w:rsidRPr="006B7C31">
          <w:rPr>
            <w:rFonts w:ascii="Times New Roman" w:hAnsi="Times New Roman" w:cs="Times New Roman"/>
          </w:rPr>
          <w:t xml:space="preserve"> 265-пп</w:t>
        </w:r>
      </w:hyperlink>
      <w:r w:rsidRPr="006B7C31">
        <w:rPr>
          <w:rFonts w:ascii="Times New Roman" w:hAnsi="Times New Roman" w:cs="Times New Roman"/>
        </w:rPr>
        <w:t>)</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Реализацию мероприятий </w:t>
      </w:r>
      <w:hyperlink w:anchor="P1627" w:history="1">
        <w:r w:rsidRPr="006B7C31">
          <w:rPr>
            <w:rFonts w:ascii="Times New Roman" w:hAnsi="Times New Roman" w:cs="Times New Roman"/>
          </w:rPr>
          <w:t>пунктов 1.9</w:t>
        </w:r>
      </w:hyperlink>
      <w:r w:rsidRPr="006B7C31">
        <w:rPr>
          <w:rFonts w:ascii="Times New Roman" w:hAnsi="Times New Roman" w:cs="Times New Roman"/>
        </w:rPr>
        <w:t xml:space="preserve"> и </w:t>
      </w:r>
      <w:hyperlink w:anchor="P1627" w:history="1">
        <w:r w:rsidRPr="006B7C31">
          <w:rPr>
            <w:rFonts w:ascii="Times New Roman" w:hAnsi="Times New Roman" w:cs="Times New Roman"/>
          </w:rPr>
          <w:t>2.3</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2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 осуществляют государственные бюджетные и автономные учреждения молодежной политики, </w:t>
      </w:r>
      <w:proofErr w:type="gramStart"/>
      <w:r w:rsidRPr="006B7C31">
        <w:rPr>
          <w:rFonts w:ascii="Times New Roman" w:hAnsi="Times New Roman" w:cs="Times New Roman"/>
        </w:rPr>
        <w:t>средства</w:t>
      </w:r>
      <w:proofErr w:type="gramEnd"/>
      <w:r w:rsidRPr="006B7C31">
        <w:rPr>
          <w:rFonts w:ascii="Times New Roman" w:hAnsi="Times New Roman" w:cs="Times New Roman"/>
        </w:rPr>
        <w:t xml:space="preserve"> на реализацию которых направляются указанным учреждениям в форме субсидий на выполнение государственного задания на оказание государственных услуг (выполнение работ).</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В рамках мероприятий </w:t>
      </w:r>
      <w:hyperlink w:anchor="P1627" w:history="1">
        <w:r w:rsidRPr="006B7C31">
          <w:rPr>
            <w:rFonts w:ascii="Times New Roman" w:hAnsi="Times New Roman" w:cs="Times New Roman"/>
          </w:rPr>
          <w:t>пунктов 1.10</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2.4</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4.1</w:t>
        </w:r>
      </w:hyperlink>
      <w:r w:rsidRPr="006B7C31">
        <w:rPr>
          <w:rFonts w:ascii="Times New Roman" w:hAnsi="Times New Roman" w:cs="Times New Roman"/>
        </w:rPr>
        <w:t xml:space="preserve"> - </w:t>
      </w:r>
      <w:hyperlink w:anchor="P1627" w:history="1">
        <w:r w:rsidRPr="006B7C31">
          <w:rPr>
            <w:rFonts w:ascii="Times New Roman" w:hAnsi="Times New Roman" w:cs="Times New Roman"/>
          </w:rPr>
          <w:t>4.4</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2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 местным бюджетам предоставляются субсидии на реализацию мероприятий молодежной политики в муниципальных образованиях:</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по оценке эффективности реализации мероприятий молодежной политики и патриотического воспитания органами местного самоуправления муниципальных образований Архангельской области;</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(абзац введен </w:t>
      </w:r>
      <w:hyperlink r:id="rId226"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26.12.2017 </w:t>
      </w:r>
      <w:r w:rsidR="000B6DD1" w:rsidRPr="006B7C31">
        <w:rPr>
          <w:rFonts w:ascii="Times New Roman" w:hAnsi="Times New Roman" w:cs="Times New Roman"/>
        </w:rPr>
        <w:t>№</w:t>
      </w:r>
      <w:r w:rsidRPr="006B7C31">
        <w:rPr>
          <w:rFonts w:ascii="Times New Roman" w:hAnsi="Times New Roman" w:cs="Times New Roman"/>
        </w:rPr>
        <w:t xml:space="preserve"> 642-пп)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проведение регионального форума "Поморские дни карьерной навигации", организацию и проведение выездных площадок регионального форума "Поморские дни карьерной навигации";</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на содействие развитию движения молодежных трудовых отрядов;</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на проведение мероприятий для молодежи на территории Архангельской области;</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на поддержку деятельности муниципальных учреждений по работе с молодежью;</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на компенсацию части затрат муниципальных учреждений муниципальных образований на обеспечение деятельности методических площадок;</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на </w:t>
      </w:r>
      <w:proofErr w:type="spellStart"/>
      <w:r w:rsidRPr="006B7C31">
        <w:rPr>
          <w:rFonts w:ascii="Times New Roman" w:hAnsi="Times New Roman" w:cs="Times New Roman"/>
        </w:rPr>
        <w:t>софинансирование</w:t>
      </w:r>
      <w:proofErr w:type="spellEnd"/>
      <w:r w:rsidRPr="006B7C31">
        <w:rPr>
          <w:rFonts w:ascii="Times New Roman" w:hAnsi="Times New Roman" w:cs="Times New Roman"/>
        </w:rPr>
        <w:t xml:space="preserve"> на конкурсной основе мероприятий, отраженных в муниципальных программах по работе с молодежью;</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на поддержку деятельности и создание ресурсных центров для молодежи и ресурсно-информационных центров по поддержке деятельности молодежных добровольческих объединений в муниципальных образованиях.</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227"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17.07.2018 </w:t>
      </w:r>
      <w:r w:rsidR="000B6DD1" w:rsidRPr="006B7C31">
        <w:rPr>
          <w:rFonts w:ascii="Times New Roman" w:hAnsi="Times New Roman" w:cs="Times New Roman"/>
        </w:rPr>
        <w:t>№</w:t>
      </w:r>
      <w:r w:rsidRPr="006B7C31">
        <w:rPr>
          <w:rFonts w:ascii="Times New Roman" w:hAnsi="Times New Roman" w:cs="Times New Roman"/>
        </w:rPr>
        <w:t xml:space="preserve"> 324-пп)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Проведение мероприятий предполагает предоставление субсидий из областного бюджета местным бюджетам на условиях </w:t>
      </w:r>
      <w:proofErr w:type="spellStart"/>
      <w:r w:rsidRPr="006B7C31">
        <w:rPr>
          <w:rFonts w:ascii="Times New Roman" w:hAnsi="Times New Roman" w:cs="Times New Roman"/>
        </w:rPr>
        <w:t>софинансирования</w:t>
      </w:r>
      <w:proofErr w:type="spellEnd"/>
      <w:r w:rsidRPr="006B7C31">
        <w:rPr>
          <w:rFonts w:ascii="Times New Roman" w:hAnsi="Times New Roman" w:cs="Times New Roman"/>
        </w:rPr>
        <w:t xml:space="preserve">. Предоставление субсидий осуществляется </w:t>
      </w:r>
      <w:r w:rsidRPr="006B7C31">
        <w:rPr>
          <w:rFonts w:ascii="Times New Roman" w:hAnsi="Times New Roman" w:cs="Times New Roman"/>
        </w:rPr>
        <w:lastRenderedPageBreak/>
        <w:t xml:space="preserve">администрацией Губернатора и Правительства на конкурсной основе в соответствии с соглашениями (договорами), заключенными между администрацией Губернатора и Правительства и уполномоченными органами местного самоуправления. Органы местного самоуправления предусматривают в муниципальных программах соответствующие мероприятия. </w:t>
      </w:r>
      <w:proofErr w:type="gramStart"/>
      <w:r w:rsidRPr="006B7C31">
        <w:rPr>
          <w:rFonts w:ascii="Times New Roman" w:hAnsi="Times New Roman" w:cs="Times New Roman"/>
        </w:rPr>
        <w:t>Порядок и условия проведения конкурсов определяются Положением о порядке проведения конкурса по оценке эффективности реализации мероприятий молодежной политики и патриотического воспитания органами местного самоуправления муниципальных образований Архангельской области, Положением о порядке проведения конкурса муниципальных программ по работе с молодежью и Положением о порядке проведения конкурса среди муниципальных образований Архангельской области на право получения субсидий на реализацию отдельных мероприятий государственной программы</w:t>
      </w:r>
      <w:proofErr w:type="gramEnd"/>
      <w:r w:rsidRPr="006B7C31">
        <w:rPr>
          <w:rFonts w:ascii="Times New Roman" w:hAnsi="Times New Roman" w:cs="Times New Roman"/>
        </w:rPr>
        <w:t xml:space="preserve">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(2014 - 2024 годы)", утвержденными постановлениями Правительства Архангельской области.</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постановлений Правительства Архангельской области от 03.04.2014 </w:t>
      </w:r>
      <w:hyperlink r:id="rId228" w:history="1">
        <w:r w:rsidR="000B6DD1" w:rsidRPr="006B7C31">
          <w:rPr>
            <w:rFonts w:ascii="Times New Roman" w:hAnsi="Times New Roman" w:cs="Times New Roman"/>
          </w:rPr>
          <w:t>№</w:t>
        </w:r>
        <w:r w:rsidRPr="006B7C31">
          <w:rPr>
            <w:rFonts w:ascii="Times New Roman" w:hAnsi="Times New Roman" w:cs="Times New Roman"/>
          </w:rPr>
          <w:t xml:space="preserve"> 131-пп</w:t>
        </w:r>
      </w:hyperlink>
      <w:r w:rsidRPr="006B7C31">
        <w:rPr>
          <w:rFonts w:ascii="Times New Roman" w:hAnsi="Times New Roman" w:cs="Times New Roman"/>
        </w:rPr>
        <w:t xml:space="preserve">, от 20.07.2016 </w:t>
      </w:r>
      <w:hyperlink r:id="rId229" w:history="1">
        <w:r w:rsidR="000B6DD1" w:rsidRPr="006B7C31">
          <w:rPr>
            <w:rFonts w:ascii="Times New Roman" w:hAnsi="Times New Roman" w:cs="Times New Roman"/>
          </w:rPr>
          <w:t>№</w:t>
        </w:r>
        <w:r w:rsidRPr="006B7C31">
          <w:rPr>
            <w:rFonts w:ascii="Times New Roman" w:hAnsi="Times New Roman" w:cs="Times New Roman"/>
          </w:rPr>
          <w:t xml:space="preserve"> 265-пп</w:t>
        </w:r>
      </w:hyperlink>
      <w:r w:rsidRPr="006B7C31">
        <w:rPr>
          <w:rFonts w:ascii="Times New Roman" w:hAnsi="Times New Roman" w:cs="Times New Roman"/>
        </w:rPr>
        <w:t xml:space="preserve">, от 26.12.2017 </w:t>
      </w:r>
      <w:hyperlink r:id="rId230" w:history="1">
        <w:r w:rsidR="000B6DD1" w:rsidRPr="006B7C31">
          <w:rPr>
            <w:rFonts w:ascii="Times New Roman" w:hAnsi="Times New Roman" w:cs="Times New Roman"/>
          </w:rPr>
          <w:t>№</w:t>
        </w:r>
        <w:r w:rsidRPr="006B7C31">
          <w:rPr>
            <w:rFonts w:ascii="Times New Roman" w:hAnsi="Times New Roman" w:cs="Times New Roman"/>
          </w:rPr>
          <w:t xml:space="preserve"> 642-пп</w:t>
        </w:r>
      </w:hyperlink>
      <w:r w:rsidRPr="006B7C31">
        <w:rPr>
          <w:rFonts w:ascii="Times New Roman" w:hAnsi="Times New Roman" w:cs="Times New Roman"/>
        </w:rPr>
        <w:t>)</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При принятии органами местного самоуправления муниципальных программ должны быть учтены конечные показатели подпрограммы и намечены соответствующие мероприятия.</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Исполнители мероприятий </w:t>
      </w:r>
      <w:hyperlink w:anchor="P1627" w:history="1">
        <w:r w:rsidRPr="006B7C31">
          <w:rPr>
            <w:rFonts w:ascii="Times New Roman" w:hAnsi="Times New Roman" w:cs="Times New Roman"/>
          </w:rPr>
          <w:t>пункта 3.1</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2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 определяются в соответствии с Федеральным </w:t>
      </w:r>
      <w:hyperlink r:id="rId231" w:history="1">
        <w:r w:rsidRPr="006B7C31">
          <w:rPr>
            <w:rFonts w:ascii="Times New Roman" w:hAnsi="Times New Roman" w:cs="Times New Roman"/>
          </w:rPr>
          <w:t>законом</w:t>
        </w:r>
      </w:hyperlink>
      <w:r w:rsidRPr="006B7C31">
        <w:rPr>
          <w:rFonts w:ascii="Times New Roman" w:hAnsi="Times New Roman" w:cs="Times New Roman"/>
        </w:rPr>
        <w:t xml:space="preserve"> от 5 апреля 2013 года </w:t>
      </w:r>
      <w:r w:rsidR="000B6DD1" w:rsidRPr="006B7C31">
        <w:rPr>
          <w:rFonts w:ascii="Times New Roman" w:hAnsi="Times New Roman" w:cs="Times New Roman"/>
        </w:rPr>
        <w:t>№</w:t>
      </w:r>
      <w:r w:rsidRPr="006B7C31">
        <w:rPr>
          <w:rFonts w:ascii="Times New Roman" w:hAnsi="Times New Roman" w:cs="Times New Roman"/>
        </w:rPr>
        <w:t xml:space="preserve"> 44-ФЗ "О контрактной системе в сфере закупок товаров, работ, услуг для обеспечения государственных и муниципальных нужд".</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Реализацию мероприятий </w:t>
      </w:r>
      <w:hyperlink w:anchor="P8635" w:history="1">
        <w:r w:rsidRPr="006B7C31">
          <w:rPr>
            <w:rFonts w:ascii="Times New Roman" w:hAnsi="Times New Roman" w:cs="Times New Roman"/>
          </w:rPr>
          <w:t>пункта 3.2</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2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 осуществляют государственные учреждения молодежной политики, а также учреждения, на базе которых реализуются программы для молодежи, и государственные учреждения, осуществляющие выпуск и распространение печатных средств массовой информации, подведомственные администрации Губернатора Архангельской области и Правительства Архангельской области, </w:t>
      </w:r>
      <w:proofErr w:type="gramStart"/>
      <w:r w:rsidRPr="006B7C31">
        <w:rPr>
          <w:rFonts w:ascii="Times New Roman" w:hAnsi="Times New Roman" w:cs="Times New Roman"/>
        </w:rPr>
        <w:t>средства</w:t>
      </w:r>
      <w:proofErr w:type="gramEnd"/>
      <w:r w:rsidRPr="006B7C31">
        <w:rPr>
          <w:rFonts w:ascii="Times New Roman" w:hAnsi="Times New Roman" w:cs="Times New Roman"/>
        </w:rPr>
        <w:t xml:space="preserve"> на реализацию которых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Государственные учреждения молодежной политики обеспечивают создание и прокат в эфире телевизионных компаний, осуществляющих вещание на территории Архангельской области, социальных видеороликов, обеспечивают деятельность специализированного сайта в информационно-телекоммуникационный сети "Интернет" по вопросам государственной молодежной политики в Архангельской области, организуют и проводят </w:t>
      </w:r>
      <w:proofErr w:type="spellStart"/>
      <w:proofErr w:type="gramStart"/>
      <w:r w:rsidRPr="006B7C31">
        <w:rPr>
          <w:rFonts w:ascii="Times New Roman" w:hAnsi="Times New Roman" w:cs="Times New Roman"/>
        </w:rPr>
        <w:t>пресс-туры</w:t>
      </w:r>
      <w:proofErr w:type="spellEnd"/>
      <w:proofErr w:type="gramEnd"/>
      <w:r w:rsidRPr="006B7C31">
        <w:rPr>
          <w:rFonts w:ascii="Times New Roman" w:hAnsi="Times New Roman" w:cs="Times New Roman"/>
        </w:rPr>
        <w:t xml:space="preserve"> для общероссийских и региональных средств массовой информации. </w:t>
      </w:r>
      <w:proofErr w:type="gramStart"/>
      <w:r w:rsidRPr="006B7C31">
        <w:rPr>
          <w:rFonts w:ascii="Times New Roman" w:hAnsi="Times New Roman" w:cs="Times New Roman"/>
        </w:rPr>
        <w:t>Государственные учреждения, осуществляющие выпуск и распространение печатных средств массовой информации, подведомственные администрации Губернатора Архангельской области и Правительства Архангельской области, обеспечивают изготовление и прокат в эфире телевизионных компаний, осуществляющих вещание на территории Архангельской области, выпусков тематической молодежной телевизионной программы.</w:t>
      </w:r>
      <w:proofErr w:type="gramEnd"/>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232"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13.10.2017 </w:t>
      </w:r>
      <w:r w:rsidR="000B6DD1" w:rsidRPr="006B7C31">
        <w:rPr>
          <w:rFonts w:ascii="Times New Roman" w:hAnsi="Times New Roman" w:cs="Times New Roman"/>
        </w:rPr>
        <w:t>№</w:t>
      </w:r>
      <w:r w:rsidRPr="006B7C31">
        <w:rPr>
          <w:rFonts w:ascii="Times New Roman" w:hAnsi="Times New Roman" w:cs="Times New Roman"/>
        </w:rPr>
        <w:t xml:space="preserve"> 416-пп)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Реализация мероприятий по </w:t>
      </w:r>
      <w:hyperlink w:anchor="P1627" w:history="1">
        <w:r w:rsidRPr="006B7C31">
          <w:rPr>
            <w:rFonts w:ascii="Times New Roman" w:hAnsi="Times New Roman" w:cs="Times New Roman"/>
          </w:rPr>
          <w:t>пункту 3.3</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2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 осуществляется администрацией Губернатора и Правительства.</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233"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В рамках реализации </w:t>
      </w:r>
      <w:hyperlink w:anchor="P1627" w:history="1">
        <w:r w:rsidRPr="006B7C31">
          <w:rPr>
            <w:rFonts w:ascii="Times New Roman" w:hAnsi="Times New Roman" w:cs="Times New Roman"/>
          </w:rPr>
          <w:t>пункта 3.3</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2 ежегодно администрацией Губернатора и Правительства предоставляются средства областного бюджета в виде премий на конкурсной основе победителям конкурсного отбора.</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(абзац введен </w:t>
      </w:r>
      <w:hyperlink r:id="rId234"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16.12.2014 </w:t>
      </w:r>
      <w:r w:rsidR="000B6DD1" w:rsidRPr="006B7C31">
        <w:rPr>
          <w:rFonts w:ascii="Times New Roman" w:hAnsi="Times New Roman" w:cs="Times New Roman"/>
        </w:rPr>
        <w:t>№</w:t>
      </w:r>
      <w:r w:rsidRPr="006B7C31">
        <w:rPr>
          <w:rFonts w:ascii="Times New Roman" w:hAnsi="Times New Roman" w:cs="Times New Roman"/>
        </w:rPr>
        <w:t xml:space="preserve"> 543-пп; в ред. </w:t>
      </w:r>
      <w:hyperlink r:id="rId235"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Порядок и условия отбора конкурсантов и получателей премий определяются </w:t>
      </w:r>
      <w:hyperlink r:id="rId236" w:history="1">
        <w:r w:rsidRPr="006B7C31">
          <w:rPr>
            <w:rFonts w:ascii="Times New Roman" w:hAnsi="Times New Roman" w:cs="Times New Roman"/>
          </w:rPr>
          <w:t>Положением</w:t>
        </w:r>
      </w:hyperlink>
      <w:r w:rsidRPr="006B7C31">
        <w:rPr>
          <w:rFonts w:ascii="Times New Roman" w:hAnsi="Times New Roman" w:cs="Times New Roman"/>
        </w:rPr>
        <w:t xml:space="preserve"> о премиях "За вклад в реализацию государственной молодежной политики в Архангельской области", утвержденным указом Губернатора Архангельской области от 26 октября 2010 года </w:t>
      </w:r>
      <w:r w:rsidR="000B6DD1" w:rsidRPr="006B7C31">
        <w:rPr>
          <w:rFonts w:ascii="Times New Roman" w:hAnsi="Times New Roman" w:cs="Times New Roman"/>
        </w:rPr>
        <w:t>№</w:t>
      </w:r>
      <w:r w:rsidRPr="006B7C31">
        <w:rPr>
          <w:rFonts w:ascii="Times New Roman" w:hAnsi="Times New Roman" w:cs="Times New Roman"/>
        </w:rPr>
        <w:t xml:space="preserve"> 190-у.</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(абзац введен </w:t>
      </w:r>
      <w:hyperlink r:id="rId237"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16.12.2014 </w:t>
      </w:r>
      <w:r w:rsidR="000B6DD1" w:rsidRPr="006B7C31">
        <w:rPr>
          <w:rFonts w:ascii="Times New Roman" w:hAnsi="Times New Roman" w:cs="Times New Roman"/>
        </w:rPr>
        <w:t>№</w:t>
      </w:r>
      <w:r w:rsidRPr="006B7C31">
        <w:rPr>
          <w:rFonts w:ascii="Times New Roman" w:hAnsi="Times New Roman" w:cs="Times New Roman"/>
        </w:rPr>
        <w:t xml:space="preserve"> 543-пп)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В рамках реализации </w:t>
      </w:r>
      <w:hyperlink w:anchor="P1627" w:history="1">
        <w:r w:rsidRPr="006B7C31">
          <w:rPr>
            <w:rFonts w:ascii="Times New Roman" w:hAnsi="Times New Roman" w:cs="Times New Roman"/>
          </w:rPr>
          <w:t>пункта 3.4</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2 администрацией </w:t>
      </w:r>
      <w:r w:rsidRPr="006B7C31">
        <w:rPr>
          <w:rFonts w:ascii="Times New Roman" w:hAnsi="Times New Roman" w:cs="Times New Roman"/>
        </w:rPr>
        <w:lastRenderedPageBreak/>
        <w:t>Губернатора и Правительства предоставляются средства областного бюджета в виде субсидий подведомственным учреждениям для обеспечения их основной деятельности.</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(абзац введен </w:t>
      </w:r>
      <w:hyperlink r:id="rId238"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29.12.2015 </w:t>
      </w:r>
      <w:r w:rsidR="000B6DD1" w:rsidRPr="006B7C31">
        <w:rPr>
          <w:rFonts w:ascii="Times New Roman" w:hAnsi="Times New Roman" w:cs="Times New Roman"/>
        </w:rPr>
        <w:t>№</w:t>
      </w:r>
      <w:r w:rsidRPr="006B7C31">
        <w:rPr>
          <w:rFonts w:ascii="Times New Roman" w:hAnsi="Times New Roman" w:cs="Times New Roman"/>
        </w:rPr>
        <w:t xml:space="preserve"> 606-пп; в ред. </w:t>
      </w:r>
      <w:hyperlink r:id="rId239"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rsidP="000A5A6C">
      <w:pPr>
        <w:pStyle w:val="ConsPlusNormal"/>
        <w:spacing w:before="220"/>
        <w:ind w:firstLine="540"/>
        <w:contextualSpacing/>
        <w:jc w:val="both"/>
        <w:rPr>
          <w:rFonts w:ascii="Times New Roman" w:hAnsi="Times New Roman" w:cs="Times New Roman"/>
        </w:rPr>
      </w:pPr>
      <w:proofErr w:type="gramStart"/>
      <w:r w:rsidRPr="006B7C31">
        <w:rPr>
          <w:rFonts w:ascii="Times New Roman" w:hAnsi="Times New Roman" w:cs="Times New Roman"/>
        </w:rPr>
        <w:t xml:space="preserve">В рамках реализации мероприятий </w:t>
      </w:r>
      <w:hyperlink w:anchor="P1627" w:history="1">
        <w:r w:rsidRPr="006B7C31">
          <w:rPr>
            <w:rFonts w:ascii="Times New Roman" w:hAnsi="Times New Roman" w:cs="Times New Roman"/>
          </w:rPr>
          <w:t>пунктов 1.1</w:t>
        </w:r>
      </w:hyperlink>
      <w:r w:rsidRPr="006B7C31">
        <w:rPr>
          <w:rFonts w:ascii="Times New Roman" w:hAnsi="Times New Roman" w:cs="Times New Roman"/>
        </w:rPr>
        <w:t xml:space="preserve"> - </w:t>
      </w:r>
      <w:hyperlink w:anchor="P1627" w:history="1">
        <w:r w:rsidRPr="006B7C31">
          <w:rPr>
            <w:rFonts w:ascii="Times New Roman" w:hAnsi="Times New Roman" w:cs="Times New Roman"/>
          </w:rPr>
          <w:t>1.6</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1.8</w:t>
        </w:r>
      </w:hyperlink>
      <w:r w:rsidRPr="006B7C31">
        <w:rPr>
          <w:rFonts w:ascii="Times New Roman" w:hAnsi="Times New Roman" w:cs="Times New Roman"/>
        </w:rPr>
        <w:t xml:space="preserve"> и </w:t>
      </w:r>
      <w:hyperlink w:anchor="P1627" w:history="1">
        <w:r w:rsidRPr="006B7C31">
          <w:rPr>
            <w:rFonts w:ascii="Times New Roman" w:hAnsi="Times New Roman" w:cs="Times New Roman"/>
          </w:rPr>
          <w:t>1.9</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2.1</w:t>
        </w:r>
      </w:hyperlink>
      <w:r w:rsidRPr="006B7C31">
        <w:rPr>
          <w:rFonts w:ascii="Times New Roman" w:hAnsi="Times New Roman" w:cs="Times New Roman"/>
        </w:rPr>
        <w:t xml:space="preserve"> - </w:t>
      </w:r>
      <w:hyperlink w:anchor="P1627" w:history="1">
        <w:r w:rsidRPr="006B7C31">
          <w:rPr>
            <w:rFonts w:ascii="Times New Roman" w:hAnsi="Times New Roman" w:cs="Times New Roman"/>
          </w:rPr>
          <w:t>2.3</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2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 осуществляется предоставление государственным учреждениям молодежной политики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Правилами компенсации расходов участников мероприятий в рамках подпрограмм </w:t>
      </w:r>
      <w:r w:rsidR="000B6DD1" w:rsidRPr="006B7C31">
        <w:rPr>
          <w:rFonts w:ascii="Times New Roman" w:hAnsi="Times New Roman" w:cs="Times New Roman"/>
        </w:rPr>
        <w:t>№</w:t>
      </w:r>
      <w:r w:rsidRPr="006B7C31">
        <w:rPr>
          <w:rFonts w:ascii="Times New Roman" w:hAnsi="Times New Roman" w:cs="Times New Roman"/>
        </w:rPr>
        <w:t xml:space="preserve"> 2 и 3 государственной</w:t>
      </w:r>
      <w:proofErr w:type="gramEnd"/>
      <w:r w:rsidRPr="006B7C31">
        <w:rPr>
          <w:rFonts w:ascii="Times New Roman" w:hAnsi="Times New Roman" w:cs="Times New Roman"/>
        </w:rPr>
        <w:t xml:space="preserve"> программы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(2014 - 2024 годы)", </w:t>
      </w:r>
      <w:proofErr w:type="gramStart"/>
      <w:r w:rsidRPr="006B7C31">
        <w:rPr>
          <w:rFonts w:ascii="Times New Roman" w:hAnsi="Times New Roman" w:cs="Times New Roman"/>
        </w:rPr>
        <w:t>утвержденными</w:t>
      </w:r>
      <w:proofErr w:type="gramEnd"/>
      <w:r w:rsidRPr="006B7C31">
        <w:rPr>
          <w:rFonts w:ascii="Times New Roman" w:hAnsi="Times New Roman" w:cs="Times New Roman"/>
        </w:rPr>
        <w:t xml:space="preserve"> настоящим постановлением.</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(абзац введен </w:t>
      </w:r>
      <w:hyperlink r:id="rId240"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С 2016 года министерство по делам молодежи и спорту Архангельской области переименовано в агентство по спорту Архангельской области.</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(абзац введен </w:t>
      </w:r>
      <w:hyperlink r:id="rId241"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Абзац исключен. - </w:t>
      </w:r>
      <w:hyperlink r:id="rId242" w:history="1">
        <w:r w:rsidRPr="006B7C31">
          <w:rPr>
            <w:rFonts w:ascii="Times New Roman" w:hAnsi="Times New Roman" w:cs="Times New Roman"/>
          </w:rPr>
          <w:t>Постановление</w:t>
        </w:r>
      </w:hyperlink>
      <w:r w:rsidRPr="006B7C31">
        <w:rPr>
          <w:rFonts w:ascii="Times New Roman" w:hAnsi="Times New Roman" w:cs="Times New Roman"/>
        </w:rPr>
        <w:t xml:space="preserve"> Правительства Архангельской области от 24.04.2018 </w:t>
      </w:r>
      <w:r w:rsidR="000B6DD1" w:rsidRPr="006B7C31">
        <w:rPr>
          <w:rFonts w:ascii="Times New Roman" w:hAnsi="Times New Roman" w:cs="Times New Roman"/>
        </w:rPr>
        <w:t>№</w:t>
      </w:r>
      <w:r w:rsidRPr="006B7C31">
        <w:rPr>
          <w:rFonts w:ascii="Times New Roman" w:hAnsi="Times New Roman" w:cs="Times New Roman"/>
        </w:rPr>
        <w:t xml:space="preserve"> 187-пп.</w:t>
      </w:r>
    </w:p>
    <w:p w:rsidR="002A2D72" w:rsidRPr="006B7C31" w:rsidRDefault="009E1BD4" w:rsidP="000A5A6C">
      <w:pPr>
        <w:pStyle w:val="ConsPlusNormal"/>
        <w:spacing w:before="220"/>
        <w:ind w:firstLine="540"/>
        <w:contextualSpacing/>
        <w:jc w:val="both"/>
        <w:rPr>
          <w:rFonts w:ascii="Times New Roman" w:hAnsi="Times New Roman" w:cs="Times New Roman"/>
        </w:rPr>
      </w:pPr>
      <w:hyperlink w:anchor="P1627" w:history="1">
        <w:r w:rsidR="002A2D72" w:rsidRPr="006B7C31">
          <w:rPr>
            <w:rFonts w:ascii="Times New Roman" w:hAnsi="Times New Roman" w:cs="Times New Roman"/>
          </w:rPr>
          <w:t>Перечень</w:t>
        </w:r>
      </w:hyperlink>
      <w:r w:rsidR="002A2D72" w:rsidRPr="006B7C31">
        <w:rPr>
          <w:rFonts w:ascii="Times New Roman" w:hAnsi="Times New Roman" w:cs="Times New Roman"/>
        </w:rPr>
        <w:t xml:space="preserve"> мероприятий подпрограммы </w:t>
      </w:r>
      <w:r w:rsidR="000B6DD1" w:rsidRPr="006B7C31">
        <w:rPr>
          <w:rFonts w:ascii="Times New Roman" w:hAnsi="Times New Roman" w:cs="Times New Roman"/>
        </w:rPr>
        <w:t>№</w:t>
      </w:r>
      <w:r w:rsidR="002A2D72" w:rsidRPr="006B7C31">
        <w:rPr>
          <w:rFonts w:ascii="Times New Roman" w:hAnsi="Times New Roman" w:cs="Times New Roman"/>
        </w:rPr>
        <w:t xml:space="preserve"> 2 представлен в приложении </w:t>
      </w:r>
      <w:r w:rsidR="000B6DD1" w:rsidRPr="006B7C31">
        <w:rPr>
          <w:rFonts w:ascii="Times New Roman" w:hAnsi="Times New Roman" w:cs="Times New Roman"/>
        </w:rPr>
        <w:t>№</w:t>
      </w:r>
      <w:r w:rsidR="002A2D72" w:rsidRPr="006B7C31">
        <w:rPr>
          <w:rFonts w:ascii="Times New Roman" w:hAnsi="Times New Roman" w:cs="Times New Roman"/>
        </w:rPr>
        <w:t xml:space="preserve"> 2.</w:t>
      </w:r>
    </w:p>
    <w:p w:rsidR="002A2D72" w:rsidRPr="006B7C31" w:rsidRDefault="002A2D72" w:rsidP="000A5A6C">
      <w:pPr>
        <w:pStyle w:val="ConsPlusNormal"/>
        <w:contextualSpacing/>
        <w:jc w:val="both"/>
        <w:rPr>
          <w:rFonts w:ascii="Times New Roman" w:hAnsi="Times New Roman" w:cs="Times New Roman"/>
        </w:rPr>
      </w:pPr>
    </w:p>
    <w:p w:rsidR="002A2D72" w:rsidRPr="006B7C31" w:rsidRDefault="002A2D72" w:rsidP="000A5A6C">
      <w:pPr>
        <w:pStyle w:val="ConsPlusTitle"/>
        <w:contextualSpacing/>
        <w:jc w:val="center"/>
        <w:outlineLvl w:val="2"/>
        <w:rPr>
          <w:rFonts w:ascii="Times New Roman" w:hAnsi="Times New Roman" w:cs="Times New Roman"/>
        </w:rPr>
      </w:pPr>
      <w:bookmarkStart w:id="9" w:name="P573"/>
      <w:bookmarkEnd w:id="9"/>
      <w:r w:rsidRPr="006B7C31">
        <w:rPr>
          <w:rFonts w:ascii="Times New Roman" w:hAnsi="Times New Roman" w:cs="Times New Roman"/>
        </w:rPr>
        <w:t>2.7. Паспорт</w:t>
      </w:r>
    </w:p>
    <w:p w:rsidR="002A2D72" w:rsidRPr="006B7C31" w:rsidRDefault="002A2D72" w:rsidP="000A5A6C">
      <w:pPr>
        <w:pStyle w:val="ConsPlusTitle"/>
        <w:contextualSpacing/>
        <w:jc w:val="center"/>
        <w:rPr>
          <w:rFonts w:ascii="Times New Roman" w:hAnsi="Times New Roman" w:cs="Times New Roman"/>
        </w:rPr>
      </w:pPr>
      <w:r w:rsidRPr="006B7C31">
        <w:rPr>
          <w:rFonts w:ascii="Times New Roman" w:hAnsi="Times New Roman" w:cs="Times New Roman"/>
        </w:rPr>
        <w:t xml:space="preserve">подпрограммы </w:t>
      </w:r>
      <w:r w:rsidR="000B6DD1" w:rsidRPr="006B7C31">
        <w:rPr>
          <w:rFonts w:ascii="Times New Roman" w:hAnsi="Times New Roman" w:cs="Times New Roman"/>
        </w:rPr>
        <w:t>№</w:t>
      </w:r>
      <w:r w:rsidRPr="006B7C31">
        <w:rPr>
          <w:rFonts w:ascii="Times New Roman" w:hAnsi="Times New Roman" w:cs="Times New Roman"/>
        </w:rPr>
        <w:t xml:space="preserve"> 3 "Гражданско-патриотическое воспитание</w:t>
      </w:r>
    </w:p>
    <w:p w:rsidR="002A2D72" w:rsidRPr="006B7C31" w:rsidRDefault="002A2D72" w:rsidP="000A5A6C">
      <w:pPr>
        <w:pStyle w:val="ConsPlusTitle"/>
        <w:contextualSpacing/>
        <w:jc w:val="center"/>
        <w:rPr>
          <w:rFonts w:ascii="Times New Roman" w:hAnsi="Times New Roman" w:cs="Times New Roman"/>
        </w:rPr>
      </w:pPr>
      <w:r w:rsidRPr="006B7C31">
        <w:rPr>
          <w:rFonts w:ascii="Times New Roman" w:hAnsi="Times New Roman" w:cs="Times New Roman"/>
        </w:rPr>
        <w:t>граждан Российской Федерации и допризывная подготовка</w:t>
      </w:r>
    </w:p>
    <w:p w:rsidR="002A2D72" w:rsidRPr="006B7C31" w:rsidRDefault="002A2D72" w:rsidP="000A5A6C">
      <w:pPr>
        <w:pStyle w:val="ConsPlusTitle"/>
        <w:contextualSpacing/>
        <w:jc w:val="center"/>
        <w:rPr>
          <w:rFonts w:ascii="Times New Roman" w:hAnsi="Times New Roman" w:cs="Times New Roman"/>
        </w:rPr>
      </w:pPr>
      <w:r w:rsidRPr="006B7C31">
        <w:rPr>
          <w:rFonts w:ascii="Times New Roman" w:hAnsi="Times New Roman" w:cs="Times New Roman"/>
        </w:rPr>
        <w:t>молодежи в Архангельской области (2014 - 2024 годы)"</w:t>
      </w:r>
    </w:p>
    <w:p w:rsidR="002A2D72" w:rsidRPr="006B7C31" w:rsidRDefault="002A2D72" w:rsidP="000A5A6C">
      <w:pPr>
        <w:pStyle w:val="ConsPlusNormal"/>
        <w:contextualSpacing/>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91"/>
        <w:gridCol w:w="366"/>
        <w:gridCol w:w="6278"/>
      </w:tblGrid>
      <w:tr w:rsidR="002A2D72" w:rsidRPr="006B7C31" w:rsidTr="00F028C1">
        <w:trPr>
          <w:trHeight w:val="1021"/>
        </w:trPr>
        <w:tc>
          <w:tcPr>
            <w:tcW w:w="2591" w:type="dxa"/>
            <w:tcBorders>
              <w:top w:val="single" w:sz="4" w:space="0" w:color="auto"/>
              <w:bottom w:val="single" w:sz="4" w:space="0" w:color="auto"/>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Наименование подпрограммы</w:t>
            </w:r>
          </w:p>
        </w:tc>
        <w:tc>
          <w:tcPr>
            <w:tcW w:w="366" w:type="dxa"/>
            <w:tcBorders>
              <w:top w:val="single" w:sz="4" w:space="0" w:color="auto"/>
              <w:bottom w:val="single" w:sz="4" w:space="0" w:color="auto"/>
            </w:tcBorders>
          </w:tcPr>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w:t>
            </w:r>
          </w:p>
        </w:tc>
        <w:tc>
          <w:tcPr>
            <w:tcW w:w="6278" w:type="dxa"/>
            <w:tcBorders>
              <w:top w:val="single" w:sz="4" w:space="0" w:color="auto"/>
              <w:bottom w:val="single" w:sz="4" w:space="0" w:color="auto"/>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"Гражданско-патриотическое воспитание граждан Российской Федерации и допризывная подготовка молодежи в Архангельской области (2014 - 2024 годы)" (далее - подпрограмма </w:t>
            </w:r>
            <w:r w:rsidR="000B6DD1" w:rsidRPr="006B7C31">
              <w:rPr>
                <w:rFonts w:ascii="Times New Roman" w:hAnsi="Times New Roman" w:cs="Times New Roman"/>
              </w:rPr>
              <w:t>№</w:t>
            </w:r>
            <w:r w:rsidRPr="006B7C31">
              <w:rPr>
                <w:rFonts w:ascii="Times New Roman" w:hAnsi="Times New Roman" w:cs="Times New Roman"/>
              </w:rPr>
              <w:t xml:space="preserve"> 3)</w:t>
            </w:r>
          </w:p>
        </w:tc>
      </w:tr>
      <w:tr w:rsidR="002A2D72" w:rsidRPr="006B7C31" w:rsidTr="00F028C1">
        <w:tblPrEx>
          <w:tblBorders>
            <w:insideH w:val="none" w:sz="0" w:space="0" w:color="auto"/>
          </w:tblBorders>
        </w:tblPrEx>
        <w:trPr>
          <w:trHeight w:val="757"/>
        </w:trPr>
        <w:tc>
          <w:tcPr>
            <w:tcW w:w="2591" w:type="dxa"/>
            <w:tcBorders>
              <w:top w:val="single" w:sz="4" w:space="0" w:color="auto"/>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Ответственный исполнитель подпрограммы</w:t>
            </w:r>
          </w:p>
        </w:tc>
        <w:tc>
          <w:tcPr>
            <w:tcW w:w="366" w:type="dxa"/>
            <w:tcBorders>
              <w:top w:val="single" w:sz="4" w:space="0" w:color="auto"/>
              <w:bottom w:val="nil"/>
            </w:tcBorders>
          </w:tcPr>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w:t>
            </w:r>
          </w:p>
        </w:tc>
        <w:tc>
          <w:tcPr>
            <w:tcW w:w="6278" w:type="dxa"/>
            <w:tcBorders>
              <w:top w:val="single" w:sz="4" w:space="0" w:color="auto"/>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администрация Губернатора и Правительства</w:t>
            </w:r>
          </w:p>
        </w:tc>
      </w:tr>
      <w:tr w:rsidR="002A2D72" w:rsidRPr="006B7C31" w:rsidTr="00F028C1">
        <w:tblPrEx>
          <w:tblBorders>
            <w:insideH w:val="none" w:sz="0" w:space="0" w:color="auto"/>
          </w:tblBorders>
        </w:tblPrEx>
        <w:trPr>
          <w:trHeight w:val="252"/>
        </w:trPr>
        <w:tc>
          <w:tcPr>
            <w:tcW w:w="9235" w:type="dxa"/>
            <w:gridSpan w:val="3"/>
            <w:tcBorders>
              <w:top w:val="nil"/>
              <w:bottom w:val="single" w:sz="4" w:space="0" w:color="auto"/>
            </w:tcBorders>
          </w:tcPr>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243"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tc>
      </w:tr>
      <w:tr w:rsidR="002A2D72" w:rsidRPr="006B7C31" w:rsidTr="00F028C1">
        <w:tblPrEx>
          <w:tblBorders>
            <w:insideH w:val="none" w:sz="0" w:space="0" w:color="auto"/>
          </w:tblBorders>
        </w:tblPrEx>
        <w:trPr>
          <w:trHeight w:val="504"/>
        </w:trPr>
        <w:tc>
          <w:tcPr>
            <w:tcW w:w="2591" w:type="dxa"/>
            <w:tcBorders>
              <w:top w:val="single" w:sz="4" w:space="0" w:color="auto"/>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Соисполнители подпрограммы</w:t>
            </w:r>
          </w:p>
        </w:tc>
        <w:tc>
          <w:tcPr>
            <w:tcW w:w="366" w:type="dxa"/>
            <w:tcBorders>
              <w:top w:val="single" w:sz="4" w:space="0" w:color="auto"/>
              <w:bottom w:val="nil"/>
            </w:tcBorders>
          </w:tcPr>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w:t>
            </w:r>
          </w:p>
        </w:tc>
        <w:tc>
          <w:tcPr>
            <w:tcW w:w="6278" w:type="dxa"/>
            <w:tcBorders>
              <w:top w:val="single" w:sz="4" w:space="0" w:color="auto"/>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министерство образования и науки</w:t>
            </w:r>
          </w:p>
        </w:tc>
      </w:tr>
      <w:tr w:rsidR="002A2D72" w:rsidRPr="006B7C31" w:rsidTr="00F028C1">
        <w:tblPrEx>
          <w:tblBorders>
            <w:insideH w:val="none" w:sz="0" w:space="0" w:color="auto"/>
          </w:tblBorders>
        </w:tblPrEx>
        <w:trPr>
          <w:trHeight w:val="516"/>
        </w:trPr>
        <w:tc>
          <w:tcPr>
            <w:tcW w:w="9235" w:type="dxa"/>
            <w:gridSpan w:val="3"/>
            <w:tcBorders>
              <w:top w:val="nil"/>
              <w:bottom w:val="single" w:sz="4" w:space="0" w:color="auto"/>
            </w:tcBorders>
          </w:tcPr>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постановлений Правительства Архангельской области от 04.03.2014 </w:t>
            </w:r>
            <w:hyperlink r:id="rId244" w:history="1">
              <w:r w:rsidR="000B6DD1" w:rsidRPr="006B7C31">
                <w:rPr>
                  <w:rFonts w:ascii="Times New Roman" w:hAnsi="Times New Roman" w:cs="Times New Roman"/>
                </w:rPr>
                <w:t>№</w:t>
              </w:r>
              <w:r w:rsidRPr="006B7C31">
                <w:rPr>
                  <w:rFonts w:ascii="Times New Roman" w:hAnsi="Times New Roman" w:cs="Times New Roman"/>
                </w:rPr>
                <w:t xml:space="preserve"> 93-пп</w:t>
              </w:r>
            </w:hyperlink>
            <w:r w:rsidRPr="006B7C31">
              <w:rPr>
                <w:rFonts w:ascii="Times New Roman" w:hAnsi="Times New Roman" w:cs="Times New Roman"/>
              </w:rPr>
              <w:t xml:space="preserve">, от 20.07.2016 </w:t>
            </w:r>
            <w:hyperlink r:id="rId245" w:history="1">
              <w:r w:rsidR="000B6DD1" w:rsidRPr="006B7C31">
                <w:rPr>
                  <w:rFonts w:ascii="Times New Roman" w:hAnsi="Times New Roman" w:cs="Times New Roman"/>
                </w:rPr>
                <w:t>№</w:t>
              </w:r>
              <w:r w:rsidRPr="006B7C31">
                <w:rPr>
                  <w:rFonts w:ascii="Times New Roman" w:hAnsi="Times New Roman" w:cs="Times New Roman"/>
                </w:rPr>
                <w:t xml:space="preserve"> 265-пп</w:t>
              </w:r>
            </w:hyperlink>
            <w:r w:rsidRPr="006B7C31">
              <w:rPr>
                <w:rFonts w:ascii="Times New Roman" w:hAnsi="Times New Roman" w:cs="Times New Roman"/>
              </w:rPr>
              <w:t>)</w:t>
            </w:r>
          </w:p>
        </w:tc>
      </w:tr>
      <w:tr w:rsidR="002A2D72" w:rsidRPr="006B7C31" w:rsidTr="00F028C1">
        <w:trPr>
          <w:trHeight w:val="865"/>
        </w:trPr>
        <w:tc>
          <w:tcPr>
            <w:tcW w:w="2591" w:type="dxa"/>
            <w:vMerge w:val="restart"/>
            <w:tcBorders>
              <w:top w:val="single" w:sz="4" w:space="0" w:color="auto"/>
              <w:bottom w:val="single" w:sz="4" w:space="0" w:color="auto"/>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Цель подпрограммы</w:t>
            </w:r>
          </w:p>
        </w:tc>
        <w:tc>
          <w:tcPr>
            <w:tcW w:w="366" w:type="dxa"/>
            <w:tcBorders>
              <w:top w:val="single" w:sz="4" w:space="0" w:color="auto"/>
              <w:bottom w:val="nil"/>
            </w:tcBorders>
          </w:tcPr>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w:t>
            </w:r>
          </w:p>
        </w:tc>
        <w:tc>
          <w:tcPr>
            <w:tcW w:w="6278" w:type="dxa"/>
            <w:tcBorders>
              <w:top w:val="single" w:sz="4" w:space="0" w:color="auto"/>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развитие и совершенствование системы патриотического воспитания жителей Архангельской области и допризывная подготовка молодежи.</w:t>
            </w:r>
          </w:p>
        </w:tc>
      </w:tr>
      <w:tr w:rsidR="002A2D72" w:rsidRPr="006B7C31" w:rsidTr="00F028C1">
        <w:trPr>
          <w:trHeight w:val="144"/>
        </w:trPr>
        <w:tc>
          <w:tcPr>
            <w:tcW w:w="2591" w:type="dxa"/>
            <w:vMerge/>
            <w:tcBorders>
              <w:top w:val="single" w:sz="4" w:space="0" w:color="auto"/>
              <w:bottom w:val="single" w:sz="4" w:space="0" w:color="auto"/>
            </w:tcBorders>
          </w:tcPr>
          <w:p w:rsidR="002A2D72" w:rsidRPr="006B7C31" w:rsidRDefault="002A2D72" w:rsidP="000A5A6C">
            <w:pPr>
              <w:contextualSpacing/>
              <w:rPr>
                <w:rFonts w:ascii="Times New Roman" w:hAnsi="Times New Roman" w:cs="Times New Roman"/>
              </w:rPr>
            </w:pPr>
          </w:p>
        </w:tc>
        <w:tc>
          <w:tcPr>
            <w:tcW w:w="366" w:type="dxa"/>
            <w:tcBorders>
              <w:top w:val="nil"/>
              <w:bottom w:val="single" w:sz="4" w:space="0" w:color="auto"/>
            </w:tcBorders>
          </w:tcPr>
          <w:p w:rsidR="002A2D72" w:rsidRPr="006B7C31" w:rsidRDefault="002A2D72" w:rsidP="000A5A6C">
            <w:pPr>
              <w:pStyle w:val="ConsPlusNormal"/>
              <w:contextualSpacing/>
              <w:rPr>
                <w:rFonts w:ascii="Times New Roman" w:hAnsi="Times New Roman" w:cs="Times New Roman"/>
              </w:rPr>
            </w:pPr>
          </w:p>
        </w:tc>
        <w:tc>
          <w:tcPr>
            <w:tcW w:w="6278" w:type="dxa"/>
            <w:tcBorders>
              <w:top w:val="nil"/>
              <w:bottom w:val="single" w:sz="4" w:space="0" w:color="auto"/>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Перечень целевых показателей подпрограммы приведен в приложении </w:t>
            </w:r>
            <w:r w:rsidR="000B6DD1" w:rsidRPr="006B7C31">
              <w:rPr>
                <w:rFonts w:ascii="Times New Roman" w:hAnsi="Times New Roman" w:cs="Times New Roman"/>
              </w:rPr>
              <w:t>№</w:t>
            </w:r>
            <w:r w:rsidRPr="006B7C31">
              <w:rPr>
                <w:rFonts w:ascii="Times New Roman" w:hAnsi="Times New Roman" w:cs="Times New Roman"/>
              </w:rPr>
              <w:t xml:space="preserve"> 1 к государственной программе</w:t>
            </w:r>
          </w:p>
        </w:tc>
      </w:tr>
      <w:tr w:rsidR="002A2D72" w:rsidRPr="006B7C31" w:rsidTr="00F028C1">
        <w:trPr>
          <w:trHeight w:val="853"/>
        </w:trPr>
        <w:tc>
          <w:tcPr>
            <w:tcW w:w="2591" w:type="dxa"/>
            <w:vMerge w:val="restart"/>
            <w:tcBorders>
              <w:top w:val="single" w:sz="4" w:space="0" w:color="auto"/>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Участники подпрограммы</w:t>
            </w:r>
          </w:p>
        </w:tc>
        <w:tc>
          <w:tcPr>
            <w:tcW w:w="366" w:type="dxa"/>
            <w:tcBorders>
              <w:top w:val="single" w:sz="4" w:space="0" w:color="auto"/>
              <w:bottom w:val="nil"/>
            </w:tcBorders>
          </w:tcPr>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w:t>
            </w:r>
          </w:p>
        </w:tc>
        <w:tc>
          <w:tcPr>
            <w:tcW w:w="6278" w:type="dxa"/>
            <w:tcBorders>
              <w:top w:val="single" w:sz="4" w:space="0" w:color="auto"/>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государственные учреждения Архангельской области, подведомственные администрации Губернатора и Правительства;</w:t>
            </w:r>
          </w:p>
        </w:tc>
      </w:tr>
      <w:tr w:rsidR="002A2D72" w:rsidRPr="006B7C31" w:rsidTr="00F028C1">
        <w:tblPrEx>
          <w:tblBorders>
            <w:insideH w:val="none" w:sz="0" w:space="0" w:color="auto"/>
          </w:tblBorders>
        </w:tblPrEx>
        <w:trPr>
          <w:trHeight w:val="144"/>
        </w:trPr>
        <w:tc>
          <w:tcPr>
            <w:tcW w:w="2591"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366" w:type="dxa"/>
            <w:tcBorders>
              <w:top w:val="nil"/>
              <w:bottom w:val="nil"/>
            </w:tcBorders>
          </w:tcPr>
          <w:p w:rsidR="002A2D72" w:rsidRPr="006B7C31" w:rsidRDefault="002A2D72" w:rsidP="000A5A6C">
            <w:pPr>
              <w:pStyle w:val="ConsPlusNormal"/>
              <w:contextualSpacing/>
              <w:rPr>
                <w:rFonts w:ascii="Times New Roman" w:hAnsi="Times New Roman" w:cs="Times New Roman"/>
              </w:rPr>
            </w:pPr>
          </w:p>
        </w:tc>
        <w:tc>
          <w:tcPr>
            <w:tcW w:w="6278" w:type="dxa"/>
            <w:tcBorders>
              <w:top w:val="nil"/>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органы местного самоуправления;</w:t>
            </w:r>
          </w:p>
        </w:tc>
      </w:tr>
      <w:tr w:rsidR="002A2D72" w:rsidRPr="006B7C31" w:rsidTr="00F028C1">
        <w:tblPrEx>
          <w:tblBorders>
            <w:insideH w:val="none" w:sz="0" w:space="0" w:color="auto"/>
          </w:tblBorders>
        </w:tblPrEx>
        <w:trPr>
          <w:trHeight w:val="144"/>
        </w:trPr>
        <w:tc>
          <w:tcPr>
            <w:tcW w:w="2591" w:type="dxa"/>
            <w:vMerge/>
            <w:tcBorders>
              <w:top w:val="single" w:sz="4" w:space="0" w:color="auto"/>
              <w:bottom w:val="nil"/>
            </w:tcBorders>
          </w:tcPr>
          <w:p w:rsidR="002A2D72" w:rsidRPr="006B7C31" w:rsidRDefault="002A2D72" w:rsidP="000A5A6C">
            <w:pPr>
              <w:contextualSpacing/>
              <w:rPr>
                <w:rFonts w:ascii="Times New Roman" w:hAnsi="Times New Roman" w:cs="Times New Roman"/>
              </w:rPr>
            </w:pPr>
          </w:p>
        </w:tc>
        <w:tc>
          <w:tcPr>
            <w:tcW w:w="366" w:type="dxa"/>
            <w:tcBorders>
              <w:top w:val="nil"/>
              <w:bottom w:val="nil"/>
            </w:tcBorders>
          </w:tcPr>
          <w:p w:rsidR="002A2D72" w:rsidRPr="006B7C31" w:rsidRDefault="002A2D72" w:rsidP="000A5A6C">
            <w:pPr>
              <w:pStyle w:val="ConsPlusNormal"/>
              <w:contextualSpacing/>
              <w:rPr>
                <w:rFonts w:ascii="Times New Roman" w:hAnsi="Times New Roman" w:cs="Times New Roman"/>
              </w:rPr>
            </w:pPr>
          </w:p>
        </w:tc>
        <w:tc>
          <w:tcPr>
            <w:tcW w:w="6278" w:type="dxa"/>
            <w:tcBorders>
              <w:top w:val="nil"/>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общественные объединения патриотической направленности</w:t>
            </w:r>
          </w:p>
        </w:tc>
      </w:tr>
      <w:tr w:rsidR="002A2D72" w:rsidRPr="006B7C31" w:rsidTr="00F028C1">
        <w:tblPrEx>
          <w:tblBorders>
            <w:insideH w:val="none" w:sz="0" w:space="0" w:color="auto"/>
          </w:tblBorders>
        </w:tblPrEx>
        <w:trPr>
          <w:trHeight w:val="252"/>
        </w:trPr>
        <w:tc>
          <w:tcPr>
            <w:tcW w:w="9235" w:type="dxa"/>
            <w:gridSpan w:val="3"/>
            <w:tcBorders>
              <w:top w:val="nil"/>
              <w:bottom w:val="single" w:sz="4" w:space="0" w:color="auto"/>
            </w:tcBorders>
          </w:tcPr>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246"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tc>
      </w:tr>
      <w:tr w:rsidR="002A2D72" w:rsidRPr="006B7C31" w:rsidTr="00F028C1">
        <w:trPr>
          <w:trHeight w:val="1357"/>
        </w:trPr>
        <w:tc>
          <w:tcPr>
            <w:tcW w:w="2591" w:type="dxa"/>
            <w:vMerge w:val="restart"/>
            <w:tcBorders>
              <w:top w:val="single" w:sz="4" w:space="0" w:color="auto"/>
              <w:bottom w:val="single" w:sz="4" w:space="0" w:color="auto"/>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Задачи подпрограммы</w:t>
            </w:r>
          </w:p>
        </w:tc>
        <w:tc>
          <w:tcPr>
            <w:tcW w:w="366" w:type="dxa"/>
            <w:tcBorders>
              <w:top w:val="single" w:sz="4" w:space="0" w:color="auto"/>
              <w:bottom w:val="nil"/>
            </w:tcBorders>
          </w:tcPr>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w:t>
            </w:r>
          </w:p>
        </w:tc>
        <w:tc>
          <w:tcPr>
            <w:tcW w:w="6278" w:type="dxa"/>
            <w:tcBorders>
              <w:top w:val="single" w:sz="4" w:space="0" w:color="auto"/>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задача </w:t>
            </w:r>
            <w:r w:rsidR="000B6DD1" w:rsidRPr="006B7C31">
              <w:rPr>
                <w:rFonts w:ascii="Times New Roman" w:hAnsi="Times New Roman" w:cs="Times New Roman"/>
              </w:rPr>
              <w:t>№</w:t>
            </w:r>
            <w:r w:rsidRPr="006B7C31">
              <w:rPr>
                <w:rFonts w:ascii="Times New Roman" w:hAnsi="Times New Roman" w:cs="Times New Roman"/>
              </w:rPr>
              <w:t xml:space="preserve"> 1 - повышение роли исполнительных органов государственной власти Архангельской области (далее - исполнительные органы государственной власти) и общественных объединений в формировании у населения Архангельской области высокого патриотического сознания;</w:t>
            </w:r>
          </w:p>
        </w:tc>
      </w:tr>
      <w:tr w:rsidR="002A2D72" w:rsidRPr="006B7C31" w:rsidTr="00F028C1">
        <w:tblPrEx>
          <w:tblBorders>
            <w:insideH w:val="none" w:sz="0" w:space="0" w:color="auto"/>
          </w:tblBorders>
        </w:tblPrEx>
        <w:trPr>
          <w:trHeight w:val="144"/>
        </w:trPr>
        <w:tc>
          <w:tcPr>
            <w:tcW w:w="2591" w:type="dxa"/>
            <w:vMerge/>
            <w:tcBorders>
              <w:top w:val="single" w:sz="4" w:space="0" w:color="auto"/>
              <w:bottom w:val="single" w:sz="4" w:space="0" w:color="auto"/>
            </w:tcBorders>
          </w:tcPr>
          <w:p w:rsidR="002A2D72" w:rsidRPr="006B7C31" w:rsidRDefault="002A2D72" w:rsidP="000A5A6C">
            <w:pPr>
              <w:contextualSpacing/>
              <w:rPr>
                <w:rFonts w:ascii="Times New Roman" w:hAnsi="Times New Roman" w:cs="Times New Roman"/>
              </w:rPr>
            </w:pPr>
          </w:p>
        </w:tc>
        <w:tc>
          <w:tcPr>
            <w:tcW w:w="366" w:type="dxa"/>
            <w:tcBorders>
              <w:top w:val="nil"/>
              <w:bottom w:val="nil"/>
            </w:tcBorders>
          </w:tcPr>
          <w:p w:rsidR="002A2D72" w:rsidRPr="006B7C31" w:rsidRDefault="002A2D72" w:rsidP="000A5A6C">
            <w:pPr>
              <w:pStyle w:val="ConsPlusNormal"/>
              <w:contextualSpacing/>
              <w:rPr>
                <w:rFonts w:ascii="Times New Roman" w:hAnsi="Times New Roman" w:cs="Times New Roman"/>
              </w:rPr>
            </w:pPr>
          </w:p>
        </w:tc>
        <w:tc>
          <w:tcPr>
            <w:tcW w:w="6278" w:type="dxa"/>
            <w:tcBorders>
              <w:top w:val="nil"/>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задача </w:t>
            </w:r>
            <w:r w:rsidR="000B6DD1" w:rsidRPr="006B7C31">
              <w:rPr>
                <w:rFonts w:ascii="Times New Roman" w:hAnsi="Times New Roman" w:cs="Times New Roman"/>
              </w:rPr>
              <w:t>№</w:t>
            </w:r>
            <w:r w:rsidRPr="006B7C31">
              <w:rPr>
                <w:rFonts w:ascii="Times New Roman" w:hAnsi="Times New Roman" w:cs="Times New Roman"/>
              </w:rPr>
              <w:t xml:space="preserve"> 2 - совершенствование научно-методического и информационного обеспечения функционирования системы гражданско-патриотического воспитания граждан;</w:t>
            </w:r>
          </w:p>
        </w:tc>
      </w:tr>
      <w:tr w:rsidR="002A2D72" w:rsidRPr="006B7C31" w:rsidTr="00F028C1">
        <w:trPr>
          <w:trHeight w:val="144"/>
        </w:trPr>
        <w:tc>
          <w:tcPr>
            <w:tcW w:w="2591" w:type="dxa"/>
            <w:vMerge/>
            <w:tcBorders>
              <w:top w:val="single" w:sz="4" w:space="0" w:color="auto"/>
              <w:bottom w:val="single" w:sz="4" w:space="0" w:color="auto"/>
            </w:tcBorders>
          </w:tcPr>
          <w:p w:rsidR="002A2D72" w:rsidRPr="006B7C31" w:rsidRDefault="002A2D72" w:rsidP="000A5A6C">
            <w:pPr>
              <w:contextualSpacing/>
              <w:rPr>
                <w:rFonts w:ascii="Times New Roman" w:hAnsi="Times New Roman" w:cs="Times New Roman"/>
              </w:rPr>
            </w:pPr>
          </w:p>
        </w:tc>
        <w:tc>
          <w:tcPr>
            <w:tcW w:w="366" w:type="dxa"/>
            <w:tcBorders>
              <w:top w:val="nil"/>
              <w:bottom w:val="single" w:sz="4" w:space="0" w:color="auto"/>
            </w:tcBorders>
          </w:tcPr>
          <w:p w:rsidR="002A2D72" w:rsidRPr="006B7C31" w:rsidRDefault="002A2D72" w:rsidP="000A5A6C">
            <w:pPr>
              <w:pStyle w:val="ConsPlusNormal"/>
              <w:contextualSpacing/>
              <w:rPr>
                <w:rFonts w:ascii="Times New Roman" w:hAnsi="Times New Roman" w:cs="Times New Roman"/>
              </w:rPr>
            </w:pPr>
          </w:p>
        </w:tc>
        <w:tc>
          <w:tcPr>
            <w:tcW w:w="6278" w:type="dxa"/>
            <w:tcBorders>
              <w:top w:val="nil"/>
              <w:bottom w:val="single" w:sz="4" w:space="0" w:color="auto"/>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задача </w:t>
            </w:r>
            <w:r w:rsidR="000B6DD1" w:rsidRPr="006B7C31">
              <w:rPr>
                <w:rFonts w:ascii="Times New Roman" w:hAnsi="Times New Roman" w:cs="Times New Roman"/>
              </w:rPr>
              <w:t>№</w:t>
            </w:r>
            <w:r w:rsidRPr="006B7C31">
              <w:rPr>
                <w:rFonts w:ascii="Times New Roman" w:hAnsi="Times New Roman" w:cs="Times New Roman"/>
              </w:rPr>
              <w:t xml:space="preserve"> 3 - развитие материально-технической базы патриотического воспитания</w:t>
            </w:r>
          </w:p>
        </w:tc>
      </w:tr>
      <w:tr w:rsidR="002A2D72" w:rsidRPr="006B7C31" w:rsidTr="00F028C1">
        <w:trPr>
          <w:trHeight w:val="348"/>
        </w:trPr>
        <w:tc>
          <w:tcPr>
            <w:tcW w:w="2591" w:type="dxa"/>
            <w:vMerge w:val="restart"/>
            <w:tcBorders>
              <w:top w:val="single" w:sz="4" w:space="0" w:color="auto"/>
              <w:bottom w:val="single" w:sz="4" w:space="0" w:color="auto"/>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Сроки и этапы реализации подпрограммы</w:t>
            </w:r>
          </w:p>
        </w:tc>
        <w:tc>
          <w:tcPr>
            <w:tcW w:w="366" w:type="dxa"/>
            <w:tcBorders>
              <w:top w:val="single" w:sz="4" w:space="0" w:color="auto"/>
              <w:bottom w:val="nil"/>
            </w:tcBorders>
          </w:tcPr>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w:t>
            </w:r>
          </w:p>
        </w:tc>
        <w:tc>
          <w:tcPr>
            <w:tcW w:w="6278" w:type="dxa"/>
            <w:tcBorders>
              <w:top w:val="single" w:sz="4" w:space="0" w:color="auto"/>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2014 - 202</w:t>
            </w:r>
            <w:r w:rsidR="00C52226" w:rsidRPr="006B7C31">
              <w:rPr>
                <w:rFonts w:ascii="Times New Roman" w:hAnsi="Times New Roman" w:cs="Times New Roman"/>
              </w:rPr>
              <w:t>4</w:t>
            </w:r>
            <w:r w:rsidRPr="006B7C31">
              <w:rPr>
                <w:rFonts w:ascii="Times New Roman" w:hAnsi="Times New Roman" w:cs="Times New Roman"/>
              </w:rPr>
              <w:t xml:space="preserve"> годы.</w:t>
            </w:r>
          </w:p>
        </w:tc>
      </w:tr>
      <w:tr w:rsidR="002A2D72" w:rsidRPr="006B7C31" w:rsidTr="00F028C1">
        <w:trPr>
          <w:trHeight w:val="144"/>
        </w:trPr>
        <w:tc>
          <w:tcPr>
            <w:tcW w:w="2591" w:type="dxa"/>
            <w:vMerge/>
            <w:tcBorders>
              <w:top w:val="single" w:sz="4" w:space="0" w:color="auto"/>
              <w:bottom w:val="single" w:sz="4" w:space="0" w:color="auto"/>
            </w:tcBorders>
          </w:tcPr>
          <w:p w:rsidR="002A2D72" w:rsidRPr="006B7C31" w:rsidRDefault="002A2D72" w:rsidP="000A5A6C">
            <w:pPr>
              <w:contextualSpacing/>
              <w:rPr>
                <w:rFonts w:ascii="Times New Roman" w:hAnsi="Times New Roman" w:cs="Times New Roman"/>
              </w:rPr>
            </w:pPr>
          </w:p>
        </w:tc>
        <w:tc>
          <w:tcPr>
            <w:tcW w:w="366" w:type="dxa"/>
            <w:tcBorders>
              <w:top w:val="nil"/>
              <w:bottom w:val="single" w:sz="4" w:space="0" w:color="auto"/>
            </w:tcBorders>
          </w:tcPr>
          <w:p w:rsidR="002A2D72" w:rsidRPr="006B7C31" w:rsidRDefault="002A2D72" w:rsidP="000A5A6C">
            <w:pPr>
              <w:pStyle w:val="ConsPlusNormal"/>
              <w:contextualSpacing/>
              <w:rPr>
                <w:rFonts w:ascii="Times New Roman" w:hAnsi="Times New Roman" w:cs="Times New Roman"/>
              </w:rPr>
            </w:pPr>
          </w:p>
        </w:tc>
        <w:tc>
          <w:tcPr>
            <w:tcW w:w="6278" w:type="dxa"/>
            <w:tcBorders>
              <w:top w:val="nil"/>
              <w:bottom w:val="single" w:sz="4" w:space="0" w:color="auto"/>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Подпрограмма </w:t>
            </w:r>
            <w:r w:rsidR="000B6DD1" w:rsidRPr="006B7C31">
              <w:rPr>
                <w:rFonts w:ascii="Times New Roman" w:hAnsi="Times New Roman" w:cs="Times New Roman"/>
              </w:rPr>
              <w:t>№</w:t>
            </w:r>
            <w:r w:rsidRPr="006B7C31">
              <w:rPr>
                <w:rFonts w:ascii="Times New Roman" w:hAnsi="Times New Roman" w:cs="Times New Roman"/>
              </w:rPr>
              <w:t xml:space="preserve"> 3 реализуется в один этап</w:t>
            </w:r>
          </w:p>
        </w:tc>
      </w:tr>
      <w:tr w:rsidR="002A2D72" w:rsidRPr="006B7C31" w:rsidTr="00F028C1">
        <w:tblPrEx>
          <w:tblBorders>
            <w:insideH w:val="none" w:sz="0" w:space="0" w:color="auto"/>
          </w:tblBorders>
        </w:tblPrEx>
        <w:trPr>
          <w:trHeight w:val="1525"/>
        </w:trPr>
        <w:tc>
          <w:tcPr>
            <w:tcW w:w="2591" w:type="dxa"/>
            <w:tcBorders>
              <w:top w:val="single" w:sz="4" w:space="0" w:color="auto"/>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Объем и источники финансирования подпрограммы</w:t>
            </w:r>
          </w:p>
        </w:tc>
        <w:tc>
          <w:tcPr>
            <w:tcW w:w="366" w:type="dxa"/>
            <w:tcBorders>
              <w:top w:val="single" w:sz="4" w:space="0" w:color="auto"/>
              <w:bottom w:val="nil"/>
            </w:tcBorders>
          </w:tcPr>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w:t>
            </w:r>
          </w:p>
        </w:tc>
        <w:tc>
          <w:tcPr>
            <w:tcW w:w="6278" w:type="dxa"/>
            <w:tcBorders>
              <w:top w:val="single" w:sz="4" w:space="0" w:color="auto"/>
              <w:bottom w:val="nil"/>
            </w:tcBorders>
          </w:tcPr>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общий объем финансирования составляет </w:t>
            </w:r>
            <w:r w:rsidR="00C52226" w:rsidRPr="006B7C31">
              <w:rPr>
                <w:rFonts w:ascii="Times New Roman" w:hAnsi="Times New Roman" w:cs="Times New Roman"/>
              </w:rPr>
              <w:t xml:space="preserve">582 350,2 </w:t>
            </w:r>
            <w:r w:rsidRPr="006B7C31">
              <w:rPr>
                <w:rFonts w:ascii="Times New Roman" w:hAnsi="Times New Roman" w:cs="Times New Roman"/>
              </w:rPr>
              <w:t>тыс. рублей, в том числе:</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средства федерального бюджета - 0,0 тыс. рублей;</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средства областного бюджета - </w:t>
            </w:r>
            <w:r w:rsidR="00C52226" w:rsidRPr="006B7C31">
              <w:rPr>
                <w:rFonts w:ascii="Times New Roman" w:hAnsi="Times New Roman" w:cs="Times New Roman"/>
              </w:rPr>
              <w:t>571 215,2</w:t>
            </w:r>
            <w:r w:rsidRPr="006B7C31">
              <w:rPr>
                <w:rFonts w:ascii="Times New Roman" w:hAnsi="Times New Roman" w:cs="Times New Roman"/>
              </w:rPr>
              <w:t>тыс. рублей;</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средства местных бюджетов - </w:t>
            </w:r>
            <w:r w:rsidR="00C52226" w:rsidRPr="006B7C31">
              <w:rPr>
                <w:rFonts w:ascii="Times New Roman" w:hAnsi="Times New Roman" w:cs="Times New Roman"/>
              </w:rPr>
              <w:t xml:space="preserve">8 065,0 </w:t>
            </w:r>
            <w:r w:rsidRPr="006B7C31">
              <w:rPr>
                <w:rFonts w:ascii="Times New Roman" w:hAnsi="Times New Roman" w:cs="Times New Roman"/>
              </w:rPr>
              <w:t xml:space="preserve"> тыс. рублей;</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внебюджетные средства - </w:t>
            </w:r>
            <w:r w:rsidR="00FA53F7" w:rsidRPr="006B7C31">
              <w:rPr>
                <w:rFonts w:ascii="Times New Roman" w:hAnsi="Times New Roman" w:cs="Times New Roman"/>
              </w:rPr>
              <w:t xml:space="preserve">3 070,0 </w:t>
            </w:r>
            <w:r w:rsidRPr="006B7C31">
              <w:rPr>
                <w:rFonts w:ascii="Times New Roman" w:hAnsi="Times New Roman" w:cs="Times New Roman"/>
              </w:rPr>
              <w:t>тыс. рублей</w:t>
            </w:r>
          </w:p>
        </w:tc>
      </w:tr>
      <w:tr w:rsidR="002A2D72" w:rsidRPr="006B7C31" w:rsidTr="00F028C1">
        <w:tblPrEx>
          <w:tblBorders>
            <w:insideH w:val="none" w:sz="0" w:space="0" w:color="auto"/>
          </w:tblBorders>
        </w:tblPrEx>
        <w:trPr>
          <w:trHeight w:val="252"/>
        </w:trPr>
        <w:tc>
          <w:tcPr>
            <w:tcW w:w="9235" w:type="dxa"/>
            <w:gridSpan w:val="3"/>
            <w:tcBorders>
              <w:top w:val="nil"/>
              <w:bottom w:val="single" w:sz="4" w:space="0" w:color="auto"/>
            </w:tcBorders>
          </w:tcPr>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247"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w:t>
            </w:r>
            <w:r w:rsidR="00FA53F7" w:rsidRPr="006B7C31">
              <w:rPr>
                <w:rFonts w:ascii="Times New Roman" w:hAnsi="Times New Roman" w:cs="Times New Roman"/>
              </w:rPr>
              <w:t>11.10.</w:t>
            </w:r>
            <w:r w:rsidRPr="006B7C31">
              <w:rPr>
                <w:rFonts w:ascii="Times New Roman" w:hAnsi="Times New Roman" w:cs="Times New Roman"/>
              </w:rPr>
              <w:t xml:space="preserve">2018 </w:t>
            </w:r>
            <w:r w:rsidR="000B6DD1" w:rsidRPr="006B7C31">
              <w:rPr>
                <w:rFonts w:ascii="Times New Roman" w:hAnsi="Times New Roman" w:cs="Times New Roman"/>
              </w:rPr>
              <w:t>№</w:t>
            </w:r>
            <w:r w:rsidRPr="006B7C31">
              <w:rPr>
                <w:rFonts w:ascii="Times New Roman" w:hAnsi="Times New Roman" w:cs="Times New Roman"/>
              </w:rPr>
              <w:t xml:space="preserve"> </w:t>
            </w:r>
            <w:r w:rsidR="00D060B0" w:rsidRPr="006B7C31">
              <w:rPr>
                <w:rFonts w:ascii="Times New Roman" w:hAnsi="Times New Roman" w:cs="Times New Roman"/>
              </w:rPr>
              <w:t>472-пп</w:t>
            </w:r>
            <w:r w:rsidRPr="006B7C31">
              <w:rPr>
                <w:rFonts w:ascii="Times New Roman" w:hAnsi="Times New Roman" w:cs="Times New Roman"/>
              </w:rPr>
              <w:t>)</w:t>
            </w:r>
          </w:p>
        </w:tc>
      </w:tr>
    </w:tbl>
    <w:p w:rsidR="002A2D72" w:rsidRPr="006B7C31" w:rsidRDefault="002A2D72" w:rsidP="000A5A6C">
      <w:pPr>
        <w:pStyle w:val="ConsPlusNormal"/>
        <w:contextualSpacing/>
        <w:jc w:val="both"/>
        <w:rPr>
          <w:rFonts w:ascii="Times New Roman" w:hAnsi="Times New Roman" w:cs="Times New Roman"/>
        </w:rPr>
      </w:pPr>
    </w:p>
    <w:p w:rsidR="002A2D72" w:rsidRPr="006B7C31" w:rsidRDefault="002A2D72" w:rsidP="000A5A6C">
      <w:pPr>
        <w:pStyle w:val="ConsPlusTitle"/>
        <w:contextualSpacing/>
        <w:jc w:val="center"/>
        <w:outlineLvl w:val="2"/>
        <w:rPr>
          <w:rFonts w:ascii="Times New Roman" w:hAnsi="Times New Roman" w:cs="Times New Roman"/>
        </w:rPr>
      </w:pPr>
      <w:r w:rsidRPr="006B7C31">
        <w:rPr>
          <w:rFonts w:ascii="Times New Roman" w:hAnsi="Times New Roman" w:cs="Times New Roman"/>
        </w:rPr>
        <w:t xml:space="preserve">2.8. Характеристика сферы реализации подпрограммы </w:t>
      </w:r>
      <w:r w:rsidR="000B6DD1" w:rsidRPr="006B7C31">
        <w:rPr>
          <w:rFonts w:ascii="Times New Roman" w:hAnsi="Times New Roman" w:cs="Times New Roman"/>
        </w:rPr>
        <w:t>№</w:t>
      </w:r>
      <w:r w:rsidRPr="006B7C31">
        <w:rPr>
          <w:rFonts w:ascii="Times New Roman" w:hAnsi="Times New Roman" w:cs="Times New Roman"/>
        </w:rPr>
        <w:t xml:space="preserve"> 3,</w:t>
      </w:r>
    </w:p>
    <w:p w:rsidR="002A2D72" w:rsidRPr="006B7C31" w:rsidRDefault="002A2D72" w:rsidP="000A5A6C">
      <w:pPr>
        <w:pStyle w:val="ConsPlusTitle"/>
        <w:contextualSpacing/>
        <w:jc w:val="center"/>
        <w:rPr>
          <w:rFonts w:ascii="Times New Roman" w:hAnsi="Times New Roman" w:cs="Times New Roman"/>
        </w:rPr>
      </w:pPr>
      <w:r w:rsidRPr="006B7C31">
        <w:rPr>
          <w:rFonts w:ascii="Times New Roman" w:hAnsi="Times New Roman" w:cs="Times New Roman"/>
        </w:rPr>
        <w:t>описание основных проблем</w:t>
      </w:r>
    </w:p>
    <w:p w:rsidR="002A2D72" w:rsidRPr="006B7C31" w:rsidRDefault="002A2D72" w:rsidP="000A5A6C">
      <w:pPr>
        <w:pStyle w:val="ConsPlusNormal"/>
        <w:contextualSpacing/>
        <w:jc w:val="both"/>
        <w:rPr>
          <w:rFonts w:ascii="Times New Roman" w:hAnsi="Times New Roman" w:cs="Times New Roman"/>
        </w:rPr>
      </w:pPr>
    </w:p>
    <w:p w:rsidR="002A2D72" w:rsidRPr="006B7C31" w:rsidRDefault="002A2D72" w:rsidP="000A5A6C">
      <w:pPr>
        <w:pStyle w:val="ConsPlusNormal"/>
        <w:ind w:firstLine="540"/>
        <w:contextualSpacing/>
        <w:jc w:val="both"/>
        <w:rPr>
          <w:rFonts w:ascii="Times New Roman" w:hAnsi="Times New Roman" w:cs="Times New Roman"/>
        </w:rPr>
      </w:pPr>
      <w:proofErr w:type="gramStart"/>
      <w:r w:rsidRPr="006B7C31">
        <w:rPr>
          <w:rFonts w:ascii="Times New Roman" w:hAnsi="Times New Roman" w:cs="Times New Roman"/>
        </w:rPr>
        <w:t xml:space="preserve">Подпрограмма </w:t>
      </w:r>
      <w:r w:rsidR="000B6DD1" w:rsidRPr="006B7C31">
        <w:rPr>
          <w:rFonts w:ascii="Times New Roman" w:hAnsi="Times New Roman" w:cs="Times New Roman"/>
        </w:rPr>
        <w:t>№</w:t>
      </w:r>
      <w:r w:rsidRPr="006B7C31">
        <w:rPr>
          <w:rFonts w:ascii="Times New Roman" w:hAnsi="Times New Roman" w:cs="Times New Roman"/>
        </w:rPr>
        <w:t xml:space="preserve"> 3 является продолжением долгосрочной целевой </w:t>
      </w:r>
      <w:hyperlink r:id="rId248" w:history="1">
        <w:r w:rsidRPr="006B7C31">
          <w:rPr>
            <w:rFonts w:ascii="Times New Roman" w:hAnsi="Times New Roman" w:cs="Times New Roman"/>
          </w:rPr>
          <w:t>программы</w:t>
        </w:r>
      </w:hyperlink>
      <w:r w:rsidRPr="006B7C31">
        <w:rPr>
          <w:rFonts w:ascii="Times New Roman" w:hAnsi="Times New Roman" w:cs="Times New Roman"/>
        </w:rPr>
        <w:t xml:space="preserve"> Архангельской области "Патриотическое воспитание граждан Российской Федерации и допризывная подготовка молодежи в Архангельской области (2012 - 2014)", утвержденной постановлением Правительства Архангельской области от 11 октября 2011 года </w:t>
      </w:r>
      <w:r w:rsidR="000B6DD1" w:rsidRPr="006B7C31">
        <w:rPr>
          <w:rFonts w:ascii="Times New Roman" w:hAnsi="Times New Roman" w:cs="Times New Roman"/>
        </w:rPr>
        <w:t>№</w:t>
      </w:r>
      <w:r w:rsidRPr="006B7C31">
        <w:rPr>
          <w:rFonts w:ascii="Times New Roman" w:hAnsi="Times New Roman" w:cs="Times New Roman"/>
        </w:rPr>
        <w:t xml:space="preserve"> 369-пп, сохраняет непрерывность процесса патриотического воспитания и дальнейшее формирование системы допризывной подготовки молодежи в Архангельской области, учитывает специфические направления работы в сфере патриотического воспитания, не отраженные в</w:t>
      </w:r>
      <w:proofErr w:type="gramEnd"/>
      <w:r w:rsidRPr="006B7C31">
        <w:rPr>
          <w:rFonts w:ascii="Times New Roman" w:hAnsi="Times New Roman" w:cs="Times New Roman"/>
        </w:rPr>
        <w:t xml:space="preserve"> иных подпрограммах данной государственной программы. Подпрограмма </w:t>
      </w:r>
      <w:r w:rsidR="000B6DD1" w:rsidRPr="006B7C31">
        <w:rPr>
          <w:rFonts w:ascii="Times New Roman" w:hAnsi="Times New Roman" w:cs="Times New Roman"/>
        </w:rPr>
        <w:t>№</w:t>
      </w:r>
      <w:r w:rsidRPr="006B7C31">
        <w:rPr>
          <w:rFonts w:ascii="Times New Roman" w:hAnsi="Times New Roman" w:cs="Times New Roman"/>
        </w:rPr>
        <w:t xml:space="preserve"> 3 включает в себя комплекс правовых, организационных, методических, исследовательских и информационных мероприятий по дальнейшему развитию и совершенствованию системы патриотического воспитания граждан, направленных на становление патриотизма в качестве нравственной основы формирования их активной жизненной позиции.</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249"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04.03.2014 </w:t>
      </w:r>
      <w:r w:rsidR="000B6DD1" w:rsidRPr="006B7C31">
        <w:rPr>
          <w:rFonts w:ascii="Times New Roman" w:hAnsi="Times New Roman" w:cs="Times New Roman"/>
        </w:rPr>
        <w:t>№</w:t>
      </w:r>
      <w:r w:rsidRPr="006B7C31">
        <w:rPr>
          <w:rFonts w:ascii="Times New Roman" w:hAnsi="Times New Roman" w:cs="Times New Roman"/>
        </w:rPr>
        <w:t xml:space="preserve"> 93-пп)</w:t>
      </w:r>
    </w:p>
    <w:p w:rsidR="002A2D72" w:rsidRPr="006B7C31" w:rsidRDefault="002A2D72" w:rsidP="000A5A6C">
      <w:pPr>
        <w:pStyle w:val="ConsPlusNormal"/>
        <w:spacing w:before="220"/>
        <w:ind w:firstLine="540"/>
        <w:contextualSpacing/>
        <w:jc w:val="both"/>
        <w:rPr>
          <w:rFonts w:ascii="Times New Roman" w:hAnsi="Times New Roman" w:cs="Times New Roman"/>
        </w:rPr>
      </w:pPr>
      <w:proofErr w:type="gramStart"/>
      <w:r w:rsidRPr="006B7C31">
        <w:rPr>
          <w:rFonts w:ascii="Times New Roman" w:hAnsi="Times New Roman" w:cs="Times New Roman"/>
        </w:rPr>
        <w:t xml:space="preserve">В Архангельской области постановлением главы администрации Архангельской области от 10 ноября 2005 года </w:t>
      </w:r>
      <w:r w:rsidR="000B6DD1" w:rsidRPr="006B7C31">
        <w:rPr>
          <w:rFonts w:ascii="Times New Roman" w:hAnsi="Times New Roman" w:cs="Times New Roman"/>
        </w:rPr>
        <w:t>№</w:t>
      </w:r>
      <w:r w:rsidRPr="006B7C31">
        <w:rPr>
          <w:rFonts w:ascii="Times New Roman" w:hAnsi="Times New Roman" w:cs="Times New Roman"/>
        </w:rPr>
        <w:t xml:space="preserve"> 200 образован межведомственный координационный совет по патриотическому воспитанию граждан Российской Федерации в Архангельской области, создано государственное автономное учреждение Архангельской области "Центр патриотического воспитания и допризывной подготовки молодежи", а также созданы условия для организационного, информационного, научного и методического обеспечения патриотического воспитания молодежи.</w:t>
      </w:r>
      <w:proofErr w:type="gramEnd"/>
      <w:r w:rsidRPr="006B7C31">
        <w:rPr>
          <w:rFonts w:ascii="Times New Roman" w:hAnsi="Times New Roman" w:cs="Times New Roman"/>
        </w:rPr>
        <w:t xml:space="preserve"> В соответствии с распоряжением Правительства Архангельской области от 15 мая 2015 года </w:t>
      </w:r>
      <w:r w:rsidR="000B6DD1" w:rsidRPr="006B7C31">
        <w:rPr>
          <w:rFonts w:ascii="Times New Roman" w:hAnsi="Times New Roman" w:cs="Times New Roman"/>
        </w:rPr>
        <w:t>№</w:t>
      </w:r>
      <w:r w:rsidRPr="006B7C31">
        <w:rPr>
          <w:rFonts w:ascii="Times New Roman" w:hAnsi="Times New Roman" w:cs="Times New Roman"/>
        </w:rPr>
        <w:t xml:space="preserve"> 110-рп государственное автономное учреждение Архангельской области "Центр патриотического воспитания и допризывной подготовки молодежи" переименовано в государственное автономное учреждение Архангельской области "Региональный центр </w:t>
      </w:r>
      <w:r w:rsidRPr="006B7C31">
        <w:rPr>
          <w:rFonts w:ascii="Times New Roman" w:hAnsi="Times New Roman" w:cs="Times New Roman"/>
        </w:rPr>
        <w:lastRenderedPageBreak/>
        <w:t>патриотического воспитания и подготовки граждан (молодежи) к военной службе".</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250"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13.10.2017 </w:t>
      </w:r>
      <w:r w:rsidR="000B6DD1" w:rsidRPr="006B7C31">
        <w:rPr>
          <w:rFonts w:ascii="Times New Roman" w:hAnsi="Times New Roman" w:cs="Times New Roman"/>
        </w:rPr>
        <w:t>№</w:t>
      </w:r>
      <w:r w:rsidRPr="006B7C31">
        <w:rPr>
          <w:rFonts w:ascii="Times New Roman" w:hAnsi="Times New Roman" w:cs="Times New Roman"/>
        </w:rPr>
        <w:t xml:space="preserve"> 416-пп)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В 2012 году в работах по увековечению памяти погибших при защите Отечества приняло участие более 400 человек. Создано 25 поисковых объединений, проведено 12 поисковых экспедиций в субъектах Российской Федерации.</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Реализуется идея адресного целевого финансирования муниципальных учреждений патриотической направленности и общественных объединений патриотической направленности в рамках конкурса проектов патриотической направленности. В 2012 профинансировано 15 проектов на сумму 1 миллион рублей, в 2013 году профинансировано 38 проектов на сумму 2 миллиона 100 тыс. рублей.</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Для проведения мероприятий патриотической направленности используется потенциал центров традиционной народной культуры, театров, библиотек и музеев, общественных объединений. Возобновилось проведение военно-спортивных игр и других мероприятий, направленных на военно-патриотическое воспитание молодежи. Так, в 2012 году было проведено более 20 военно-патриотических игр и сборов. Организованы курсы повышения квалификации и профессиональной переподготовки организаторов и специалистов патриотического воспитания.</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В результате проведенной работы в 2012 году доля молодежи призывного возраста, негативно </w:t>
      </w:r>
      <w:proofErr w:type="gramStart"/>
      <w:r w:rsidRPr="006B7C31">
        <w:rPr>
          <w:rFonts w:ascii="Times New Roman" w:hAnsi="Times New Roman" w:cs="Times New Roman"/>
        </w:rPr>
        <w:t>воспринимающих</w:t>
      </w:r>
      <w:proofErr w:type="gramEnd"/>
      <w:r w:rsidRPr="006B7C31">
        <w:rPr>
          <w:rFonts w:ascii="Times New Roman" w:hAnsi="Times New Roman" w:cs="Times New Roman"/>
        </w:rPr>
        <w:t xml:space="preserve"> воинскую обязанность и военную службу, снизилась по сравнению с 2011 годом на 1 процент. В целом в мероприятиях программы в 2012 году приняли участие 28 000 человек.</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По данным военного комиссариата Архангельской области, 32,2 процента молодежи призывного возраста в 2012 году были признаны полностью годными к прохождению службы в Вооруженных Силах Российской Федерации. Из общего количества призванных на военную службу только 13 процентов имеют высшее образование.</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В настоящее время существует ряд проблем, которые необходимо учитывать, в частности:</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отсутствует единая программа военно-физической подготовки на основе создания непрерывной и многоукладной системы воспитания молодежи допризывного возраста;</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требуется повышение качества работы по созданию военно-спортивных клубов, центров военно-патриотического воспитания, оборонно-спортивных лагерей, организации полевых сборов для молодежи допризывного возраста;</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остается низким общий охват граждан, вовлеченных в мероприятия патриотической направленности и мероприятия допризывной подготовки, по отношению к общему числу граждан, проживающих в Архангельской области (в 2012 году составил 25 процентов).</w:t>
      </w:r>
    </w:p>
    <w:p w:rsidR="002A2D72" w:rsidRPr="006B7C31" w:rsidRDefault="002A2D72" w:rsidP="000A5A6C">
      <w:pPr>
        <w:pStyle w:val="ConsPlusNormal"/>
        <w:spacing w:before="220"/>
        <w:ind w:firstLine="540"/>
        <w:contextualSpacing/>
        <w:jc w:val="both"/>
        <w:rPr>
          <w:rFonts w:ascii="Times New Roman" w:hAnsi="Times New Roman" w:cs="Times New Roman"/>
        </w:rPr>
      </w:pPr>
      <w:proofErr w:type="gramStart"/>
      <w:r w:rsidRPr="006B7C31">
        <w:rPr>
          <w:rFonts w:ascii="Times New Roman" w:hAnsi="Times New Roman" w:cs="Times New Roman"/>
        </w:rPr>
        <w:t>Для дальнейшего развития системы гражданско-патриотического воспитания необходимы модернизация материально-технической базы учреждений, осуществляющих деятельность по патриотическому воспитанию, поддержка общественных объединений патриотической направленности, повышение уровня его организационно-методического обеспечения, повышение уровня профессиональной подготовки организаторов и специалистов, осуществляющих патриотическое воспитание, развитие системы патриотического воспитания в трудовых коллективах, более активное и широкое привлечение к этой работе средств массовой информации, культуры и более широкое использование возможностей</w:t>
      </w:r>
      <w:proofErr w:type="gramEnd"/>
      <w:r w:rsidRPr="006B7C31">
        <w:rPr>
          <w:rFonts w:ascii="Times New Roman" w:hAnsi="Times New Roman" w:cs="Times New Roman"/>
        </w:rPr>
        <w:t xml:space="preserve"> информационно-телекоммуникационной сети "Интернет" для решения задач патриотического воспитания.</w:t>
      </w:r>
    </w:p>
    <w:p w:rsidR="002A2D72" w:rsidRPr="006B7C31" w:rsidRDefault="002A2D72" w:rsidP="000A5A6C">
      <w:pPr>
        <w:pStyle w:val="ConsPlusNormal"/>
        <w:contextualSpacing/>
        <w:jc w:val="both"/>
        <w:rPr>
          <w:rFonts w:ascii="Times New Roman" w:hAnsi="Times New Roman" w:cs="Times New Roman"/>
        </w:rPr>
      </w:pPr>
    </w:p>
    <w:p w:rsidR="002A2D72" w:rsidRPr="006B7C31" w:rsidRDefault="002A2D72" w:rsidP="000A5A6C">
      <w:pPr>
        <w:pStyle w:val="ConsPlusTitle"/>
        <w:contextualSpacing/>
        <w:jc w:val="center"/>
        <w:outlineLvl w:val="2"/>
        <w:rPr>
          <w:rFonts w:ascii="Times New Roman" w:hAnsi="Times New Roman" w:cs="Times New Roman"/>
        </w:rPr>
      </w:pPr>
      <w:r w:rsidRPr="006B7C31">
        <w:rPr>
          <w:rFonts w:ascii="Times New Roman" w:hAnsi="Times New Roman" w:cs="Times New Roman"/>
        </w:rPr>
        <w:t xml:space="preserve">2.9. Механизм реализации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3</w:t>
      </w:r>
    </w:p>
    <w:p w:rsidR="002A2D72" w:rsidRPr="006B7C31" w:rsidRDefault="002A2D72" w:rsidP="000A5A6C">
      <w:pPr>
        <w:pStyle w:val="ConsPlusNormal"/>
        <w:contextualSpacing/>
        <w:jc w:val="center"/>
        <w:rPr>
          <w:rFonts w:ascii="Times New Roman" w:hAnsi="Times New Roman" w:cs="Times New Roman"/>
        </w:rPr>
      </w:pPr>
      <w:proofErr w:type="gramStart"/>
      <w:r w:rsidRPr="006B7C31">
        <w:rPr>
          <w:rFonts w:ascii="Times New Roman" w:hAnsi="Times New Roman" w:cs="Times New Roman"/>
        </w:rPr>
        <w:t xml:space="preserve">(в ред. </w:t>
      </w:r>
      <w:hyperlink r:id="rId251"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w:t>
      </w:r>
      <w:proofErr w:type="gramEnd"/>
    </w:p>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 xml:space="preserve">от 15.10.2013 </w:t>
      </w:r>
      <w:r w:rsidR="000B6DD1" w:rsidRPr="006B7C31">
        <w:rPr>
          <w:rFonts w:ascii="Times New Roman" w:hAnsi="Times New Roman" w:cs="Times New Roman"/>
        </w:rPr>
        <w:t>№</w:t>
      </w:r>
      <w:r w:rsidRPr="006B7C31">
        <w:rPr>
          <w:rFonts w:ascii="Times New Roman" w:hAnsi="Times New Roman" w:cs="Times New Roman"/>
        </w:rPr>
        <w:t xml:space="preserve"> 488-пп)</w:t>
      </w:r>
    </w:p>
    <w:p w:rsidR="002A2D72" w:rsidRPr="006B7C31" w:rsidRDefault="002A2D72" w:rsidP="000A5A6C">
      <w:pPr>
        <w:pStyle w:val="ConsPlusNormal"/>
        <w:contextualSpacing/>
        <w:jc w:val="both"/>
        <w:rPr>
          <w:rFonts w:ascii="Times New Roman" w:hAnsi="Times New Roman" w:cs="Times New Roman"/>
        </w:rPr>
      </w:pPr>
    </w:p>
    <w:p w:rsidR="002A2D72" w:rsidRPr="006B7C31" w:rsidRDefault="002A2D72" w:rsidP="000A5A6C">
      <w:pPr>
        <w:pStyle w:val="ConsPlusNormal"/>
        <w:ind w:firstLine="540"/>
        <w:contextualSpacing/>
        <w:jc w:val="both"/>
        <w:rPr>
          <w:rFonts w:ascii="Times New Roman" w:hAnsi="Times New Roman" w:cs="Times New Roman"/>
        </w:rPr>
      </w:pPr>
      <w:r w:rsidRPr="006B7C31">
        <w:rPr>
          <w:rFonts w:ascii="Times New Roman" w:hAnsi="Times New Roman" w:cs="Times New Roman"/>
        </w:rPr>
        <w:t xml:space="preserve">Реализацию мероприятий </w:t>
      </w:r>
      <w:hyperlink w:anchor="P9931" w:history="1">
        <w:r w:rsidRPr="006B7C31">
          <w:rPr>
            <w:rFonts w:ascii="Times New Roman" w:hAnsi="Times New Roman" w:cs="Times New Roman"/>
          </w:rPr>
          <w:t>пунктов 1.1</w:t>
        </w:r>
      </w:hyperlink>
      <w:r w:rsidRPr="006B7C31">
        <w:rPr>
          <w:rFonts w:ascii="Times New Roman" w:hAnsi="Times New Roman" w:cs="Times New Roman"/>
        </w:rPr>
        <w:t xml:space="preserve">, </w:t>
      </w:r>
      <w:hyperlink w:anchor="P10123" w:history="1">
        <w:r w:rsidRPr="006B7C31">
          <w:rPr>
            <w:rFonts w:ascii="Times New Roman" w:hAnsi="Times New Roman" w:cs="Times New Roman"/>
          </w:rPr>
          <w:t>1.2</w:t>
        </w:r>
      </w:hyperlink>
      <w:r w:rsidRPr="006B7C31">
        <w:rPr>
          <w:rFonts w:ascii="Times New Roman" w:hAnsi="Times New Roman" w:cs="Times New Roman"/>
        </w:rPr>
        <w:t xml:space="preserve">, </w:t>
      </w:r>
      <w:hyperlink w:anchor="P10460" w:history="1">
        <w:r w:rsidRPr="006B7C31">
          <w:rPr>
            <w:rFonts w:ascii="Times New Roman" w:hAnsi="Times New Roman" w:cs="Times New Roman"/>
          </w:rPr>
          <w:t>1.4</w:t>
        </w:r>
      </w:hyperlink>
      <w:r w:rsidRPr="006B7C31">
        <w:rPr>
          <w:rFonts w:ascii="Times New Roman" w:hAnsi="Times New Roman" w:cs="Times New Roman"/>
        </w:rPr>
        <w:t xml:space="preserve">, </w:t>
      </w:r>
      <w:hyperlink w:anchor="P10854" w:history="1">
        <w:r w:rsidRPr="006B7C31">
          <w:rPr>
            <w:rFonts w:ascii="Times New Roman" w:hAnsi="Times New Roman" w:cs="Times New Roman"/>
          </w:rPr>
          <w:t>1.7</w:t>
        </w:r>
      </w:hyperlink>
      <w:r w:rsidRPr="006B7C31">
        <w:rPr>
          <w:rFonts w:ascii="Times New Roman" w:hAnsi="Times New Roman" w:cs="Times New Roman"/>
        </w:rPr>
        <w:t xml:space="preserve">, </w:t>
      </w:r>
      <w:hyperlink w:anchor="P10919" w:history="1">
        <w:r w:rsidRPr="006B7C31">
          <w:rPr>
            <w:rFonts w:ascii="Times New Roman" w:hAnsi="Times New Roman" w:cs="Times New Roman"/>
          </w:rPr>
          <w:t>1.8</w:t>
        </w:r>
      </w:hyperlink>
      <w:r w:rsidRPr="006B7C31">
        <w:rPr>
          <w:rFonts w:ascii="Times New Roman" w:hAnsi="Times New Roman" w:cs="Times New Roman"/>
        </w:rPr>
        <w:t xml:space="preserve">, </w:t>
      </w:r>
      <w:hyperlink w:anchor="P10978" w:history="1">
        <w:r w:rsidRPr="006B7C31">
          <w:rPr>
            <w:rFonts w:ascii="Times New Roman" w:hAnsi="Times New Roman" w:cs="Times New Roman"/>
          </w:rPr>
          <w:t>2.1</w:t>
        </w:r>
      </w:hyperlink>
      <w:r w:rsidRPr="006B7C31">
        <w:rPr>
          <w:rFonts w:ascii="Times New Roman" w:hAnsi="Times New Roman" w:cs="Times New Roman"/>
        </w:rPr>
        <w:t xml:space="preserve"> - </w:t>
      </w:r>
      <w:hyperlink w:anchor="P11482" w:history="1">
        <w:r w:rsidRPr="006B7C31">
          <w:rPr>
            <w:rFonts w:ascii="Times New Roman" w:hAnsi="Times New Roman" w:cs="Times New Roman"/>
          </w:rPr>
          <w:t>2.4</w:t>
        </w:r>
      </w:hyperlink>
      <w:r w:rsidRPr="006B7C31">
        <w:rPr>
          <w:rFonts w:ascii="Times New Roman" w:hAnsi="Times New Roman" w:cs="Times New Roman"/>
        </w:rPr>
        <w:t xml:space="preserve">, </w:t>
      </w:r>
      <w:hyperlink w:anchor="P11651" w:history="1">
        <w:r w:rsidRPr="006B7C31">
          <w:rPr>
            <w:rFonts w:ascii="Times New Roman" w:hAnsi="Times New Roman" w:cs="Times New Roman"/>
          </w:rPr>
          <w:t>3.1</w:t>
        </w:r>
      </w:hyperlink>
      <w:r w:rsidRPr="006B7C31">
        <w:rPr>
          <w:rFonts w:ascii="Times New Roman" w:hAnsi="Times New Roman" w:cs="Times New Roman"/>
        </w:rPr>
        <w:t xml:space="preserve">, </w:t>
      </w:r>
      <w:hyperlink w:anchor="P11709" w:history="1">
        <w:r w:rsidRPr="006B7C31">
          <w:rPr>
            <w:rFonts w:ascii="Times New Roman" w:hAnsi="Times New Roman" w:cs="Times New Roman"/>
          </w:rPr>
          <w:t>3.2</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3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 осуществляет государственное автономное учреждение Архангельской области "Региональный центр патриотического воспитания и подготовки граждан (молодежи) к военной службе". Средства на реализацию указанных мероприятий направляются государственному автономному учреждению Архангельской области "Региональный центр патриотического воспитания и подготовки граждан (молодежи) к военной службе"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252"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13.10.2017 </w:t>
      </w:r>
      <w:r w:rsidR="000B6DD1" w:rsidRPr="006B7C31">
        <w:rPr>
          <w:rFonts w:ascii="Times New Roman" w:hAnsi="Times New Roman" w:cs="Times New Roman"/>
        </w:rPr>
        <w:t>№</w:t>
      </w:r>
      <w:r w:rsidRPr="006B7C31">
        <w:rPr>
          <w:rFonts w:ascii="Times New Roman" w:hAnsi="Times New Roman" w:cs="Times New Roman"/>
        </w:rPr>
        <w:t xml:space="preserve"> 416-пп)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lastRenderedPageBreak/>
        <w:t xml:space="preserve">Абзац исключен. - </w:t>
      </w:r>
      <w:hyperlink r:id="rId253" w:history="1">
        <w:r w:rsidRPr="006B7C31">
          <w:rPr>
            <w:rFonts w:ascii="Times New Roman" w:hAnsi="Times New Roman" w:cs="Times New Roman"/>
          </w:rPr>
          <w:t>Постановление</w:t>
        </w:r>
      </w:hyperlink>
      <w:r w:rsidRPr="006B7C31">
        <w:rPr>
          <w:rFonts w:ascii="Times New Roman" w:hAnsi="Times New Roman" w:cs="Times New Roman"/>
        </w:rPr>
        <w:t xml:space="preserve"> Правительства Архангельской области от 04.03.2014 </w:t>
      </w:r>
      <w:r w:rsidR="000B6DD1" w:rsidRPr="006B7C31">
        <w:rPr>
          <w:rFonts w:ascii="Times New Roman" w:hAnsi="Times New Roman" w:cs="Times New Roman"/>
        </w:rPr>
        <w:t>№</w:t>
      </w:r>
      <w:r w:rsidRPr="006B7C31">
        <w:rPr>
          <w:rFonts w:ascii="Times New Roman" w:hAnsi="Times New Roman" w:cs="Times New Roman"/>
        </w:rPr>
        <w:t xml:space="preserve"> 93-пп.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В рамках реализации мероприятия по </w:t>
      </w:r>
      <w:hyperlink w:anchor="P1627" w:history="1">
        <w:r w:rsidRPr="006B7C31">
          <w:rPr>
            <w:rFonts w:ascii="Times New Roman" w:hAnsi="Times New Roman" w:cs="Times New Roman"/>
          </w:rPr>
          <w:t>пункту 1.2</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3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 государственным автономным учреждением Архангельской области "Региональный центр патриотического воспитания и подготовки граждан (молодежи) к военной службе" ежегодно на конкурсной основе предоставляются средства областного бюджета в виде грантов на поддержку проектов патриотической направленности. Конкурсный отбор указанных проектов осуществляется администрацией Губернатора и Правительства совместно с государственным автономным учреждением Архангельской области "Региональный центр патриотического воспитания и подготовки граждан (молодежи) к военной службе".</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постановлений Правительства Архангельской области от 04.03.2014 </w:t>
      </w:r>
      <w:hyperlink r:id="rId254" w:history="1">
        <w:r w:rsidR="000B6DD1" w:rsidRPr="006B7C31">
          <w:rPr>
            <w:rFonts w:ascii="Times New Roman" w:hAnsi="Times New Roman" w:cs="Times New Roman"/>
          </w:rPr>
          <w:t>№</w:t>
        </w:r>
        <w:r w:rsidRPr="006B7C31">
          <w:rPr>
            <w:rFonts w:ascii="Times New Roman" w:hAnsi="Times New Roman" w:cs="Times New Roman"/>
          </w:rPr>
          <w:t xml:space="preserve"> 93-пп</w:t>
        </w:r>
      </w:hyperlink>
      <w:r w:rsidRPr="006B7C31">
        <w:rPr>
          <w:rFonts w:ascii="Times New Roman" w:hAnsi="Times New Roman" w:cs="Times New Roman"/>
        </w:rPr>
        <w:t xml:space="preserve">, от 22.07.2014 </w:t>
      </w:r>
      <w:hyperlink r:id="rId255" w:history="1">
        <w:r w:rsidR="000B6DD1" w:rsidRPr="006B7C31">
          <w:rPr>
            <w:rFonts w:ascii="Times New Roman" w:hAnsi="Times New Roman" w:cs="Times New Roman"/>
          </w:rPr>
          <w:t>№</w:t>
        </w:r>
        <w:r w:rsidRPr="006B7C31">
          <w:rPr>
            <w:rFonts w:ascii="Times New Roman" w:hAnsi="Times New Roman" w:cs="Times New Roman"/>
          </w:rPr>
          <w:t xml:space="preserve"> 299-пп</w:t>
        </w:r>
      </w:hyperlink>
      <w:r w:rsidRPr="006B7C31">
        <w:rPr>
          <w:rFonts w:ascii="Times New Roman" w:hAnsi="Times New Roman" w:cs="Times New Roman"/>
        </w:rPr>
        <w:t xml:space="preserve">, от 20.07.2016 </w:t>
      </w:r>
      <w:hyperlink r:id="rId256" w:history="1">
        <w:r w:rsidR="000B6DD1" w:rsidRPr="006B7C31">
          <w:rPr>
            <w:rFonts w:ascii="Times New Roman" w:hAnsi="Times New Roman" w:cs="Times New Roman"/>
          </w:rPr>
          <w:t>№</w:t>
        </w:r>
        <w:r w:rsidRPr="006B7C31">
          <w:rPr>
            <w:rFonts w:ascii="Times New Roman" w:hAnsi="Times New Roman" w:cs="Times New Roman"/>
          </w:rPr>
          <w:t xml:space="preserve"> 265-пп</w:t>
        </w:r>
      </w:hyperlink>
      <w:r w:rsidRPr="006B7C31">
        <w:rPr>
          <w:rFonts w:ascii="Times New Roman" w:hAnsi="Times New Roman" w:cs="Times New Roman"/>
        </w:rPr>
        <w:t xml:space="preserve">, от 13.10.2017 </w:t>
      </w:r>
      <w:hyperlink r:id="rId257" w:history="1">
        <w:r w:rsidR="000B6DD1" w:rsidRPr="006B7C31">
          <w:rPr>
            <w:rFonts w:ascii="Times New Roman" w:hAnsi="Times New Roman" w:cs="Times New Roman"/>
          </w:rPr>
          <w:t>№</w:t>
        </w:r>
        <w:r w:rsidRPr="006B7C31">
          <w:rPr>
            <w:rFonts w:ascii="Times New Roman" w:hAnsi="Times New Roman" w:cs="Times New Roman"/>
          </w:rPr>
          <w:t xml:space="preserve"> 416-пп</w:t>
        </w:r>
      </w:hyperlink>
      <w:r w:rsidRPr="006B7C31">
        <w:rPr>
          <w:rFonts w:ascii="Times New Roman" w:hAnsi="Times New Roman" w:cs="Times New Roman"/>
        </w:rPr>
        <w:t>)</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Порядок и условия проведения конкурса определяются </w:t>
      </w:r>
      <w:hyperlink w:anchor="P15933" w:history="1">
        <w:r w:rsidRPr="006B7C31">
          <w:rPr>
            <w:rFonts w:ascii="Times New Roman" w:hAnsi="Times New Roman" w:cs="Times New Roman"/>
          </w:rPr>
          <w:t>Положением</w:t>
        </w:r>
      </w:hyperlink>
      <w:r w:rsidRPr="006B7C31">
        <w:rPr>
          <w:rFonts w:ascii="Times New Roman" w:hAnsi="Times New Roman" w:cs="Times New Roman"/>
        </w:rPr>
        <w:t xml:space="preserve"> об областном конкурсе проектов патриотической направленности, утвержденным настоящим постановлением.</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258"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27.12.2016 </w:t>
      </w:r>
      <w:r w:rsidR="000B6DD1" w:rsidRPr="006B7C31">
        <w:rPr>
          <w:rFonts w:ascii="Times New Roman" w:hAnsi="Times New Roman" w:cs="Times New Roman"/>
        </w:rPr>
        <w:t>№</w:t>
      </w:r>
      <w:r w:rsidRPr="006B7C31">
        <w:rPr>
          <w:rFonts w:ascii="Times New Roman" w:hAnsi="Times New Roman" w:cs="Times New Roman"/>
        </w:rPr>
        <w:t xml:space="preserve"> 570-пп)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Участниками конкурсного отбора являются физические и юридические лица, осуществляющие свою деятельность на территории Архангельской области по патриотическому воспитанию, за исключением федеральных государственных учреждений.</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Государственные и муниципальные учреждения могут принимать участие в конкурсах на предоставление грантов в форме субсидий, проводимых администрацией Губернатора и Правительства, при условии предоставления согласия органа-учредителя на участие учреждений в конкурсе, оформленного на бланке органа-учредителя. Итоги конкурсного отбора и распределение грантов в форме субсидий утверждаются распоряжением администрации Губернатора и Правительства, на основании которого средства областного бюджета в виде грантов предоставляются победителям конкурсного отбора государственным автономным учреждением Архангельской области "Региональный центр патриотического воспитания и подготовки граждан (молодежи) к военной службе".</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постановлений Правительства Архангельской области от 22.07.2014 </w:t>
      </w:r>
      <w:hyperlink r:id="rId259" w:history="1">
        <w:r w:rsidR="000B6DD1" w:rsidRPr="006B7C31">
          <w:rPr>
            <w:rFonts w:ascii="Times New Roman" w:hAnsi="Times New Roman" w:cs="Times New Roman"/>
          </w:rPr>
          <w:t>№</w:t>
        </w:r>
        <w:r w:rsidRPr="006B7C31">
          <w:rPr>
            <w:rFonts w:ascii="Times New Roman" w:hAnsi="Times New Roman" w:cs="Times New Roman"/>
          </w:rPr>
          <w:t xml:space="preserve"> 299-пп</w:t>
        </w:r>
      </w:hyperlink>
      <w:r w:rsidRPr="006B7C31">
        <w:rPr>
          <w:rFonts w:ascii="Times New Roman" w:hAnsi="Times New Roman" w:cs="Times New Roman"/>
        </w:rPr>
        <w:t xml:space="preserve">, от 20.07.2016 </w:t>
      </w:r>
      <w:hyperlink r:id="rId260" w:history="1">
        <w:r w:rsidR="000B6DD1" w:rsidRPr="006B7C31">
          <w:rPr>
            <w:rFonts w:ascii="Times New Roman" w:hAnsi="Times New Roman" w:cs="Times New Roman"/>
          </w:rPr>
          <w:t>№</w:t>
        </w:r>
        <w:r w:rsidRPr="006B7C31">
          <w:rPr>
            <w:rFonts w:ascii="Times New Roman" w:hAnsi="Times New Roman" w:cs="Times New Roman"/>
          </w:rPr>
          <w:t xml:space="preserve"> 265-пп</w:t>
        </w:r>
      </w:hyperlink>
      <w:r w:rsidRPr="006B7C31">
        <w:rPr>
          <w:rFonts w:ascii="Times New Roman" w:hAnsi="Times New Roman" w:cs="Times New Roman"/>
        </w:rPr>
        <w:t xml:space="preserve">, от 13.10.2017 </w:t>
      </w:r>
      <w:hyperlink r:id="rId261" w:history="1">
        <w:r w:rsidR="000B6DD1" w:rsidRPr="006B7C31">
          <w:rPr>
            <w:rFonts w:ascii="Times New Roman" w:hAnsi="Times New Roman" w:cs="Times New Roman"/>
          </w:rPr>
          <w:t>№</w:t>
        </w:r>
        <w:r w:rsidRPr="006B7C31">
          <w:rPr>
            <w:rFonts w:ascii="Times New Roman" w:hAnsi="Times New Roman" w:cs="Times New Roman"/>
          </w:rPr>
          <w:t xml:space="preserve"> 416-пп</w:t>
        </w:r>
      </w:hyperlink>
      <w:r w:rsidRPr="006B7C31">
        <w:rPr>
          <w:rFonts w:ascii="Times New Roman" w:hAnsi="Times New Roman" w:cs="Times New Roman"/>
        </w:rPr>
        <w:t>)</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Реализацию мероприятий </w:t>
      </w:r>
      <w:hyperlink w:anchor="P10291" w:history="1">
        <w:r w:rsidRPr="006B7C31">
          <w:rPr>
            <w:rFonts w:ascii="Times New Roman" w:hAnsi="Times New Roman" w:cs="Times New Roman"/>
          </w:rPr>
          <w:t>пункта 1.3</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3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 осуществляет государственное автономное учреждение Архангельской области "Региональный центр патриотического воспитания и подготовки граждан (молодежи) к военной службе", </w:t>
      </w:r>
      <w:proofErr w:type="gramStart"/>
      <w:r w:rsidRPr="006B7C31">
        <w:rPr>
          <w:rFonts w:ascii="Times New Roman" w:hAnsi="Times New Roman" w:cs="Times New Roman"/>
        </w:rPr>
        <w:t>средства</w:t>
      </w:r>
      <w:proofErr w:type="gramEnd"/>
      <w:r w:rsidRPr="006B7C31">
        <w:rPr>
          <w:rFonts w:ascii="Times New Roman" w:hAnsi="Times New Roman" w:cs="Times New Roman"/>
        </w:rPr>
        <w:t xml:space="preserve"> на реализацию которых направляются указанному учреждению в форме субсидий на выполнение государственного задания на оказание государственных услуг (выполнение работ).</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262"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13.10.2017 </w:t>
      </w:r>
      <w:r w:rsidR="000B6DD1" w:rsidRPr="006B7C31">
        <w:rPr>
          <w:rFonts w:ascii="Times New Roman" w:hAnsi="Times New Roman" w:cs="Times New Roman"/>
        </w:rPr>
        <w:t>№</w:t>
      </w:r>
      <w:r w:rsidRPr="006B7C31">
        <w:rPr>
          <w:rFonts w:ascii="Times New Roman" w:hAnsi="Times New Roman" w:cs="Times New Roman"/>
        </w:rPr>
        <w:t xml:space="preserve"> 416-пп)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Реализация мероприятий </w:t>
      </w:r>
      <w:hyperlink w:anchor="P1627" w:history="1">
        <w:r w:rsidRPr="006B7C31">
          <w:rPr>
            <w:rFonts w:ascii="Times New Roman" w:hAnsi="Times New Roman" w:cs="Times New Roman"/>
          </w:rPr>
          <w:t>пункта 1.5</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3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 осуществляется администрацией Губернатора и Правительства путем предоставления местным бюджетам на конкурсной основе субсидий на поддержку организации и проведение всероссийских и межрегиональных мероприятий патриотической направленности. </w:t>
      </w:r>
      <w:proofErr w:type="gramStart"/>
      <w:r w:rsidRPr="006B7C31">
        <w:rPr>
          <w:rFonts w:ascii="Times New Roman" w:hAnsi="Times New Roman" w:cs="Times New Roman"/>
        </w:rPr>
        <w:t>Порядок и условия проведения конкурса определяются Положением о порядке проведения конкурса среди муниципальных образований Архангельской области на право получения субсидий на реализацию отдельных мероприятий государственной программы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(2014 - 2024 годы)", утвержденным постановлением Правительства Архангельской области.</w:t>
      </w:r>
      <w:proofErr w:type="gramEnd"/>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постановлений Правительства Архангельской области от 03.04.2014 </w:t>
      </w:r>
      <w:hyperlink r:id="rId263" w:history="1">
        <w:r w:rsidR="000B6DD1" w:rsidRPr="006B7C31">
          <w:rPr>
            <w:rFonts w:ascii="Times New Roman" w:hAnsi="Times New Roman" w:cs="Times New Roman"/>
          </w:rPr>
          <w:t>№</w:t>
        </w:r>
        <w:r w:rsidRPr="006B7C31">
          <w:rPr>
            <w:rFonts w:ascii="Times New Roman" w:hAnsi="Times New Roman" w:cs="Times New Roman"/>
          </w:rPr>
          <w:t xml:space="preserve"> 131-пп</w:t>
        </w:r>
      </w:hyperlink>
      <w:r w:rsidRPr="006B7C31">
        <w:rPr>
          <w:rFonts w:ascii="Times New Roman" w:hAnsi="Times New Roman" w:cs="Times New Roman"/>
        </w:rPr>
        <w:t xml:space="preserve">, от 20.07.2016 </w:t>
      </w:r>
      <w:hyperlink r:id="rId264" w:history="1">
        <w:r w:rsidR="000B6DD1" w:rsidRPr="006B7C31">
          <w:rPr>
            <w:rFonts w:ascii="Times New Roman" w:hAnsi="Times New Roman" w:cs="Times New Roman"/>
          </w:rPr>
          <w:t>№</w:t>
        </w:r>
        <w:r w:rsidRPr="006B7C31">
          <w:rPr>
            <w:rFonts w:ascii="Times New Roman" w:hAnsi="Times New Roman" w:cs="Times New Roman"/>
          </w:rPr>
          <w:t xml:space="preserve"> 265-пп</w:t>
        </w:r>
      </w:hyperlink>
      <w:r w:rsidRPr="006B7C31">
        <w:rPr>
          <w:rFonts w:ascii="Times New Roman" w:hAnsi="Times New Roman" w:cs="Times New Roman"/>
        </w:rPr>
        <w:t xml:space="preserve">, от 11.09.2018 </w:t>
      </w:r>
      <w:hyperlink r:id="rId265" w:history="1">
        <w:r w:rsidR="000B6DD1" w:rsidRPr="006B7C31">
          <w:rPr>
            <w:rFonts w:ascii="Times New Roman" w:hAnsi="Times New Roman" w:cs="Times New Roman"/>
          </w:rPr>
          <w:t>№</w:t>
        </w:r>
        <w:r w:rsidRPr="006B7C31">
          <w:rPr>
            <w:rFonts w:ascii="Times New Roman" w:hAnsi="Times New Roman" w:cs="Times New Roman"/>
          </w:rPr>
          <w:t xml:space="preserve"> 397-пп</w:t>
        </w:r>
      </w:hyperlink>
      <w:r w:rsidRPr="006B7C31">
        <w:rPr>
          <w:rFonts w:ascii="Times New Roman" w:hAnsi="Times New Roman" w:cs="Times New Roman"/>
        </w:rPr>
        <w:t>)</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Реализация мероприятий по </w:t>
      </w:r>
      <w:hyperlink w:anchor="P1627" w:history="1">
        <w:r w:rsidRPr="006B7C31">
          <w:rPr>
            <w:rFonts w:ascii="Times New Roman" w:hAnsi="Times New Roman" w:cs="Times New Roman"/>
          </w:rPr>
          <w:t>пункту 1.6</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3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 осуществляется министерством образования и науки Архангельской области.</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(абзац введен </w:t>
      </w:r>
      <w:hyperlink r:id="rId266"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04.03.2014 </w:t>
      </w:r>
      <w:r w:rsidR="000B6DD1" w:rsidRPr="006B7C31">
        <w:rPr>
          <w:rFonts w:ascii="Times New Roman" w:hAnsi="Times New Roman" w:cs="Times New Roman"/>
        </w:rPr>
        <w:t>№</w:t>
      </w:r>
      <w:r w:rsidRPr="006B7C31">
        <w:rPr>
          <w:rFonts w:ascii="Times New Roman" w:hAnsi="Times New Roman" w:cs="Times New Roman"/>
        </w:rPr>
        <w:t xml:space="preserve"> 93-пп)</w:t>
      </w:r>
    </w:p>
    <w:p w:rsidR="002A2D72" w:rsidRPr="006B7C31" w:rsidRDefault="002A2D72" w:rsidP="000A5A6C">
      <w:pPr>
        <w:pStyle w:val="ConsPlusNormal"/>
        <w:spacing w:before="220"/>
        <w:ind w:firstLine="540"/>
        <w:contextualSpacing/>
        <w:jc w:val="both"/>
        <w:rPr>
          <w:rFonts w:ascii="Times New Roman" w:hAnsi="Times New Roman" w:cs="Times New Roman"/>
        </w:rPr>
      </w:pPr>
      <w:proofErr w:type="gramStart"/>
      <w:r w:rsidRPr="006B7C31">
        <w:rPr>
          <w:rFonts w:ascii="Times New Roman" w:hAnsi="Times New Roman" w:cs="Times New Roman"/>
        </w:rPr>
        <w:t xml:space="preserve">В рамках реализации мероприятия </w:t>
      </w:r>
      <w:hyperlink w:anchor="P10854" w:history="1">
        <w:r w:rsidRPr="006B7C31">
          <w:rPr>
            <w:rFonts w:ascii="Times New Roman" w:hAnsi="Times New Roman" w:cs="Times New Roman"/>
          </w:rPr>
          <w:t>пункта 1.7</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3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 государственным автономным учреждением Архангельской области "Региональный центр патриотического воспитания и подготовки граждан (молодежи) к военной службе" ежегодно на конкурсной основе предоставляются средства </w:t>
      </w:r>
      <w:r w:rsidRPr="006B7C31">
        <w:rPr>
          <w:rFonts w:ascii="Times New Roman" w:hAnsi="Times New Roman" w:cs="Times New Roman"/>
        </w:rPr>
        <w:lastRenderedPageBreak/>
        <w:t>областного бюджета в виде субсидий на развитие деятельности социально ориентированных некоммерческих организаций с целью реализации основных направлений патриотического воспитания и допризывной подготовки (граждан</w:t>
      </w:r>
      <w:proofErr w:type="gramEnd"/>
      <w:r w:rsidRPr="006B7C31">
        <w:rPr>
          <w:rFonts w:ascii="Times New Roman" w:hAnsi="Times New Roman" w:cs="Times New Roman"/>
        </w:rPr>
        <w:t xml:space="preserve">) молодежи в Архангельской области. Конкурсный отбор указанных организаций осуществляется администрацией Губернатора и Правительства совместно с государственным автономным учреждением Архангельской области "Региональный центр патриотического воспитания и подготовки граждан (молодежи) к военной службе". Порядок и условия проведения конкурса определяются </w:t>
      </w:r>
      <w:hyperlink r:id="rId267" w:history="1">
        <w:r w:rsidRPr="006B7C31">
          <w:rPr>
            <w:rFonts w:ascii="Times New Roman" w:hAnsi="Times New Roman" w:cs="Times New Roman"/>
          </w:rPr>
          <w:t>Положением</w:t>
        </w:r>
      </w:hyperlink>
      <w:r w:rsidRPr="006B7C31">
        <w:rPr>
          <w:rFonts w:ascii="Times New Roman" w:hAnsi="Times New Roman" w:cs="Times New Roman"/>
        </w:rPr>
        <w:t xml:space="preserve"> о конкурсах целевых проектов социально ориентированных некоммерческих организаций и порядке предоставления субсидий из областного бюджета социально ориентированным некоммерческим организациям, утвержденным постановлением Правительства Архангельской области от 20 сентября 2011 года </w:t>
      </w:r>
      <w:r w:rsidR="000B6DD1" w:rsidRPr="006B7C31">
        <w:rPr>
          <w:rFonts w:ascii="Times New Roman" w:hAnsi="Times New Roman" w:cs="Times New Roman"/>
        </w:rPr>
        <w:t>№</w:t>
      </w:r>
      <w:r w:rsidRPr="006B7C31">
        <w:rPr>
          <w:rFonts w:ascii="Times New Roman" w:hAnsi="Times New Roman" w:cs="Times New Roman"/>
        </w:rPr>
        <w:t xml:space="preserve"> 334-пп.</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268"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13.10.2017 </w:t>
      </w:r>
      <w:r w:rsidR="000B6DD1" w:rsidRPr="006B7C31">
        <w:rPr>
          <w:rFonts w:ascii="Times New Roman" w:hAnsi="Times New Roman" w:cs="Times New Roman"/>
        </w:rPr>
        <w:t>№</w:t>
      </w:r>
      <w:r w:rsidRPr="006B7C31">
        <w:rPr>
          <w:rFonts w:ascii="Times New Roman" w:hAnsi="Times New Roman" w:cs="Times New Roman"/>
        </w:rPr>
        <w:t xml:space="preserve"> 416-пп)</w:t>
      </w:r>
    </w:p>
    <w:p w:rsidR="002A2D72" w:rsidRPr="006B7C31" w:rsidRDefault="002A2D72" w:rsidP="000A5A6C">
      <w:pPr>
        <w:pStyle w:val="ConsPlusNormal"/>
        <w:spacing w:before="220"/>
        <w:ind w:firstLine="540"/>
        <w:contextualSpacing/>
        <w:jc w:val="both"/>
        <w:rPr>
          <w:rFonts w:ascii="Times New Roman" w:hAnsi="Times New Roman" w:cs="Times New Roman"/>
        </w:rPr>
      </w:pPr>
      <w:proofErr w:type="gramStart"/>
      <w:r w:rsidRPr="006B7C31">
        <w:rPr>
          <w:rFonts w:ascii="Times New Roman" w:hAnsi="Times New Roman" w:cs="Times New Roman"/>
        </w:rPr>
        <w:t xml:space="preserve">В рамках реализации мероприятий </w:t>
      </w:r>
      <w:hyperlink w:anchor="P9931" w:history="1">
        <w:r w:rsidRPr="006B7C31">
          <w:rPr>
            <w:rFonts w:ascii="Times New Roman" w:hAnsi="Times New Roman" w:cs="Times New Roman"/>
          </w:rPr>
          <w:t>пунктов 1.1</w:t>
        </w:r>
      </w:hyperlink>
      <w:r w:rsidRPr="006B7C31">
        <w:rPr>
          <w:rFonts w:ascii="Times New Roman" w:hAnsi="Times New Roman" w:cs="Times New Roman"/>
        </w:rPr>
        <w:t xml:space="preserve"> - </w:t>
      </w:r>
      <w:hyperlink w:anchor="P10460" w:history="1">
        <w:r w:rsidRPr="006B7C31">
          <w:rPr>
            <w:rFonts w:ascii="Times New Roman" w:hAnsi="Times New Roman" w:cs="Times New Roman"/>
          </w:rPr>
          <w:t>1.4</w:t>
        </w:r>
      </w:hyperlink>
      <w:r w:rsidRPr="006B7C31">
        <w:rPr>
          <w:rFonts w:ascii="Times New Roman" w:hAnsi="Times New Roman" w:cs="Times New Roman"/>
        </w:rPr>
        <w:t xml:space="preserve">, </w:t>
      </w:r>
      <w:hyperlink w:anchor="P10796" w:history="1">
        <w:r w:rsidRPr="006B7C31">
          <w:rPr>
            <w:rFonts w:ascii="Times New Roman" w:hAnsi="Times New Roman" w:cs="Times New Roman"/>
          </w:rPr>
          <w:t>1.6</w:t>
        </w:r>
      </w:hyperlink>
      <w:r w:rsidRPr="006B7C31">
        <w:rPr>
          <w:rFonts w:ascii="Times New Roman" w:hAnsi="Times New Roman" w:cs="Times New Roman"/>
        </w:rPr>
        <w:t xml:space="preserve">, </w:t>
      </w:r>
      <w:hyperlink w:anchor="P10919" w:history="1">
        <w:r w:rsidRPr="006B7C31">
          <w:rPr>
            <w:rFonts w:ascii="Times New Roman" w:hAnsi="Times New Roman" w:cs="Times New Roman"/>
          </w:rPr>
          <w:t>1.8</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3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 осуществляется предоставление государственным учреждениям молодежной политики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Правилами компенсации расходов участников мероприятий в рамках подпрограмм </w:t>
      </w:r>
      <w:r w:rsidR="000B6DD1" w:rsidRPr="006B7C31">
        <w:rPr>
          <w:rFonts w:ascii="Times New Roman" w:hAnsi="Times New Roman" w:cs="Times New Roman"/>
        </w:rPr>
        <w:t>№</w:t>
      </w:r>
      <w:r w:rsidRPr="006B7C31">
        <w:rPr>
          <w:rFonts w:ascii="Times New Roman" w:hAnsi="Times New Roman" w:cs="Times New Roman"/>
        </w:rPr>
        <w:t xml:space="preserve"> 2 и 3 государственной программы Архангельской области</w:t>
      </w:r>
      <w:proofErr w:type="gramEnd"/>
      <w:r w:rsidRPr="006B7C31">
        <w:rPr>
          <w:rFonts w:ascii="Times New Roman" w:hAnsi="Times New Roman" w:cs="Times New Roman"/>
        </w:rPr>
        <w:t xml:space="preserve">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(2014 - 2024 годы)", </w:t>
      </w:r>
      <w:proofErr w:type="gramStart"/>
      <w:r w:rsidRPr="006B7C31">
        <w:rPr>
          <w:rFonts w:ascii="Times New Roman" w:hAnsi="Times New Roman" w:cs="Times New Roman"/>
        </w:rPr>
        <w:t>утвержденными</w:t>
      </w:r>
      <w:proofErr w:type="gramEnd"/>
      <w:r w:rsidRPr="006B7C31">
        <w:rPr>
          <w:rFonts w:ascii="Times New Roman" w:hAnsi="Times New Roman" w:cs="Times New Roman"/>
        </w:rPr>
        <w:t xml:space="preserve"> настоящим постановлением.</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269"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13.10.2017 </w:t>
      </w:r>
      <w:r w:rsidR="000B6DD1" w:rsidRPr="006B7C31">
        <w:rPr>
          <w:rFonts w:ascii="Times New Roman" w:hAnsi="Times New Roman" w:cs="Times New Roman"/>
        </w:rPr>
        <w:t>№</w:t>
      </w:r>
      <w:r w:rsidRPr="006B7C31">
        <w:rPr>
          <w:rFonts w:ascii="Times New Roman" w:hAnsi="Times New Roman" w:cs="Times New Roman"/>
        </w:rPr>
        <w:t xml:space="preserve"> 416-пп)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В рамках реализации </w:t>
      </w:r>
      <w:hyperlink w:anchor="P1627" w:history="1">
        <w:r w:rsidRPr="006B7C31">
          <w:rPr>
            <w:rFonts w:ascii="Times New Roman" w:hAnsi="Times New Roman" w:cs="Times New Roman"/>
          </w:rPr>
          <w:t>пункта 3.3</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3 администрацией Губернатора и Правительства предоставляются средства областного бюджета в виде субсидий государственному автономному учреждению Архангельской области "Региональный центр патриотического воспитания и подготовки граждан (молодежи) к военной службе" на иные цели в части обеспечения его основной деятельности.</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(абзац введен </w:t>
      </w:r>
      <w:hyperlink r:id="rId270"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14.11.2016 </w:t>
      </w:r>
      <w:r w:rsidR="000B6DD1" w:rsidRPr="006B7C31">
        <w:rPr>
          <w:rFonts w:ascii="Times New Roman" w:hAnsi="Times New Roman" w:cs="Times New Roman"/>
        </w:rPr>
        <w:t>№</w:t>
      </w:r>
      <w:r w:rsidRPr="006B7C31">
        <w:rPr>
          <w:rFonts w:ascii="Times New Roman" w:hAnsi="Times New Roman" w:cs="Times New Roman"/>
        </w:rPr>
        <w:t xml:space="preserve"> 466-пп)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С 2016 года министерство по делам молодежи и спорту Архангельской области переименовано в агентство по спорту Архангельской области.</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(абзац введен </w:t>
      </w:r>
      <w:hyperlink r:id="rId271"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Абзац исключен. - </w:t>
      </w:r>
      <w:hyperlink r:id="rId272" w:history="1">
        <w:r w:rsidRPr="006B7C31">
          <w:rPr>
            <w:rFonts w:ascii="Times New Roman" w:hAnsi="Times New Roman" w:cs="Times New Roman"/>
          </w:rPr>
          <w:t>Постановление</w:t>
        </w:r>
      </w:hyperlink>
      <w:r w:rsidRPr="006B7C31">
        <w:rPr>
          <w:rFonts w:ascii="Times New Roman" w:hAnsi="Times New Roman" w:cs="Times New Roman"/>
        </w:rPr>
        <w:t xml:space="preserve"> Правительства Архангельской области от 24.04.2018 </w:t>
      </w:r>
      <w:r w:rsidR="000B6DD1" w:rsidRPr="006B7C31">
        <w:rPr>
          <w:rFonts w:ascii="Times New Roman" w:hAnsi="Times New Roman" w:cs="Times New Roman"/>
        </w:rPr>
        <w:t>№</w:t>
      </w:r>
      <w:r w:rsidRPr="006B7C31">
        <w:rPr>
          <w:rFonts w:ascii="Times New Roman" w:hAnsi="Times New Roman" w:cs="Times New Roman"/>
        </w:rPr>
        <w:t xml:space="preserve"> 187-пп.</w:t>
      </w:r>
    </w:p>
    <w:p w:rsidR="002A2D72" w:rsidRPr="006B7C31" w:rsidRDefault="009E1BD4" w:rsidP="000A5A6C">
      <w:pPr>
        <w:pStyle w:val="ConsPlusNormal"/>
        <w:spacing w:before="220"/>
        <w:ind w:firstLine="540"/>
        <w:contextualSpacing/>
        <w:jc w:val="both"/>
        <w:rPr>
          <w:rFonts w:ascii="Times New Roman" w:hAnsi="Times New Roman" w:cs="Times New Roman"/>
        </w:rPr>
      </w:pPr>
      <w:hyperlink w:anchor="P1627" w:history="1">
        <w:r w:rsidR="002A2D72" w:rsidRPr="006B7C31">
          <w:rPr>
            <w:rFonts w:ascii="Times New Roman" w:hAnsi="Times New Roman" w:cs="Times New Roman"/>
          </w:rPr>
          <w:t>Перечень</w:t>
        </w:r>
      </w:hyperlink>
      <w:r w:rsidR="002A2D72" w:rsidRPr="006B7C31">
        <w:rPr>
          <w:rFonts w:ascii="Times New Roman" w:hAnsi="Times New Roman" w:cs="Times New Roman"/>
        </w:rPr>
        <w:t xml:space="preserve"> мероприятий подпрограммы </w:t>
      </w:r>
      <w:r w:rsidR="000B6DD1" w:rsidRPr="006B7C31">
        <w:rPr>
          <w:rFonts w:ascii="Times New Roman" w:hAnsi="Times New Roman" w:cs="Times New Roman"/>
        </w:rPr>
        <w:t>№</w:t>
      </w:r>
      <w:r w:rsidR="002A2D72" w:rsidRPr="006B7C31">
        <w:rPr>
          <w:rFonts w:ascii="Times New Roman" w:hAnsi="Times New Roman" w:cs="Times New Roman"/>
        </w:rPr>
        <w:t xml:space="preserve"> 3 представлен в приложении </w:t>
      </w:r>
      <w:r w:rsidR="000B6DD1" w:rsidRPr="006B7C31">
        <w:rPr>
          <w:rFonts w:ascii="Times New Roman" w:hAnsi="Times New Roman" w:cs="Times New Roman"/>
        </w:rPr>
        <w:t>№</w:t>
      </w:r>
      <w:r w:rsidR="002A2D72" w:rsidRPr="006B7C31">
        <w:rPr>
          <w:rFonts w:ascii="Times New Roman" w:hAnsi="Times New Roman" w:cs="Times New Roman"/>
        </w:rPr>
        <w:t xml:space="preserve"> 2 к государственной программе.</w:t>
      </w:r>
    </w:p>
    <w:p w:rsidR="002A2D72" w:rsidRPr="006B7C31" w:rsidRDefault="002A2D72" w:rsidP="000A5A6C">
      <w:pPr>
        <w:pStyle w:val="ConsPlusNormal"/>
        <w:contextualSpacing/>
        <w:jc w:val="both"/>
        <w:rPr>
          <w:rFonts w:ascii="Times New Roman" w:hAnsi="Times New Roman" w:cs="Times New Roman"/>
        </w:rPr>
      </w:pPr>
    </w:p>
    <w:p w:rsidR="002A2D72" w:rsidRPr="006B7C31" w:rsidRDefault="002A2D72" w:rsidP="000A5A6C">
      <w:pPr>
        <w:pStyle w:val="ConsPlusTitle"/>
        <w:contextualSpacing/>
        <w:jc w:val="center"/>
        <w:outlineLvl w:val="2"/>
        <w:rPr>
          <w:rFonts w:ascii="Times New Roman" w:hAnsi="Times New Roman" w:cs="Times New Roman"/>
        </w:rPr>
      </w:pPr>
      <w:bookmarkStart w:id="10" w:name="P672"/>
      <w:bookmarkEnd w:id="10"/>
      <w:r w:rsidRPr="006B7C31">
        <w:rPr>
          <w:rFonts w:ascii="Times New Roman" w:hAnsi="Times New Roman" w:cs="Times New Roman"/>
        </w:rPr>
        <w:t>2.10. Паспорт</w:t>
      </w:r>
    </w:p>
    <w:p w:rsidR="002A2D72" w:rsidRPr="006B7C31" w:rsidRDefault="002A2D72" w:rsidP="000A5A6C">
      <w:pPr>
        <w:pStyle w:val="ConsPlusTitle"/>
        <w:contextualSpacing/>
        <w:jc w:val="center"/>
        <w:rPr>
          <w:rFonts w:ascii="Times New Roman" w:hAnsi="Times New Roman" w:cs="Times New Roman"/>
        </w:rPr>
      </w:pPr>
      <w:r w:rsidRPr="006B7C31">
        <w:rPr>
          <w:rFonts w:ascii="Times New Roman" w:hAnsi="Times New Roman" w:cs="Times New Roman"/>
        </w:rPr>
        <w:t xml:space="preserve">подпрограммы </w:t>
      </w:r>
      <w:r w:rsidR="000B6DD1" w:rsidRPr="006B7C31">
        <w:rPr>
          <w:rFonts w:ascii="Times New Roman" w:hAnsi="Times New Roman" w:cs="Times New Roman"/>
        </w:rPr>
        <w:t>№</w:t>
      </w:r>
      <w:r w:rsidRPr="006B7C31">
        <w:rPr>
          <w:rFonts w:ascii="Times New Roman" w:hAnsi="Times New Roman" w:cs="Times New Roman"/>
        </w:rPr>
        <w:t xml:space="preserve"> 4 "Развитие внутреннего и въездного туризма</w:t>
      </w:r>
    </w:p>
    <w:p w:rsidR="002A2D72" w:rsidRPr="006B7C31" w:rsidRDefault="002A2D72" w:rsidP="000A5A6C">
      <w:pPr>
        <w:pStyle w:val="ConsPlusTitle"/>
        <w:contextualSpacing/>
        <w:jc w:val="center"/>
        <w:rPr>
          <w:rFonts w:ascii="Times New Roman" w:hAnsi="Times New Roman" w:cs="Times New Roman"/>
        </w:rPr>
      </w:pPr>
      <w:r w:rsidRPr="006B7C31">
        <w:rPr>
          <w:rFonts w:ascii="Times New Roman" w:hAnsi="Times New Roman" w:cs="Times New Roman"/>
        </w:rPr>
        <w:t>в Архангельской области (2014 - 2024 годы)"</w:t>
      </w:r>
    </w:p>
    <w:p w:rsidR="002A2D72" w:rsidRPr="006B7C31" w:rsidRDefault="002A2D72" w:rsidP="000A5A6C">
      <w:pPr>
        <w:pStyle w:val="ConsPlusNormal"/>
        <w:contextualSpacing/>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360"/>
        <w:gridCol w:w="6123"/>
      </w:tblGrid>
      <w:tr w:rsidR="002A2D72" w:rsidRPr="006B7C31">
        <w:tc>
          <w:tcPr>
            <w:tcW w:w="2551" w:type="dxa"/>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Наименование подпрограммы</w:t>
            </w:r>
          </w:p>
        </w:tc>
        <w:tc>
          <w:tcPr>
            <w:tcW w:w="360" w:type="dxa"/>
          </w:tcPr>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w:t>
            </w:r>
          </w:p>
        </w:tc>
        <w:tc>
          <w:tcPr>
            <w:tcW w:w="6123" w:type="dxa"/>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"Развитие внутреннего и въездного туризма в Архангельской области (2014 - 2024 годы)" (далее - подпрограмма </w:t>
            </w:r>
            <w:r w:rsidR="000B6DD1" w:rsidRPr="006B7C31">
              <w:rPr>
                <w:rFonts w:ascii="Times New Roman" w:hAnsi="Times New Roman" w:cs="Times New Roman"/>
              </w:rPr>
              <w:t>№</w:t>
            </w:r>
            <w:r w:rsidRPr="006B7C31">
              <w:rPr>
                <w:rFonts w:ascii="Times New Roman" w:hAnsi="Times New Roman" w:cs="Times New Roman"/>
              </w:rPr>
              <w:t xml:space="preserve"> 4)</w:t>
            </w:r>
          </w:p>
        </w:tc>
      </w:tr>
      <w:tr w:rsidR="002A2D72" w:rsidRPr="006B7C31">
        <w:tblPrEx>
          <w:tblBorders>
            <w:insideH w:val="nil"/>
          </w:tblBorders>
        </w:tblPrEx>
        <w:tc>
          <w:tcPr>
            <w:tcW w:w="2551" w:type="dxa"/>
            <w:tcBorders>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Ответственный исполнитель подпрограммы</w:t>
            </w:r>
          </w:p>
        </w:tc>
        <w:tc>
          <w:tcPr>
            <w:tcW w:w="360" w:type="dxa"/>
            <w:tcBorders>
              <w:bottom w:val="nil"/>
            </w:tcBorders>
          </w:tcPr>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w:t>
            </w:r>
          </w:p>
        </w:tc>
        <w:tc>
          <w:tcPr>
            <w:tcW w:w="6123" w:type="dxa"/>
            <w:tcBorders>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агентство по туризму и международному сотрудничеству; </w:t>
            </w:r>
            <w:proofErr w:type="gramStart"/>
            <w:r w:rsidRPr="006B7C31">
              <w:rPr>
                <w:rFonts w:ascii="Times New Roman" w:hAnsi="Times New Roman" w:cs="Times New Roman"/>
              </w:rPr>
              <w:t xml:space="preserve">начиная с 2015 года функции ответственного исполнителя подпрограммы </w:t>
            </w:r>
            <w:r w:rsidR="000B6DD1" w:rsidRPr="006B7C31">
              <w:rPr>
                <w:rFonts w:ascii="Times New Roman" w:hAnsi="Times New Roman" w:cs="Times New Roman"/>
              </w:rPr>
              <w:t>№</w:t>
            </w:r>
            <w:r w:rsidRPr="006B7C31">
              <w:rPr>
                <w:rFonts w:ascii="Times New Roman" w:hAnsi="Times New Roman" w:cs="Times New Roman"/>
              </w:rPr>
              <w:t xml:space="preserve"> 4 переданы</w:t>
            </w:r>
            <w:proofErr w:type="gramEnd"/>
            <w:r w:rsidRPr="006B7C31">
              <w:rPr>
                <w:rFonts w:ascii="Times New Roman" w:hAnsi="Times New Roman" w:cs="Times New Roman"/>
              </w:rPr>
              <w:t xml:space="preserve"> министерству культуры Архангельской области</w:t>
            </w:r>
          </w:p>
        </w:tc>
      </w:tr>
      <w:tr w:rsidR="002A2D72" w:rsidRPr="006B7C31">
        <w:tblPrEx>
          <w:tblBorders>
            <w:insideH w:val="nil"/>
          </w:tblBorders>
        </w:tblPrEx>
        <w:tc>
          <w:tcPr>
            <w:tcW w:w="9034" w:type="dxa"/>
            <w:gridSpan w:val="3"/>
            <w:tcBorders>
              <w:top w:val="nil"/>
            </w:tcBorders>
          </w:tcPr>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273"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06.11.2015 </w:t>
            </w:r>
            <w:r w:rsidR="000B6DD1" w:rsidRPr="006B7C31">
              <w:rPr>
                <w:rFonts w:ascii="Times New Roman" w:hAnsi="Times New Roman" w:cs="Times New Roman"/>
              </w:rPr>
              <w:t>№</w:t>
            </w:r>
            <w:r w:rsidRPr="006B7C31">
              <w:rPr>
                <w:rFonts w:ascii="Times New Roman" w:hAnsi="Times New Roman" w:cs="Times New Roman"/>
              </w:rPr>
              <w:t xml:space="preserve"> 450-пп)</w:t>
            </w:r>
          </w:p>
        </w:tc>
      </w:tr>
      <w:tr w:rsidR="002A2D72" w:rsidRPr="006B7C31">
        <w:tblPrEx>
          <w:tblBorders>
            <w:insideH w:val="nil"/>
          </w:tblBorders>
        </w:tblPrEx>
        <w:tc>
          <w:tcPr>
            <w:tcW w:w="2551" w:type="dxa"/>
            <w:tcBorders>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Соисполнители подпрограммы</w:t>
            </w:r>
          </w:p>
        </w:tc>
        <w:tc>
          <w:tcPr>
            <w:tcW w:w="360" w:type="dxa"/>
            <w:tcBorders>
              <w:bottom w:val="nil"/>
            </w:tcBorders>
          </w:tcPr>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w:t>
            </w:r>
          </w:p>
        </w:tc>
        <w:tc>
          <w:tcPr>
            <w:tcW w:w="6123" w:type="dxa"/>
            <w:tcBorders>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министерство строительства и архитектуры</w:t>
            </w:r>
          </w:p>
        </w:tc>
      </w:tr>
      <w:tr w:rsidR="002A2D72" w:rsidRPr="006B7C31">
        <w:tblPrEx>
          <w:tblBorders>
            <w:insideH w:val="nil"/>
          </w:tblBorders>
        </w:tblPrEx>
        <w:tc>
          <w:tcPr>
            <w:tcW w:w="9034" w:type="dxa"/>
            <w:gridSpan w:val="3"/>
            <w:tcBorders>
              <w:top w:val="nil"/>
            </w:tcBorders>
          </w:tcPr>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274"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22.12.2015 </w:t>
            </w:r>
            <w:r w:rsidR="000B6DD1" w:rsidRPr="006B7C31">
              <w:rPr>
                <w:rFonts w:ascii="Times New Roman" w:hAnsi="Times New Roman" w:cs="Times New Roman"/>
              </w:rPr>
              <w:t>№</w:t>
            </w:r>
            <w:r w:rsidRPr="006B7C31">
              <w:rPr>
                <w:rFonts w:ascii="Times New Roman" w:hAnsi="Times New Roman" w:cs="Times New Roman"/>
              </w:rPr>
              <w:t xml:space="preserve"> 558-пп)</w:t>
            </w:r>
          </w:p>
        </w:tc>
      </w:tr>
      <w:tr w:rsidR="002A2D72" w:rsidRPr="006B7C31">
        <w:tc>
          <w:tcPr>
            <w:tcW w:w="2551" w:type="dxa"/>
            <w:vMerge w:val="restart"/>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Участники подпрограммы</w:t>
            </w:r>
          </w:p>
        </w:tc>
        <w:tc>
          <w:tcPr>
            <w:tcW w:w="360" w:type="dxa"/>
            <w:tcBorders>
              <w:bottom w:val="nil"/>
            </w:tcBorders>
          </w:tcPr>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w:t>
            </w:r>
          </w:p>
        </w:tc>
        <w:tc>
          <w:tcPr>
            <w:tcW w:w="6123" w:type="dxa"/>
            <w:tcBorders>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муниципальные учреждения, подведомственные органам местного самоуправления в сфере культуры и туризма;</w:t>
            </w:r>
          </w:p>
        </w:tc>
      </w:tr>
      <w:tr w:rsidR="002A2D72" w:rsidRPr="006B7C31">
        <w:tblPrEx>
          <w:tblBorders>
            <w:insideH w:val="nil"/>
          </w:tblBorders>
        </w:tblPrEx>
        <w:tc>
          <w:tcPr>
            <w:tcW w:w="2551" w:type="dxa"/>
            <w:vMerge/>
          </w:tcPr>
          <w:p w:rsidR="002A2D72" w:rsidRPr="006B7C31" w:rsidRDefault="002A2D72" w:rsidP="000A5A6C">
            <w:pPr>
              <w:contextualSpacing/>
              <w:rPr>
                <w:rFonts w:ascii="Times New Roman" w:hAnsi="Times New Roman" w:cs="Times New Roman"/>
              </w:rPr>
            </w:pPr>
          </w:p>
        </w:tc>
        <w:tc>
          <w:tcPr>
            <w:tcW w:w="360" w:type="dxa"/>
            <w:tcBorders>
              <w:top w:val="nil"/>
              <w:bottom w:val="nil"/>
            </w:tcBorders>
          </w:tcPr>
          <w:p w:rsidR="002A2D72" w:rsidRPr="006B7C31" w:rsidRDefault="002A2D72" w:rsidP="000A5A6C">
            <w:pPr>
              <w:pStyle w:val="ConsPlusNormal"/>
              <w:contextualSpacing/>
              <w:rPr>
                <w:rFonts w:ascii="Times New Roman" w:hAnsi="Times New Roman" w:cs="Times New Roman"/>
              </w:rPr>
            </w:pPr>
          </w:p>
        </w:tc>
        <w:tc>
          <w:tcPr>
            <w:tcW w:w="6123" w:type="dxa"/>
            <w:tcBorders>
              <w:top w:val="nil"/>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государственные учреждения Архангельской области, подведомственные агентству по туризму и международному сотрудничеству;</w:t>
            </w:r>
          </w:p>
        </w:tc>
      </w:tr>
      <w:tr w:rsidR="002A2D72" w:rsidRPr="006B7C31">
        <w:tblPrEx>
          <w:tblBorders>
            <w:insideH w:val="nil"/>
          </w:tblBorders>
        </w:tblPrEx>
        <w:tc>
          <w:tcPr>
            <w:tcW w:w="2551" w:type="dxa"/>
            <w:vMerge/>
          </w:tcPr>
          <w:p w:rsidR="002A2D72" w:rsidRPr="006B7C31" w:rsidRDefault="002A2D72" w:rsidP="000A5A6C">
            <w:pPr>
              <w:contextualSpacing/>
              <w:rPr>
                <w:rFonts w:ascii="Times New Roman" w:hAnsi="Times New Roman" w:cs="Times New Roman"/>
              </w:rPr>
            </w:pPr>
          </w:p>
        </w:tc>
        <w:tc>
          <w:tcPr>
            <w:tcW w:w="360" w:type="dxa"/>
            <w:tcBorders>
              <w:top w:val="nil"/>
              <w:bottom w:val="nil"/>
            </w:tcBorders>
          </w:tcPr>
          <w:p w:rsidR="002A2D72" w:rsidRPr="006B7C31" w:rsidRDefault="002A2D72" w:rsidP="000A5A6C">
            <w:pPr>
              <w:pStyle w:val="ConsPlusNormal"/>
              <w:contextualSpacing/>
              <w:rPr>
                <w:rFonts w:ascii="Times New Roman" w:hAnsi="Times New Roman" w:cs="Times New Roman"/>
              </w:rPr>
            </w:pPr>
          </w:p>
        </w:tc>
        <w:tc>
          <w:tcPr>
            <w:tcW w:w="6123" w:type="dxa"/>
            <w:tcBorders>
              <w:top w:val="nil"/>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органы местного самоуправления;</w:t>
            </w:r>
          </w:p>
        </w:tc>
      </w:tr>
      <w:tr w:rsidR="002A2D72" w:rsidRPr="006B7C31">
        <w:tc>
          <w:tcPr>
            <w:tcW w:w="2551" w:type="dxa"/>
            <w:vMerge/>
          </w:tcPr>
          <w:p w:rsidR="002A2D72" w:rsidRPr="006B7C31" w:rsidRDefault="002A2D72" w:rsidP="000A5A6C">
            <w:pPr>
              <w:contextualSpacing/>
              <w:rPr>
                <w:rFonts w:ascii="Times New Roman" w:hAnsi="Times New Roman" w:cs="Times New Roman"/>
              </w:rPr>
            </w:pPr>
          </w:p>
        </w:tc>
        <w:tc>
          <w:tcPr>
            <w:tcW w:w="360" w:type="dxa"/>
            <w:tcBorders>
              <w:top w:val="nil"/>
            </w:tcBorders>
          </w:tcPr>
          <w:p w:rsidR="002A2D72" w:rsidRPr="006B7C31" w:rsidRDefault="002A2D72" w:rsidP="000A5A6C">
            <w:pPr>
              <w:pStyle w:val="ConsPlusNormal"/>
              <w:contextualSpacing/>
              <w:rPr>
                <w:rFonts w:ascii="Times New Roman" w:hAnsi="Times New Roman" w:cs="Times New Roman"/>
              </w:rPr>
            </w:pPr>
          </w:p>
        </w:tc>
        <w:tc>
          <w:tcPr>
            <w:tcW w:w="6123" w:type="dxa"/>
            <w:tcBorders>
              <w:top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организации туристской индустрии в Архангельской области</w:t>
            </w:r>
          </w:p>
        </w:tc>
      </w:tr>
      <w:tr w:rsidR="002A2D72" w:rsidRPr="006B7C31">
        <w:tc>
          <w:tcPr>
            <w:tcW w:w="2551" w:type="dxa"/>
            <w:vMerge w:val="restart"/>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Цель подпрограммы</w:t>
            </w:r>
          </w:p>
        </w:tc>
        <w:tc>
          <w:tcPr>
            <w:tcW w:w="360" w:type="dxa"/>
            <w:tcBorders>
              <w:bottom w:val="nil"/>
            </w:tcBorders>
          </w:tcPr>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w:t>
            </w:r>
          </w:p>
        </w:tc>
        <w:tc>
          <w:tcPr>
            <w:tcW w:w="6123" w:type="dxa"/>
            <w:tcBorders>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создание условий для формирования и развития на территории Архангельской области конкурентоспособного туристско-рекреационного комплекса, удовлетворяющего потребности граждан Российской Федерации и иностранных граждан в туристских услугах.</w:t>
            </w:r>
          </w:p>
        </w:tc>
      </w:tr>
      <w:tr w:rsidR="002A2D72" w:rsidRPr="006B7C31">
        <w:tc>
          <w:tcPr>
            <w:tcW w:w="2551" w:type="dxa"/>
            <w:vMerge/>
          </w:tcPr>
          <w:p w:rsidR="002A2D72" w:rsidRPr="006B7C31" w:rsidRDefault="002A2D72" w:rsidP="000A5A6C">
            <w:pPr>
              <w:contextualSpacing/>
              <w:rPr>
                <w:rFonts w:ascii="Times New Roman" w:hAnsi="Times New Roman" w:cs="Times New Roman"/>
              </w:rPr>
            </w:pPr>
          </w:p>
        </w:tc>
        <w:tc>
          <w:tcPr>
            <w:tcW w:w="360" w:type="dxa"/>
            <w:tcBorders>
              <w:top w:val="nil"/>
            </w:tcBorders>
          </w:tcPr>
          <w:p w:rsidR="002A2D72" w:rsidRPr="006B7C31" w:rsidRDefault="002A2D72" w:rsidP="000A5A6C">
            <w:pPr>
              <w:pStyle w:val="ConsPlusNormal"/>
              <w:contextualSpacing/>
              <w:rPr>
                <w:rFonts w:ascii="Times New Roman" w:hAnsi="Times New Roman" w:cs="Times New Roman"/>
              </w:rPr>
            </w:pPr>
          </w:p>
        </w:tc>
        <w:tc>
          <w:tcPr>
            <w:tcW w:w="6123" w:type="dxa"/>
            <w:tcBorders>
              <w:top w:val="nil"/>
            </w:tcBorders>
          </w:tcPr>
          <w:p w:rsidR="002A2D72" w:rsidRPr="006B7C31" w:rsidRDefault="009E1BD4" w:rsidP="000A5A6C">
            <w:pPr>
              <w:pStyle w:val="ConsPlusNormal"/>
              <w:contextualSpacing/>
              <w:rPr>
                <w:rFonts w:ascii="Times New Roman" w:hAnsi="Times New Roman" w:cs="Times New Roman"/>
              </w:rPr>
            </w:pPr>
            <w:hyperlink w:anchor="P886" w:history="1">
              <w:r w:rsidR="002A2D72" w:rsidRPr="006B7C31">
                <w:rPr>
                  <w:rFonts w:ascii="Times New Roman" w:hAnsi="Times New Roman" w:cs="Times New Roman"/>
                </w:rPr>
                <w:t>Перечень</w:t>
              </w:r>
            </w:hyperlink>
            <w:r w:rsidR="002A2D72" w:rsidRPr="006B7C31">
              <w:rPr>
                <w:rFonts w:ascii="Times New Roman" w:hAnsi="Times New Roman" w:cs="Times New Roman"/>
              </w:rPr>
              <w:t xml:space="preserve"> целевых показателей подпрограммы приведен в приложении </w:t>
            </w:r>
            <w:r w:rsidR="000B6DD1" w:rsidRPr="006B7C31">
              <w:rPr>
                <w:rFonts w:ascii="Times New Roman" w:hAnsi="Times New Roman" w:cs="Times New Roman"/>
              </w:rPr>
              <w:t>№</w:t>
            </w:r>
            <w:r w:rsidR="002A2D72" w:rsidRPr="006B7C31">
              <w:rPr>
                <w:rFonts w:ascii="Times New Roman" w:hAnsi="Times New Roman" w:cs="Times New Roman"/>
              </w:rPr>
              <w:t xml:space="preserve"> 1 к государственной программе</w:t>
            </w:r>
          </w:p>
        </w:tc>
      </w:tr>
      <w:tr w:rsidR="002A2D72" w:rsidRPr="006B7C31">
        <w:tc>
          <w:tcPr>
            <w:tcW w:w="2551" w:type="dxa"/>
            <w:vMerge w:val="restart"/>
            <w:tcBorders>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Задачи подпрограммы</w:t>
            </w:r>
          </w:p>
        </w:tc>
        <w:tc>
          <w:tcPr>
            <w:tcW w:w="360" w:type="dxa"/>
            <w:vMerge w:val="restart"/>
            <w:tcBorders>
              <w:bottom w:val="nil"/>
            </w:tcBorders>
          </w:tcPr>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w:t>
            </w:r>
          </w:p>
        </w:tc>
        <w:tc>
          <w:tcPr>
            <w:tcW w:w="6123" w:type="dxa"/>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задача </w:t>
            </w:r>
            <w:r w:rsidR="000B6DD1" w:rsidRPr="006B7C31">
              <w:rPr>
                <w:rFonts w:ascii="Times New Roman" w:hAnsi="Times New Roman" w:cs="Times New Roman"/>
              </w:rPr>
              <w:t>№</w:t>
            </w:r>
            <w:r w:rsidRPr="006B7C31">
              <w:rPr>
                <w:rFonts w:ascii="Times New Roman" w:hAnsi="Times New Roman" w:cs="Times New Roman"/>
              </w:rPr>
              <w:t xml:space="preserve"> 1 - повышение степени использования туристско-рекреационного потенциала Архангельской области и увеличение вклада туризма в валовом региональном продукте Архангельской области;</w:t>
            </w:r>
          </w:p>
        </w:tc>
      </w:tr>
      <w:tr w:rsidR="002A2D72" w:rsidRPr="006B7C31">
        <w:tblPrEx>
          <w:tblBorders>
            <w:insideH w:val="nil"/>
          </w:tblBorders>
        </w:tblPrEx>
        <w:tc>
          <w:tcPr>
            <w:tcW w:w="2551" w:type="dxa"/>
            <w:vMerge/>
            <w:tcBorders>
              <w:bottom w:val="nil"/>
            </w:tcBorders>
          </w:tcPr>
          <w:p w:rsidR="002A2D72" w:rsidRPr="006B7C31" w:rsidRDefault="002A2D72" w:rsidP="000A5A6C">
            <w:pPr>
              <w:contextualSpacing/>
              <w:rPr>
                <w:rFonts w:ascii="Times New Roman" w:hAnsi="Times New Roman" w:cs="Times New Roman"/>
              </w:rPr>
            </w:pPr>
          </w:p>
        </w:tc>
        <w:tc>
          <w:tcPr>
            <w:tcW w:w="360" w:type="dxa"/>
            <w:vMerge/>
            <w:tcBorders>
              <w:bottom w:val="nil"/>
            </w:tcBorders>
          </w:tcPr>
          <w:p w:rsidR="002A2D72" w:rsidRPr="006B7C31" w:rsidRDefault="002A2D72" w:rsidP="000A5A6C">
            <w:pPr>
              <w:contextualSpacing/>
              <w:rPr>
                <w:rFonts w:ascii="Times New Roman" w:hAnsi="Times New Roman" w:cs="Times New Roman"/>
              </w:rPr>
            </w:pPr>
          </w:p>
        </w:tc>
        <w:tc>
          <w:tcPr>
            <w:tcW w:w="6123" w:type="dxa"/>
            <w:tcBorders>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задача </w:t>
            </w:r>
            <w:r w:rsidR="000B6DD1" w:rsidRPr="006B7C31">
              <w:rPr>
                <w:rFonts w:ascii="Times New Roman" w:hAnsi="Times New Roman" w:cs="Times New Roman"/>
              </w:rPr>
              <w:t>№</w:t>
            </w:r>
            <w:r w:rsidRPr="006B7C31">
              <w:rPr>
                <w:rFonts w:ascii="Times New Roman" w:hAnsi="Times New Roman" w:cs="Times New Roman"/>
              </w:rPr>
              <w:t xml:space="preserve"> 2 - популяризация и продвижение туристских продуктов Архангельской области на внутренний рынок Российской Федерации и мировой туристский рынок</w:t>
            </w:r>
          </w:p>
        </w:tc>
      </w:tr>
      <w:tr w:rsidR="002A2D72" w:rsidRPr="006B7C31">
        <w:tblPrEx>
          <w:tblBorders>
            <w:insideH w:val="nil"/>
          </w:tblBorders>
        </w:tblPrEx>
        <w:tc>
          <w:tcPr>
            <w:tcW w:w="9034" w:type="dxa"/>
            <w:gridSpan w:val="3"/>
            <w:tcBorders>
              <w:top w:val="nil"/>
            </w:tcBorders>
          </w:tcPr>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275"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06.11.2015 </w:t>
            </w:r>
            <w:r w:rsidR="000B6DD1" w:rsidRPr="006B7C31">
              <w:rPr>
                <w:rFonts w:ascii="Times New Roman" w:hAnsi="Times New Roman" w:cs="Times New Roman"/>
              </w:rPr>
              <w:t>№</w:t>
            </w:r>
            <w:r w:rsidRPr="006B7C31">
              <w:rPr>
                <w:rFonts w:ascii="Times New Roman" w:hAnsi="Times New Roman" w:cs="Times New Roman"/>
              </w:rPr>
              <w:t xml:space="preserve"> 450-пп)</w:t>
            </w:r>
          </w:p>
        </w:tc>
      </w:tr>
      <w:tr w:rsidR="002A2D72" w:rsidRPr="006B7C31">
        <w:tc>
          <w:tcPr>
            <w:tcW w:w="2551" w:type="dxa"/>
            <w:vMerge w:val="restart"/>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Сроки и этапы реализации подпрограммы</w:t>
            </w:r>
          </w:p>
        </w:tc>
        <w:tc>
          <w:tcPr>
            <w:tcW w:w="360" w:type="dxa"/>
            <w:tcBorders>
              <w:bottom w:val="nil"/>
            </w:tcBorders>
          </w:tcPr>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w:t>
            </w:r>
          </w:p>
        </w:tc>
        <w:tc>
          <w:tcPr>
            <w:tcW w:w="6123" w:type="dxa"/>
            <w:tcBorders>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2014 - 202</w:t>
            </w:r>
            <w:r w:rsidR="00001D2D" w:rsidRPr="006B7C31">
              <w:rPr>
                <w:rFonts w:ascii="Times New Roman" w:hAnsi="Times New Roman" w:cs="Times New Roman"/>
              </w:rPr>
              <w:t>4</w:t>
            </w:r>
            <w:r w:rsidRPr="006B7C31">
              <w:rPr>
                <w:rFonts w:ascii="Times New Roman" w:hAnsi="Times New Roman" w:cs="Times New Roman"/>
              </w:rPr>
              <w:t xml:space="preserve"> годы.</w:t>
            </w:r>
          </w:p>
        </w:tc>
      </w:tr>
      <w:tr w:rsidR="002A2D72" w:rsidRPr="006B7C31">
        <w:tc>
          <w:tcPr>
            <w:tcW w:w="2551" w:type="dxa"/>
            <w:vMerge/>
          </w:tcPr>
          <w:p w:rsidR="002A2D72" w:rsidRPr="006B7C31" w:rsidRDefault="002A2D72" w:rsidP="000A5A6C">
            <w:pPr>
              <w:contextualSpacing/>
              <w:rPr>
                <w:rFonts w:ascii="Times New Roman" w:hAnsi="Times New Roman" w:cs="Times New Roman"/>
              </w:rPr>
            </w:pPr>
          </w:p>
        </w:tc>
        <w:tc>
          <w:tcPr>
            <w:tcW w:w="360" w:type="dxa"/>
            <w:tcBorders>
              <w:top w:val="nil"/>
            </w:tcBorders>
          </w:tcPr>
          <w:p w:rsidR="002A2D72" w:rsidRPr="006B7C31" w:rsidRDefault="002A2D72" w:rsidP="000A5A6C">
            <w:pPr>
              <w:pStyle w:val="ConsPlusNormal"/>
              <w:contextualSpacing/>
              <w:rPr>
                <w:rFonts w:ascii="Times New Roman" w:hAnsi="Times New Roman" w:cs="Times New Roman"/>
              </w:rPr>
            </w:pPr>
          </w:p>
        </w:tc>
        <w:tc>
          <w:tcPr>
            <w:tcW w:w="6123" w:type="dxa"/>
            <w:tcBorders>
              <w:top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Подпрограмма </w:t>
            </w:r>
            <w:r w:rsidR="000B6DD1" w:rsidRPr="006B7C31">
              <w:rPr>
                <w:rFonts w:ascii="Times New Roman" w:hAnsi="Times New Roman" w:cs="Times New Roman"/>
              </w:rPr>
              <w:t>№</w:t>
            </w:r>
            <w:r w:rsidRPr="006B7C31">
              <w:rPr>
                <w:rFonts w:ascii="Times New Roman" w:hAnsi="Times New Roman" w:cs="Times New Roman"/>
              </w:rPr>
              <w:t xml:space="preserve"> 4 реализуется в один этап</w:t>
            </w:r>
          </w:p>
        </w:tc>
      </w:tr>
      <w:tr w:rsidR="002A2D72" w:rsidRPr="006B7C31">
        <w:tblPrEx>
          <w:tblBorders>
            <w:insideH w:val="nil"/>
          </w:tblBorders>
        </w:tblPrEx>
        <w:tc>
          <w:tcPr>
            <w:tcW w:w="2551" w:type="dxa"/>
            <w:tcBorders>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Объем и источники финансирования подпрограммы</w:t>
            </w:r>
          </w:p>
        </w:tc>
        <w:tc>
          <w:tcPr>
            <w:tcW w:w="360" w:type="dxa"/>
            <w:tcBorders>
              <w:bottom w:val="nil"/>
            </w:tcBorders>
          </w:tcPr>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w:t>
            </w:r>
          </w:p>
        </w:tc>
        <w:tc>
          <w:tcPr>
            <w:tcW w:w="6123" w:type="dxa"/>
            <w:tcBorders>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общий объем финансирования составляет 190 210,5 тыс. рублей,</w:t>
            </w:r>
          </w:p>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в том числе:</w:t>
            </w:r>
          </w:p>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средства федерального бюджета - 4 000,0 тыс. рублей;</w:t>
            </w:r>
          </w:p>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средства областного бюджета - 49 444,9 тыс. рублей;</w:t>
            </w:r>
          </w:p>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средства местных бюджетов - 65,6 тыс. рублей;</w:t>
            </w:r>
          </w:p>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внебюджетные средства - 136 700,0 тыс. рублей</w:t>
            </w:r>
          </w:p>
        </w:tc>
      </w:tr>
      <w:tr w:rsidR="002A2D72" w:rsidRPr="006B7C31">
        <w:tblPrEx>
          <w:tblBorders>
            <w:insideH w:val="nil"/>
          </w:tblBorders>
        </w:tblPrEx>
        <w:tc>
          <w:tcPr>
            <w:tcW w:w="9034" w:type="dxa"/>
            <w:gridSpan w:val="3"/>
            <w:tcBorders>
              <w:top w:val="nil"/>
            </w:tcBorders>
          </w:tcPr>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(в ред. постановлени</w:t>
            </w:r>
            <w:r w:rsidR="00001D2D" w:rsidRPr="006B7C31">
              <w:rPr>
                <w:rFonts w:ascii="Times New Roman" w:hAnsi="Times New Roman" w:cs="Times New Roman"/>
              </w:rPr>
              <w:t>я</w:t>
            </w:r>
            <w:r w:rsidRPr="006B7C31">
              <w:rPr>
                <w:rFonts w:ascii="Times New Roman" w:hAnsi="Times New Roman" w:cs="Times New Roman"/>
              </w:rPr>
              <w:t xml:space="preserve"> Правительства Архангельской области от </w:t>
            </w:r>
            <w:r w:rsidR="00001D2D" w:rsidRPr="006B7C31">
              <w:rPr>
                <w:rFonts w:ascii="Times New Roman" w:hAnsi="Times New Roman" w:cs="Times New Roman"/>
              </w:rPr>
              <w:t>11.10.2018</w:t>
            </w:r>
            <w:r w:rsidRPr="006B7C31">
              <w:rPr>
                <w:rFonts w:ascii="Times New Roman" w:hAnsi="Times New Roman" w:cs="Times New Roman"/>
              </w:rPr>
              <w:t xml:space="preserve"> </w:t>
            </w:r>
            <w:hyperlink r:id="rId276" w:history="1">
              <w:r w:rsidR="000B6DD1" w:rsidRPr="006B7C31">
                <w:rPr>
                  <w:rFonts w:ascii="Times New Roman" w:hAnsi="Times New Roman" w:cs="Times New Roman"/>
                </w:rPr>
                <w:t>№</w:t>
              </w:r>
              <w:r w:rsidRPr="006B7C31">
                <w:rPr>
                  <w:rFonts w:ascii="Times New Roman" w:hAnsi="Times New Roman" w:cs="Times New Roman"/>
                </w:rPr>
                <w:t xml:space="preserve"> </w:t>
              </w:r>
              <w:r w:rsidR="00D060B0" w:rsidRPr="006B7C31">
                <w:rPr>
                  <w:rFonts w:ascii="Times New Roman" w:hAnsi="Times New Roman" w:cs="Times New Roman"/>
                </w:rPr>
                <w:t xml:space="preserve">472-пп </w:t>
              </w:r>
            </w:hyperlink>
            <w:r w:rsidRPr="006B7C31">
              <w:rPr>
                <w:rFonts w:ascii="Times New Roman" w:hAnsi="Times New Roman" w:cs="Times New Roman"/>
              </w:rPr>
              <w:t>)</w:t>
            </w:r>
          </w:p>
        </w:tc>
      </w:tr>
    </w:tbl>
    <w:p w:rsidR="002A2D72" w:rsidRPr="006B7C31" w:rsidRDefault="002A2D72" w:rsidP="000A5A6C">
      <w:pPr>
        <w:pStyle w:val="ConsPlusNormal"/>
        <w:contextualSpacing/>
        <w:jc w:val="both"/>
        <w:rPr>
          <w:rFonts w:ascii="Times New Roman" w:hAnsi="Times New Roman" w:cs="Times New Roman"/>
        </w:rPr>
      </w:pPr>
    </w:p>
    <w:p w:rsidR="002A2D72" w:rsidRPr="006B7C31" w:rsidRDefault="002A2D72" w:rsidP="000A5A6C">
      <w:pPr>
        <w:pStyle w:val="ConsPlusTitle"/>
        <w:contextualSpacing/>
        <w:jc w:val="center"/>
        <w:outlineLvl w:val="2"/>
        <w:rPr>
          <w:rFonts w:ascii="Times New Roman" w:hAnsi="Times New Roman" w:cs="Times New Roman"/>
        </w:rPr>
      </w:pPr>
      <w:r w:rsidRPr="006B7C31">
        <w:rPr>
          <w:rFonts w:ascii="Times New Roman" w:hAnsi="Times New Roman" w:cs="Times New Roman"/>
        </w:rPr>
        <w:t xml:space="preserve">2.11. Характеристика сферы реализации подпрограммы </w:t>
      </w:r>
      <w:r w:rsidR="000B6DD1" w:rsidRPr="006B7C31">
        <w:rPr>
          <w:rFonts w:ascii="Times New Roman" w:hAnsi="Times New Roman" w:cs="Times New Roman"/>
        </w:rPr>
        <w:t>№</w:t>
      </w:r>
      <w:r w:rsidRPr="006B7C31">
        <w:rPr>
          <w:rFonts w:ascii="Times New Roman" w:hAnsi="Times New Roman" w:cs="Times New Roman"/>
        </w:rPr>
        <w:t xml:space="preserve"> 4,</w:t>
      </w:r>
    </w:p>
    <w:p w:rsidR="002A2D72" w:rsidRPr="006B7C31" w:rsidRDefault="002A2D72" w:rsidP="000A5A6C">
      <w:pPr>
        <w:pStyle w:val="ConsPlusTitle"/>
        <w:contextualSpacing/>
        <w:jc w:val="center"/>
        <w:rPr>
          <w:rFonts w:ascii="Times New Roman" w:hAnsi="Times New Roman" w:cs="Times New Roman"/>
        </w:rPr>
      </w:pPr>
      <w:r w:rsidRPr="006B7C31">
        <w:rPr>
          <w:rFonts w:ascii="Times New Roman" w:hAnsi="Times New Roman" w:cs="Times New Roman"/>
        </w:rPr>
        <w:t>описание основных проблем</w:t>
      </w:r>
    </w:p>
    <w:p w:rsidR="002A2D72" w:rsidRPr="006B7C31" w:rsidRDefault="002A2D72" w:rsidP="000A5A6C">
      <w:pPr>
        <w:pStyle w:val="ConsPlusNormal"/>
        <w:contextualSpacing/>
        <w:jc w:val="both"/>
        <w:rPr>
          <w:rFonts w:ascii="Times New Roman" w:hAnsi="Times New Roman" w:cs="Times New Roman"/>
        </w:rPr>
      </w:pPr>
    </w:p>
    <w:p w:rsidR="002A2D72" w:rsidRPr="006B7C31" w:rsidRDefault="002A2D72" w:rsidP="000A5A6C">
      <w:pPr>
        <w:pStyle w:val="ConsPlusNormal"/>
        <w:ind w:firstLine="540"/>
        <w:contextualSpacing/>
        <w:jc w:val="both"/>
        <w:rPr>
          <w:rFonts w:ascii="Times New Roman" w:hAnsi="Times New Roman" w:cs="Times New Roman"/>
        </w:rPr>
      </w:pPr>
      <w:r w:rsidRPr="006B7C31">
        <w:rPr>
          <w:rFonts w:ascii="Times New Roman" w:hAnsi="Times New Roman" w:cs="Times New Roman"/>
        </w:rPr>
        <w:t>Архангельская область входит в состав крупной рекреационной зоны - Север России, которая обладает уникальными природными, культурными, историческими, археологическими и архитектурными объектами, представляющими значительный потенциал для развития различных видов туризма.</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Туризм является существенным источником доходов, занятости, способствует диверсификации экономики, создавая отрасли, обслуживающие данную сферу. Ресурсные возможности Архангельской области позволяют при соответствующем уровне развития туристской инфраструктуры увеличить прием граждан Российской Федерации и иностранных граждан в несколько раз. По данным Территориального органа Федеральной службы государственной статистики по Архангельской области на территории Архангельской области зарегистрировано 130 организаций туристской индустрии. За последние пять лет число таких организаций выросло в два раза.</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В 2011 году организациями туристской индустрии обслужено 93,5 тыс. туристов (включая </w:t>
      </w:r>
      <w:r w:rsidRPr="006B7C31">
        <w:rPr>
          <w:rFonts w:ascii="Times New Roman" w:hAnsi="Times New Roman" w:cs="Times New Roman"/>
        </w:rPr>
        <w:lastRenderedPageBreak/>
        <w:t xml:space="preserve">въездной, выездной и </w:t>
      </w:r>
      <w:proofErr w:type="gramStart"/>
      <w:r w:rsidRPr="006B7C31">
        <w:rPr>
          <w:rFonts w:ascii="Times New Roman" w:hAnsi="Times New Roman" w:cs="Times New Roman"/>
        </w:rPr>
        <w:t>внутренний</w:t>
      </w:r>
      <w:proofErr w:type="gramEnd"/>
      <w:r w:rsidRPr="006B7C31">
        <w:rPr>
          <w:rFonts w:ascii="Times New Roman" w:hAnsi="Times New Roman" w:cs="Times New Roman"/>
        </w:rPr>
        <w:t xml:space="preserve"> потоки). По этому показателю Архангельская область занимает первое место среди субъектов Северо-Западного федерального округа после города Санкт-Петербурга. Основной вид реализованного туристского продукта - зарубежные туры (около 85 процентов от общего числа реализованных туристических продуктов).</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Около 19 организаций туристической индустрии предлагают туристические продукты по Архангельской области. На территории Архангельской области реализуются около 300 туристических программ и маршрутов. Основные направления туристских потоков - Соловецкие острова, </w:t>
      </w:r>
      <w:proofErr w:type="gramStart"/>
      <w:r w:rsidRPr="006B7C31">
        <w:rPr>
          <w:rFonts w:ascii="Times New Roman" w:hAnsi="Times New Roman" w:cs="Times New Roman"/>
        </w:rPr>
        <w:t>Онежский</w:t>
      </w:r>
      <w:proofErr w:type="gramEnd"/>
      <w:r w:rsidRPr="006B7C31">
        <w:rPr>
          <w:rFonts w:ascii="Times New Roman" w:hAnsi="Times New Roman" w:cs="Times New Roman"/>
        </w:rPr>
        <w:t xml:space="preserve">, </w:t>
      </w:r>
      <w:proofErr w:type="spellStart"/>
      <w:r w:rsidRPr="006B7C31">
        <w:rPr>
          <w:rFonts w:ascii="Times New Roman" w:hAnsi="Times New Roman" w:cs="Times New Roman"/>
        </w:rPr>
        <w:t>Каргопольский</w:t>
      </w:r>
      <w:proofErr w:type="spellEnd"/>
      <w:r w:rsidRPr="006B7C31">
        <w:rPr>
          <w:rFonts w:ascii="Times New Roman" w:hAnsi="Times New Roman" w:cs="Times New Roman"/>
        </w:rPr>
        <w:t xml:space="preserve">, </w:t>
      </w:r>
      <w:proofErr w:type="spellStart"/>
      <w:r w:rsidRPr="006B7C31">
        <w:rPr>
          <w:rFonts w:ascii="Times New Roman" w:hAnsi="Times New Roman" w:cs="Times New Roman"/>
        </w:rPr>
        <w:t>Пинежский</w:t>
      </w:r>
      <w:proofErr w:type="spellEnd"/>
      <w:r w:rsidRPr="006B7C31">
        <w:rPr>
          <w:rFonts w:ascii="Times New Roman" w:hAnsi="Times New Roman" w:cs="Times New Roman"/>
        </w:rPr>
        <w:t xml:space="preserve"> и </w:t>
      </w:r>
      <w:proofErr w:type="spellStart"/>
      <w:r w:rsidRPr="006B7C31">
        <w:rPr>
          <w:rFonts w:ascii="Times New Roman" w:hAnsi="Times New Roman" w:cs="Times New Roman"/>
        </w:rPr>
        <w:t>Устьянский</w:t>
      </w:r>
      <w:proofErr w:type="spellEnd"/>
      <w:r w:rsidRPr="006B7C31">
        <w:rPr>
          <w:rFonts w:ascii="Times New Roman" w:hAnsi="Times New Roman" w:cs="Times New Roman"/>
        </w:rPr>
        <w:t xml:space="preserve"> районы. Средняя стоимость туристического продукта по Архангельской области составляет более 16 тыс. рублей за шесть дней отдыха.</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По данным Территориального органа Федеральной службы государственной статистики по Архангельской области, количество коллективных средств размещения на территории Архангельской области составляет 111 единиц. На территории Архангельской области действует около 60 гостевых домов.</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Доля туризма в валовом продукте Архангельской области в 2011 году не изменилась и составила менее одного процента.</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Оборот туристского продукта в 2011 году составил 1885,5 млн. рублей (что на 18 процентов выше, чем показатель за 2010 год).</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Объем реализованных услуг в сфере туризма в 2011 году составил 3519 млн. рублей (что почти в 2 раза больше показателя 2010 года).</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Среднесписочная численность работников организаций туристской индустрии в 2011 году составила 7086 человек, включая работников туристических операторов, туристических агентов и организаций сферы гостиничного и ресторанного обслуживания.</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Оценка общественного мнения в 2011 году (среди потенциальных потребителей туристского продукта) о развитии сферы туризма в Архангельской области показала высокую привлекательность Архангельской области для туристов. Распределение уровней по 10-балльной шкале показало явное преимущество высокой (5 баллов и выше) привлекательности Архангельской области - 78 процентов опрошенных. Заинтересованность в путешествиях по Архангельской области выразили 89 процентов опрошенных. Самым высоким "останавливающим" действием обладают такие факторы как отсутствие соответствующей инфраструктуры (24 процента), высокая цена (24 процента), отсутствие информации (18 процентов), климатические условия (12 процентов). Остальные (около 20 процентов опрошенных) не видят проблем для путешествий в Архангельскую область.</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За предыдущие годы был сделан качественный скачок в продвижении Архангельской области на целевых рынках в качестве туристской </w:t>
      </w:r>
      <w:proofErr w:type="spellStart"/>
      <w:r w:rsidRPr="006B7C31">
        <w:rPr>
          <w:rFonts w:ascii="Times New Roman" w:hAnsi="Times New Roman" w:cs="Times New Roman"/>
        </w:rPr>
        <w:t>дестинации</w:t>
      </w:r>
      <w:proofErr w:type="spellEnd"/>
      <w:r w:rsidRPr="006B7C31">
        <w:rPr>
          <w:rFonts w:ascii="Times New Roman" w:hAnsi="Times New Roman" w:cs="Times New Roman"/>
        </w:rPr>
        <w:t xml:space="preserve">, достигнутый благодаря реализации долгосрочной целевой </w:t>
      </w:r>
      <w:hyperlink r:id="rId277" w:history="1">
        <w:r w:rsidRPr="006B7C31">
          <w:rPr>
            <w:rFonts w:ascii="Times New Roman" w:hAnsi="Times New Roman" w:cs="Times New Roman"/>
          </w:rPr>
          <w:t>программы</w:t>
        </w:r>
      </w:hyperlink>
      <w:r w:rsidRPr="006B7C31">
        <w:rPr>
          <w:rFonts w:ascii="Times New Roman" w:hAnsi="Times New Roman" w:cs="Times New Roman"/>
        </w:rPr>
        <w:t xml:space="preserve"> "Развитие внутреннего и въездного туризма в Архангельской области на 2011 - 2013 годы", утвержденной постановлением Правительства Архангельской области от 14 сентября 2010 года </w:t>
      </w:r>
      <w:r w:rsidR="000B6DD1" w:rsidRPr="006B7C31">
        <w:rPr>
          <w:rFonts w:ascii="Times New Roman" w:hAnsi="Times New Roman" w:cs="Times New Roman"/>
        </w:rPr>
        <w:t>№</w:t>
      </w:r>
      <w:r w:rsidRPr="006B7C31">
        <w:rPr>
          <w:rFonts w:ascii="Times New Roman" w:hAnsi="Times New Roman" w:cs="Times New Roman"/>
        </w:rPr>
        <w:t xml:space="preserve"> 262-пп. </w:t>
      </w:r>
      <w:proofErr w:type="gramStart"/>
      <w:r w:rsidRPr="006B7C31">
        <w:rPr>
          <w:rFonts w:ascii="Times New Roman" w:hAnsi="Times New Roman" w:cs="Times New Roman"/>
        </w:rPr>
        <w:t>В целях выстраивания эффективной маркетинговой политики и реализации мероприятий по продвижению Архангельской области на российский и мировой туристские рынки необходимо использование опыта других субъектов Российской Федерации, в частности по созданию туристских информационных центров в форме государственных учреждений.</w:t>
      </w:r>
      <w:proofErr w:type="gramEnd"/>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Успешный опыт работы Архангельского областного туристского информационного центра, созданного в 2001 году в рамках программы международного сотрудничества ЕС - Россия "</w:t>
      </w:r>
      <w:proofErr w:type="spellStart"/>
      <w:r w:rsidRPr="006B7C31">
        <w:rPr>
          <w:rFonts w:ascii="Times New Roman" w:hAnsi="Times New Roman" w:cs="Times New Roman"/>
        </w:rPr>
        <w:t>Tacis</w:t>
      </w:r>
      <w:proofErr w:type="spellEnd"/>
      <w:r w:rsidRPr="006B7C31">
        <w:rPr>
          <w:rFonts w:ascii="Times New Roman" w:hAnsi="Times New Roman" w:cs="Times New Roman"/>
        </w:rPr>
        <w:t>", подтверждает необходимость активизации работы туристско-информационного центра. С учетом предстоящей оценки эффективности деятельности в сфере туризма субъектов Российской Федерации, качества работы туристско-информационных центров целесообразно создание государственного учреждения Архангельской области с выполнением функций туристско-информационного центра.</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С 2003 года организована работа по приему иностранных круизных судов в морском порту Архангельск и на Соловецких островах. В 2003 - 2012 годах было организовано 22 </w:t>
      </w:r>
      <w:proofErr w:type="spellStart"/>
      <w:r w:rsidRPr="006B7C31">
        <w:rPr>
          <w:rFonts w:ascii="Times New Roman" w:hAnsi="Times New Roman" w:cs="Times New Roman"/>
        </w:rPr>
        <w:t>судозахода</w:t>
      </w:r>
      <w:proofErr w:type="spellEnd"/>
      <w:r w:rsidRPr="006B7C31">
        <w:rPr>
          <w:rFonts w:ascii="Times New Roman" w:hAnsi="Times New Roman" w:cs="Times New Roman"/>
        </w:rPr>
        <w:t xml:space="preserve"> в г. Архангельск и 20 </w:t>
      </w:r>
      <w:proofErr w:type="spellStart"/>
      <w:r w:rsidRPr="006B7C31">
        <w:rPr>
          <w:rFonts w:ascii="Times New Roman" w:hAnsi="Times New Roman" w:cs="Times New Roman"/>
        </w:rPr>
        <w:t>судозаходов</w:t>
      </w:r>
      <w:proofErr w:type="spellEnd"/>
      <w:r w:rsidRPr="006B7C31">
        <w:rPr>
          <w:rFonts w:ascii="Times New Roman" w:hAnsi="Times New Roman" w:cs="Times New Roman"/>
        </w:rPr>
        <w:t xml:space="preserve"> на Соловецкий архипелаг, обслужено более 6000 иностранных туристов из Германии, Великобритании, Норвегии, Швеции, Франции, США и других стран мира.</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По данным исследований коэффициента удовлетворенности иностранных туристов после посещения г. Архангельска и Соловецких островов, проводимых администрацией круизных лайнеров, данный показатель составляет более 90 процентов, что свидетельствует о значительном интересе иностранных туристов к Архангельской области.</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lastRenderedPageBreak/>
        <w:t xml:space="preserve">В пользу данного утверждения также свидетельствует ежегодный рост числа заходов пассажирских судов с иностранными туристами в морской порт Архангельск и на Соловецкие острова. 2012 год стал рекордным по количеству принятых круизных судов, было обслужено 7 судов. По предварительной оценке, общее количество </w:t>
      </w:r>
      <w:proofErr w:type="spellStart"/>
      <w:r w:rsidRPr="006B7C31">
        <w:rPr>
          <w:rFonts w:ascii="Times New Roman" w:hAnsi="Times New Roman" w:cs="Times New Roman"/>
        </w:rPr>
        <w:t>судозаходов</w:t>
      </w:r>
      <w:proofErr w:type="spellEnd"/>
      <w:r w:rsidRPr="006B7C31">
        <w:rPr>
          <w:rFonts w:ascii="Times New Roman" w:hAnsi="Times New Roman" w:cs="Times New Roman"/>
        </w:rPr>
        <w:t xml:space="preserve"> в морской порт Архангельск может быть доведено до 20 - 25 в туристский сезон. Актуальным вопросом является открытие собственных туристских маршрутов в Белом и Баренцевом морях и возвращение Архангельской области позиции морского туристского региона.</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Создание условий для развития круизного туризма в Архангельской области возможно путем разработки комплекса мер, включающих модернизацию портово-причальной и вокзальной инфраструктуры, проведение дноуглубительных работ для обеспечения заходов круизных судов в г. Архангельск (</w:t>
      </w:r>
      <w:proofErr w:type="spellStart"/>
      <w:proofErr w:type="gramStart"/>
      <w:r w:rsidRPr="006B7C31">
        <w:rPr>
          <w:rFonts w:ascii="Times New Roman" w:hAnsi="Times New Roman" w:cs="Times New Roman"/>
        </w:rPr>
        <w:t>морской-речной</w:t>
      </w:r>
      <w:proofErr w:type="spellEnd"/>
      <w:proofErr w:type="gramEnd"/>
      <w:r w:rsidRPr="006B7C31">
        <w:rPr>
          <w:rFonts w:ascii="Times New Roman" w:hAnsi="Times New Roman" w:cs="Times New Roman"/>
        </w:rPr>
        <w:t xml:space="preserve"> вокзал, Красная пристань), закупку морских и речных пассажирских судов. Одним из факторов стимулирования развития круизного туризма в Архангельской области станет установление 72-часового безвизового режима для иностранных граждан, прибывающих в Архангельскую область на морских пассажирских судах.</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Архангельская область располагает большим потенциалом для развития детско-юношеского туризма, который рассматривается как неотъемлемый фактор военно-патриотического воспитания и профессиональной ориентации детей и молодежи. Стимулирование вовлечения детей и молодежи в сферу туризма, знакомство с историей и краеведением родного края, воспитание будущих экскурсоводов, гидов-проводников, тренеров по спортивному </w:t>
      </w:r>
      <w:proofErr w:type="gramStart"/>
      <w:r w:rsidRPr="006B7C31">
        <w:rPr>
          <w:rFonts w:ascii="Times New Roman" w:hAnsi="Times New Roman" w:cs="Times New Roman"/>
        </w:rPr>
        <w:t>туризму</w:t>
      </w:r>
      <w:proofErr w:type="gramEnd"/>
      <w:r w:rsidRPr="006B7C31">
        <w:rPr>
          <w:rFonts w:ascii="Times New Roman" w:hAnsi="Times New Roman" w:cs="Times New Roman"/>
        </w:rPr>
        <w:t xml:space="preserve"> возможно обеспечить через реализацию ряда проектов и организацию взаимодействия с туристическим сообществом Архангельской области.</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В развитии туристской и обеспечивающей инфраструктуры в субъектах Российской Федерации активно применяется кластерный подход, предполагающий сосредоточение на ограниченной территории организаций, занимающихся разработкой, производством, продвижением и продажей туристского продукта, а также деятельностью, смежной с туризмом и рекреационными услугами. На территории Архангельской области перспективно выделение точек роста в целях формирования туристско-рекреационных кластеров на основе научно обоснованных решений, а также с использованием механизмов </w:t>
      </w:r>
      <w:proofErr w:type="spellStart"/>
      <w:r w:rsidRPr="006B7C31">
        <w:rPr>
          <w:rFonts w:ascii="Times New Roman" w:hAnsi="Times New Roman" w:cs="Times New Roman"/>
        </w:rPr>
        <w:t>частно-государственного</w:t>
      </w:r>
      <w:proofErr w:type="spellEnd"/>
      <w:r w:rsidRPr="006B7C31">
        <w:rPr>
          <w:rFonts w:ascii="Times New Roman" w:hAnsi="Times New Roman" w:cs="Times New Roman"/>
        </w:rPr>
        <w:t xml:space="preserve"> партнерства для реализации укрупненных инвестиционных проектов, в том числе включая строительство или реконструкцию объектов туристской и обеспечивающей инфраструктуры, развитие сферы сопутствующих услуг. Очевидными точками роста являются </w:t>
      </w:r>
      <w:proofErr w:type="spellStart"/>
      <w:r w:rsidRPr="006B7C31">
        <w:rPr>
          <w:rFonts w:ascii="Times New Roman" w:hAnsi="Times New Roman" w:cs="Times New Roman"/>
        </w:rPr>
        <w:t>Устьянский</w:t>
      </w:r>
      <w:proofErr w:type="spellEnd"/>
      <w:r w:rsidRPr="006B7C31">
        <w:rPr>
          <w:rFonts w:ascii="Times New Roman" w:hAnsi="Times New Roman" w:cs="Times New Roman"/>
        </w:rPr>
        <w:t xml:space="preserve"> и </w:t>
      </w:r>
      <w:proofErr w:type="spellStart"/>
      <w:r w:rsidRPr="006B7C31">
        <w:rPr>
          <w:rFonts w:ascii="Times New Roman" w:hAnsi="Times New Roman" w:cs="Times New Roman"/>
        </w:rPr>
        <w:t>Каргопольский</w:t>
      </w:r>
      <w:proofErr w:type="spellEnd"/>
      <w:r w:rsidRPr="006B7C31">
        <w:rPr>
          <w:rFonts w:ascii="Times New Roman" w:hAnsi="Times New Roman" w:cs="Times New Roman"/>
        </w:rPr>
        <w:t xml:space="preserve"> муниципальные районы, объединенная территория Приморского и Онежского муниципальных районов, город Архангельск и Соловецкий архипелаг.</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(абзац введен </w:t>
      </w:r>
      <w:hyperlink r:id="rId278"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04.03.2014 </w:t>
      </w:r>
      <w:r w:rsidR="000B6DD1" w:rsidRPr="006B7C31">
        <w:rPr>
          <w:rFonts w:ascii="Times New Roman" w:hAnsi="Times New Roman" w:cs="Times New Roman"/>
        </w:rPr>
        <w:t>№</w:t>
      </w:r>
      <w:r w:rsidRPr="006B7C31">
        <w:rPr>
          <w:rFonts w:ascii="Times New Roman" w:hAnsi="Times New Roman" w:cs="Times New Roman"/>
        </w:rPr>
        <w:t xml:space="preserve"> 93-пп)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Проведенные исследования и анализ развития региональной туристской отрасли определяют наибольшую перспективность реализации укрупненных инвестиционных проектов по созданию туристско-рекреационных кластеров на территории </w:t>
      </w:r>
      <w:proofErr w:type="spellStart"/>
      <w:r w:rsidRPr="006B7C31">
        <w:rPr>
          <w:rFonts w:ascii="Times New Roman" w:hAnsi="Times New Roman" w:cs="Times New Roman"/>
        </w:rPr>
        <w:t>Каргопольского</w:t>
      </w:r>
      <w:proofErr w:type="spellEnd"/>
      <w:r w:rsidRPr="006B7C31">
        <w:rPr>
          <w:rFonts w:ascii="Times New Roman" w:hAnsi="Times New Roman" w:cs="Times New Roman"/>
        </w:rPr>
        <w:t xml:space="preserve"> и </w:t>
      </w:r>
      <w:proofErr w:type="spellStart"/>
      <w:r w:rsidRPr="006B7C31">
        <w:rPr>
          <w:rFonts w:ascii="Times New Roman" w:hAnsi="Times New Roman" w:cs="Times New Roman"/>
        </w:rPr>
        <w:t>Устьянского</w:t>
      </w:r>
      <w:proofErr w:type="spellEnd"/>
      <w:r w:rsidRPr="006B7C31">
        <w:rPr>
          <w:rFonts w:ascii="Times New Roman" w:hAnsi="Times New Roman" w:cs="Times New Roman"/>
        </w:rPr>
        <w:t xml:space="preserve"> муниципальных районов, имеющих прямое сообщение с центральной частью России.</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(абзац введен </w:t>
      </w:r>
      <w:hyperlink r:id="rId279"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04.03.2014 </w:t>
      </w:r>
      <w:r w:rsidR="000B6DD1" w:rsidRPr="006B7C31">
        <w:rPr>
          <w:rFonts w:ascii="Times New Roman" w:hAnsi="Times New Roman" w:cs="Times New Roman"/>
        </w:rPr>
        <w:t>№</w:t>
      </w:r>
      <w:r w:rsidRPr="006B7C31">
        <w:rPr>
          <w:rFonts w:ascii="Times New Roman" w:hAnsi="Times New Roman" w:cs="Times New Roman"/>
        </w:rPr>
        <w:t xml:space="preserve"> 93-пп)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На территории </w:t>
      </w:r>
      <w:proofErr w:type="spellStart"/>
      <w:r w:rsidRPr="006B7C31">
        <w:rPr>
          <w:rFonts w:ascii="Times New Roman" w:hAnsi="Times New Roman" w:cs="Times New Roman"/>
        </w:rPr>
        <w:t>Каргопольского</w:t>
      </w:r>
      <w:proofErr w:type="spellEnd"/>
      <w:r w:rsidRPr="006B7C31">
        <w:rPr>
          <w:rFonts w:ascii="Times New Roman" w:hAnsi="Times New Roman" w:cs="Times New Roman"/>
        </w:rPr>
        <w:t xml:space="preserve"> района как центра культурно-познавательного туризма реализуется наибольшее количество туристских программ внутреннего и въездного туризма Архангельской области. Цель проекта создания туристско-рекреационного кластера "</w:t>
      </w:r>
      <w:proofErr w:type="spellStart"/>
      <w:r w:rsidRPr="006B7C31">
        <w:rPr>
          <w:rFonts w:ascii="Times New Roman" w:hAnsi="Times New Roman" w:cs="Times New Roman"/>
        </w:rPr>
        <w:t>Каргополье</w:t>
      </w:r>
      <w:proofErr w:type="spellEnd"/>
      <w:r w:rsidRPr="006B7C31">
        <w:rPr>
          <w:rFonts w:ascii="Times New Roman" w:hAnsi="Times New Roman" w:cs="Times New Roman"/>
        </w:rPr>
        <w:t xml:space="preserve">" - формирование комплексного круглогодичного туристского продукта </w:t>
      </w:r>
      <w:proofErr w:type="spellStart"/>
      <w:r w:rsidRPr="006B7C31">
        <w:rPr>
          <w:rFonts w:ascii="Times New Roman" w:hAnsi="Times New Roman" w:cs="Times New Roman"/>
        </w:rPr>
        <w:t>Каргопольского</w:t>
      </w:r>
      <w:proofErr w:type="spellEnd"/>
      <w:r w:rsidRPr="006B7C31">
        <w:rPr>
          <w:rFonts w:ascii="Times New Roman" w:hAnsi="Times New Roman" w:cs="Times New Roman"/>
        </w:rPr>
        <w:t xml:space="preserve"> района за счет создания объектов туристской и обеспечивающей инфраструктуры, разработки и реализации новых туристских маршрутов, развития сопутствующих услуг, удовлетворяющих потребности российских и иностранных туристов в качественных туристских услугах.</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(абзац введен </w:t>
      </w:r>
      <w:hyperlink r:id="rId280"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04.03.2014 </w:t>
      </w:r>
      <w:r w:rsidR="000B6DD1" w:rsidRPr="006B7C31">
        <w:rPr>
          <w:rFonts w:ascii="Times New Roman" w:hAnsi="Times New Roman" w:cs="Times New Roman"/>
        </w:rPr>
        <w:t>№</w:t>
      </w:r>
      <w:r w:rsidRPr="006B7C31">
        <w:rPr>
          <w:rFonts w:ascii="Times New Roman" w:hAnsi="Times New Roman" w:cs="Times New Roman"/>
        </w:rPr>
        <w:t xml:space="preserve"> 93-пп)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Туристско-рекреационный кластер "</w:t>
      </w:r>
      <w:proofErr w:type="spellStart"/>
      <w:r w:rsidRPr="006B7C31">
        <w:rPr>
          <w:rFonts w:ascii="Times New Roman" w:hAnsi="Times New Roman" w:cs="Times New Roman"/>
        </w:rPr>
        <w:t>Устьяны</w:t>
      </w:r>
      <w:proofErr w:type="spellEnd"/>
      <w:r w:rsidRPr="006B7C31">
        <w:rPr>
          <w:rFonts w:ascii="Times New Roman" w:hAnsi="Times New Roman" w:cs="Times New Roman"/>
        </w:rPr>
        <w:t xml:space="preserve">" на территории </w:t>
      </w:r>
      <w:proofErr w:type="spellStart"/>
      <w:r w:rsidRPr="006B7C31">
        <w:rPr>
          <w:rFonts w:ascii="Times New Roman" w:hAnsi="Times New Roman" w:cs="Times New Roman"/>
        </w:rPr>
        <w:t>Устьянского</w:t>
      </w:r>
      <w:proofErr w:type="spellEnd"/>
      <w:r w:rsidRPr="006B7C31">
        <w:rPr>
          <w:rFonts w:ascii="Times New Roman" w:hAnsi="Times New Roman" w:cs="Times New Roman"/>
        </w:rPr>
        <w:t xml:space="preserve"> района предполагает создание уникального комплекса всесезонных туристских услуг в Северо-Западной части России по проведению лыжного и горнолыжного отдыха, культурно-познавательного и этнографического туризма.</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(абзац введен </w:t>
      </w:r>
      <w:hyperlink r:id="rId281"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04.03.2014 </w:t>
      </w:r>
      <w:r w:rsidR="000B6DD1" w:rsidRPr="006B7C31">
        <w:rPr>
          <w:rFonts w:ascii="Times New Roman" w:hAnsi="Times New Roman" w:cs="Times New Roman"/>
        </w:rPr>
        <w:t>№</w:t>
      </w:r>
      <w:r w:rsidRPr="006B7C31">
        <w:rPr>
          <w:rFonts w:ascii="Times New Roman" w:hAnsi="Times New Roman" w:cs="Times New Roman"/>
        </w:rPr>
        <w:t xml:space="preserve"> 93-пп)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В силу географического расположения Архангельской области, морского и культурно-исторического наследия ее прибрежных территорий перспективным является создание Беломорского туристско-рекреационного кластера с акцентом на развитие круизного, яхтенного и делового туризма.</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(абзац введен </w:t>
      </w:r>
      <w:hyperlink r:id="rId282"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04.03.2014 </w:t>
      </w:r>
      <w:r w:rsidR="000B6DD1" w:rsidRPr="006B7C31">
        <w:rPr>
          <w:rFonts w:ascii="Times New Roman" w:hAnsi="Times New Roman" w:cs="Times New Roman"/>
        </w:rPr>
        <w:t>№</w:t>
      </w:r>
      <w:r w:rsidRPr="006B7C31">
        <w:rPr>
          <w:rFonts w:ascii="Times New Roman" w:hAnsi="Times New Roman" w:cs="Times New Roman"/>
        </w:rPr>
        <w:t xml:space="preserve"> 93-пп)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lastRenderedPageBreak/>
        <w:t xml:space="preserve">В целях развития внутреннего и въездного туризма лечебно-оздоровительной и культурно-познавательной направленности представляется целесообразным создание туристско-рекреационного кластера, объединяющего потенциал </w:t>
      </w:r>
      <w:proofErr w:type="spellStart"/>
      <w:r w:rsidRPr="006B7C31">
        <w:rPr>
          <w:rFonts w:ascii="Times New Roman" w:hAnsi="Times New Roman" w:cs="Times New Roman"/>
        </w:rPr>
        <w:t>Котласского</w:t>
      </w:r>
      <w:proofErr w:type="spellEnd"/>
      <w:r w:rsidRPr="006B7C31">
        <w:rPr>
          <w:rFonts w:ascii="Times New Roman" w:hAnsi="Times New Roman" w:cs="Times New Roman"/>
        </w:rPr>
        <w:t xml:space="preserve"> района и города Сольвычегодск.</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(абзац введен </w:t>
      </w:r>
      <w:hyperlink r:id="rId283"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14.10.2014 </w:t>
      </w:r>
      <w:r w:rsidR="000B6DD1" w:rsidRPr="006B7C31">
        <w:rPr>
          <w:rFonts w:ascii="Times New Roman" w:hAnsi="Times New Roman" w:cs="Times New Roman"/>
        </w:rPr>
        <w:t>№</w:t>
      </w:r>
      <w:r w:rsidRPr="006B7C31">
        <w:rPr>
          <w:rFonts w:ascii="Times New Roman" w:hAnsi="Times New Roman" w:cs="Times New Roman"/>
        </w:rPr>
        <w:t xml:space="preserve"> 416-пп)</w:t>
      </w:r>
    </w:p>
    <w:p w:rsidR="002A2D72" w:rsidRPr="006B7C31" w:rsidRDefault="002A2D72" w:rsidP="000A5A6C">
      <w:pPr>
        <w:pStyle w:val="ConsPlusNormal"/>
        <w:contextualSpacing/>
        <w:jc w:val="both"/>
        <w:rPr>
          <w:rFonts w:ascii="Times New Roman" w:hAnsi="Times New Roman" w:cs="Times New Roman"/>
        </w:rPr>
      </w:pPr>
    </w:p>
    <w:p w:rsidR="002A2D72" w:rsidRPr="006B7C31" w:rsidRDefault="002A2D72" w:rsidP="000A5A6C">
      <w:pPr>
        <w:pStyle w:val="ConsPlusTitle"/>
        <w:contextualSpacing/>
        <w:jc w:val="center"/>
        <w:outlineLvl w:val="2"/>
        <w:rPr>
          <w:rFonts w:ascii="Times New Roman" w:hAnsi="Times New Roman" w:cs="Times New Roman"/>
        </w:rPr>
      </w:pPr>
      <w:r w:rsidRPr="006B7C31">
        <w:rPr>
          <w:rFonts w:ascii="Times New Roman" w:hAnsi="Times New Roman" w:cs="Times New Roman"/>
        </w:rPr>
        <w:t xml:space="preserve">2.12. Механизм реализации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4</w:t>
      </w:r>
    </w:p>
    <w:p w:rsidR="002A2D72" w:rsidRPr="006B7C31" w:rsidRDefault="002A2D72" w:rsidP="000A5A6C">
      <w:pPr>
        <w:pStyle w:val="ConsPlusNormal"/>
        <w:contextualSpacing/>
        <w:jc w:val="center"/>
        <w:rPr>
          <w:rFonts w:ascii="Times New Roman" w:hAnsi="Times New Roman" w:cs="Times New Roman"/>
        </w:rPr>
      </w:pPr>
      <w:proofErr w:type="gramStart"/>
      <w:r w:rsidRPr="006B7C31">
        <w:rPr>
          <w:rFonts w:ascii="Times New Roman" w:hAnsi="Times New Roman" w:cs="Times New Roman"/>
        </w:rPr>
        <w:t xml:space="preserve">(в ред. </w:t>
      </w:r>
      <w:hyperlink r:id="rId284"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w:t>
      </w:r>
      <w:proofErr w:type="gramEnd"/>
    </w:p>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 xml:space="preserve">от 14.10.2014 </w:t>
      </w:r>
      <w:r w:rsidR="000B6DD1" w:rsidRPr="006B7C31">
        <w:rPr>
          <w:rFonts w:ascii="Times New Roman" w:hAnsi="Times New Roman" w:cs="Times New Roman"/>
        </w:rPr>
        <w:t>№</w:t>
      </w:r>
      <w:r w:rsidRPr="006B7C31">
        <w:rPr>
          <w:rFonts w:ascii="Times New Roman" w:hAnsi="Times New Roman" w:cs="Times New Roman"/>
        </w:rPr>
        <w:t xml:space="preserve"> 416-пп)</w:t>
      </w:r>
    </w:p>
    <w:p w:rsidR="002A2D72" w:rsidRPr="006B7C31" w:rsidRDefault="002A2D72" w:rsidP="000A5A6C">
      <w:pPr>
        <w:pStyle w:val="ConsPlusNormal"/>
        <w:contextualSpacing/>
        <w:jc w:val="both"/>
        <w:rPr>
          <w:rFonts w:ascii="Times New Roman" w:hAnsi="Times New Roman" w:cs="Times New Roman"/>
        </w:rPr>
      </w:pPr>
    </w:p>
    <w:p w:rsidR="002A2D72" w:rsidRPr="006B7C31" w:rsidRDefault="002A2D72" w:rsidP="000A5A6C">
      <w:pPr>
        <w:pStyle w:val="ConsPlusNormal"/>
        <w:ind w:firstLine="540"/>
        <w:contextualSpacing/>
        <w:jc w:val="both"/>
        <w:rPr>
          <w:rFonts w:ascii="Times New Roman" w:hAnsi="Times New Roman" w:cs="Times New Roman"/>
        </w:rPr>
      </w:pPr>
      <w:proofErr w:type="gramStart"/>
      <w:r w:rsidRPr="006B7C31">
        <w:rPr>
          <w:rFonts w:ascii="Times New Roman" w:hAnsi="Times New Roman" w:cs="Times New Roman"/>
        </w:rPr>
        <w:t xml:space="preserve">Финансирование мероприятий </w:t>
      </w:r>
      <w:hyperlink w:anchor="P1627" w:history="1">
        <w:r w:rsidRPr="006B7C31">
          <w:rPr>
            <w:rFonts w:ascii="Times New Roman" w:hAnsi="Times New Roman" w:cs="Times New Roman"/>
          </w:rPr>
          <w:t>пунктов 1.1</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1.2</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4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 осуществляется в рамках реализации укрупненных инвестиционных проектов создания туристско-рекреационных кластеров на основе государственно-частного партнерства, прошедших конкурсный отбор и включенных в федеральную целевую </w:t>
      </w:r>
      <w:hyperlink r:id="rId285" w:history="1">
        <w:r w:rsidRPr="006B7C31">
          <w:rPr>
            <w:rFonts w:ascii="Times New Roman" w:hAnsi="Times New Roman" w:cs="Times New Roman"/>
          </w:rPr>
          <w:t>программу</w:t>
        </w:r>
      </w:hyperlink>
      <w:r w:rsidRPr="006B7C31">
        <w:rPr>
          <w:rFonts w:ascii="Times New Roman" w:hAnsi="Times New Roman" w:cs="Times New Roman"/>
        </w:rPr>
        <w:t xml:space="preserve"> "Развитие внутреннего и въездного туризма в Российской Федерации (2011 - 2018 годы)", утвержденную постановлением Правительства Российской Федерации от 2 августа 2011 года </w:t>
      </w:r>
      <w:r w:rsidR="000B6DD1" w:rsidRPr="006B7C31">
        <w:rPr>
          <w:rFonts w:ascii="Times New Roman" w:hAnsi="Times New Roman" w:cs="Times New Roman"/>
        </w:rPr>
        <w:t>№</w:t>
      </w:r>
      <w:r w:rsidRPr="006B7C31">
        <w:rPr>
          <w:rFonts w:ascii="Times New Roman" w:hAnsi="Times New Roman" w:cs="Times New Roman"/>
        </w:rPr>
        <w:t xml:space="preserve"> 644.</w:t>
      </w:r>
      <w:proofErr w:type="gramEnd"/>
      <w:r w:rsidRPr="006B7C31">
        <w:rPr>
          <w:rFonts w:ascii="Times New Roman" w:hAnsi="Times New Roman" w:cs="Times New Roman"/>
        </w:rPr>
        <w:t xml:space="preserve"> Средства из федерального бюджета в виде целевых субсидий на создание комплекса объектов обеспечивающей инфраструктуры, находящихся в государственной собственности Архангельской области или муниципальной собственности и включенных в укрупненные инвестиционные проекты, предоставляются в соответствии с соглашениями между Федеральным агентством по туризму и Правительством Архангельской области. Финансирование мероприятий из внебюджетных источников обеспечивается инвесторами, участвующими в реализации укрупненных инвестиционных проектов. Участие органов местного самоуправления в реализации мероприятий обеспечивается за счет средств местных бюджетов. В рамках мероприятий </w:t>
      </w:r>
      <w:hyperlink w:anchor="P1627" w:history="1">
        <w:r w:rsidRPr="006B7C31">
          <w:rPr>
            <w:rFonts w:ascii="Times New Roman" w:hAnsi="Times New Roman" w:cs="Times New Roman"/>
          </w:rPr>
          <w:t>пунктов 1.1</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1.2</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4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 местным бюджетам предоставляются субсидии на </w:t>
      </w:r>
      <w:proofErr w:type="spellStart"/>
      <w:r w:rsidRPr="006B7C31">
        <w:rPr>
          <w:rFonts w:ascii="Times New Roman" w:hAnsi="Times New Roman" w:cs="Times New Roman"/>
        </w:rPr>
        <w:t>софинансирование</w:t>
      </w:r>
      <w:proofErr w:type="spellEnd"/>
      <w:r w:rsidRPr="006B7C31">
        <w:rPr>
          <w:rFonts w:ascii="Times New Roman" w:hAnsi="Times New Roman" w:cs="Times New Roman"/>
        </w:rPr>
        <w:t xml:space="preserve"> капитальных вложений в объекты муниципальной собственности в рамках создания комплекса обеспечивающей инфраструктуры туристско-рекреационных кластеров.</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286"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06.11.2015 </w:t>
      </w:r>
      <w:r w:rsidR="000B6DD1" w:rsidRPr="006B7C31">
        <w:rPr>
          <w:rFonts w:ascii="Times New Roman" w:hAnsi="Times New Roman" w:cs="Times New Roman"/>
        </w:rPr>
        <w:t>№</w:t>
      </w:r>
      <w:r w:rsidRPr="006B7C31">
        <w:rPr>
          <w:rFonts w:ascii="Times New Roman" w:hAnsi="Times New Roman" w:cs="Times New Roman"/>
        </w:rPr>
        <w:t xml:space="preserve"> 450-пп)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Реализацию мероприятий по </w:t>
      </w:r>
      <w:hyperlink w:anchor="P1627" w:history="1">
        <w:r w:rsidRPr="006B7C31">
          <w:rPr>
            <w:rFonts w:ascii="Times New Roman" w:hAnsi="Times New Roman" w:cs="Times New Roman"/>
          </w:rPr>
          <w:t>пункту 1.1</w:t>
        </w:r>
      </w:hyperlink>
      <w:r w:rsidRPr="006B7C31">
        <w:rPr>
          <w:rFonts w:ascii="Times New Roman" w:hAnsi="Times New Roman" w:cs="Times New Roman"/>
        </w:rPr>
        <w:t xml:space="preserve"> подпрограммы </w:t>
      </w:r>
      <w:r w:rsidR="000B6DD1" w:rsidRPr="006B7C31">
        <w:rPr>
          <w:rFonts w:ascii="Times New Roman" w:hAnsi="Times New Roman" w:cs="Times New Roman"/>
        </w:rPr>
        <w:t>№</w:t>
      </w:r>
      <w:r w:rsidRPr="006B7C31">
        <w:rPr>
          <w:rFonts w:ascii="Times New Roman" w:hAnsi="Times New Roman" w:cs="Times New Roman"/>
        </w:rPr>
        <w:t xml:space="preserve"> 4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 в части создания комплекса туристской инфраструктуры туристско-рекреационных кластеров осуществляет агентство по туризму и международному сотрудничеству. Реализацию мероприятий по </w:t>
      </w:r>
      <w:hyperlink w:anchor="P1627" w:history="1">
        <w:r w:rsidRPr="006B7C31">
          <w:rPr>
            <w:rFonts w:ascii="Times New Roman" w:hAnsi="Times New Roman" w:cs="Times New Roman"/>
          </w:rPr>
          <w:t>пункту 1.2</w:t>
        </w:r>
      </w:hyperlink>
      <w:r w:rsidRPr="006B7C31">
        <w:rPr>
          <w:rFonts w:ascii="Times New Roman" w:hAnsi="Times New Roman" w:cs="Times New Roman"/>
        </w:rPr>
        <w:t xml:space="preserve"> в части создания комплекса объектов обеспечивающей инфраструктуры туристско-рекреационных кластеров осуществляет министерство строительства и архитектуры. Мероприятия по созданию комплекса обеспечивающей инфраструктуры подлежат ежегодному включению в областную адресную инвестиционную программу в соответствии с </w:t>
      </w:r>
      <w:hyperlink r:id="rId287" w:history="1">
        <w:r w:rsidRPr="006B7C31">
          <w:rPr>
            <w:rFonts w:ascii="Times New Roman" w:hAnsi="Times New Roman" w:cs="Times New Roman"/>
          </w:rPr>
          <w:t>Порядком</w:t>
        </w:r>
      </w:hyperlink>
      <w:r w:rsidRPr="006B7C31">
        <w:rPr>
          <w:rFonts w:ascii="Times New Roman" w:hAnsi="Times New Roman" w:cs="Times New Roman"/>
        </w:rPr>
        <w:t xml:space="preserve"> формирования и реализации областной адресной инвестиционной программы на очередной финансовый год и на плановый период, утвержденным постановлением Правительства Архангельской области от 10 июля 2012 года </w:t>
      </w:r>
      <w:r w:rsidR="000B6DD1" w:rsidRPr="006B7C31">
        <w:rPr>
          <w:rFonts w:ascii="Times New Roman" w:hAnsi="Times New Roman" w:cs="Times New Roman"/>
        </w:rPr>
        <w:t>№</w:t>
      </w:r>
      <w:r w:rsidRPr="006B7C31">
        <w:rPr>
          <w:rFonts w:ascii="Times New Roman" w:hAnsi="Times New Roman" w:cs="Times New Roman"/>
        </w:rPr>
        <w:t xml:space="preserve"> 298-пп. Финансирование указанных мероприятий осуществляется в соответствии с </w:t>
      </w:r>
      <w:hyperlink r:id="rId288" w:history="1">
        <w:r w:rsidRPr="006B7C31">
          <w:rPr>
            <w:rFonts w:ascii="Times New Roman" w:hAnsi="Times New Roman" w:cs="Times New Roman"/>
          </w:rPr>
          <w:t>Порядком</w:t>
        </w:r>
      </w:hyperlink>
      <w:r w:rsidRPr="006B7C31">
        <w:rPr>
          <w:rFonts w:ascii="Times New Roman" w:hAnsi="Times New Roman" w:cs="Times New Roman"/>
        </w:rPr>
        <w:t xml:space="preserve"> финансирования областной адресной инвестиционной программы, утвержденным постановлением администрации Архангельской области от 17 января 2008 года </w:t>
      </w:r>
      <w:r w:rsidR="000B6DD1" w:rsidRPr="006B7C31">
        <w:rPr>
          <w:rFonts w:ascii="Times New Roman" w:hAnsi="Times New Roman" w:cs="Times New Roman"/>
        </w:rPr>
        <w:t>№</w:t>
      </w:r>
      <w:r w:rsidRPr="006B7C31">
        <w:rPr>
          <w:rFonts w:ascii="Times New Roman" w:hAnsi="Times New Roman" w:cs="Times New Roman"/>
        </w:rPr>
        <w:t xml:space="preserve"> 6-па/1. </w:t>
      </w:r>
      <w:proofErr w:type="spellStart"/>
      <w:proofErr w:type="gramStart"/>
      <w:r w:rsidRPr="006B7C31">
        <w:rPr>
          <w:rFonts w:ascii="Times New Roman" w:hAnsi="Times New Roman" w:cs="Times New Roman"/>
        </w:rPr>
        <w:t>Софинансирование</w:t>
      </w:r>
      <w:proofErr w:type="spellEnd"/>
      <w:r w:rsidRPr="006B7C31">
        <w:rPr>
          <w:rFonts w:ascii="Times New Roman" w:hAnsi="Times New Roman" w:cs="Times New Roman"/>
        </w:rPr>
        <w:t xml:space="preserve"> мероприятий из федерального бюджета осуществляется в соответствии с Правилами предоставления субсидий за счет средств федерального бюджета бюджетам субъектов Российской Федерации на реализацию мероприятий федеральной целевой </w:t>
      </w:r>
      <w:hyperlink r:id="rId289" w:history="1">
        <w:r w:rsidRPr="006B7C31">
          <w:rPr>
            <w:rFonts w:ascii="Times New Roman" w:hAnsi="Times New Roman" w:cs="Times New Roman"/>
          </w:rPr>
          <w:t>программы</w:t>
        </w:r>
      </w:hyperlink>
      <w:r w:rsidRPr="006B7C31">
        <w:rPr>
          <w:rFonts w:ascii="Times New Roman" w:hAnsi="Times New Roman" w:cs="Times New Roman"/>
        </w:rPr>
        <w:t xml:space="preserve"> "Развитие внутреннего и въездного туризма в Российской Федерации (2011 - 2018 годы)" (</w:t>
      </w:r>
      <w:hyperlink r:id="rId290" w:history="1">
        <w:r w:rsidRPr="006B7C31">
          <w:rPr>
            <w:rFonts w:ascii="Times New Roman" w:hAnsi="Times New Roman" w:cs="Times New Roman"/>
          </w:rPr>
          <w:t xml:space="preserve">приложение </w:t>
        </w:r>
        <w:r w:rsidR="000B6DD1" w:rsidRPr="006B7C31">
          <w:rPr>
            <w:rFonts w:ascii="Times New Roman" w:hAnsi="Times New Roman" w:cs="Times New Roman"/>
          </w:rPr>
          <w:t>№</w:t>
        </w:r>
        <w:r w:rsidRPr="006B7C31">
          <w:rPr>
            <w:rFonts w:ascii="Times New Roman" w:hAnsi="Times New Roman" w:cs="Times New Roman"/>
          </w:rPr>
          <w:t xml:space="preserve"> 6</w:t>
        </w:r>
      </w:hyperlink>
      <w:r w:rsidRPr="006B7C31">
        <w:rPr>
          <w:rFonts w:ascii="Times New Roman" w:hAnsi="Times New Roman" w:cs="Times New Roman"/>
        </w:rPr>
        <w:t xml:space="preserve"> к постановлению Правительства Российской Федерации от 2 августа 2011 года </w:t>
      </w:r>
      <w:r w:rsidR="000B6DD1" w:rsidRPr="006B7C31">
        <w:rPr>
          <w:rFonts w:ascii="Times New Roman" w:hAnsi="Times New Roman" w:cs="Times New Roman"/>
        </w:rPr>
        <w:t>№</w:t>
      </w:r>
      <w:r w:rsidRPr="006B7C31">
        <w:rPr>
          <w:rFonts w:ascii="Times New Roman" w:hAnsi="Times New Roman" w:cs="Times New Roman"/>
        </w:rPr>
        <w:t xml:space="preserve"> 644 "О федеральной целевой программе "Развитие внутреннего и въездного туризма</w:t>
      </w:r>
      <w:proofErr w:type="gramEnd"/>
      <w:r w:rsidRPr="006B7C31">
        <w:rPr>
          <w:rFonts w:ascii="Times New Roman" w:hAnsi="Times New Roman" w:cs="Times New Roman"/>
        </w:rPr>
        <w:t xml:space="preserve"> в Российской Федерации (2011 - 2018 годы)"). </w:t>
      </w:r>
      <w:proofErr w:type="gramStart"/>
      <w:r w:rsidRPr="006B7C31">
        <w:rPr>
          <w:rFonts w:ascii="Times New Roman" w:hAnsi="Times New Roman" w:cs="Times New Roman"/>
        </w:rPr>
        <w:t xml:space="preserve">В рамках реализации мероприятия </w:t>
      </w:r>
      <w:hyperlink w:anchor="P1627" w:history="1">
        <w:r w:rsidRPr="006B7C31">
          <w:rPr>
            <w:rFonts w:ascii="Times New Roman" w:hAnsi="Times New Roman" w:cs="Times New Roman"/>
          </w:rPr>
          <w:t>пункта 1.2</w:t>
        </w:r>
      </w:hyperlink>
      <w:r w:rsidRPr="006B7C31">
        <w:rPr>
          <w:rFonts w:ascii="Times New Roman" w:hAnsi="Times New Roman" w:cs="Times New Roman"/>
        </w:rPr>
        <w:t xml:space="preserve"> государственному бюджетному учреждению "Главное управление капитального строительства" направляются средства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с целью оплаты налога по земельному участку, выделенному под строительство автомобильной дороги по проезду </w:t>
      </w:r>
      <w:proofErr w:type="spellStart"/>
      <w:r w:rsidRPr="006B7C31">
        <w:rPr>
          <w:rFonts w:ascii="Times New Roman" w:hAnsi="Times New Roman" w:cs="Times New Roman"/>
        </w:rPr>
        <w:t>Сибиряковцев</w:t>
      </w:r>
      <w:proofErr w:type="spellEnd"/>
      <w:r w:rsidRPr="006B7C31">
        <w:rPr>
          <w:rFonts w:ascii="Times New Roman" w:hAnsi="Times New Roman" w:cs="Times New Roman"/>
        </w:rPr>
        <w:t xml:space="preserve"> в обход областной больницы.</w:t>
      </w:r>
      <w:proofErr w:type="gramEnd"/>
      <w:r w:rsidRPr="006B7C31">
        <w:rPr>
          <w:rFonts w:ascii="Times New Roman" w:hAnsi="Times New Roman" w:cs="Times New Roman"/>
        </w:rPr>
        <w:t xml:space="preserve"> </w:t>
      </w:r>
      <w:proofErr w:type="spellStart"/>
      <w:r w:rsidRPr="006B7C31">
        <w:rPr>
          <w:rFonts w:ascii="Times New Roman" w:hAnsi="Times New Roman" w:cs="Times New Roman"/>
        </w:rPr>
        <w:t>Софинансирование</w:t>
      </w:r>
      <w:proofErr w:type="spellEnd"/>
      <w:r w:rsidRPr="006B7C31">
        <w:rPr>
          <w:rFonts w:ascii="Times New Roman" w:hAnsi="Times New Roman" w:cs="Times New Roman"/>
        </w:rPr>
        <w:t xml:space="preserve"> мероприятий по созданию комплекса обеспечивающей инфраструктуры туристско-рекреационных кластеров может также осуществляться в рамках других государственных программ Архангельской области.</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291"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22.12.2015 </w:t>
      </w:r>
      <w:r w:rsidR="000B6DD1" w:rsidRPr="006B7C31">
        <w:rPr>
          <w:rFonts w:ascii="Times New Roman" w:hAnsi="Times New Roman" w:cs="Times New Roman"/>
        </w:rPr>
        <w:t>№</w:t>
      </w:r>
      <w:r w:rsidRPr="006B7C31">
        <w:rPr>
          <w:rFonts w:ascii="Times New Roman" w:hAnsi="Times New Roman" w:cs="Times New Roman"/>
        </w:rPr>
        <w:t xml:space="preserve"> 558-пп)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lastRenderedPageBreak/>
        <w:t xml:space="preserve">Абзацы третий - пятый исключены. - </w:t>
      </w:r>
      <w:hyperlink r:id="rId292" w:history="1">
        <w:r w:rsidRPr="006B7C31">
          <w:rPr>
            <w:rFonts w:ascii="Times New Roman" w:hAnsi="Times New Roman" w:cs="Times New Roman"/>
          </w:rPr>
          <w:t>Постановление</w:t>
        </w:r>
      </w:hyperlink>
      <w:r w:rsidRPr="006B7C31">
        <w:rPr>
          <w:rFonts w:ascii="Times New Roman" w:hAnsi="Times New Roman" w:cs="Times New Roman"/>
        </w:rPr>
        <w:t xml:space="preserve"> Правительства Архангельской области от 06.11.2015 </w:t>
      </w:r>
      <w:r w:rsidR="000B6DD1" w:rsidRPr="006B7C31">
        <w:rPr>
          <w:rFonts w:ascii="Times New Roman" w:hAnsi="Times New Roman" w:cs="Times New Roman"/>
        </w:rPr>
        <w:t>№</w:t>
      </w:r>
      <w:r w:rsidRPr="006B7C31">
        <w:rPr>
          <w:rFonts w:ascii="Times New Roman" w:hAnsi="Times New Roman" w:cs="Times New Roman"/>
        </w:rPr>
        <w:t xml:space="preserve"> 450-пп.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В рамках мероприятий </w:t>
      </w:r>
      <w:hyperlink w:anchor="P1627" w:history="1">
        <w:r w:rsidRPr="006B7C31">
          <w:rPr>
            <w:rFonts w:ascii="Times New Roman" w:hAnsi="Times New Roman" w:cs="Times New Roman"/>
          </w:rPr>
          <w:t>пункта 1.3</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4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 финансирование деятельности агентства по туризму и международному сотрудничеству осуществляется за счет средств областного бюджета.</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293"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06.11.2015 </w:t>
      </w:r>
      <w:r w:rsidR="000B6DD1" w:rsidRPr="006B7C31">
        <w:rPr>
          <w:rFonts w:ascii="Times New Roman" w:hAnsi="Times New Roman" w:cs="Times New Roman"/>
        </w:rPr>
        <w:t>№</w:t>
      </w:r>
      <w:r w:rsidRPr="006B7C31">
        <w:rPr>
          <w:rFonts w:ascii="Times New Roman" w:hAnsi="Times New Roman" w:cs="Times New Roman"/>
        </w:rPr>
        <w:t xml:space="preserve"> 450-пп)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Абзац исключен. - </w:t>
      </w:r>
      <w:hyperlink r:id="rId294" w:history="1">
        <w:r w:rsidRPr="006B7C31">
          <w:rPr>
            <w:rFonts w:ascii="Times New Roman" w:hAnsi="Times New Roman" w:cs="Times New Roman"/>
          </w:rPr>
          <w:t>Постановление</w:t>
        </w:r>
      </w:hyperlink>
      <w:r w:rsidRPr="006B7C31">
        <w:rPr>
          <w:rFonts w:ascii="Times New Roman" w:hAnsi="Times New Roman" w:cs="Times New Roman"/>
        </w:rPr>
        <w:t xml:space="preserve"> Правительства Архангельской области от 22.12.2015 </w:t>
      </w:r>
      <w:r w:rsidR="000B6DD1" w:rsidRPr="006B7C31">
        <w:rPr>
          <w:rFonts w:ascii="Times New Roman" w:hAnsi="Times New Roman" w:cs="Times New Roman"/>
        </w:rPr>
        <w:t>№</w:t>
      </w:r>
      <w:r w:rsidRPr="006B7C31">
        <w:rPr>
          <w:rFonts w:ascii="Times New Roman" w:hAnsi="Times New Roman" w:cs="Times New Roman"/>
        </w:rPr>
        <w:t xml:space="preserve"> 558-пп.</w:t>
      </w:r>
    </w:p>
    <w:p w:rsidR="002A2D72" w:rsidRPr="006B7C31" w:rsidRDefault="002A2D72" w:rsidP="000A5A6C">
      <w:pPr>
        <w:pStyle w:val="ConsPlusNormal"/>
        <w:spacing w:before="220"/>
        <w:ind w:firstLine="540"/>
        <w:contextualSpacing/>
        <w:jc w:val="both"/>
        <w:rPr>
          <w:rFonts w:ascii="Times New Roman" w:hAnsi="Times New Roman" w:cs="Times New Roman"/>
        </w:rPr>
      </w:pPr>
      <w:proofErr w:type="gramStart"/>
      <w:r w:rsidRPr="006B7C31">
        <w:rPr>
          <w:rFonts w:ascii="Times New Roman" w:hAnsi="Times New Roman" w:cs="Times New Roman"/>
        </w:rPr>
        <w:t xml:space="preserve">Финансирование </w:t>
      </w:r>
      <w:hyperlink w:anchor="P1627" w:history="1">
        <w:r w:rsidRPr="006B7C31">
          <w:rPr>
            <w:rFonts w:ascii="Times New Roman" w:hAnsi="Times New Roman" w:cs="Times New Roman"/>
          </w:rPr>
          <w:t>мероприятия 1.5</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4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 осуществляется в рамках предоставления из федерального бюджета бюджетам субъектов Российской Федерации иных межбюджетных трансфертов на государственную поддержку (грант) реализации лучших событийных региональных и межрегиональных проектов в рамках развития культурно-познавательного туризма в рамках подпрограммы "Туризм" государственной </w:t>
      </w:r>
      <w:hyperlink r:id="rId295" w:history="1">
        <w:r w:rsidRPr="006B7C31">
          <w:rPr>
            <w:rFonts w:ascii="Times New Roman" w:hAnsi="Times New Roman" w:cs="Times New Roman"/>
          </w:rPr>
          <w:t>программы</w:t>
        </w:r>
      </w:hyperlink>
      <w:r w:rsidRPr="006B7C31">
        <w:rPr>
          <w:rFonts w:ascii="Times New Roman" w:hAnsi="Times New Roman" w:cs="Times New Roman"/>
        </w:rPr>
        <w:t xml:space="preserve"> Российской Федерации "Развитие культуры и туризма" на 2013 - 2020 годы, утвержденной постановлением</w:t>
      </w:r>
      <w:proofErr w:type="gramEnd"/>
      <w:r w:rsidRPr="006B7C31">
        <w:rPr>
          <w:rFonts w:ascii="Times New Roman" w:hAnsi="Times New Roman" w:cs="Times New Roman"/>
        </w:rPr>
        <w:t xml:space="preserve"> Правительства Российской Федерации от 15 апреля 2014 года </w:t>
      </w:r>
      <w:r w:rsidR="000B6DD1" w:rsidRPr="006B7C31">
        <w:rPr>
          <w:rFonts w:ascii="Times New Roman" w:hAnsi="Times New Roman" w:cs="Times New Roman"/>
        </w:rPr>
        <w:t>№</w:t>
      </w:r>
      <w:r w:rsidRPr="006B7C31">
        <w:rPr>
          <w:rFonts w:ascii="Times New Roman" w:hAnsi="Times New Roman" w:cs="Times New Roman"/>
        </w:rPr>
        <w:t xml:space="preserve"> 317. </w:t>
      </w:r>
      <w:proofErr w:type="gramStart"/>
      <w:r w:rsidRPr="006B7C31">
        <w:rPr>
          <w:rFonts w:ascii="Times New Roman" w:hAnsi="Times New Roman" w:cs="Times New Roman"/>
        </w:rPr>
        <w:t xml:space="preserve">К государственной поддержке принимаются проекты, прошедшие конкурсный отбор Министерства культуры Российской Федерации в соответствии с </w:t>
      </w:r>
      <w:hyperlink r:id="rId296" w:history="1">
        <w:r w:rsidRPr="006B7C31">
          <w:rPr>
            <w:rFonts w:ascii="Times New Roman" w:hAnsi="Times New Roman" w:cs="Times New Roman"/>
          </w:rPr>
          <w:t>Порядком</w:t>
        </w:r>
      </w:hyperlink>
      <w:r w:rsidRPr="006B7C31">
        <w:rPr>
          <w:rFonts w:ascii="Times New Roman" w:hAnsi="Times New Roman" w:cs="Times New Roman"/>
        </w:rPr>
        <w:t xml:space="preserve"> проведения конкурсного отбора субъектов Российской Федерации на получение в 2014 году государственной поддержки (гранта) реализации лучших событийных региональных и межрегиональных проектов в рамках развития культурно-познавательного туризма в рамках подпрограммы "Туризм" государственной программы Российской Федерации "Развитие культуры и туризма", утвержденным приказом Министерства культуры Российской Федерации</w:t>
      </w:r>
      <w:proofErr w:type="gramEnd"/>
      <w:r w:rsidRPr="006B7C31">
        <w:rPr>
          <w:rFonts w:ascii="Times New Roman" w:hAnsi="Times New Roman" w:cs="Times New Roman"/>
        </w:rPr>
        <w:t xml:space="preserve"> от 6 июня 2014 года </w:t>
      </w:r>
      <w:r w:rsidR="000B6DD1" w:rsidRPr="006B7C31">
        <w:rPr>
          <w:rFonts w:ascii="Times New Roman" w:hAnsi="Times New Roman" w:cs="Times New Roman"/>
        </w:rPr>
        <w:t>№</w:t>
      </w:r>
      <w:r w:rsidRPr="006B7C31">
        <w:rPr>
          <w:rFonts w:ascii="Times New Roman" w:hAnsi="Times New Roman" w:cs="Times New Roman"/>
        </w:rPr>
        <w:t xml:space="preserve"> 1006, и утвержденные </w:t>
      </w:r>
      <w:hyperlink r:id="rId297" w:history="1">
        <w:r w:rsidRPr="006B7C31">
          <w:rPr>
            <w:rFonts w:ascii="Times New Roman" w:hAnsi="Times New Roman" w:cs="Times New Roman"/>
          </w:rPr>
          <w:t>распоряжением</w:t>
        </w:r>
      </w:hyperlink>
      <w:r w:rsidRPr="006B7C31">
        <w:rPr>
          <w:rFonts w:ascii="Times New Roman" w:hAnsi="Times New Roman" w:cs="Times New Roman"/>
        </w:rPr>
        <w:t xml:space="preserve"> Правительства Российской Федерации от 27 сентября 2014 года </w:t>
      </w:r>
      <w:r w:rsidR="000B6DD1" w:rsidRPr="006B7C31">
        <w:rPr>
          <w:rFonts w:ascii="Times New Roman" w:hAnsi="Times New Roman" w:cs="Times New Roman"/>
        </w:rPr>
        <w:t>№</w:t>
      </w:r>
      <w:r w:rsidRPr="006B7C31">
        <w:rPr>
          <w:rFonts w:ascii="Times New Roman" w:hAnsi="Times New Roman" w:cs="Times New Roman"/>
        </w:rPr>
        <w:t xml:space="preserve"> 1909-р.</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(абзац введен </w:t>
      </w:r>
      <w:hyperlink r:id="rId298"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28.10.2014 </w:t>
      </w:r>
      <w:r w:rsidR="000B6DD1" w:rsidRPr="006B7C31">
        <w:rPr>
          <w:rFonts w:ascii="Times New Roman" w:hAnsi="Times New Roman" w:cs="Times New Roman"/>
        </w:rPr>
        <w:t>№</w:t>
      </w:r>
      <w:r w:rsidRPr="006B7C31">
        <w:rPr>
          <w:rFonts w:ascii="Times New Roman" w:hAnsi="Times New Roman" w:cs="Times New Roman"/>
        </w:rPr>
        <w:t xml:space="preserve"> 440-пп; в ред. постановлений Правительства Архангельской области от 16.12.2014 </w:t>
      </w:r>
      <w:hyperlink r:id="rId299" w:history="1">
        <w:r w:rsidR="000B6DD1" w:rsidRPr="006B7C31">
          <w:rPr>
            <w:rFonts w:ascii="Times New Roman" w:hAnsi="Times New Roman" w:cs="Times New Roman"/>
          </w:rPr>
          <w:t>№</w:t>
        </w:r>
        <w:r w:rsidRPr="006B7C31">
          <w:rPr>
            <w:rFonts w:ascii="Times New Roman" w:hAnsi="Times New Roman" w:cs="Times New Roman"/>
          </w:rPr>
          <w:t xml:space="preserve"> 543-пп</w:t>
        </w:r>
      </w:hyperlink>
      <w:r w:rsidRPr="006B7C31">
        <w:rPr>
          <w:rFonts w:ascii="Times New Roman" w:hAnsi="Times New Roman" w:cs="Times New Roman"/>
        </w:rPr>
        <w:t xml:space="preserve">, от 06.11.2015 </w:t>
      </w:r>
      <w:hyperlink r:id="rId300" w:history="1">
        <w:r w:rsidR="000B6DD1" w:rsidRPr="006B7C31">
          <w:rPr>
            <w:rFonts w:ascii="Times New Roman" w:hAnsi="Times New Roman" w:cs="Times New Roman"/>
          </w:rPr>
          <w:t>№</w:t>
        </w:r>
        <w:r w:rsidRPr="006B7C31">
          <w:rPr>
            <w:rFonts w:ascii="Times New Roman" w:hAnsi="Times New Roman" w:cs="Times New Roman"/>
          </w:rPr>
          <w:t xml:space="preserve"> 450-пп</w:t>
        </w:r>
      </w:hyperlink>
      <w:r w:rsidRPr="006B7C31">
        <w:rPr>
          <w:rFonts w:ascii="Times New Roman" w:hAnsi="Times New Roman" w:cs="Times New Roman"/>
        </w:rPr>
        <w:t>)</w:t>
      </w:r>
    </w:p>
    <w:p w:rsidR="002A2D72" w:rsidRPr="006B7C31" w:rsidRDefault="002A2D72" w:rsidP="000A5A6C">
      <w:pPr>
        <w:pStyle w:val="ConsPlusNormal"/>
        <w:spacing w:before="220"/>
        <w:ind w:firstLine="540"/>
        <w:contextualSpacing/>
        <w:jc w:val="both"/>
        <w:rPr>
          <w:rFonts w:ascii="Times New Roman" w:hAnsi="Times New Roman" w:cs="Times New Roman"/>
        </w:rPr>
      </w:pPr>
      <w:proofErr w:type="gramStart"/>
      <w:r w:rsidRPr="006B7C31">
        <w:rPr>
          <w:rFonts w:ascii="Times New Roman" w:hAnsi="Times New Roman" w:cs="Times New Roman"/>
        </w:rPr>
        <w:t xml:space="preserve">Средства федерального бюджета предоставляются в соответствии с </w:t>
      </w:r>
      <w:hyperlink r:id="rId301" w:history="1">
        <w:r w:rsidRPr="006B7C31">
          <w:rPr>
            <w:rFonts w:ascii="Times New Roman" w:hAnsi="Times New Roman" w:cs="Times New Roman"/>
          </w:rPr>
          <w:t>Порядком</w:t>
        </w:r>
      </w:hyperlink>
      <w:r w:rsidRPr="006B7C31">
        <w:rPr>
          <w:rFonts w:ascii="Times New Roman" w:hAnsi="Times New Roman" w:cs="Times New Roman"/>
        </w:rPr>
        <w:t xml:space="preserve"> распределения и предоставления в 2014 году из федерального бюджета бюджетам субъектов Российской Федерации иных межбюджетных трансфертов на государственную поддержку (грант) реализации лучших событийных региональных и межрегиональных проектов в рамках развития культурно-познавательного туризма в рамках подпрограммы "Туризм" государственной программы Российской Федерации "Развитие культуры и туризма", утвержденным постановлением Правительства Российской Федерации от 15 мая</w:t>
      </w:r>
      <w:proofErr w:type="gramEnd"/>
      <w:r w:rsidRPr="006B7C31">
        <w:rPr>
          <w:rFonts w:ascii="Times New Roman" w:hAnsi="Times New Roman" w:cs="Times New Roman"/>
        </w:rPr>
        <w:t xml:space="preserve"> 2014 года </w:t>
      </w:r>
      <w:r w:rsidR="000B6DD1" w:rsidRPr="006B7C31">
        <w:rPr>
          <w:rFonts w:ascii="Times New Roman" w:hAnsi="Times New Roman" w:cs="Times New Roman"/>
        </w:rPr>
        <w:t>№</w:t>
      </w:r>
      <w:r w:rsidRPr="006B7C31">
        <w:rPr>
          <w:rFonts w:ascii="Times New Roman" w:hAnsi="Times New Roman" w:cs="Times New Roman"/>
        </w:rPr>
        <w:t xml:space="preserve"> 440.</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(абзац введен </w:t>
      </w:r>
      <w:hyperlink r:id="rId302"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28.10.2014 </w:t>
      </w:r>
      <w:r w:rsidR="000B6DD1" w:rsidRPr="006B7C31">
        <w:rPr>
          <w:rFonts w:ascii="Times New Roman" w:hAnsi="Times New Roman" w:cs="Times New Roman"/>
        </w:rPr>
        <w:t>№</w:t>
      </w:r>
      <w:r w:rsidRPr="006B7C31">
        <w:rPr>
          <w:rFonts w:ascii="Times New Roman" w:hAnsi="Times New Roman" w:cs="Times New Roman"/>
        </w:rPr>
        <w:t xml:space="preserve"> 440-пп)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Исполнители по указанному мероприятию государственной программы определяются в соответствии с Федеральным </w:t>
      </w:r>
      <w:hyperlink r:id="rId303" w:history="1">
        <w:r w:rsidRPr="006B7C31">
          <w:rPr>
            <w:rFonts w:ascii="Times New Roman" w:hAnsi="Times New Roman" w:cs="Times New Roman"/>
          </w:rPr>
          <w:t>законом</w:t>
        </w:r>
      </w:hyperlink>
      <w:r w:rsidRPr="006B7C31">
        <w:rPr>
          <w:rFonts w:ascii="Times New Roman" w:hAnsi="Times New Roman" w:cs="Times New Roman"/>
        </w:rPr>
        <w:t xml:space="preserve"> от 5 апреля 2013 года </w:t>
      </w:r>
      <w:r w:rsidR="000B6DD1" w:rsidRPr="006B7C31">
        <w:rPr>
          <w:rFonts w:ascii="Times New Roman" w:hAnsi="Times New Roman" w:cs="Times New Roman"/>
        </w:rPr>
        <w:t>№</w:t>
      </w:r>
      <w:r w:rsidRPr="006B7C31">
        <w:rPr>
          <w:rFonts w:ascii="Times New Roman" w:hAnsi="Times New Roman" w:cs="Times New Roman"/>
        </w:rPr>
        <w:t xml:space="preserve"> 44-ФЗ "О контрактной системе в сфере закупок товаров, работ, услуг для обеспечения государственных и муниципальных нужд".</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(абзац введен </w:t>
      </w:r>
      <w:hyperlink r:id="rId304"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28.10.2014 </w:t>
      </w:r>
      <w:r w:rsidR="000B6DD1" w:rsidRPr="006B7C31">
        <w:rPr>
          <w:rFonts w:ascii="Times New Roman" w:hAnsi="Times New Roman" w:cs="Times New Roman"/>
        </w:rPr>
        <w:t>№</w:t>
      </w:r>
      <w:r w:rsidRPr="006B7C31">
        <w:rPr>
          <w:rFonts w:ascii="Times New Roman" w:hAnsi="Times New Roman" w:cs="Times New Roman"/>
        </w:rPr>
        <w:t xml:space="preserve"> 440-пп)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Реализацию мероприятий </w:t>
      </w:r>
      <w:hyperlink w:anchor="P1627" w:history="1">
        <w:r w:rsidRPr="006B7C31">
          <w:rPr>
            <w:rFonts w:ascii="Times New Roman" w:hAnsi="Times New Roman" w:cs="Times New Roman"/>
          </w:rPr>
          <w:t>пункта 2.1</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4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 осуществляет государственное бюджетное учреждение "Туристско-информационный центр Архангельской области", </w:t>
      </w:r>
      <w:proofErr w:type="gramStart"/>
      <w:r w:rsidRPr="006B7C31">
        <w:rPr>
          <w:rFonts w:ascii="Times New Roman" w:hAnsi="Times New Roman" w:cs="Times New Roman"/>
        </w:rPr>
        <w:t>средства</w:t>
      </w:r>
      <w:proofErr w:type="gramEnd"/>
      <w:r w:rsidRPr="006B7C31">
        <w:rPr>
          <w:rFonts w:ascii="Times New Roman" w:hAnsi="Times New Roman" w:cs="Times New Roman"/>
        </w:rPr>
        <w:t xml:space="preserve"> на реализацию которых направляются указанному учреждению в форме субсидий на выполнение государственного задания на оказание государственных услуг (выполнение работ).</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Реализацию мероприятий </w:t>
      </w:r>
      <w:hyperlink w:anchor="P1627" w:history="1">
        <w:r w:rsidRPr="006B7C31">
          <w:rPr>
            <w:rFonts w:ascii="Times New Roman" w:hAnsi="Times New Roman" w:cs="Times New Roman"/>
          </w:rPr>
          <w:t>пункта 2.2</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4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 осуществляет государственное бюджетное учреждение "Туристско-информационный центр Архангельской области", </w:t>
      </w:r>
      <w:proofErr w:type="gramStart"/>
      <w:r w:rsidRPr="006B7C31">
        <w:rPr>
          <w:rFonts w:ascii="Times New Roman" w:hAnsi="Times New Roman" w:cs="Times New Roman"/>
        </w:rPr>
        <w:t>средства</w:t>
      </w:r>
      <w:proofErr w:type="gramEnd"/>
      <w:r w:rsidRPr="006B7C31">
        <w:rPr>
          <w:rFonts w:ascii="Times New Roman" w:hAnsi="Times New Roman" w:cs="Times New Roman"/>
        </w:rPr>
        <w:t xml:space="preserve"> на реализацию которых направляются указанному учреждению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(абзац введен </w:t>
      </w:r>
      <w:hyperlink r:id="rId305"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24.02.2015 </w:t>
      </w:r>
      <w:r w:rsidR="000B6DD1" w:rsidRPr="006B7C31">
        <w:rPr>
          <w:rFonts w:ascii="Times New Roman" w:hAnsi="Times New Roman" w:cs="Times New Roman"/>
        </w:rPr>
        <w:t>№</w:t>
      </w:r>
      <w:r w:rsidRPr="006B7C31">
        <w:rPr>
          <w:rFonts w:ascii="Times New Roman" w:hAnsi="Times New Roman" w:cs="Times New Roman"/>
        </w:rPr>
        <w:t xml:space="preserve"> 68-пп)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Финансирование мероприятий </w:t>
      </w:r>
      <w:hyperlink w:anchor="P1627" w:history="1">
        <w:r w:rsidRPr="006B7C31">
          <w:rPr>
            <w:rFonts w:ascii="Times New Roman" w:hAnsi="Times New Roman" w:cs="Times New Roman"/>
          </w:rPr>
          <w:t xml:space="preserve">подпрограммы </w:t>
        </w:r>
        <w:r w:rsidR="000B6DD1" w:rsidRPr="006B7C31">
          <w:rPr>
            <w:rFonts w:ascii="Times New Roman" w:hAnsi="Times New Roman" w:cs="Times New Roman"/>
          </w:rPr>
          <w:t>№</w:t>
        </w:r>
        <w:r w:rsidRPr="006B7C31">
          <w:rPr>
            <w:rFonts w:ascii="Times New Roman" w:hAnsi="Times New Roman" w:cs="Times New Roman"/>
          </w:rPr>
          <w:t xml:space="preserve"> 4</w:t>
        </w:r>
      </w:hyperlink>
      <w:r w:rsidRPr="006B7C31">
        <w:rPr>
          <w:rFonts w:ascii="Times New Roman" w:hAnsi="Times New Roman" w:cs="Times New Roman"/>
        </w:rPr>
        <w:t xml:space="preserve">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 </w:t>
      </w:r>
      <w:proofErr w:type="gramStart"/>
      <w:r w:rsidRPr="006B7C31">
        <w:rPr>
          <w:rFonts w:ascii="Times New Roman" w:hAnsi="Times New Roman" w:cs="Times New Roman"/>
        </w:rPr>
        <w:t>начиная с 2016 года осуществляется</w:t>
      </w:r>
      <w:proofErr w:type="gramEnd"/>
      <w:r w:rsidRPr="006B7C31">
        <w:rPr>
          <w:rFonts w:ascii="Times New Roman" w:hAnsi="Times New Roman" w:cs="Times New Roman"/>
        </w:rPr>
        <w:t xml:space="preserve"> в рамках государственной </w:t>
      </w:r>
      <w:hyperlink r:id="rId306" w:history="1">
        <w:r w:rsidRPr="006B7C31">
          <w:rPr>
            <w:rFonts w:ascii="Times New Roman" w:hAnsi="Times New Roman" w:cs="Times New Roman"/>
          </w:rPr>
          <w:t>программы</w:t>
        </w:r>
      </w:hyperlink>
      <w:r w:rsidRPr="006B7C31">
        <w:rPr>
          <w:rFonts w:ascii="Times New Roman" w:hAnsi="Times New Roman" w:cs="Times New Roman"/>
        </w:rPr>
        <w:t xml:space="preserve"> Архангельской области "Культура Русского Севера (2013 - 2020 годы)", утвержденной постановлением Правительства Архангельской области от 12 октября 2012 года </w:t>
      </w:r>
      <w:r w:rsidR="000B6DD1" w:rsidRPr="006B7C31">
        <w:rPr>
          <w:rFonts w:ascii="Times New Roman" w:hAnsi="Times New Roman" w:cs="Times New Roman"/>
        </w:rPr>
        <w:t>№</w:t>
      </w:r>
      <w:r w:rsidRPr="006B7C31">
        <w:rPr>
          <w:rFonts w:ascii="Times New Roman" w:hAnsi="Times New Roman" w:cs="Times New Roman"/>
        </w:rPr>
        <w:t xml:space="preserve"> 461-пп.</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(абзац введен </w:t>
      </w:r>
      <w:hyperlink r:id="rId307"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06.11.2015 </w:t>
      </w:r>
      <w:r w:rsidR="000B6DD1" w:rsidRPr="006B7C31">
        <w:rPr>
          <w:rFonts w:ascii="Times New Roman" w:hAnsi="Times New Roman" w:cs="Times New Roman"/>
        </w:rPr>
        <w:t>№</w:t>
      </w:r>
      <w:r w:rsidRPr="006B7C31">
        <w:rPr>
          <w:rFonts w:ascii="Times New Roman" w:hAnsi="Times New Roman" w:cs="Times New Roman"/>
        </w:rPr>
        <w:t xml:space="preserve"> 450-пп)</w:t>
      </w:r>
    </w:p>
    <w:p w:rsidR="002A2D72" w:rsidRPr="006B7C31" w:rsidRDefault="002A2D72" w:rsidP="000A5A6C">
      <w:pPr>
        <w:pStyle w:val="ConsPlusNormal"/>
        <w:spacing w:before="220"/>
        <w:ind w:firstLine="540"/>
        <w:contextualSpacing/>
        <w:jc w:val="both"/>
        <w:rPr>
          <w:rFonts w:ascii="Times New Roman" w:hAnsi="Times New Roman" w:cs="Times New Roman"/>
        </w:rPr>
      </w:pPr>
      <w:proofErr w:type="gramStart"/>
      <w:r w:rsidRPr="006B7C31">
        <w:rPr>
          <w:rFonts w:ascii="Times New Roman" w:hAnsi="Times New Roman" w:cs="Times New Roman"/>
        </w:rPr>
        <w:t xml:space="preserve">В целях выполнения государственного задания ежегодно на конкурсной основе </w:t>
      </w:r>
      <w:r w:rsidRPr="006B7C31">
        <w:rPr>
          <w:rFonts w:ascii="Times New Roman" w:hAnsi="Times New Roman" w:cs="Times New Roman"/>
        </w:rPr>
        <w:lastRenderedPageBreak/>
        <w:t xml:space="preserve">привлекаются федеральные средства на </w:t>
      </w:r>
      <w:proofErr w:type="spellStart"/>
      <w:r w:rsidRPr="006B7C31">
        <w:rPr>
          <w:rFonts w:ascii="Times New Roman" w:hAnsi="Times New Roman" w:cs="Times New Roman"/>
        </w:rPr>
        <w:t>софинансирование</w:t>
      </w:r>
      <w:proofErr w:type="spellEnd"/>
      <w:r w:rsidRPr="006B7C31">
        <w:rPr>
          <w:rFonts w:ascii="Times New Roman" w:hAnsi="Times New Roman" w:cs="Times New Roman"/>
        </w:rPr>
        <w:t xml:space="preserve"> мероприятий по продвижению национального туристского продукта на российский и мировой туристские рынки в рамках федеральной целевой </w:t>
      </w:r>
      <w:hyperlink r:id="rId308" w:history="1">
        <w:r w:rsidRPr="006B7C31">
          <w:rPr>
            <w:rFonts w:ascii="Times New Roman" w:hAnsi="Times New Roman" w:cs="Times New Roman"/>
          </w:rPr>
          <w:t>программы</w:t>
        </w:r>
      </w:hyperlink>
      <w:r w:rsidRPr="006B7C31">
        <w:rPr>
          <w:rFonts w:ascii="Times New Roman" w:hAnsi="Times New Roman" w:cs="Times New Roman"/>
        </w:rPr>
        <w:t xml:space="preserve"> "Развитие внутреннего и въездного туризма в Российской Федерации (на 2011 - 2018 годы)", утвержденной постановлением Правительства Российской Федерации от 2 августа 2011 года </w:t>
      </w:r>
      <w:r w:rsidR="000B6DD1" w:rsidRPr="006B7C31">
        <w:rPr>
          <w:rFonts w:ascii="Times New Roman" w:hAnsi="Times New Roman" w:cs="Times New Roman"/>
        </w:rPr>
        <w:t>№</w:t>
      </w:r>
      <w:r w:rsidRPr="006B7C31">
        <w:rPr>
          <w:rFonts w:ascii="Times New Roman" w:hAnsi="Times New Roman" w:cs="Times New Roman"/>
        </w:rPr>
        <w:t xml:space="preserve"> 644.</w:t>
      </w:r>
      <w:proofErr w:type="gramEnd"/>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Абзац исключен. - </w:t>
      </w:r>
      <w:hyperlink r:id="rId309" w:history="1">
        <w:r w:rsidRPr="006B7C31">
          <w:rPr>
            <w:rFonts w:ascii="Times New Roman" w:hAnsi="Times New Roman" w:cs="Times New Roman"/>
          </w:rPr>
          <w:t>Постановление</w:t>
        </w:r>
      </w:hyperlink>
      <w:r w:rsidRPr="006B7C31">
        <w:rPr>
          <w:rFonts w:ascii="Times New Roman" w:hAnsi="Times New Roman" w:cs="Times New Roman"/>
        </w:rPr>
        <w:t xml:space="preserve"> Правительства Архангельской области от 24.04.2018 </w:t>
      </w:r>
      <w:r w:rsidR="000B6DD1" w:rsidRPr="006B7C31">
        <w:rPr>
          <w:rFonts w:ascii="Times New Roman" w:hAnsi="Times New Roman" w:cs="Times New Roman"/>
        </w:rPr>
        <w:t>№</w:t>
      </w:r>
      <w:r w:rsidRPr="006B7C31">
        <w:rPr>
          <w:rFonts w:ascii="Times New Roman" w:hAnsi="Times New Roman" w:cs="Times New Roman"/>
        </w:rPr>
        <w:t xml:space="preserve"> 187-пп.</w:t>
      </w:r>
    </w:p>
    <w:p w:rsidR="002A2D72" w:rsidRPr="006B7C31" w:rsidRDefault="009E1BD4" w:rsidP="000A5A6C">
      <w:pPr>
        <w:pStyle w:val="ConsPlusNormal"/>
        <w:spacing w:before="220"/>
        <w:ind w:firstLine="540"/>
        <w:contextualSpacing/>
        <w:jc w:val="both"/>
        <w:rPr>
          <w:rFonts w:ascii="Times New Roman" w:hAnsi="Times New Roman" w:cs="Times New Roman"/>
        </w:rPr>
      </w:pPr>
      <w:hyperlink w:anchor="P1627" w:history="1">
        <w:r w:rsidR="002A2D72" w:rsidRPr="006B7C31">
          <w:rPr>
            <w:rFonts w:ascii="Times New Roman" w:hAnsi="Times New Roman" w:cs="Times New Roman"/>
          </w:rPr>
          <w:t>Перечень</w:t>
        </w:r>
      </w:hyperlink>
      <w:r w:rsidR="002A2D72" w:rsidRPr="006B7C31">
        <w:rPr>
          <w:rFonts w:ascii="Times New Roman" w:hAnsi="Times New Roman" w:cs="Times New Roman"/>
        </w:rPr>
        <w:t xml:space="preserve"> мероприятий подпрограммы </w:t>
      </w:r>
      <w:r w:rsidR="000B6DD1" w:rsidRPr="006B7C31">
        <w:rPr>
          <w:rFonts w:ascii="Times New Roman" w:hAnsi="Times New Roman" w:cs="Times New Roman"/>
        </w:rPr>
        <w:t>№</w:t>
      </w:r>
      <w:r w:rsidR="002A2D72" w:rsidRPr="006B7C31">
        <w:rPr>
          <w:rFonts w:ascii="Times New Roman" w:hAnsi="Times New Roman" w:cs="Times New Roman"/>
        </w:rPr>
        <w:t xml:space="preserve"> 4 представлен в приложении </w:t>
      </w:r>
      <w:r w:rsidR="000B6DD1" w:rsidRPr="006B7C31">
        <w:rPr>
          <w:rFonts w:ascii="Times New Roman" w:hAnsi="Times New Roman" w:cs="Times New Roman"/>
        </w:rPr>
        <w:t>№</w:t>
      </w:r>
      <w:r w:rsidR="002A2D72" w:rsidRPr="006B7C31">
        <w:rPr>
          <w:rFonts w:ascii="Times New Roman" w:hAnsi="Times New Roman" w:cs="Times New Roman"/>
        </w:rPr>
        <w:t xml:space="preserve"> 2 к государственной программе.</w:t>
      </w:r>
    </w:p>
    <w:p w:rsidR="002A2D72" w:rsidRPr="006B7C31" w:rsidRDefault="002A2D72" w:rsidP="000A5A6C">
      <w:pPr>
        <w:pStyle w:val="ConsPlusNormal"/>
        <w:contextualSpacing/>
        <w:jc w:val="both"/>
        <w:rPr>
          <w:rFonts w:ascii="Times New Roman" w:hAnsi="Times New Roman" w:cs="Times New Roman"/>
        </w:rPr>
      </w:pPr>
    </w:p>
    <w:p w:rsidR="00610735" w:rsidRPr="006B7C31" w:rsidRDefault="00610735" w:rsidP="000A5A6C">
      <w:pPr>
        <w:pStyle w:val="ConsPlusTitle"/>
        <w:contextualSpacing/>
        <w:jc w:val="center"/>
        <w:outlineLvl w:val="2"/>
        <w:rPr>
          <w:rFonts w:ascii="Times New Roman" w:hAnsi="Times New Roman" w:cs="Times New Roman"/>
        </w:rPr>
      </w:pPr>
      <w:bookmarkStart w:id="11" w:name="P781"/>
      <w:bookmarkEnd w:id="11"/>
    </w:p>
    <w:p w:rsidR="00610735" w:rsidRPr="006B7C31" w:rsidRDefault="00610735" w:rsidP="000A5A6C">
      <w:pPr>
        <w:pStyle w:val="ConsPlusTitle"/>
        <w:contextualSpacing/>
        <w:jc w:val="center"/>
        <w:outlineLvl w:val="2"/>
        <w:rPr>
          <w:rFonts w:ascii="Times New Roman" w:hAnsi="Times New Roman" w:cs="Times New Roman"/>
        </w:rPr>
      </w:pPr>
    </w:p>
    <w:p w:rsidR="00610735" w:rsidRPr="006B7C31" w:rsidRDefault="00610735" w:rsidP="000A5A6C">
      <w:pPr>
        <w:pStyle w:val="ConsPlusTitle"/>
        <w:contextualSpacing/>
        <w:jc w:val="center"/>
        <w:outlineLvl w:val="2"/>
        <w:rPr>
          <w:rFonts w:ascii="Times New Roman" w:hAnsi="Times New Roman" w:cs="Times New Roman"/>
        </w:rPr>
      </w:pPr>
    </w:p>
    <w:p w:rsidR="002A2D72" w:rsidRPr="006B7C31" w:rsidRDefault="002A2D72" w:rsidP="000A5A6C">
      <w:pPr>
        <w:pStyle w:val="ConsPlusTitle"/>
        <w:contextualSpacing/>
        <w:jc w:val="center"/>
        <w:outlineLvl w:val="2"/>
        <w:rPr>
          <w:rFonts w:ascii="Times New Roman" w:hAnsi="Times New Roman" w:cs="Times New Roman"/>
        </w:rPr>
      </w:pPr>
      <w:r w:rsidRPr="006B7C31">
        <w:rPr>
          <w:rFonts w:ascii="Times New Roman" w:hAnsi="Times New Roman" w:cs="Times New Roman"/>
        </w:rPr>
        <w:t>2.13. Паспорт</w:t>
      </w:r>
    </w:p>
    <w:p w:rsidR="002A2D72" w:rsidRPr="006B7C31" w:rsidRDefault="002A2D72" w:rsidP="000A5A6C">
      <w:pPr>
        <w:pStyle w:val="ConsPlusTitle"/>
        <w:contextualSpacing/>
        <w:jc w:val="center"/>
        <w:rPr>
          <w:rFonts w:ascii="Times New Roman" w:hAnsi="Times New Roman" w:cs="Times New Roman"/>
        </w:rPr>
      </w:pPr>
      <w:r w:rsidRPr="006B7C31">
        <w:rPr>
          <w:rFonts w:ascii="Times New Roman" w:hAnsi="Times New Roman" w:cs="Times New Roman"/>
        </w:rPr>
        <w:t xml:space="preserve">подпрограммы </w:t>
      </w:r>
      <w:r w:rsidR="000B6DD1" w:rsidRPr="006B7C31">
        <w:rPr>
          <w:rFonts w:ascii="Times New Roman" w:hAnsi="Times New Roman" w:cs="Times New Roman"/>
        </w:rPr>
        <w:t>№</w:t>
      </w:r>
      <w:r w:rsidRPr="006B7C31">
        <w:rPr>
          <w:rFonts w:ascii="Times New Roman" w:hAnsi="Times New Roman" w:cs="Times New Roman"/>
        </w:rPr>
        <w:t xml:space="preserve"> 5 "Создание условий для реализации</w:t>
      </w:r>
    </w:p>
    <w:p w:rsidR="002A2D72" w:rsidRPr="006B7C31" w:rsidRDefault="002A2D72" w:rsidP="000A5A6C">
      <w:pPr>
        <w:pStyle w:val="ConsPlusTitle"/>
        <w:contextualSpacing/>
        <w:jc w:val="center"/>
        <w:rPr>
          <w:rFonts w:ascii="Times New Roman" w:hAnsi="Times New Roman" w:cs="Times New Roman"/>
        </w:rPr>
      </w:pPr>
      <w:r w:rsidRPr="006B7C31">
        <w:rPr>
          <w:rFonts w:ascii="Times New Roman" w:hAnsi="Times New Roman" w:cs="Times New Roman"/>
        </w:rPr>
        <w:t>государственной программы"</w:t>
      </w:r>
    </w:p>
    <w:p w:rsidR="002A2D72" w:rsidRPr="006B7C31" w:rsidRDefault="002A2D72" w:rsidP="000A5A6C">
      <w:pPr>
        <w:pStyle w:val="ConsPlusNormal"/>
        <w:contextualSpacing/>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360"/>
        <w:gridCol w:w="6123"/>
      </w:tblGrid>
      <w:tr w:rsidR="002A2D72" w:rsidRPr="006B7C31">
        <w:tc>
          <w:tcPr>
            <w:tcW w:w="2551" w:type="dxa"/>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Наименование подпрограммы</w:t>
            </w:r>
          </w:p>
        </w:tc>
        <w:tc>
          <w:tcPr>
            <w:tcW w:w="360" w:type="dxa"/>
          </w:tcPr>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w:t>
            </w:r>
          </w:p>
        </w:tc>
        <w:tc>
          <w:tcPr>
            <w:tcW w:w="6123" w:type="dxa"/>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"Создание условий для реализации государственной программы" (далее - подпрограмма </w:t>
            </w:r>
            <w:r w:rsidR="000B6DD1" w:rsidRPr="006B7C31">
              <w:rPr>
                <w:rFonts w:ascii="Times New Roman" w:hAnsi="Times New Roman" w:cs="Times New Roman"/>
              </w:rPr>
              <w:t>№</w:t>
            </w:r>
            <w:r w:rsidRPr="006B7C31">
              <w:rPr>
                <w:rFonts w:ascii="Times New Roman" w:hAnsi="Times New Roman" w:cs="Times New Roman"/>
              </w:rPr>
              <w:t xml:space="preserve"> 5)</w:t>
            </w:r>
          </w:p>
        </w:tc>
      </w:tr>
      <w:tr w:rsidR="002A2D72" w:rsidRPr="006B7C31">
        <w:tblPrEx>
          <w:tblBorders>
            <w:insideH w:val="nil"/>
          </w:tblBorders>
        </w:tblPrEx>
        <w:tc>
          <w:tcPr>
            <w:tcW w:w="2551" w:type="dxa"/>
            <w:tcBorders>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Ответственный исполнитель подпрограммы</w:t>
            </w:r>
          </w:p>
        </w:tc>
        <w:tc>
          <w:tcPr>
            <w:tcW w:w="360" w:type="dxa"/>
            <w:tcBorders>
              <w:bottom w:val="nil"/>
            </w:tcBorders>
          </w:tcPr>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w:t>
            </w:r>
          </w:p>
        </w:tc>
        <w:tc>
          <w:tcPr>
            <w:tcW w:w="6123" w:type="dxa"/>
            <w:tcBorders>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агентство по спорту</w:t>
            </w:r>
          </w:p>
        </w:tc>
      </w:tr>
      <w:tr w:rsidR="002A2D72" w:rsidRPr="006B7C31">
        <w:tblPrEx>
          <w:tblBorders>
            <w:insideH w:val="nil"/>
          </w:tblBorders>
        </w:tblPrEx>
        <w:tc>
          <w:tcPr>
            <w:tcW w:w="9034" w:type="dxa"/>
            <w:gridSpan w:val="3"/>
            <w:tcBorders>
              <w:top w:val="nil"/>
            </w:tcBorders>
          </w:tcPr>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310"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tc>
      </w:tr>
      <w:tr w:rsidR="002A2D72" w:rsidRPr="006B7C31">
        <w:tc>
          <w:tcPr>
            <w:tcW w:w="2551" w:type="dxa"/>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Соисполнители подпрограммы</w:t>
            </w:r>
          </w:p>
        </w:tc>
        <w:tc>
          <w:tcPr>
            <w:tcW w:w="360" w:type="dxa"/>
          </w:tcPr>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w:t>
            </w:r>
          </w:p>
        </w:tc>
        <w:tc>
          <w:tcPr>
            <w:tcW w:w="6123" w:type="dxa"/>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нет</w:t>
            </w:r>
          </w:p>
        </w:tc>
      </w:tr>
      <w:tr w:rsidR="002A2D72" w:rsidRPr="006B7C31">
        <w:tc>
          <w:tcPr>
            <w:tcW w:w="2551" w:type="dxa"/>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Участники подпрограммы</w:t>
            </w:r>
          </w:p>
        </w:tc>
        <w:tc>
          <w:tcPr>
            <w:tcW w:w="360" w:type="dxa"/>
          </w:tcPr>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w:t>
            </w:r>
          </w:p>
        </w:tc>
        <w:tc>
          <w:tcPr>
            <w:tcW w:w="6123" w:type="dxa"/>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нет</w:t>
            </w:r>
          </w:p>
        </w:tc>
      </w:tr>
      <w:tr w:rsidR="002A2D72" w:rsidRPr="006B7C31">
        <w:tblPrEx>
          <w:tblBorders>
            <w:insideH w:val="nil"/>
          </w:tblBorders>
        </w:tblPrEx>
        <w:tc>
          <w:tcPr>
            <w:tcW w:w="2551" w:type="dxa"/>
            <w:tcBorders>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Цель подпрограммы</w:t>
            </w:r>
          </w:p>
        </w:tc>
        <w:tc>
          <w:tcPr>
            <w:tcW w:w="360" w:type="dxa"/>
            <w:tcBorders>
              <w:bottom w:val="nil"/>
            </w:tcBorders>
          </w:tcPr>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w:t>
            </w:r>
          </w:p>
        </w:tc>
        <w:tc>
          <w:tcPr>
            <w:tcW w:w="6123" w:type="dxa"/>
            <w:tcBorders>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обеспечение деятельности исполнительного органа государственной власти в сфере физической культуры и спорта.</w:t>
            </w:r>
          </w:p>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Перечень целевых показателей подпрограммы приведен в приложении </w:t>
            </w:r>
            <w:r w:rsidR="000B6DD1" w:rsidRPr="006B7C31">
              <w:rPr>
                <w:rFonts w:ascii="Times New Roman" w:hAnsi="Times New Roman" w:cs="Times New Roman"/>
              </w:rPr>
              <w:t>№</w:t>
            </w:r>
            <w:r w:rsidRPr="006B7C31">
              <w:rPr>
                <w:rFonts w:ascii="Times New Roman" w:hAnsi="Times New Roman" w:cs="Times New Roman"/>
              </w:rPr>
              <w:t xml:space="preserve"> 1 к государственной программе</w:t>
            </w:r>
          </w:p>
        </w:tc>
      </w:tr>
      <w:tr w:rsidR="002A2D72" w:rsidRPr="006B7C31">
        <w:tblPrEx>
          <w:tblBorders>
            <w:insideH w:val="nil"/>
          </w:tblBorders>
        </w:tblPrEx>
        <w:tc>
          <w:tcPr>
            <w:tcW w:w="9034" w:type="dxa"/>
            <w:gridSpan w:val="3"/>
            <w:tcBorders>
              <w:top w:val="nil"/>
            </w:tcBorders>
          </w:tcPr>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311"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tc>
      </w:tr>
      <w:tr w:rsidR="002A2D72" w:rsidRPr="006B7C31">
        <w:tblPrEx>
          <w:tblBorders>
            <w:insideH w:val="nil"/>
          </w:tblBorders>
        </w:tblPrEx>
        <w:tc>
          <w:tcPr>
            <w:tcW w:w="2551" w:type="dxa"/>
            <w:tcBorders>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Задачи подпрограммы</w:t>
            </w:r>
          </w:p>
        </w:tc>
        <w:tc>
          <w:tcPr>
            <w:tcW w:w="360" w:type="dxa"/>
            <w:tcBorders>
              <w:bottom w:val="nil"/>
            </w:tcBorders>
          </w:tcPr>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w:t>
            </w:r>
          </w:p>
        </w:tc>
        <w:tc>
          <w:tcPr>
            <w:tcW w:w="6123" w:type="dxa"/>
            <w:tcBorders>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задача </w:t>
            </w:r>
            <w:r w:rsidR="000B6DD1" w:rsidRPr="006B7C31">
              <w:rPr>
                <w:rFonts w:ascii="Times New Roman" w:hAnsi="Times New Roman" w:cs="Times New Roman"/>
              </w:rPr>
              <w:t>№</w:t>
            </w:r>
            <w:r w:rsidRPr="006B7C31">
              <w:rPr>
                <w:rFonts w:ascii="Times New Roman" w:hAnsi="Times New Roman" w:cs="Times New Roman"/>
              </w:rPr>
              <w:t xml:space="preserve"> 1 - повышение эффективности деятельности исполнительного органа государственной власти в сфере физической культуры и спорта</w:t>
            </w:r>
          </w:p>
        </w:tc>
      </w:tr>
      <w:tr w:rsidR="002A2D72" w:rsidRPr="006B7C31">
        <w:tblPrEx>
          <w:tblBorders>
            <w:insideH w:val="nil"/>
          </w:tblBorders>
        </w:tblPrEx>
        <w:tc>
          <w:tcPr>
            <w:tcW w:w="9034" w:type="dxa"/>
            <w:gridSpan w:val="3"/>
            <w:tcBorders>
              <w:top w:val="nil"/>
            </w:tcBorders>
          </w:tcPr>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312"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tc>
      </w:tr>
      <w:tr w:rsidR="002A2D72" w:rsidRPr="006B7C31">
        <w:tc>
          <w:tcPr>
            <w:tcW w:w="2551" w:type="dxa"/>
            <w:vMerge w:val="restart"/>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Сроки и этапы реализации Подпрограммы</w:t>
            </w:r>
          </w:p>
        </w:tc>
        <w:tc>
          <w:tcPr>
            <w:tcW w:w="360" w:type="dxa"/>
            <w:tcBorders>
              <w:bottom w:val="nil"/>
            </w:tcBorders>
          </w:tcPr>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w:t>
            </w:r>
          </w:p>
        </w:tc>
        <w:tc>
          <w:tcPr>
            <w:tcW w:w="6123" w:type="dxa"/>
            <w:tcBorders>
              <w:bottom w:val="nil"/>
            </w:tcBorders>
          </w:tcPr>
          <w:p w:rsidR="002A2D72" w:rsidRPr="006B7C31" w:rsidRDefault="00585715" w:rsidP="000A5A6C">
            <w:pPr>
              <w:pStyle w:val="ConsPlusNormal"/>
              <w:contextualSpacing/>
              <w:rPr>
                <w:rFonts w:ascii="Times New Roman" w:hAnsi="Times New Roman" w:cs="Times New Roman"/>
              </w:rPr>
            </w:pPr>
            <w:r w:rsidRPr="006B7C31">
              <w:rPr>
                <w:rFonts w:ascii="Times New Roman" w:hAnsi="Times New Roman" w:cs="Times New Roman"/>
              </w:rPr>
              <w:t>2014 - 2024</w:t>
            </w:r>
            <w:r w:rsidR="002A2D72" w:rsidRPr="006B7C31">
              <w:rPr>
                <w:rFonts w:ascii="Times New Roman" w:hAnsi="Times New Roman" w:cs="Times New Roman"/>
              </w:rPr>
              <w:t xml:space="preserve"> годы.</w:t>
            </w:r>
          </w:p>
        </w:tc>
      </w:tr>
      <w:tr w:rsidR="002A2D72" w:rsidRPr="006B7C31">
        <w:tc>
          <w:tcPr>
            <w:tcW w:w="2551" w:type="dxa"/>
            <w:vMerge/>
          </w:tcPr>
          <w:p w:rsidR="002A2D72" w:rsidRPr="006B7C31" w:rsidRDefault="002A2D72" w:rsidP="000A5A6C">
            <w:pPr>
              <w:contextualSpacing/>
              <w:rPr>
                <w:rFonts w:ascii="Times New Roman" w:hAnsi="Times New Roman" w:cs="Times New Roman"/>
              </w:rPr>
            </w:pPr>
          </w:p>
        </w:tc>
        <w:tc>
          <w:tcPr>
            <w:tcW w:w="360" w:type="dxa"/>
            <w:tcBorders>
              <w:top w:val="nil"/>
            </w:tcBorders>
          </w:tcPr>
          <w:p w:rsidR="002A2D72" w:rsidRPr="006B7C31" w:rsidRDefault="002A2D72" w:rsidP="000A5A6C">
            <w:pPr>
              <w:pStyle w:val="ConsPlusNormal"/>
              <w:contextualSpacing/>
              <w:rPr>
                <w:rFonts w:ascii="Times New Roman" w:hAnsi="Times New Roman" w:cs="Times New Roman"/>
              </w:rPr>
            </w:pPr>
          </w:p>
        </w:tc>
        <w:tc>
          <w:tcPr>
            <w:tcW w:w="6123" w:type="dxa"/>
            <w:tcBorders>
              <w:top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Подпрограмма реализуется в один этап</w:t>
            </w:r>
          </w:p>
        </w:tc>
      </w:tr>
      <w:tr w:rsidR="002A2D72" w:rsidRPr="006B7C31">
        <w:tblPrEx>
          <w:tblBorders>
            <w:insideH w:val="nil"/>
          </w:tblBorders>
        </w:tblPrEx>
        <w:tc>
          <w:tcPr>
            <w:tcW w:w="2551" w:type="dxa"/>
            <w:tcBorders>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Объем</w:t>
            </w:r>
          </w:p>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и источники финансирования подпрограммы</w:t>
            </w:r>
          </w:p>
        </w:tc>
        <w:tc>
          <w:tcPr>
            <w:tcW w:w="360" w:type="dxa"/>
            <w:tcBorders>
              <w:bottom w:val="nil"/>
            </w:tcBorders>
          </w:tcPr>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w:t>
            </w:r>
          </w:p>
        </w:tc>
        <w:tc>
          <w:tcPr>
            <w:tcW w:w="6123" w:type="dxa"/>
            <w:tcBorders>
              <w:bottom w:val="nil"/>
            </w:tcBorders>
          </w:tcPr>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общий объем финансирования составляет </w:t>
            </w:r>
            <w:r w:rsidR="006B60E2" w:rsidRPr="006B7C31">
              <w:rPr>
                <w:rFonts w:ascii="Times New Roman" w:hAnsi="Times New Roman" w:cs="Times New Roman"/>
              </w:rPr>
              <w:t xml:space="preserve">144 152,8 </w:t>
            </w:r>
            <w:r w:rsidRPr="006B7C31">
              <w:rPr>
                <w:rFonts w:ascii="Times New Roman" w:hAnsi="Times New Roman" w:cs="Times New Roman"/>
              </w:rPr>
              <w:t>тыс. рублей, в том числе:</w:t>
            </w:r>
          </w:p>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средства федерального бюджета - 0,0 тыс. рублей;</w:t>
            </w:r>
          </w:p>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 xml:space="preserve">средства областного бюджета - </w:t>
            </w:r>
            <w:r w:rsidR="006B60E2" w:rsidRPr="006B7C31">
              <w:rPr>
                <w:rFonts w:ascii="Times New Roman" w:hAnsi="Times New Roman" w:cs="Times New Roman"/>
              </w:rPr>
              <w:t>144 152,8</w:t>
            </w:r>
            <w:r w:rsidR="006B60E2" w:rsidRPr="006B7C31">
              <w:rPr>
                <w:rFonts w:ascii="Times New Roman" w:hAnsi="Times New Roman" w:cs="Times New Roman"/>
                <w:sz w:val="28"/>
                <w:szCs w:val="28"/>
              </w:rPr>
              <w:t xml:space="preserve"> </w:t>
            </w:r>
            <w:r w:rsidRPr="006B7C31">
              <w:rPr>
                <w:rFonts w:ascii="Times New Roman" w:hAnsi="Times New Roman" w:cs="Times New Roman"/>
              </w:rPr>
              <w:t>тыс. рублей;</w:t>
            </w:r>
          </w:p>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средства местных бюджетов - 0,0 тыс. рублей;</w:t>
            </w:r>
          </w:p>
          <w:p w:rsidR="002A2D72" w:rsidRPr="006B7C31" w:rsidRDefault="002A2D72" w:rsidP="000A5A6C">
            <w:pPr>
              <w:pStyle w:val="ConsPlusNormal"/>
              <w:contextualSpacing/>
              <w:rPr>
                <w:rFonts w:ascii="Times New Roman" w:hAnsi="Times New Roman" w:cs="Times New Roman"/>
              </w:rPr>
            </w:pPr>
            <w:r w:rsidRPr="006B7C31">
              <w:rPr>
                <w:rFonts w:ascii="Times New Roman" w:hAnsi="Times New Roman" w:cs="Times New Roman"/>
              </w:rPr>
              <w:t>внебюджетные средства - 0,0 тыс. рублей</w:t>
            </w:r>
          </w:p>
        </w:tc>
      </w:tr>
      <w:tr w:rsidR="002A2D72" w:rsidRPr="006B7C31">
        <w:tblPrEx>
          <w:tblBorders>
            <w:insideH w:val="nil"/>
          </w:tblBorders>
        </w:tblPrEx>
        <w:tc>
          <w:tcPr>
            <w:tcW w:w="9034" w:type="dxa"/>
            <w:gridSpan w:val="3"/>
            <w:tcBorders>
              <w:top w:val="nil"/>
            </w:tcBorders>
          </w:tcPr>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313"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w:t>
            </w:r>
            <w:r w:rsidR="00585715" w:rsidRPr="006B7C31">
              <w:rPr>
                <w:rFonts w:ascii="Times New Roman" w:hAnsi="Times New Roman" w:cs="Times New Roman"/>
              </w:rPr>
              <w:t>11.10.2018</w:t>
            </w:r>
            <w:r w:rsidRPr="006B7C31">
              <w:rPr>
                <w:rFonts w:ascii="Times New Roman" w:hAnsi="Times New Roman" w:cs="Times New Roman"/>
              </w:rPr>
              <w:t xml:space="preserve"> </w:t>
            </w:r>
            <w:r w:rsidR="000B6DD1" w:rsidRPr="006B7C31">
              <w:rPr>
                <w:rFonts w:ascii="Times New Roman" w:hAnsi="Times New Roman" w:cs="Times New Roman"/>
              </w:rPr>
              <w:t>№</w:t>
            </w:r>
            <w:r w:rsidR="00585715" w:rsidRPr="006B7C31">
              <w:rPr>
                <w:rFonts w:ascii="Times New Roman" w:hAnsi="Times New Roman" w:cs="Times New Roman"/>
              </w:rPr>
              <w:t xml:space="preserve"> </w:t>
            </w:r>
            <w:r w:rsidR="00D060B0" w:rsidRPr="006B7C31">
              <w:rPr>
                <w:rFonts w:ascii="Times New Roman" w:hAnsi="Times New Roman" w:cs="Times New Roman"/>
              </w:rPr>
              <w:t>472-пп</w:t>
            </w:r>
            <w:r w:rsidRPr="006B7C31">
              <w:rPr>
                <w:rFonts w:ascii="Times New Roman" w:hAnsi="Times New Roman" w:cs="Times New Roman"/>
              </w:rPr>
              <w:t>)</w:t>
            </w:r>
          </w:p>
        </w:tc>
      </w:tr>
    </w:tbl>
    <w:p w:rsidR="002A2D72" w:rsidRPr="006B7C31" w:rsidRDefault="002A2D72" w:rsidP="000A5A6C">
      <w:pPr>
        <w:pStyle w:val="ConsPlusNormal"/>
        <w:contextualSpacing/>
        <w:jc w:val="both"/>
        <w:rPr>
          <w:rFonts w:ascii="Times New Roman" w:hAnsi="Times New Roman" w:cs="Times New Roman"/>
        </w:rPr>
      </w:pPr>
    </w:p>
    <w:p w:rsidR="002A2D72" w:rsidRPr="006B7C31" w:rsidRDefault="002A2D72" w:rsidP="000A5A6C">
      <w:pPr>
        <w:pStyle w:val="ConsPlusTitle"/>
        <w:contextualSpacing/>
        <w:jc w:val="center"/>
        <w:outlineLvl w:val="2"/>
        <w:rPr>
          <w:rFonts w:ascii="Times New Roman" w:hAnsi="Times New Roman" w:cs="Times New Roman"/>
        </w:rPr>
      </w:pPr>
      <w:r w:rsidRPr="006B7C31">
        <w:rPr>
          <w:rFonts w:ascii="Times New Roman" w:hAnsi="Times New Roman" w:cs="Times New Roman"/>
        </w:rPr>
        <w:t xml:space="preserve">2.14. Характеристика сферы реализации подпрограммы </w:t>
      </w:r>
      <w:r w:rsidR="000B6DD1" w:rsidRPr="006B7C31">
        <w:rPr>
          <w:rFonts w:ascii="Times New Roman" w:hAnsi="Times New Roman" w:cs="Times New Roman"/>
        </w:rPr>
        <w:t>№</w:t>
      </w:r>
      <w:r w:rsidRPr="006B7C31">
        <w:rPr>
          <w:rFonts w:ascii="Times New Roman" w:hAnsi="Times New Roman" w:cs="Times New Roman"/>
        </w:rPr>
        <w:t xml:space="preserve"> 5,</w:t>
      </w:r>
    </w:p>
    <w:p w:rsidR="002A2D72" w:rsidRPr="006B7C31" w:rsidRDefault="002A2D72" w:rsidP="000A5A6C">
      <w:pPr>
        <w:pStyle w:val="ConsPlusTitle"/>
        <w:contextualSpacing/>
        <w:jc w:val="center"/>
        <w:rPr>
          <w:rFonts w:ascii="Times New Roman" w:hAnsi="Times New Roman" w:cs="Times New Roman"/>
        </w:rPr>
      </w:pPr>
      <w:r w:rsidRPr="006B7C31">
        <w:rPr>
          <w:rFonts w:ascii="Times New Roman" w:hAnsi="Times New Roman" w:cs="Times New Roman"/>
        </w:rPr>
        <w:t>описание основных проблем</w:t>
      </w:r>
    </w:p>
    <w:p w:rsidR="002A2D72" w:rsidRPr="006B7C31" w:rsidRDefault="002A2D72" w:rsidP="000A5A6C">
      <w:pPr>
        <w:pStyle w:val="ConsPlusNormal"/>
        <w:contextualSpacing/>
        <w:jc w:val="center"/>
        <w:rPr>
          <w:rFonts w:ascii="Times New Roman" w:hAnsi="Times New Roman" w:cs="Times New Roman"/>
        </w:rPr>
      </w:pPr>
      <w:proofErr w:type="gramStart"/>
      <w:r w:rsidRPr="006B7C31">
        <w:rPr>
          <w:rFonts w:ascii="Times New Roman" w:hAnsi="Times New Roman" w:cs="Times New Roman"/>
        </w:rPr>
        <w:t xml:space="preserve">(в ред. </w:t>
      </w:r>
      <w:hyperlink r:id="rId314"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w:t>
      </w:r>
      <w:proofErr w:type="gramEnd"/>
    </w:p>
    <w:p w:rsidR="002A2D72" w:rsidRPr="006B7C31" w:rsidRDefault="002A2D72" w:rsidP="000A5A6C">
      <w:pPr>
        <w:pStyle w:val="ConsPlusNormal"/>
        <w:contextualSpacing/>
        <w:jc w:val="center"/>
        <w:rPr>
          <w:rFonts w:ascii="Times New Roman" w:hAnsi="Times New Roman" w:cs="Times New Roman"/>
        </w:rPr>
      </w:pPr>
      <w:r w:rsidRPr="006B7C31">
        <w:rPr>
          <w:rFonts w:ascii="Times New Roman" w:hAnsi="Times New Roman" w:cs="Times New Roman"/>
        </w:rPr>
        <w:t xml:space="preserve">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rsidP="000A5A6C">
      <w:pPr>
        <w:pStyle w:val="ConsPlusNormal"/>
        <w:contextualSpacing/>
        <w:jc w:val="both"/>
        <w:rPr>
          <w:rFonts w:ascii="Times New Roman" w:hAnsi="Times New Roman" w:cs="Times New Roman"/>
        </w:rPr>
      </w:pPr>
    </w:p>
    <w:p w:rsidR="002A2D72" w:rsidRPr="006B7C31" w:rsidRDefault="002A2D72" w:rsidP="000A5A6C">
      <w:pPr>
        <w:pStyle w:val="ConsPlusNormal"/>
        <w:ind w:firstLine="540"/>
        <w:contextualSpacing/>
        <w:jc w:val="both"/>
        <w:rPr>
          <w:rFonts w:ascii="Times New Roman" w:hAnsi="Times New Roman" w:cs="Times New Roman"/>
        </w:rPr>
      </w:pPr>
      <w:r w:rsidRPr="006B7C31">
        <w:rPr>
          <w:rFonts w:ascii="Times New Roman" w:hAnsi="Times New Roman" w:cs="Times New Roman"/>
        </w:rPr>
        <w:t>Подпрограмма направлена на обеспечение эффективной деятельности исполнительного органа государственной власти в сфере физической культуры и спорта - агентства по спорту.</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Важнейшими условиями достижения цели и решения задач, предусмотренных подпрограммой </w:t>
      </w:r>
      <w:r w:rsidR="000B6DD1" w:rsidRPr="006B7C31">
        <w:rPr>
          <w:rFonts w:ascii="Times New Roman" w:hAnsi="Times New Roman" w:cs="Times New Roman"/>
        </w:rPr>
        <w:t>№</w:t>
      </w:r>
      <w:r w:rsidRPr="006B7C31">
        <w:rPr>
          <w:rFonts w:ascii="Times New Roman" w:hAnsi="Times New Roman" w:cs="Times New Roman"/>
        </w:rPr>
        <w:t xml:space="preserve"> 5, являются:</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повышение эффективности деятельности исполнительного органа государственной власти в сфере физической культуры и спорта;</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качество и оперативность предоставления государственных услуг и исполнения государственных функций;</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развитие кадрового потенциала;</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обеспечение эффективного и качественного управления государственными финансами и использования государственного имущества Архангельской области;</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расширение сотрудничества, взаимодействие гражданского общества и бизнеса с органами государственной власти.</w:t>
      </w:r>
    </w:p>
    <w:p w:rsidR="00610735" w:rsidRPr="006B7C31" w:rsidRDefault="00610735" w:rsidP="000A5A6C">
      <w:pPr>
        <w:pStyle w:val="ConsPlusTitle"/>
        <w:contextualSpacing/>
        <w:jc w:val="center"/>
        <w:outlineLvl w:val="2"/>
        <w:rPr>
          <w:rFonts w:ascii="Times New Roman" w:hAnsi="Times New Roman" w:cs="Times New Roman"/>
        </w:rPr>
      </w:pPr>
    </w:p>
    <w:p w:rsidR="002A2D72" w:rsidRPr="006B7C31" w:rsidRDefault="002A2D72" w:rsidP="000A5A6C">
      <w:pPr>
        <w:pStyle w:val="ConsPlusTitle"/>
        <w:contextualSpacing/>
        <w:jc w:val="center"/>
        <w:outlineLvl w:val="2"/>
        <w:rPr>
          <w:rFonts w:ascii="Times New Roman" w:hAnsi="Times New Roman" w:cs="Times New Roman"/>
        </w:rPr>
      </w:pPr>
      <w:r w:rsidRPr="006B7C31">
        <w:rPr>
          <w:rFonts w:ascii="Times New Roman" w:hAnsi="Times New Roman" w:cs="Times New Roman"/>
        </w:rPr>
        <w:t xml:space="preserve">2.15. Механизм реализации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5</w:t>
      </w:r>
    </w:p>
    <w:p w:rsidR="002A2D72" w:rsidRPr="006B7C31" w:rsidRDefault="002A2D72" w:rsidP="000A5A6C">
      <w:pPr>
        <w:pStyle w:val="ConsPlusNormal"/>
        <w:contextualSpacing/>
        <w:jc w:val="both"/>
        <w:rPr>
          <w:rFonts w:ascii="Times New Roman" w:hAnsi="Times New Roman" w:cs="Times New Roman"/>
        </w:rPr>
      </w:pPr>
    </w:p>
    <w:p w:rsidR="002A2D72" w:rsidRPr="006B7C31" w:rsidRDefault="002A2D72" w:rsidP="000A5A6C">
      <w:pPr>
        <w:pStyle w:val="ConsPlusNormal"/>
        <w:ind w:firstLine="540"/>
        <w:contextualSpacing/>
        <w:jc w:val="both"/>
        <w:rPr>
          <w:rFonts w:ascii="Times New Roman" w:hAnsi="Times New Roman" w:cs="Times New Roman"/>
        </w:rPr>
      </w:pPr>
      <w:r w:rsidRPr="006B7C31">
        <w:rPr>
          <w:rFonts w:ascii="Times New Roman" w:hAnsi="Times New Roman" w:cs="Times New Roman"/>
        </w:rPr>
        <w:t>Ответственный исполнитель государственной программы координирует деятельность соисполнителей государственной программы, осуществляет информационное и методическое обеспечение.</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Финансирование подпрограммы за счет средств областного бюджета осуществляется </w:t>
      </w:r>
      <w:proofErr w:type="gramStart"/>
      <w:r w:rsidRPr="006B7C31">
        <w:rPr>
          <w:rFonts w:ascii="Times New Roman" w:hAnsi="Times New Roman" w:cs="Times New Roman"/>
        </w:rPr>
        <w:t>в установленном порядке через ответственного исполнителя в соответствии с утвержденными ассигнованиями на финансовый год</w:t>
      </w:r>
      <w:proofErr w:type="gramEnd"/>
      <w:r w:rsidRPr="006B7C31">
        <w:rPr>
          <w:rFonts w:ascii="Times New Roman" w:hAnsi="Times New Roman" w:cs="Times New Roman"/>
        </w:rPr>
        <w:t>.</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Механизм реализации государственной программы предусматривает ежегодную разработку и принятие следующих документов:</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плана реализации государственной программы;</w:t>
      </w:r>
    </w:p>
    <w:p w:rsidR="002A2D72" w:rsidRPr="006B7C31" w:rsidRDefault="002A2D72" w:rsidP="000A5A6C">
      <w:pPr>
        <w:pStyle w:val="ConsPlusNormal"/>
        <w:spacing w:before="220"/>
        <w:ind w:firstLine="540"/>
        <w:contextualSpacing/>
        <w:jc w:val="both"/>
        <w:rPr>
          <w:rFonts w:ascii="Times New Roman" w:hAnsi="Times New Roman" w:cs="Times New Roman"/>
        </w:rPr>
      </w:pPr>
      <w:bookmarkStart w:id="12" w:name="P841"/>
      <w:bookmarkEnd w:id="12"/>
      <w:r w:rsidRPr="006B7C31">
        <w:rPr>
          <w:rFonts w:ascii="Times New Roman" w:hAnsi="Times New Roman" w:cs="Times New Roman"/>
        </w:rPr>
        <w:t>планов-графиков закупок товаров, работ, услуг для нужд заказчика;</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315"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11.08.2015 </w:t>
      </w:r>
      <w:r w:rsidR="000B6DD1" w:rsidRPr="006B7C31">
        <w:rPr>
          <w:rFonts w:ascii="Times New Roman" w:hAnsi="Times New Roman" w:cs="Times New Roman"/>
        </w:rPr>
        <w:t>№</w:t>
      </w:r>
      <w:r w:rsidRPr="006B7C31">
        <w:rPr>
          <w:rFonts w:ascii="Times New Roman" w:hAnsi="Times New Roman" w:cs="Times New Roman"/>
        </w:rPr>
        <w:t xml:space="preserve"> 331-пп)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плана проведения конкурсов по реализации отдельных мероприятий государственной программы;</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проектов соглашений (договоров), заключаемых ответственным исполнителем с участниками программных мероприятий.</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Предполагается, что ежегодно будут осуществляться:</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корректировка перечня реализуемых мероприятий;</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уточнение объемов финансирования;</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уточнение целевых показателей, позволяющих оценивать ход реализации государственной программы.</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Абзац исключен. - </w:t>
      </w:r>
      <w:hyperlink r:id="rId316" w:history="1">
        <w:r w:rsidRPr="006B7C31">
          <w:rPr>
            <w:rFonts w:ascii="Times New Roman" w:hAnsi="Times New Roman" w:cs="Times New Roman"/>
          </w:rPr>
          <w:t>Постановление</w:t>
        </w:r>
      </w:hyperlink>
      <w:r w:rsidRPr="006B7C31">
        <w:rPr>
          <w:rFonts w:ascii="Times New Roman" w:hAnsi="Times New Roman" w:cs="Times New Roman"/>
        </w:rPr>
        <w:t xml:space="preserve"> Правительства Архангельской области от 24.04.2018 </w:t>
      </w:r>
      <w:r w:rsidR="000B6DD1" w:rsidRPr="006B7C31">
        <w:rPr>
          <w:rFonts w:ascii="Times New Roman" w:hAnsi="Times New Roman" w:cs="Times New Roman"/>
        </w:rPr>
        <w:t>№</w:t>
      </w:r>
      <w:r w:rsidRPr="006B7C31">
        <w:rPr>
          <w:rFonts w:ascii="Times New Roman" w:hAnsi="Times New Roman" w:cs="Times New Roman"/>
        </w:rPr>
        <w:t xml:space="preserve"> 187-пп.</w:t>
      </w:r>
    </w:p>
    <w:p w:rsidR="002A2D72" w:rsidRPr="006B7C31" w:rsidRDefault="009E1BD4" w:rsidP="000A5A6C">
      <w:pPr>
        <w:pStyle w:val="ConsPlusNormal"/>
        <w:spacing w:before="220"/>
        <w:ind w:firstLine="540"/>
        <w:contextualSpacing/>
        <w:jc w:val="both"/>
        <w:rPr>
          <w:rFonts w:ascii="Times New Roman" w:hAnsi="Times New Roman" w:cs="Times New Roman"/>
        </w:rPr>
      </w:pPr>
      <w:hyperlink w:anchor="P1627" w:history="1">
        <w:r w:rsidR="002A2D72" w:rsidRPr="006B7C31">
          <w:rPr>
            <w:rFonts w:ascii="Times New Roman" w:hAnsi="Times New Roman" w:cs="Times New Roman"/>
          </w:rPr>
          <w:t>Перечень</w:t>
        </w:r>
      </w:hyperlink>
      <w:r w:rsidR="002A2D72" w:rsidRPr="006B7C31">
        <w:rPr>
          <w:rFonts w:ascii="Times New Roman" w:hAnsi="Times New Roman" w:cs="Times New Roman"/>
        </w:rPr>
        <w:t xml:space="preserve"> мероприятий подпрограммы </w:t>
      </w:r>
      <w:r w:rsidR="000B6DD1" w:rsidRPr="006B7C31">
        <w:rPr>
          <w:rFonts w:ascii="Times New Roman" w:hAnsi="Times New Roman" w:cs="Times New Roman"/>
        </w:rPr>
        <w:t>№</w:t>
      </w:r>
      <w:r w:rsidR="002A2D72" w:rsidRPr="006B7C31">
        <w:rPr>
          <w:rFonts w:ascii="Times New Roman" w:hAnsi="Times New Roman" w:cs="Times New Roman"/>
        </w:rPr>
        <w:t xml:space="preserve"> 5 представлен в приложении </w:t>
      </w:r>
      <w:r w:rsidR="000B6DD1" w:rsidRPr="006B7C31">
        <w:rPr>
          <w:rFonts w:ascii="Times New Roman" w:hAnsi="Times New Roman" w:cs="Times New Roman"/>
        </w:rPr>
        <w:t>№</w:t>
      </w:r>
      <w:r w:rsidR="002A2D72" w:rsidRPr="006B7C31">
        <w:rPr>
          <w:rFonts w:ascii="Times New Roman" w:hAnsi="Times New Roman" w:cs="Times New Roman"/>
        </w:rPr>
        <w:t xml:space="preserve"> 2.</w:t>
      </w:r>
    </w:p>
    <w:p w:rsidR="002A2D72" w:rsidRPr="006B7C31" w:rsidRDefault="002A2D72" w:rsidP="000A5A6C">
      <w:pPr>
        <w:pStyle w:val="ConsPlusNormal"/>
        <w:contextualSpacing/>
        <w:jc w:val="both"/>
        <w:rPr>
          <w:rFonts w:ascii="Times New Roman" w:hAnsi="Times New Roman" w:cs="Times New Roman"/>
        </w:rPr>
      </w:pPr>
    </w:p>
    <w:p w:rsidR="002A2D72" w:rsidRPr="006B7C31" w:rsidRDefault="002A2D72" w:rsidP="000A5A6C">
      <w:pPr>
        <w:pStyle w:val="ConsPlusTitle"/>
        <w:contextualSpacing/>
        <w:jc w:val="center"/>
        <w:outlineLvl w:val="2"/>
        <w:rPr>
          <w:rFonts w:ascii="Times New Roman" w:hAnsi="Times New Roman" w:cs="Times New Roman"/>
        </w:rPr>
      </w:pPr>
      <w:r w:rsidRPr="006B7C31">
        <w:rPr>
          <w:rFonts w:ascii="Times New Roman" w:hAnsi="Times New Roman" w:cs="Times New Roman"/>
        </w:rPr>
        <w:t>III. Ожидаемые результаты реализации</w:t>
      </w:r>
    </w:p>
    <w:p w:rsidR="002A2D72" w:rsidRPr="006B7C31" w:rsidRDefault="002A2D72" w:rsidP="000A5A6C">
      <w:pPr>
        <w:pStyle w:val="ConsPlusTitle"/>
        <w:contextualSpacing/>
        <w:jc w:val="center"/>
        <w:rPr>
          <w:rFonts w:ascii="Times New Roman" w:hAnsi="Times New Roman" w:cs="Times New Roman"/>
        </w:rPr>
      </w:pPr>
      <w:r w:rsidRPr="006B7C31">
        <w:rPr>
          <w:rFonts w:ascii="Times New Roman" w:hAnsi="Times New Roman" w:cs="Times New Roman"/>
        </w:rPr>
        <w:t>государственной программы</w:t>
      </w:r>
    </w:p>
    <w:p w:rsidR="002A2D72" w:rsidRPr="006B7C31" w:rsidRDefault="002A2D72" w:rsidP="000A5A6C">
      <w:pPr>
        <w:pStyle w:val="ConsPlusNormal"/>
        <w:contextualSpacing/>
        <w:jc w:val="both"/>
        <w:rPr>
          <w:rFonts w:ascii="Times New Roman" w:hAnsi="Times New Roman" w:cs="Times New Roman"/>
        </w:rPr>
      </w:pPr>
    </w:p>
    <w:p w:rsidR="002A2D72" w:rsidRPr="006B7C31" w:rsidRDefault="002A2D72" w:rsidP="000A5A6C">
      <w:pPr>
        <w:pStyle w:val="ConsPlusNormal"/>
        <w:ind w:firstLine="540"/>
        <w:contextualSpacing/>
        <w:jc w:val="both"/>
        <w:rPr>
          <w:rFonts w:ascii="Times New Roman" w:hAnsi="Times New Roman" w:cs="Times New Roman"/>
        </w:rPr>
      </w:pPr>
      <w:r w:rsidRPr="006B7C31">
        <w:rPr>
          <w:rFonts w:ascii="Times New Roman" w:hAnsi="Times New Roman" w:cs="Times New Roman"/>
        </w:rPr>
        <w:t>Реализация государственной программы к 202</w:t>
      </w:r>
      <w:r w:rsidR="007257B7" w:rsidRPr="006B7C31">
        <w:rPr>
          <w:rFonts w:ascii="Times New Roman" w:hAnsi="Times New Roman" w:cs="Times New Roman"/>
        </w:rPr>
        <w:t>4</w:t>
      </w:r>
      <w:r w:rsidRPr="006B7C31">
        <w:rPr>
          <w:rFonts w:ascii="Times New Roman" w:hAnsi="Times New Roman" w:cs="Times New Roman"/>
        </w:rPr>
        <w:t xml:space="preserve"> году предполагает достижение следующих результатов:</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доля населения Архангельской области, систематически занимающегося физической культурой и спортом, в общей численности населения Архангельской области в возрасте 3 - 79 лет составит </w:t>
      </w:r>
      <w:r w:rsidR="00B810C2" w:rsidRPr="006B7C31">
        <w:rPr>
          <w:rFonts w:ascii="Times New Roman" w:hAnsi="Times New Roman" w:cs="Times New Roman"/>
        </w:rPr>
        <w:t>53,6</w:t>
      </w:r>
      <w:r w:rsidR="00BC21EC" w:rsidRPr="006B7C31">
        <w:rPr>
          <w:rFonts w:ascii="Times New Roman" w:hAnsi="Times New Roman" w:cs="Times New Roman"/>
        </w:rPr>
        <w:t xml:space="preserve"> </w:t>
      </w:r>
      <w:r w:rsidRPr="006B7C31">
        <w:rPr>
          <w:rFonts w:ascii="Times New Roman" w:hAnsi="Times New Roman" w:cs="Times New Roman"/>
        </w:rPr>
        <w:t>процента;</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количество спортсменов Архангельской области, включенных в составы спортивных сборных команд Российской Федерации по видам спорта, составит не менее </w:t>
      </w:r>
      <w:r w:rsidR="00E14F0D" w:rsidRPr="006B7C31">
        <w:rPr>
          <w:rFonts w:ascii="Times New Roman" w:hAnsi="Times New Roman" w:cs="Times New Roman"/>
        </w:rPr>
        <w:t>53</w:t>
      </w:r>
      <w:r w:rsidR="00BC21EC" w:rsidRPr="006B7C31">
        <w:rPr>
          <w:rFonts w:ascii="Times New Roman" w:hAnsi="Times New Roman" w:cs="Times New Roman"/>
        </w:rPr>
        <w:t xml:space="preserve"> </w:t>
      </w:r>
      <w:r w:rsidRPr="006B7C31">
        <w:rPr>
          <w:rFonts w:ascii="Times New Roman" w:hAnsi="Times New Roman" w:cs="Times New Roman"/>
        </w:rPr>
        <w:t>человек;</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обеспеченность объектами спорта в Архангельской области, соответствующими </w:t>
      </w:r>
      <w:r w:rsidRPr="006B7C31">
        <w:rPr>
          <w:rFonts w:ascii="Times New Roman" w:hAnsi="Times New Roman" w:cs="Times New Roman"/>
        </w:rPr>
        <w:lastRenderedPageBreak/>
        <w:t xml:space="preserve">современным требованиям, составит не менее </w:t>
      </w:r>
      <w:r w:rsidR="00BC21EC" w:rsidRPr="006B7C31">
        <w:rPr>
          <w:rFonts w:ascii="Times New Roman" w:hAnsi="Times New Roman" w:cs="Times New Roman"/>
        </w:rPr>
        <w:t>60</w:t>
      </w:r>
      <w:r w:rsidRPr="006B7C31">
        <w:rPr>
          <w:rFonts w:ascii="Times New Roman" w:hAnsi="Times New Roman" w:cs="Times New Roman"/>
        </w:rPr>
        <w:t xml:space="preserve"> процентов;</w:t>
      </w:r>
    </w:p>
    <w:p w:rsidR="002A2BC8" w:rsidRPr="006B7C31" w:rsidRDefault="002A2BC8"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317"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11.10.2018 № </w:t>
      </w:r>
      <w:r w:rsidR="00D060B0" w:rsidRPr="006B7C31">
        <w:rPr>
          <w:rFonts w:ascii="Times New Roman" w:hAnsi="Times New Roman" w:cs="Times New Roman"/>
        </w:rPr>
        <w:t>472-пп</w:t>
      </w:r>
      <w:r w:rsidRPr="006B7C31">
        <w:rPr>
          <w:rFonts w:ascii="Times New Roman" w:hAnsi="Times New Roman" w:cs="Times New Roman"/>
        </w:rPr>
        <w:t>)</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количество муниципальных программ в сфере патриотического воспитания, спорта, молодежной политики и туризма составит не менее 82 единиц;</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доля молодых граждан, участвующих в деятельности молодежных и детских общественных объединений, органов молодежного самоуправления и организаций патриотической направленности, от общего количества молодежи составит не менее 14 процентов;</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доля граждан, участвующих в мероприятиях по патриотическому воспитанию, по отношению к общему количеству граждан, проживающих в Архангельской области, составит 60 процентов;</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увеличение объема платных услуг, оказанных населению в сфере туризма (включая услуги организаций туристской индустрии, гостиниц и аналогичных средств размещения), на 14 процентов;</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увеличение численности граждан Российской Федерации и иностранных граждан, въезжающих в Архангельскую область, размещенных в коллективных средствах размещения, на 6 процентов;</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318"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22.12.2015 </w:t>
      </w:r>
      <w:r w:rsidR="000B6DD1" w:rsidRPr="006B7C31">
        <w:rPr>
          <w:rFonts w:ascii="Times New Roman" w:hAnsi="Times New Roman" w:cs="Times New Roman"/>
        </w:rPr>
        <w:t>№</w:t>
      </w:r>
      <w:r w:rsidRPr="006B7C31">
        <w:rPr>
          <w:rFonts w:ascii="Times New Roman" w:hAnsi="Times New Roman" w:cs="Times New Roman"/>
        </w:rPr>
        <w:t xml:space="preserve"> 558-пп)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увеличение количества средств размещения, классифицированных в соответствии с системой классификации гостиниц и иных средств размещения, на 1 единицу в год.</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319"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22.12.2015 </w:t>
      </w:r>
      <w:r w:rsidR="000B6DD1" w:rsidRPr="006B7C31">
        <w:rPr>
          <w:rFonts w:ascii="Times New Roman" w:hAnsi="Times New Roman" w:cs="Times New Roman"/>
        </w:rPr>
        <w:t>№</w:t>
      </w:r>
      <w:r w:rsidRPr="006B7C31">
        <w:rPr>
          <w:rFonts w:ascii="Times New Roman" w:hAnsi="Times New Roman" w:cs="Times New Roman"/>
        </w:rPr>
        <w:t xml:space="preserve"> 558-пп)</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Достижение показателей государственной программы возможно при </w:t>
      </w:r>
      <w:proofErr w:type="spellStart"/>
      <w:r w:rsidRPr="006B7C31">
        <w:rPr>
          <w:rFonts w:ascii="Times New Roman" w:hAnsi="Times New Roman" w:cs="Times New Roman"/>
        </w:rPr>
        <w:t>софинансировании</w:t>
      </w:r>
      <w:proofErr w:type="spellEnd"/>
      <w:r w:rsidRPr="006B7C31">
        <w:rPr>
          <w:rFonts w:ascii="Times New Roman" w:hAnsi="Times New Roman" w:cs="Times New Roman"/>
        </w:rPr>
        <w:t xml:space="preserve"> ряда мероприятий государственной программы за счет средств федерального бюджета в рамках государственных программ Российской Федерации, в том числе гарантией исполнения мероприятий государственной программы является бюджетная обеспеченность основных мероприятий государственной программы.</w:t>
      </w:r>
    </w:p>
    <w:p w:rsidR="002A2D72" w:rsidRPr="006B7C31" w:rsidRDefault="002A2D72" w:rsidP="000A5A6C">
      <w:pPr>
        <w:pStyle w:val="ConsPlusNormal"/>
        <w:spacing w:before="220"/>
        <w:ind w:firstLine="540"/>
        <w:contextualSpacing/>
        <w:jc w:val="both"/>
        <w:rPr>
          <w:rFonts w:ascii="Times New Roman" w:hAnsi="Times New Roman" w:cs="Times New Roman"/>
        </w:rPr>
      </w:pPr>
      <w:r w:rsidRPr="006B7C31">
        <w:rPr>
          <w:rFonts w:ascii="Times New Roman" w:hAnsi="Times New Roman" w:cs="Times New Roman"/>
        </w:rPr>
        <w:t xml:space="preserve">Оценка эффективности реализации государственной программы будет проводиться агентством по спорту ежегодно в соответствии с </w:t>
      </w:r>
      <w:hyperlink r:id="rId320" w:history="1">
        <w:r w:rsidRPr="006B7C31">
          <w:rPr>
            <w:rFonts w:ascii="Times New Roman" w:hAnsi="Times New Roman" w:cs="Times New Roman"/>
          </w:rPr>
          <w:t>Положением</w:t>
        </w:r>
      </w:hyperlink>
      <w:r w:rsidRPr="006B7C31">
        <w:rPr>
          <w:rFonts w:ascii="Times New Roman" w:hAnsi="Times New Roman" w:cs="Times New Roman"/>
        </w:rPr>
        <w:t xml:space="preserve"> об оценке эффективности реализации государственных программ Архангельской области, утвержденным постановлением Правительства Архангельской области от 10 июля 2012 года </w:t>
      </w:r>
      <w:r w:rsidR="000B6DD1" w:rsidRPr="006B7C31">
        <w:rPr>
          <w:rFonts w:ascii="Times New Roman" w:hAnsi="Times New Roman" w:cs="Times New Roman"/>
        </w:rPr>
        <w:t>№</w:t>
      </w:r>
      <w:r w:rsidRPr="006B7C31">
        <w:rPr>
          <w:rFonts w:ascii="Times New Roman" w:hAnsi="Times New Roman" w:cs="Times New Roman"/>
        </w:rPr>
        <w:t xml:space="preserve"> 299-пп.</w:t>
      </w:r>
    </w:p>
    <w:p w:rsidR="002A2D72" w:rsidRPr="006B7C31" w:rsidRDefault="002A2D72" w:rsidP="000A5A6C">
      <w:pPr>
        <w:pStyle w:val="ConsPlusNormal"/>
        <w:contextualSpacing/>
        <w:jc w:val="both"/>
        <w:rPr>
          <w:rFonts w:ascii="Times New Roman" w:hAnsi="Times New Roman" w:cs="Times New Roman"/>
        </w:rPr>
      </w:pPr>
      <w:r w:rsidRPr="006B7C31">
        <w:rPr>
          <w:rFonts w:ascii="Times New Roman" w:hAnsi="Times New Roman" w:cs="Times New Roman"/>
        </w:rPr>
        <w:t xml:space="preserve">(в ред. </w:t>
      </w:r>
      <w:hyperlink r:id="rId321"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16.05.2017 </w:t>
      </w:r>
      <w:r w:rsidR="000B6DD1" w:rsidRPr="006B7C31">
        <w:rPr>
          <w:rFonts w:ascii="Times New Roman" w:hAnsi="Times New Roman" w:cs="Times New Roman"/>
        </w:rPr>
        <w:t>№</w:t>
      </w:r>
      <w:r w:rsidRPr="006B7C31">
        <w:rPr>
          <w:rFonts w:ascii="Times New Roman" w:hAnsi="Times New Roman" w:cs="Times New Roman"/>
        </w:rPr>
        <w:t xml:space="preserve"> 202-пп)</w:t>
      </w:r>
    </w:p>
    <w:p w:rsidR="002A2D72" w:rsidRPr="006B7C31" w:rsidRDefault="002A2D72" w:rsidP="000A5A6C">
      <w:pPr>
        <w:pStyle w:val="ConsPlusNormal"/>
        <w:contextualSpacing/>
        <w:jc w:val="both"/>
        <w:rPr>
          <w:rFonts w:ascii="Times New Roman" w:hAnsi="Times New Roman" w:cs="Times New Roman"/>
        </w:rPr>
      </w:pPr>
    </w:p>
    <w:p w:rsidR="002A2D72" w:rsidRPr="006B7C31" w:rsidRDefault="002A2D72">
      <w:pPr>
        <w:pStyle w:val="ConsPlusNormal"/>
        <w:jc w:val="both"/>
        <w:rPr>
          <w:rFonts w:ascii="Times New Roman" w:hAnsi="Times New Roman" w:cs="Times New Roman"/>
        </w:rPr>
      </w:pPr>
    </w:p>
    <w:p w:rsidR="00610735" w:rsidRPr="006B7C31" w:rsidRDefault="00610735">
      <w:pPr>
        <w:pStyle w:val="ConsPlusNormal"/>
        <w:jc w:val="both"/>
        <w:rPr>
          <w:rFonts w:ascii="Times New Roman" w:hAnsi="Times New Roman" w:cs="Times New Roman"/>
        </w:rPr>
      </w:pPr>
    </w:p>
    <w:p w:rsidR="00610735" w:rsidRPr="006B7C31" w:rsidRDefault="00610735">
      <w:pPr>
        <w:pStyle w:val="ConsPlusNormal"/>
        <w:jc w:val="both"/>
        <w:rPr>
          <w:rFonts w:ascii="Times New Roman" w:hAnsi="Times New Roman" w:cs="Times New Roman"/>
        </w:rPr>
      </w:pPr>
    </w:p>
    <w:p w:rsidR="002A2D72" w:rsidRPr="006B7C31" w:rsidRDefault="002A2D72">
      <w:pPr>
        <w:pStyle w:val="ConsPlusNormal"/>
        <w:jc w:val="right"/>
        <w:outlineLvl w:val="1"/>
        <w:rPr>
          <w:rFonts w:ascii="Times New Roman" w:hAnsi="Times New Roman" w:cs="Times New Roman"/>
        </w:rPr>
      </w:pPr>
      <w:r w:rsidRPr="006B7C31">
        <w:rPr>
          <w:rFonts w:ascii="Times New Roman" w:hAnsi="Times New Roman" w:cs="Times New Roman"/>
        </w:rPr>
        <w:t xml:space="preserve">Приложение </w:t>
      </w:r>
      <w:r w:rsidR="000B6DD1" w:rsidRPr="006B7C31">
        <w:rPr>
          <w:rFonts w:ascii="Times New Roman" w:hAnsi="Times New Roman" w:cs="Times New Roman"/>
        </w:rPr>
        <w:t>№</w:t>
      </w:r>
      <w:r w:rsidRPr="006B7C31">
        <w:rPr>
          <w:rFonts w:ascii="Times New Roman" w:hAnsi="Times New Roman" w:cs="Times New Roman"/>
        </w:rPr>
        <w:t xml:space="preserve"> 1</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к государственной программе</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Архангельской области "</w:t>
      </w:r>
      <w:proofErr w:type="gramStart"/>
      <w:r w:rsidRPr="006B7C31">
        <w:rPr>
          <w:rFonts w:ascii="Times New Roman" w:hAnsi="Times New Roman" w:cs="Times New Roman"/>
        </w:rPr>
        <w:t>Патриотическое</w:t>
      </w:r>
      <w:proofErr w:type="gramEnd"/>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воспитание, развитие физической культуры,</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спорта, туризма и повышение эффективности</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реализации молодежной политики</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в Архангельской области</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(2014 - 2024 годы)"</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rPr>
          <w:rFonts w:ascii="Times New Roman" w:hAnsi="Times New Roman" w:cs="Times New Roman"/>
        </w:rPr>
      </w:pPr>
      <w:bookmarkStart w:id="13" w:name="P886"/>
      <w:bookmarkEnd w:id="13"/>
      <w:r w:rsidRPr="006B7C31">
        <w:rPr>
          <w:rFonts w:ascii="Times New Roman" w:hAnsi="Times New Roman" w:cs="Times New Roman"/>
        </w:rPr>
        <w:t>ПЕРЕЧЕНЬ</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целевых показателей государственной программы Архангельской</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области "Патриотическое воспитание, развитие физической</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культуры, спорта, туризма и повышение эффективности</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реализации молодежной политики в Архангельской области</w:t>
      </w:r>
    </w:p>
    <w:p w:rsidR="00F028C1" w:rsidRPr="006B7C31" w:rsidRDefault="00F028C1" w:rsidP="00F028C1">
      <w:pPr>
        <w:pStyle w:val="ConsPlusNormal"/>
        <w:jc w:val="center"/>
        <w:rPr>
          <w:rFonts w:ascii="Times New Roman" w:hAnsi="Times New Roman" w:cs="Times New Roman"/>
        </w:rPr>
      </w:pPr>
      <w:r w:rsidRPr="006B7C31">
        <w:rPr>
          <w:rFonts w:ascii="Times New Roman" w:hAnsi="Times New Roman" w:cs="Times New Roman"/>
        </w:rPr>
        <w:t>Список изменяющих документов</w:t>
      </w:r>
    </w:p>
    <w:p w:rsidR="00F028C1" w:rsidRPr="006B7C31" w:rsidRDefault="00F028C1" w:rsidP="00F028C1">
      <w:pPr>
        <w:pStyle w:val="ConsPlusNormal"/>
        <w:jc w:val="center"/>
        <w:rPr>
          <w:rFonts w:ascii="Times New Roman" w:hAnsi="Times New Roman" w:cs="Times New Roman"/>
        </w:rPr>
      </w:pPr>
      <w:proofErr w:type="gramStart"/>
      <w:r w:rsidRPr="006B7C31">
        <w:rPr>
          <w:rFonts w:ascii="Times New Roman" w:hAnsi="Times New Roman" w:cs="Times New Roman"/>
        </w:rPr>
        <w:t>(в ред. постановлений Правительства Архангельской области</w:t>
      </w:r>
      <w:proofErr w:type="gramEnd"/>
    </w:p>
    <w:p w:rsidR="00F028C1" w:rsidRPr="006B7C31" w:rsidRDefault="00F028C1" w:rsidP="00F028C1">
      <w:pPr>
        <w:pStyle w:val="ConsPlusNormal"/>
        <w:jc w:val="center"/>
        <w:rPr>
          <w:rFonts w:ascii="Times New Roman" w:hAnsi="Times New Roman" w:cs="Times New Roman"/>
        </w:rPr>
      </w:pPr>
      <w:r w:rsidRPr="006B7C31">
        <w:rPr>
          <w:rFonts w:ascii="Times New Roman" w:hAnsi="Times New Roman" w:cs="Times New Roman"/>
        </w:rPr>
        <w:t xml:space="preserve">от 09.03.2017 </w:t>
      </w:r>
      <w:hyperlink r:id="rId322" w:history="1">
        <w:r w:rsidRPr="006B7C31">
          <w:rPr>
            <w:rFonts w:ascii="Times New Roman" w:hAnsi="Times New Roman" w:cs="Times New Roman"/>
          </w:rPr>
          <w:t>№ 103-пп</w:t>
        </w:r>
      </w:hyperlink>
      <w:r w:rsidRPr="006B7C31">
        <w:rPr>
          <w:rFonts w:ascii="Times New Roman" w:hAnsi="Times New Roman" w:cs="Times New Roman"/>
        </w:rPr>
        <w:t xml:space="preserve">, от 25.05.2017 </w:t>
      </w:r>
      <w:hyperlink r:id="rId323" w:history="1">
        <w:r w:rsidRPr="006B7C31">
          <w:rPr>
            <w:rFonts w:ascii="Times New Roman" w:hAnsi="Times New Roman" w:cs="Times New Roman"/>
          </w:rPr>
          <w:t>№ 211-пп</w:t>
        </w:r>
      </w:hyperlink>
      <w:r w:rsidRPr="006B7C31">
        <w:rPr>
          <w:rFonts w:ascii="Times New Roman" w:hAnsi="Times New Roman" w:cs="Times New Roman"/>
        </w:rPr>
        <w:t xml:space="preserve">, от 22.12.2017 </w:t>
      </w:r>
      <w:hyperlink r:id="rId324" w:history="1">
        <w:r w:rsidRPr="006B7C31">
          <w:rPr>
            <w:rFonts w:ascii="Times New Roman" w:hAnsi="Times New Roman" w:cs="Times New Roman"/>
          </w:rPr>
          <w:t>№ 603-пп</w:t>
        </w:r>
      </w:hyperlink>
      <w:r w:rsidRPr="006B7C31">
        <w:rPr>
          <w:rFonts w:ascii="Times New Roman" w:hAnsi="Times New Roman" w:cs="Times New Roman"/>
        </w:rPr>
        <w:t>,</w:t>
      </w:r>
    </w:p>
    <w:p w:rsidR="00F028C1" w:rsidRPr="006B7C31" w:rsidRDefault="00F028C1" w:rsidP="00F028C1">
      <w:pPr>
        <w:pStyle w:val="ConsPlusNormal"/>
        <w:jc w:val="center"/>
        <w:rPr>
          <w:rFonts w:ascii="Times New Roman" w:hAnsi="Times New Roman" w:cs="Times New Roman"/>
        </w:rPr>
      </w:pPr>
      <w:r w:rsidRPr="006B7C31">
        <w:rPr>
          <w:rFonts w:ascii="Times New Roman" w:hAnsi="Times New Roman" w:cs="Times New Roman"/>
        </w:rPr>
        <w:t xml:space="preserve">от 13.02.2018 </w:t>
      </w:r>
      <w:hyperlink r:id="rId325" w:history="1">
        <w:r w:rsidRPr="006B7C31">
          <w:rPr>
            <w:rFonts w:ascii="Times New Roman" w:hAnsi="Times New Roman" w:cs="Times New Roman"/>
          </w:rPr>
          <w:t>№ 70-пп</w:t>
        </w:r>
      </w:hyperlink>
      <w:r w:rsidRPr="006B7C31">
        <w:rPr>
          <w:rFonts w:ascii="Times New Roman" w:hAnsi="Times New Roman" w:cs="Times New Roman"/>
        </w:rPr>
        <w:t xml:space="preserve">, от 24.04.2018 </w:t>
      </w:r>
      <w:hyperlink r:id="rId326" w:history="1">
        <w:r w:rsidRPr="006B7C31">
          <w:rPr>
            <w:rFonts w:ascii="Times New Roman" w:hAnsi="Times New Roman" w:cs="Times New Roman"/>
          </w:rPr>
          <w:t>№ 187-пп</w:t>
        </w:r>
      </w:hyperlink>
      <w:r w:rsidRPr="006B7C31">
        <w:rPr>
          <w:rFonts w:ascii="Times New Roman" w:hAnsi="Times New Roman" w:cs="Times New Roman"/>
        </w:rPr>
        <w:t xml:space="preserve">, от 17.07.2018 </w:t>
      </w:r>
      <w:hyperlink r:id="rId327" w:history="1">
        <w:r w:rsidRPr="006B7C31">
          <w:rPr>
            <w:rFonts w:ascii="Times New Roman" w:hAnsi="Times New Roman" w:cs="Times New Roman"/>
          </w:rPr>
          <w:t>№ 324-пп</w:t>
        </w:r>
      </w:hyperlink>
      <w:r w:rsidRPr="006B7C31">
        <w:rPr>
          <w:rFonts w:ascii="Times New Roman" w:hAnsi="Times New Roman" w:cs="Times New Roman"/>
        </w:rPr>
        <w:t>,</w:t>
      </w:r>
    </w:p>
    <w:p w:rsidR="002A2D72" w:rsidRPr="006B7C31" w:rsidRDefault="00F028C1" w:rsidP="00F028C1">
      <w:pPr>
        <w:pStyle w:val="ConsPlusNormal"/>
        <w:jc w:val="center"/>
        <w:rPr>
          <w:rFonts w:ascii="Times New Roman" w:hAnsi="Times New Roman" w:cs="Times New Roman"/>
        </w:rPr>
      </w:pPr>
      <w:r w:rsidRPr="006B7C31">
        <w:rPr>
          <w:rFonts w:ascii="Times New Roman" w:hAnsi="Times New Roman" w:cs="Times New Roman"/>
        </w:rPr>
        <w:t xml:space="preserve">от 11.09.2018 </w:t>
      </w:r>
      <w:hyperlink r:id="rId328" w:history="1">
        <w:r w:rsidRPr="006B7C31">
          <w:rPr>
            <w:rFonts w:ascii="Times New Roman" w:hAnsi="Times New Roman" w:cs="Times New Roman"/>
          </w:rPr>
          <w:t>№ 397-пп</w:t>
        </w:r>
      </w:hyperlink>
      <w:r w:rsidRPr="006B7C31">
        <w:rPr>
          <w:rFonts w:ascii="Times New Roman" w:hAnsi="Times New Roman" w:cs="Times New Roman"/>
        </w:rPr>
        <w:t>, от 11.10.2018 № 472-пп)</w:t>
      </w: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Ответственный исполнитель - агентство по спорту Архангельской области (далее - агентство по спорту).</w:t>
      </w:r>
    </w:p>
    <w:p w:rsidR="002A2D72" w:rsidRPr="006B7C31" w:rsidRDefault="002A2D72">
      <w:pPr>
        <w:pStyle w:val="ConsPlusNormal"/>
        <w:jc w:val="both"/>
        <w:rPr>
          <w:rFonts w:ascii="Times New Roman" w:hAnsi="Times New Roman" w:cs="Times New Roman"/>
        </w:rPr>
      </w:pPr>
    </w:p>
    <w:p w:rsidR="002A2D72" w:rsidRPr="006B7C31" w:rsidRDefault="002A2D72">
      <w:pPr>
        <w:rPr>
          <w:rFonts w:ascii="Times New Roman" w:hAnsi="Times New Roman" w:cs="Times New Roman"/>
        </w:rPr>
        <w:sectPr w:rsidR="002A2D72" w:rsidRPr="006B7C31" w:rsidSect="00991E18">
          <w:footerReference w:type="default" r:id="rId329"/>
          <w:pgSz w:w="11906" w:h="16838" w:code="9"/>
          <w:pgMar w:top="1134" w:right="851" w:bottom="1134" w:left="1701"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408"/>
        <w:gridCol w:w="1434"/>
        <w:gridCol w:w="1459"/>
        <w:gridCol w:w="869"/>
        <w:gridCol w:w="869"/>
        <w:gridCol w:w="869"/>
        <w:gridCol w:w="870"/>
        <w:gridCol w:w="870"/>
        <w:gridCol w:w="870"/>
        <w:gridCol w:w="720"/>
        <w:gridCol w:w="720"/>
        <w:gridCol w:w="720"/>
        <w:gridCol w:w="720"/>
        <w:gridCol w:w="720"/>
        <w:gridCol w:w="576"/>
      </w:tblGrid>
      <w:tr w:rsidR="00D90342" w:rsidRPr="006B7C31" w:rsidTr="00B81792">
        <w:tc>
          <w:tcPr>
            <w:tcW w:w="826" w:type="pct"/>
            <w:tcBorders>
              <w:bottom w:val="single" w:sz="4" w:space="0" w:color="auto"/>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lastRenderedPageBreak/>
              <w:t>Наименование целевого показателя</w:t>
            </w:r>
          </w:p>
        </w:tc>
        <w:tc>
          <w:tcPr>
            <w:tcW w:w="402" w:type="pct"/>
            <w:tcBorders>
              <w:bottom w:val="single" w:sz="4" w:space="0" w:color="auto"/>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Исполнитель</w:t>
            </w:r>
          </w:p>
        </w:tc>
        <w:tc>
          <w:tcPr>
            <w:tcW w:w="503" w:type="pct"/>
            <w:tcBorders>
              <w:bottom w:val="single" w:sz="4" w:space="0" w:color="auto"/>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Единица измерения</w:t>
            </w:r>
          </w:p>
        </w:tc>
        <w:tc>
          <w:tcPr>
            <w:tcW w:w="302" w:type="pct"/>
            <w:tcBorders>
              <w:bottom w:val="single" w:sz="4" w:space="0" w:color="auto"/>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Базовый 2012 год</w:t>
            </w:r>
          </w:p>
        </w:tc>
        <w:tc>
          <w:tcPr>
            <w:tcW w:w="302" w:type="pct"/>
            <w:tcBorders>
              <w:bottom w:val="single" w:sz="4" w:space="0" w:color="auto"/>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2014 год</w:t>
            </w:r>
          </w:p>
        </w:tc>
        <w:tc>
          <w:tcPr>
            <w:tcW w:w="302" w:type="pct"/>
            <w:tcBorders>
              <w:bottom w:val="single" w:sz="4" w:space="0" w:color="auto"/>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2015 год</w:t>
            </w:r>
          </w:p>
        </w:tc>
        <w:tc>
          <w:tcPr>
            <w:tcW w:w="302" w:type="pct"/>
            <w:tcBorders>
              <w:bottom w:val="single" w:sz="4" w:space="0" w:color="auto"/>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2016 год</w:t>
            </w:r>
          </w:p>
        </w:tc>
        <w:tc>
          <w:tcPr>
            <w:tcW w:w="302" w:type="pct"/>
            <w:tcBorders>
              <w:bottom w:val="single" w:sz="4" w:space="0" w:color="auto"/>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2017 год</w:t>
            </w:r>
          </w:p>
        </w:tc>
        <w:tc>
          <w:tcPr>
            <w:tcW w:w="302" w:type="pct"/>
            <w:tcBorders>
              <w:bottom w:val="single" w:sz="4" w:space="0" w:color="auto"/>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2018 год</w:t>
            </w:r>
          </w:p>
        </w:tc>
        <w:tc>
          <w:tcPr>
            <w:tcW w:w="251" w:type="pct"/>
            <w:tcBorders>
              <w:bottom w:val="single" w:sz="4" w:space="0" w:color="auto"/>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2019 год</w:t>
            </w:r>
          </w:p>
        </w:tc>
        <w:tc>
          <w:tcPr>
            <w:tcW w:w="251" w:type="pct"/>
            <w:tcBorders>
              <w:bottom w:val="single" w:sz="4" w:space="0" w:color="auto"/>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2020 год</w:t>
            </w:r>
          </w:p>
        </w:tc>
        <w:tc>
          <w:tcPr>
            <w:tcW w:w="251" w:type="pct"/>
            <w:tcBorders>
              <w:bottom w:val="single" w:sz="4" w:space="0" w:color="auto"/>
            </w:tcBorders>
            <w:shd w:val="clear" w:color="auto" w:fill="auto"/>
          </w:tcPr>
          <w:p w:rsidR="00D90342" w:rsidRPr="006B7C31" w:rsidRDefault="00D90342" w:rsidP="00D90342">
            <w:pPr>
              <w:rPr>
                <w:rFonts w:ascii="Times New Roman" w:hAnsi="Times New Roman" w:cs="Times New Roman"/>
                <w:sz w:val="20"/>
                <w:szCs w:val="20"/>
              </w:rPr>
            </w:pPr>
            <w:r w:rsidRPr="006B7C31">
              <w:rPr>
                <w:rFonts w:ascii="Times New Roman" w:hAnsi="Times New Roman" w:cs="Times New Roman"/>
                <w:sz w:val="20"/>
                <w:szCs w:val="20"/>
              </w:rPr>
              <w:t>202</w:t>
            </w:r>
            <w:r w:rsidRPr="006B7C31">
              <w:rPr>
                <w:rFonts w:ascii="Times New Roman" w:hAnsi="Times New Roman" w:cs="Times New Roman"/>
                <w:sz w:val="20"/>
                <w:szCs w:val="20"/>
                <w:lang w:val="en-US"/>
              </w:rPr>
              <w:t>1</w:t>
            </w:r>
            <w:r w:rsidRPr="006B7C31">
              <w:rPr>
                <w:rFonts w:ascii="Times New Roman" w:hAnsi="Times New Roman" w:cs="Times New Roman"/>
                <w:sz w:val="20"/>
                <w:szCs w:val="20"/>
              </w:rPr>
              <w:t xml:space="preserve"> год</w:t>
            </w:r>
          </w:p>
        </w:tc>
        <w:tc>
          <w:tcPr>
            <w:tcW w:w="251" w:type="pct"/>
            <w:tcBorders>
              <w:bottom w:val="single" w:sz="4" w:space="0" w:color="auto"/>
            </w:tcBorders>
            <w:shd w:val="clear" w:color="auto" w:fill="auto"/>
          </w:tcPr>
          <w:p w:rsidR="00D90342" w:rsidRPr="006B7C31" w:rsidRDefault="00D90342" w:rsidP="00D90342">
            <w:pPr>
              <w:rPr>
                <w:rFonts w:ascii="Times New Roman" w:hAnsi="Times New Roman" w:cs="Times New Roman"/>
                <w:sz w:val="20"/>
                <w:szCs w:val="20"/>
              </w:rPr>
            </w:pPr>
            <w:r w:rsidRPr="006B7C31">
              <w:rPr>
                <w:rFonts w:ascii="Times New Roman" w:hAnsi="Times New Roman" w:cs="Times New Roman"/>
                <w:sz w:val="20"/>
                <w:szCs w:val="20"/>
              </w:rPr>
              <w:t>202</w:t>
            </w:r>
            <w:r w:rsidRPr="006B7C31">
              <w:rPr>
                <w:rFonts w:ascii="Times New Roman" w:hAnsi="Times New Roman" w:cs="Times New Roman"/>
                <w:sz w:val="20"/>
                <w:szCs w:val="20"/>
                <w:lang w:val="en-US"/>
              </w:rPr>
              <w:t>2</w:t>
            </w:r>
            <w:r w:rsidRPr="006B7C31">
              <w:rPr>
                <w:rFonts w:ascii="Times New Roman" w:hAnsi="Times New Roman" w:cs="Times New Roman"/>
                <w:sz w:val="20"/>
                <w:szCs w:val="20"/>
              </w:rPr>
              <w:t xml:space="preserve"> год</w:t>
            </w:r>
          </w:p>
        </w:tc>
        <w:tc>
          <w:tcPr>
            <w:tcW w:w="251" w:type="pct"/>
            <w:tcBorders>
              <w:bottom w:val="single" w:sz="4" w:space="0" w:color="auto"/>
            </w:tcBorders>
            <w:shd w:val="clear" w:color="auto" w:fill="auto"/>
          </w:tcPr>
          <w:p w:rsidR="00D90342" w:rsidRPr="006B7C31" w:rsidRDefault="00D90342" w:rsidP="00D90342">
            <w:pPr>
              <w:rPr>
                <w:rFonts w:ascii="Times New Roman" w:hAnsi="Times New Roman" w:cs="Times New Roman"/>
                <w:sz w:val="20"/>
                <w:szCs w:val="20"/>
              </w:rPr>
            </w:pPr>
            <w:r w:rsidRPr="006B7C31">
              <w:rPr>
                <w:rFonts w:ascii="Times New Roman" w:hAnsi="Times New Roman" w:cs="Times New Roman"/>
                <w:sz w:val="20"/>
                <w:szCs w:val="20"/>
              </w:rPr>
              <w:t>202</w:t>
            </w:r>
            <w:r w:rsidRPr="006B7C31">
              <w:rPr>
                <w:rFonts w:ascii="Times New Roman" w:hAnsi="Times New Roman" w:cs="Times New Roman"/>
                <w:sz w:val="20"/>
                <w:szCs w:val="20"/>
                <w:lang w:val="en-US"/>
              </w:rPr>
              <w:t>3</w:t>
            </w:r>
            <w:r w:rsidRPr="006B7C31">
              <w:rPr>
                <w:rFonts w:ascii="Times New Roman" w:hAnsi="Times New Roman" w:cs="Times New Roman"/>
                <w:sz w:val="20"/>
                <w:szCs w:val="20"/>
              </w:rPr>
              <w:t xml:space="preserve"> год</w:t>
            </w:r>
          </w:p>
        </w:tc>
        <w:tc>
          <w:tcPr>
            <w:tcW w:w="201" w:type="pct"/>
            <w:tcBorders>
              <w:bottom w:val="single" w:sz="4" w:space="0" w:color="auto"/>
            </w:tcBorders>
            <w:shd w:val="clear" w:color="auto" w:fill="auto"/>
          </w:tcPr>
          <w:p w:rsidR="00D90342" w:rsidRPr="006B7C31" w:rsidRDefault="00D90342" w:rsidP="00D90342">
            <w:pPr>
              <w:rPr>
                <w:rFonts w:ascii="Times New Roman" w:hAnsi="Times New Roman" w:cs="Times New Roman"/>
                <w:sz w:val="20"/>
                <w:szCs w:val="20"/>
              </w:rPr>
            </w:pPr>
            <w:r w:rsidRPr="006B7C31">
              <w:rPr>
                <w:rFonts w:ascii="Times New Roman" w:hAnsi="Times New Roman" w:cs="Times New Roman"/>
                <w:sz w:val="20"/>
                <w:szCs w:val="20"/>
              </w:rPr>
              <w:t>202</w:t>
            </w:r>
            <w:r w:rsidRPr="006B7C31">
              <w:rPr>
                <w:rFonts w:ascii="Times New Roman" w:hAnsi="Times New Roman" w:cs="Times New Roman"/>
                <w:sz w:val="20"/>
                <w:szCs w:val="20"/>
                <w:lang w:val="en-US"/>
              </w:rPr>
              <w:t>4</w:t>
            </w:r>
            <w:r w:rsidRPr="006B7C31">
              <w:rPr>
                <w:rFonts w:ascii="Times New Roman" w:hAnsi="Times New Roman" w:cs="Times New Roman"/>
                <w:sz w:val="20"/>
                <w:szCs w:val="20"/>
              </w:rPr>
              <w:t xml:space="preserve"> год</w:t>
            </w:r>
          </w:p>
        </w:tc>
      </w:tr>
      <w:tr w:rsidR="00D90342" w:rsidRPr="006B7C31" w:rsidTr="00B81792">
        <w:tc>
          <w:tcPr>
            <w:tcW w:w="826" w:type="pct"/>
            <w:tcBorders>
              <w:bottom w:val="single" w:sz="4" w:space="0" w:color="auto"/>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w:t>
            </w:r>
          </w:p>
        </w:tc>
        <w:tc>
          <w:tcPr>
            <w:tcW w:w="402" w:type="pct"/>
            <w:tcBorders>
              <w:bottom w:val="single" w:sz="4" w:space="0" w:color="auto"/>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w:t>
            </w:r>
          </w:p>
        </w:tc>
        <w:tc>
          <w:tcPr>
            <w:tcW w:w="503" w:type="pct"/>
            <w:tcBorders>
              <w:bottom w:val="single" w:sz="4" w:space="0" w:color="auto"/>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w:t>
            </w:r>
          </w:p>
        </w:tc>
        <w:tc>
          <w:tcPr>
            <w:tcW w:w="302" w:type="pct"/>
            <w:tcBorders>
              <w:bottom w:val="single" w:sz="4" w:space="0" w:color="auto"/>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4</w:t>
            </w:r>
          </w:p>
        </w:tc>
        <w:tc>
          <w:tcPr>
            <w:tcW w:w="302" w:type="pct"/>
            <w:tcBorders>
              <w:bottom w:val="single" w:sz="4" w:space="0" w:color="auto"/>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5</w:t>
            </w:r>
          </w:p>
        </w:tc>
        <w:tc>
          <w:tcPr>
            <w:tcW w:w="302" w:type="pct"/>
            <w:tcBorders>
              <w:bottom w:val="single" w:sz="4" w:space="0" w:color="auto"/>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6</w:t>
            </w:r>
          </w:p>
        </w:tc>
        <w:tc>
          <w:tcPr>
            <w:tcW w:w="302" w:type="pct"/>
            <w:tcBorders>
              <w:bottom w:val="single" w:sz="4" w:space="0" w:color="auto"/>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7</w:t>
            </w:r>
          </w:p>
        </w:tc>
        <w:tc>
          <w:tcPr>
            <w:tcW w:w="302" w:type="pct"/>
            <w:tcBorders>
              <w:bottom w:val="single" w:sz="4" w:space="0" w:color="auto"/>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8</w:t>
            </w:r>
          </w:p>
        </w:tc>
        <w:tc>
          <w:tcPr>
            <w:tcW w:w="302" w:type="pct"/>
            <w:tcBorders>
              <w:bottom w:val="single" w:sz="4" w:space="0" w:color="auto"/>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9</w:t>
            </w:r>
          </w:p>
        </w:tc>
        <w:tc>
          <w:tcPr>
            <w:tcW w:w="251" w:type="pct"/>
            <w:tcBorders>
              <w:bottom w:val="single" w:sz="4" w:space="0" w:color="auto"/>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10</w:t>
            </w:r>
          </w:p>
        </w:tc>
        <w:tc>
          <w:tcPr>
            <w:tcW w:w="251" w:type="pct"/>
            <w:tcBorders>
              <w:bottom w:val="single" w:sz="4" w:space="0" w:color="auto"/>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11</w:t>
            </w:r>
          </w:p>
        </w:tc>
        <w:tc>
          <w:tcPr>
            <w:tcW w:w="251" w:type="pct"/>
            <w:tcBorders>
              <w:bottom w:val="single" w:sz="4" w:space="0" w:color="auto"/>
            </w:tcBorders>
            <w:shd w:val="clear" w:color="auto" w:fill="auto"/>
          </w:tcPr>
          <w:p w:rsidR="00D90342" w:rsidRPr="006B7C31" w:rsidRDefault="00D90342" w:rsidP="00D90342">
            <w:pPr>
              <w:pStyle w:val="ConsPlusNormal"/>
              <w:jc w:val="center"/>
              <w:rPr>
                <w:rFonts w:ascii="Times New Roman" w:hAnsi="Times New Roman" w:cs="Times New Roman"/>
                <w:sz w:val="20"/>
                <w:lang w:val="en-US"/>
              </w:rPr>
            </w:pPr>
            <w:r w:rsidRPr="006B7C31">
              <w:rPr>
                <w:rFonts w:ascii="Times New Roman" w:hAnsi="Times New Roman" w:cs="Times New Roman"/>
                <w:sz w:val="20"/>
                <w:lang w:val="en-US"/>
              </w:rPr>
              <w:t>12</w:t>
            </w:r>
          </w:p>
        </w:tc>
        <w:tc>
          <w:tcPr>
            <w:tcW w:w="251" w:type="pct"/>
            <w:tcBorders>
              <w:bottom w:val="single" w:sz="4" w:space="0" w:color="auto"/>
            </w:tcBorders>
            <w:shd w:val="clear" w:color="auto" w:fill="auto"/>
          </w:tcPr>
          <w:p w:rsidR="00D90342" w:rsidRPr="006B7C31" w:rsidRDefault="00D90342" w:rsidP="00D90342">
            <w:pPr>
              <w:pStyle w:val="ConsPlusNormal"/>
              <w:jc w:val="center"/>
              <w:rPr>
                <w:rFonts w:ascii="Times New Roman" w:hAnsi="Times New Roman" w:cs="Times New Roman"/>
                <w:sz w:val="20"/>
                <w:lang w:val="en-US"/>
              </w:rPr>
            </w:pPr>
            <w:r w:rsidRPr="006B7C31">
              <w:rPr>
                <w:rFonts w:ascii="Times New Roman" w:hAnsi="Times New Roman" w:cs="Times New Roman"/>
                <w:sz w:val="20"/>
                <w:lang w:val="en-US"/>
              </w:rPr>
              <w:t>13</w:t>
            </w:r>
          </w:p>
        </w:tc>
        <w:tc>
          <w:tcPr>
            <w:tcW w:w="251" w:type="pct"/>
            <w:tcBorders>
              <w:bottom w:val="single" w:sz="4" w:space="0" w:color="auto"/>
            </w:tcBorders>
            <w:shd w:val="clear" w:color="auto" w:fill="auto"/>
          </w:tcPr>
          <w:p w:rsidR="00D90342" w:rsidRPr="006B7C31" w:rsidRDefault="00D90342" w:rsidP="00D90342">
            <w:pPr>
              <w:pStyle w:val="ConsPlusNormal"/>
              <w:jc w:val="center"/>
              <w:rPr>
                <w:rFonts w:ascii="Times New Roman" w:hAnsi="Times New Roman" w:cs="Times New Roman"/>
                <w:sz w:val="20"/>
                <w:lang w:val="en-US"/>
              </w:rPr>
            </w:pPr>
            <w:r w:rsidRPr="006B7C31">
              <w:rPr>
                <w:rFonts w:ascii="Times New Roman" w:hAnsi="Times New Roman" w:cs="Times New Roman"/>
                <w:sz w:val="20"/>
                <w:lang w:val="en-US"/>
              </w:rPr>
              <w:t>14</w:t>
            </w:r>
          </w:p>
        </w:tc>
        <w:tc>
          <w:tcPr>
            <w:tcW w:w="201" w:type="pct"/>
            <w:tcBorders>
              <w:bottom w:val="single" w:sz="4" w:space="0" w:color="auto"/>
            </w:tcBorders>
            <w:shd w:val="clear" w:color="auto" w:fill="auto"/>
          </w:tcPr>
          <w:p w:rsidR="00D90342" w:rsidRPr="006B7C31" w:rsidRDefault="00D90342" w:rsidP="00D90342">
            <w:pPr>
              <w:pStyle w:val="ConsPlusNormal"/>
              <w:jc w:val="center"/>
              <w:rPr>
                <w:rFonts w:ascii="Times New Roman" w:hAnsi="Times New Roman" w:cs="Times New Roman"/>
                <w:sz w:val="20"/>
                <w:lang w:val="en-US"/>
              </w:rPr>
            </w:pPr>
            <w:r w:rsidRPr="006B7C31">
              <w:rPr>
                <w:rFonts w:ascii="Times New Roman" w:hAnsi="Times New Roman" w:cs="Times New Roman"/>
                <w:sz w:val="20"/>
                <w:lang w:val="en-US"/>
              </w:rPr>
              <w:t>15</w:t>
            </w:r>
          </w:p>
        </w:tc>
      </w:tr>
      <w:tr w:rsidR="00D90342" w:rsidRPr="006B7C31" w:rsidTr="00B81792">
        <w:tc>
          <w:tcPr>
            <w:tcW w:w="5000" w:type="pct"/>
            <w:gridSpan w:val="15"/>
            <w:tcBorders>
              <w:top w:val="single" w:sz="4" w:space="0" w:color="auto"/>
              <w:left w:val="nil"/>
              <w:bottom w:val="nil"/>
              <w:right w:val="nil"/>
            </w:tcBorders>
            <w:shd w:val="clear" w:color="auto" w:fill="auto"/>
          </w:tcPr>
          <w:p w:rsidR="00D90342" w:rsidRPr="006B7C31" w:rsidRDefault="00D90342" w:rsidP="00D90342">
            <w:pPr>
              <w:pStyle w:val="ConsPlusNormal"/>
              <w:jc w:val="center"/>
              <w:outlineLvl w:val="2"/>
              <w:rPr>
                <w:rFonts w:ascii="Times New Roman" w:hAnsi="Times New Roman" w:cs="Times New Roman"/>
                <w:sz w:val="20"/>
              </w:rPr>
            </w:pPr>
            <w:r w:rsidRPr="006B7C31">
              <w:rPr>
                <w:rFonts w:ascii="Times New Roman" w:hAnsi="Times New Roman" w:cs="Times New Roman"/>
                <w:sz w:val="20"/>
              </w:rPr>
              <w:t xml:space="preserve">I. Государственная </w:t>
            </w:r>
            <w:hyperlink w:anchor="P99" w:history="1">
              <w:r w:rsidRPr="006B7C31">
                <w:rPr>
                  <w:rFonts w:ascii="Times New Roman" w:hAnsi="Times New Roman" w:cs="Times New Roman"/>
                  <w:sz w:val="20"/>
                </w:rPr>
                <w:t>программа</w:t>
              </w:r>
            </w:hyperlink>
            <w:r w:rsidRPr="006B7C31">
              <w:rPr>
                <w:rFonts w:ascii="Times New Roman" w:hAnsi="Times New Roman" w:cs="Times New Roman"/>
                <w:sz w:val="20"/>
              </w:rPr>
              <w:t xml:space="preserve">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(2014 - 2024 годы)"</w:t>
            </w:r>
          </w:p>
        </w:tc>
      </w:tr>
      <w:tr w:rsidR="00D90342" w:rsidRPr="006B7C31" w:rsidTr="002703E7">
        <w:tc>
          <w:tcPr>
            <w:tcW w:w="826" w:type="pct"/>
            <w:tcBorders>
              <w:top w:val="nil"/>
              <w:left w:val="nil"/>
              <w:bottom w:val="nil"/>
              <w:right w:val="nil"/>
            </w:tcBorders>
            <w:shd w:val="clear" w:color="auto" w:fill="auto"/>
          </w:tcPr>
          <w:p w:rsidR="00D90342" w:rsidRPr="006B7C31" w:rsidRDefault="00D90342" w:rsidP="00D90342">
            <w:pPr>
              <w:pStyle w:val="ConsPlusNormal"/>
              <w:rPr>
                <w:rFonts w:ascii="Times New Roman" w:hAnsi="Times New Roman" w:cs="Times New Roman"/>
              </w:rPr>
            </w:pPr>
            <w:r w:rsidRPr="006B7C31">
              <w:rPr>
                <w:rFonts w:ascii="Times New Roman" w:hAnsi="Times New Roman" w:cs="Times New Roman"/>
              </w:rPr>
              <w:t>1. Доля граждан, систематически занимающихся физической культурой и спортом, в общей численности населения Архангельской области</w:t>
            </w:r>
          </w:p>
        </w:tc>
        <w:tc>
          <w:tcPr>
            <w:tcW w:w="402" w:type="pct"/>
            <w:tcBorders>
              <w:top w:val="nil"/>
              <w:left w:val="nil"/>
              <w:bottom w:val="nil"/>
              <w:right w:val="nil"/>
            </w:tcBorders>
            <w:shd w:val="clear" w:color="auto" w:fill="auto"/>
          </w:tcPr>
          <w:p w:rsidR="00D90342" w:rsidRPr="006B7C31" w:rsidRDefault="00D90342" w:rsidP="00D90342">
            <w:pPr>
              <w:pStyle w:val="ConsPlusNormal"/>
              <w:rPr>
                <w:rFonts w:ascii="Times New Roman" w:hAnsi="Times New Roman" w:cs="Times New Roman"/>
                <w:sz w:val="20"/>
              </w:rPr>
            </w:pPr>
          </w:p>
        </w:tc>
        <w:tc>
          <w:tcPr>
            <w:tcW w:w="503"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процентов</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17,2</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19,4</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32,0</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34,0</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p>
        </w:tc>
        <w:tc>
          <w:tcPr>
            <w:tcW w:w="20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p>
        </w:tc>
      </w:tr>
      <w:tr w:rsidR="00D90342" w:rsidRPr="006B7C31" w:rsidTr="002703E7">
        <w:tc>
          <w:tcPr>
            <w:tcW w:w="826" w:type="pct"/>
            <w:tcBorders>
              <w:top w:val="nil"/>
              <w:left w:val="nil"/>
              <w:bottom w:val="nil"/>
              <w:right w:val="nil"/>
            </w:tcBorders>
            <w:shd w:val="clear" w:color="auto" w:fill="auto"/>
          </w:tcPr>
          <w:p w:rsidR="00D90342" w:rsidRPr="006B7C31" w:rsidRDefault="00D90342" w:rsidP="00D90342">
            <w:pPr>
              <w:pStyle w:val="ConsPlusNormal"/>
              <w:rPr>
                <w:rFonts w:ascii="Times New Roman" w:hAnsi="Times New Roman" w:cs="Times New Roman"/>
              </w:rPr>
            </w:pPr>
            <w:r w:rsidRPr="006B7C31">
              <w:rPr>
                <w:rFonts w:ascii="Times New Roman" w:hAnsi="Times New Roman" w:cs="Times New Roman"/>
              </w:rPr>
              <w:t>1.1. Доля населения Архангельской области, систематически занимающегося физической культурой</w:t>
            </w:r>
          </w:p>
          <w:p w:rsidR="00D90342" w:rsidRPr="006B7C31" w:rsidRDefault="00D90342" w:rsidP="00D90342">
            <w:pPr>
              <w:pStyle w:val="ConsPlusNormal"/>
              <w:rPr>
                <w:rFonts w:ascii="Times New Roman" w:hAnsi="Times New Roman" w:cs="Times New Roman"/>
              </w:rPr>
            </w:pPr>
            <w:r w:rsidRPr="006B7C31">
              <w:rPr>
                <w:rFonts w:ascii="Times New Roman" w:hAnsi="Times New Roman" w:cs="Times New Roman"/>
              </w:rPr>
              <w:t>и спортом, в общей численности населения Архангельской области в возрасте 3 - 79 лет</w:t>
            </w:r>
          </w:p>
        </w:tc>
        <w:tc>
          <w:tcPr>
            <w:tcW w:w="402" w:type="pct"/>
            <w:tcBorders>
              <w:top w:val="nil"/>
              <w:left w:val="nil"/>
              <w:bottom w:val="nil"/>
              <w:right w:val="nil"/>
            </w:tcBorders>
            <w:shd w:val="clear" w:color="auto" w:fill="auto"/>
          </w:tcPr>
          <w:p w:rsidR="00D90342" w:rsidRPr="006B7C31" w:rsidRDefault="00D90342" w:rsidP="002703E7">
            <w:pPr>
              <w:pStyle w:val="ConsPlusNormal"/>
              <w:jc w:val="center"/>
              <w:rPr>
                <w:rFonts w:ascii="Times New Roman" w:hAnsi="Times New Roman" w:cs="Times New Roman"/>
                <w:sz w:val="20"/>
              </w:rPr>
            </w:pPr>
            <w:r w:rsidRPr="006B7C31">
              <w:rPr>
                <w:rFonts w:ascii="Times New Roman" w:hAnsi="Times New Roman" w:cs="Times New Roman"/>
                <w:sz w:val="20"/>
              </w:rPr>
              <w:t>агентство</w:t>
            </w:r>
          </w:p>
          <w:p w:rsidR="00D90342" w:rsidRPr="006B7C31" w:rsidRDefault="00D90342" w:rsidP="002703E7">
            <w:pPr>
              <w:pStyle w:val="ConsPlusNormal"/>
              <w:jc w:val="center"/>
              <w:rPr>
                <w:rFonts w:ascii="Times New Roman" w:hAnsi="Times New Roman" w:cs="Times New Roman"/>
                <w:sz w:val="20"/>
              </w:rPr>
            </w:pPr>
            <w:r w:rsidRPr="006B7C31">
              <w:rPr>
                <w:rFonts w:ascii="Times New Roman" w:hAnsi="Times New Roman" w:cs="Times New Roman"/>
                <w:sz w:val="20"/>
              </w:rPr>
              <w:t>по спорту</w:t>
            </w:r>
          </w:p>
        </w:tc>
        <w:tc>
          <w:tcPr>
            <w:tcW w:w="503"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процентов</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26,5</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33</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34</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35</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44,2</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47,2</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50,3</w:t>
            </w:r>
          </w:p>
        </w:tc>
        <w:tc>
          <w:tcPr>
            <w:tcW w:w="20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53,6</w:t>
            </w:r>
          </w:p>
        </w:tc>
      </w:tr>
      <w:tr w:rsidR="00D90342" w:rsidRPr="006B7C31" w:rsidTr="002703E7">
        <w:tc>
          <w:tcPr>
            <w:tcW w:w="826" w:type="pct"/>
            <w:tcBorders>
              <w:top w:val="nil"/>
              <w:left w:val="nil"/>
              <w:bottom w:val="nil"/>
              <w:right w:val="nil"/>
            </w:tcBorders>
            <w:shd w:val="clear" w:color="auto" w:fill="auto"/>
          </w:tcPr>
          <w:p w:rsidR="00D90342" w:rsidRPr="006B7C31" w:rsidRDefault="00D90342" w:rsidP="00D90342">
            <w:pPr>
              <w:pStyle w:val="ConsPlusNormal"/>
              <w:rPr>
                <w:rFonts w:ascii="Times New Roman" w:hAnsi="Times New Roman" w:cs="Times New Roman"/>
              </w:rPr>
            </w:pPr>
            <w:r w:rsidRPr="006B7C31">
              <w:rPr>
                <w:rFonts w:ascii="Times New Roman" w:hAnsi="Times New Roman" w:cs="Times New Roman"/>
              </w:rPr>
              <w:t>2. Количество спортсменов Архангельской области, включенных в составы спортивных сборных команд Российской Федерации по видам спорта</w:t>
            </w:r>
          </w:p>
        </w:tc>
        <w:tc>
          <w:tcPr>
            <w:tcW w:w="4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агентство по спорту</w:t>
            </w:r>
          </w:p>
        </w:tc>
        <w:tc>
          <w:tcPr>
            <w:tcW w:w="503"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человек</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99</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100</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49</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49</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50</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50</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51</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51</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52</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52</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53</w:t>
            </w:r>
          </w:p>
        </w:tc>
        <w:tc>
          <w:tcPr>
            <w:tcW w:w="20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53</w:t>
            </w:r>
          </w:p>
        </w:tc>
      </w:tr>
      <w:tr w:rsidR="00D90342" w:rsidRPr="006B7C31" w:rsidTr="002703E7">
        <w:tc>
          <w:tcPr>
            <w:tcW w:w="826" w:type="pct"/>
            <w:tcBorders>
              <w:top w:val="nil"/>
              <w:left w:val="nil"/>
              <w:bottom w:val="nil"/>
              <w:right w:val="nil"/>
            </w:tcBorders>
            <w:shd w:val="clear" w:color="auto" w:fill="auto"/>
          </w:tcPr>
          <w:p w:rsidR="00D90342" w:rsidRPr="006B7C31" w:rsidRDefault="00D90342" w:rsidP="00D90342">
            <w:pPr>
              <w:pStyle w:val="ConsPlusNormal"/>
              <w:rPr>
                <w:rFonts w:ascii="Times New Roman" w:hAnsi="Times New Roman" w:cs="Times New Roman"/>
              </w:rPr>
            </w:pPr>
            <w:bookmarkStart w:id="14" w:name="P962"/>
            <w:bookmarkEnd w:id="14"/>
            <w:r w:rsidRPr="006B7C31">
              <w:rPr>
                <w:rFonts w:ascii="Times New Roman" w:hAnsi="Times New Roman" w:cs="Times New Roman"/>
              </w:rPr>
              <w:t xml:space="preserve">3. Количество </w:t>
            </w:r>
            <w:r w:rsidRPr="006B7C31">
              <w:rPr>
                <w:rFonts w:ascii="Times New Roman" w:hAnsi="Times New Roman" w:cs="Times New Roman"/>
              </w:rPr>
              <w:lastRenderedPageBreak/>
              <w:t>муниципальных программ в сфере патриотического воспитания, спорта, молодежной политики и туризма</w:t>
            </w:r>
          </w:p>
        </w:tc>
        <w:tc>
          <w:tcPr>
            <w:tcW w:w="4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lastRenderedPageBreak/>
              <w:t xml:space="preserve">агентство по </w:t>
            </w:r>
            <w:r w:rsidRPr="006B7C31">
              <w:rPr>
                <w:rFonts w:ascii="Times New Roman" w:hAnsi="Times New Roman" w:cs="Times New Roman"/>
                <w:sz w:val="20"/>
              </w:rPr>
              <w:lastRenderedPageBreak/>
              <w:t>спорту; администрация Губернатора Архангельской области и Правительства Архангельской области</w:t>
            </w:r>
          </w:p>
        </w:tc>
        <w:tc>
          <w:tcPr>
            <w:tcW w:w="503"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lastRenderedPageBreak/>
              <w:t>единиц</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73</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75</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77</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78</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79</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80</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81</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82</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83</w:t>
            </w:r>
          </w:p>
        </w:tc>
        <w:tc>
          <w:tcPr>
            <w:tcW w:w="251" w:type="pct"/>
            <w:tcBorders>
              <w:top w:val="nil"/>
              <w:left w:val="nil"/>
              <w:bottom w:val="nil"/>
              <w:right w:val="nil"/>
            </w:tcBorders>
            <w:shd w:val="clear" w:color="auto" w:fill="auto"/>
          </w:tcPr>
          <w:p w:rsidR="00D90342" w:rsidRPr="006B7C31" w:rsidRDefault="00D90342" w:rsidP="00D90342">
            <w:pPr>
              <w:pStyle w:val="ConsPlusNormal"/>
              <w:rPr>
                <w:rFonts w:ascii="Times New Roman" w:hAnsi="Times New Roman" w:cs="Times New Roman"/>
                <w:sz w:val="20"/>
              </w:rPr>
            </w:pPr>
            <w:r w:rsidRPr="006B7C31">
              <w:rPr>
                <w:rFonts w:ascii="Times New Roman" w:hAnsi="Times New Roman" w:cs="Times New Roman"/>
                <w:sz w:val="20"/>
              </w:rPr>
              <w:t>84</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85</w:t>
            </w:r>
          </w:p>
        </w:tc>
        <w:tc>
          <w:tcPr>
            <w:tcW w:w="20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86</w:t>
            </w:r>
          </w:p>
        </w:tc>
      </w:tr>
      <w:tr w:rsidR="00D90342" w:rsidRPr="006B7C31" w:rsidTr="002703E7">
        <w:tc>
          <w:tcPr>
            <w:tcW w:w="826" w:type="pct"/>
            <w:tcBorders>
              <w:top w:val="nil"/>
              <w:left w:val="nil"/>
              <w:bottom w:val="nil"/>
              <w:right w:val="nil"/>
            </w:tcBorders>
            <w:shd w:val="clear" w:color="auto" w:fill="auto"/>
          </w:tcPr>
          <w:p w:rsidR="00D90342" w:rsidRPr="006B7C31" w:rsidRDefault="00D90342" w:rsidP="00D90342">
            <w:pPr>
              <w:pStyle w:val="ConsPlusNormal"/>
              <w:rPr>
                <w:rFonts w:ascii="Times New Roman" w:hAnsi="Times New Roman" w:cs="Times New Roman"/>
              </w:rPr>
            </w:pPr>
            <w:bookmarkStart w:id="15" w:name="P973"/>
            <w:bookmarkEnd w:id="15"/>
            <w:r w:rsidRPr="006B7C31">
              <w:rPr>
                <w:rFonts w:ascii="Times New Roman" w:hAnsi="Times New Roman" w:cs="Times New Roman"/>
              </w:rPr>
              <w:lastRenderedPageBreak/>
              <w:t>4. Доля молодых граждан, участвующих в деятельности молодежных и детских общественных объединений, органов молодежного самоуправления и общественных объединений патриотической направленности, от общего количества молодежи</w:t>
            </w:r>
          </w:p>
        </w:tc>
        <w:tc>
          <w:tcPr>
            <w:tcW w:w="4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администрация Губернатора Архангельской области и Правительства Архангельской области; министерство образования и науки Архангельской области</w:t>
            </w:r>
          </w:p>
        </w:tc>
        <w:tc>
          <w:tcPr>
            <w:tcW w:w="503"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процентов</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9,5</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10,0</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10,5</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11,0</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39</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39,5</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40</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40,5</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41</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41,5</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42</w:t>
            </w:r>
          </w:p>
        </w:tc>
        <w:tc>
          <w:tcPr>
            <w:tcW w:w="20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42,5</w:t>
            </w:r>
          </w:p>
        </w:tc>
      </w:tr>
      <w:tr w:rsidR="00D90342" w:rsidRPr="006B7C31" w:rsidTr="002703E7">
        <w:tc>
          <w:tcPr>
            <w:tcW w:w="826" w:type="pct"/>
            <w:tcBorders>
              <w:top w:val="nil"/>
              <w:left w:val="nil"/>
              <w:bottom w:val="nil"/>
              <w:right w:val="nil"/>
            </w:tcBorders>
            <w:shd w:val="clear" w:color="auto" w:fill="auto"/>
          </w:tcPr>
          <w:p w:rsidR="00D90342" w:rsidRPr="006B7C31" w:rsidRDefault="00D90342" w:rsidP="00D90342">
            <w:pPr>
              <w:pStyle w:val="ConsPlusNormal"/>
              <w:rPr>
                <w:rFonts w:ascii="Times New Roman" w:hAnsi="Times New Roman" w:cs="Times New Roman"/>
              </w:rPr>
            </w:pPr>
            <w:r w:rsidRPr="006B7C31">
              <w:rPr>
                <w:rFonts w:ascii="Times New Roman" w:hAnsi="Times New Roman" w:cs="Times New Roman"/>
              </w:rPr>
              <w:t>5. Доля граждан, участвующих в мероприятиях по патриотическому воспитанию, по отношению к общему количеству граждан, проживающих в Архангельской области</w:t>
            </w:r>
          </w:p>
        </w:tc>
        <w:tc>
          <w:tcPr>
            <w:tcW w:w="4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администрация Губернатора Архангельской области и Правительства Архангельской области; министерство образования и науки Архангельской области</w:t>
            </w:r>
          </w:p>
        </w:tc>
        <w:tc>
          <w:tcPr>
            <w:tcW w:w="503"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процентов</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25,0</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35,0</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37,0</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38,0</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40,0</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46,0</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53,0</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60,0</w:t>
            </w:r>
          </w:p>
        </w:tc>
        <w:tc>
          <w:tcPr>
            <w:tcW w:w="251" w:type="pct"/>
            <w:tcBorders>
              <w:top w:val="nil"/>
              <w:left w:val="nil"/>
              <w:bottom w:val="nil"/>
              <w:right w:val="nil"/>
            </w:tcBorders>
            <w:shd w:val="clear" w:color="auto" w:fill="auto"/>
          </w:tcPr>
          <w:p w:rsidR="00D90342" w:rsidRPr="006B7C31" w:rsidRDefault="00D90342" w:rsidP="00D90342">
            <w:r w:rsidRPr="006B7C31">
              <w:rPr>
                <w:rFonts w:ascii="Times New Roman" w:hAnsi="Times New Roman" w:cs="Times New Roman"/>
                <w:sz w:val="20"/>
                <w:szCs w:val="20"/>
              </w:rPr>
              <w:t>60,0</w:t>
            </w:r>
          </w:p>
        </w:tc>
        <w:tc>
          <w:tcPr>
            <w:tcW w:w="251" w:type="pct"/>
            <w:tcBorders>
              <w:top w:val="nil"/>
              <w:left w:val="nil"/>
              <w:bottom w:val="nil"/>
              <w:right w:val="nil"/>
            </w:tcBorders>
            <w:shd w:val="clear" w:color="auto" w:fill="auto"/>
          </w:tcPr>
          <w:p w:rsidR="00D90342" w:rsidRPr="006B7C31" w:rsidRDefault="00D90342" w:rsidP="00D90342">
            <w:r w:rsidRPr="006B7C31">
              <w:rPr>
                <w:rFonts w:ascii="Times New Roman" w:hAnsi="Times New Roman" w:cs="Times New Roman"/>
                <w:sz w:val="20"/>
                <w:szCs w:val="20"/>
              </w:rPr>
              <w:t>60,0</w:t>
            </w:r>
          </w:p>
        </w:tc>
        <w:tc>
          <w:tcPr>
            <w:tcW w:w="251" w:type="pct"/>
            <w:tcBorders>
              <w:top w:val="nil"/>
              <w:left w:val="nil"/>
              <w:bottom w:val="nil"/>
              <w:right w:val="nil"/>
            </w:tcBorders>
            <w:shd w:val="clear" w:color="auto" w:fill="auto"/>
          </w:tcPr>
          <w:p w:rsidR="00D90342" w:rsidRPr="006B7C31" w:rsidRDefault="00D90342" w:rsidP="00D90342">
            <w:r w:rsidRPr="006B7C31">
              <w:rPr>
                <w:rFonts w:ascii="Times New Roman" w:hAnsi="Times New Roman" w:cs="Times New Roman"/>
                <w:sz w:val="20"/>
                <w:szCs w:val="20"/>
              </w:rPr>
              <w:t>60,0</w:t>
            </w:r>
          </w:p>
        </w:tc>
        <w:tc>
          <w:tcPr>
            <w:tcW w:w="201" w:type="pct"/>
            <w:tcBorders>
              <w:top w:val="nil"/>
              <w:left w:val="nil"/>
              <w:bottom w:val="nil"/>
              <w:right w:val="nil"/>
            </w:tcBorders>
            <w:shd w:val="clear" w:color="auto" w:fill="auto"/>
          </w:tcPr>
          <w:p w:rsidR="00D90342" w:rsidRPr="006B7C31" w:rsidRDefault="00D90342" w:rsidP="00D90342">
            <w:r w:rsidRPr="006B7C31">
              <w:rPr>
                <w:rFonts w:ascii="Times New Roman" w:hAnsi="Times New Roman" w:cs="Times New Roman"/>
                <w:sz w:val="20"/>
                <w:szCs w:val="20"/>
              </w:rPr>
              <w:t>60,0</w:t>
            </w:r>
          </w:p>
        </w:tc>
      </w:tr>
      <w:tr w:rsidR="00D90342" w:rsidRPr="006B7C31" w:rsidTr="002703E7">
        <w:tc>
          <w:tcPr>
            <w:tcW w:w="826" w:type="pct"/>
            <w:tcBorders>
              <w:top w:val="nil"/>
              <w:left w:val="nil"/>
              <w:bottom w:val="nil"/>
              <w:right w:val="nil"/>
            </w:tcBorders>
            <w:shd w:val="clear" w:color="auto" w:fill="auto"/>
          </w:tcPr>
          <w:p w:rsidR="00D90342" w:rsidRPr="006B7C31" w:rsidRDefault="00D90342" w:rsidP="00D90342">
            <w:pPr>
              <w:pStyle w:val="ConsPlusNormal"/>
              <w:rPr>
                <w:rFonts w:ascii="Times New Roman" w:hAnsi="Times New Roman" w:cs="Times New Roman"/>
              </w:rPr>
            </w:pPr>
            <w:r w:rsidRPr="006B7C31">
              <w:rPr>
                <w:rFonts w:ascii="Times New Roman" w:hAnsi="Times New Roman" w:cs="Times New Roman"/>
              </w:rPr>
              <w:t xml:space="preserve">6. Объем платных </w:t>
            </w:r>
            <w:r w:rsidRPr="006B7C31">
              <w:rPr>
                <w:rFonts w:ascii="Times New Roman" w:hAnsi="Times New Roman" w:cs="Times New Roman"/>
              </w:rPr>
              <w:lastRenderedPageBreak/>
              <w:t>услуг, оказанных населению в сфере внутреннего и въездного туризма (включая услуги организаций туристской индустрии, гостиниц и аналогичных средств размещения)</w:t>
            </w:r>
          </w:p>
        </w:tc>
        <w:tc>
          <w:tcPr>
            <w:tcW w:w="4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lastRenderedPageBreak/>
              <w:t xml:space="preserve">министерство </w:t>
            </w:r>
            <w:r w:rsidRPr="006B7C31">
              <w:rPr>
                <w:rFonts w:ascii="Times New Roman" w:hAnsi="Times New Roman" w:cs="Times New Roman"/>
                <w:sz w:val="20"/>
              </w:rPr>
              <w:lastRenderedPageBreak/>
              <w:t>по делам молодежи и спорту Архангельской области (далее - министерство по делам молодежи и спорту)</w:t>
            </w:r>
          </w:p>
        </w:tc>
        <w:tc>
          <w:tcPr>
            <w:tcW w:w="503"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lastRenderedPageBreak/>
              <w:t>млн. рублей</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1 335,6</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1 400,0</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1 440,0</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0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r>
      <w:tr w:rsidR="00D90342" w:rsidRPr="006B7C31" w:rsidTr="002703E7">
        <w:tc>
          <w:tcPr>
            <w:tcW w:w="826" w:type="pct"/>
            <w:tcBorders>
              <w:top w:val="nil"/>
              <w:left w:val="nil"/>
              <w:bottom w:val="nil"/>
              <w:right w:val="nil"/>
            </w:tcBorders>
            <w:shd w:val="clear" w:color="auto" w:fill="auto"/>
          </w:tcPr>
          <w:p w:rsidR="00D90342" w:rsidRPr="006B7C31" w:rsidRDefault="00D90342" w:rsidP="00D90342">
            <w:pPr>
              <w:pStyle w:val="ConsPlusNormal"/>
              <w:rPr>
                <w:rFonts w:ascii="Times New Roman" w:hAnsi="Times New Roman" w:cs="Times New Roman"/>
              </w:rPr>
            </w:pPr>
            <w:r w:rsidRPr="006B7C31">
              <w:rPr>
                <w:rFonts w:ascii="Times New Roman" w:hAnsi="Times New Roman" w:cs="Times New Roman"/>
              </w:rPr>
              <w:lastRenderedPageBreak/>
              <w:t>7. Численность граждан Российской Федерации и иностранных граждан, въезжающих в Архангельскую область с туристскими целями и размещенных в коллективных средствах размещения</w:t>
            </w:r>
          </w:p>
        </w:tc>
        <w:tc>
          <w:tcPr>
            <w:tcW w:w="4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министерство по делам молодежи и спорту</w:t>
            </w:r>
          </w:p>
        </w:tc>
        <w:tc>
          <w:tcPr>
            <w:tcW w:w="503"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тыс. человек</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328</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340</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350</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0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r>
      <w:tr w:rsidR="00D90342" w:rsidRPr="006B7C31" w:rsidTr="002703E7">
        <w:tc>
          <w:tcPr>
            <w:tcW w:w="4044" w:type="pct"/>
            <w:gridSpan w:val="11"/>
            <w:tcBorders>
              <w:top w:val="nil"/>
              <w:left w:val="nil"/>
              <w:bottom w:val="nil"/>
              <w:right w:val="nil"/>
            </w:tcBorders>
            <w:shd w:val="clear" w:color="auto" w:fill="auto"/>
          </w:tcPr>
          <w:p w:rsidR="00D90342" w:rsidRPr="006B7C31" w:rsidRDefault="009E1BD4" w:rsidP="00D90342">
            <w:pPr>
              <w:pStyle w:val="ConsPlusNormal"/>
              <w:jc w:val="center"/>
              <w:outlineLvl w:val="3"/>
              <w:rPr>
                <w:rFonts w:ascii="Times New Roman" w:hAnsi="Times New Roman" w:cs="Times New Roman"/>
                <w:sz w:val="20"/>
              </w:rPr>
            </w:pPr>
            <w:hyperlink w:anchor="P219" w:history="1">
              <w:r w:rsidR="00D90342" w:rsidRPr="006B7C31">
                <w:rPr>
                  <w:rFonts w:ascii="Times New Roman" w:hAnsi="Times New Roman" w:cs="Times New Roman"/>
                  <w:sz w:val="20"/>
                </w:rPr>
                <w:t>Подпрограмма N 1</w:t>
              </w:r>
            </w:hyperlink>
            <w:r w:rsidR="00D90342" w:rsidRPr="006B7C31">
              <w:rPr>
                <w:rFonts w:ascii="Times New Roman" w:hAnsi="Times New Roman" w:cs="Times New Roman"/>
                <w:sz w:val="20"/>
              </w:rPr>
              <w:t xml:space="preserve"> "Спорт Беломорья. Спорт высших достижений и подготовка </w:t>
            </w:r>
            <w:r w:rsidR="007C7543" w:rsidRPr="006B7C31">
              <w:rPr>
                <w:rFonts w:ascii="Times New Roman" w:hAnsi="Times New Roman" w:cs="Times New Roman"/>
                <w:sz w:val="20"/>
              </w:rPr>
              <w:t>спортивного резерва (2014 - 2024</w:t>
            </w:r>
            <w:r w:rsidR="00D90342" w:rsidRPr="006B7C31">
              <w:rPr>
                <w:rFonts w:ascii="Times New Roman" w:hAnsi="Times New Roman" w:cs="Times New Roman"/>
                <w:sz w:val="20"/>
              </w:rPr>
              <w:t xml:space="preserve"> годы)"</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outlineLvl w:val="3"/>
              <w:rPr>
                <w:rFonts w:ascii="Times New Roman" w:hAnsi="Times New Roman" w:cs="Times New Roman"/>
                <w:sz w:val="20"/>
              </w:rPr>
            </w:pP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outlineLvl w:val="3"/>
              <w:rPr>
                <w:rFonts w:ascii="Times New Roman" w:hAnsi="Times New Roman" w:cs="Times New Roman"/>
                <w:sz w:val="20"/>
              </w:rPr>
            </w:pP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outlineLvl w:val="3"/>
              <w:rPr>
                <w:rFonts w:ascii="Times New Roman" w:hAnsi="Times New Roman" w:cs="Times New Roman"/>
                <w:sz w:val="20"/>
              </w:rPr>
            </w:pPr>
          </w:p>
        </w:tc>
        <w:tc>
          <w:tcPr>
            <w:tcW w:w="201" w:type="pct"/>
            <w:tcBorders>
              <w:top w:val="nil"/>
              <w:left w:val="nil"/>
              <w:bottom w:val="nil"/>
              <w:right w:val="nil"/>
            </w:tcBorders>
            <w:shd w:val="clear" w:color="auto" w:fill="auto"/>
          </w:tcPr>
          <w:p w:rsidR="00D90342" w:rsidRPr="006B7C31" w:rsidRDefault="00D90342" w:rsidP="00D90342">
            <w:pPr>
              <w:pStyle w:val="ConsPlusNormal"/>
              <w:jc w:val="center"/>
              <w:outlineLvl w:val="3"/>
              <w:rPr>
                <w:rFonts w:ascii="Times New Roman" w:hAnsi="Times New Roman" w:cs="Times New Roman"/>
                <w:sz w:val="20"/>
              </w:rPr>
            </w:pPr>
          </w:p>
        </w:tc>
      </w:tr>
      <w:tr w:rsidR="00D90342" w:rsidRPr="006B7C31" w:rsidTr="002703E7">
        <w:tc>
          <w:tcPr>
            <w:tcW w:w="826" w:type="pct"/>
            <w:tcBorders>
              <w:top w:val="nil"/>
              <w:left w:val="nil"/>
              <w:bottom w:val="nil"/>
              <w:right w:val="nil"/>
            </w:tcBorders>
            <w:shd w:val="clear" w:color="auto" w:fill="auto"/>
          </w:tcPr>
          <w:p w:rsidR="00D90342" w:rsidRPr="006B7C31" w:rsidRDefault="00D90342" w:rsidP="00D90342">
            <w:pPr>
              <w:pStyle w:val="ConsPlusNormal"/>
              <w:rPr>
                <w:rFonts w:ascii="Times New Roman" w:hAnsi="Times New Roman" w:cs="Times New Roman"/>
              </w:rPr>
            </w:pPr>
            <w:bookmarkStart w:id="16" w:name="P1021"/>
            <w:bookmarkEnd w:id="16"/>
            <w:r w:rsidRPr="006B7C31">
              <w:rPr>
                <w:rFonts w:ascii="Times New Roman" w:hAnsi="Times New Roman" w:cs="Times New Roman"/>
              </w:rPr>
              <w:t xml:space="preserve">8. Количество подготовленных контролеров-распорядителей, спортивных судей, тренеров-преподавателей и специалистов, работающих в сфере физической культуры и спорта, в том числе прошедших повышение квалификации и </w:t>
            </w:r>
            <w:r w:rsidRPr="006B7C31">
              <w:rPr>
                <w:rFonts w:ascii="Times New Roman" w:hAnsi="Times New Roman" w:cs="Times New Roman"/>
              </w:rPr>
              <w:lastRenderedPageBreak/>
              <w:t>профессиональную переподготовку</w:t>
            </w:r>
          </w:p>
        </w:tc>
        <w:tc>
          <w:tcPr>
            <w:tcW w:w="402" w:type="pct"/>
            <w:tcBorders>
              <w:top w:val="nil"/>
              <w:left w:val="nil"/>
              <w:bottom w:val="nil"/>
              <w:right w:val="nil"/>
            </w:tcBorders>
            <w:shd w:val="clear" w:color="auto" w:fill="auto"/>
          </w:tcPr>
          <w:p w:rsidR="00D90342" w:rsidRPr="006B7C31" w:rsidRDefault="00D90342" w:rsidP="00D90342">
            <w:pPr>
              <w:pStyle w:val="ConsPlusNormal"/>
              <w:rPr>
                <w:rFonts w:ascii="Times New Roman" w:hAnsi="Times New Roman" w:cs="Times New Roman"/>
                <w:sz w:val="20"/>
              </w:rPr>
            </w:pPr>
          </w:p>
        </w:tc>
        <w:tc>
          <w:tcPr>
            <w:tcW w:w="503"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человек</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173</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180</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322</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340</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360</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400</w:t>
            </w:r>
          </w:p>
        </w:tc>
        <w:tc>
          <w:tcPr>
            <w:tcW w:w="251" w:type="pct"/>
            <w:tcBorders>
              <w:top w:val="nil"/>
              <w:left w:val="nil"/>
              <w:bottom w:val="nil"/>
              <w:right w:val="nil"/>
            </w:tcBorders>
            <w:shd w:val="clear" w:color="auto" w:fill="auto"/>
          </w:tcPr>
          <w:p w:rsidR="00D90342" w:rsidRPr="006B7C31" w:rsidRDefault="00D90342" w:rsidP="00D90342">
            <w:pPr>
              <w:rPr>
                <w:rFonts w:ascii="Times New Roman" w:hAnsi="Times New Roman" w:cs="Times New Roman"/>
                <w:sz w:val="20"/>
                <w:szCs w:val="20"/>
              </w:rPr>
            </w:pPr>
            <w:r w:rsidRPr="006B7C31">
              <w:rPr>
                <w:rFonts w:ascii="Times New Roman" w:hAnsi="Times New Roman" w:cs="Times New Roman"/>
                <w:sz w:val="20"/>
                <w:szCs w:val="20"/>
              </w:rPr>
              <w:t>400</w:t>
            </w:r>
          </w:p>
        </w:tc>
        <w:tc>
          <w:tcPr>
            <w:tcW w:w="251" w:type="pct"/>
            <w:tcBorders>
              <w:top w:val="nil"/>
              <w:left w:val="nil"/>
              <w:bottom w:val="nil"/>
              <w:right w:val="nil"/>
            </w:tcBorders>
            <w:shd w:val="clear" w:color="auto" w:fill="auto"/>
          </w:tcPr>
          <w:p w:rsidR="00D90342" w:rsidRPr="006B7C31" w:rsidRDefault="00D90342" w:rsidP="00D90342">
            <w:pPr>
              <w:rPr>
                <w:rFonts w:ascii="Times New Roman" w:hAnsi="Times New Roman" w:cs="Times New Roman"/>
                <w:sz w:val="20"/>
                <w:szCs w:val="20"/>
              </w:rPr>
            </w:pPr>
            <w:r w:rsidRPr="006B7C31">
              <w:rPr>
                <w:rFonts w:ascii="Times New Roman" w:hAnsi="Times New Roman" w:cs="Times New Roman"/>
                <w:sz w:val="20"/>
                <w:szCs w:val="20"/>
              </w:rPr>
              <w:t>400</w:t>
            </w:r>
          </w:p>
        </w:tc>
        <w:tc>
          <w:tcPr>
            <w:tcW w:w="251" w:type="pct"/>
            <w:tcBorders>
              <w:top w:val="nil"/>
              <w:left w:val="nil"/>
              <w:bottom w:val="nil"/>
              <w:right w:val="nil"/>
            </w:tcBorders>
            <w:shd w:val="clear" w:color="auto" w:fill="auto"/>
          </w:tcPr>
          <w:p w:rsidR="00D90342" w:rsidRPr="006B7C31" w:rsidRDefault="00D90342" w:rsidP="00D90342">
            <w:pPr>
              <w:rPr>
                <w:rFonts w:ascii="Times New Roman" w:hAnsi="Times New Roman" w:cs="Times New Roman"/>
                <w:sz w:val="20"/>
                <w:szCs w:val="20"/>
              </w:rPr>
            </w:pPr>
            <w:r w:rsidRPr="006B7C31">
              <w:rPr>
                <w:rFonts w:ascii="Times New Roman" w:hAnsi="Times New Roman" w:cs="Times New Roman"/>
                <w:sz w:val="20"/>
                <w:szCs w:val="20"/>
              </w:rPr>
              <w:t>400</w:t>
            </w:r>
          </w:p>
        </w:tc>
        <w:tc>
          <w:tcPr>
            <w:tcW w:w="251" w:type="pct"/>
            <w:tcBorders>
              <w:top w:val="nil"/>
              <w:left w:val="nil"/>
              <w:bottom w:val="nil"/>
              <w:right w:val="nil"/>
            </w:tcBorders>
            <w:shd w:val="clear" w:color="auto" w:fill="auto"/>
          </w:tcPr>
          <w:p w:rsidR="00D90342" w:rsidRPr="006B7C31" w:rsidRDefault="00D90342" w:rsidP="00D90342">
            <w:pPr>
              <w:rPr>
                <w:rFonts w:ascii="Times New Roman" w:hAnsi="Times New Roman" w:cs="Times New Roman"/>
                <w:sz w:val="20"/>
                <w:szCs w:val="20"/>
              </w:rPr>
            </w:pPr>
            <w:r w:rsidRPr="006B7C31">
              <w:rPr>
                <w:rFonts w:ascii="Times New Roman" w:hAnsi="Times New Roman" w:cs="Times New Roman"/>
                <w:sz w:val="20"/>
                <w:szCs w:val="20"/>
              </w:rPr>
              <w:t>400</w:t>
            </w:r>
          </w:p>
        </w:tc>
        <w:tc>
          <w:tcPr>
            <w:tcW w:w="251" w:type="pct"/>
            <w:tcBorders>
              <w:top w:val="nil"/>
              <w:left w:val="nil"/>
              <w:bottom w:val="nil"/>
              <w:right w:val="nil"/>
            </w:tcBorders>
            <w:shd w:val="clear" w:color="auto" w:fill="auto"/>
          </w:tcPr>
          <w:p w:rsidR="00D90342" w:rsidRPr="006B7C31" w:rsidRDefault="00D90342" w:rsidP="00D90342">
            <w:pPr>
              <w:rPr>
                <w:rFonts w:ascii="Times New Roman" w:hAnsi="Times New Roman" w:cs="Times New Roman"/>
                <w:sz w:val="20"/>
                <w:szCs w:val="20"/>
              </w:rPr>
            </w:pPr>
            <w:r w:rsidRPr="006B7C31">
              <w:rPr>
                <w:rFonts w:ascii="Times New Roman" w:hAnsi="Times New Roman" w:cs="Times New Roman"/>
                <w:sz w:val="20"/>
                <w:szCs w:val="20"/>
              </w:rPr>
              <w:t>400</w:t>
            </w:r>
          </w:p>
        </w:tc>
        <w:tc>
          <w:tcPr>
            <w:tcW w:w="201" w:type="pct"/>
            <w:tcBorders>
              <w:top w:val="nil"/>
              <w:left w:val="nil"/>
              <w:bottom w:val="nil"/>
              <w:right w:val="nil"/>
            </w:tcBorders>
            <w:shd w:val="clear" w:color="auto" w:fill="auto"/>
          </w:tcPr>
          <w:p w:rsidR="00D90342" w:rsidRPr="006B7C31" w:rsidRDefault="00D90342" w:rsidP="00D90342">
            <w:pPr>
              <w:rPr>
                <w:rFonts w:ascii="Times New Roman" w:hAnsi="Times New Roman" w:cs="Times New Roman"/>
                <w:sz w:val="20"/>
                <w:szCs w:val="20"/>
              </w:rPr>
            </w:pPr>
            <w:r w:rsidRPr="006B7C31">
              <w:rPr>
                <w:rFonts w:ascii="Times New Roman" w:hAnsi="Times New Roman" w:cs="Times New Roman"/>
                <w:sz w:val="20"/>
                <w:szCs w:val="20"/>
              </w:rPr>
              <w:t>400</w:t>
            </w:r>
          </w:p>
        </w:tc>
      </w:tr>
      <w:tr w:rsidR="00D90342" w:rsidRPr="006B7C31" w:rsidTr="002703E7">
        <w:tc>
          <w:tcPr>
            <w:tcW w:w="826" w:type="pct"/>
            <w:tcBorders>
              <w:top w:val="nil"/>
              <w:left w:val="nil"/>
              <w:bottom w:val="nil"/>
              <w:right w:val="nil"/>
            </w:tcBorders>
            <w:shd w:val="clear" w:color="auto" w:fill="auto"/>
          </w:tcPr>
          <w:p w:rsidR="00D90342" w:rsidRPr="006B7C31" w:rsidRDefault="00D90342" w:rsidP="00D90342">
            <w:pPr>
              <w:pStyle w:val="ConsPlusNormal"/>
              <w:rPr>
                <w:rFonts w:ascii="Times New Roman" w:hAnsi="Times New Roman" w:cs="Times New Roman"/>
              </w:rPr>
            </w:pPr>
            <w:bookmarkStart w:id="17" w:name="P1034"/>
            <w:bookmarkEnd w:id="17"/>
            <w:r w:rsidRPr="006B7C31">
              <w:rPr>
                <w:rFonts w:ascii="Times New Roman" w:hAnsi="Times New Roman" w:cs="Times New Roman"/>
              </w:rPr>
              <w:lastRenderedPageBreak/>
              <w:t>8.1. Количество квалифицированных тренеров и тренеров-преподавателей физкультурно-спортивных организаций, работающих по специальности (нарастающим итогом)</w:t>
            </w:r>
          </w:p>
        </w:tc>
        <w:tc>
          <w:tcPr>
            <w:tcW w:w="4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агентство по спорту</w:t>
            </w:r>
          </w:p>
        </w:tc>
        <w:tc>
          <w:tcPr>
            <w:tcW w:w="503"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человек</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756</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790</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805</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820</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888</w:t>
            </w:r>
          </w:p>
        </w:tc>
        <w:tc>
          <w:tcPr>
            <w:tcW w:w="251" w:type="pct"/>
            <w:tcBorders>
              <w:top w:val="nil"/>
              <w:left w:val="nil"/>
              <w:bottom w:val="nil"/>
              <w:right w:val="nil"/>
            </w:tcBorders>
            <w:shd w:val="clear" w:color="auto" w:fill="auto"/>
          </w:tcPr>
          <w:p w:rsidR="00D90342" w:rsidRPr="006B7C31" w:rsidRDefault="00D90342" w:rsidP="00D90342">
            <w:pPr>
              <w:rPr>
                <w:rFonts w:ascii="Times New Roman" w:hAnsi="Times New Roman" w:cs="Times New Roman"/>
                <w:sz w:val="20"/>
                <w:szCs w:val="20"/>
              </w:rPr>
            </w:pPr>
            <w:r w:rsidRPr="006B7C31">
              <w:rPr>
                <w:rFonts w:ascii="Times New Roman" w:hAnsi="Times New Roman" w:cs="Times New Roman"/>
                <w:sz w:val="20"/>
                <w:szCs w:val="20"/>
              </w:rPr>
              <w:t>890</w:t>
            </w:r>
          </w:p>
        </w:tc>
        <w:tc>
          <w:tcPr>
            <w:tcW w:w="251" w:type="pct"/>
            <w:tcBorders>
              <w:top w:val="nil"/>
              <w:left w:val="nil"/>
              <w:bottom w:val="nil"/>
              <w:right w:val="nil"/>
            </w:tcBorders>
            <w:shd w:val="clear" w:color="auto" w:fill="auto"/>
          </w:tcPr>
          <w:p w:rsidR="00D90342" w:rsidRPr="006B7C31" w:rsidRDefault="00D90342" w:rsidP="00D90342">
            <w:pPr>
              <w:rPr>
                <w:rFonts w:ascii="Times New Roman" w:hAnsi="Times New Roman" w:cs="Times New Roman"/>
                <w:sz w:val="20"/>
                <w:szCs w:val="20"/>
              </w:rPr>
            </w:pPr>
            <w:r w:rsidRPr="006B7C31">
              <w:rPr>
                <w:rFonts w:ascii="Times New Roman" w:hAnsi="Times New Roman" w:cs="Times New Roman"/>
                <w:sz w:val="20"/>
                <w:szCs w:val="20"/>
              </w:rPr>
              <w:t>895</w:t>
            </w:r>
          </w:p>
        </w:tc>
        <w:tc>
          <w:tcPr>
            <w:tcW w:w="251" w:type="pct"/>
            <w:tcBorders>
              <w:top w:val="nil"/>
              <w:left w:val="nil"/>
              <w:bottom w:val="nil"/>
              <w:right w:val="nil"/>
            </w:tcBorders>
            <w:shd w:val="clear" w:color="auto" w:fill="auto"/>
          </w:tcPr>
          <w:p w:rsidR="00D90342" w:rsidRPr="006B7C31" w:rsidRDefault="00D90342" w:rsidP="00D90342">
            <w:pPr>
              <w:rPr>
                <w:rFonts w:ascii="Times New Roman" w:hAnsi="Times New Roman" w:cs="Times New Roman"/>
                <w:sz w:val="20"/>
                <w:szCs w:val="20"/>
              </w:rPr>
            </w:pPr>
            <w:r w:rsidRPr="006B7C31">
              <w:rPr>
                <w:rFonts w:ascii="Times New Roman" w:hAnsi="Times New Roman" w:cs="Times New Roman"/>
                <w:sz w:val="20"/>
                <w:szCs w:val="20"/>
              </w:rPr>
              <w:t>900</w:t>
            </w:r>
          </w:p>
        </w:tc>
        <w:tc>
          <w:tcPr>
            <w:tcW w:w="251" w:type="pct"/>
            <w:tcBorders>
              <w:top w:val="nil"/>
              <w:left w:val="nil"/>
              <w:bottom w:val="nil"/>
              <w:right w:val="nil"/>
            </w:tcBorders>
            <w:shd w:val="clear" w:color="auto" w:fill="auto"/>
          </w:tcPr>
          <w:p w:rsidR="00D90342" w:rsidRPr="006B7C31" w:rsidRDefault="00D90342" w:rsidP="00D90342">
            <w:pPr>
              <w:rPr>
                <w:rFonts w:ascii="Times New Roman" w:hAnsi="Times New Roman" w:cs="Times New Roman"/>
                <w:sz w:val="20"/>
                <w:szCs w:val="20"/>
              </w:rPr>
            </w:pPr>
            <w:r w:rsidRPr="006B7C31">
              <w:rPr>
                <w:rFonts w:ascii="Times New Roman" w:hAnsi="Times New Roman" w:cs="Times New Roman"/>
                <w:sz w:val="20"/>
                <w:szCs w:val="20"/>
              </w:rPr>
              <w:t>900</w:t>
            </w:r>
          </w:p>
        </w:tc>
        <w:tc>
          <w:tcPr>
            <w:tcW w:w="251" w:type="pct"/>
            <w:tcBorders>
              <w:top w:val="nil"/>
              <w:left w:val="nil"/>
              <w:bottom w:val="nil"/>
              <w:right w:val="nil"/>
            </w:tcBorders>
            <w:shd w:val="clear" w:color="auto" w:fill="auto"/>
          </w:tcPr>
          <w:p w:rsidR="00D90342" w:rsidRPr="006B7C31" w:rsidRDefault="00D90342" w:rsidP="00D90342">
            <w:pPr>
              <w:rPr>
                <w:rFonts w:ascii="Times New Roman" w:hAnsi="Times New Roman" w:cs="Times New Roman"/>
                <w:sz w:val="20"/>
                <w:szCs w:val="20"/>
              </w:rPr>
            </w:pPr>
            <w:r w:rsidRPr="006B7C31">
              <w:rPr>
                <w:rFonts w:ascii="Times New Roman" w:hAnsi="Times New Roman" w:cs="Times New Roman"/>
                <w:sz w:val="20"/>
                <w:szCs w:val="20"/>
              </w:rPr>
              <w:t>905</w:t>
            </w:r>
          </w:p>
        </w:tc>
        <w:tc>
          <w:tcPr>
            <w:tcW w:w="201" w:type="pct"/>
            <w:tcBorders>
              <w:top w:val="nil"/>
              <w:left w:val="nil"/>
              <w:bottom w:val="nil"/>
              <w:right w:val="nil"/>
            </w:tcBorders>
            <w:shd w:val="clear" w:color="auto" w:fill="auto"/>
          </w:tcPr>
          <w:p w:rsidR="00D90342" w:rsidRPr="006B7C31" w:rsidRDefault="00D90342" w:rsidP="00D90342">
            <w:pPr>
              <w:rPr>
                <w:rFonts w:ascii="Times New Roman" w:hAnsi="Times New Roman" w:cs="Times New Roman"/>
                <w:sz w:val="20"/>
                <w:szCs w:val="20"/>
              </w:rPr>
            </w:pPr>
            <w:r w:rsidRPr="006B7C31">
              <w:rPr>
                <w:rFonts w:ascii="Times New Roman" w:hAnsi="Times New Roman" w:cs="Times New Roman"/>
                <w:sz w:val="20"/>
                <w:szCs w:val="20"/>
              </w:rPr>
              <w:t>910</w:t>
            </w:r>
          </w:p>
        </w:tc>
      </w:tr>
      <w:tr w:rsidR="00D90342" w:rsidRPr="006B7C31" w:rsidTr="002703E7">
        <w:tc>
          <w:tcPr>
            <w:tcW w:w="826" w:type="pct"/>
            <w:tcBorders>
              <w:top w:val="nil"/>
              <w:left w:val="nil"/>
              <w:bottom w:val="nil"/>
              <w:right w:val="nil"/>
            </w:tcBorders>
            <w:shd w:val="clear" w:color="auto" w:fill="auto"/>
          </w:tcPr>
          <w:p w:rsidR="00D90342" w:rsidRPr="006B7C31" w:rsidRDefault="00D90342" w:rsidP="00D90342">
            <w:pPr>
              <w:pStyle w:val="ConsPlusNormal"/>
              <w:rPr>
                <w:rFonts w:ascii="Times New Roman" w:hAnsi="Times New Roman" w:cs="Times New Roman"/>
              </w:rPr>
            </w:pPr>
            <w:bookmarkStart w:id="18" w:name="P1045"/>
            <w:bookmarkEnd w:id="18"/>
            <w:r w:rsidRPr="006B7C31">
              <w:rPr>
                <w:rFonts w:ascii="Times New Roman" w:hAnsi="Times New Roman" w:cs="Times New Roman"/>
              </w:rPr>
              <w:t>8.2. Доля граждан, занимающихся в спортивных организациях, в общей численности детей и молодежи в возрасте 6 - 15 лет</w:t>
            </w:r>
          </w:p>
        </w:tc>
        <w:tc>
          <w:tcPr>
            <w:tcW w:w="4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агентство по спорту</w:t>
            </w:r>
          </w:p>
        </w:tc>
        <w:tc>
          <w:tcPr>
            <w:tcW w:w="503"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процентов</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35,0</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38</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41</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44</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47</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81,1</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82,5</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83,9</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86,8</w:t>
            </w:r>
          </w:p>
        </w:tc>
        <w:tc>
          <w:tcPr>
            <w:tcW w:w="20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88,3</w:t>
            </w:r>
          </w:p>
        </w:tc>
      </w:tr>
      <w:tr w:rsidR="00D90342" w:rsidRPr="006B7C31" w:rsidTr="002703E7">
        <w:tc>
          <w:tcPr>
            <w:tcW w:w="826" w:type="pct"/>
            <w:tcBorders>
              <w:top w:val="nil"/>
              <w:left w:val="nil"/>
              <w:bottom w:val="nil"/>
              <w:right w:val="nil"/>
            </w:tcBorders>
            <w:shd w:val="clear" w:color="auto" w:fill="auto"/>
          </w:tcPr>
          <w:p w:rsidR="00D90342" w:rsidRPr="006B7C31" w:rsidRDefault="00D90342" w:rsidP="00D90342">
            <w:pPr>
              <w:pStyle w:val="ConsPlusNormal"/>
              <w:rPr>
                <w:rFonts w:ascii="Times New Roman" w:hAnsi="Times New Roman" w:cs="Times New Roman"/>
              </w:rPr>
            </w:pPr>
            <w:bookmarkStart w:id="19" w:name="P1056"/>
            <w:bookmarkEnd w:id="19"/>
            <w:r w:rsidRPr="006B7C31">
              <w:rPr>
                <w:rFonts w:ascii="Times New Roman" w:hAnsi="Times New Roman" w:cs="Times New Roman"/>
              </w:rPr>
              <w:t>8.3. Доля спортсменов-разрядников в общем количестве лиц, занимающихся в системе специализированных детско-юношеских спортивных школ олимпийского резерва и училищ олимпийского резерва</w:t>
            </w:r>
          </w:p>
        </w:tc>
        <w:tc>
          <w:tcPr>
            <w:tcW w:w="4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агентство по спорту</w:t>
            </w:r>
          </w:p>
        </w:tc>
        <w:tc>
          <w:tcPr>
            <w:tcW w:w="503"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процентов</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46,0</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46,5</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47,0</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47,5</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48,0</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48,5</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50</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51</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52</w:t>
            </w:r>
          </w:p>
        </w:tc>
        <w:tc>
          <w:tcPr>
            <w:tcW w:w="20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53</w:t>
            </w:r>
          </w:p>
        </w:tc>
      </w:tr>
      <w:tr w:rsidR="00D90342" w:rsidRPr="006B7C31" w:rsidTr="002703E7">
        <w:trPr>
          <w:trHeight w:val="2385"/>
        </w:trPr>
        <w:tc>
          <w:tcPr>
            <w:tcW w:w="826" w:type="pct"/>
            <w:tcBorders>
              <w:top w:val="nil"/>
              <w:left w:val="nil"/>
              <w:bottom w:val="nil"/>
              <w:right w:val="nil"/>
            </w:tcBorders>
            <w:shd w:val="clear" w:color="auto" w:fill="auto"/>
          </w:tcPr>
          <w:p w:rsidR="00D90342" w:rsidRPr="006B7C31" w:rsidRDefault="00D90342" w:rsidP="00D90342">
            <w:pPr>
              <w:pStyle w:val="ConsPlusNormal"/>
              <w:rPr>
                <w:rFonts w:ascii="Times New Roman" w:hAnsi="Times New Roman" w:cs="Times New Roman"/>
              </w:rPr>
            </w:pPr>
            <w:bookmarkStart w:id="20" w:name="P1067"/>
            <w:bookmarkEnd w:id="20"/>
            <w:r w:rsidRPr="006B7C31">
              <w:rPr>
                <w:rFonts w:ascii="Times New Roman" w:hAnsi="Times New Roman" w:cs="Times New Roman"/>
              </w:rPr>
              <w:lastRenderedPageBreak/>
              <w:t>8.4. Доля спортсменов-разрядников, имеющих разряды и звания (от I разряда до спортивного звания "Заслуженный мастер спорта"), в общем количестве спортсменов-разрядников в системе специализированных детско-юношеских спортивных школ олимпийского резерва и училищ олимпийского резерва</w:t>
            </w:r>
          </w:p>
        </w:tc>
        <w:tc>
          <w:tcPr>
            <w:tcW w:w="4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агентство по спорту</w:t>
            </w:r>
          </w:p>
        </w:tc>
        <w:tc>
          <w:tcPr>
            <w:tcW w:w="503"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процентов</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15,0</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22,2</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22,4</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22,6</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22,8</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23</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23,2</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23,4</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23,6</w:t>
            </w:r>
          </w:p>
        </w:tc>
        <w:tc>
          <w:tcPr>
            <w:tcW w:w="20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23,8</w:t>
            </w:r>
          </w:p>
        </w:tc>
      </w:tr>
      <w:tr w:rsidR="00D90342" w:rsidRPr="006B7C31" w:rsidTr="002703E7">
        <w:tc>
          <w:tcPr>
            <w:tcW w:w="826" w:type="pct"/>
            <w:tcBorders>
              <w:top w:val="nil"/>
              <w:left w:val="nil"/>
              <w:bottom w:val="nil"/>
              <w:right w:val="nil"/>
            </w:tcBorders>
            <w:shd w:val="clear" w:color="auto" w:fill="auto"/>
          </w:tcPr>
          <w:p w:rsidR="00D90342" w:rsidRPr="006B7C31" w:rsidRDefault="00D90342" w:rsidP="00D90342">
            <w:pPr>
              <w:pStyle w:val="ConsPlusNormal"/>
              <w:rPr>
                <w:rFonts w:ascii="Times New Roman" w:hAnsi="Times New Roman" w:cs="Times New Roman"/>
              </w:rPr>
            </w:pPr>
            <w:bookmarkStart w:id="21" w:name="P1078"/>
            <w:bookmarkEnd w:id="21"/>
            <w:r w:rsidRPr="006B7C31">
              <w:rPr>
                <w:rFonts w:ascii="Times New Roman" w:hAnsi="Times New Roman" w:cs="Times New Roman"/>
              </w:rPr>
              <w:t>8.5. Доля граждан Архангельской области,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ГТО,</w:t>
            </w:r>
          </w:p>
        </w:tc>
        <w:tc>
          <w:tcPr>
            <w:tcW w:w="4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агентство по спорту</w:t>
            </w:r>
          </w:p>
        </w:tc>
        <w:tc>
          <w:tcPr>
            <w:tcW w:w="503"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процентов</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25,0</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30,0</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35,0</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40,0</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45</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50</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55</w:t>
            </w:r>
          </w:p>
        </w:tc>
        <w:tc>
          <w:tcPr>
            <w:tcW w:w="20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60</w:t>
            </w:r>
          </w:p>
        </w:tc>
      </w:tr>
      <w:tr w:rsidR="00D90342" w:rsidRPr="006B7C31" w:rsidTr="002703E7">
        <w:tc>
          <w:tcPr>
            <w:tcW w:w="826" w:type="pct"/>
            <w:tcBorders>
              <w:top w:val="nil"/>
              <w:left w:val="nil"/>
              <w:bottom w:val="nil"/>
              <w:right w:val="nil"/>
            </w:tcBorders>
            <w:shd w:val="clear" w:color="auto" w:fill="auto"/>
          </w:tcPr>
          <w:p w:rsidR="00D90342" w:rsidRPr="006B7C31" w:rsidRDefault="00D90342" w:rsidP="00D90342">
            <w:pPr>
              <w:pStyle w:val="ConsPlusNormal"/>
              <w:rPr>
                <w:rFonts w:ascii="Times New Roman" w:hAnsi="Times New Roman" w:cs="Times New Roman"/>
              </w:rPr>
            </w:pPr>
            <w:r w:rsidRPr="006B7C31">
              <w:rPr>
                <w:rFonts w:ascii="Times New Roman" w:hAnsi="Times New Roman" w:cs="Times New Roman"/>
              </w:rPr>
              <w:t>из них учащихся и студентов</w:t>
            </w:r>
          </w:p>
        </w:tc>
        <w:tc>
          <w:tcPr>
            <w:tcW w:w="402" w:type="pct"/>
            <w:tcBorders>
              <w:top w:val="nil"/>
              <w:left w:val="nil"/>
              <w:bottom w:val="nil"/>
              <w:right w:val="nil"/>
            </w:tcBorders>
            <w:shd w:val="clear" w:color="auto" w:fill="auto"/>
          </w:tcPr>
          <w:p w:rsidR="00D90342" w:rsidRPr="006B7C31" w:rsidRDefault="00D90342" w:rsidP="00D90342">
            <w:pPr>
              <w:pStyle w:val="ConsPlusNormal"/>
              <w:rPr>
                <w:rFonts w:ascii="Times New Roman" w:hAnsi="Times New Roman" w:cs="Times New Roman"/>
                <w:sz w:val="20"/>
              </w:rPr>
            </w:pPr>
          </w:p>
        </w:tc>
        <w:tc>
          <w:tcPr>
            <w:tcW w:w="503" w:type="pct"/>
            <w:tcBorders>
              <w:top w:val="nil"/>
              <w:left w:val="nil"/>
              <w:bottom w:val="nil"/>
              <w:right w:val="nil"/>
            </w:tcBorders>
            <w:shd w:val="clear" w:color="auto" w:fill="auto"/>
          </w:tcPr>
          <w:p w:rsidR="00D90342" w:rsidRPr="006B7C31" w:rsidRDefault="00D90342" w:rsidP="00D90342">
            <w:pPr>
              <w:pStyle w:val="ConsPlusNormal"/>
              <w:rPr>
                <w:rFonts w:ascii="Times New Roman" w:hAnsi="Times New Roman" w:cs="Times New Roman"/>
                <w:sz w:val="20"/>
              </w:rPr>
            </w:pP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30,0</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40,0</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50,0</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60,0</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70,0</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75</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80</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87</w:t>
            </w:r>
          </w:p>
        </w:tc>
        <w:tc>
          <w:tcPr>
            <w:tcW w:w="20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90</w:t>
            </w:r>
          </w:p>
        </w:tc>
      </w:tr>
      <w:tr w:rsidR="00D90342" w:rsidRPr="006B7C31" w:rsidTr="002703E7">
        <w:tc>
          <w:tcPr>
            <w:tcW w:w="826" w:type="pct"/>
            <w:tcBorders>
              <w:top w:val="nil"/>
              <w:left w:val="nil"/>
              <w:bottom w:val="nil"/>
              <w:right w:val="nil"/>
            </w:tcBorders>
            <w:shd w:val="clear" w:color="auto" w:fill="auto"/>
          </w:tcPr>
          <w:p w:rsidR="00D90342" w:rsidRPr="006B7C31" w:rsidRDefault="00D90342" w:rsidP="00D90342">
            <w:pPr>
              <w:pStyle w:val="ConsPlusNormal"/>
              <w:rPr>
                <w:rFonts w:ascii="Times New Roman" w:hAnsi="Times New Roman" w:cs="Times New Roman"/>
              </w:rPr>
            </w:pPr>
            <w:bookmarkStart w:id="22" w:name="P1100"/>
            <w:bookmarkEnd w:id="22"/>
            <w:r w:rsidRPr="006B7C31">
              <w:rPr>
                <w:rFonts w:ascii="Times New Roman" w:hAnsi="Times New Roman" w:cs="Times New Roman"/>
              </w:rPr>
              <w:t xml:space="preserve">8.6. </w:t>
            </w:r>
            <w:proofErr w:type="gramStart"/>
            <w:r w:rsidRPr="006B7C31">
              <w:rPr>
                <w:rFonts w:ascii="Times New Roman" w:hAnsi="Times New Roman" w:cs="Times New Roman"/>
              </w:rPr>
              <w:t xml:space="preserve">Доля занимающихся в организациях, </w:t>
            </w:r>
            <w:r w:rsidRPr="006B7C31">
              <w:rPr>
                <w:rFonts w:ascii="Times New Roman" w:hAnsi="Times New Roman" w:cs="Times New Roman"/>
              </w:rPr>
              <w:lastRenderedPageBreak/>
              <w:t>осуществляющих спортивную подготовку, и зачисленных на этап высшего спортивного мастерства, в общем количестве занимающихся, зачисленных на этап спортивного совершенствования, в организациях, осуществляющих спортивную подготовку</w:t>
            </w:r>
            <w:proofErr w:type="gramEnd"/>
          </w:p>
        </w:tc>
        <w:tc>
          <w:tcPr>
            <w:tcW w:w="4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lastRenderedPageBreak/>
              <w:t>агентство по спорту</w:t>
            </w:r>
          </w:p>
        </w:tc>
        <w:tc>
          <w:tcPr>
            <w:tcW w:w="503"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процентов</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23,0</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23,5</w:t>
            </w:r>
          </w:p>
        </w:tc>
        <w:tc>
          <w:tcPr>
            <w:tcW w:w="302"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24,0</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24,5</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25,0</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25,5</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26,0</w:t>
            </w:r>
          </w:p>
        </w:tc>
        <w:tc>
          <w:tcPr>
            <w:tcW w:w="25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26,5</w:t>
            </w:r>
          </w:p>
        </w:tc>
        <w:tc>
          <w:tcPr>
            <w:tcW w:w="201" w:type="pct"/>
            <w:tcBorders>
              <w:top w:val="nil"/>
              <w:left w:val="nil"/>
              <w:bottom w:val="nil"/>
              <w:right w:val="nil"/>
            </w:tcBorders>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27</w:t>
            </w:r>
          </w:p>
        </w:tc>
      </w:tr>
    </w:tbl>
    <w:tbl>
      <w:tblPr>
        <w:tblpPr w:leftFromText="180" w:rightFromText="180" w:vertAnchor="text" w:horzAnchor="margin" w:tblpY="4"/>
        <w:tblW w:w="5000" w:type="pct"/>
        <w:tblCellMar>
          <w:top w:w="102" w:type="dxa"/>
          <w:left w:w="62" w:type="dxa"/>
          <w:bottom w:w="102" w:type="dxa"/>
          <w:right w:w="62" w:type="dxa"/>
        </w:tblCellMar>
        <w:tblLook w:val="0000"/>
      </w:tblPr>
      <w:tblGrid>
        <w:gridCol w:w="2428"/>
        <w:gridCol w:w="1179"/>
        <w:gridCol w:w="1476"/>
        <w:gridCol w:w="886"/>
        <w:gridCol w:w="886"/>
        <w:gridCol w:w="886"/>
        <w:gridCol w:w="885"/>
        <w:gridCol w:w="885"/>
        <w:gridCol w:w="885"/>
        <w:gridCol w:w="588"/>
        <w:gridCol w:w="885"/>
        <w:gridCol w:w="735"/>
        <w:gridCol w:w="735"/>
        <w:gridCol w:w="735"/>
        <w:gridCol w:w="620"/>
      </w:tblGrid>
      <w:tr w:rsidR="00D90342" w:rsidRPr="006B7C31" w:rsidTr="002703E7">
        <w:tc>
          <w:tcPr>
            <w:tcW w:w="825" w:type="pct"/>
          </w:tcPr>
          <w:p w:rsidR="00D90342" w:rsidRPr="006B7C31" w:rsidRDefault="00D90342" w:rsidP="00D90342">
            <w:pPr>
              <w:pStyle w:val="ConsPlusNormal"/>
              <w:rPr>
                <w:rFonts w:ascii="Times New Roman" w:hAnsi="Times New Roman" w:cs="Times New Roman"/>
              </w:rPr>
            </w:pPr>
            <w:r w:rsidRPr="006B7C31">
              <w:rPr>
                <w:rFonts w:ascii="Times New Roman" w:hAnsi="Times New Roman" w:cs="Times New Roman"/>
              </w:rPr>
              <w:lastRenderedPageBreak/>
              <w:t>8.7. 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в том числе для лиц с ограниченными возможностями здоровья и инвалидов</w:t>
            </w:r>
          </w:p>
        </w:tc>
        <w:tc>
          <w:tcPr>
            <w:tcW w:w="401" w:type="pct"/>
          </w:tcPr>
          <w:p w:rsidR="00D90342" w:rsidRPr="006B7C31" w:rsidRDefault="00D90342" w:rsidP="00D90342">
            <w:pPr>
              <w:pStyle w:val="ConsPlusNormal"/>
              <w:jc w:val="center"/>
              <w:rPr>
                <w:rFonts w:ascii="Times New Roman" w:hAnsi="Times New Roman" w:cs="Times New Roman"/>
              </w:rPr>
            </w:pPr>
            <w:r w:rsidRPr="006B7C31">
              <w:rPr>
                <w:rFonts w:ascii="Times New Roman" w:hAnsi="Times New Roman" w:cs="Times New Roman"/>
              </w:rPr>
              <w:t>агентство по спорту</w:t>
            </w:r>
          </w:p>
        </w:tc>
        <w:tc>
          <w:tcPr>
            <w:tcW w:w="502" w:type="pct"/>
          </w:tcPr>
          <w:p w:rsidR="00D90342" w:rsidRPr="006B7C31" w:rsidRDefault="00D90342" w:rsidP="00D90342">
            <w:pPr>
              <w:pStyle w:val="ConsPlusNormal"/>
              <w:jc w:val="center"/>
              <w:rPr>
                <w:rFonts w:ascii="Times New Roman" w:hAnsi="Times New Roman" w:cs="Times New Roman"/>
              </w:rPr>
            </w:pPr>
            <w:r w:rsidRPr="006B7C31">
              <w:rPr>
                <w:rFonts w:ascii="Times New Roman" w:hAnsi="Times New Roman" w:cs="Times New Roman"/>
              </w:rPr>
              <w:t>процентов</w:t>
            </w:r>
          </w:p>
        </w:tc>
        <w:tc>
          <w:tcPr>
            <w:tcW w:w="301" w:type="pct"/>
          </w:tcPr>
          <w:p w:rsidR="00D90342" w:rsidRPr="006B7C31" w:rsidRDefault="00D90342" w:rsidP="00D90342">
            <w:pPr>
              <w:pStyle w:val="ConsPlusNormal"/>
              <w:jc w:val="center"/>
              <w:rPr>
                <w:rFonts w:ascii="Times New Roman" w:hAnsi="Times New Roman" w:cs="Times New Roman"/>
              </w:rPr>
            </w:pPr>
            <w:r w:rsidRPr="006B7C31">
              <w:rPr>
                <w:rFonts w:ascii="Times New Roman" w:hAnsi="Times New Roman" w:cs="Times New Roman"/>
              </w:rPr>
              <w:t>-</w:t>
            </w:r>
          </w:p>
        </w:tc>
        <w:tc>
          <w:tcPr>
            <w:tcW w:w="301" w:type="pct"/>
          </w:tcPr>
          <w:p w:rsidR="00D90342" w:rsidRPr="006B7C31" w:rsidRDefault="00D90342" w:rsidP="00D90342">
            <w:pPr>
              <w:pStyle w:val="ConsPlusNormal"/>
              <w:jc w:val="center"/>
              <w:rPr>
                <w:rFonts w:ascii="Times New Roman" w:hAnsi="Times New Roman" w:cs="Times New Roman"/>
              </w:rPr>
            </w:pPr>
            <w:r w:rsidRPr="006B7C31">
              <w:rPr>
                <w:rFonts w:ascii="Times New Roman" w:hAnsi="Times New Roman" w:cs="Times New Roman"/>
              </w:rPr>
              <w:t>-</w:t>
            </w:r>
          </w:p>
        </w:tc>
        <w:tc>
          <w:tcPr>
            <w:tcW w:w="301" w:type="pct"/>
          </w:tcPr>
          <w:p w:rsidR="00D90342" w:rsidRPr="006B7C31" w:rsidRDefault="00D90342" w:rsidP="00D90342">
            <w:pPr>
              <w:pStyle w:val="ConsPlusNormal"/>
              <w:jc w:val="center"/>
              <w:rPr>
                <w:rFonts w:ascii="Times New Roman" w:hAnsi="Times New Roman" w:cs="Times New Roman"/>
              </w:rPr>
            </w:pPr>
            <w:r w:rsidRPr="006B7C31">
              <w:rPr>
                <w:rFonts w:ascii="Times New Roman" w:hAnsi="Times New Roman" w:cs="Times New Roman"/>
              </w:rPr>
              <w:t>-</w:t>
            </w:r>
          </w:p>
        </w:tc>
        <w:tc>
          <w:tcPr>
            <w:tcW w:w="301" w:type="pct"/>
          </w:tcPr>
          <w:p w:rsidR="00D90342" w:rsidRPr="006B7C31" w:rsidRDefault="00D90342" w:rsidP="00D90342">
            <w:pPr>
              <w:pStyle w:val="ConsPlusNormal"/>
              <w:jc w:val="center"/>
              <w:rPr>
                <w:rFonts w:ascii="Times New Roman" w:hAnsi="Times New Roman" w:cs="Times New Roman"/>
              </w:rPr>
            </w:pPr>
            <w:r w:rsidRPr="006B7C31">
              <w:rPr>
                <w:rFonts w:ascii="Times New Roman" w:hAnsi="Times New Roman" w:cs="Times New Roman"/>
              </w:rPr>
              <w:t>-</w:t>
            </w:r>
          </w:p>
        </w:tc>
        <w:tc>
          <w:tcPr>
            <w:tcW w:w="301" w:type="pct"/>
          </w:tcPr>
          <w:p w:rsidR="00D90342" w:rsidRPr="006B7C31" w:rsidRDefault="00D90342" w:rsidP="00D90342">
            <w:pPr>
              <w:pStyle w:val="ConsPlusNormal"/>
              <w:jc w:val="center"/>
              <w:rPr>
                <w:rFonts w:ascii="Times New Roman" w:hAnsi="Times New Roman" w:cs="Times New Roman"/>
                <w:lang w:val="en-US"/>
              </w:rPr>
            </w:pPr>
            <w:r w:rsidRPr="006B7C31">
              <w:rPr>
                <w:rFonts w:ascii="Times New Roman" w:hAnsi="Times New Roman" w:cs="Times New Roman"/>
              </w:rPr>
              <w:t>11,5</w:t>
            </w:r>
          </w:p>
        </w:tc>
        <w:tc>
          <w:tcPr>
            <w:tcW w:w="301" w:type="pct"/>
          </w:tcPr>
          <w:p w:rsidR="00D90342" w:rsidRPr="006B7C31" w:rsidRDefault="00D90342" w:rsidP="00D90342">
            <w:pPr>
              <w:pStyle w:val="ConsPlusNormal"/>
              <w:jc w:val="center"/>
              <w:rPr>
                <w:rFonts w:ascii="Times New Roman" w:hAnsi="Times New Roman" w:cs="Times New Roman"/>
              </w:rPr>
            </w:pPr>
            <w:r w:rsidRPr="006B7C31">
              <w:rPr>
                <w:rFonts w:ascii="Times New Roman" w:hAnsi="Times New Roman" w:cs="Times New Roman"/>
              </w:rPr>
              <w:t>16,0</w:t>
            </w:r>
          </w:p>
        </w:tc>
        <w:tc>
          <w:tcPr>
            <w:tcW w:w="200" w:type="pct"/>
          </w:tcPr>
          <w:p w:rsidR="00D90342" w:rsidRPr="006B7C31" w:rsidRDefault="00D90342" w:rsidP="00D90342">
            <w:pPr>
              <w:pStyle w:val="ConsPlusNormal"/>
              <w:jc w:val="center"/>
              <w:rPr>
                <w:rFonts w:ascii="Times New Roman" w:hAnsi="Times New Roman" w:cs="Times New Roman"/>
              </w:rPr>
            </w:pPr>
            <w:r w:rsidRPr="006B7C31">
              <w:rPr>
                <w:rFonts w:ascii="Times New Roman" w:hAnsi="Times New Roman" w:cs="Times New Roman"/>
              </w:rPr>
              <w:t>95,0</w:t>
            </w:r>
          </w:p>
        </w:tc>
        <w:tc>
          <w:tcPr>
            <w:tcW w:w="301" w:type="pct"/>
          </w:tcPr>
          <w:p w:rsidR="00D90342" w:rsidRPr="006B7C31" w:rsidRDefault="00D90342" w:rsidP="00D90342">
            <w:pPr>
              <w:pStyle w:val="ConsPlusNormal"/>
              <w:jc w:val="center"/>
              <w:rPr>
                <w:rFonts w:ascii="Times New Roman" w:hAnsi="Times New Roman" w:cs="Times New Roman"/>
              </w:rPr>
            </w:pPr>
            <w:r w:rsidRPr="006B7C31">
              <w:rPr>
                <w:rFonts w:ascii="Times New Roman" w:hAnsi="Times New Roman" w:cs="Times New Roman"/>
              </w:rPr>
              <w:t>100,0</w:t>
            </w:r>
          </w:p>
        </w:tc>
        <w:tc>
          <w:tcPr>
            <w:tcW w:w="250" w:type="pct"/>
            <w:shd w:val="clear" w:color="auto" w:fill="auto"/>
          </w:tcPr>
          <w:p w:rsidR="00D90342" w:rsidRPr="006B7C31" w:rsidRDefault="00D90342" w:rsidP="00D90342">
            <w:r w:rsidRPr="006B7C31">
              <w:rPr>
                <w:rFonts w:ascii="Times New Roman" w:hAnsi="Times New Roman" w:cs="Times New Roman"/>
              </w:rPr>
              <w:t>100,0</w:t>
            </w:r>
          </w:p>
        </w:tc>
        <w:tc>
          <w:tcPr>
            <w:tcW w:w="250" w:type="pct"/>
            <w:shd w:val="clear" w:color="auto" w:fill="auto"/>
          </w:tcPr>
          <w:p w:rsidR="00D90342" w:rsidRPr="006B7C31" w:rsidRDefault="00D90342" w:rsidP="00D90342">
            <w:r w:rsidRPr="006B7C31">
              <w:rPr>
                <w:rFonts w:ascii="Times New Roman" w:hAnsi="Times New Roman" w:cs="Times New Roman"/>
              </w:rPr>
              <w:t>100,0</w:t>
            </w:r>
          </w:p>
        </w:tc>
        <w:tc>
          <w:tcPr>
            <w:tcW w:w="250" w:type="pct"/>
            <w:shd w:val="clear" w:color="auto" w:fill="auto"/>
          </w:tcPr>
          <w:p w:rsidR="00D90342" w:rsidRPr="006B7C31" w:rsidRDefault="00D90342" w:rsidP="00D90342">
            <w:r w:rsidRPr="006B7C31">
              <w:rPr>
                <w:rFonts w:ascii="Times New Roman" w:hAnsi="Times New Roman" w:cs="Times New Roman"/>
              </w:rPr>
              <w:t>100,0</w:t>
            </w:r>
          </w:p>
        </w:tc>
        <w:tc>
          <w:tcPr>
            <w:tcW w:w="211" w:type="pct"/>
            <w:shd w:val="clear" w:color="auto" w:fill="auto"/>
          </w:tcPr>
          <w:p w:rsidR="00D90342" w:rsidRPr="006B7C31" w:rsidRDefault="00D90342" w:rsidP="00D90342">
            <w:r w:rsidRPr="006B7C31">
              <w:rPr>
                <w:rFonts w:ascii="Times New Roman" w:hAnsi="Times New Roman" w:cs="Times New Roman"/>
              </w:rPr>
              <w:t>100,0</w:t>
            </w:r>
          </w:p>
        </w:tc>
      </w:tr>
    </w:tbl>
    <w:p w:rsidR="00D90342" w:rsidRPr="00F028C1" w:rsidRDefault="00D90342" w:rsidP="00D90342">
      <w:pPr>
        <w:pStyle w:val="ConsPlusNormal"/>
        <w:jc w:val="both"/>
        <w:rPr>
          <w:rFonts w:ascii="Times New Roman" w:hAnsi="Times New Roman" w:cs="Times New Roman"/>
          <w:sz w:val="2"/>
          <w:szCs w:val="2"/>
        </w:rPr>
      </w:pPr>
    </w:p>
    <w:tbl>
      <w:tblPr>
        <w:tblW w:w="5000" w:type="pct"/>
        <w:tblCellMar>
          <w:top w:w="102" w:type="dxa"/>
          <w:left w:w="62" w:type="dxa"/>
          <w:bottom w:w="102" w:type="dxa"/>
          <w:right w:w="62" w:type="dxa"/>
        </w:tblCellMar>
        <w:tblLook w:val="0000"/>
      </w:tblPr>
      <w:tblGrid>
        <w:gridCol w:w="2384"/>
        <w:gridCol w:w="37"/>
        <w:gridCol w:w="1544"/>
        <w:gridCol w:w="23"/>
        <w:gridCol w:w="1400"/>
        <w:gridCol w:w="29"/>
        <w:gridCol w:w="807"/>
        <w:gridCol w:w="60"/>
        <w:gridCol w:w="778"/>
        <w:gridCol w:w="15"/>
        <w:gridCol w:w="821"/>
        <w:gridCol w:w="859"/>
        <w:gridCol w:w="62"/>
        <w:gridCol w:w="774"/>
        <w:gridCol w:w="16"/>
        <w:gridCol w:w="824"/>
        <w:gridCol w:w="57"/>
        <w:gridCol w:w="645"/>
        <w:gridCol w:w="566"/>
        <w:gridCol w:w="857"/>
        <w:gridCol w:w="713"/>
        <w:gridCol w:w="713"/>
        <w:gridCol w:w="710"/>
      </w:tblGrid>
      <w:tr w:rsidR="00D90342" w:rsidRPr="006B7C31" w:rsidTr="002703E7">
        <w:tc>
          <w:tcPr>
            <w:tcW w:w="818" w:type="pct"/>
          </w:tcPr>
          <w:p w:rsidR="00D90342" w:rsidRPr="006B7C31" w:rsidRDefault="00D90342" w:rsidP="00D90342">
            <w:pPr>
              <w:pStyle w:val="ConsPlusNormal"/>
              <w:rPr>
                <w:rFonts w:ascii="Times New Roman" w:hAnsi="Times New Roman" w:cs="Times New Roman"/>
              </w:rPr>
            </w:pPr>
            <w:r w:rsidRPr="006B7C31">
              <w:rPr>
                <w:rFonts w:ascii="Times New Roman" w:hAnsi="Times New Roman" w:cs="Times New Roman"/>
              </w:rPr>
              <w:t xml:space="preserve">9. Доля граждан, систематически занимающихся физической культурой и спортом, в общей численности населения </w:t>
            </w:r>
            <w:r w:rsidRPr="006B7C31">
              <w:rPr>
                <w:rFonts w:ascii="Times New Roman" w:hAnsi="Times New Roman" w:cs="Times New Roman"/>
              </w:rPr>
              <w:lastRenderedPageBreak/>
              <w:t>Архангельской области</w:t>
            </w:r>
          </w:p>
        </w:tc>
        <w:tc>
          <w:tcPr>
            <w:tcW w:w="398" w:type="pct"/>
            <w:gridSpan w:val="2"/>
          </w:tcPr>
          <w:p w:rsidR="00D90342" w:rsidRPr="006B7C31" w:rsidRDefault="00D90342" w:rsidP="00D90342">
            <w:pPr>
              <w:pStyle w:val="ConsPlusNormal"/>
              <w:rPr>
                <w:rFonts w:ascii="Times New Roman" w:hAnsi="Times New Roman" w:cs="Times New Roman"/>
                <w:sz w:val="20"/>
              </w:rPr>
            </w:pPr>
          </w:p>
        </w:tc>
        <w:tc>
          <w:tcPr>
            <w:tcW w:w="4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процентов</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17,2</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19,4</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32,0</w:t>
            </w:r>
          </w:p>
        </w:tc>
        <w:tc>
          <w:tcPr>
            <w:tcW w:w="2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34,0</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4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1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98" w:type="pct"/>
            <w:shd w:val="clear" w:color="auto" w:fill="auto"/>
          </w:tcPr>
          <w:p w:rsidR="00D90342" w:rsidRPr="006B7C31" w:rsidRDefault="00D90342" w:rsidP="00D90342">
            <w:pPr>
              <w:pStyle w:val="ConsPlusNormal"/>
              <w:jc w:val="center"/>
              <w:rPr>
                <w:rFonts w:ascii="Times New Roman" w:hAnsi="Times New Roman" w:cs="Times New Roman"/>
                <w:sz w:val="20"/>
              </w:rPr>
            </w:pP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p>
        </w:tc>
      </w:tr>
      <w:tr w:rsidR="00D90342" w:rsidRPr="006B7C31" w:rsidTr="002703E7">
        <w:tc>
          <w:tcPr>
            <w:tcW w:w="818" w:type="pct"/>
          </w:tcPr>
          <w:p w:rsidR="00D90342" w:rsidRPr="006B7C31" w:rsidRDefault="00D90342" w:rsidP="00D90342">
            <w:pPr>
              <w:pStyle w:val="ConsPlusNormal"/>
              <w:rPr>
                <w:rFonts w:ascii="Times New Roman" w:hAnsi="Times New Roman" w:cs="Times New Roman"/>
              </w:rPr>
            </w:pPr>
            <w:bookmarkStart w:id="23" w:name="P1140"/>
            <w:bookmarkEnd w:id="23"/>
            <w:r w:rsidRPr="006B7C31">
              <w:rPr>
                <w:rFonts w:ascii="Times New Roman" w:hAnsi="Times New Roman" w:cs="Times New Roman"/>
              </w:rPr>
              <w:lastRenderedPageBreak/>
              <w:t>9.1. Доля учащихся и студентов, систематически занимающихся физической культурой и спортом, в общей численности учащихся и студентов</w:t>
            </w:r>
          </w:p>
        </w:tc>
        <w:tc>
          <w:tcPr>
            <w:tcW w:w="3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агентство по спорту</w:t>
            </w:r>
          </w:p>
        </w:tc>
        <w:tc>
          <w:tcPr>
            <w:tcW w:w="4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процентов</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69,2</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70,0</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73,3</w:t>
            </w:r>
          </w:p>
        </w:tc>
        <w:tc>
          <w:tcPr>
            <w:tcW w:w="24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76,0</w:t>
            </w:r>
          </w:p>
        </w:tc>
        <w:tc>
          <w:tcPr>
            <w:tcW w:w="199" w:type="pct"/>
          </w:tcPr>
          <w:p w:rsidR="00D90342" w:rsidRPr="006B7C31" w:rsidRDefault="00D90342" w:rsidP="00D90342">
            <w:pPr>
              <w:pStyle w:val="ConsPlusNormal"/>
              <w:jc w:val="center"/>
              <w:rPr>
                <w:rFonts w:ascii="Times New Roman" w:hAnsi="Times New Roman" w:cs="Times New Roman"/>
                <w:sz w:val="20"/>
                <w:lang w:val="en-US"/>
              </w:rPr>
            </w:pPr>
            <w:r w:rsidRPr="006B7C31">
              <w:rPr>
                <w:rFonts w:ascii="Times New Roman" w:hAnsi="Times New Roman" w:cs="Times New Roman"/>
                <w:sz w:val="20"/>
                <w:lang w:val="en-US"/>
              </w:rPr>
              <w:t>80.0</w:t>
            </w:r>
          </w:p>
        </w:tc>
        <w:tc>
          <w:tcPr>
            <w:tcW w:w="298"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75</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75,8</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76,6</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77,5</w:t>
            </w:r>
          </w:p>
        </w:tc>
      </w:tr>
      <w:tr w:rsidR="00D90342" w:rsidRPr="006B7C31" w:rsidTr="002703E7">
        <w:trPr>
          <w:trHeight w:val="2640"/>
        </w:trPr>
        <w:tc>
          <w:tcPr>
            <w:tcW w:w="818" w:type="pct"/>
          </w:tcPr>
          <w:p w:rsidR="00D90342" w:rsidRPr="006B7C31" w:rsidRDefault="00D90342" w:rsidP="00D90342">
            <w:pPr>
              <w:pStyle w:val="ConsPlusNormal"/>
              <w:rPr>
                <w:rFonts w:ascii="Times New Roman" w:hAnsi="Times New Roman" w:cs="Times New Roman"/>
              </w:rPr>
            </w:pPr>
            <w:bookmarkStart w:id="24" w:name="P1152"/>
            <w:bookmarkEnd w:id="24"/>
            <w:r w:rsidRPr="006B7C31">
              <w:rPr>
                <w:rFonts w:ascii="Times New Roman" w:hAnsi="Times New Roman" w:cs="Times New Roman"/>
              </w:rPr>
              <w:t>9.2. Доля населения Архангельской области, занятого в экономике, занимающегося физической культурой и спортом, в общей численности населения, занятого в экономике</w:t>
            </w:r>
          </w:p>
        </w:tc>
        <w:tc>
          <w:tcPr>
            <w:tcW w:w="398" w:type="pct"/>
            <w:gridSpan w:val="2"/>
          </w:tcPr>
          <w:p w:rsidR="00D90342" w:rsidRPr="006B7C31" w:rsidRDefault="00D90342" w:rsidP="00D90342">
            <w:pPr>
              <w:pStyle w:val="ConsPlusNormal"/>
              <w:rPr>
                <w:rFonts w:ascii="Times New Roman" w:hAnsi="Times New Roman" w:cs="Times New Roman"/>
                <w:sz w:val="20"/>
              </w:rPr>
            </w:pPr>
            <w:r w:rsidRPr="006B7C31">
              <w:rPr>
                <w:rFonts w:ascii="Times New Roman" w:hAnsi="Times New Roman" w:cs="Times New Roman"/>
                <w:sz w:val="20"/>
              </w:rPr>
              <w:t>агентство</w:t>
            </w:r>
          </w:p>
          <w:p w:rsidR="00D90342" w:rsidRPr="006B7C31" w:rsidRDefault="00D90342" w:rsidP="00D90342">
            <w:pPr>
              <w:pStyle w:val="ConsPlusNormal"/>
              <w:rPr>
                <w:rFonts w:ascii="Times New Roman" w:hAnsi="Times New Roman" w:cs="Times New Roman"/>
                <w:sz w:val="20"/>
              </w:rPr>
            </w:pPr>
            <w:r w:rsidRPr="006B7C31">
              <w:rPr>
                <w:rFonts w:ascii="Times New Roman" w:hAnsi="Times New Roman" w:cs="Times New Roman"/>
                <w:sz w:val="20"/>
              </w:rPr>
              <w:t>по спорту</w:t>
            </w:r>
          </w:p>
        </w:tc>
        <w:tc>
          <w:tcPr>
            <w:tcW w:w="4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процентов</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12,4</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14,4</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23,1</w:t>
            </w:r>
          </w:p>
        </w:tc>
        <w:tc>
          <w:tcPr>
            <w:tcW w:w="249" w:type="pct"/>
            <w:gridSpan w:val="2"/>
          </w:tcPr>
          <w:p w:rsidR="00D90342" w:rsidRPr="006B7C31" w:rsidRDefault="00D90342" w:rsidP="00D90342">
            <w:pPr>
              <w:pStyle w:val="ConsPlusNormal"/>
              <w:rPr>
                <w:rFonts w:ascii="Times New Roman" w:hAnsi="Times New Roman" w:cs="Times New Roman"/>
                <w:sz w:val="20"/>
              </w:rPr>
            </w:pPr>
            <w:r w:rsidRPr="006B7C31">
              <w:rPr>
                <w:rFonts w:ascii="Times New Roman" w:hAnsi="Times New Roman" w:cs="Times New Roman"/>
                <w:sz w:val="20"/>
              </w:rPr>
              <w:t>23,1</w:t>
            </w:r>
          </w:p>
        </w:tc>
        <w:tc>
          <w:tcPr>
            <w:tcW w:w="1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23,1</w:t>
            </w:r>
          </w:p>
        </w:tc>
        <w:tc>
          <w:tcPr>
            <w:tcW w:w="298" w:type="pct"/>
            <w:shd w:val="clear" w:color="auto" w:fill="auto"/>
          </w:tcPr>
          <w:p w:rsidR="00D90342" w:rsidRPr="006B7C31" w:rsidRDefault="00D90342" w:rsidP="00D90342">
            <w:pPr>
              <w:rPr>
                <w:rFonts w:ascii="Times New Roman" w:hAnsi="Times New Roman" w:cs="Times New Roman"/>
                <w:sz w:val="20"/>
                <w:szCs w:val="20"/>
              </w:rPr>
            </w:pPr>
            <w:r w:rsidRPr="006B7C31">
              <w:rPr>
                <w:rFonts w:ascii="Times New Roman" w:hAnsi="Times New Roman" w:cs="Times New Roman"/>
                <w:sz w:val="20"/>
                <w:szCs w:val="20"/>
              </w:rPr>
              <w:t>23,1</w:t>
            </w:r>
          </w:p>
        </w:tc>
        <w:tc>
          <w:tcPr>
            <w:tcW w:w="249" w:type="pct"/>
            <w:shd w:val="clear" w:color="auto" w:fill="auto"/>
          </w:tcPr>
          <w:p w:rsidR="00D90342" w:rsidRPr="006B7C31" w:rsidRDefault="00D90342" w:rsidP="00D90342">
            <w:pPr>
              <w:rPr>
                <w:rFonts w:ascii="Times New Roman" w:hAnsi="Times New Roman" w:cs="Times New Roman"/>
                <w:sz w:val="20"/>
                <w:szCs w:val="20"/>
              </w:rPr>
            </w:pPr>
            <w:r w:rsidRPr="006B7C31">
              <w:rPr>
                <w:rFonts w:ascii="Times New Roman" w:hAnsi="Times New Roman" w:cs="Times New Roman"/>
                <w:sz w:val="20"/>
                <w:szCs w:val="20"/>
              </w:rPr>
              <w:t>23,1</w:t>
            </w:r>
          </w:p>
        </w:tc>
        <w:tc>
          <w:tcPr>
            <w:tcW w:w="249" w:type="pct"/>
            <w:shd w:val="clear" w:color="auto" w:fill="auto"/>
          </w:tcPr>
          <w:p w:rsidR="00D90342" w:rsidRPr="006B7C31" w:rsidRDefault="00D90342" w:rsidP="00D90342">
            <w:pPr>
              <w:rPr>
                <w:rFonts w:ascii="Times New Roman" w:hAnsi="Times New Roman" w:cs="Times New Roman"/>
                <w:sz w:val="20"/>
                <w:szCs w:val="20"/>
              </w:rPr>
            </w:pPr>
            <w:r w:rsidRPr="006B7C31">
              <w:rPr>
                <w:rFonts w:ascii="Times New Roman" w:hAnsi="Times New Roman" w:cs="Times New Roman"/>
                <w:sz w:val="20"/>
                <w:szCs w:val="20"/>
              </w:rPr>
              <w:t>23,1</w:t>
            </w:r>
          </w:p>
        </w:tc>
        <w:tc>
          <w:tcPr>
            <w:tcW w:w="249" w:type="pct"/>
            <w:shd w:val="clear" w:color="auto" w:fill="auto"/>
          </w:tcPr>
          <w:p w:rsidR="00D90342" w:rsidRPr="006B7C31" w:rsidRDefault="00D90342" w:rsidP="00D90342">
            <w:pPr>
              <w:rPr>
                <w:rFonts w:ascii="Times New Roman" w:hAnsi="Times New Roman" w:cs="Times New Roman"/>
                <w:sz w:val="20"/>
                <w:szCs w:val="20"/>
              </w:rPr>
            </w:pPr>
            <w:r w:rsidRPr="006B7C31">
              <w:rPr>
                <w:rFonts w:ascii="Times New Roman" w:hAnsi="Times New Roman" w:cs="Times New Roman"/>
                <w:sz w:val="20"/>
                <w:szCs w:val="20"/>
              </w:rPr>
              <w:t>23,1</w:t>
            </w:r>
          </w:p>
        </w:tc>
      </w:tr>
      <w:tr w:rsidR="00D90342" w:rsidRPr="006B7C31" w:rsidTr="002703E7">
        <w:tc>
          <w:tcPr>
            <w:tcW w:w="818" w:type="pct"/>
          </w:tcPr>
          <w:p w:rsidR="00D90342" w:rsidRPr="006B7C31" w:rsidRDefault="00D90342" w:rsidP="00D90342">
            <w:pPr>
              <w:pStyle w:val="ConsPlusNormal"/>
              <w:rPr>
                <w:rFonts w:ascii="Times New Roman" w:hAnsi="Times New Roman" w:cs="Times New Roman"/>
              </w:rPr>
            </w:pPr>
            <w:bookmarkStart w:id="25" w:name="P1166"/>
            <w:bookmarkEnd w:id="25"/>
            <w:r w:rsidRPr="006B7C31">
              <w:rPr>
                <w:rFonts w:ascii="Times New Roman" w:hAnsi="Times New Roman" w:cs="Times New Roman"/>
              </w:rPr>
              <w:t>10.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Архангельской области</w:t>
            </w:r>
          </w:p>
        </w:tc>
        <w:tc>
          <w:tcPr>
            <w:tcW w:w="3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агентство по спорту</w:t>
            </w:r>
          </w:p>
        </w:tc>
        <w:tc>
          <w:tcPr>
            <w:tcW w:w="4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процентов</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2,2</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5,1</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8,1</w:t>
            </w:r>
          </w:p>
        </w:tc>
        <w:tc>
          <w:tcPr>
            <w:tcW w:w="2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9,6</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11,1</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12,6</w:t>
            </w:r>
          </w:p>
        </w:tc>
        <w:tc>
          <w:tcPr>
            <w:tcW w:w="24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14,1</w:t>
            </w:r>
          </w:p>
        </w:tc>
        <w:tc>
          <w:tcPr>
            <w:tcW w:w="1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15,6</w:t>
            </w:r>
          </w:p>
        </w:tc>
        <w:tc>
          <w:tcPr>
            <w:tcW w:w="298"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17,1</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18,6</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20,1</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21,6</w:t>
            </w:r>
          </w:p>
        </w:tc>
      </w:tr>
      <w:tr w:rsidR="00D90342" w:rsidRPr="006B7C31" w:rsidTr="002703E7">
        <w:tc>
          <w:tcPr>
            <w:tcW w:w="818" w:type="pct"/>
          </w:tcPr>
          <w:p w:rsidR="00D90342" w:rsidRPr="006B7C31" w:rsidRDefault="00D90342" w:rsidP="00D90342">
            <w:pPr>
              <w:pStyle w:val="ConsPlusNormal"/>
              <w:rPr>
                <w:rFonts w:ascii="Times New Roman" w:hAnsi="Times New Roman" w:cs="Times New Roman"/>
              </w:rPr>
            </w:pPr>
            <w:r w:rsidRPr="006B7C31">
              <w:rPr>
                <w:rFonts w:ascii="Times New Roman" w:hAnsi="Times New Roman" w:cs="Times New Roman"/>
              </w:rPr>
              <w:t xml:space="preserve">10.1. Доля лиц с ограниченными </w:t>
            </w:r>
            <w:r w:rsidRPr="006B7C31">
              <w:rPr>
                <w:rFonts w:ascii="Times New Roman" w:hAnsi="Times New Roman" w:cs="Times New Roman"/>
              </w:rPr>
              <w:lastRenderedPageBreak/>
              <w:t>возможностями здоровья и инвалидов от 6 до 18 лет, систематически занимающихся физической культурой и спортом, в общей численности данной категории населения</w:t>
            </w:r>
          </w:p>
        </w:tc>
        <w:tc>
          <w:tcPr>
            <w:tcW w:w="3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lastRenderedPageBreak/>
              <w:t>агентство по спорту</w:t>
            </w:r>
          </w:p>
        </w:tc>
        <w:tc>
          <w:tcPr>
            <w:tcW w:w="498" w:type="pct"/>
            <w:gridSpan w:val="2"/>
          </w:tcPr>
          <w:p w:rsidR="00D90342" w:rsidRPr="006B7C31" w:rsidRDefault="00D90342" w:rsidP="00D90342">
            <w:pPr>
              <w:pStyle w:val="ConsPlusNormal"/>
              <w:rPr>
                <w:rFonts w:ascii="Times New Roman" w:hAnsi="Times New Roman" w:cs="Times New Roman"/>
                <w:sz w:val="20"/>
              </w:rPr>
            </w:pPr>
            <w:r w:rsidRPr="006B7C31">
              <w:rPr>
                <w:rFonts w:ascii="Times New Roman" w:hAnsi="Times New Roman" w:cs="Times New Roman"/>
                <w:sz w:val="20"/>
              </w:rPr>
              <w:t>процентов</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68,0</w:t>
            </w:r>
          </w:p>
        </w:tc>
        <w:tc>
          <w:tcPr>
            <w:tcW w:w="24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68,5</w:t>
            </w:r>
          </w:p>
        </w:tc>
        <w:tc>
          <w:tcPr>
            <w:tcW w:w="1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69,0</w:t>
            </w:r>
          </w:p>
        </w:tc>
        <w:tc>
          <w:tcPr>
            <w:tcW w:w="298"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69,5</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70</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70,5</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71</w:t>
            </w:r>
          </w:p>
        </w:tc>
      </w:tr>
      <w:tr w:rsidR="00D90342" w:rsidRPr="006B7C31" w:rsidTr="002703E7">
        <w:tc>
          <w:tcPr>
            <w:tcW w:w="818" w:type="pct"/>
          </w:tcPr>
          <w:p w:rsidR="00D90342" w:rsidRPr="006B7C31" w:rsidRDefault="00D90342" w:rsidP="00D90342">
            <w:pPr>
              <w:pStyle w:val="ConsPlusNormal"/>
              <w:rPr>
                <w:rFonts w:ascii="Times New Roman" w:hAnsi="Times New Roman" w:cs="Times New Roman"/>
              </w:rPr>
            </w:pPr>
            <w:bookmarkStart w:id="26" w:name="P1190"/>
            <w:bookmarkEnd w:id="26"/>
            <w:r w:rsidRPr="006B7C31">
              <w:rPr>
                <w:rFonts w:ascii="Times New Roman" w:hAnsi="Times New Roman" w:cs="Times New Roman"/>
              </w:rPr>
              <w:lastRenderedPageBreak/>
              <w:t>11. Доля молодежи, систематически занимающейся физической культурой и спортом, от общей численности молодежи в Архангельской области</w:t>
            </w:r>
          </w:p>
        </w:tc>
        <w:tc>
          <w:tcPr>
            <w:tcW w:w="3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агентство по спорту</w:t>
            </w:r>
          </w:p>
        </w:tc>
        <w:tc>
          <w:tcPr>
            <w:tcW w:w="4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процентов</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67,2</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68,2</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68,2</w:t>
            </w:r>
          </w:p>
        </w:tc>
        <w:tc>
          <w:tcPr>
            <w:tcW w:w="2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71,0</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74,0</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76,0</w:t>
            </w:r>
          </w:p>
        </w:tc>
        <w:tc>
          <w:tcPr>
            <w:tcW w:w="24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78,0</w:t>
            </w:r>
          </w:p>
        </w:tc>
        <w:tc>
          <w:tcPr>
            <w:tcW w:w="1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80,0</w:t>
            </w:r>
          </w:p>
        </w:tc>
        <w:tc>
          <w:tcPr>
            <w:tcW w:w="298"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r>
      <w:tr w:rsidR="00D90342" w:rsidRPr="006B7C31" w:rsidTr="002703E7">
        <w:tc>
          <w:tcPr>
            <w:tcW w:w="818" w:type="pct"/>
          </w:tcPr>
          <w:p w:rsidR="00D90342" w:rsidRPr="006B7C31" w:rsidRDefault="00D90342" w:rsidP="00D90342">
            <w:pPr>
              <w:pStyle w:val="ConsPlusNormal"/>
              <w:rPr>
                <w:rFonts w:ascii="Times New Roman" w:hAnsi="Times New Roman" w:cs="Times New Roman"/>
              </w:rPr>
            </w:pPr>
            <w:bookmarkStart w:id="27" w:name="P1201"/>
            <w:bookmarkEnd w:id="27"/>
            <w:r w:rsidRPr="006B7C31">
              <w:rPr>
                <w:rFonts w:ascii="Times New Roman" w:hAnsi="Times New Roman" w:cs="Times New Roman"/>
              </w:rPr>
              <w:t>12. Удельный вес детей и молодежи, регулярно занимающихся в спортивных секциях, клубах и иных организациях спортивной направленности, в общей численности детей и молодежи</w:t>
            </w:r>
          </w:p>
        </w:tc>
        <w:tc>
          <w:tcPr>
            <w:tcW w:w="3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агентство по спорту</w:t>
            </w:r>
          </w:p>
        </w:tc>
        <w:tc>
          <w:tcPr>
            <w:tcW w:w="4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процентов</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28,4</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30,0</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32,0</w:t>
            </w:r>
          </w:p>
        </w:tc>
        <w:tc>
          <w:tcPr>
            <w:tcW w:w="2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32,5</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33,0</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33,5</w:t>
            </w:r>
          </w:p>
        </w:tc>
        <w:tc>
          <w:tcPr>
            <w:tcW w:w="24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1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98"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r>
      <w:tr w:rsidR="00D90342" w:rsidRPr="006B7C31" w:rsidTr="002703E7">
        <w:tc>
          <w:tcPr>
            <w:tcW w:w="818" w:type="pct"/>
          </w:tcPr>
          <w:p w:rsidR="00D90342" w:rsidRPr="006B7C31" w:rsidRDefault="00D90342" w:rsidP="00D90342">
            <w:pPr>
              <w:pStyle w:val="ConsPlusNormal"/>
              <w:rPr>
                <w:rFonts w:ascii="Times New Roman" w:hAnsi="Times New Roman" w:cs="Times New Roman"/>
              </w:rPr>
            </w:pPr>
            <w:bookmarkStart w:id="28" w:name="P1212"/>
            <w:bookmarkEnd w:id="28"/>
            <w:r w:rsidRPr="006B7C31">
              <w:rPr>
                <w:rFonts w:ascii="Times New Roman" w:hAnsi="Times New Roman" w:cs="Times New Roman"/>
              </w:rPr>
              <w:t xml:space="preserve">13. Удельный вес граждан, занимающихся физической культурой и спортом, прошедших специализированное </w:t>
            </w:r>
            <w:r w:rsidRPr="006B7C31">
              <w:rPr>
                <w:rFonts w:ascii="Times New Roman" w:hAnsi="Times New Roman" w:cs="Times New Roman"/>
              </w:rPr>
              <w:lastRenderedPageBreak/>
              <w:t>медицинское обследование, от общего количества граждан диспансерного контингента, занимающихся физической культурой и спортом</w:t>
            </w:r>
          </w:p>
        </w:tc>
        <w:tc>
          <w:tcPr>
            <w:tcW w:w="3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lastRenderedPageBreak/>
              <w:t>министерство здравоохранения Архангельской области; агентство по спорту</w:t>
            </w:r>
          </w:p>
        </w:tc>
        <w:tc>
          <w:tcPr>
            <w:tcW w:w="4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процентов</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68,3</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70,0</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72,0</w:t>
            </w:r>
          </w:p>
        </w:tc>
        <w:tc>
          <w:tcPr>
            <w:tcW w:w="2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74,0</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75,0</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76,0</w:t>
            </w:r>
          </w:p>
        </w:tc>
        <w:tc>
          <w:tcPr>
            <w:tcW w:w="24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78,0</w:t>
            </w:r>
          </w:p>
        </w:tc>
        <w:tc>
          <w:tcPr>
            <w:tcW w:w="1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80,0</w:t>
            </w:r>
          </w:p>
        </w:tc>
        <w:tc>
          <w:tcPr>
            <w:tcW w:w="298"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81</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82</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83</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84</w:t>
            </w:r>
          </w:p>
        </w:tc>
      </w:tr>
      <w:tr w:rsidR="00D90342" w:rsidRPr="006B7C31" w:rsidTr="002703E7">
        <w:tc>
          <w:tcPr>
            <w:tcW w:w="818" w:type="pct"/>
          </w:tcPr>
          <w:p w:rsidR="00D90342" w:rsidRPr="006B7C31" w:rsidRDefault="00D90342" w:rsidP="00D90342">
            <w:pPr>
              <w:pStyle w:val="ConsPlusNormal"/>
              <w:rPr>
                <w:rFonts w:ascii="Times New Roman" w:hAnsi="Times New Roman" w:cs="Times New Roman"/>
              </w:rPr>
            </w:pPr>
            <w:bookmarkStart w:id="29" w:name="P1223"/>
            <w:bookmarkEnd w:id="29"/>
            <w:r w:rsidRPr="006B7C31">
              <w:rPr>
                <w:rFonts w:ascii="Times New Roman" w:hAnsi="Times New Roman" w:cs="Times New Roman"/>
              </w:rPr>
              <w:lastRenderedPageBreak/>
              <w:t>14. Количество проведенных мероприятий в сфере физической культуры и спорта</w:t>
            </w:r>
          </w:p>
        </w:tc>
        <w:tc>
          <w:tcPr>
            <w:tcW w:w="3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агентство по спорту</w:t>
            </w:r>
          </w:p>
        </w:tc>
        <w:tc>
          <w:tcPr>
            <w:tcW w:w="4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единиц</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900</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950</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1000</w:t>
            </w:r>
          </w:p>
        </w:tc>
        <w:tc>
          <w:tcPr>
            <w:tcW w:w="2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1050</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1100</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1150</w:t>
            </w:r>
          </w:p>
        </w:tc>
        <w:tc>
          <w:tcPr>
            <w:tcW w:w="24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1200</w:t>
            </w:r>
          </w:p>
        </w:tc>
        <w:tc>
          <w:tcPr>
            <w:tcW w:w="1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1250</w:t>
            </w:r>
          </w:p>
        </w:tc>
        <w:tc>
          <w:tcPr>
            <w:tcW w:w="298"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1300</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1350</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1400</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1450</w:t>
            </w:r>
          </w:p>
        </w:tc>
      </w:tr>
      <w:tr w:rsidR="00D90342" w:rsidRPr="006B7C31" w:rsidTr="002703E7">
        <w:tc>
          <w:tcPr>
            <w:tcW w:w="818" w:type="pct"/>
          </w:tcPr>
          <w:p w:rsidR="00D90342" w:rsidRPr="006B7C31" w:rsidRDefault="00D90342" w:rsidP="00D90342">
            <w:pPr>
              <w:pStyle w:val="ConsPlusNormal"/>
              <w:rPr>
                <w:rFonts w:ascii="Times New Roman" w:hAnsi="Times New Roman" w:cs="Times New Roman"/>
              </w:rPr>
            </w:pPr>
            <w:bookmarkStart w:id="30" w:name="P1234"/>
            <w:bookmarkEnd w:id="30"/>
            <w:r w:rsidRPr="006B7C31">
              <w:rPr>
                <w:rFonts w:ascii="Times New Roman" w:hAnsi="Times New Roman" w:cs="Times New Roman"/>
              </w:rPr>
              <w:t>15. Количество спортсменов Архангельской области, включенных в составы спортивных сборных команд Российской Федерации по видам спорта</w:t>
            </w:r>
          </w:p>
        </w:tc>
        <w:tc>
          <w:tcPr>
            <w:tcW w:w="3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агентство по спорту</w:t>
            </w:r>
          </w:p>
        </w:tc>
        <w:tc>
          <w:tcPr>
            <w:tcW w:w="4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человек</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99</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100</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49</w:t>
            </w:r>
          </w:p>
        </w:tc>
        <w:tc>
          <w:tcPr>
            <w:tcW w:w="2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49</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50</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50</w:t>
            </w:r>
          </w:p>
        </w:tc>
        <w:tc>
          <w:tcPr>
            <w:tcW w:w="24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51</w:t>
            </w:r>
          </w:p>
        </w:tc>
        <w:tc>
          <w:tcPr>
            <w:tcW w:w="1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51</w:t>
            </w:r>
          </w:p>
        </w:tc>
        <w:tc>
          <w:tcPr>
            <w:tcW w:w="298"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52</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52</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53</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53</w:t>
            </w:r>
          </w:p>
        </w:tc>
      </w:tr>
      <w:tr w:rsidR="00D90342" w:rsidRPr="006B7C31" w:rsidTr="002703E7">
        <w:tc>
          <w:tcPr>
            <w:tcW w:w="818" w:type="pct"/>
          </w:tcPr>
          <w:p w:rsidR="00D90342" w:rsidRPr="006B7C31" w:rsidRDefault="00D90342" w:rsidP="00D90342">
            <w:pPr>
              <w:pStyle w:val="ConsPlusNormal"/>
              <w:rPr>
                <w:rFonts w:ascii="Times New Roman" w:hAnsi="Times New Roman" w:cs="Times New Roman"/>
              </w:rPr>
            </w:pPr>
            <w:bookmarkStart w:id="31" w:name="P1245"/>
            <w:bookmarkEnd w:id="31"/>
            <w:r w:rsidRPr="006B7C31">
              <w:rPr>
                <w:rFonts w:ascii="Times New Roman" w:hAnsi="Times New Roman" w:cs="Times New Roman"/>
              </w:rPr>
              <w:t xml:space="preserve">16. Количество призовых мест, завоеванных спортсменами Архангельской области на всероссийских и международных спортивных соревнованиях по олимпийским, </w:t>
            </w:r>
            <w:proofErr w:type="spellStart"/>
            <w:r w:rsidRPr="006B7C31">
              <w:rPr>
                <w:rFonts w:ascii="Times New Roman" w:hAnsi="Times New Roman" w:cs="Times New Roman"/>
              </w:rPr>
              <w:t>паралимпийским</w:t>
            </w:r>
            <w:proofErr w:type="spellEnd"/>
            <w:r w:rsidRPr="006B7C31">
              <w:rPr>
                <w:rFonts w:ascii="Times New Roman" w:hAnsi="Times New Roman" w:cs="Times New Roman"/>
              </w:rPr>
              <w:t xml:space="preserve">, </w:t>
            </w:r>
            <w:proofErr w:type="spellStart"/>
            <w:r w:rsidRPr="006B7C31">
              <w:rPr>
                <w:rFonts w:ascii="Times New Roman" w:hAnsi="Times New Roman" w:cs="Times New Roman"/>
              </w:rPr>
              <w:t>сурдлимпийским</w:t>
            </w:r>
            <w:proofErr w:type="spellEnd"/>
            <w:r w:rsidRPr="006B7C31">
              <w:rPr>
                <w:rFonts w:ascii="Times New Roman" w:hAnsi="Times New Roman" w:cs="Times New Roman"/>
              </w:rPr>
              <w:t xml:space="preserve"> видам </w:t>
            </w:r>
            <w:r w:rsidRPr="006B7C31">
              <w:rPr>
                <w:rFonts w:ascii="Times New Roman" w:hAnsi="Times New Roman" w:cs="Times New Roman"/>
              </w:rPr>
              <w:lastRenderedPageBreak/>
              <w:t>спорта</w:t>
            </w:r>
          </w:p>
        </w:tc>
        <w:tc>
          <w:tcPr>
            <w:tcW w:w="3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lastRenderedPageBreak/>
              <w:t>агентство по спорту</w:t>
            </w:r>
          </w:p>
        </w:tc>
        <w:tc>
          <w:tcPr>
            <w:tcW w:w="4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единиц</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1230</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1235</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1235</w:t>
            </w:r>
          </w:p>
        </w:tc>
        <w:tc>
          <w:tcPr>
            <w:tcW w:w="2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1240</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1240</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1245</w:t>
            </w:r>
          </w:p>
        </w:tc>
        <w:tc>
          <w:tcPr>
            <w:tcW w:w="24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1250</w:t>
            </w:r>
          </w:p>
        </w:tc>
        <w:tc>
          <w:tcPr>
            <w:tcW w:w="1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1250</w:t>
            </w:r>
          </w:p>
        </w:tc>
        <w:tc>
          <w:tcPr>
            <w:tcW w:w="298"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1270</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1280</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1300</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1330</w:t>
            </w:r>
          </w:p>
        </w:tc>
      </w:tr>
      <w:tr w:rsidR="00D90342" w:rsidRPr="006B7C31" w:rsidTr="002703E7">
        <w:tc>
          <w:tcPr>
            <w:tcW w:w="818" w:type="pct"/>
          </w:tcPr>
          <w:p w:rsidR="00D90342" w:rsidRPr="006B7C31" w:rsidRDefault="00D90342" w:rsidP="00D90342">
            <w:pPr>
              <w:pStyle w:val="ConsPlusNormal"/>
              <w:rPr>
                <w:rFonts w:ascii="Times New Roman" w:hAnsi="Times New Roman" w:cs="Times New Roman"/>
              </w:rPr>
            </w:pPr>
            <w:bookmarkStart w:id="32" w:name="P1256"/>
            <w:bookmarkEnd w:id="32"/>
            <w:r w:rsidRPr="006B7C31">
              <w:rPr>
                <w:rFonts w:ascii="Times New Roman" w:hAnsi="Times New Roman" w:cs="Times New Roman"/>
              </w:rPr>
              <w:lastRenderedPageBreak/>
              <w:t>17. Уровень обеспеченности населения спортивными сооружениями исходя из единовременной пропускной способности объектов спорта</w:t>
            </w:r>
          </w:p>
        </w:tc>
        <w:tc>
          <w:tcPr>
            <w:tcW w:w="398" w:type="pct"/>
            <w:gridSpan w:val="2"/>
          </w:tcPr>
          <w:p w:rsidR="00D90342" w:rsidRPr="006B7C31" w:rsidRDefault="00D90342" w:rsidP="00D90342">
            <w:pPr>
              <w:pStyle w:val="ConsPlusNormal"/>
              <w:rPr>
                <w:rFonts w:ascii="Times New Roman" w:hAnsi="Times New Roman" w:cs="Times New Roman"/>
                <w:sz w:val="20"/>
              </w:rPr>
            </w:pPr>
            <w:r w:rsidRPr="006B7C31">
              <w:rPr>
                <w:rFonts w:ascii="Times New Roman" w:hAnsi="Times New Roman" w:cs="Times New Roman"/>
                <w:sz w:val="20"/>
              </w:rPr>
              <w:t>агентство по спорту</w:t>
            </w:r>
          </w:p>
        </w:tc>
        <w:tc>
          <w:tcPr>
            <w:tcW w:w="4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процентов</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26,0</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27,0</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28,0</w:t>
            </w:r>
          </w:p>
        </w:tc>
        <w:tc>
          <w:tcPr>
            <w:tcW w:w="2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28,5</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31,0</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48,1</w:t>
            </w:r>
          </w:p>
        </w:tc>
        <w:tc>
          <w:tcPr>
            <w:tcW w:w="24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48,9</w:t>
            </w:r>
          </w:p>
        </w:tc>
        <w:tc>
          <w:tcPr>
            <w:tcW w:w="199" w:type="pct"/>
          </w:tcPr>
          <w:p w:rsidR="00D90342" w:rsidRPr="006B7C31" w:rsidRDefault="00D90342" w:rsidP="00D90342">
            <w:pPr>
              <w:spacing w:after="0" w:line="240" w:lineRule="auto"/>
              <w:jc w:val="center"/>
              <w:rPr>
                <w:rFonts w:ascii="Times New Roman" w:eastAsia="Times New Roman" w:hAnsi="Times New Roman" w:cs="Times New Roman"/>
                <w:sz w:val="20"/>
                <w:szCs w:val="20"/>
                <w:lang w:eastAsia="ru-RU"/>
              </w:rPr>
            </w:pPr>
            <w:r w:rsidRPr="006B7C31">
              <w:rPr>
                <w:rFonts w:ascii="Times New Roman" w:eastAsia="Times New Roman" w:hAnsi="Times New Roman" w:cs="Times New Roman"/>
                <w:sz w:val="20"/>
                <w:szCs w:val="20"/>
                <w:lang w:eastAsia="ru-RU"/>
              </w:rPr>
              <w:t>53</w:t>
            </w:r>
          </w:p>
        </w:tc>
        <w:tc>
          <w:tcPr>
            <w:tcW w:w="298" w:type="pct"/>
            <w:shd w:val="clear" w:color="auto" w:fill="auto"/>
          </w:tcPr>
          <w:p w:rsidR="00D90342" w:rsidRPr="006B7C31" w:rsidRDefault="00D90342" w:rsidP="00D90342">
            <w:pPr>
              <w:spacing w:after="0" w:line="240" w:lineRule="auto"/>
              <w:jc w:val="center"/>
              <w:rPr>
                <w:rFonts w:ascii="Times New Roman" w:eastAsia="Times New Roman" w:hAnsi="Times New Roman" w:cs="Times New Roman"/>
                <w:sz w:val="20"/>
                <w:szCs w:val="20"/>
                <w:lang w:eastAsia="ru-RU"/>
              </w:rPr>
            </w:pPr>
            <w:r w:rsidRPr="006B7C31">
              <w:rPr>
                <w:rFonts w:ascii="Times New Roman" w:eastAsia="Times New Roman" w:hAnsi="Times New Roman" w:cs="Times New Roman"/>
                <w:sz w:val="20"/>
                <w:szCs w:val="20"/>
                <w:lang w:eastAsia="ru-RU"/>
              </w:rPr>
              <w:t>54</w:t>
            </w:r>
          </w:p>
        </w:tc>
        <w:tc>
          <w:tcPr>
            <w:tcW w:w="249" w:type="pct"/>
            <w:shd w:val="clear" w:color="auto" w:fill="auto"/>
          </w:tcPr>
          <w:p w:rsidR="00D90342" w:rsidRPr="006B7C31" w:rsidRDefault="00D90342" w:rsidP="00D90342">
            <w:pPr>
              <w:spacing w:after="0" w:line="240" w:lineRule="auto"/>
              <w:jc w:val="center"/>
              <w:rPr>
                <w:rFonts w:ascii="Times New Roman" w:eastAsia="Times New Roman" w:hAnsi="Times New Roman" w:cs="Times New Roman"/>
                <w:sz w:val="20"/>
                <w:szCs w:val="20"/>
                <w:lang w:eastAsia="ru-RU"/>
              </w:rPr>
            </w:pPr>
            <w:r w:rsidRPr="006B7C31">
              <w:rPr>
                <w:rFonts w:ascii="Times New Roman" w:eastAsia="Times New Roman" w:hAnsi="Times New Roman" w:cs="Times New Roman"/>
                <w:sz w:val="20"/>
                <w:szCs w:val="20"/>
                <w:lang w:eastAsia="ru-RU"/>
              </w:rPr>
              <w:t>56</w:t>
            </w:r>
          </w:p>
        </w:tc>
        <w:tc>
          <w:tcPr>
            <w:tcW w:w="249" w:type="pct"/>
            <w:shd w:val="clear" w:color="auto" w:fill="auto"/>
          </w:tcPr>
          <w:p w:rsidR="00D90342" w:rsidRPr="006B7C31" w:rsidRDefault="00D90342" w:rsidP="00D90342">
            <w:pPr>
              <w:spacing w:after="0" w:line="240" w:lineRule="auto"/>
              <w:jc w:val="center"/>
              <w:rPr>
                <w:rFonts w:ascii="Times New Roman" w:eastAsia="Times New Roman" w:hAnsi="Times New Roman" w:cs="Times New Roman"/>
                <w:sz w:val="20"/>
                <w:szCs w:val="20"/>
                <w:lang w:eastAsia="ru-RU"/>
              </w:rPr>
            </w:pPr>
            <w:r w:rsidRPr="006B7C31">
              <w:rPr>
                <w:rFonts w:ascii="Times New Roman" w:eastAsia="Times New Roman" w:hAnsi="Times New Roman" w:cs="Times New Roman"/>
                <w:sz w:val="20"/>
                <w:szCs w:val="20"/>
                <w:lang w:eastAsia="ru-RU"/>
              </w:rPr>
              <w:t>58</w:t>
            </w:r>
          </w:p>
        </w:tc>
        <w:tc>
          <w:tcPr>
            <w:tcW w:w="249" w:type="pct"/>
            <w:shd w:val="clear" w:color="auto" w:fill="auto"/>
          </w:tcPr>
          <w:p w:rsidR="00D90342" w:rsidRPr="006B7C31" w:rsidRDefault="00D90342" w:rsidP="00D90342">
            <w:pPr>
              <w:spacing w:after="0" w:line="240" w:lineRule="auto"/>
              <w:jc w:val="center"/>
              <w:rPr>
                <w:rFonts w:ascii="Times New Roman" w:eastAsia="Times New Roman" w:hAnsi="Times New Roman" w:cs="Times New Roman"/>
                <w:sz w:val="20"/>
                <w:szCs w:val="20"/>
                <w:lang w:eastAsia="ru-RU"/>
              </w:rPr>
            </w:pPr>
            <w:r w:rsidRPr="006B7C31">
              <w:rPr>
                <w:rFonts w:ascii="Times New Roman" w:eastAsia="Times New Roman" w:hAnsi="Times New Roman" w:cs="Times New Roman"/>
                <w:sz w:val="20"/>
                <w:szCs w:val="20"/>
                <w:lang w:eastAsia="ru-RU"/>
              </w:rPr>
              <w:t>60</w:t>
            </w:r>
          </w:p>
        </w:tc>
      </w:tr>
      <w:tr w:rsidR="00D90342" w:rsidRPr="006B7C31" w:rsidTr="002703E7">
        <w:tc>
          <w:tcPr>
            <w:tcW w:w="818" w:type="pct"/>
            <w:vMerge w:val="restart"/>
          </w:tcPr>
          <w:p w:rsidR="00D90342" w:rsidRPr="006B7C31" w:rsidRDefault="00D90342" w:rsidP="00D90342">
            <w:pPr>
              <w:pStyle w:val="ConsPlusNormal"/>
              <w:rPr>
                <w:rFonts w:ascii="Times New Roman" w:hAnsi="Times New Roman" w:cs="Times New Roman"/>
              </w:rPr>
            </w:pPr>
            <w:bookmarkStart w:id="33" w:name="P1269"/>
            <w:bookmarkEnd w:id="33"/>
            <w:r w:rsidRPr="006B7C31">
              <w:rPr>
                <w:rFonts w:ascii="Times New Roman" w:hAnsi="Times New Roman" w:cs="Times New Roman"/>
              </w:rPr>
              <w:t>17.1. Единовременная пропускная способность объектов спорта, введенных в эксплуатацию в рамках государственной программы по направлению, касающемуся совершенствования условий для развития массового спорта (нарастающим итогом)</w:t>
            </w:r>
          </w:p>
        </w:tc>
        <w:tc>
          <w:tcPr>
            <w:tcW w:w="398" w:type="pct"/>
            <w:gridSpan w:val="2"/>
            <w:vMerge w:val="restart"/>
          </w:tcPr>
          <w:p w:rsidR="00D90342" w:rsidRPr="006B7C31" w:rsidRDefault="00D90342" w:rsidP="00D90342">
            <w:pPr>
              <w:pStyle w:val="ad"/>
              <w:spacing w:line="276" w:lineRule="auto"/>
              <w:rPr>
                <w:sz w:val="20"/>
                <w:szCs w:val="20"/>
              </w:rPr>
            </w:pPr>
            <w:r w:rsidRPr="006B7C31">
              <w:rPr>
                <w:sz w:val="20"/>
                <w:szCs w:val="20"/>
              </w:rPr>
              <w:t>агентство по спорту</w:t>
            </w:r>
          </w:p>
        </w:tc>
        <w:tc>
          <w:tcPr>
            <w:tcW w:w="498" w:type="pct"/>
            <w:gridSpan w:val="2"/>
          </w:tcPr>
          <w:p w:rsidR="00D90342" w:rsidRPr="006B7C31" w:rsidRDefault="00D90342" w:rsidP="00D90342">
            <w:pPr>
              <w:pStyle w:val="ad"/>
              <w:spacing w:line="276" w:lineRule="auto"/>
              <w:jc w:val="center"/>
              <w:rPr>
                <w:sz w:val="20"/>
                <w:szCs w:val="20"/>
              </w:rPr>
            </w:pPr>
            <w:r w:rsidRPr="006B7C31">
              <w:rPr>
                <w:sz w:val="20"/>
                <w:szCs w:val="20"/>
              </w:rPr>
              <w:t>человек</w:t>
            </w:r>
          </w:p>
        </w:tc>
        <w:tc>
          <w:tcPr>
            <w:tcW w:w="298" w:type="pct"/>
            <w:gridSpan w:val="2"/>
          </w:tcPr>
          <w:p w:rsidR="00D90342" w:rsidRPr="006B7C31" w:rsidRDefault="00D90342" w:rsidP="00D90342">
            <w:pPr>
              <w:pStyle w:val="ad"/>
              <w:spacing w:line="276" w:lineRule="auto"/>
              <w:jc w:val="center"/>
              <w:rPr>
                <w:sz w:val="20"/>
                <w:szCs w:val="20"/>
              </w:rPr>
            </w:pPr>
            <w:r w:rsidRPr="006B7C31">
              <w:rPr>
                <w:sz w:val="20"/>
                <w:szCs w:val="20"/>
              </w:rPr>
              <w:t>-</w:t>
            </w:r>
          </w:p>
        </w:tc>
        <w:tc>
          <w:tcPr>
            <w:tcW w:w="299" w:type="pct"/>
            <w:gridSpan w:val="2"/>
          </w:tcPr>
          <w:p w:rsidR="00D90342" w:rsidRPr="006B7C31" w:rsidRDefault="00D90342" w:rsidP="00D90342">
            <w:pPr>
              <w:pStyle w:val="ad"/>
              <w:spacing w:line="276" w:lineRule="auto"/>
              <w:jc w:val="center"/>
              <w:rPr>
                <w:sz w:val="20"/>
                <w:szCs w:val="20"/>
              </w:rPr>
            </w:pPr>
            <w:r w:rsidRPr="006B7C31">
              <w:rPr>
                <w:sz w:val="20"/>
                <w:szCs w:val="20"/>
              </w:rPr>
              <w:t>-</w:t>
            </w:r>
          </w:p>
        </w:tc>
        <w:tc>
          <w:tcPr>
            <w:tcW w:w="298" w:type="pct"/>
            <w:gridSpan w:val="2"/>
          </w:tcPr>
          <w:p w:rsidR="00D90342" w:rsidRPr="006B7C31" w:rsidRDefault="00D90342" w:rsidP="00D90342">
            <w:pPr>
              <w:pStyle w:val="ad"/>
              <w:spacing w:line="276" w:lineRule="auto"/>
              <w:jc w:val="center"/>
              <w:rPr>
                <w:sz w:val="20"/>
                <w:szCs w:val="20"/>
              </w:rPr>
            </w:pPr>
            <w:r w:rsidRPr="006B7C31">
              <w:rPr>
                <w:sz w:val="20"/>
                <w:szCs w:val="20"/>
              </w:rPr>
              <w:t>320</w:t>
            </w:r>
          </w:p>
        </w:tc>
        <w:tc>
          <w:tcPr>
            <w:tcW w:w="299" w:type="pct"/>
          </w:tcPr>
          <w:p w:rsidR="00D90342" w:rsidRPr="006B7C31" w:rsidRDefault="00D90342" w:rsidP="00D90342">
            <w:pPr>
              <w:pStyle w:val="ad"/>
              <w:spacing w:line="276" w:lineRule="auto"/>
              <w:jc w:val="center"/>
              <w:rPr>
                <w:sz w:val="20"/>
                <w:szCs w:val="20"/>
              </w:rPr>
            </w:pPr>
            <w:r w:rsidRPr="006B7C31">
              <w:rPr>
                <w:sz w:val="20"/>
                <w:szCs w:val="20"/>
              </w:rPr>
              <w:t>570</w:t>
            </w:r>
          </w:p>
        </w:tc>
        <w:tc>
          <w:tcPr>
            <w:tcW w:w="298" w:type="pct"/>
            <w:gridSpan w:val="2"/>
          </w:tcPr>
          <w:p w:rsidR="00D90342" w:rsidRPr="006B7C31" w:rsidRDefault="00D90342" w:rsidP="00D90342">
            <w:pPr>
              <w:pStyle w:val="ad"/>
              <w:spacing w:line="276" w:lineRule="auto"/>
              <w:jc w:val="center"/>
              <w:rPr>
                <w:sz w:val="20"/>
                <w:szCs w:val="20"/>
              </w:rPr>
            </w:pPr>
            <w:r w:rsidRPr="006B7C31">
              <w:rPr>
                <w:sz w:val="20"/>
                <w:szCs w:val="20"/>
              </w:rPr>
              <w:t>850</w:t>
            </w:r>
          </w:p>
        </w:tc>
        <w:tc>
          <w:tcPr>
            <w:tcW w:w="299" w:type="pct"/>
            <w:gridSpan w:val="2"/>
          </w:tcPr>
          <w:p w:rsidR="00D90342" w:rsidRPr="006B7C31" w:rsidRDefault="00D90342" w:rsidP="00D90342">
            <w:pPr>
              <w:pStyle w:val="ad"/>
              <w:spacing w:line="276" w:lineRule="auto"/>
              <w:jc w:val="center"/>
              <w:rPr>
                <w:sz w:val="20"/>
                <w:szCs w:val="20"/>
                <w:lang w:val="en-US"/>
              </w:rPr>
            </w:pPr>
            <w:r w:rsidRPr="006B7C31">
              <w:rPr>
                <w:sz w:val="20"/>
                <w:szCs w:val="20"/>
                <w:lang w:val="en-US"/>
              </w:rPr>
              <w:t>1160</w:t>
            </w:r>
          </w:p>
        </w:tc>
        <w:tc>
          <w:tcPr>
            <w:tcW w:w="249" w:type="pct"/>
            <w:gridSpan w:val="2"/>
          </w:tcPr>
          <w:p w:rsidR="00D90342" w:rsidRPr="006B7C31" w:rsidRDefault="00D90342" w:rsidP="00D90342">
            <w:pPr>
              <w:pStyle w:val="ad"/>
              <w:spacing w:line="276" w:lineRule="auto"/>
              <w:jc w:val="center"/>
              <w:rPr>
                <w:sz w:val="20"/>
                <w:szCs w:val="20"/>
                <w:lang w:val="en-US"/>
              </w:rPr>
            </w:pPr>
            <w:r w:rsidRPr="006B7C31">
              <w:rPr>
                <w:sz w:val="20"/>
                <w:szCs w:val="20"/>
                <w:lang w:val="en-US"/>
              </w:rPr>
              <w:t>1454</w:t>
            </w:r>
          </w:p>
        </w:tc>
        <w:tc>
          <w:tcPr>
            <w:tcW w:w="199" w:type="pct"/>
          </w:tcPr>
          <w:p w:rsidR="00D90342" w:rsidRPr="006B7C31" w:rsidRDefault="00D90342" w:rsidP="00D90342">
            <w:pPr>
              <w:pStyle w:val="ad"/>
              <w:spacing w:line="276" w:lineRule="auto"/>
              <w:jc w:val="center"/>
              <w:rPr>
                <w:sz w:val="20"/>
                <w:szCs w:val="20"/>
              </w:rPr>
            </w:pPr>
            <w:r w:rsidRPr="006B7C31">
              <w:rPr>
                <w:sz w:val="20"/>
                <w:szCs w:val="20"/>
              </w:rPr>
              <w:t>2264</w:t>
            </w:r>
          </w:p>
        </w:tc>
        <w:tc>
          <w:tcPr>
            <w:tcW w:w="298" w:type="pct"/>
            <w:shd w:val="clear" w:color="auto" w:fill="auto"/>
          </w:tcPr>
          <w:p w:rsidR="00D90342" w:rsidRPr="006B7C31" w:rsidRDefault="00D90342" w:rsidP="00D90342">
            <w:pPr>
              <w:pStyle w:val="ad"/>
              <w:spacing w:line="276" w:lineRule="auto"/>
              <w:jc w:val="center"/>
              <w:rPr>
                <w:sz w:val="20"/>
                <w:szCs w:val="20"/>
              </w:rPr>
            </w:pPr>
            <w:r w:rsidRPr="006B7C31">
              <w:rPr>
                <w:sz w:val="20"/>
                <w:szCs w:val="20"/>
              </w:rPr>
              <w:t>2894</w:t>
            </w:r>
          </w:p>
        </w:tc>
        <w:tc>
          <w:tcPr>
            <w:tcW w:w="249" w:type="pct"/>
            <w:shd w:val="clear" w:color="auto" w:fill="auto"/>
          </w:tcPr>
          <w:p w:rsidR="00D90342" w:rsidRPr="006B7C31" w:rsidRDefault="00D90342" w:rsidP="00D90342">
            <w:pPr>
              <w:pStyle w:val="ad"/>
              <w:spacing w:line="276" w:lineRule="auto"/>
              <w:jc w:val="center"/>
              <w:rPr>
                <w:sz w:val="20"/>
                <w:szCs w:val="20"/>
              </w:rPr>
            </w:pPr>
            <w:r w:rsidRPr="006B7C31">
              <w:rPr>
                <w:sz w:val="20"/>
                <w:szCs w:val="20"/>
              </w:rPr>
              <w:t>3354</w:t>
            </w:r>
          </w:p>
        </w:tc>
        <w:tc>
          <w:tcPr>
            <w:tcW w:w="249" w:type="pct"/>
            <w:shd w:val="clear" w:color="auto" w:fill="auto"/>
          </w:tcPr>
          <w:p w:rsidR="00D90342" w:rsidRPr="006B7C31" w:rsidRDefault="00D90342" w:rsidP="00D90342">
            <w:pPr>
              <w:pStyle w:val="ad"/>
              <w:spacing w:line="276" w:lineRule="auto"/>
              <w:jc w:val="center"/>
              <w:rPr>
                <w:sz w:val="20"/>
                <w:szCs w:val="20"/>
              </w:rPr>
            </w:pPr>
            <w:r w:rsidRPr="006B7C31">
              <w:rPr>
                <w:sz w:val="20"/>
                <w:szCs w:val="20"/>
              </w:rPr>
              <w:t>4204</w:t>
            </w:r>
          </w:p>
        </w:tc>
        <w:tc>
          <w:tcPr>
            <w:tcW w:w="249" w:type="pct"/>
            <w:shd w:val="clear" w:color="auto" w:fill="auto"/>
          </w:tcPr>
          <w:p w:rsidR="00D90342" w:rsidRPr="006B7C31" w:rsidRDefault="00D90342" w:rsidP="00D90342">
            <w:pPr>
              <w:pStyle w:val="ad"/>
              <w:spacing w:line="276" w:lineRule="auto"/>
              <w:jc w:val="center"/>
              <w:rPr>
                <w:sz w:val="20"/>
                <w:szCs w:val="20"/>
              </w:rPr>
            </w:pPr>
            <w:r w:rsidRPr="006B7C31">
              <w:rPr>
                <w:sz w:val="20"/>
                <w:szCs w:val="20"/>
              </w:rPr>
              <w:t>4638</w:t>
            </w:r>
          </w:p>
        </w:tc>
      </w:tr>
      <w:tr w:rsidR="00D90342" w:rsidRPr="006B7C31" w:rsidTr="002703E7">
        <w:tc>
          <w:tcPr>
            <w:tcW w:w="818" w:type="pct"/>
            <w:vMerge/>
          </w:tcPr>
          <w:p w:rsidR="00D90342" w:rsidRPr="006B7C31" w:rsidRDefault="00D90342" w:rsidP="00D90342">
            <w:pPr>
              <w:rPr>
                <w:rFonts w:ascii="Times New Roman" w:hAnsi="Times New Roman" w:cs="Times New Roman"/>
                <w:sz w:val="20"/>
                <w:szCs w:val="20"/>
              </w:rPr>
            </w:pPr>
          </w:p>
        </w:tc>
        <w:tc>
          <w:tcPr>
            <w:tcW w:w="398" w:type="pct"/>
            <w:gridSpan w:val="2"/>
            <w:vMerge/>
            <w:vAlign w:val="center"/>
          </w:tcPr>
          <w:p w:rsidR="00D90342" w:rsidRPr="006B7C31" w:rsidRDefault="00D90342" w:rsidP="00D90342">
            <w:pPr>
              <w:rPr>
                <w:rFonts w:ascii="Times New Roman" w:hAnsi="Times New Roman" w:cs="Times New Roman"/>
                <w:sz w:val="20"/>
                <w:szCs w:val="20"/>
              </w:rPr>
            </w:pPr>
          </w:p>
        </w:tc>
        <w:tc>
          <w:tcPr>
            <w:tcW w:w="4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человек</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540</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800</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1000</w:t>
            </w:r>
          </w:p>
        </w:tc>
        <w:tc>
          <w:tcPr>
            <w:tcW w:w="24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1200</w:t>
            </w:r>
          </w:p>
        </w:tc>
        <w:tc>
          <w:tcPr>
            <w:tcW w:w="1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1400</w:t>
            </w:r>
          </w:p>
        </w:tc>
        <w:tc>
          <w:tcPr>
            <w:tcW w:w="298"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1600</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1800</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2000</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2200</w:t>
            </w:r>
          </w:p>
        </w:tc>
      </w:tr>
      <w:tr w:rsidR="00D90342" w:rsidRPr="006B7C31" w:rsidTr="002703E7">
        <w:tc>
          <w:tcPr>
            <w:tcW w:w="818" w:type="pct"/>
            <w:vMerge/>
          </w:tcPr>
          <w:p w:rsidR="00D90342" w:rsidRPr="006B7C31" w:rsidRDefault="00D90342" w:rsidP="00D90342">
            <w:pPr>
              <w:rPr>
                <w:rFonts w:ascii="Times New Roman" w:hAnsi="Times New Roman" w:cs="Times New Roman"/>
                <w:sz w:val="20"/>
                <w:szCs w:val="20"/>
              </w:rPr>
            </w:pPr>
          </w:p>
        </w:tc>
        <w:tc>
          <w:tcPr>
            <w:tcW w:w="398" w:type="pct"/>
            <w:gridSpan w:val="2"/>
          </w:tcPr>
          <w:p w:rsidR="00D90342" w:rsidRPr="006B7C31" w:rsidRDefault="00D90342" w:rsidP="00D90342">
            <w:pPr>
              <w:pStyle w:val="ConsPlusNormal"/>
              <w:rPr>
                <w:rFonts w:ascii="Times New Roman" w:hAnsi="Times New Roman" w:cs="Times New Roman"/>
                <w:sz w:val="20"/>
              </w:rPr>
            </w:pPr>
            <w:r w:rsidRPr="006B7C31">
              <w:rPr>
                <w:rFonts w:ascii="Times New Roman" w:hAnsi="Times New Roman" w:cs="Times New Roman"/>
                <w:sz w:val="20"/>
              </w:rPr>
              <w:t>министерство строительства и архитектуры Архангельской области</w:t>
            </w:r>
          </w:p>
        </w:tc>
        <w:tc>
          <w:tcPr>
            <w:tcW w:w="4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человек</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 xml:space="preserve">30  </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50</w:t>
            </w:r>
          </w:p>
        </w:tc>
        <w:tc>
          <w:tcPr>
            <w:tcW w:w="299" w:type="pct"/>
            <w:gridSpan w:val="2"/>
          </w:tcPr>
          <w:p w:rsidR="00D90342" w:rsidRPr="006B7C31" w:rsidRDefault="00D90342" w:rsidP="00D90342">
            <w:pPr>
              <w:pStyle w:val="ConsPlusNormal"/>
              <w:jc w:val="center"/>
              <w:rPr>
                <w:rFonts w:ascii="Times New Roman" w:hAnsi="Times New Roman" w:cs="Times New Roman"/>
                <w:sz w:val="20"/>
                <w:lang w:val="en-US"/>
              </w:rPr>
            </w:pPr>
            <w:r w:rsidRPr="006B7C31">
              <w:rPr>
                <w:rFonts w:ascii="Times New Roman" w:hAnsi="Times New Roman" w:cs="Times New Roman"/>
                <w:sz w:val="20"/>
                <w:lang w:val="en-US"/>
              </w:rPr>
              <w:t>100</w:t>
            </w:r>
          </w:p>
        </w:tc>
        <w:tc>
          <w:tcPr>
            <w:tcW w:w="249" w:type="pct"/>
            <w:gridSpan w:val="2"/>
          </w:tcPr>
          <w:p w:rsidR="00D90342" w:rsidRPr="006B7C31" w:rsidRDefault="00D90342" w:rsidP="00D90342">
            <w:pPr>
              <w:pStyle w:val="ConsPlusNormal"/>
              <w:jc w:val="center"/>
              <w:rPr>
                <w:rFonts w:ascii="Times New Roman" w:hAnsi="Times New Roman" w:cs="Times New Roman"/>
                <w:sz w:val="20"/>
                <w:lang w:val="en-US"/>
              </w:rPr>
            </w:pPr>
            <w:r w:rsidRPr="006B7C31">
              <w:rPr>
                <w:rFonts w:ascii="Times New Roman" w:hAnsi="Times New Roman" w:cs="Times New Roman"/>
                <w:sz w:val="20"/>
                <w:lang w:val="en-US"/>
              </w:rPr>
              <w:t>184</w:t>
            </w:r>
          </w:p>
        </w:tc>
        <w:tc>
          <w:tcPr>
            <w:tcW w:w="1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834</w:t>
            </w:r>
          </w:p>
        </w:tc>
        <w:tc>
          <w:tcPr>
            <w:tcW w:w="298"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1234</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1464</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2084</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2288</w:t>
            </w:r>
          </w:p>
        </w:tc>
      </w:tr>
      <w:tr w:rsidR="00D90342" w:rsidRPr="006B7C31" w:rsidTr="002703E7">
        <w:tc>
          <w:tcPr>
            <w:tcW w:w="818" w:type="pct"/>
            <w:vMerge/>
          </w:tcPr>
          <w:p w:rsidR="00D90342" w:rsidRPr="006B7C31" w:rsidRDefault="00D90342" w:rsidP="00D90342">
            <w:pPr>
              <w:rPr>
                <w:rFonts w:ascii="Times New Roman" w:hAnsi="Times New Roman" w:cs="Times New Roman"/>
                <w:sz w:val="20"/>
                <w:szCs w:val="20"/>
              </w:rPr>
            </w:pPr>
          </w:p>
        </w:tc>
        <w:tc>
          <w:tcPr>
            <w:tcW w:w="398" w:type="pct"/>
            <w:gridSpan w:val="2"/>
          </w:tcPr>
          <w:p w:rsidR="00D90342" w:rsidRPr="006B7C31" w:rsidRDefault="00D90342" w:rsidP="00D90342">
            <w:pPr>
              <w:pStyle w:val="ConsPlusNormal"/>
              <w:rPr>
                <w:rFonts w:ascii="Times New Roman" w:hAnsi="Times New Roman" w:cs="Times New Roman"/>
                <w:sz w:val="20"/>
              </w:rPr>
            </w:pPr>
            <w:r w:rsidRPr="006B7C31">
              <w:rPr>
                <w:rFonts w:ascii="Times New Roman" w:hAnsi="Times New Roman" w:cs="Times New Roman"/>
                <w:sz w:val="20"/>
              </w:rPr>
              <w:t>министерство образования и науки</w:t>
            </w:r>
          </w:p>
        </w:tc>
        <w:tc>
          <w:tcPr>
            <w:tcW w:w="4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человек</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99" w:type="pct"/>
            <w:gridSpan w:val="2"/>
          </w:tcPr>
          <w:p w:rsidR="00D90342" w:rsidRPr="006B7C31" w:rsidRDefault="00D90342" w:rsidP="00D90342">
            <w:pPr>
              <w:pStyle w:val="ConsPlusNormal"/>
              <w:jc w:val="center"/>
              <w:rPr>
                <w:rFonts w:ascii="Times New Roman" w:hAnsi="Times New Roman" w:cs="Times New Roman"/>
                <w:sz w:val="20"/>
                <w:lang w:val="en-US"/>
              </w:rPr>
            </w:pPr>
            <w:r w:rsidRPr="006B7C31">
              <w:rPr>
                <w:rFonts w:ascii="Times New Roman" w:hAnsi="Times New Roman" w:cs="Times New Roman"/>
                <w:sz w:val="20"/>
                <w:lang w:val="en-US"/>
              </w:rPr>
              <w:t>60</w:t>
            </w:r>
          </w:p>
        </w:tc>
        <w:tc>
          <w:tcPr>
            <w:tcW w:w="249" w:type="pct"/>
            <w:gridSpan w:val="2"/>
          </w:tcPr>
          <w:p w:rsidR="00D90342" w:rsidRPr="006B7C31" w:rsidRDefault="00D90342" w:rsidP="00D90342">
            <w:pPr>
              <w:pStyle w:val="ConsPlusNormal"/>
              <w:rPr>
                <w:rFonts w:ascii="Times New Roman" w:hAnsi="Times New Roman" w:cs="Times New Roman"/>
                <w:sz w:val="20"/>
                <w:lang w:val="en-US"/>
              </w:rPr>
            </w:pPr>
            <w:r w:rsidRPr="006B7C31">
              <w:rPr>
                <w:rFonts w:ascii="Times New Roman" w:hAnsi="Times New Roman" w:cs="Times New Roman"/>
                <w:sz w:val="20"/>
                <w:lang w:val="en-US"/>
              </w:rPr>
              <w:t>70</w:t>
            </w:r>
          </w:p>
        </w:tc>
        <w:tc>
          <w:tcPr>
            <w:tcW w:w="199" w:type="pct"/>
          </w:tcPr>
          <w:p w:rsidR="00D90342" w:rsidRPr="006B7C31" w:rsidRDefault="00D90342" w:rsidP="00D90342">
            <w:pPr>
              <w:pStyle w:val="ConsPlusNormal"/>
              <w:jc w:val="center"/>
              <w:rPr>
                <w:rFonts w:ascii="Times New Roman" w:hAnsi="Times New Roman" w:cs="Times New Roman"/>
                <w:sz w:val="20"/>
                <w:lang w:val="en-US"/>
              </w:rPr>
            </w:pPr>
            <w:r w:rsidRPr="006B7C31">
              <w:rPr>
                <w:rFonts w:ascii="Times New Roman" w:hAnsi="Times New Roman" w:cs="Times New Roman"/>
                <w:sz w:val="20"/>
                <w:lang w:val="en-US"/>
              </w:rPr>
              <w:t>80</w:t>
            </w:r>
          </w:p>
        </w:tc>
        <w:tc>
          <w:tcPr>
            <w:tcW w:w="298"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60</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90</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120</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150</w:t>
            </w:r>
          </w:p>
        </w:tc>
      </w:tr>
      <w:tr w:rsidR="00D90342" w:rsidRPr="006B7C31" w:rsidTr="002703E7">
        <w:tc>
          <w:tcPr>
            <w:tcW w:w="818" w:type="pct"/>
          </w:tcPr>
          <w:p w:rsidR="00D90342" w:rsidRPr="006B7C31" w:rsidRDefault="00D90342" w:rsidP="00D90342">
            <w:pPr>
              <w:pStyle w:val="ConsPlusNormal"/>
              <w:rPr>
                <w:rFonts w:ascii="Times New Roman" w:hAnsi="Times New Roman" w:cs="Times New Roman"/>
              </w:rPr>
            </w:pPr>
            <w:bookmarkStart w:id="34" w:name="P1311"/>
            <w:bookmarkEnd w:id="34"/>
            <w:r w:rsidRPr="006B7C31">
              <w:rPr>
                <w:rFonts w:ascii="Times New Roman" w:hAnsi="Times New Roman" w:cs="Times New Roman"/>
              </w:rPr>
              <w:t>17.2. Эффективность использования существующих объектов спорта</w:t>
            </w:r>
          </w:p>
        </w:tc>
        <w:tc>
          <w:tcPr>
            <w:tcW w:w="3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агентство по спорту</w:t>
            </w:r>
          </w:p>
        </w:tc>
        <w:tc>
          <w:tcPr>
            <w:tcW w:w="4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процентов</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60</w:t>
            </w:r>
          </w:p>
        </w:tc>
        <w:tc>
          <w:tcPr>
            <w:tcW w:w="2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62</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65</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69</w:t>
            </w:r>
          </w:p>
        </w:tc>
        <w:tc>
          <w:tcPr>
            <w:tcW w:w="24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74</w:t>
            </w:r>
          </w:p>
        </w:tc>
        <w:tc>
          <w:tcPr>
            <w:tcW w:w="1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80</w:t>
            </w:r>
          </w:p>
        </w:tc>
        <w:tc>
          <w:tcPr>
            <w:tcW w:w="298" w:type="pct"/>
            <w:shd w:val="clear" w:color="auto" w:fill="auto"/>
          </w:tcPr>
          <w:p w:rsidR="00D90342" w:rsidRPr="006B7C31" w:rsidRDefault="00D90342" w:rsidP="00D90342">
            <w:r w:rsidRPr="006B7C31">
              <w:rPr>
                <w:rFonts w:ascii="Times New Roman" w:hAnsi="Times New Roman" w:cs="Times New Roman"/>
                <w:sz w:val="20"/>
              </w:rPr>
              <w:t>80</w:t>
            </w:r>
          </w:p>
        </w:tc>
        <w:tc>
          <w:tcPr>
            <w:tcW w:w="249" w:type="pct"/>
            <w:shd w:val="clear" w:color="auto" w:fill="auto"/>
          </w:tcPr>
          <w:p w:rsidR="00D90342" w:rsidRPr="006B7C31" w:rsidRDefault="00D90342" w:rsidP="00D90342">
            <w:r w:rsidRPr="006B7C31">
              <w:rPr>
                <w:rFonts w:ascii="Times New Roman" w:hAnsi="Times New Roman" w:cs="Times New Roman"/>
                <w:sz w:val="20"/>
              </w:rPr>
              <w:t>80</w:t>
            </w:r>
          </w:p>
        </w:tc>
        <w:tc>
          <w:tcPr>
            <w:tcW w:w="249" w:type="pct"/>
            <w:shd w:val="clear" w:color="auto" w:fill="auto"/>
          </w:tcPr>
          <w:p w:rsidR="00D90342" w:rsidRPr="006B7C31" w:rsidRDefault="00D90342" w:rsidP="00D90342">
            <w:r w:rsidRPr="006B7C31">
              <w:rPr>
                <w:rFonts w:ascii="Times New Roman" w:hAnsi="Times New Roman" w:cs="Times New Roman"/>
                <w:sz w:val="20"/>
              </w:rPr>
              <w:t>80</w:t>
            </w:r>
          </w:p>
        </w:tc>
        <w:tc>
          <w:tcPr>
            <w:tcW w:w="249" w:type="pct"/>
            <w:shd w:val="clear" w:color="auto" w:fill="auto"/>
          </w:tcPr>
          <w:p w:rsidR="00D90342" w:rsidRPr="006B7C31" w:rsidRDefault="00D90342" w:rsidP="00D90342">
            <w:r w:rsidRPr="006B7C31">
              <w:rPr>
                <w:rFonts w:ascii="Times New Roman" w:hAnsi="Times New Roman" w:cs="Times New Roman"/>
                <w:sz w:val="20"/>
              </w:rPr>
              <w:t>80</w:t>
            </w:r>
          </w:p>
        </w:tc>
      </w:tr>
      <w:tr w:rsidR="00D90342" w:rsidRPr="006B7C31" w:rsidTr="002703E7">
        <w:tc>
          <w:tcPr>
            <w:tcW w:w="818" w:type="pct"/>
          </w:tcPr>
          <w:p w:rsidR="00D90342" w:rsidRPr="006B7C31" w:rsidRDefault="00D90342" w:rsidP="00D90342">
            <w:pPr>
              <w:pStyle w:val="ConsPlusNormal"/>
              <w:rPr>
                <w:rFonts w:ascii="Times New Roman" w:hAnsi="Times New Roman" w:cs="Times New Roman"/>
              </w:rPr>
            </w:pPr>
            <w:bookmarkStart w:id="35" w:name="P1322"/>
            <w:bookmarkEnd w:id="35"/>
            <w:r w:rsidRPr="006B7C31">
              <w:rPr>
                <w:rFonts w:ascii="Times New Roman" w:hAnsi="Times New Roman" w:cs="Times New Roman"/>
              </w:rPr>
              <w:t>18. Количество объектов, включенных во Всероссийский реестр объектов спорта</w:t>
            </w:r>
          </w:p>
        </w:tc>
        <w:tc>
          <w:tcPr>
            <w:tcW w:w="3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агентство по спорту</w:t>
            </w:r>
          </w:p>
        </w:tc>
        <w:tc>
          <w:tcPr>
            <w:tcW w:w="4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единиц</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5</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15</w:t>
            </w:r>
          </w:p>
        </w:tc>
        <w:tc>
          <w:tcPr>
            <w:tcW w:w="2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w:t>
            </w:r>
          </w:p>
        </w:tc>
        <w:tc>
          <w:tcPr>
            <w:tcW w:w="299" w:type="pct"/>
            <w:gridSpan w:val="2"/>
          </w:tcPr>
          <w:p w:rsidR="00D90342" w:rsidRPr="006B7C31" w:rsidRDefault="00D90342" w:rsidP="00D90342">
            <w:pPr>
              <w:pStyle w:val="ConsPlusNormal"/>
              <w:jc w:val="center"/>
              <w:rPr>
                <w:rFonts w:ascii="Times New Roman" w:hAnsi="Times New Roman" w:cs="Times New Roman"/>
                <w:sz w:val="20"/>
                <w:lang w:val="en-US"/>
              </w:rPr>
            </w:pPr>
            <w:r w:rsidRPr="006B7C31">
              <w:rPr>
                <w:rFonts w:ascii="Times New Roman" w:hAnsi="Times New Roman" w:cs="Times New Roman"/>
                <w:sz w:val="20"/>
                <w:lang w:val="en-US"/>
              </w:rPr>
              <w:t>6</w:t>
            </w:r>
          </w:p>
        </w:tc>
        <w:tc>
          <w:tcPr>
            <w:tcW w:w="249" w:type="pct"/>
            <w:gridSpan w:val="2"/>
          </w:tcPr>
          <w:p w:rsidR="00D90342" w:rsidRPr="006B7C31" w:rsidRDefault="00D90342" w:rsidP="00D90342">
            <w:pPr>
              <w:pStyle w:val="ConsPlusNormal"/>
              <w:jc w:val="center"/>
              <w:rPr>
                <w:rFonts w:ascii="Times New Roman" w:hAnsi="Times New Roman" w:cs="Times New Roman"/>
                <w:sz w:val="20"/>
                <w:lang w:val="en-US"/>
              </w:rPr>
            </w:pPr>
            <w:r w:rsidRPr="006B7C31">
              <w:rPr>
                <w:rFonts w:ascii="Times New Roman" w:hAnsi="Times New Roman" w:cs="Times New Roman"/>
                <w:sz w:val="20"/>
                <w:lang w:val="en-US"/>
              </w:rPr>
              <w:t>6</w:t>
            </w:r>
          </w:p>
        </w:tc>
        <w:tc>
          <w:tcPr>
            <w:tcW w:w="199" w:type="pct"/>
          </w:tcPr>
          <w:p w:rsidR="00D90342" w:rsidRPr="006B7C31" w:rsidRDefault="00D90342" w:rsidP="00D90342">
            <w:pPr>
              <w:pStyle w:val="ConsPlusNormal"/>
              <w:jc w:val="center"/>
              <w:rPr>
                <w:rFonts w:ascii="Times New Roman" w:hAnsi="Times New Roman" w:cs="Times New Roman"/>
                <w:sz w:val="20"/>
                <w:lang w:val="en-US"/>
              </w:rPr>
            </w:pPr>
            <w:r w:rsidRPr="006B7C31">
              <w:rPr>
                <w:rFonts w:ascii="Times New Roman" w:hAnsi="Times New Roman" w:cs="Times New Roman"/>
                <w:sz w:val="20"/>
                <w:lang w:val="en-US"/>
              </w:rPr>
              <w:t>6</w:t>
            </w:r>
          </w:p>
        </w:tc>
        <w:tc>
          <w:tcPr>
            <w:tcW w:w="298"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w:t>
            </w:r>
          </w:p>
        </w:tc>
      </w:tr>
      <w:tr w:rsidR="00D90342" w:rsidRPr="006B7C31" w:rsidTr="002703E7">
        <w:tc>
          <w:tcPr>
            <w:tcW w:w="818" w:type="pct"/>
          </w:tcPr>
          <w:p w:rsidR="00D90342" w:rsidRPr="006B7C31" w:rsidRDefault="00D90342" w:rsidP="00D90342">
            <w:pPr>
              <w:pStyle w:val="ConsPlusNormal"/>
              <w:rPr>
                <w:rFonts w:ascii="Times New Roman" w:hAnsi="Times New Roman" w:cs="Times New Roman"/>
              </w:rPr>
            </w:pPr>
            <w:bookmarkStart w:id="36" w:name="P1333"/>
            <w:bookmarkEnd w:id="36"/>
            <w:r w:rsidRPr="006B7C31">
              <w:rPr>
                <w:rFonts w:ascii="Times New Roman" w:hAnsi="Times New Roman" w:cs="Times New Roman"/>
              </w:rPr>
              <w:lastRenderedPageBreak/>
              <w:t>18.1. Удовлетворенность населения качеством предоставляемых услуг в сфере физической культуры и спорта</w:t>
            </w:r>
          </w:p>
        </w:tc>
        <w:tc>
          <w:tcPr>
            <w:tcW w:w="3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агентство по спорту</w:t>
            </w:r>
          </w:p>
        </w:tc>
        <w:tc>
          <w:tcPr>
            <w:tcW w:w="4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процентов</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54,7</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55</w:t>
            </w:r>
          </w:p>
        </w:tc>
        <w:tc>
          <w:tcPr>
            <w:tcW w:w="2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55</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56</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56</w:t>
            </w:r>
          </w:p>
        </w:tc>
        <w:tc>
          <w:tcPr>
            <w:tcW w:w="24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57</w:t>
            </w:r>
          </w:p>
        </w:tc>
        <w:tc>
          <w:tcPr>
            <w:tcW w:w="1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57</w:t>
            </w:r>
          </w:p>
        </w:tc>
        <w:tc>
          <w:tcPr>
            <w:tcW w:w="298"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40</w:t>
            </w:r>
          </w:p>
        </w:tc>
        <w:tc>
          <w:tcPr>
            <w:tcW w:w="249" w:type="pct"/>
            <w:shd w:val="clear" w:color="auto" w:fill="auto"/>
          </w:tcPr>
          <w:p w:rsidR="00D90342" w:rsidRPr="006B7C31" w:rsidRDefault="00D90342" w:rsidP="00D90342">
            <w:pPr>
              <w:rPr>
                <w:rFonts w:ascii="Times New Roman" w:hAnsi="Times New Roman" w:cs="Times New Roman"/>
                <w:sz w:val="20"/>
                <w:szCs w:val="20"/>
              </w:rPr>
            </w:pPr>
            <w:r w:rsidRPr="006B7C31">
              <w:rPr>
                <w:rFonts w:ascii="Times New Roman" w:hAnsi="Times New Roman" w:cs="Times New Roman"/>
                <w:sz w:val="20"/>
                <w:szCs w:val="20"/>
              </w:rPr>
              <w:t>40</w:t>
            </w:r>
          </w:p>
        </w:tc>
        <w:tc>
          <w:tcPr>
            <w:tcW w:w="249" w:type="pct"/>
            <w:shd w:val="clear" w:color="auto" w:fill="auto"/>
          </w:tcPr>
          <w:p w:rsidR="00D90342" w:rsidRPr="006B7C31" w:rsidRDefault="00D90342" w:rsidP="00D90342">
            <w:pPr>
              <w:rPr>
                <w:rFonts w:ascii="Times New Roman" w:hAnsi="Times New Roman" w:cs="Times New Roman"/>
                <w:sz w:val="20"/>
                <w:szCs w:val="20"/>
              </w:rPr>
            </w:pPr>
            <w:r w:rsidRPr="006B7C31">
              <w:rPr>
                <w:rFonts w:ascii="Times New Roman" w:hAnsi="Times New Roman" w:cs="Times New Roman"/>
                <w:sz w:val="20"/>
                <w:szCs w:val="20"/>
              </w:rPr>
              <w:t>40</w:t>
            </w:r>
          </w:p>
        </w:tc>
        <w:tc>
          <w:tcPr>
            <w:tcW w:w="249" w:type="pct"/>
            <w:shd w:val="clear" w:color="auto" w:fill="auto"/>
          </w:tcPr>
          <w:p w:rsidR="00D90342" w:rsidRPr="006B7C31" w:rsidRDefault="00D90342" w:rsidP="00D90342">
            <w:pPr>
              <w:rPr>
                <w:rFonts w:ascii="Times New Roman" w:hAnsi="Times New Roman" w:cs="Times New Roman"/>
                <w:sz w:val="20"/>
                <w:szCs w:val="20"/>
              </w:rPr>
            </w:pPr>
            <w:r w:rsidRPr="006B7C31">
              <w:rPr>
                <w:rFonts w:ascii="Times New Roman" w:hAnsi="Times New Roman" w:cs="Times New Roman"/>
                <w:sz w:val="20"/>
                <w:szCs w:val="20"/>
              </w:rPr>
              <w:t>40</w:t>
            </w:r>
          </w:p>
        </w:tc>
      </w:tr>
      <w:tr w:rsidR="00D90342" w:rsidRPr="006B7C31" w:rsidTr="002703E7">
        <w:tc>
          <w:tcPr>
            <w:tcW w:w="3955" w:type="pct"/>
            <w:gridSpan w:val="19"/>
          </w:tcPr>
          <w:p w:rsidR="00D90342" w:rsidRPr="006B7C31" w:rsidRDefault="009E1BD4" w:rsidP="007C7543">
            <w:pPr>
              <w:pStyle w:val="ConsPlusNormal"/>
              <w:jc w:val="center"/>
              <w:outlineLvl w:val="3"/>
              <w:rPr>
                <w:rFonts w:ascii="Times New Roman" w:hAnsi="Times New Roman" w:cs="Times New Roman"/>
                <w:sz w:val="20"/>
              </w:rPr>
            </w:pPr>
            <w:hyperlink w:anchor="P447" w:history="1">
              <w:r w:rsidR="00D90342" w:rsidRPr="006B7C31">
                <w:rPr>
                  <w:rFonts w:ascii="Times New Roman" w:hAnsi="Times New Roman" w:cs="Times New Roman"/>
                  <w:sz w:val="20"/>
                </w:rPr>
                <w:t>Подпрограмма N 2</w:t>
              </w:r>
            </w:hyperlink>
            <w:r w:rsidR="00D90342" w:rsidRPr="006B7C31">
              <w:rPr>
                <w:rFonts w:ascii="Times New Roman" w:hAnsi="Times New Roman" w:cs="Times New Roman"/>
                <w:sz w:val="20"/>
              </w:rPr>
              <w:t xml:space="preserve"> "Молодежь Архангельской области (2014 - 202</w:t>
            </w:r>
            <w:r w:rsidR="007C7543" w:rsidRPr="006B7C31">
              <w:rPr>
                <w:rFonts w:ascii="Times New Roman" w:hAnsi="Times New Roman" w:cs="Times New Roman"/>
                <w:sz w:val="20"/>
              </w:rPr>
              <w:t>4</w:t>
            </w:r>
            <w:r w:rsidR="00D90342" w:rsidRPr="006B7C31">
              <w:rPr>
                <w:rFonts w:ascii="Times New Roman" w:hAnsi="Times New Roman" w:cs="Times New Roman"/>
                <w:sz w:val="20"/>
              </w:rPr>
              <w:t xml:space="preserve"> годы)"</w:t>
            </w:r>
          </w:p>
        </w:tc>
        <w:tc>
          <w:tcPr>
            <w:tcW w:w="298" w:type="pct"/>
            <w:shd w:val="clear" w:color="auto" w:fill="auto"/>
          </w:tcPr>
          <w:p w:rsidR="00D90342" w:rsidRPr="006B7C31" w:rsidRDefault="00D90342" w:rsidP="00D90342">
            <w:pPr>
              <w:pStyle w:val="ConsPlusNormal"/>
              <w:jc w:val="center"/>
              <w:outlineLvl w:val="3"/>
              <w:rPr>
                <w:rFonts w:ascii="Times New Roman" w:hAnsi="Times New Roman" w:cs="Times New Roman"/>
                <w:sz w:val="20"/>
              </w:rPr>
            </w:pPr>
          </w:p>
        </w:tc>
        <w:tc>
          <w:tcPr>
            <w:tcW w:w="249" w:type="pct"/>
            <w:shd w:val="clear" w:color="auto" w:fill="auto"/>
          </w:tcPr>
          <w:p w:rsidR="00D90342" w:rsidRPr="006B7C31" w:rsidRDefault="00D90342" w:rsidP="00D90342">
            <w:pPr>
              <w:pStyle w:val="ConsPlusNormal"/>
              <w:jc w:val="center"/>
              <w:outlineLvl w:val="3"/>
              <w:rPr>
                <w:rFonts w:ascii="Times New Roman" w:hAnsi="Times New Roman" w:cs="Times New Roman"/>
                <w:sz w:val="20"/>
              </w:rPr>
            </w:pPr>
          </w:p>
        </w:tc>
        <w:tc>
          <w:tcPr>
            <w:tcW w:w="249" w:type="pct"/>
            <w:shd w:val="clear" w:color="auto" w:fill="auto"/>
          </w:tcPr>
          <w:p w:rsidR="00D90342" w:rsidRPr="006B7C31" w:rsidRDefault="00D90342" w:rsidP="00D90342">
            <w:pPr>
              <w:pStyle w:val="ConsPlusNormal"/>
              <w:jc w:val="center"/>
              <w:outlineLvl w:val="3"/>
              <w:rPr>
                <w:rFonts w:ascii="Times New Roman" w:hAnsi="Times New Roman" w:cs="Times New Roman"/>
                <w:sz w:val="20"/>
              </w:rPr>
            </w:pPr>
          </w:p>
        </w:tc>
        <w:tc>
          <w:tcPr>
            <w:tcW w:w="249" w:type="pct"/>
            <w:shd w:val="clear" w:color="auto" w:fill="auto"/>
          </w:tcPr>
          <w:p w:rsidR="00D90342" w:rsidRPr="006B7C31" w:rsidRDefault="00D90342" w:rsidP="00D90342">
            <w:pPr>
              <w:pStyle w:val="ConsPlusNormal"/>
              <w:jc w:val="center"/>
              <w:outlineLvl w:val="3"/>
              <w:rPr>
                <w:rFonts w:ascii="Times New Roman" w:hAnsi="Times New Roman" w:cs="Times New Roman"/>
                <w:sz w:val="20"/>
              </w:rPr>
            </w:pPr>
          </w:p>
        </w:tc>
      </w:tr>
      <w:tr w:rsidR="00D90342" w:rsidRPr="006B7C31" w:rsidTr="002703E7">
        <w:tc>
          <w:tcPr>
            <w:tcW w:w="818" w:type="pct"/>
          </w:tcPr>
          <w:p w:rsidR="00D90342" w:rsidRPr="006B7C31" w:rsidRDefault="00D90342" w:rsidP="00D90342">
            <w:pPr>
              <w:pStyle w:val="ConsPlusNormal"/>
              <w:rPr>
                <w:rFonts w:ascii="Times New Roman" w:hAnsi="Times New Roman" w:cs="Times New Roman"/>
              </w:rPr>
            </w:pPr>
            <w:bookmarkStart w:id="37" w:name="P1345"/>
            <w:bookmarkEnd w:id="37"/>
            <w:r w:rsidRPr="006B7C31">
              <w:rPr>
                <w:rFonts w:ascii="Times New Roman" w:hAnsi="Times New Roman" w:cs="Times New Roman"/>
              </w:rPr>
              <w:t>19. Доля молодых граждан, участвующих в мероприятиях и проектах подпрограммы N 2 (от общего количества молодежи)</w:t>
            </w:r>
          </w:p>
        </w:tc>
        <w:tc>
          <w:tcPr>
            <w:tcW w:w="3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администрация Губернатора Архангельской области и Правительства Архангельской области</w:t>
            </w:r>
          </w:p>
        </w:tc>
        <w:tc>
          <w:tcPr>
            <w:tcW w:w="4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процентов</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70</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70</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72</w:t>
            </w:r>
          </w:p>
        </w:tc>
        <w:tc>
          <w:tcPr>
            <w:tcW w:w="2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74</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76</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78</w:t>
            </w:r>
          </w:p>
        </w:tc>
        <w:tc>
          <w:tcPr>
            <w:tcW w:w="24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80</w:t>
            </w:r>
          </w:p>
        </w:tc>
        <w:tc>
          <w:tcPr>
            <w:tcW w:w="1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82</w:t>
            </w:r>
          </w:p>
        </w:tc>
        <w:tc>
          <w:tcPr>
            <w:tcW w:w="298"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83</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84</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85</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86</w:t>
            </w:r>
          </w:p>
        </w:tc>
      </w:tr>
      <w:tr w:rsidR="00D90342" w:rsidRPr="006B7C31" w:rsidTr="002703E7">
        <w:tc>
          <w:tcPr>
            <w:tcW w:w="818" w:type="pct"/>
          </w:tcPr>
          <w:p w:rsidR="00D90342" w:rsidRPr="006B7C31" w:rsidRDefault="00D90342" w:rsidP="00D90342">
            <w:pPr>
              <w:pStyle w:val="ConsPlusNormal"/>
              <w:rPr>
                <w:rFonts w:ascii="Times New Roman" w:hAnsi="Times New Roman" w:cs="Times New Roman"/>
              </w:rPr>
            </w:pPr>
            <w:bookmarkStart w:id="38" w:name="P1356"/>
            <w:bookmarkEnd w:id="38"/>
            <w:r w:rsidRPr="006B7C31">
              <w:rPr>
                <w:rFonts w:ascii="Times New Roman" w:hAnsi="Times New Roman" w:cs="Times New Roman"/>
              </w:rPr>
              <w:t>20. Доля молодых граждан, участвующих в деятельности молодежных и детских общественных объединений, органов молодежного самоуправления, добровольческих объединений (от общего количества молодежи)</w:t>
            </w:r>
          </w:p>
        </w:tc>
        <w:tc>
          <w:tcPr>
            <w:tcW w:w="3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администрация Губернатора Архангельской области и Правительства Архангельской области</w:t>
            </w:r>
          </w:p>
        </w:tc>
        <w:tc>
          <w:tcPr>
            <w:tcW w:w="4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процентов</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9,5</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9,5</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9,5</w:t>
            </w:r>
          </w:p>
        </w:tc>
        <w:tc>
          <w:tcPr>
            <w:tcW w:w="2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9,5</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9,5</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9,5</w:t>
            </w:r>
          </w:p>
        </w:tc>
        <w:tc>
          <w:tcPr>
            <w:tcW w:w="24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9,5</w:t>
            </w:r>
          </w:p>
        </w:tc>
        <w:tc>
          <w:tcPr>
            <w:tcW w:w="1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9,5</w:t>
            </w:r>
          </w:p>
        </w:tc>
        <w:tc>
          <w:tcPr>
            <w:tcW w:w="298"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10</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10</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10</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10</w:t>
            </w:r>
          </w:p>
        </w:tc>
      </w:tr>
      <w:tr w:rsidR="00D90342" w:rsidRPr="006B7C31" w:rsidTr="002703E7">
        <w:tc>
          <w:tcPr>
            <w:tcW w:w="818" w:type="pct"/>
          </w:tcPr>
          <w:p w:rsidR="00D90342" w:rsidRPr="006B7C31" w:rsidRDefault="00D90342" w:rsidP="00D90342">
            <w:pPr>
              <w:pStyle w:val="ConsPlusNormal"/>
              <w:rPr>
                <w:rFonts w:ascii="Times New Roman" w:hAnsi="Times New Roman" w:cs="Times New Roman"/>
              </w:rPr>
            </w:pPr>
            <w:bookmarkStart w:id="39" w:name="P1367"/>
            <w:bookmarkEnd w:id="39"/>
            <w:r w:rsidRPr="006B7C31">
              <w:rPr>
                <w:rFonts w:ascii="Times New Roman" w:hAnsi="Times New Roman" w:cs="Times New Roman"/>
              </w:rPr>
              <w:t>21. Количество реализованных социальных проектов (отобранных на конкурсной основе)</w:t>
            </w:r>
          </w:p>
        </w:tc>
        <w:tc>
          <w:tcPr>
            <w:tcW w:w="3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администрация Губернатора Архангельской области и Правительства Архангельской области</w:t>
            </w:r>
          </w:p>
        </w:tc>
        <w:tc>
          <w:tcPr>
            <w:tcW w:w="4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единиц</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77</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80</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85</w:t>
            </w:r>
          </w:p>
        </w:tc>
        <w:tc>
          <w:tcPr>
            <w:tcW w:w="2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90</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50</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63</w:t>
            </w:r>
          </w:p>
        </w:tc>
        <w:tc>
          <w:tcPr>
            <w:tcW w:w="24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63</w:t>
            </w:r>
          </w:p>
        </w:tc>
        <w:tc>
          <w:tcPr>
            <w:tcW w:w="1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63</w:t>
            </w:r>
          </w:p>
        </w:tc>
        <w:tc>
          <w:tcPr>
            <w:tcW w:w="298"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63</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63</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63</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63</w:t>
            </w:r>
          </w:p>
        </w:tc>
      </w:tr>
      <w:tr w:rsidR="00D90342" w:rsidRPr="006B7C31" w:rsidTr="002703E7">
        <w:tc>
          <w:tcPr>
            <w:tcW w:w="818" w:type="pct"/>
          </w:tcPr>
          <w:p w:rsidR="00D90342" w:rsidRPr="006B7C31" w:rsidRDefault="00D90342" w:rsidP="00D90342">
            <w:pPr>
              <w:pStyle w:val="ConsPlusNormal"/>
              <w:rPr>
                <w:rFonts w:ascii="Times New Roman" w:hAnsi="Times New Roman" w:cs="Times New Roman"/>
              </w:rPr>
            </w:pPr>
            <w:bookmarkStart w:id="40" w:name="P1380"/>
            <w:bookmarkEnd w:id="40"/>
            <w:r w:rsidRPr="006B7C31">
              <w:rPr>
                <w:rFonts w:ascii="Times New Roman" w:hAnsi="Times New Roman" w:cs="Times New Roman"/>
              </w:rPr>
              <w:lastRenderedPageBreak/>
              <w:t>22. Количество участников молодежных трудовых отрядов</w:t>
            </w:r>
          </w:p>
        </w:tc>
        <w:tc>
          <w:tcPr>
            <w:tcW w:w="3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администрация Губернатора Архангельской области и Правительства Архангельской области</w:t>
            </w:r>
          </w:p>
        </w:tc>
        <w:tc>
          <w:tcPr>
            <w:tcW w:w="4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человек</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2000</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2000</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2050</w:t>
            </w:r>
          </w:p>
        </w:tc>
        <w:tc>
          <w:tcPr>
            <w:tcW w:w="2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2050</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2100</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2100</w:t>
            </w:r>
          </w:p>
        </w:tc>
        <w:tc>
          <w:tcPr>
            <w:tcW w:w="24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2100</w:t>
            </w:r>
          </w:p>
        </w:tc>
        <w:tc>
          <w:tcPr>
            <w:tcW w:w="1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2200</w:t>
            </w:r>
          </w:p>
        </w:tc>
        <w:tc>
          <w:tcPr>
            <w:tcW w:w="298"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2200</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2200</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2200</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2200</w:t>
            </w:r>
          </w:p>
        </w:tc>
      </w:tr>
      <w:tr w:rsidR="00D90342" w:rsidRPr="006B7C31" w:rsidTr="002703E7">
        <w:tc>
          <w:tcPr>
            <w:tcW w:w="818" w:type="pct"/>
          </w:tcPr>
          <w:p w:rsidR="00D90342" w:rsidRPr="006B7C31" w:rsidRDefault="00D90342" w:rsidP="00D90342">
            <w:pPr>
              <w:pStyle w:val="ConsPlusNormal"/>
              <w:rPr>
                <w:rFonts w:ascii="Times New Roman" w:hAnsi="Times New Roman" w:cs="Times New Roman"/>
              </w:rPr>
            </w:pPr>
            <w:bookmarkStart w:id="41" w:name="P1391"/>
            <w:bookmarkEnd w:id="41"/>
            <w:r w:rsidRPr="006B7C31">
              <w:rPr>
                <w:rFonts w:ascii="Times New Roman" w:hAnsi="Times New Roman" w:cs="Times New Roman"/>
              </w:rPr>
              <w:t>23. Количество молодых граждан, получивших поддержку в сфере профессиональной ориентации</w:t>
            </w:r>
          </w:p>
        </w:tc>
        <w:tc>
          <w:tcPr>
            <w:tcW w:w="3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администрация Губернатора Архангельской области и Правительства Архангельской области</w:t>
            </w:r>
          </w:p>
        </w:tc>
        <w:tc>
          <w:tcPr>
            <w:tcW w:w="4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человек</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2974</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4000</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4000</w:t>
            </w:r>
          </w:p>
        </w:tc>
        <w:tc>
          <w:tcPr>
            <w:tcW w:w="2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4000</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6000</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6000</w:t>
            </w:r>
          </w:p>
        </w:tc>
        <w:tc>
          <w:tcPr>
            <w:tcW w:w="24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6000</w:t>
            </w:r>
          </w:p>
        </w:tc>
        <w:tc>
          <w:tcPr>
            <w:tcW w:w="1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6000</w:t>
            </w:r>
          </w:p>
        </w:tc>
        <w:tc>
          <w:tcPr>
            <w:tcW w:w="298"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7000</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7500</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8000</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8500</w:t>
            </w:r>
          </w:p>
        </w:tc>
      </w:tr>
      <w:tr w:rsidR="00D90342" w:rsidRPr="006B7C31" w:rsidTr="002703E7">
        <w:tc>
          <w:tcPr>
            <w:tcW w:w="818" w:type="pct"/>
          </w:tcPr>
          <w:p w:rsidR="00D90342" w:rsidRPr="006B7C31" w:rsidRDefault="00D90342" w:rsidP="00D90342">
            <w:pPr>
              <w:pStyle w:val="ConsPlusNormal"/>
              <w:rPr>
                <w:rFonts w:ascii="Times New Roman" w:hAnsi="Times New Roman" w:cs="Times New Roman"/>
              </w:rPr>
            </w:pPr>
            <w:bookmarkStart w:id="42" w:name="P1404"/>
            <w:bookmarkEnd w:id="42"/>
            <w:r w:rsidRPr="006B7C31">
              <w:rPr>
                <w:rFonts w:ascii="Times New Roman" w:hAnsi="Times New Roman" w:cs="Times New Roman"/>
              </w:rPr>
              <w:t>24. Количество муниципальных служащих, специалистов государственных и муниципальных учреждений по работе с молодежью, повысивших квалификацию</w:t>
            </w:r>
          </w:p>
        </w:tc>
        <w:tc>
          <w:tcPr>
            <w:tcW w:w="3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администрация Губернатора Архангельской области и Правительства Архангельской области</w:t>
            </w:r>
          </w:p>
        </w:tc>
        <w:tc>
          <w:tcPr>
            <w:tcW w:w="4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человек</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80</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80</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20</w:t>
            </w:r>
          </w:p>
        </w:tc>
        <w:tc>
          <w:tcPr>
            <w:tcW w:w="2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20</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20</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20</w:t>
            </w:r>
          </w:p>
        </w:tc>
        <w:tc>
          <w:tcPr>
            <w:tcW w:w="24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20</w:t>
            </w:r>
          </w:p>
        </w:tc>
        <w:tc>
          <w:tcPr>
            <w:tcW w:w="1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20</w:t>
            </w:r>
          </w:p>
        </w:tc>
        <w:tc>
          <w:tcPr>
            <w:tcW w:w="298"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20</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20</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20</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20</w:t>
            </w:r>
          </w:p>
        </w:tc>
      </w:tr>
      <w:tr w:rsidR="00D90342" w:rsidRPr="006B7C31" w:rsidTr="002703E7">
        <w:tc>
          <w:tcPr>
            <w:tcW w:w="818" w:type="pct"/>
          </w:tcPr>
          <w:p w:rsidR="00D90342" w:rsidRPr="006B7C31" w:rsidRDefault="00D90342" w:rsidP="00D90342">
            <w:pPr>
              <w:pStyle w:val="ConsPlusNormal"/>
              <w:rPr>
                <w:rFonts w:ascii="Times New Roman" w:hAnsi="Times New Roman" w:cs="Times New Roman"/>
              </w:rPr>
            </w:pPr>
            <w:bookmarkStart w:id="43" w:name="P1415"/>
            <w:bookmarkEnd w:id="43"/>
            <w:r w:rsidRPr="006B7C31">
              <w:rPr>
                <w:rFonts w:ascii="Times New Roman" w:hAnsi="Times New Roman" w:cs="Times New Roman"/>
              </w:rPr>
              <w:t>25. Количество муниципальных программ по работе с молодежью</w:t>
            </w:r>
          </w:p>
        </w:tc>
        <w:tc>
          <w:tcPr>
            <w:tcW w:w="3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администрация Губернатора Архангельской области и Правительства Архангельской области</w:t>
            </w:r>
          </w:p>
        </w:tc>
        <w:tc>
          <w:tcPr>
            <w:tcW w:w="4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единиц</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35</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35</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35</w:t>
            </w:r>
          </w:p>
        </w:tc>
        <w:tc>
          <w:tcPr>
            <w:tcW w:w="2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35</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35</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35</w:t>
            </w:r>
          </w:p>
        </w:tc>
        <w:tc>
          <w:tcPr>
            <w:tcW w:w="24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35</w:t>
            </w:r>
          </w:p>
        </w:tc>
        <w:tc>
          <w:tcPr>
            <w:tcW w:w="1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35</w:t>
            </w:r>
          </w:p>
        </w:tc>
        <w:tc>
          <w:tcPr>
            <w:tcW w:w="298"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35</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35</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35</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35</w:t>
            </w:r>
          </w:p>
        </w:tc>
      </w:tr>
      <w:tr w:rsidR="00D90342" w:rsidRPr="006B7C31" w:rsidTr="002703E7">
        <w:tc>
          <w:tcPr>
            <w:tcW w:w="818" w:type="pct"/>
          </w:tcPr>
          <w:p w:rsidR="00D90342" w:rsidRPr="006B7C31" w:rsidRDefault="00D90342" w:rsidP="00D90342">
            <w:pPr>
              <w:pStyle w:val="ConsPlusNormal"/>
              <w:rPr>
                <w:rFonts w:ascii="Times New Roman" w:hAnsi="Times New Roman" w:cs="Times New Roman"/>
              </w:rPr>
            </w:pPr>
            <w:bookmarkStart w:id="44" w:name="P1426"/>
            <w:bookmarkEnd w:id="44"/>
            <w:r w:rsidRPr="006B7C31">
              <w:rPr>
                <w:rFonts w:ascii="Times New Roman" w:hAnsi="Times New Roman" w:cs="Times New Roman"/>
              </w:rPr>
              <w:t xml:space="preserve">25.1. Удовлетворенность населения молодежной </w:t>
            </w:r>
            <w:r w:rsidRPr="006B7C31">
              <w:rPr>
                <w:rFonts w:ascii="Times New Roman" w:hAnsi="Times New Roman" w:cs="Times New Roman"/>
              </w:rPr>
              <w:lastRenderedPageBreak/>
              <w:t>политикой, осуществляемой органами государственной власти</w:t>
            </w:r>
          </w:p>
        </w:tc>
        <w:tc>
          <w:tcPr>
            <w:tcW w:w="3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lastRenderedPageBreak/>
              <w:t xml:space="preserve">администрация Губернатора Архангельской области и </w:t>
            </w:r>
            <w:r w:rsidRPr="006B7C31">
              <w:rPr>
                <w:rFonts w:ascii="Times New Roman" w:hAnsi="Times New Roman" w:cs="Times New Roman"/>
                <w:sz w:val="20"/>
              </w:rPr>
              <w:lastRenderedPageBreak/>
              <w:t>Правительства Архангельской области</w:t>
            </w:r>
          </w:p>
        </w:tc>
        <w:tc>
          <w:tcPr>
            <w:tcW w:w="4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lastRenderedPageBreak/>
              <w:t>процентов</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35,3</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35,6</w:t>
            </w:r>
          </w:p>
        </w:tc>
        <w:tc>
          <w:tcPr>
            <w:tcW w:w="2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35,6</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36,0</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36,0</w:t>
            </w:r>
          </w:p>
        </w:tc>
        <w:tc>
          <w:tcPr>
            <w:tcW w:w="24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37</w:t>
            </w:r>
          </w:p>
        </w:tc>
        <w:tc>
          <w:tcPr>
            <w:tcW w:w="1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37</w:t>
            </w:r>
          </w:p>
        </w:tc>
        <w:tc>
          <w:tcPr>
            <w:tcW w:w="298"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37,5</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38</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38,5</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39</w:t>
            </w:r>
          </w:p>
        </w:tc>
      </w:tr>
      <w:tr w:rsidR="00D90342" w:rsidRPr="006B7C31" w:rsidTr="002703E7">
        <w:tc>
          <w:tcPr>
            <w:tcW w:w="818" w:type="pct"/>
          </w:tcPr>
          <w:p w:rsidR="00D90342" w:rsidRPr="006B7C31" w:rsidRDefault="00D90342" w:rsidP="00D90342">
            <w:pPr>
              <w:pStyle w:val="ConsPlusNormal"/>
              <w:rPr>
                <w:rFonts w:ascii="Times New Roman" w:hAnsi="Times New Roman" w:cs="Times New Roman"/>
              </w:rPr>
            </w:pPr>
            <w:bookmarkStart w:id="45" w:name="P1437"/>
            <w:bookmarkEnd w:id="45"/>
            <w:r w:rsidRPr="006B7C31">
              <w:rPr>
                <w:rFonts w:ascii="Times New Roman" w:hAnsi="Times New Roman" w:cs="Times New Roman"/>
              </w:rPr>
              <w:lastRenderedPageBreak/>
              <w:t>25.2. Количество выпусков тематической молодежной телевизионной программы</w:t>
            </w:r>
          </w:p>
        </w:tc>
        <w:tc>
          <w:tcPr>
            <w:tcW w:w="3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агентство по печати и средствам массовой информации Архангельской области</w:t>
            </w:r>
          </w:p>
        </w:tc>
        <w:tc>
          <w:tcPr>
            <w:tcW w:w="4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единиц</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4</w:t>
            </w:r>
          </w:p>
        </w:tc>
        <w:tc>
          <w:tcPr>
            <w:tcW w:w="24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4</w:t>
            </w:r>
          </w:p>
        </w:tc>
        <w:tc>
          <w:tcPr>
            <w:tcW w:w="1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4</w:t>
            </w:r>
          </w:p>
        </w:tc>
        <w:tc>
          <w:tcPr>
            <w:tcW w:w="298"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c>
          <w:tcPr>
            <w:tcW w:w="249"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w:t>
            </w:r>
          </w:p>
        </w:tc>
      </w:tr>
      <w:tr w:rsidR="00D90342" w:rsidRPr="006B7C31" w:rsidTr="002703E7">
        <w:tc>
          <w:tcPr>
            <w:tcW w:w="3955" w:type="pct"/>
            <w:gridSpan w:val="19"/>
          </w:tcPr>
          <w:p w:rsidR="00D90342" w:rsidRPr="006B7C31" w:rsidRDefault="009E1BD4" w:rsidP="007C7543">
            <w:pPr>
              <w:pStyle w:val="ConsPlusNormal"/>
              <w:jc w:val="center"/>
              <w:outlineLvl w:val="3"/>
              <w:rPr>
                <w:rFonts w:ascii="Times New Roman" w:hAnsi="Times New Roman" w:cs="Times New Roman"/>
                <w:sz w:val="20"/>
              </w:rPr>
            </w:pPr>
            <w:hyperlink w:anchor="P573" w:history="1">
              <w:r w:rsidR="00D90342" w:rsidRPr="006B7C31">
                <w:rPr>
                  <w:rFonts w:ascii="Times New Roman" w:hAnsi="Times New Roman" w:cs="Times New Roman"/>
                  <w:sz w:val="20"/>
                </w:rPr>
                <w:t>Подпрограмма N 3</w:t>
              </w:r>
            </w:hyperlink>
            <w:r w:rsidR="00D90342" w:rsidRPr="006B7C31">
              <w:rPr>
                <w:rFonts w:ascii="Times New Roman" w:hAnsi="Times New Roman" w:cs="Times New Roman"/>
                <w:sz w:val="20"/>
              </w:rPr>
              <w:t xml:space="preserve"> "Гражданско-патриотическое воспитание граждан Российской Федерации и допризывная подготовка молодежи в Архангельской области (2014 - 202</w:t>
            </w:r>
            <w:r w:rsidR="007C7543" w:rsidRPr="006B7C31">
              <w:rPr>
                <w:rFonts w:ascii="Times New Roman" w:hAnsi="Times New Roman" w:cs="Times New Roman"/>
                <w:sz w:val="20"/>
              </w:rPr>
              <w:t>4</w:t>
            </w:r>
            <w:r w:rsidR="00D90342" w:rsidRPr="006B7C31">
              <w:rPr>
                <w:rFonts w:ascii="Times New Roman" w:hAnsi="Times New Roman" w:cs="Times New Roman"/>
                <w:sz w:val="20"/>
              </w:rPr>
              <w:t xml:space="preserve"> годы)"</w:t>
            </w:r>
          </w:p>
        </w:tc>
        <w:tc>
          <w:tcPr>
            <w:tcW w:w="298" w:type="pct"/>
            <w:shd w:val="clear" w:color="auto" w:fill="auto"/>
          </w:tcPr>
          <w:p w:rsidR="00D90342" w:rsidRPr="006B7C31" w:rsidRDefault="00D90342" w:rsidP="00D90342">
            <w:pPr>
              <w:pStyle w:val="ConsPlusNormal"/>
              <w:jc w:val="center"/>
              <w:outlineLvl w:val="3"/>
              <w:rPr>
                <w:rFonts w:ascii="Times New Roman" w:hAnsi="Times New Roman" w:cs="Times New Roman"/>
                <w:sz w:val="20"/>
              </w:rPr>
            </w:pPr>
          </w:p>
        </w:tc>
        <w:tc>
          <w:tcPr>
            <w:tcW w:w="249" w:type="pct"/>
            <w:shd w:val="clear" w:color="auto" w:fill="auto"/>
          </w:tcPr>
          <w:p w:rsidR="00D90342" w:rsidRPr="006B7C31" w:rsidRDefault="00D90342" w:rsidP="00D90342">
            <w:pPr>
              <w:pStyle w:val="ConsPlusNormal"/>
              <w:jc w:val="center"/>
              <w:outlineLvl w:val="3"/>
              <w:rPr>
                <w:rFonts w:ascii="Times New Roman" w:hAnsi="Times New Roman" w:cs="Times New Roman"/>
                <w:sz w:val="20"/>
              </w:rPr>
            </w:pPr>
          </w:p>
        </w:tc>
        <w:tc>
          <w:tcPr>
            <w:tcW w:w="249" w:type="pct"/>
            <w:shd w:val="clear" w:color="auto" w:fill="auto"/>
          </w:tcPr>
          <w:p w:rsidR="00D90342" w:rsidRPr="006B7C31" w:rsidRDefault="00D90342" w:rsidP="00D90342">
            <w:pPr>
              <w:pStyle w:val="ConsPlusNormal"/>
              <w:jc w:val="center"/>
              <w:outlineLvl w:val="3"/>
              <w:rPr>
                <w:rFonts w:ascii="Times New Roman" w:hAnsi="Times New Roman" w:cs="Times New Roman"/>
                <w:sz w:val="20"/>
              </w:rPr>
            </w:pPr>
          </w:p>
        </w:tc>
        <w:tc>
          <w:tcPr>
            <w:tcW w:w="249" w:type="pct"/>
            <w:shd w:val="clear" w:color="auto" w:fill="auto"/>
          </w:tcPr>
          <w:p w:rsidR="00D90342" w:rsidRPr="006B7C31" w:rsidRDefault="00D90342" w:rsidP="00D90342">
            <w:pPr>
              <w:pStyle w:val="ConsPlusNormal"/>
              <w:jc w:val="center"/>
              <w:outlineLvl w:val="3"/>
              <w:rPr>
                <w:rFonts w:ascii="Times New Roman" w:hAnsi="Times New Roman" w:cs="Times New Roman"/>
                <w:sz w:val="20"/>
              </w:rPr>
            </w:pPr>
          </w:p>
        </w:tc>
      </w:tr>
      <w:tr w:rsidR="00D90342" w:rsidRPr="006B7C31" w:rsidTr="002703E7">
        <w:tc>
          <w:tcPr>
            <w:tcW w:w="818" w:type="pct"/>
          </w:tcPr>
          <w:p w:rsidR="00D90342" w:rsidRPr="006B7C31" w:rsidRDefault="00D90342" w:rsidP="00D90342">
            <w:pPr>
              <w:pStyle w:val="ConsPlusNormal"/>
              <w:rPr>
                <w:rFonts w:ascii="Times New Roman" w:hAnsi="Times New Roman" w:cs="Times New Roman"/>
              </w:rPr>
            </w:pPr>
            <w:bookmarkStart w:id="46" w:name="P1449"/>
            <w:bookmarkEnd w:id="46"/>
            <w:r w:rsidRPr="006B7C31">
              <w:rPr>
                <w:rFonts w:ascii="Times New Roman" w:hAnsi="Times New Roman" w:cs="Times New Roman"/>
              </w:rPr>
              <w:t>26. Доля граждан, участвующих в мероприятиях по патриотическому воспитанию, по отношению к общему количеству населения Архангельской области</w:t>
            </w:r>
          </w:p>
        </w:tc>
        <w:tc>
          <w:tcPr>
            <w:tcW w:w="3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администрация Губернатора Архангельской области и Правительства Архангельской области; министерство образования и науки Архангельской области</w:t>
            </w:r>
          </w:p>
        </w:tc>
        <w:tc>
          <w:tcPr>
            <w:tcW w:w="4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процентов</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25,0</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35,0</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37,0</w:t>
            </w:r>
          </w:p>
        </w:tc>
        <w:tc>
          <w:tcPr>
            <w:tcW w:w="2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38,0</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40,0</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46,0</w:t>
            </w:r>
          </w:p>
        </w:tc>
        <w:tc>
          <w:tcPr>
            <w:tcW w:w="24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53,0</w:t>
            </w:r>
          </w:p>
        </w:tc>
        <w:tc>
          <w:tcPr>
            <w:tcW w:w="1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60,0</w:t>
            </w:r>
          </w:p>
        </w:tc>
        <w:tc>
          <w:tcPr>
            <w:tcW w:w="298" w:type="pct"/>
            <w:shd w:val="clear" w:color="auto" w:fill="auto"/>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60,0</w:t>
            </w:r>
          </w:p>
        </w:tc>
        <w:tc>
          <w:tcPr>
            <w:tcW w:w="249" w:type="pct"/>
            <w:shd w:val="clear" w:color="auto" w:fill="auto"/>
          </w:tcPr>
          <w:p w:rsidR="00D90342" w:rsidRPr="006B7C31" w:rsidRDefault="00D90342" w:rsidP="00D90342">
            <w:pPr>
              <w:rPr>
                <w:rFonts w:ascii="Times New Roman" w:hAnsi="Times New Roman" w:cs="Times New Roman"/>
                <w:sz w:val="20"/>
                <w:szCs w:val="20"/>
              </w:rPr>
            </w:pPr>
            <w:r w:rsidRPr="006B7C31">
              <w:rPr>
                <w:rFonts w:ascii="Times New Roman" w:hAnsi="Times New Roman" w:cs="Times New Roman"/>
                <w:sz w:val="20"/>
                <w:szCs w:val="20"/>
              </w:rPr>
              <w:t>60,0</w:t>
            </w:r>
          </w:p>
        </w:tc>
        <w:tc>
          <w:tcPr>
            <w:tcW w:w="249" w:type="pct"/>
            <w:shd w:val="clear" w:color="auto" w:fill="auto"/>
          </w:tcPr>
          <w:p w:rsidR="00D90342" w:rsidRPr="006B7C31" w:rsidRDefault="00D90342" w:rsidP="00D90342">
            <w:pPr>
              <w:rPr>
                <w:rFonts w:ascii="Times New Roman" w:hAnsi="Times New Roman" w:cs="Times New Roman"/>
                <w:sz w:val="20"/>
                <w:szCs w:val="20"/>
              </w:rPr>
            </w:pPr>
            <w:r w:rsidRPr="006B7C31">
              <w:rPr>
                <w:rFonts w:ascii="Times New Roman" w:hAnsi="Times New Roman" w:cs="Times New Roman"/>
                <w:sz w:val="20"/>
                <w:szCs w:val="20"/>
              </w:rPr>
              <w:t>60,0</w:t>
            </w:r>
          </w:p>
        </w:tc>
        <w:tc>
          <w:tcPr>
            <w:tcW w:w="249" w:type="pct"/>
            <w:shd w:val="clear" w:color="auto" w:fill="auto"/>
          </w:tcPr>
          <w:p w:rsidR="00D90342" w:rsidRPr="006B7C31" w:rsidRDefault="00D90342" w:rsidP="00D90342">
            <w:pPr>
              <w:rPr>
                <w:rFonts w:ascii="Times New Roman" w:hAnsi="Times New Roman" w:cs="Times New Roman"/>
                <w:sz w:val="20"/>
                <w:szCs w:val="20"/>
              </w:rPr>
            </w:pPr>
            <w:r w:rsidRPr="006B7C31">
              <w:rPr>
                <w:rFonts w:ascii="Times New Roman" w:hAnsi="Times New Roman" w:cs="Times New Roman"/>
                <w:sz w:val="20"/>
                <w:szCs w:val="20"/>
              </w:rPr>
              <w:t>60,0</w:t>
            </w:r>
          </w:p>
        </w:tc>
      </w:tr>
      <w:tr w:rsidR="00D90342" w:rsidRPr="006B7C31" w:rsidTr="002703E7">
        <w:trPr>
          <w:trHeight w:val="2019"/>
        </w:trPr>
        <w:tc>
          <w:tcPr>
            <w:tcW w:w="818" w:type="pct"/>
          </w:tcPr>
          <w:p w:rsidR="00D90342" w:rsidRPr="006B7C31" w:rsidRDefault="00D90342" w:rsidP="00D90342">
            <w:pPr>
              <w:pStyle w:val="ConsPlusNormal"/>
              <w:rPr>
                <w:rFonts w:ascii="Times New Roman" w:hAnsi="Times New Roman" w:cs="Times New Roman"/>
              </w:rPr>
            </w:pPr>
            <w:bookmarkStart w:id="47" w:name="P1460"/>
            <w:bookmarkEnd w:id="47"/>
            <w:r w:rsidRPr="006B7C31">
              <w:rPr>
                <w:rFonts w:ascii="Times New Roman" w:hAnsi="Times New Roman" w:cs="Times New Roman"/>
              </w:rPr>
              <w:t xml:space="preserve">27. Доля молодых граждан, участвующих в деятельности молодежных и детских общественных объединений, органов молодежного самоуправления и </w:t>
            </w:r>
            <w:r w:rsidRPr="006B7C31">
              <w:rPr>
                <w:rFonts w:ascii="Times New Roman" w:hAnsi="Times New Roman" w:cs="Times New Roman"/>
              </w:rPr>
              <w:lastRenderedPageBreak/>
              <w:t>общественных объединений патриотической направленности, от общего количества молодежи</w:t>
            </w:r>
          </w:p>
        </w:tc>
        <w:tc>
          <w:tcPr>
            <w:tcW w:w="398" w:type="pct"/>
            <w:gridSpan w:val="2"/>
          </w:tcPr>
          <w:p w:rsidR="00D90342" w:rsidRPr="006B7C31" w:rsidRDefault="00D90342" w:rsidP="00085DD5">
            <w:pPr>
              <w:pStyle w:val="ConsPlusNormal"/>
              <w:rPr>
                <w:rFonts w:ascii="Times New Roman" w:hAnsi="Times New Roman" w:cs="Times New Roman"/>
                <w:sz w:val="20"/>
              </w:rPr>
            </w:pPr>
            <w:r w:rsidRPr="006B7C31">
              <w:rPr>
                <w:rFonts w:ascii="Times New Roman" w:hAnsi="Times New Roman" w:cs="Times New Roman"/>
                <w:sz w:val="20"/>
              </w:rPr>
              <w:lastRenderedPageBreak/>
              <w:t xml:space="preserve">администрация Губернатора Архангельской области и Правительства Архангельской области; министерство образования и </w:t>
            </w:r>
            <w:r w:rsidRPr="006B7C31">
              <w:rPr>
                <w:rFonts w:ascii="Times New Roman" w:hAnsi="Times New Roman" w:cs="Times New Roman"/>
                <w:sz w:val="20"/>
              </w:rPr>
              <w:lastRenderedPageBreak/>
              <w:t>науки Архангельской области</w:t>
            </w:r>
          </w:p>
        </w:tc>
        <w:tc>
          <w:tcPr>
            <w:tcW w:w="498" w:type="pct"/>
            <w:gridSpan w:val="2"/>
          </w:tcPr>
          <w:p w:rsidR="00D90342" w:rsidRPr="006B7C31" w:rsidRDefault="00D90342" w:rsidP="00085DD5">
            <w:pPr>
              <w:pStyle w:val="ConsPlusNormal"/>
              <w:rPr>
                <w:rFonts w:ascii="Times New Roman" w:hAnsi="Times New Roman" w:cs="Times New Roman"/>
                <w:sz w:val="20"/>
              </w:rPr>
            </w:pPr>
            <w:r w:rsidRPr="006B7C31">
              <w:rPr>
                <w:rFonts w:ascii="Times New Roman" w:hAnsi="Times New Roman" w:cs="Times New Roman"/>
                <w:sz w:val="20"/>
              </w:rPr>
              <w:lastRenderedPageBreak/>
              <w:t>процентов</w:t>
            </w:r>
          </w:p>
        </w:tc>
        <w:tc>
          <w:tcPr>
            <w:tcW w:w="298" w:type="pct"/>
            <w:gridSpan w:val="2"/>
          </w:tcPr>
          <w:p w:rsidR="00D90342" w:rsidRPr="006B7C31" w:rsidRDefault="00D90342" w:rsidP="00D90342">
            <w:pPr>
              <w:pStyle w:val="ConsPlusNormal"/>
              <w:rPr>
                <w:rFonts w:ascii="Times New Roman" w:hAnsi="Times New Roman" w:cs="Times New Roman"/>
                <w:sz w:val="20"/>
              </w:rPr>
            </w:pPr>
            <w:r w:rsidRPr="006B7C31">
              <w:rPr>
                <w:rFonts w:ascii="Times New Roman" w:hAnsi="Times New Roman" w:cs="Times New Roman"/>
                <w:sz w:val="20"/>
              </w:rPr>
              <w:t>9,5</w:t>
            </w:r>
          </w:p>
        </w:tc>
        <w:tc>
          <w:tcPr>
            <w:tcW w:w="299" w:type="pct"/>
            <w:gridSpan w:val="2"/>
          </w:tcPr>
          <w:p w:rsidR="00D90342" w:rsidRPr="006B7C31" w:rsidRDefault="00D90342" w:rsidP="00D90342">
            <w:pPr>
              <w:pStyle w:val="ConsPlusNormal"/>
              <w:rPr>
                <w:rFonts w:ascii="Times New Roman" w:hAnsi="Times New Roman" w:cs="Times New Roman"/>
                <w:sz w:val="20"/>
              </w:rPr>
            </w:pPr>
            <w:r w:rsidRPr="006B7C31">
              <w:rPr>
                <w:rFonts w:ascii="Times New Roman" w:hAnsi="Times New Roman" w:cs="Times New Roman"/>
                <w:sz w:val="20"/>
              </w:rPr>
              <w:t>10,0</w:t>
            </w:r>
          </w:p>
        </w:tc>
        <w:tc>
          <w:tcPr>
            <w:tcW w:w="298" w:type="pct"/>
            <w:gridSpan w:val="2"/>
          </w:tcPr>
          <w:p w:rsidR="00D90342" w:rsidRPr="006B7C31" w:rsidRDefault="00D90342" w:rsidP="00D90342">
            <w:pPr>
              <w:pStyle w:val="ConsPlusNormal"/>
              <w:rPr>
                <w:rFonts w:ascii="Times New Roman" w:hAnsi="Times New Roman" w:cs="Times New Roman"/>
                <w:sz w:val="20"/>
              </w:rPr>
            </w:pPr>
            <w:r w:rsidRPr="006B7C31">
              <w:rPr>
                <w:rFonts w:ascii="Times New Roman" w:hAnsi="Times New Roman" w:cs="Times New Roman"/>
                <w:sz w:val="20"/>
              </w:rPr>
              <w:t>10,5</w:t>
            </w:r>
          </w:p>
        </w:tc>
        <w:tc>
          <w:tcPr>
            <w:tcW w:w="299" w:type="pct"/>
          </w:tcPr>
          <w:p w:rsidR="00D90342" w:rsidRPr="006B7C31" w:rsidRDefault="00D90342" w:rsidP="00D90342">
            <w:pPr>
              <w:pStyle w:val="ConsPlusNormal"/>
              <w:rPr>
                <w:rFonts w:ascii="Times New Roman" w:hAnsi="Times New Roman" w:cs="Times New Roman"/>
                <w:sz w:val="20"/>
              </w:rPr>
            </w:pPr>
            <w:r w:rsidRPr="006B7C31">
              <w:rPr>
                <w:rFonts w:ascii="Times New Roman" w:hAnsi="Times New Roman" w:cs="Times New Roman"/>
                <w:sz w:val="20"/>
              </w:rPr>
              <w:t>11,0</w:t>
            </w:r>
          </w:p>
        </w:tc>
        <w:tc>
          <w:tcPr>
            <w:tcW w:w="298" w:type="pct"/>
            <w:gridSpan w:val="2"/>
          </w:tcPr>
          <w:p w:rsidR="00D90342" w:rsidRPr="006B7C31" w:rsidRDefault="00D90342" w:rsidP="00D90342">
            <w:pPr>
              <w:pStyle w:val="ConsPlusNormal"/>
              <w:rPr>
                <w:rFonts w:ascii="Times New Roman" w:hAnsi="Times New Roman" w:cs="Times New Roman"/>
                <w:sz w:val="20"/>
              </w:rPr>
            </w:pPr>
            <w:r w:rsidRPr="006B7C31">
              <w:rPr>
                <w:rFonts w:ascii="Times New Roman" w:hAnsi="Times New Roman" w:cs="Times New Roman"/>
                <w:sz w:val="20"/>
              </w:rPr>
              <w:t>39</w:t>
            </w:r>
          </w:p>
        </w:tc>
        <w:tc>
          <w:tcPr>
            <w:tcW w:w="299" w:type="pct"/>
            <w:gridSpan w:val="2"/>
          </w:tcPr>
          <w:p w:rsidR="00D90342" w:rsidRPr="006B7C31" w:rsidRDefault="00D90342" w:rsidP="00D90342">
            <w:pPr>
              <w:pStyle w:val="ConsPlusNormal"/>
              <w:rPr>
                <w:rFonts w:ascii="Times New Roman" w:hAnsi="Times New Roman" w:cs="Times New Roman"/>
                <w:sz w:val="20"/>
              </w:rPr>
            </w:pPr>
            <w:r w:rsidRPr="006B7C31">
              <w:rPr>
                <w:rFonts w:ascii="Times New Roman" w:hAnsi="Times New Roman" w:cs="Times New Roman"/>
                <w:sz w:val="20"/>
              </w:rPr>
              <w:t>39,5</w:t>
            </w:r>
          </w:p>
        </w:tc>
        <w:tc>
          <w:tcPr>
            <w:tcW w:w="249" w:type="pct"/>
            <w:gridSpan w:val="2"/>
          </w:tcPr>
          <w:p w:rsidR="00D90342" w:rsidRPr="006B7C31" w:rsidRDefault="00D90342" w:rsidP="00D90342">
            <w:pPr>
              <w:pStyle w:val="ConsPlusNormal"/>
              <w:rPr>
                <w:rFonts w:ascii="Times New Roman" w:hAnsi="Times New Roman" w:cs="Times New Roman"/>
                <w:sz w:val="20"/>
              </w:rPr>
            </w:pPr>
            <w:r w:rsidRPr="006B7C31">
              <w:rPr>
                <w:rFonts w:ascii="Times New Roman" w:hAnsi="Times New Roman" w:cs="Times New Roman"/>
                <w:sz w:val="20"/>
              </w:rPr>
              <w:t>40</w:t>
            </w:r>
          </w:p>
        </w:tc>
        <w:tc>
          <w:tcPr>
            <w:tcW w:w="199" w:type="pct"/>
          </w:tcPr>
          <w:p w:rsidR="00D90342" w:rsidRPr="006B7C31" w:rsidRDefault="00D90342" w:rsidP="00D90342">
            <w:pPr>
              <w:pStyle w:val="ConsPlusNormal"/>
              <w:rPr>
                <w:rFonts w:ascii="Times New Roman" w:hAnsi="Times New Roman" w:cs="Times New Roman"/>
                <w:sz w:val="20"/>
              </w:rPr>
            </w:pPr>
            <w:r w:rsidRPr="006B7C31">
              <w:rPr>
                <w:rFonts w:ascii="Times New Roman" w:hAnsi="Times New Roman" w:cs="Times New Roman"/>
                <w:sz w:val="20"/>
              </w:rPr>
              <w:t>40,5</w:t>
            </w:r>
          </w:p>
        </w:tc>
        <w:tc>
          <w:tcPr>
            <w:tcW w:w="298" w:type="pct"/>
            <w:shd w:val="clear" w:color="auto" w:fill="auto"/>
          </w:tcPr>
          <w:p w:rsidR="00D90342" w:rsidRPr="006B7C31" w:rsidRDefault="00D90342" w:rsidP="00085DD5">
            <w:pPr>
              <w:pStyle w:val="ConsPlusNormal"/>
              <w:rPr>
                <w:rFonts w:ascii="Times New Roman" w:hAnsi="Times New Roman" w:cs="Times New Roman"/>
                <w:sz w:val="20"/>
              </w:rPr>
            </w:pPr>
            <w:r w:rsidRPr="006B7C31">
              <w:rPr>
                <w:rFonts w:ascii="Times New Roman" w:hAnsi="Times New Roman" w:cs="Times New Roman"/>
                <w:sz w:val="20"/>
              </w:rPr>
              <w:t>41</w:t>
            </w:r>
          </w:p>
        </w:tc>
        <w:tc>
          <w:tcPr>
            <w:tcW w:w="249" w:type="pct"/>
            <w:shd w:val="clear" w:color="auto" w:fill="auto"/>
          </w:tcPr>
          <w:p w:rsidR="00D90342" w:rsidRPr="006B7C31" w:rsidRDefault="00D90342" w:rsidP="00085DD5">
            <w:pPr>
              <w:pStyle w:val="ConsPlusNormal"/>
              <w:rPr>
                <w:rFonts w:ascii="Times New Roman" w:hAnsi="Times New Roman" w:cs="Times New Roman"/>
                <w:sz w:val="20"/>
              </w:rPr>
            </w:pPr>
            <w:r w:rsidRPr="006B7C31">
              <w:rPr>
                <w:rFonts w:ascii="Times New Roman" w:hAnsi="Times New Roman" w:cs="Times New Roman"/>
                <w:sz w:val="20"/>
              </w:rPr>
              <w:t>41,5</w:t>
            </w:r>
          </w:p>
        </w:tc>
        <w:tc>
          <w:tcPr>
            <w:tcW w:w="249" w:type="pct"/>
            <w:shd w:val="clear" w:color="auto" w:fill="auto"/>
          </w:tcPr>
          <w:p w:rsidR="00D90342" w:rsidRPr="006B7C31" w:rsidRDefault="00D90342" w:rsidP="00085DD5">
            <w:pPr>
              <w:pStyle w:val="ConsPlusNormal"/>
              <w:rPr>
                <w:rFonts w:ascii="Times New Roman" w:hAnsi="Times New Roman" w:cs="Times New Roman"/>
                <w:sz w:val="20"/>
              </w:rPr>
            </w:pPr>
            <w:r w:rsidRPr="006B7C31">
              <w:rPr>
                <w:rFonts w:ascii="Times New Roman" w:hAnsi="Times New Roman" w:cs="Times New Roman"/>
                <w:sz w:val="20"/>
              </w:rPr>
              <w:t>42</w:t>
            </w:r>
          </w:p>
        </w:tc>
        <w:tc>
          <w:tcPr>
            <w:tcW w:w="249" w:type="pct"/>
            <w:shd w:val="clear" w:color="auto" w:fill="auto"/>
          </w:tcPr>
          <w:p w:rsidR="00D90342" w:rsidRPr="006B7C31" w:rsidRDefault="00D90342" w:rsidP="00085DD5">
            <w:pPr>
              <w:pStyle w:val="ConsPlusNormal"/>
              <w:rPr>
                <w:rFonts w:ascii="Times New Roman" w:hAnsi="Times New Roman" w:cs="Times New Roman"/>
                <w:sz w:val="20"/>
              </w:rPr>
            </w:pPr>
            <w:r w:rsidRPr="006B7C31">
              <w:rPr>
                <w:rFonts w:ascii="Times New Roman" w:hAnsi="Times New Roman" w:cs="Times New Roman"/>
                <w:sz w:val="20"/>
              </w:rPr>
              <w:t>42,5</w:t>
            </w:r>
          </w:p>
        </w:tc>
      </w:tr>
      <w:tr w:rsidR="00D90342" w:rsidRPr="006B7C31" w:rsidTr="002703E7">
        <w:tc>
          <w:tcPr>
            <w:tcW w:w="818" w:type="pct"/>
          </w:tcPr>
          <w:p w:rsidR="00D90342" w:rsidRPr="006B7C31" w:rsidRDefault="00D90342" w:rsidP="00D90342">
            <w:pPr>
              <w:pStyle w:val="ConsPlusNormal"/>
              <w:rPr>
                <w:rFonts w:ascii="Times New Roman" w:hAnsi="Times New Roman" w:cs="Times New Roman"/>
              </w:rPr>
            </w:pPr>
            <w:bookmarkStart w:id="48" w:name="P1473"/>
            <w:bookmarkEnd w:id="48"/>
            <w:r w:rsidRPr="006B7C31">
              <w:rPr>
                <w:rFonts w:ascii="Times New Roman" w:hAnsi="Times New Roman" w:cs="Times New Roman"/>
              </w:rPr>
              <w:lastRenderedPageBreak/>
              <w:t>28. Количество муниципальных программ в сфере патриотического воспитания, спорта, молодежной политики и туризма</w:t>
            </w:r>
          </w:p>
        </w:tc>
        <w:tc>
          <w:tcPr>
            <w:tcW w:w="398" w:type="pct"/>
            <w:gridSpan w:val="2"/>
          </w:tcPr>
          <w:p w:rsidR="00D90342" w:rsidRPr="006B7C31" w:rsidRDefault="00D90342" w:rsidP="00085DD5">
            <w:pPr>
              <w:pStyle w:val="ConsPlusNormal"/>
              <w:rPr>
                <w:rFonts w:ascii="Times New Roman" w:hAnsi="Times New Roman" w:cs="Times New Roman"/>
                <w:sz w:val="20"/>
              </w:rPr>
            </w:pPr>
            <w:r w:rsidRPr="006B7C31">
              <w:rPr>
                <w:rFonts w:ascii="Times New Roman" w:hAnsi="Times New Roman" w:cs="Times New Roman"/>
                <w:sz w:val="20"/>
              </w:rPr>
              <w:t>администрация Губернатора Архангельской области и Правительства Архангельской области</w:t>
            </w:r>
          </w:p>
        </w:tc>
        <w:tc>
          <w:tcPr>
            <w:tcW w:w="498" w:type="pct"/>
            <w:gridSpan w:val="2"/>
          </w:tcPr>
          <w:p w:rsidR="00D90342" w:rsidRPr="006B7C31" w:rsidRDefault="00D90342" w:rsidP="00085DD5">
            <w:pPr>
              <w:pStyle w:val="ConsPlusNormal"/>
              <w:rPr>
                <w:rFonts w:ascii="Times New Roman" w:hAnsi="Times New Roman" w:cs="Times New Roman"/>
                <w:sz w:val="20"/>
              </w:rPr>
            </w:pPr>
            <w:r w:rsidRPr="006B7C31">
              <w:rPr>
                <w:rFonts w:ascii="Times New Roman" w:hAnsi="Times New Roman" w:cs="Times New Roman"/>
                <w:sz w:val="20"/>
              </w:rPr>
              <w:t>единиц</w:t>
            </w:r>
          </w:p>
        </w:tc>
        <w:tc>
          <w:tcPr>
            <w:tcW w:w="298" w:type="pct"/>
            <w:gridSpan w:val="2"/>
          </w:tcPr>
          <w:p w:rsidR="00D90342" w:rsidRPr="006B7C31" w:rsidRDefault="00D90342" w:rsidP="00085DD5">
            <w:pPr>
              <w:pStyle w:val="ConsPlusNormal"/>
              <w:rPr>
                <w:rFonts w:ascii="Times New Roman" w:hAnsi="Times New Roman" w:cs="Times New Roman"/>
                <w:sz w:val="20"/>
              </w:rPr>
            </w:pPr>
            <w:r w:rsidRPr="006B7C31">
              <w:rPr>
                <w:rFonts w:ascii="Times New Roman" w:hAnsi="Times New Roman" w:cs="Times New Roman"/>
                <w:sz w:val="20"/>
              </w:rPr>
              <w:t>73</w:t>
            </w:r>
          </w:p>
        </w:tc>
        <w:tc>
          <w:tcPr>
            <w:tcW w:w="299" w:type="pct"/>
            <w:gridSpan w:val="2"/>
          </w:tcPr>
          <w:p w:rsidR="00D90342" w:rsidRPr="006B7C31" w:rsidRDefault="00D90342" w:rsidP="00085DD5">
            <w:pPr>
              <w:pStyle w:val="ConsPlusNormal"/>
              <w:rPr>
                <w:rFonts w:ascii="Times New Roman" w:hAnsi="Times New Roman" w:cs="Times New Roman"/>
                <w:sz w:val="20"/>
              </w:rPr>
            </w:pPr>
            <w:r w:rsidRPr="006B7C31">
              <w:rPr>
                <w:rFonts w:ascii="Times New Roman" w:hAnsi="Times New Roman" w:cs="Times New Roman"/>
                <w:sz w:val="20"/>
              </w:rPr>
              <w:t>75</w:t>
            </w:r>
          </w:p>
        </w:tc>
        <w:tc>
          <w:tcPr>
            <w:tcW w:w="298" w:type="pct"/>
            <w:gridSpan w:val="2"/>
          </w:tcPr>
          <w:p w:rsidR="00D90342" w:rsidRPr="006B7C31" w:rsidRDefault="00D90342" w:rsidP="00085DD5">
            <w:pPr>
              <w:pStyle w:val="ConsPlusNormal"/>
              <w:rPr>
                <w:rFonts w:ascii="Times New Roman" w:hAnsi="Times New Roman" w:cs="Times New Roman"/>
                <w:sz w:val="20"/>
              </w:rPr>
            </w:pPr>
            <w:r w:rsidRPr="006B7C31">
              <w:rPr>
                <w:rFonts w:ascii="Times New Roman" w:hAnsi="Times New Roman" w:cs="Times New Roman"/>
                <w:sz w:val="20"/>
              </w:rPr>
              <w:t>77</w:t>
            </w:r>
          </w:p>
        </w:tc>
        <w:tc>
          <w:tcPr>
            <w:tcW w:w="299" w:type="pct"/>
          </w:tcPr>
          <w:p w:rsidR="00D90342" w:rsidRPr="006B7C31" w:rsidRDefault="00D90342" w:rsidP="00085DD5">
            <w:pPr>
              <w:pStyle w:val="ConsPlusNormal"/>
              <w:rPr>
                <w:rFonts w:ascii="Times New Roman" w:hAnsi="Times New Roman" w:cs="Times New Roman"/>
                <w:sz w:val="20"/>
              </w:rPr>
            </w:pPr>
            <w:r w:rsidRPr="006B7C31">
              <w:rPr>
                <w:rFonts w:ascii="Times New Roman" w:hAnsi="Times New Roman" w:cs="Times New Roman"/>
                <w:sz w:val="20"/>
              </w:rPr>
              <w:t>78</w:t>
            </w:r>
          </w:p>
        </w:tc>
        <w:tc>
          <w:tcPr>
            <w:tcW w:w="298" w:type="pct"/>
            <w:gridSpan w:val="2"/>
          </w:tcPr>
          <w:p w:rsidR="00D90342" w:rsidRPr="006B7C31" w:rsidRDefault="00D90342" w:rsidP="00085DD5">
            <w:pPr>
              <w:pStyle w:val="ConsPlusNormal"/>
              <w:rPr>
                <w:rFonts w:ascii="Times New Roman" w:hAnsi="Times New Roman" w:cs="Times New Roman"/>
                <w:sz w:val="20"/>
              </w:rPr>
            </w:pPr>
            <w:r w:rsidRPr="006B7C31">
              <w:rPr>
                <w:rFonts w:ascii="Times New Roman" w:hAnsi="Times New Roman" w:cs="Times New Roman"/>
                <w:sz w:val="20"/>
              </w:rPr>
              <w:t>79</w:t>
            </w:r>
          </w:p>
        </w:tc>
        <w:tc>
          <w:tcPr>
            <w:tcW w:w="299" w:type="pct"/>
            <w:gridSpan w:val="2"/>
          </w:tcPr>
          <w:p w:rsidR="00D90342" w:rsidRPr="006B7C31" w:rsidRDefault="00D90342" w:rsidP="00085DD5">
            <w:pPr>
              <w:pStyle w:val="ConsPlusNormal"/>
              <w:rPr>
                <w:rFonts w:ascii="Times New Roman" w:hAnsi="Times New Roman" w:cs="Times New Roman"/>
                <w:sz w:val="20"/>
              </w:rPr>
            </w:pPr>
            <w:r w:rsidRPr="006B7C31">
              <w:rPr>
                <w:rFonts w:ascii="Times New Roman" w:hAnsi="Times New Roman" w:cs="Times New Roman"/>
                <w:sz w:val="20"/>
              </w:rPr>
              <w:t>80</w:t>
            </w:r>
          </w:p>
        </w:tc>
        <w:tc>
          <w:tcPr>
            <w:tcW w:w="249" w:type="pct"/>
            <w:gridSpan w:val="2"/>
          </w:tcPr>
          <w:p w:rsidR="00D90342" w:rsidRPr="006B7C31" w:rsidRDefault="00D90342" w:rsidP="00085DD5">
            <w:pPr>
              <w:pStyle w:val="ConsPlusNormal"/>
              <w:rPr>
                <w:rFonts w:ascii="Times New Roman" w:hAnsi="Times New Roman" w:cs="Times New Roman"/>
                <w:sz w:val="20"/>
              </w:rPr>
            </w:pPr>
            <w:r w:rsidRPr="006B7C31">
              <w:rPr>
                <w:rFonts w:ascii="Times New Roman" w:hAnsi="Times New Roman" w:cs="Times New Roman"/>
                <w:sz w:val="20"/>
              </w:rPr>
              <w:t>81</w:t>
            </w:r>
          </w:p>
        </w:tc>
        <w:tc>
          <w:tcPr>
            <w:tcW w:w="199" w:type="pct"/>
          </w:tcPr>
          <w:p w:rsidR="00D90342" w:rsidRPr="006B7C31" w:rsidRDefault="00D90342" w:rsidP="00085DD5">
            <w:pPr>
              <w:pStyle w:val="ConsPlusNormal"/>
              <w:rPr>
                <w:rFonts w:ascii="Times New Roman" w:hAnsi="Times New Roman" w:cs="Times New Roman"/>
                <w:sz w:val="20"/>
              </w:rPr>
            </w:pPr>
            <w:r w:rsidRPr="006B7C31">
              <w:rPr>
                <w:rFonts w:ascii="Times New Roman" w:hAnsi="Times New Roman" w:cs="Times New Roman"/>
                <w:sz w:val="20"/>
              </w:rPr>
              <w:t>82</w:t>
            </w:r>
          </w:p>
        </w:tc>
        <w:tc>
          <w:tcPr>
            <w:tcW w:w="298" w:type="pct"/>
            <w:shd w:val="clear" w:color="auto" w:fill="auto"/>
          </w:tcPr>
          <w:p w:rsidR="00D90342" w:rsidRPr="006B7C31" w:rsidRDefault="00D90342" w:rsidP="00085DD5">
            <w:pPr>
              <w:pStyle w:val="ConsPlusNormal"/>
              <w:rPr>
                <w:rFonts w:ascii="Times New Roman" w:hAnsi="Times New Roman" w:cs="Times New Roman"/>
                <w:sz w:val="20"/>
              </w:rPr>
            </w:pPr>
            <w:r w:rsidRPr="006B7C31">
              <w:rPr>
                <w:rFonts w:ascii="Times New Roman" w:hAnsi="Times New Roman" w:cs="Times New Roman"/>
                <w:sz w:val="20"/>
              </w:rPr>
              <w:t>83</w:t>
            </w:r>
          </w:p>
        </w:tc>
        <w:tc>
          <w:tcPr>
            <w:tcW w:w="249" w:type="pct"/>
            <w:shd w:val="clear" w:color="auto" w:fill="auto"/>
          </w:tcPr>
          <w:p w:rsidR="00D90342" w:rsidRPr="006B7C31" w:rsidRDefault="00D90342" w:rsidP="00085DD5">
            <w:pPr>
              <w:pStyle w:val="ConsPlusNormal"/>
              <w:rPr>
                <w:rFonts w:ascii="Times New Roman" w:hAnsi="Times New Roman" w:cs="Times New Roman"/>
                <w:sz w:val="20"/>
              </w:rPr>
            </w:pPr>
            <w:r w:rsidRPr="006B7C31">
              <w:rPr>
                <w:rFonts w:ascii="Times New Roman" w:hAnsi="Times New Roman" w:cs="Times New Roman"/>
                <w:sz w:val="20"/>
              </w:rPr>
              <w:t>83</w:t>
            </w:r>
          </w:p>
        </w:tc>
        <w:tc>
          <w:tcPr>
            <w:tcW w:w="249" w:type="pct"/>
            <w:shd w:val="clear" w:color="auto" w:fill="auto"/>
          </w:tcPr>
          <w:p w:rsidR="00D90342" w:rsidRPr="006B7C31" w:rsidRDefault="00D90342" w:rsidP="00085DD5">
            <w:pPr>
              <w:pStyle w:val="ConsPlusNormal"/>
              <w:rPr>
                <w:rFonts w:ascii="Times New Roman" w:hAnsi="Times New Roman" w:cs="Times New Roman"/>
                <w:sz w:val="20"/>
              </w:rPr>
            </w:pPr>
            <w:r w:rsidRPr="006B7C31">
              <w:rPr>
                <w:rFonts w:ascii="Times New Roman" w:hAnsi="Times New Roman" w:cs="Times New Roman"/>
                <w:sz w:val="20"/>
              </w:rPr>
              <w:t>83</w:t>
            </w:r>
          </w:p>
        </w:tc>
        <w:tc>
          <w:tcPr>
            <w:tcW w:w="249" w:type="pct"/>
            <w:shd w:val="clear" w:color="auto" w:fill="auto"/>
          </w:tcPr>
          <w:p w:rsidR="00D90342" w:rsidRPr="006B7C31" w:rsidRDefault="00D90342" w:rsidP="00085DD5">
            <w:pPr>
              <w:pStyle w:val="ConsPlusNormal"/>
              <w:rPr>
                <w:rFonts w:ascii="Times New Roman" w:hAnsi="Times New Roman" w:cs="Times New Roman"/>
                <w:sz w:val="20"/>
              </w:rPr>
            </w:pPr>
            <w:r w:rsidRPr="006B7C31">
              <w:rPr>
                <w:rFonts w:ascii="Times New Roman" w:hAnsi="Times New Roman" w:cs="Times New Roman"/>
                <w:sz w:val="20"/>
              </w:rPr>
              <w:t>83</w:t>
            </w:r>
          </w:p>
        </w:tc>
      </w:tr>
      <w:tr w:rsidR="00D90342" w:rsidRPr="006B7C31" w:rsidTr="002703E7">
        <w:tc>
          <w:tcPr>
            <w:tcW w:w="5000" w:type="pct"/>
            <w:gridSpan w:val="23"/>
          </w:tcPr>
          <w:p w:rsidR="00D90342" w:rsidRPr="006B7C31" w:rsidRDefault="009E1BD4" w:rsidP="007C7543">
            <w:pPr>
              <w:pStyle w:val="ConsPlusNormal"/>
              <w:jc w:val="center"/>
              <w:outlineLvl w:val="3"/>
              <w:rPr>
                <w:rFonts w:ascii="Times New Roman" w:hAnsi="Times New Roman" w:cs="Times New Roman"/>
                <w:sz w:val="20"/>
              </w:rPr>
            </w:pPr>
            <w:hyperlink w:anchor="P676" w:history="1">
              <w:r w:rsidR="00D90342" w:rsidRPr="006B7C31">
                <w:rPr>
                  <w:rFonts w:ascii="Times New Roman" w:hAnsi="Times New Roman" w:cs="Times New Roman"/>
                </w:rPr>
                <w:t>Подпрограмма N 4</w:t>
              </w:r>
            </w:hyperlink>
            <w:r w:rsidR="00D90342" w:rsidRPr="006B7C31">
              <w:rPr>
                <w:rFonts w:ascii="Times New Roman" w:hAnsi="Times New Roman" w:cs="Times New Roman"/>
              </w:rPr>
              <w:t xml:space="preserve"> "Развитие внутреннего и въездного туризма в Архангельской области (2014 - 202</w:t>
            </w:r>
            <w:r w:rsidR="007C7543" w:rsidRPr="006B7C31">
              <w:rPr>
                <w:rFonts w:ascii="Times New Roman" w:hAnsi="Times New Roman" w:cs="Times New Roman"/>
              </w:rPr>
              <w:t>4</w:t>
            </w:r>
            <w:r w:rsidR="00D90342" w:rsidRPr="006B7C31">
              <w:rPr>
                <w:rFonts w:ascii="Times New Roman" w:hAnsi="Times New Roman" w:cs="Times New Roman"/>
              </w:rPr>
              <w:t xml:space="preserve"> годы)"</w:t>
            </w:r>
          </w:p>
        </w:tc>
      </w:tr>
      <w:tr w:rsidR="00D90342" w:rsidRPr="006B7C31" w:rsidTr="002703E7">
        <w:trPr>
          <w:trHeight w:val="20"/>
        </w:trPr>
        <w:tc>
          <w:tcPr>
            <w:tcW w:w="827" w:type="pct"/>
            <w:gridSpan w:val="2"/>
          </w:tcPr>
          <w:p w:rsidR="00D90342" w:rsidRPr="006B7C31" w:rsidRDefault="00D90342" w:rsidP="00D90342">
            <w:pPr>
              <w:pStyle w:val="ConsPlusNormal"/>
              <w:rPr>
                <w:rFonts w:ascii="Times New Roman" w:hAnsi="Times New Roman" w:cs="Times New Roman"/>
              </w:rPr>
            </w:pPr>
            <w:r w:rsidRPr="006B7C31">
              <w:rPr>
                <w:rFonts w:ascii="Times New Roman" w:hAnsi="Times New Roman" w:cs="Times New Roman"/>
              </w:rPr>
              <w:t>29. Объем платных услуг, оказанных населению в сфере внутреннего и въездного туризма (включая услуги организаций туристской индустрии, гостиниц и аналогичных средств размещения)</w:t>
            </w:r>
          </w:p>
        </w:tc>
        <w:tc>
          <w:tcPr>
            <w:tcW w:w="400"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министерство по делам молодежи и спорту</w:t>
            </w:r>
          </w:p>
        </w:tc>
        <w:tc>
          <w:tcPr>
            <w:tcW w:w="500" w:type="pct"/>
            <w:gridSpan w:val="2"/>
          </w:tcPr>
          <w:p w:rsidR="00D90342" w:rsidRPr="006B7C31" w:rsidRDefault="00D90342" w:rsidP="00D90342">
            <w:pPr>
              <w:pStyle w:val="ConsPlusNormal"/>
              <w:jc w:val="center"/>
              <w:rPr>
                <w:rFonts w:ascii="Times New Roman" w:hAnsi="Times New Roman" w:cs="Times New Roman"/>
              </w:rPr>
            </w:pPr>
            <w:r w:rsidRPr="006B7C31">
              <w:rPr>
                <w:rFonts w:ascii="Times New Roman" w:hAnsi="Times New Roman" w:cs="Times New Roman"/>
              </w:rPr>
              <w:t>млн. руб.</w:t>
            </w:r>
          </w:p>
        </w:tc>
        <w:tc>
          <w:tcPr>
            <w:tcW w:w="311" w:type="pct"/>
            <w:gridSpan w:val="2"/>
          </w:tcPr>
          <w:p w:rsidR="00D90342" w:rsidRPr="006B7C31" w:rsidRDefault="00D90342" w:rsidP="00D90342">
            <w:pPr>
              <w:pStyle w:val="ConsPlusNormal"/>
              <w:jc w:val="center"/>
              <w:rPr>
                <w:rFonts w:ascii="Times New Roman" w:hAnsi="Times New Roman" w:cs="Times New Roman"/>
              </w:rPr>
            </w:pPr>
            <w:r w:rsidRPr="006B7C31">
              <w:rPr>
                <w:rFonts w:ascii="Times New Roman" w:hAnsi="Times New Roman" w:cs="Times New Roman"/>
              </w:rPr>
              <w:t>1335,6</w:t>
            </w:r>
          </w:p>
        </w:tc>
        <w:tc>
          <w:tcPr>
            <w:tcW w:w="279" w:type="pct"/>
            <w:gridSpan w:val="2"/>
          </w:tcPr>
          <w:p w:rsidR="00D90342" w:rsidRPr="006B7C31" w:rsidRDefault="00D90342" w:rsidP="00D90342">
            <w:pPr>
              <w:pStyle w:val="ConsPlusNormal"/>
              <w:jc w:val="center"/>
              <w:rPr>
                <w:rFonts w:ascii="Times New Roman" w:hAnsi="Times New Roman" w:cs="Times New Roman"/>
              </w:rPr>
            </w:pPr>
            <w:r w:rsidRPr="006B7C31">
              <w:rPr>
                <w:rFonts w:ascii="Times New Roman" w:hAnsi="Times New Roman" w:cs="Times New Roman"/>
              </w:rPr>
              <w:t>1400,0</w:t>
            </w:r>
          </w:p>
        </w:tc>
        <w:tc>
          <w:tcPr>
            <w:tcW w:w="290" w:type="pct"/>
          </w:tcPr>
          <w:p w:rsidR="00D90342" w:rsidRPr="006B7C31" w:rsidRDefault="00D90342" w:rsidP="00D90342">
            <w:pPr>
              <w:pStyle w:val="ConsPlusNormal"/>
              <w:jc w:val="center"/>
              <w:rPr>
                <w:rFonts w:ascii="Times New Roman" w:hAnsi="Times New Roman" w:cs="Times New Roman"/>
              </w:rPr>
            </w:pPr>
            <w:r w:rsidRPr="006B7C31">
              <w:rPr>
                <w:rFonts w:ascii="Times New Roman" w:hAnsi="Times New Roman" w:cs="Times New Roman"/>
              </w:rPr>
              <w:t>1440,0</w:t>
            </w:r>
          </w:p>
        </w:tc>
        <w:tc>
          <w:tcPr>
            <w:tcW w:w="327" w:type="pct"/>
            <w:gridSpan w:val="2"/>
          </w:tcPr>
          <w:p w:rsidR="00D90342" w:rsidRPr="006B7C31" w:rsidRDefault="00D90342" w:rsidP="00D90342">
            <w:pPr>
              <w:jc w:val="center"/>
              <w:rPr>
                <w:rFonts w:ascii="Times New Roman" w:hAnsi="Times New Roman" w:cs="Times New Roman"/>
                <w:sz w:val="20"/>
                <w:lang w:val="en-US"/>
              </w:rPr>
            </w:pPr>
            <w:r w:rsidRPr="006B7C31">
              <w:rPr>
                <w:rFonts w:ascii="Times New Roman" w:hAnsi="Times New Roman" w:cs="Times New Roman"/>
                <w:sz w:val="20"/>
                <w:lang w:val="en-US"/>
              </w:rPr>
              <w:t>-</w:t>
            </w:r>
          </w:p>
        </w:tc>
        <w:tc>
          <w:tcPr>
            <w:tcW w:w="279" w:type="pct"/>
            <w:gridSpan w:val="2"/>
          </w:tcPr>
          <w:p w:rsidR="00D90342" w:rsidRPr="006B7C31" w:rsidRDefault="00D90342" w:rsidP="00D90342">
            <w:pPr>
              <w:jc w:val="center"/>
              <w:rPr>
                <w:lang w:val="en-US"/>
              </w:rPr>
            </w:pPr>
            <w:r w:rsidRPr="006B7C31">
              <w:rPr>
                <w:lang w:val="en-US"/>
              </w:rPr>
              <w:t>-</w:t>
            </w:r>
          </w:p>
        </w:tc>
        <w:tc>
          <w:tcPr>
            <w:tcW w:w="316" w:type="pct"/>
            <w:gridSpan w:val="2"/>
          </w:tcPr>
          <w:p w:rsidR="00D90342" w:rsidRPr="006B7C31" w:rsidRDefault="00D90342" w:rsidP="00D90342">
            <w:pPr>
              <w:jc w:val="center"/>
              <w:rPr>
                <w:rFonts w:ascii="Times New Roman" w:hAnsi="Times New Roman" w:cs="Times New Roman"/>
                <w:sz w:val="20"/>
                <w:lang w:val="en-US"/>
              </w:rPr>
            </w:pPr>
            <w:r w:rsidRPr="006B7C31">
              <w:rPr>
                <w:rFonts w:ascii="Times New Roman" w:hAnsi="Times New Roman" w:cs="Times New Roman"/>
                <w:sz w:val="20"/>
                <w:lang w:val="en-US"/>
              </w:rPr>
              <w:t>-</w:t>
            </w:r>
          </w:p>
        </w:tc>
        <w:tc>
          <w:tcPr>
            <w:tcW w:w="226" w:type="pct"/>
          </w:tcPr>
          <w:p w:rsidR="00D90342" w:rsidRPr="006B7C31" w:rsidRDefault="00D90342" w:rsidP="00D90342">
            <w:pPr>
              <w:jc w:val="center"/>
              <w:rPr>
                <w:lang w:val="en-US"/>
              </w:rPr>
            </w:pPr>
            <w:r w:rsidRPr="006B7C31">
              <w:rPr>
                <w:lang w:val="en-US"/>
              </w:rPr>
              <w:t>-</w:t>
            </w:r>
          </w:p>
        </w:tc>
        <w:tc>
          <w:tcPr>
            <w:tcW w:w="199" w:type="pct"/>
          </w:tcPr>
          <w:p w:rsidR="00D90342" w:rsidRPr="006B7C31" w:rsidRDefault="00D90342" w:rsidP="00D90342">
            <w:pPr>
              <w:jc w:val="center"/>
              <w:rPr>
                <w:rFonts w:ascii="Times New Roman" w:hAnsi="Times New Roman" w:cs="Times New Roman"/>
                <w:sz w:val="20"/>
                <w:lang w:val="en-US"/>
              </w:rPr>
            </w:pPr>
            <w:r w:rsidRPr="006B7C31">
              <w:rPr>
                <w:rFonts w:ascii="Times New Roman" w:hAnsi="Times New Roman" w:cs="Times New Roman"/>
                <w:sz w:val="20"/>
                <w:lang w:val="en-US"/>
              </w:rPr>
              <w:t>-</w:t>
            </w:r>
          </w:p>
        </w:tc>
        <w:tc>
          <w:tcPr>
            <w:tcW w:w="298" w:type="pct"/>
            <w:shd w:val="clear" w:color="auto" w:fill="auto"/>
          </w:tcPr>
          <w:p w:rsidR="00D90342" w:rsidRPr="006B7C31" w:rsidRDefault="00D90342" w:rsidP="00D90342">
            <w:pPr>
              <w:jc w:val="center"/>
              <w:rPr>
                <w:lang w:val="en-US"/>
              </w:rPr>
            </w:pPr>
            <w:r w:rsidRPr="006B7C31">
              <w:rPr>
                <w:lang w:val="en-US"/>
              </w:rPr>
              <w:t>-</w:t>
            </w:r>
          </w:p>
        </w:tc>
        <w:tc>
          <w:tcPr>
            <w:tcW w:w="249" w:type="pct"/>
            <w:shd w:val="clear" w:color="auto" w:fill="auto"/>
          </w:tcPr>
          <w:p w:rsidR="00D90342" w:rsidRPr="006B7C31" w:rsidRDefault="00D90342" w:rsidP="00D90342">
            <w:pPr>
              <w:jc w:val="center"/>
              <w:rPr>
                <w:rFonts w:ascii="Times New Roman" w:hAnsi="Times New Roman" w:cs="Times New Roman"/>
                <w:sz w:val="20"/>
                <w:lang w:val="en-US"/>
              </w:rPr>
            </w:pPr>
            <w:r w:rsidRPr="006B7C31">
              <w:rPr>
                <w:rFonts w:ascii="Times New Roman" w:hAnsi="Times New Roman" w:cs="Times New Roman"/>
                <w:sz w:val="20"/>
                <w:lang w:val="en-US"/>
              </w:rPr>
              <w:t>-</w:t>
            </w:r>
          </w:p>
        </w:tc>
        <w:tc>
          <w:tcPr>
            <w:tcW w:w="249" w:type="pct"/>
            <w:shd w:val="clear" w:color="auto" w:fill="auto"/>
          </w:tcPr>
          <w:p w:rsidR="00D90342" w:rsidRPr="006B7C31" w:rsidRDefault="00D90342" w:rsidP="00D90342">
            <w:pPr>
              <w:jc w:val="center"/>
              <w:rPr>
                <w:lang w:val="en-US"/>
              </w:rPr>
            </w:pPr>
            <w:r w:rsidRPr="006B7C31">
              <w:rPr>
                <w:lang w:val="en-US"/>
              </w:rPr>
              <w:t>-</w:t>
            </w:r>
          </w:p>
        </w:tc>
        <w:tc>
          <w:tcPr>
            <w:tcW w:w="249" w:type="pct"/>
            <w:shd w:val="clear" w:color="auto" w:fill="auto"/>
          </w:tcPr>
          <w:p w:rsidR="00D90342" w:rsidRPr="006B7C31" w:rsidRDefault="00D90342" w:rsidP="00D90342">
            <w:pPr>
              <w:jc w:val="center"/>
              <w:rPr>
                <w:rFonts w:ascii="Times New Roman" w:hAnsi="Times New Roman" w:cs="Times New Roman"/>
                <w:sz w:val="20"/>
                <w:lang w:val="en-US"/>
              </w:rPr>
            </w:pPr>
            <w:r w:rsidRPr="006B7C31">
              <w:rPr>
                <w:rFonts w:ascii="Times New Roman" w:hAnsi="Times New Roman" w:cs="Times New Roman"/>
                <w:sz w:val="20"/>
                <w:lang w:val="en-US"/>
              </w:rPr>
              <w:t>-</w:t>
            </w:r>
          </w:p>
        </w:tc>
      </w:tr>
      <w:tr w:rsidR="00D90342" w:rsidRPr="006B7C31" w:rsidTr="002703E7">
        <w:trPr>
          <w:trHeight w:val="20"/>
        </w:trPr>
        <w:tc>
          <w:tcPr>
            <w:tcW w:w="827" w:type="pct"/>
            <w:gridSpan w:val="2"/>
          </w:tcPr>
          <w:p w:rsidR="00D90342" w:rsidRPr="006B7C31" w:rsidRDefault="00D90342" w:rsidP="00D90342">
            <w:pPr>
              <w:pStyle w:val="ConsPlusNormal"/>
              <w:rPr>
                <w:rFonts w:ascii="Times New Roman" w:hAnsi="Times New Roman" w:cs="Times New Roman"/>
              </w:rPr>
            </w:pPr>
            <w:r w:rsidRPr="006B7C31">
              <w:rPr>
                <w:rFonts w:ascii="Times New Roman" w:hAnsi="Times New Roman" w:cs="Times New Roman"/>
              </w:rPr>
              <w:t xml:space="preserve">30. Численность граждан Российской Федерации, въезжающих в Архангельскую область с туристскими целями и </w:t>
            </w:r>
            <w:r w:rsidRPr="006B7C31">
              <w:rPr>
                <w:rFonts w:ascii="Times New Roman" w:hAnsi="Times New Roman" w:cs="Times New Roman"/>
              </w:rPr>
              <w:lastRenderedPageBreak/>
              <w:t>размещенных в коллективных средствах размещения</w:t>
            </w:r>
          </w:p>
        </w:tc>
        <w:tc>
          <w:tcPr>
            <w:tcW w:w="400"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lastRenderedPageBreak/>
              <w:t>министерство по делам молодежи и спорту</w:t>
            </w:r>
          </w:p>
        </w:tc>
        <w:tc>
          <w:tcPr>
            <w:tcW w:w="500" w:type="pct"/>
            <w:gridSpan w:val="2"/>
          </w:tcPr>
          <w:p w:rsidR="00D90342" w:rsidRPr="006B7C31" w:rsidRDefault="00D90342" w:rsidP="00D90342">
            <w:pPr>
              <w:pStyle w:val="ConsPlusNormal"/>
              <w:jc w:val="center"/>
              <w:rPr>
                <w:rFonts w:ascii="Times New Roman" w:hAnsi="Times New Roman" w:cs="Times New Roman"/>
              </w:rPr>
            </w:pPr>
            <w:r w:rsidRPr="006B7C31">
              <w:rPr>
                <w:rFonts w:ascii="Times New Roman" w:hAnsi="Times New Roman" w:cs="Times New Roman"/>
              </w:rPr>
              <w:t>тыс. человек</w:t>
            </w:r>
          </w:p>
        </w:tc>
        <w:tc>
          <w:tcPr>
            <w:tcW w:w="311" w:type="pct"/>
            <w:gridSpan w:val="2"/>
          </w:tcPr>
          <w:p w:rsidR="00D90342" w:rsidRPr="006B7C31" w:rsidRDefault="00D90342" w:rsidP="00D90342">
            <w:pPr>
              <w:pStyle w:val="ConsPlusNormal"/>
              <w:jc w:val="center"/>
              <w:rPr>
                <w:rFonts w:ascii="Times New Roman" w:hAnsi="Times New Roman" w:cs="Times New Roman"/>
              </w:rPr>
            </w:pPr>
            <w:r w:rsidRPr="006B7C31">
              <w:rPr>
                <w:rFonts w:ascii="Times New Roman" w:hAnsi="Times New Roman" w:cs="Times New Roman"/>
              </w:rPr>
              <w:t>328</w:t>
            </w:r>
          </w:p>
        </w:tc>
        <w:tc>
          <w:tcPr>
            <w:tcW w:w="279" w:type="pct"/>
            <w:gridSpan w:val="2"/>
          </w:tcPr>
          <w:p w:rsidR="00D90342" w:rsidRPr="006B7C31" w:rsidRDefault="00D90342" w:rsidP="00D90342">
            <w:pPr>
              <w:pStyle w:val="ConsPlusNormal"/>
              <w:jc w:val="center"/>
              <w:rPr>
                <w:rFonts w:ascii="Times New Roman" w:hAnsi="Times New Roman" w:cs="Times New Roman"/>
              </w:rPr>
            </w:pPr>
            <w:r w:rsidRPr="006B7C31">
              <w:rPr>
                <w:rFonts w:ascii="Times New Roman" w:hAnsi="Times New Roman" w:cs="Times New Roman"/>
              </w:rPr>
              <w:t>340</w:t>
            </w:r>
          </w:p>
        </w:tc>
        <w:tc>
          <w:tcPr>
            <w:tcW w:w="290" w:type="pct"/>
          </w:tcPr>
          <w:p w:rsidR="00D90342" w:rsidRPr="006B7C31" w:rsidRDefault="00D90342" w:rsidP="00D90342">
            <w:pPr>
              <w:pStyle w:val="ConsPlusNormal"/>
              <w:jc w:val="center"/>
              <w:rPr>
                <w:rFonts w:ascii="Times New Roman" w:hAnsi="Times New Roman" w:cs="Times New Roman"/>
              </w:rPr>
            </w:pPr>
            <w:r w:rsidRPr="006B7C31">
              <w:rPr>
                <w:rFonts w:ascii="Times New Roman" w:hAnsi="Times New Roman" w:cs="Times New Roman"/>
              </w:rPr>
              <w:t>350</w:t>
            </w:r>
          </w:p>
        </w:tc>
        <w:tc>
          <w:tcPr>
            <w:tcW w:w="327" w:type="pct"/>
            <w:gridSpan w:val="2"/>
          </w:tcPr>
          <w:p w:rsidR="00D90342" w:rsidRPr="006B7C31" w:rsidRDefault="00D90342" w:rsidP="00D90342">
            <w:pPr>
              <w:jc w:val="center"/>
              <w:rPr>
                <w:rFonts w:ascii="Times New Roman" w:hAnsi="Times New Roman" w:cs="Times New Roman"/>
                <w:sz w:val="20"/>
                <w:lang w:val="en-US"/>
              </w:rPr>
            </w:pPr>
            <w:r w:rsidRPr="006B7C31">
              <w:rPr>
                <w:rFonts w:ascii="Times New Roman" w:hAnsi="Times New Roman" w:cs="Times New Roman"/>
                <w:sz w:val="20"/>
                <w:lang w:val="en-US"/>
              </w:rPr>
              <w:t>-</w:t>
            </w:r>
          </w:p>
        </w:tc>
        <w:tc>
          <w:tcPr>
            <w:tcW w:w="279" w:type="pct"/>
            <w:gridSpan w:val="2"/>
          </w:tcPr>
          <w:p w:rsidR="00D90342" w:rsidRPr="006B7C31" w:rsidRDefault="00D90342" w:rsidP="00D90342">
            <w:pPr>
              <w:jc w:val="center"/>
              <w:rPr>
                <w:lang w:val="en-US"/>
              </w:rPr>
            </w:pPr>
            <w:r w:rsidRPr="006B7C31">
              <w:rPr>
                <w:lang w:val="en-US"/>
              </w:rPr>
              <w:t>-</w:t>
            </w:r>
          </w:p>
        </w:tc>
        <w:tc>
          <w:tcPr>
            <w:tcW w:w="316" w:type="pct"/>
            <w:gridSpan w:val="2"/>
          </w:tcPr>
          <w:p w:rsidR="00D90342" w:rsidRPr="006B7C31" w:rsidRDefault="00D90342" w:rsidP="00D90342">
            <w:pPr>
              <w:jc w:val="center"/>
              <w:rPr>
                <w:rFonts w:ascii="Times New Roman" w:hAnsi="Times New Roman" w:cs="Times New Roman"/>
                <w:sz w:val="20"/>
                <w:lang w:val="en-US"/>
              </w:rPr>
            </w:pPr>
            <w:r w:rsidRPr="006B7C31">
              <w:rPr>
                <w:rFonts w:ascii="Times New Roman" w:hAnsi="Times New Roman" w:cs="Times New Roman"/>
                <w:sz w:val="20"/>
                <w:lang w:val="en-US"/>
              </w:rPr>
              <w:t>-</w:t>
            </w:r>
          </w:p>
        </w:tc>
        <w:tc>
          <w:tcPr>
            <w:tcW w:w="226" w:type="pct"/>
          </w:tcPr>
          <w:p w:rsidR="00D90342" w:rsidRPr="006B7C31" w:rsidRDefault="00D90342" w:rsidP="00D90342">
            <w:pPr>
              <w:jc w:val="center"/>
              <w:rPr>
                <w:lang w:val="en-US"/>
              </w:rPr>
            </w:pPr>
            <w:r w:rsidRPr="006B7C31">
              <w:rPr>
                <w:lang w:val="en-US"/>
              </w:rPr>
              <w:t>-</w:t>
            </w:r>
          </w:p>
        </w:tc>
        <w:tc>
          <w:tcPr>
            <w:tcW w:w="199" w:type="pct"/>
          </w:tcPr>
          <w:p w:rsidR="00D90342" w:rsidRPr="006B7C31" w:rsidRDefault="00D90342" w:rsidP="00D90342">
            <w:pPr>
              <w:jc w:val="center"/>
              <w:rPr>
                <w:rFonts w:ascii="Times New Roman" w:hAnsi="Times New Roman" w:cs="Times New Roman"/>
                <w:sz w:val="20"/>
                <w:lang w:val="en-US"/>
              </w:rPr>
            </w:pPr>
            <w:r w:rsidRPr="006B7C31">
              <w:rPr>
                <w:rFonts w:ascii="Times New Roman" w:hAnsi="Times New Roman" w:cs="Times New Roman"/>
                <w:sz w:val="20"/>
                <w:lang w:val="en-US"/>
              </w:rPr>
              <w:t>-</w:t>
            </w:r>
          </w:p>
        </w:tc>
        <w:tc>
          <w:tcPr>
            <w:tcW w:w="298" w:type="pct"/>
            <w:shd w:val="clear" w:color="auto" w:fill="auto"/>
          </w:tcPr>
          <w:p w:rsidR="00D90342" w:rsidRPr="006B7C31" w:rsidRDefault="00D90342" w:rsidP="00D90342">
            <w:pPr>
              <w:jc w:val="center"/>
              <w:rPr>
                <w:lang w:val="en-US"/>
              </w:rPr>
            </w:pPr>
            <w:r w:rsidRPr="006B7C31">
              <w:rPr>
                <w:lang w:val="en-US"/>
              </w:rPr>
              <w:t>-</w:t>
            </w:r>
          </w:p>
        </w:tc>
        <w:tc>
          <w:tcPr>
            <w:tcW w:w="249" w:type="pct"/>
            <w:shd w:val="clear" w:color="auto" w:fill="auto"/>
          </w:tcPr>
          <w:p w:rsidR="00D90342" w:rsidRPr="006B7C31" w:rsidRDefault="00D90342" w:rsidP="00D90342">
            <w:pPr>
              <w:jc w:val="center"/>
              <w:rPr>
                <w:rFonts w:ascii="Times New Roman" w:hAnsi="Times New Roman" w:cs="Times New Roman"/>
                <w:sz w:val="20"/>
                <w:lang w:val="en-US"/>
              </w:rPr>
            </w:pPr>
            <w:r w:rsidRPr="006B7C31">
              <w:rPr>
                <w:rFonts w:ascii="Times New Roman" w:hAnsi="Times New Roman" w:cs="Times New Roman"/>
                <w:sz w:val="20"/>
                <w:lang w:val="en-US"/>
              </w:rPr>
              <w:t>-</w:t>
            </w:r>
          </w:p>
        </w:tc>
        <w:tc>
          <w:tcPr>
            <w:tcW w:w="249" w:type="pct"/>
            <w:shd w:val="clear" w:color="auto" w:fill="auto"/>
          </w:tcPr>
          <w:p w:rsidR="00D90342" w:rsidRPr="006B7C31" w:rsidRDefault="00D90342" w:rsidP="00D90342">
            <w:pPr>
              <w:jc w:val="center"/>
              <w:rPr>
                <w:lang w:val="en-US"/>
              </w:rPr>
            </w:pPr>
            <w:r w:rsidRPr="006B7C31">
              <w:rPr>
                <w:lang w:val="en-US"/>
              </w:rPr>
              <w:t>-</w:t>
            </w:r>
          </w:p>
        </w:tc>
        <w:tc>
          <w:tcPr>
            <w:tcW w:w="249" w:type="pct"/>
            <w:shd w:val="clear" w:color="auto" w:fill="auto"/>
          </w:tcPr>
          <w:p w:rsidR="00D90342" w:rsidRPr="006B7C31" w:rsidRDefault="00D90342" w:rsidP="00D90342">
            <w:pPr>
              <w:jc w:val="center"/>
              <w:rPr>
                <w:rFonts w:ascii="Times New Roman" w:hAnsi="Times New Roman" w:cs="Times New Roman"/>
                <w:sz w:val="20"/>
                <w:lang w:val="en-US"/>
              </w:rPr>
            </w:pPr>
            <w:r w:rsidRPr="006B7C31">
              <w:rPr>
                <w:rFonts w:ascii="Times New Roman" w:hAnsi="Times New Roman" w:cs="Times New Roman"/>
                <w:sz w:val="20"/>
                <w:lang w:val="en-US"/>
              </w:rPr>
              <w:t>-</w:t>
            </w:r>
          </w:p>
        </w:tc>
      </w:tr>
      <w:tr w:rsidR="00D90342" w:rsidRPr="006B7C31" w:rsidTr="002703E7">
        <w:trPr>
          <w:trHeight w:val="20"/>
        </w:trPr>
        <w:tc>
          <w:tcPr>
            <w:tcW w:w="827" w:type="pct"/>
            <w:gridSpan w:val="2"/>
          </w:tcPr>
          <w:p w:rsidR="00D90342" w:rsidRPr="006B7C31" w:rsidRDefault="00D90342" w:rsidP="00D90342">
            <w:pPr>
              <w:pStyle w:val="ConsPlusNormal"/>
              <w:rPr>
                <w:rFonts w:ascii="Times New Roman" w:hAnsi="Times New Roman" w:cs="Times New Roman"/>
              </w:rPr>
            </w:pPr>
            <w:r w:rsidRPr="006B7C31">
              <w:rPr>
                <w:rFonts w:ascii="Times New Roman" w:hAnsi="Times New Roman" w:cs="Times New Roman"/>
              </w:rPr>
              <w:lastRenderedPageBreak/>
              <w:t>31. Численность иностранных граждан, въезжающих в Архангельскую область с туристскими целями и размещенных в коллективных средствах размещения</w:t>
            </w:r>
          </w:p>
        </w:tc>
        <w:tc>
          <w:tcPr>
            <w:tcW w:w="400"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министерство по делам молодежи и спорту</w:t>
            </w:r>
          </w:p>
        </w:tc>
        <w:tc>
          <w:tcPr>
            <w:tcW w:w="500" w:type="pct"/>
            <w:gridSpan w:val="2"/>
          </w:tcPr>
          <w:p w:rsidR="00D90342" w:rsidRPr="006B7C31" w:rsidRDefault="00D90342" w:rsidP="00D90342">
            <w:pPr>
              <w:pStyle w:val="ConsPlusNormal"/>
              <w:jc w:val="center"/>
              <w:rPr>
                <w:rFonts w:ascii="Times New Roman" w:hAnsi="Times New Roman" w:cs="Times New Roman"/>
              </w:rPr>
            </w:pPr>
            <w:r w:rsidRPr="006B7C31">
              <w:rPr>
                <w:rFonts w:ascii="Times New Roman" w:hAnsi="Times New Roman" w:cs="Times New Roman"/>
              </w:rPr>
              <w:t>тыс. человек</w:t>
            </w:r>
          </w:p>
        </w:tc>
        <w:tc>
          <w:tcPr>
            <w:tcW w:w="311" w:type="pct"/>
            <w:gridSpan w:val="2"/>
          </w:tcPr>
          <w:p w:rsidR="00D90342" w:rsidRPr="006B7C31" w:rsidRDefault="00D90342" w:rsidP="00D90342">
            <w:pPr>
              <w:pStyle w:val="ConsPlusNormal"/>
              <w:jc w:val="center"/>
              <w:rPr>
                <w:rFonts w:ascii="Times New Roman" w:hAnsi="Times New Roman" w:cs="Times New Roman"/>
              </w:rPr>
            </w:pPr>
            <w:r w:rsidRPr="006B7C31">
              <w:rPr>
                <w:rFonts w:ascii="Times New Roman" w:hAnsi="Times New Roman" w:cs="Times New Roman"/>
              </w:rPr>
              <w:t>10, 1</w:t>
            </w:r>
          </w:p>
        </w:tc>
        <w:tc>
          <w:tcPr>
            <w:tcW w:w="279" w:type="pct"/>
            <w:gridSpan w:val="2"/>
          </w:tcPr>
          <w:p w:rsidR="00D90342" w:rsidRPr="006B7C31" w:rsidRDefault="00D90342" w:rsidP="00D90342">
            <w:pPr>
              <w:pStyle w:val="ConsPlusNormal"/>
              <w:jc w:val="center"/>
              <w:rPr>
                <w:rFonts w:ascii="Times New Roman" w:hAnsi="Times New Roman" w:cs="Times New Roman"/>
              </w:rPr>
            </w:pPr>
            <w:r w:rsidRPr="006B7C31">
              <w:rPr>
                <w:rFonts w:ascii="Times New Roman" w:hAnsi="Times New Roman" w:cs="Times New Roman"/>
              </w:rPr>
              <w:t>10, 5</w:t>
            </w:r>
          </w:p>
        </w:tc>
        <w:tc>
          <w:tcPr>
            <w:tcW w:w="290" w:type="pct"/>
          </w:tcPr>
          <w:p w:rsidR="00D90342" w:rsidRPr="006B7C31" w:rsidRDefault="00D90342" w:rsidP="00D90342">
            <w:pPr>
              <w:pStyle w:val="ConsPlusNormal"/>
              <w:jc w:val="center"/>
              <w:rPr>
                <w:rFonts w:ascii="Times New Roman" w:hAnsi="Times New Roman" w:cs="Times New Roman"/>
              </w:rPr>
            </w:pPr>
            <w:r w:rsidRPr="006B7C31">
              <w:rPr>
                <w:rFonts w:ascii="Times New Roman" w:hAnsi="Times New Roman" w:cs="Times New Roman"/>
              </w:rPr>
              <w:t>11,0</w:t>
            </w:r>
          </w:p>
        </w:tc>
        <w:tc>
          <w:tcPr>
            <w:tcW w:w="327" w:type="pct"/>
            <w:gridSpan w:val="2"/>
          </w:tcPr>
          <w:p w:rsidR="00D90342" w:rsidRPr="006B7C31" w:rsidRDefault="00D90342" w:rsidP="00D90342">
            <w:pPr>
              <w:jc w:val="center"/>
              <w:rPr>
                <w:rFonts w:ascii="Times New Roman" w:hAnsi="Times New Roman" w:cs="Times New Roman"/>
                <w:sz w:val="20"/>
                <w:lang w:val="en-US"/>
              </w:rPr>
            </w:pPr>
            <w:r w:rsidRPr="006B7C31">
              <w:rPr>
                <w:rFonts w:ascii="Times New Roman" w:hAnsi="Times New Roman" w:cs="Times New Roman"/>
                <w:sz w:val="20"/>
                <w:lang w:val="en-US"/>
              </w:rPr>
              <w:t>-</w:t>
            </w:r>
          </w:p>
        </w:tc>
        <w:tc>
          <w:tcPr>
            <w:tcW w:w="279" w:type="pct"/>
            <w:gridSpan w:val="2"/>
          </w:tcPr>
          <w:p w:rsidR="00D90342" w:rsidRPr="006B7C31" w:rsidRDefault="00D90342" w:rsidP="00D90342">
            <w:pPr>
              <w:jc w:val="center"/>
              <w:rPr>
                <w:lang w:val="en-US"/>
              </w:rPr>
            </w:pPr>
            <w:r w:rsidRPr="006B7C31">
              <w:rPr>
                <w:lang w:val="en-US"/>
              </w:rPr>
              <w:t>-</w:t>
            </w:r>
          </w:p>
        </w:tc>
        <w:tc>
          <w:tcPr>
            <w:tcW w:w="316" w:type="pct"/>
            <w:gridSpan w:val="2"/>
          </w:tcPr>
          <w:p w:rsidR="00D90342" w:rsidRPr="006B7C31" w:rsidRDefault="00D90342" w:rsidP="00D90342">
            <w:pPr>
              <w:jc w:val="center"/>
              <w:rPr>
                <w:rFonts w:ascii="Times New Roman" w:hAnsi="Times New Roman" w:cs="Times New Roman"/>
                <w:sz w:val="20"/>
                <w:lang w:val="en-US"/>
              </w:rPr>
            </w:pPr>
            <w:r w:rsidRPr="006B7C31">
              <w:rPr>
                <w:rFonts w:ascii="Times New Roman" w:hAnsi="Times New Roman" w:cs="Times New Roman"/>
                <w:sz w:val="20"/>
                <w:lang w:val="en-US"/>
              </w:rPr>
              <w:t>-</w:t>
            </w:r>
          </w:p>
        </w:tc>
        <w:tc>
          <w:tcPr>
            <w:tcW w:w="226" w:type="pct"/>
          </w:tcPr>
          <w:p w:rsidR="00D90342" w:rsidRPr="006B7C31" w:rsidRDefault="00D90342" w:rsidP="00D90342">
            <w:pPr>
              <w:jc w:val="center"/>
              <w:rPr>
                <w:lang w:val="en-US"/>
              </w:rPr>
            </w:pPr>
            <w:r w:rsidRPr="006B7C31">
              <w:rPr>
                <w:lang w:val="en-US"/>
              </w:rPr>
              <w:t>-</w:t>
            </w:r>
          </w:p>
        </w:tc>
        <w:tc>
          <w:tcPr>
            <w:tcW w:w="199" w:type="pct"/>
          </w:tcPr>
          <w:p w:rsidR="00D90342" w:rsidRPr="006B7C31" w:rsidRDefault="00D90342" w:rsidP="00D90342">
            <w:pPr>
              <w:jc w:val="center"/>
              <w:rPr>
                <w:rFonts w:ascii="Times New Roman" w:hAnsi="Times New Roman" w:cs="Times New Roman"/>
                <w:sz w:val="20"/>
                <w:lang w:val="en-US"/>
              </w:rPr>
            </w:pPr>
            <w:r w:rsidRPr="006B7C31">
              <w:rPr>
                <w:rFonts w:ascii="Times New Roman" w:hAnsi="Times New Roman" w:cs="Times New Roman"/>
                <w:sz w:val="20"/>
                <w:lang w:val="en-US"/>
              </w:rPr>
              <w:t>-</w:t>
            </w:r>
          </w:p>
        </w:tc>
        <w:tc>
          <w:tcPr>
            <w:tcW w:w="298" w:type="pct"/>
            <w:shd w:val="clear" w:color="auto" w:fill="auto"/>
          </w:tcPr>
          <w:p w:rsidR="00D90342" w:rsidRPr="006B7C31" w:rsidRDefault="00D90342" w:rsidP="00D90342">
            <w:pPr>
              <w:jc w:val="center"/>
              <w:rPr>
                <w:lang w:val="en-US"/>
              </w:rPr>
            </w:pPr>
            <w:r w:rsidRPr="006B7C31">
              <w:rPr>
                <w:lang w:val="en-US"/>
              </w:rPr>
              <w:t>-</w:t>
            </w:r>
          </w:p>
        </w:tc>
        <w:tc>
          <w:tcPr>
            <w:tcW w:w="249" w:type="pct"/>
            <w:shd w:val="clear" w:color="auto" w:fill="auto"/>
          </w:tcPr>
          <w:p w:rsidR="00D90342" w:rsidRPr="006B7C31" w:rsidRDefault="00D90342" w:rsidP="00D90342">
            <w:pPr>
              <w:jc w:val="center"/>
              <w:rPr>
                <w:rFonts w:ascii="Times New Roman" w:hAnsi="Times New Roman" w:cs="Times New Roman"/>
                <w:sz w:val="20"/>
                <w:lang w:val="en-US"/>
              </w:rPr>
            </w:pPr>
            <w:r w:rsidRPr="006B7C31">
              <w:rPr>
                <w:rFonts w:ascii="Times New Roman" w:hAnsi="Times New Roman" w:cs="Times New Roman"/>
                <w:sz w:val="20"/>
                <w:lang w:val="en-US"/>
              </w:rPr>
              <w:t>-</w:t>
            </w:r>
          </w:p>
        </w:tc>
        <w:tc>
          <w:tcPr>
            <w:tcW w:w="249" w:type="pct"/>
            <w:shd w:val="clear" w:color="auto" w:fill="auto"/>
          </w:tcPr>
          <w:p w:rsidR="00D90342" w:rsidRPr="006B7C31" w:rsidRDefault="00D90342" w:rsidP="00D90342">
            <w:pPr>
              <w:jc w:val="center"/>
              <w:rPr>
                <w:lang w:val="en-US"/>
              </w:rPr>
            </w:pPr>
            <w:r w:rsidRPr="006B7C31">
              <w:rPr>
                <w:lang w:val="en-US"/>
              </w:rPr>
              <w:t>-</w:t>
            </w:r>
          </w:p>
        </w:tc>
        <w:tc>
          <w:tcPr>
            <w:tcW w:w="249" w:type="pct"/>
            <w:shd w:val="clear" w:color="auto" w:fill="auto"/>
          </w:tcPr>
          <w:p w:rsidR="00D90342" w:rsidRPr="006B7C31" w:rsidRDefault="00D90342" w:rsidP="00D90342">
            <w:pPr>
              <w:jc w:val="center"/>
              <w:rPr>
                <w:rFonts w:ascii="Times New Roman" w:hAnsi="Times New Roman" w:cs="Times New Roman"/>
                <w:sz w:val="20"/>
                <w:lang w:val="en-US"/>
              </w:rPr>
            </w:pPr>
            <w:r w:rsidRPr="006B7C31">
              <w:rPr>
                <w:rFonts w:ascii="Times New Roman" w:hAnsi="Times New Roman" w:cs="Times New Roman"/>
                <w:sz w:val="20"/>
                <w:lang w:val="en-US"/>
              </w:rPr>
              <w:t>-</w:t>
            </w:r>
          </w:p>
        </w:tc>
      </w:tr>
      <w:tr w:rsidR="00D90342" w:rsidRPr="006B7C31" w:rsidTr="002703E7">
        <w:trPr>
          <w:trHeight w:val="20"/>
        </w:trPr>
        <w:tc>
          <w:tcPr>
            <w:tcW w:w="827" w:type="pct"/>
            <w:gridSpan w:val="2"/>
          </w:tcPr>
          <w:p w:rsidR="00D90342" w:rsidRPr="006B7C31" w:rsidRDefault="00D90342" w:rsidP="00D90342">
            <w:pPr>
              <w:pStyle w:val="ConsPlusNormal"/>
              <w:rPr>
                <w:rFonts w:ascii="Times New Roman" w:hAnsi="Times New Roman" w:cs="Times New Roman"/>
              </w:rPr>
            </w:pPr>
            <w:r w:rsidRPr="006B7C31">
              <w:rPr>
                <w:rFonts w:ascii="Times New Roman" w:hAnsi="Times New Roman" w:cs="Times New Roman"/>
              </w:rPr>
              <w:t>32. Уровень удовлетворенности граждан качеством предоставления туристских услуг</w:t>
            </w:r>
          </w:p>
        </w:tc>
        <w:tc>
          <w:tcPr>
            <w:tcW w:w="400"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министерство по делам молодежи и спорту</w:t>
            </w:r>
          </w:p>
        </w:tc>
        <w:tc>
          <w:tcPr>
            <w:tcW w:w="500" w:type="pct"/>
            <w:gridSpan w:val="2"/>
          </w:tcPr>
          <w:p w:rsidR="00D90342" w:rsidRPr="006B7C31" w:rsidRDefault="00D90342" w:rsidP="00D90342">
            <w:pPr>
              <w:pStyle w:val="ConsPlusNormal"/>
              <w:jc w:val="center"/>
              <w:rPr>
                <w:rFonts w:ascii="Times New Roman" w:hAnsi="Times New Roman" w:cs="Times New Roman"/>
              </w:rPr>
            </w:pPr>
            <w:r w:rsidRPr="006B7C31">
              <w:rPr>
                <w:rFonts w:ascii="Times New Roman" w:hAnsi="Times New Roman" w:cs="Times New Roman"/>
              </w:rPr>
              <w:t>процентов</w:t>
            </w:r>
          </w:p>
        </w:tc>
        <w:tc>
          <w:tcPr>
            <w:tcW w:w="311" w:type="pct"/>
            <w:gridSpan w:val="2"/>
          </w:tcPr>
          <w:p w:rsidR="00D90342" w:rsidRPr="006B7C31" w:rsidRDefault="00D90342" w:rsidP="00D90342">
            <w:pPr>
              <w:pStyle w:val="ConsPlusNormal"/>
              <w:jc w:val="center"/>
              <w:rPr>
                <w:rFonts w:ascii="Times New Roman" w:hAnsi="Times New Roman" w:cs="Times New Roman"/>
              </w:rPr>
            </w:pPr>
            <w:r w:rsidRPr="006B7C31">
              <w:rPr>
                <w:rFonts w:ascii="Times New Roman" w:hAnsi="Times New Roman" w:cs="Times New Roman"/>
              </w:rPr>
              <w:t>43</w:t>
            </w:r>
          </w:p>
        </w:tc>
        <w:tc>
          <w:tcPr>
            <w:tcW w:w="279" w:type="pct"/>
            <w:gridSpan w:val="2"/>
          </w:tcPr>
          <w:p w:rsidR="00D90342" w:rsidRPr="006B7C31" w:rsidRDefault="00D90342" w:rsidP="00D90342">
            <w:pPr>
              <w:pStyle w:val="ConsPlusNormal"/>
              <w:jc w:val="center"/>
              <w:rPr>
                <w:rFonts w:ascii="Times New Roman" w:hAnsi="Times New Roman" w:cs="Times New Roman"/>
              </w:rPr>
            </w:pPr>
            <w:r w:rsidRPr="006B7C31">
              <w:rPr>
                <w:rFonts w:ascii="Times New Roman" w:hAnsi="Times New Roman" w:cs="Times New Roman"/>
              </w:rPr>
              <w:t>50</w:t>
            </w:r>
          </w:p>
        </w:tc>
        <w:tc>
          <w:tcPr>
            <w:tcW w:w="290" w:type="pct"/>
          </w:tcPr>
          <w:p w:rsidR="00D90342" w:rsidRPr="006B7C31" w:rsidRDefault="00D90342" w:rsidP="00D90342">
            <w:pPr>
              <w:pStyle w:val="ConsPlusNormal"/>
              <w:jc w:val="center"/>
              <w:rPr>
                <w:rFonts w:ascii="Times New Roman" w:hAnsi="Times New Roman" w:cs="Times New Roman"/>
              </w:rPr>
            </w:pPr>
            <w:r w:rsidRPr="006B7C31">
              <w:rPr>
                <w:rFonts w:ascii="Times New Roman" w:hAnsi="Times New Roman" w:cs="Times New Roman"/>
              </w:rPr>
              <w:t>55</w:t>
            </w:r>
          </w:p>
        </w:tc>
        <w:tc>
          <w:tcPr>
            <w:tcW w:w="327" w:type="pct"/>
            <w:gridSpan w:val="2"/>
          </w:tcPr>
          <w:p w:rsidR="00D90342" w:rsidRPr="006B7C31" w:rsidRDefault="00D90342" w:rsidP="00D90342">
            <w:pPr>
              <w:jc w:val="center"/>
              <w:rPr>
                <w:rFonts w:ascii="Times New Roman" w:hAnsi="Times New Roman" w:cs="Times New Roman"/>
                <w:sz w:val="20"/>
                <w:lang w:val="en-US"/>
              </w:rPr>
            </w:pPr>
            <w:r w:rsidRPr="006B7C31">
              <w:rPr>
                <w:rFonts w:ascii="Times New Roman" w:hAnsi="Times New Roman" w:cs="Times New Roman"/>
                <w:sz w:val="20"/>
                <w:lang w:val="en-US"/>
              </w:rPr>
              <w:t>-</w:t>
            </w:r>
          </w:p>
        </w:tc>
        <w:tc>
          <w:tcPr>
            <w:tcW w:w="279" w:type="pct"/>
            <w:gridSpan w:val="2"/>
          </w:tcPr>
          <w:p w:rsidR="00D90342" w:rsidRPr="006B7C31" w:rsidRDefault="00D90342" w:rsidP="00D90342">
            <w:pPr>
              <w:jc w:val="center"/>
              <w:rPr>
                <w:lang w:val="en-US"/>
              </w:rPr>
            </w:pPr>
            <w:r w:rsidRPr="006B7C31">
              <w:rPr>
                <w:lang w:val="en-US"/>
              </w:rPr>
              <w:t>-</w:t>
            </w:r>
          </w:p>
        </w:tc>
        <w:tc>
          <w:tcPr>
            <w:tcW w:w="316" w:type="pct"/>
            <w:gridSpan w:val="2"/>
          </w:tcPr>
          <w:p w:rsidR="00D90342" w:rsidRPr="006B7C31" w:rsidRDefault="00D90342" w:rsidP="00D90342">
            <w:pPr>
              <w:jc w:val="center"/>
              <w:rPr>
                <w:rFonts w:ascii="Times New Roman" w:hAnsi="Times New Roman" w:cs="Times New Roman"/>
                <w:sz w:val="20"/>
                <w:lang w:val="en-US"/>
              </w:rPr>
            </w:pPr>
            <w:r w:rsidRPr="006B7C31">
              <w:rPr>
                <w:rFonts w:ascii="Times New Roman" w:hAnsi="Times New Roman" w:cs="Times New Roman"/>
                <w:sz w:val="20"/>
                <w:lang w:val="en-US"/>
              </w:rPr>
              <w:t>-</w:t>
            </w:r>
          </w:p>
        </w:tc>
        <w:tc>
          <w:tcPr>
            <w:tcW w:w="226" w:type="pct"/>
          </w:tcPr>
          <w:p w:rsidR="00D90342" w:rsidRPr="006B7C31" w:rsidRDefault="00D90342" w:rsidP="00D90342">
            <w:pPr>
              <w:jc w:val="center"/>
              <w:rPr>
                <w:lang w:val="en-US"/>
              </w:rPr>
            </w:pPr>
            <w:r w:rsidRPr="006B7C31">
              <w:rPr>
                <w:lang w:val="en-US"/>
              </w:rPr>
              <w:t>-</w:t>
            </w:r>
          </w:p>
        </w:tc>
        <w:tc>
          <w:tcPr>
            <w:tcW w:w="199" w:type="pct"/>
          </w:tcPr>
          <w:p w:rsidR="00D90342" w:rsidRPr="006B7C31" w:rsidRDefault="00D90342" w:rsidP="00D90342">
            <w:pPr>
              <w:jc w:val="center"/>
              <w:rPr>
                <w:rFonts w:ascii="Times New Roman" w:hAnsi="Times New Roman" w:cs="Times New Roman"/>
                <w:sz w:val="20"/>
                <w:lang w:val="en-US"/>
              </w:rPr>
            </w:pPr>
            <w:r w:rsidRPr="006B7C31">
              <w:rPr>
                <w:rFonts w:ascii="Times New Roman" w:hAnsi="Times New Roman" w:cs="Times New Roman"/>
                <w:sz w:val="20"/>
                <w:lang w:val="en-US"/>
              </w:rPr>
              <w:t>-</w:t>
            </w:r>
          </w:p>
        </w:tc>
        <w:tc>
          <w:tcPr>
            <w:tcW w:w="298" w:type="pct"/>
            <w:shd w:val="clear" w:color="auto" w:fill="auto"/>
          </w:tcPr>
          <w:p w:rsidR="00D90342" w:rsidRPr="006B7C31" w:rsidRDefault="00D90342" w:rsidP="00D90342">
            <w:pPr>
              <w:jc w:val="center"/>
              <w:rPr>
                <w:lang w:val="en-US"/>
              </w:rPr>
            </w:pPr>
            <w:r w:rsidRPr="006B7C31">
              <w:rPr>
                <w:lang w:val="en-US"/>
              </w:rPr>
              <w:t>-</w:t>
            </w:r>
          </w:p>
        </w:tc>
        <w:tc>
          <w:tcPr>
            <w:tcW w:w="249" w:type="pct"/>
            <w:shd w:val="clear" w:color="auto" w:fill="auto"/>
          </w:tcPr>
          <w:p w:rsidR="00D90342" w:rsidRPr="006B7C31" w:rsidRDefault="00D90342" w:rsidP="00D90342">
            <w:pPr>
              <w:jc w:val="center"/>
              <w:rPr>
                <w:rFonts w:ascii="Times New Roman" w:hAnsi="Times New Roman" w:cs="Times New Roman"/>
                <w:sz w:val="20"/>
                <w:lang w:val="en-US"/>
              </w:rPr>
            </w:pPr>
            <w:r w:rsidRPr="006B7C31">
              <w:rPr>
                <w:rFonts w:ascii="Times New Roman" w:hAnsi="Times New Roman" w:cs="Times New Roman"/>
                <w:sz w:val="20"/>
                <w:lang w:val="en-US"/>
              </w:rPr>
              <w:t>-</w:t>
            </w:r>
          </w:p>
        </w:tc>
        <w:tc>
          <w:tcPr>
            <w:tcW w:w="249" w:type="pct"/>
            <w:shd w:val="clear" w:color="auto" w:fill="auto"/>
          </w:tcPr>
          <w:p w:rsidR="00D90342" w:rsidRPr="006B7C31" w:rsidRDefault="00D90342" w:rsidP="00D90342">
            <w:pPr>
              <w:jc w:val="center"/>
              <w:rPr>
                <w:lang w:val="en-US"/>
              </w:rPr>
            </w:pPr>
            <w:r w:rsidRPr="006B7C31">
              <w:rPr>
                <w:lang w:val="en-US"/>
              </w:rPr>
              <w:t>-</w:t>
            </w:r>
          </w:p>
        </w:tc>
        <w:tc>
          <w:tcPr>
            <w:tcW w:w="249" w:type="pct"/>
            <w:shd w:val="clear" w:color="auto" w:fill="auto"/>
          </w:tcPr>
          <w:p w:rsidR="00D90342" w:rsidRPr="006B7C31" w:rsidRDefault="00D90342" w:rsidP="00D90342">
            <w:pPr>
              <w:jc w:val="center"/>
              <w:rPr>
                <w:rFonts w:ascii="Times New Roman" w:hAnsi="Times New Roman" w:cs="Times New Roman"/>
                <w:sz w:val="20"/>
                <w:lang w:val="en-US"/>
              </w:rPr>
            </w:pPr>
            <w:r w:rsidRPr="006B7C31">
              <w:rPr>
                <w:rFonts w:ascii="Times New Roman" w:hAnsi="Times New Roman" w:cs="Times New Roman"/>
                <w:sz w:val="20"/>
                <w:lang w:val="en-US"/>
              </w:rPr>
              <w:t>-</w:t>
            </w:r>
          </w:p>
        </w:tc>
      </w:tr>
      <w:tr w:rsidR="00D90342" w:rsidRPr="006B7C31" w:rsidTr="002703E7">
        <w:tc>
          <w:tcPr>
            <w:tcW w:w="827" w:type="pct"/>
            <w:gridSpan w:val="2"/>
          </w:tcPr>
          <w:p w:rsidR="00D90342" w:rsidRPr="006B7C31" w:rsidRDefault="00D90342" w:rsidP="00D90342">
            <w:pPr>
              <w:pStyle w:val="ConsPlusNormal"/>
              <w:rPr>
                <w:rFonts w:ascii="Times New Roman" w:hAnsi="Times New Roman" w:cs="Times New Roman"/>
              </w:rPr>
            </w:pPr>
            <w:r w:rsidRPr="006B7C31">
              <w:rPr>
                <w:rFonts w:ascii="Times New Roman" w:hAnsi="Times New Roman" w:cs="Times New Roman"/>
              </w:rPr>
              <w:t>33. Количество средств размещения, классифицированных в соответствии с системой классификации гостиниц и иных средств размещения</w:t>
            </w:r>
          </w:p>
          <w:p w:rsidR="00085DD5" w:rsidRPr="006B7C31" w:rsidRDefault="00085DD5" w:rsidP="00D90342">
            <w:pPr>
              <w:pStyle w:val="ConsPlusNormal"/>
              <w:rPr>
                <w:rFonts w:ascii="Times New Roman" w:hAnsi="Times New Roman" w:cs="Times New Roman"/>
              </w:rPr>
            </w:pPr>
          </w:p>
          <w:p w:rsidR="00085DD5" w:rsidRPr="006B7C31" w:rsidRDefault="00085DD5" w:rsidP="00D90342">
            <w:pPr>
              <w:pStyle w:val="ConsPlusNormal"/>
              <w:rPr>
                <w:rFonts w:ascii="Times New Roman" w:hAnsi="Times New Roman" w:cs="Times New Roman"/>
              </w:rPr>
            </w:pPr>
          </w:p>
        </w:tc>
        <w:tc>
          <w:tcPr>
            <w:tcW w:w="400"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министерство по делам молодежи и спорту</w:t>
            </w:r>
          </w:p>
        </w:tc>
        <w:tc>
          <w:tcPr>
            <w:tcW w:w="500" w:type="pct"/>
            <w:gridSpan w:val="2"/>
          </w:tcPr>
          <w:p w:rsidR="00D90342" w:rsidRPr="006B7C31" w:rsidRDefault="00D90342" w:rsidP="00D90342">
            <w:pPr>
              <w:pStyle w:val="ConsPlusNormal"/>
              <w:jc w:val="center"/>
              <w:rPr>
                <w:rFonts w:ascii="Times New Roman" w:hAnsi="Times New Roman" w:cs="Times New Roman"/>
              </w:rPr>
            </w:pPr>
            <w:r w:rsidRPr="006B7C31">
              <w:rPr>
                <w:rFonts w:ascii="Times New Roman" w:hAnsi="Times New Roman" w:cs="Times New Roman"/>
              </w:rPr>
              <w:t>единиц</w:t>
            </w:r>
          </w:p>
        </w:tc>
        <w:tc>
          <w:tcPr>
            <w:tcW w:w="311" w:type="pct"/>
            <w:gridSpan w:val="2"/>
          </w:tcPr>
          <w:p w:rsidR="00D90342" w:rsidRPr="006B7C31" w:rsidRDefault="00D90342" w:rsidP="00D90342">
            <w:pPr>
              <w:pStyle w:val="ConsPlusNormal"/>
              <w:jc w:val="center"/>
              <w:rPr>
                <w:rFonts w:ascii="Times New Roman" w:hAnsi="Times New Roman" w:cs="Times New Roman"/>
              </w:rPr>
            </w:pPr>
            <w:r w:rsidRPr="006B7C31">
              <w:rPr>
                <w:rFonts w:ascii="Times New Roman" w:hAnsi="Times New Roman" w:cs="Times New Roman"/>
              </w:rPr>
              <w:t>3</w:t>
            </w:r>
          </w:p>
        </w:tc>
        <w:tc>
          <w:tcPr>
            <w:tcW w:w="279" w:type="pct"/>
            <w:gridSpan w:val="2"/>
          </w:tcPr>
          <w:p w:rsidR="00D90342" w:rsidRPr="006B7C31" w:rsidRDefault="00D90342" w:rsidP="00D90342">
            <w:pPr>
              <w:pStyle w:val="ConsPlusNormal"/>
              <w:jc w:val="center"/>
              <w:rPr>
                <w:rFonts w:ascii="Times New Roman" w:hAnsi="Times New Roman" w:cs="Times New Roman"/>
              </w:rPr>
            </w:pPr>
            <w:r w:rsidRPr="006B7C31">
              <w:rPr>
                <w:rFonts w:ascii="Times New Roman" w:hAnsi="Times New Roman" w:cs="Times New Roman"/>
              </w:rPr>
              <w:t>4</w:t>
            </w:r>
          </w:p>
        </w:tc>
        <w:tc>
          <w:tcPr>
            <w:tcW w:w="290" w:type="pct"/>
          </w:tcPr>
          <w:p w:rsidR="00D90342" w:rsidRPr="006B7C31" w:rsidRDefault="00D90342" w:rsidP="00D90342">
            <w:pPr>
              <w:pStyle w:val="ConsPlusNormal"/>
              <w:jc w:val="center"/>
              <w:rPr>
                <w:rFonts w:ascii="Times New Roman" w:hAnsi="Times New Roman" w:cs="Times New Roman"/>
              </w:rPr>
            </w:pPr>
            <w:r w:rsidRPr="006B7C31">
              <w:rPr>
                <w:rFonts w:ascii="Times New Roman" w:hAnsi="Times New Roman" w:cs="Times New Roman"/>
              </w:rPr>
              <w:t>-</w:t>
            </w:r>
          </w:p>
        </w:tc>
        <w:tc>
          <w:tcPr>
            <w:tcW w:w="327" w:type="pct"/>
            <w:gridSpan w:val="2"/>
          </w:tcPr>
          <w:p w:rsidR="00D90342" w:rsidRPr="006B7C31" w:rsidRDefault="00D90342" w:rsidP="00D90342">
            <w:pPr>
              <w:jc w:val="center"/>
              <w:rPr>
                <w:rFonts w:ascii="Times New Roman" w:hAnsi="Times New Roman" w:cs="Times New Roman"/>
                <w:lang w:val="en-US"/>
              </w:rPr>
            </w:pPr>
            <w:r w:rsidRPr="006B7C31">
              <w:rPr>
                <w:rFonts w:ascii="Times New Roman" w:hAnsi="Times New Roman" w:cs="Times New Roman"/>
                <w:lang w:val="en-US"/>
              </w:rPr>
              <w:t>-</w:t>
            </w:r>
          </w:p>
        </w:tc>
        <w:tc>
          <w:tcPr>
            <w:tcW w:w="279" w:type="pct"/>
            <w:gridSpan w:val="2"/>
          </w:tcPr>
          <w:p w:rsidR="00D90342" w:rsidRPr="006B7C31" w:rsidRDefault="00D90342" w:rsidP="00D90342">
            <w:pPr>
              <w:jc w:val="center"/>
              <w:rPr>
                <w:lang w:val="en-US"/>
              </w:rPr>
            </w:pPr>
            <w:r w:rsidRPr="006B7C31">
              <w:rPr>
                <w:lang w:val="en-US"/>
              </w:rPr>
              <w:t>-</w:t>
            </w:r>
          </w:p>
        </w:tc>
        <w:tc>
          <w:tcPr>
            <w:tcW w:w="316" w:type="pct"/>
            <w:gridSpan w:val="2"/>
          </w:tcPr>
          <w:p w:rsidR="00D90342" w:rsidRPr="006B7C31" w:rsidRDefault="00D90342" w:rsidP="00D90342">
            <w:pPr>
              <w:jc w:val="center"/>
              <w:rPr>
                <w:rFonts w:ascii="Times New Roman" w:hAnsi="Times New Roman" w:cs="Times New Roman"/>
                <w:lang w:val="en-US"/>
              </w:rPr>
            </w:pPr>
            <w:r w:rsidRPr="006B7C31">
              <w:rPr>
                <w:rFonts w:ascii="Times New Roman" w:hAnsi="Times New Roman" w:cs="Times New Roman"/>
                <w:lang w:val="en-US"/>
              </w:rPr>
              <w:t>-</w:t>
            </w:r>
          </w:p>
        </w:tc>
        <w:tc>
          <w:tcPr>
            <w:tcW w:w="226" w:type="pct"/>
          </w:tcPr>
          <w:p w:rsidR="00D90342" w:rsidRPr="006B7C31" w:rsidRDefault="00D90342" w:rsidP="00D90342">
            <w:pPr>
              <w:jc w:val="center"/>
              <w:rPr>
                <w:lang w:val="en-US"/>
              </w:rPr>
            </w:pPr>
            <w:r w:rsidRPr="006B7C31">
              <w:rPr>
                <w:lang w:val="en-US"/>
              </w:rPr>
              <w:t>-</w:t>
            </w:r>
          </w:p>
        </w:tc>
        <w:tc>
          <w:tcPr>
            <w:tcW w:w="199" w:type="pct"/>
          </w:tcPr>
          <w:p w:rsidR="00D90342" w:rsidRPr="006B7C31" w:rsidRDefault="00D90342" w:rsidP="00D90342">
            <w:pPr>
              <w:jc w:val="center"/>
              <w:rPr>
                <w:rFonts w:ascii="Times New Roman" w:hAnsi="Times New Roman" w:cs="Times New Roman"/>
                <w:lang w:val="en-US"/>
              </w:rPr>
            </w:pPr>
            <w:r w:rsidRPr="006B7C31">
              <w:rPr>
                <w:rFonts w:ascii="Times New Roman" w:hAnsi="Times New Roman" w:cs="Times New Roman"/>
                <w:lang w:val="en-US"/>
              </w:rPr>
              <w:t>-</w:t>
            </w:r>
          </w:p>
        </w:tc>
        <w:tc>
          <w:tcPr>
            <w:tcW w:w="298" w:type="pct"/>
            <w:shd w:val="clear" w:color="auto" w:fill="auto"/>
          </w:tcPr>
          <w:p w:rsidR="00D90342" w:rsidRPr="006B7C31" w:rsidRDefault="00D90342" w:rsidP="00D90342">
            <w:pPr>
              <w:jc w:val="center"/>
              <w:rPr>
                <w:lang w:val="en-US"/>
              </w:rPr>
            </w:pPr>
            <w:r w:rsidRPr="006B7C31">
              <w:rPr>
                <w:lang w:val="en-US"/>
              </w:rPr>
              <w:t>-</w:t>
            </w:r>
          </w:p>
        </w:tc>
        <w:tc>
          <w:tcPr>
            <w:tcW w:w="249" w:type="pct"/>
            <w:shd w:val="clear" w:color="auto" w:fill="auto"/>
          </w:tcPr>
          <w:p w:rsidR="00D90342" w:rsidRPr="006B7C31" w:rsidRDefault="00D90342" w:rsidP="00D90342">
            <w:pPr>
              <w:jc w:val="center"/>
              <w:rPr>
                <w:rFonts w:ascii="Times New Roman" w:hAnsi="Times New Roman" w:cs="Times New Roman"/>
                <w:lang w:val="en-US"/>
              </w:rPr>
            </w:pPr>
            <w:r w:rsidRPr="006B7C31">
              <w:rPr>
                <w:rFonts w:ascii="Times New Roman" w:hAnsi="Times New Roman" w:cs="Times New Roman"/>
                <w:lang w:val="en-US"/>
              </w:rPr>
              <w:t>-</w:t>
            </w:r>
          </w:p>
        </w:tc>
        <w:tc>
          <w:tcPr>
            <w:tcW w:w="249" w:type="pct"/>
            <w:shd w:val="clear" w:color="auto" w:fill="auto"/>
          </w:tcPr>
          <w:p w:rsidR="00D90342" w:rsidRPr="006B7C31" w:rsidRDefault="00D90342" w:rsidP="00D90342">
            <w:pPr>
              <w:jc w:val="center"/>
              <w:rPr>
                <w:lang w:val="en-US"/>
              </w:rPr>
            </w:pPr>
            <w:r w:rsidRPr="006B7C31">
              <w:rPr>
                <w:lang w:val="en-US"/>
              </w:rPr>
              <w:t>-</w:t>
            </w:r>
          </w:p>
        </w:tc>
        <w:tc>
          <w:tcPr>
            <w:tcW w:w="249" w:type="pct"/>
            <w:shd w:val="clear" w:color="auto" w:fill="auto"/>
          </w:tcPr>
          <w:p w:rsidR="00D90342" w:rsidRPr="006B7C31" w:rsidRDefault="00D90342" w:rsidP="00D90342">
            <w:pPr>
              <w:jc w:val="center"/>
              <w:rPr>
                <w:rFonts w:ascii="Times New Roman" w:hAnsi="Times New Roman" w:cs="Times New Roman"/>
                <w:lang w:val="en-US"/>
              </w:rPr>
            </w:pPr>
            <w:r w:rsidRPr="006B7C31">
              <w:rPr>
                <w:rFonts w:ascii="Times New Roman" w:hAnsi="Times New Roman" w:cs="Times New Roman"/>
                <w:lang w:val="en-US"/>
              </w:rPr>
              <w:t>-</w:t>
            </w:r>
          </w:p>
        </w:tc>
      </w:tr>
      <w:tr w:rsidR="00D90342" w:rsidRPr="006B7C31" w:rsidTr="002703E7">
        <w:trPr>
          <w:trHeight w:val="182"/>
        </w:trPr>
        <w:tc>
          <w:tcPr>
            <w:tcW w:w="3756" w:type="pct"/>
            <w:gridSpan w:val="18"/>
          </w:tcPr>
          <w:p w:rsidR="00D90342" w:rsidRPr="006B7C31" w:rsidRDefault="009E1BD4" w:rsidP="00D90342">
            <w:pPr>
              <w:pStyle w:val="ConsPlusNormal"/>
              <w:jc w:val="center"/>
              <w:outlineLvl w:val="3"/>
            </w:pPr>
            <w:hyperlink w:anchor="P781" w:history="1">
              <w:r w:rsidR="00D90342" w:rsidRPr="006B7C31">
                <w:t>Подпрограмма N 5</w:t>
              </w:r>
            </w:hyperlink>
            <w:r w:rsidR="00D90342" w:rsidRPr="006B7C31">
              <w:t xml:space="preserve"> "Создание условий для реализации государственной программы"</w:t>
            </w:r>
          </w:p>
        </w:tc>
        <w:tc>
          <w:tcPr>
            <w:tcW w:w="199" w:type="pct"/>
          </w:tcPr>
          <w:p w:rsidR="00D90342" w:rsidRPr="006B7C31" w:rsidRDefault="00D90342" w:rsidP="00D90342">
            <w:pPr>
              <w:pStyle w:val="ConsPlusNormal"/>
              <w:jc w:val="center"/>
              <w:outlineLvl w:val="3"/>
            </w:pPr>
          </w:p>
        </w:tc>
        <w:tc>
          <w:tcPr>
            <w:tcW w:w="298" w:type="pct"/>
            <w:shd w:val="clear" w:color="auto" w:fill="auto"/>
          </w:tcPr>
          <w:p w:rsidR="00D90342" w:rsidRPr="006B7C31" w:rsidRDefault="00D90342" w:rsidP="00D90342">
            <w:pPr>
              <w:pStyle w:val="ConsPlusNormal"/>
              <w:jc w:val="center"/>
              <w:outlineLvl w:val="3"/>
            </w:pPr>
          </w:p>
        </w:tc>
        <w:tc>
          <w:tcPr>
            <w:tcW w:w="249" w:type="pct"/>
            <w:shd w:val="clear" w:color="auto" w:fill="auto"/>
          </w:tcPr>
          <w:p w:rsidR="00D90342" w:rsidRPr="006B7C31" w:rsidRDefault="00D90342" w:rsidP="00D90342">
            <w:pPr>
              <w:pStyle w:val="ConsPlusNormal"/>
              <w:jc w:val="center"/>
              <w:outlineLvl w:val="3"/>
            </w:pPr>
          </w:p>
        </w:tc>
        <w:tc>
          <w:tcPr>
            <w:tcW w:w="249" w:type="pct"/>
            <w:shd w:val="clear" w:color="auto" w:fill="auto"/>
          </w:tcPr>
          <w:p w:rsidR="00D90342" w:rsidRPr="006B7C31" w:rsidRDefault="00D90342" w:rsidP="00D90342">
            <w:pPr>
              <w:pStyle w:val="ConsPlusNormal"/>
              <w:jc w:val="center"/>
              <w:outlineLvl w:val="3"/>
            </w:pPr>
          </w:p>
        </w:tc>
        <w:tc>
          <w:tcPr>
            <w:tcW w:w="249" w:type="pct"/>
            <w:shd w:val="clear" w:color="auto" w:fill="auto"/>
          </w:tcPr>
          <w:p w:rsidR="00D90342" w:rsidRPr="006B7C31" w:rsidRDefault="00D90342" w:rsidP="00D90342">
            <w:pPr>
              <w:pStyle w:val="ConsPlusNormal"/>
              <w:jc w:val="center"/>
              <w:outlineLvl w:val="3"/>
            </w:pPr>
          </w:p>
        </w:tc>
      </w:tr>
      <w:tr w:rsidR="00D90342" w:rsidRPr="006B7C31" w:rsidTr="002703E7">
        <w:tc>
          <w:tcPr>
            <w:tcW w:w="818" w:type="pct"/>
          </w:tcPr>
          <w:p w:rsidR="00D90342" w:rsidRPr="006B7C31" w:rsidRDefault="00D90342" w:rsidP="00D90342">
            <w:pPr>
              <w:pStyle w:val="ConsPlusNormal"/>
              <w:rPr>
                <w:rFonts w:ascii="Times New Roman" w:hAnsi="Times New Roman" w:cs="Times New Roman"/>
                <w:sz w:val="20"/>
              </w:rPr>
            </w:pPr>
            <w:bookmarkStart w:id="49" w:name="P1541"/>
            <w:bookmarkEnd w:id="49"/>
            <w:r w:rsidRPr="006B7C31">
              <w:rPr>
                <w:rFonts w:ascii="Times New Roman" w:hAnsi="Times New Roman" w:cs="Times New Roman"/>
                <w:sz w:val="20"/>
              </w:rPr>
              <w:t>34. Исполнение государственной программы Архангельской области</w:t>
            </w:r>
          </w:p>
        </w:tc>
        <w:tc>
          <w:tcPr>
            <w:tcW w:w="3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агентство по спорту</w:t>
            </w:r>
          </w:p>
        </w:tc>
        <w:tc>
          <w:tcPr>
            <w:tcW w:w="4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процентов</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100</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100</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100</w:t>
            </w:r>
          </w:p>
        </w:tc>
        <w:tc>
          <w:tcPr>
            <w:tcW w:w="2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100</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100</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100</w:t>
            </w:r>
          </w:p>
        </w:tc>
        <w:tc>
          <w:tcPr>
            <w:tcW w:w="24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100</w:t>
            </w:r>
          </w:p>
        </w:tc>
        <w:tc>
          <w:tcPr>
            <w:tcW w:w="1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100</w:t>
            </w:r>
          </w:p>
        </w:tc>
        <w:tc>
          <w:tcPr>
            <w:tcW w:w="298" w:type="pct"/>
            <w:shd w:val="clear" w:color="auto" w:fill="auto"/>
          </w:tcPr>
          <w:p w:rsidR="00D90342" w:rsidRPr="006B7C31" w:rsidRDefault="00D90342" w:rsidP="00D90342">
            <w:pPr>
              <w:rPr>
                <w:rFonts w:ascii="Times New Roman" w:hAnsi="Times New Roman" w:cs="Times New Roman"/>
                <w:sz w:val="20"/>
                <w:szCs w:val="20"/>
              </w:rPr>
            </w:pPr>
            <w:r w:rsidRPr="006B7C31">
              <w:rPr>
                <w:rFonts w:ascii="Times New Roman" w:hAnsi="Times New Roman" w:cs="Times New Roman"/>
                <w:sz w:val="20"/>
                <w:szCs w:val="20"/>
              </w:rPr>
              <w:t>100</w:t>
            </w:r>
          </w:p>
        </w:tc>
        <w:tc>
          <w:tcPr>
            <w:tcW w:w="249" w:type="pct"/>
            <w:shd w:val="clear" w:color="auto" w:fill="auto"/>
          </w:tcPr>
          <w:p w:rsidR="00D90342" w:rsidRPr="006B7C31" w:rsidRDefault="00D90342" w:rsidP="00D90342">
            <w:pPr>
              <w:rPr>
                <w:rFonts w:ascii="Times New Roman" w:hAnsi="Times New Roman" w:cs="Times New Roman"/>
                <w:sz w:val="20"/>
                <w:szCs w:val="20"/>
              </w:rPr>
            </w:pPr>
            <w:r w:rsidRPr="006B7C31">
              <w:rPr>
                <w:rFonts w:ascii="Times New Roman" w:hAnsi="Times New Roman" w:cs="Times New Roman"/>
                <w:sz w:val="20"/>
                <w:szCs w:val="20"/>
              </w:rPr>
              <w:t>100</w:t>
            </w:r>
          </w:p>
        </w:tc>
        <w:tc>
          <w:tcPr>
            <w:tcW w:w="249" w:type="pct"/>
            <w:shd w:val="clear" w:color="auto" w:fill="auto"/>
          </w:tcPr>
          <w:p w:rsidR="00D90342" w:rsidRPr="006B7C31" w:rsidRDefault="00D90342" w:rsidP="00D90342">
            <w:pPr>
              <w:rPr>
                <w:rFonts w:ascii="Times New Roman" w:hAnsi="Times New Roman" w:cs="Times New Roman"/>
                <w:sz w:val="20"/>
                <w:szCs w:val="20"/>
              </w:rPr>
            </w:pPr>
            <w:r w:rsidRPr="006B7C31">
              <w:rPr>
                <w:rFonts w:ascii="Times New Roman" w:hAnsi="Times New Roman" w:cs="Times New Roman"/>
                <w:sz w:val="20"/>
                <w:szCs w:val="20"/>
              </w:rPr>
              <w:t>100</w:t>
            </w:r>
          </w:p>
        </w:tc>
        <w:tc>
          <w:tcPr>
            <w:tcW w:w="249" w:type="pct"/>
            <w:shd w:val="clear" w:color="auto" w:fill="auto"/>
          </w:tcPr>
          <w:p w:rsidR="00D90342" w:rsidRPr="006B7C31" w:rsidRDefault="00D90342" w:rsidP="00D90342">
            <w:pPr>
              <w:rPr>
                <w:rFonts w:ascii="Times New Roman" w:hAnsi="Times New Roman" w:cs="Times New Roman"/>
                <w:sz w:val="20"/>
                <w:szCs w:val="20"/>
              </w:rPr>
            </w:pPr>
            <w:r w:rsidRPr="006B7C31">
              <w:rPr>
                <w:rFonts w:ascii="Times New Roman" w:hAnsi="Times New Roman" w:cs="Times New Roman"/>
                <w:sz w:val="20"/>
                <w:szCs w:val="20"/>
              </w:rPr>
              <w:t>100</w:t>
            </w:r>
          </w:p>
        </w:tc>
      </w:tr>
      <w:tr w:rsidR="00D90342" w:rsidRPr="006B7C31" w:rsidTr="002703E7">
        <w:tc>
          <w:tcPr>
            <w:tcW w:w="818" w:type="pct"/>
          </w:tcPr>
          <w:p w:rsidR="00D90342" w:rsidRPr="006B7C31" w:rsidRDefault="00D90342" w:rsidP="00D90342">
            <w:pPr>
              <w:pStyle w:val="ConsPlusNormal"/>
              <w:rPr>
                <w:rFonts w:ascii="Times New Roman" w:hAnsi="Times New Roman" w:cs="Times New Roman"/>
                <w:sz w:val="20"/>
              </w:rPr>
            </w:pPr>
            <w:bookmarkStart w:id="50" w:name="P1552"/>
            <w:bookmarkEnd w:id="50"/>
            <w:r w:rsidRPr="006B7C31">
              <w:rPr>
                <w:rFonts w:ascii="Times New Roman" w:hAnsi="Times New Roman" w:cs="Times New Roman"/>
                <w:sz w:val="20"/>
              </w:rPr>
              <w:lastRenderedPageBreak/>
              <w:t>35. Объем привлекаемых средств из федерального бюджета в рамках реализации государственной программы</w:t>
            </w:r>
          </w:p>
        </w:tc>
        <w:tc>
          <w:tcPr>
            <w:tcW w:w="3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агентство по спорту</w:t>
            </w:r>
          </w:p>
        </w:tc>
        <w:tc>
          <w:tcPr>
            <w:tcW w:w="4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млн. руб.</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39,6</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299,1</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127,9</w:t>
            </w:r>
          </w:p>
        </w:tc>
        <w:tc>
          <w:tcPr>
            <w:tcW w:w="2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40,0</w:t>
            </w:r>
          </w:p>
        </w:tc>
        <w:tc>
          <w:tcPr>
            <w:tcW w:w="298"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124,3</w:t>
            </w:r>
          </w:p>
        </w:tc>
        <w:tc>
          <w:tcPr>
            <w:tcW w:w="29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52,9</w:t>
            </w:r>
          </w:p>
        </w:tc>
        <w:tc>
          <w:tcPr>
            <w:tcW w:w="249" w:type="pct"/>
            <w:gridSpan w:val="2"/>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54,8</w:t>
            </w:r>
          </w:p>
        </w:tc>
        <w:tc>
          <w:tcPr>
            <w:tcW w:w="199" w:type="pct"/>
          </w:tcPr>
          <w:p w:rsidR="00D90342" w:rsidRPr="006B7C31" w:rsidRDefault="00D90342" w:rsidP="00D90342">
            <w:pPr>
              <w:pStyle w:val="ConsPlusNormal"/>
              <w:jc w:val="center"/>
              <w:rPr>
                <w:rFonts w:ascii="Times New Roman" w:hAnsi="Times New Roman" w:cs="Times New Roman"/>
                <w:sz w:val="20"/>
              </w:rPr>
            </w:pPr>
            <w:r w:rsidRPr="006B7C31">
              <w:rPr>
                <w:rFonts w:ascii="Times New Roman" w:hAnsi="Times New Roman" w:cs="Times New Roman"/>
                <w:sz w:val="20"/>
              </w:rPr>
              <w:t>45,0</w:t>
            </w:r>
          </w:p>
        </w:tc>
        <w:tc>
          <w:tcPr>
            <w:tcW w:w="298" w:type="pct"/>
            <w:shd w:val="clear" w:color="auto" w:fill="auto"/>
          </w:tcPr>
          <w:p w:rsidR="00D90342" w:rsidRPr="006B7C31" w:rsidRDefault="00D90342" w:rsidP="00D90342">
            <w:pPr>
              <w:rPr>
                <w:rFonts w:ascii="Times New Roman" w:hAnsi="Times New Roman" w:cs="Times New Roman"/>
                <w:sz w:val="20"/>
                <w:szCs w:val="20"/>
              </w:rPr>
            </w:pPr>
            <w:r w:rsidRPr="006B7C31">
              <w:rPr>
                <w:rFonts w:ascii="Times New Roman" w:hAnsi="Times New Roman" w:cs="Times New Roman"/>
                <w:sz w:val="20"/>
                <w:szCs w:val="20"/>
              </w:rPr>
              <w:t>45,0</w:t>
            </w:r>
          </w:p>
        </w:tc>
        <w:tc>
          <w:tcPr>
            <w:tcW w:w="249" w:type="pct"/>
            <w:shd w:val="clear" w:color="auto" w:fill="auto"/>
          </w:tcPr>
          <w:p w:rsidR="00D90342" w:rsidRPr="006B7C31" w:rsidRDefault="00D90342" w:rsidP="00D90342">
            <w:pPr>
              <w:rPr>
                <w:rFonts w:ascii="Times New Roman" w:hAnsi="Times New Roman" w:cs="Times New Roman"/>
                <w:sz w:val="20"/>
                <w:szCs w:val="20"/>
              </w:rPr>
            </w:pPr>
            <w:r w:rsidRPr="006B7C31">
              <w:rPr>
                <w:rFonts w:ascii="Times New Roman" w:hAnsi="Times New Roman" w:cs="Times New Roman"/>
                <w:sz w:val="20"/>
                <w:szCs w:val="20"/>
              </w:rPr>
              <w:t>45,0</w:t>
            </w:r>
          </w:p>
        </w:tc>
        <w:tc>
          <w:tcPr>
            <w:tcW w:w="249" w:type="pct"/>
            <w:shd w:val="clear" w:color="auto" w:fill="auto"/>
          </w:tcPr>
          <w:p w:rsidR="00D90342" w:rsidRPr="006B7C31" w:rsidRDefault="00D90342" w:rsidP="00D90342">
            <w:pPr>
              <w:rPr>
                <w:rFonts w:ascii="Times New Roman" w:hAnsi="Times New Roman" w:cs="Times New Roman"/>
                <w:sz w:val="20"/>
                <w:szCs w:val="20"/>
              </w:rPr>
            </w:pPr>
            <w:r w:rsidRPr="006B7C31">
              <w:rPr>
                <w:rFonts w:ascii="Times New Roman" w:hAnsi="Times New Roman" w:cs="Times New Roman"/>
                <w:sz w:val="20"/>
                <w:szCs w:val="20"/>
              </w:rPr>
              <w:t>45,0</w:t>
            </w:r>
          </w:p>
        </w:tc>
        <w:tc>
          <w:tcPr>
            <w:tcW w:w="249" w:type="pct"/>
            <w:shd w:val="clear" w:color="auto" w:fill="auto"/>
          </w:tcPr>
          <w:p w:rsidR="00D90342" w:rsidRPr="006B7C31" w:rsidRDefault="00D90342" w:rsidP="00D90342">
            <w:pPr>
              <w:rPr>
                <w:rFonts w:ascii="Times New Roman" w:hAnsi="Times New Roman" w:cs="Times New Roman"/>
                <w:sz w:val="20"/>
                <w:szCs w:val="20"/>
              </w:rPr>
            </w:pPr>
            <w:r w:rsidRPr="006B7C31">
              <w:rPr>
                <w:rFonts w:ascii="Times New Roman" w:hAnsi="Times New Roman" w:cs="Times New Roman"/>
                <w:sz w:val="20"/>
                <w:szCs w:val="20"/>
              </w:rPr>
              <w:t>45,0</w:t>
            </w:r>
          </w:p>
        </w:tc>
      </w:tr>
    </w:tbl>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both"/>
        <w:rPr>
          <w:rFonts w:ascii="Times New Roman" w:hAnsi="Times New Roman" w:cs="Times New Roman"/>
        </w:rPr>
      </w:pPr>
      <w:bookmarkStart w:id="51" w:name="P1112"/>
      <w:bookmarkEnd w:id="51"/>
    </w:p>
    <w:p w:rsidR="002A2D72" w:rsidRPr="006B7C31" w:rsidRDefault="002A2D72">
      <w:pPr>
        <w:rPr>
          <w:rFonts w:ascii="Times New Roman" w:hAnsi="Times New Roman" w:cs="Times New Roman"/>
        </w:rPr>
        <w:sectPr w:rsidR="002A2D72" w:rsidRPr="006B7C31">
          <w:pgSz w:w="16838" w:h="11905" w:orient="landscape"/>
          <w:pgMar w:top="1701" w:right="1134" w:bottom="850" w:left="1134" w:header="0" w:footer="0" w:gutter="0"/>
          <w:cols w:space="720"/>
        </w:sectPr>
      </w:pPr>
      <w:bookmarkStart w:id="52" w:name="P1127"/>
      <w:bookmarkEnd w:id="52"/>
    </w:p>
    <w:p w:rsidR="00085DD5" w:rsidRPr="006B7C31" w:rsidRDefault="00085DD5">
      <w:pPr>
        <w:pStyle w:val="ConsPlusNormal"/>
        <w:jc w:val="center"/>
        <w:outlineLvl w:val="2"/>
        <w:rPr>
          <w:rFonts w:ascii="Times New Roman" w:hAnsi="Times New Roman" w:cs="Times New Roman"/>
        </w:rPr>
      </w:pPr>
    </w:p>
    <w:p w:rsidR="002A2D72" w:rsidRPr="006B7C31" w:rsidRDefault="002A2D72">
      <w:pPr>
        <w:pStyle w:val="ConsPlusNormal"/>
        <w:jc w:val="center"/>
        <w:outlineLvl w:val="2"/>
        <w:rPr>
          <w:rFonts w:ascii="Times New Roman" w:hAnsi="Times New Roman" w:cs="Times New Roman"/>
        </w:rPr>
      </w:pPr>
      <w:r w:rsidRPr="006B7C31">
        <w:rPr>
          <w:rFonts w:ascii="Times New Roman" w:hAnsi="Times New Roman" w:cs="Times New Roman"/>
        </w:rPr>
        <w:t>II. Порядок расчета и источники информации о значениях</w:t>
      </w:r>
    </w:p>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целевых показателей государственной программы</w:t>
      </w:r>
    </w:p>
    <w:p w:rsidR="002A2D72" w:rsidRPr="006B7C31" w:rsidRDefault="002A2D72">
      <w:pPr>
        <w:pStyle w:val="ConsPlusNormal"/>
        <w:jc w:val="both"/>
        <w:rPr>
          <w:rFonts w:ascii="Times New Roman" w:hAnsi="Times New Roman" w:cs="Times New Roman"/>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341"/>
        <w:gridCol w:w="5845"/>
        <w:gridCol w:w="4508"/>
      </w:tblGrid>
      <w:tr w:rsidR="002A2D72" w:rsidRPr="006B7C31" w:rsidTr="00F028C1">
        <w:tc>
          <w:tcPr>
            <w:tcW w:w="1477" w:type="pct"/>
            <w:tcBorders>
              <w:top w:val="single" w:sz="4" w:space="0" w:color="auto"/>
              <w:bottom w:val="single" w:sz="4" w:space="0" w:color="auto"/>
            </w:tcBorders>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Показатель, единица измерения</w:t>
            </w:r>
          </w:p>
        </w:tc>
        <w:tc>
          <w:tcPr>
            <w:tcW w:w="1989" w:type="pct"/>
            <w:tcBorders>
              <w:top w:val="single" w:sz="4" w:space="0" w:color="auto"/>
              <w:bottom w:val="single" w:sz="4" w:space="0" w:color="auto"/>
            </w:tcBorders>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Порядок расчета</w:t>
            </w:r>
          </w:p>
        </w:tc>
        <w:tc>
          <w:tcPr>
            <w:tcW w:w="1534" w:type="pct"/>
            <w:tcBorders>
              <w:top w:val="single" w:sz="4" w:space="0" w:color="auto"/>
              <w:bottom w:val="single" w:sz="4" w:space="0" w:color="auto"/>
            </w:tcBorders>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Источник информации</w:t>
            </w:r>
          </w:p>
        </w:tc>
      </w:tr>
      <w:tr w:rsidR="002A2D72" w:rsidRPr="006B7C31" w:rsidTr="00F028C1">
        <w:tc>
          <w:tcPr>
            <w:tcW w:w="1477" w:type="pct"/>
            <w:tcBorders>
              <w:top w:val="single" w:sz="4" w:space="0" w:color="auto"/>
              <w:bottom w:val="single" w:sz="4" w:space="0" w:color="auto"/>
            </w:tcBorders>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c>
          <w:tcPr>
            <w:tcW w:w="1989" w:type="pct"/>
            <w:tcBorders>
              <w:top w:val="single" w:sz="4" w:space="0" w:color="auto"/>
              <w:bottom w:val="single" w:sz="4" w:space="0" w:color="auto"/>
            </w:tcBorders>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c>
          <w:tcPr>
            <w:tcW w:w="1534" w:type="pct"/>
            <w:tcBorders>
              <w:top w:val="single" w:sz="4" w:space="0" w:color="auto"/>
              <w:bottom w:val="single" w:sz="4" w:space="0" w:color="auto"/>
            </w:tcBorders>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r>
      <w:tr w:rsidR="002A2D72" w:rsidRPr="006B7C31" w:rsidTr="00F028C1">
        <w:tblPrEx>
          <w:tblBorders>
            <w:left w:val="none" w:sz="0" w:space="0" w:color="auto"/>
            <w:right w:val="none" w:sz="0" w:space="0" w:color="auto"/>
            <w:insideH w:val="none" w:sz="0" w:space="0" w:color="auto"/>
            <w:insideV w:val="none" w:sz="0" w:space="0" w:color="auto"/>
          </w:tblBorders>
        </w:tblPrEx>
        <w:tc>
          <w:tcPr>
            <w:tcW w:w="1477" w:type="pct"/>
            <w:tcBorders>
              <w:top w:val="single" w:sz="4" w:space="0" w:color="auto"/>
              <w:left w:val="nil"/>
              <w:bottom w:val="nil"/>
              <w:right w:val="nil"/>
            </w:tcBorders>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 Доля граждан, систематически занимающихся физической культурой и спортом, в общей численности населения Архангельской области, процентов</w:t>
            </w:r>
          </w:p>
        </w:tc>
        <w:tc>
          <w:tcPr>
            <w:tcW w:w="1989" w:type="pct"/>
            <w:tcBorders>
              <w:top w:val="single" w:sz="4" w:space="0" w:color="auto"/>
              <w:left w:val="nil"/>
              <w:bottom w:val="nil"/>
              <w:right w:val="nil"/>
            </w:tcBorders>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количество граждан, систематически занимающихся физической культурой и спортом на конец отчетного периода/общая численность населения на конец отчетного периода </w:t>
            </w:r>
            <w:proofErr w:type="spellStart"/>
            <w:r w:rsidRPr="006B7C31">
              <w:rPr>
                <w:rFonts w:ascii="Times New Roman" w:hAnsi="Times New Roman" w:cs="Times New Roman"/>
              </w:rPr>
              <w:t>x</w:t>
            </w:r>
            <w:proofErr w:type="spellEnd"/>
            <w:r w:rsidRPr="006B7C31">
              <w:rPr>
                <w:rFonts w:ascii="Times New Roman" w:hAnsi="Times New Roman" w:cs="Times New Roman"/>
              </w:rPr>
              <w:t xml:space="preserve"> 100</w:t>
            </w:r>
          </w:p>
        </w:tc>
        <w:tc>
          <w:tcPr>
            <w:tcW w:w="1534" w:type="pct"/>
            <w:tcBorders>
              <w:top w:val="single" w:sz="4" w:space="0" w:color="auto"/>
              <w:left w:val="nil"/>
              <w:bottom w:val="nil"/>
              <w:right w:val="nil"/>
            </w:tcBorders>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органы местного самоуправления (форма федерального статистического наблюдения </w:t>
            </w:r>
            <w:hyperlink r:id="rId330" w:history="1">
              <w:r w:rsidR="000B6DD1" w:rsidRPr="006B7C31">
                <w:rPr>
                  <w:rFonts w:ascii="Times New Roman" w:hAnsi="Times New Roman" w:cs="Times New Roman"/>
                </w:rPr>
                <w:t>№</w:t>
              </w:r>
              <w:r w:rsidRPr="006B7C31">
                <w:rPr>
                  <w:rFonts w:ascii="Times New Roman" w:hAnsi="Times New Roman" w:cs="Times New Roman"/>
                </w:rPr>
                <w:t xml:space="preserve"> 1-ФК</w:t>
              </w:r>
            </w:hyperlink>
            <w:r w:rsidRPr="006B7C31">
              <w:rPr>
                <w:rFonts w:ascii="Times New Roman" w:hAnsi="Times New Roman" w:cs="Times New Roman"/>
              </w:rPr>
              <w:t>)</w:t>
            </w:r>
          </w:p>
        </w:tc>
      </w:tr>
      <w:tr w:rsidR="002A2D72" w:rsidRPr="006B7C31" w:rsidTr="00F028C1">
        <w:tblPrEx>
          <w:tblBorders>
            <w:left w:val="none" w:sz="0" w:space="0" w:color="auto"/>
            <w:right w:val="none" w:sz="0" w:space="0" w:color="auto"/>
            <w:insideH w:val="none" w:sz="0" w:space="0" w:color="auto"/>
            <w:insideV w:val="none" w:sz="0" w:space="0" w:color="auto"/>
          </w:tblBorders>
        </w:tblPrEx>
        <w:tc>
          <w:tcPr>
            <w:tcW w:w="1477" w:type="pct"/>
            <w:tcBorders>
              <w:top w:val="nil"/>
              <w:left w:val="nil"/>
              <w:bottom w:val="nil"/>
              <w:right w:val="nil"/>
            </w:tcBorders>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1.1. Доля населения Архангельской области, систематически занимающегося физической культурой и спортом, в общей численности населения Архангельской области в возрасте 3 - 79 лет</w:t>
            </w:r>
          </w:p>
        </w:tc>
        <w:tc>
          <w:tcPr>
            <w:tcW w:w="1989" w:type="pct"/>
            <w:tcBorders>
              <w:top w:val="nil"/>
              <w:left w:val="nil"/>
              <w:bottom w:val="nil"/>
              <w:right w:val="nil"/>
            </w:tcBorders>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количество населения, систематически занимающегося физической культурой и спортом, в возрасте 3 - 79 лет на конец отчетного периода/ общая численность населения в возрасте 3 - 79 лет на конец отчетного периода </w:t>
            </w:r>
            <w:proofErr w:type="spellStart"/>
            <w:r w:rsidRPr="006B7C31">
              <w:rPr>
                <w:rFonts w:ascii="Times New Roman" w:hAnsi="Times New Roman" w:cs="Times New Roman"/>
              </w:rPr>
              <w:t>x</w:t>
            </w:r>
            <w:proofErr w:type="spellEnd"/>
            <w:r w:rsidRPr="006B7C31">
              <w:rPr>
                <w:rFonts w:ascii="Times New Roman" w:hAnsi="Times New Roman" w:cs="Times New Roman"/>
              </w:rPr>
              <w:t xml:space="preserve"> 100</w:t>
            </w:r>
          </w:p>
        </w:tc>
        <w:tc>
          <w:tcPr>
            <w:tcW w:w="1534" w:type="pct"/>
            <w:tcBorders>
              <w:top w:val="nil"/>
              <w:left w:val="nil"/>
              <w:bottom w:val="nil"/>
              <w:right w:val="nil"/>
            </w:tcBorders>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органы местного самоуправления (форма федерального статистического наблюдения </w:t>
            </w:r>
            <w:hyperlink r:id="rId331" w:history="1">
              <w:r w:rsidR="000B6DD1" w:rsidRPr="006B7C31">
                <w:rPr>
                  <w:rFonts w:ascii="Times New Roman" w:hAnsi="Times New Roman" w:cs="Times New Roman"/>
                </w:rPr>
                <w:t>№</w:t>
              </w:r>
              <w:r w:rsidRPr="006B7C31">
                <w:rPr>
                  <w:rFonts w:ascii="Times New Roman" w:hAnsi="Times New Roman" w:cs="Times New Roman"/>
                </w:rPr>
                <w:t xml:space="preserve"> 1-ФК</w:t>
              </w:r>
            </w:hyperlink>
            <w:r w:rsidRPr="006B7C31">
              <w:rPr>
                <w:rFonts w:ascii="Times New Roman" w:hAnsi="Times New Roman" w:cs="Times New Roman"/>
              </w:rPr>
              <w:t>)</w:t>
            </w:r>
          </w:p>
        </w:tc>
      </w:tr>
      <w:tr w:rsidR="002A2D72" w:rsidRPr="006B7C31" w:rsidTr="00F028C1">
        <w:tblPrEx>
          <w:tblBorders>
            <w:left w:val="none" w:sz="0" w:space="0" w:color="auto"/>
            <w:right w:val="none" w:sz="0" w:space="0" w:color="auto"/>
            <w:insideH w:val="none" w:sz="0" w:space="0" w:color="auto"/>
            <w:insideV w:val="none" w:sz="0" w:space="0" w:color="auto"/>
          </w:tblBorders>
        </w:tblPrEx>
        <w:tc>
          <w:tcPr>
            <w:tcW w:w="5000" w:type="pct"/>
            <w:gridSpan w:val="3"/>
            <w:tcBorders>
              <w:top w:val="nil"/>
              <w:left w:val="nil"/>
              <w:bottom w:val="nil"/>
              <w:right w:val="nil"/>
            </w:tcBorders>
          </w:tcPr>
          <w:p w:rsidR="002A2D72" w:rsidRPr="006B7C31" w:rsidRDefault="002A2D72">
            <w:pPr>
              <w:pStyle w:val="ConsPlusNormal"/>
              <w:jc w:val="both"/>
              <w:rPr>
                <w:rFonts w:ascii="Times New Roman" w:hAnsi="Times New Roman" w:cs="Times New Roman"/>
              </w:rPr>
            </w:pPr>
            <w:proofErr w:type="gramStart"/>
            <w:r w:rsidRPr="006B7C31">
              <w:rPr>
                <w:rFonts w:ascii="Times New Roman" w:hAnsi="Times New Roman" w:cs="Times New Roman"/>
              </w:rPr>
              <w:t xml:space="preserve">(п. 1.1 введен </w:t>
            </w:r>
            <w:hyperlink r:id="rId332"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25.05.2017</w:t>
            </w:r>
            <w:proofErr w:type="gramEnd"/>
          </w:p>
          <w:p w:rsidR="002A2D72" w:rsidRPr="006B7C31" w:rsidRDefault="000B6DD1">
            <w:pPr>
              <w:pStyle w:val="ConsPlusNormal"/>
              <w:jc w:val="both"/>
              <w:rPr>
                <w:rFonts w:ascii="Times New Roman" w:hAnsi="Times New Roman" w:cs="Times New Roman"/>
              </w:rPr>
            </w:pPr>
            <w:proofErr w:type="gramStart"/>
            <w:r w:rsidRPr="006B7C31">
              <w:rPr>
                <w:rFonts w:ascii="Times New Roman" w:hAnsi="Times New Roman" w:cs="Times New Roman"/>
              </w:rPr>
              <w:t>№</w:t>
            </w:r>
            <w:r w:rsidR="002A2D72" w:rsidRPr="006B7C31">
              <w:rPr>
                <w:rFonts w:ascii="Times New Roman" w:hAnsi="Times New Roman" w:cs="Times New Roman"/>
              </w:rPr>
              <w:t xml:space="preserve"> 211-пп)</w:t>
            </w:r>
            <w:proofErr w:type="gramEnd"/>
          </w:p>
        </w:tc>
      </w:tr>
      <w:tr w:rsidR="002A2D72" w:rsidRPr="006B7C31" w:rsidTr="00F028C1">
        <w:tblPrEx>
          <w:tblBorders>
            <w:left w:val="none" w:sz="0" w:space="0" w:color="auto"/>
            <w:right w:val="none" w:sz="0" w:space="0" w:color="auto"/>
            <w:insideH w:val="none" w:sz="0" w:space="0" w:color="auto"/>
            <w:insideV w:val="none" w:sz="0" w:space="0" w:color="auto"/>
          </w:tblBorders>
        </w:tblPrEx>
        <w:tc>
          <w:tcPr>
            <w:tcW w:w="1477" w:type="pct"/>
            <w:tcBorders>
              <w:top w:val="nil"/>
              <w:left w:val="nil"/>
              <w:bottom w:val="nil"/>
              <w:right w:val="nil"/>
            </w:tcBorders>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2. Количество спортсменов Архангельской области, включенных в составы спортивных сборных команд Российской Федерации по видам спорта, человек</w:t>
            </w:r>
          </w:p>
        </w:tc>
        <w:tc>
          <w:tcPr>
            <w:tcW w:w="1989" w:type="pct"/>
            <w:tcBorders>
              <w:top w:val="nil"/>
              <w:left w:val="nil"/>
              <w:bottom w:val="nil"/>
              <w:right w:val="nil"/>
            </w:tcBorders>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количество зачисленных спортсменов Архангельской области в спортивные сборные команды Российской Федерации</w:t>
            </w:r>
          </w:p>
        </w:tc>
        <w:tc>
          <w:tcPr>
            <w:tcW w:w="1534" w:type="pct"/>
            <w:tcBorders>
              <w:top w:val="nil"/>
              <w:left w:val="nil"/>
              <w:bottom w:val="nil"/>
              <w:right w:val="nil"/>
            </w:tcBorders>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списки спортивных сборных команд Российской Федерации, утвержденные Министерством спорта Российской Федерации и всероссийскими спортивными федерациями по видам спорта</w:t>
            </w:r>
          </w:p>
        </w:tc>
      </w:tr>
      <w:tr w:rsidR="002A2D72" w:rsidRPr="006B7C31" w:rsidTr="00F028C1">
        <w:tblPrEx>
          <w:tblBorders>
            <w:left w:val="none" w:sz="0" w:space="0" w:color="auto"/>
            <w:right w:val="none" w:sz="0" w:space="0" w:color="auto"/>
            <w:insideH w:val="none" w:sz="0" w:space="0" w:color="auto"/>
            <w:insideV w:val="none" w:sz="0" w:space="0" w:color="auto"/>
          </w:tblBorders>
        </w:tblPrEx>
        <w:tc>
          <w:tcPr>
            <w:tcW w:w="1477" w:type="pct"/>
            <w:vMerge w:val="restart"/>
            <w:tcBorders>
              <w:top w:val="nil"/>
              <w:left w:val="nil"/>
              <w:bottom w:val="nil"/>
              <w:right w:val="nil"/>
            </w:tcBorders>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3. Количество муниципальных программ в сфере патриотического воспитания, спорта, молодежной политики и туризма, единиц</w:t>
            </w:r>
          </w:p>
        </w:tc>
        <w:tc>
          <w:tcPr>
            <w:tcW w:w="1989" w:type="pct"/>
            <w:tcBorders>
              <w:top w:val="nil"/>
              <w:left w:val="nil"/>
              <w:bottom w:val="nil"/>
              <w:right w:val="nil"/>
            </w:tcBorders>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КМП = </w:t>
            </w:r>
            <w:proofErr w:type="spellStart"/>
            <w:r w:rsidRPr="006B7C31">
              <w:rPr>
                <w:rFonts w:ascii="Times New Roman" w:hAnsi="Times New Roman" w:cs="Times New Roman"/>
              </w:rPr>
              <w:t>КМПп</w:t>
            </w:r>
            <w:proofErr w:type="spellEnd"/>
            <w:r w:rsidRPr="006B7C31">
              <w:rPr>
                <w:rFonts w:ascii="Times New Roman" w:hAnsi="Times New Roman" w:cs="Times New Roman"/>
              </w:rPr>
              <w:t xml:space="preserve"> + </w:t>
            </w:r>
            <w:proofErr w:type="spellStart"/>
            <w:r w:rsidRPr="006B7C31">
              <w:rPr>
                <w:rFonts w:ascii="Times New Roman" w:hAnsi="Times New Roman" w:cs="Times New Roman"/>
              </w:rPr>
              <w:t>КМПс</w:t>
            </w:r>
            <w:proofErr w:type="spellEnd"/>
            <w:r w:rsidRPr="006B7C31">
              <w:rPr>
                <w:rFonts w:ascii="Times New Roman" w:hAnsi="Times New Roman" w:cs="Times New Roman"/>
              </w:rPr>
              <w:t xml:space="preserve"> + </w:t>
            </w:r>
            <w:proofErr w:type="spellStart"/>
            <w:r w:rsidRPr="006B7C31">
              <w:rPr>
                <w:rFonts w:ascii="Times New Roman" w:hAnsi="Times New Roman" w:cs="Times New Roman"/>
              </w:rPr>
              <w:t>КМПм</w:t>
            </w:r>
            <w:proofErr w:type="spellEnd"/>
            <w:r w:rsidRPr="006B7C31">
              <w:rPr>
                <w:rFonts w:ascii="Times New Roman" w:hAnsi="Times New Roman" w:cs="Times New Roman"/>
              </w:rPr>
              <w:t xml:space="preserve"> + </w:t>
            </w:r>
            <w:proofErr w:type="spellStart"/>
            <w:r w:rsidRPr="006B7C31">
              <w:rPr>
                <w:rFonts w:ascii="Times New Roman" w:hAnsi="Times New Roman" w:cs="Times New Roman"/>
              </w:rPr>
              <w:t>КМПт</w:t>
            </w:r>
            <w:proofErr w:type="spellEnd"/>
            <w:r w:rsidRPr="006B7C31">
              <w:rPr>
                <w:rFonts w:ascii="Times New Roman" w:hAnsi="Times New Roman" w:cs="Times New Roman"/>
              </w:rPr>
              <w:t>, где:</w:t>
            </w:r>
          </w:p>
        </w:tc>
        <w:tc>
          <w:tcPr>
            <w:tcW w:w="1534" w:type="pct"/>
            <w:vMerge w:val="restart"/>
            <w:tcBorders>
              <w:top w:val="nil"/>
              <w:left w:val="nil"/>
              <w:bottom w:val="nil"/>
              <w:right w:val="nil"/>
            </w:tcBorders>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отчетные данные муниципальных образований</w:t>
            </w:r>
          </w:p>
        </w:tc>
      </w:tr>
      <w:tr w:rsidR="002A2D72" w:rsidRPr="006B7C31" w:rsidTr="00F028C1">
        <w:tblPrEx>
          <w:tblBorders>
            <w:left w:val="none" w:sz="0" w:space="0" w:color="auto"/>
            <w:right w:val="none" w:sz="0" w:space="0" w:color="auto"/>
            <w:insideH w:val="none" w:sz="0" w:space="0" w:color="auto"/>
            <w:insideV w:val="none" w:sz="0" w:space="0" w:color="auto"/>
          </w:tblBorders>
        </w:tblPrEx>
        <w:tc>
          <w:tcPr>
            <w:tcW w:w="1477" w:type="pct"/>
            <w:vMerge/>
            <w:tcBorders>
              <w:top w:val="nil"/>
              <w:left w:val="nil"/>
              <w:bottom w:val="nil"/>
              <w:right w:val="nil"/>
            </w:tcBorders>
          </w:tcPr>
          <w:p w:rsidR="002A2D72" w:rsidRPr="006B7C31" w:rsidRDefault="002A2D72">
            <w:pPr>
              <w:rPr>
                <w:rFonts w:ascii="Times New Roman" w:hAnsi="Times New Roman" w:cs="Times New Roman"/>
              </w:rPr>
            </w:pPr>
          </w:p>
        </w:tc>
        <w:tc>
          <w:tcPr>
            <w:tcW w:w="1989" w:type="pct"/>
            <w:tcBorders>
              <w:top w:val="nil"/>
              <w:left w:val="nil"/>
              <w:bottom w:val="nil"/>
              <w:right w:val="nil"/>
            </w:tcBorders>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КМП - количество муниципальных программ в сфере патриотического воспитания, спорта, молодежной политики и туризма;</w:t>
            </w:r>
          </w:p>
        </w:tc>
        <w:tc>
          <w:tcPr>
            <w:tcW w:w="1534" w:type="pct"/>
            <w:vMerge/>
            <w:tcBorders>
              <w:top w:val="nil"/>
              <w:left w:val="nil"/>
              <w:bottom w:val="nil"/>
              <w:right w:val="nil"/>
            </w:tcBorders>
          </w:tcPr>
          <w:p w:rsidR="002A2D72" w:rsidRPr="006B7C31" w:rsidRDefault="002A2D72">
            <w:pPr>
              <w:rPr>
                <w:rFonts w:ascii="Times New Roman" w:hAnsi="Times New Roman" w:cs="Times New Roman"/>
              </w:rPr>
            </w:pPr>
          </w:p>
        </w:tc>
      </w:tr>
      <w:tr w:rsidR="002A2D72" w:rsidRPr="006B7C31" w:rsidTr="00F028C1">
        <w:tblPrEx>
          <w:tblBorders>
            <w:left w:val="none" w:sz="0" w:space="0" w:color="auto"/>
            <w:right w:val="none" w:sz="0" w:space="0" w:color="auto"/>
            <w:insideH w:val="none" w:sz="0" w:space="0" w:color="auto"/>
            <w:insideV w:val="none" w:sz="0" w:space="0" w:color="auto"/>
          </w:tblBorders>
        </w:tblPrEx>
        <w:tc>
          <w:tcPr>
            <w:tcW w:w="1477" w:type="pct"/>
            <w:vMerge/>
            <w:tcBorders>
              <w:top w:val="nil"/>
              <w:left w:val="nil"/>
              <w:bottom w:val="nil"/>
              <w:right w:val="nil"/>
            </w:tcBorders>
          </w:tcPr>
          <w:p w:rsidR="002A2D72" w:rsidRPr="006B7C31" w:rsidRDefault="002A2D72">
            <w:pPr>
              <w:rPr>
                <w:rFonts w:ascii="Times New Roman" w:hAnsi="Times New Roman" w:cs="Times New Roman"/>
              </w:rPr>
            </w:pPr>
          </w:p>
        </w:tc>
        <w:tc>
          <w:tcPr>
            <w:tcW w:w="1989" w:type="pct"/>
            <w:tcBorders>
              <w:top w:val="nil"/>
              <w:left w:val="nil"/>
              <w:bottom w:val="nil"/>
              <w:right w:val="nil"/>
            </w:tcBorders>
          </w:tcPr>
          <w:p w:rsidR="002A2D72" w:rsidRPr="006B7C31" w:rsidRDefault="002A2D72">
            <w:pPr>
              <w:pStyle w:val="ConsPlusNormal"/>
              <w:rPr>
                <w:rFonts w:ascii="Times New Roman" w:hAnsi="Times New Roman" w:cs="Times New Roman"/>
              </w:rPr>
            </w:pPr>
            <w:proofErr w:type="spellStart"/>
            <w:r w:rsidRPr="006B7C31">
              <w:rPr>
                <w:rFonts w:ascii="Times New Roman" w:hAnsi="Times New Roman" w:cs="Times New Roman"/>
              </w:rPr>
              <w:t>КМПп</w:t>
            </w:r>
            <w:proofErr w:type="spellEnd"/>
            <w:r w:rsidRPr="006B7C31">
              <w:rPr>
                <w:rFonts w:ascii="Times New Roman" w:hAnsi="Times New Roman" w:cs="Times New Roman"/>
              </w:rPr>
              <w:t xml:space="preserve"> - количество действующих муниципальных программ в сфере патриотического воспитания;</w:t>
            </w:r>
          </w:p>
        </w:tc>
        <w:tc>
          <w:tcPr>
            <w:tcW w:w="1534" w:type="pct"/>
            <w:vMerge/>
            <w:tcBorders>
              <w:top w:val="nil"/>
              <w:left w:val="nil"/>
              <w:bottom w:val="nil"/>
              <w:right w:val="nil"/>
            </w:tcBorders>
          </w:tcPr>
          <w:p w:rsidR="002A2D72" w:rsidRPr="006B7C31" w:rsidRDefault="002A2D72">
            <w:pPr>
              <w:rPr>
                <w:rFonts w:ascii="Times New Roman" w:hAnsi="Times New Roman" w:cs="Times New Roman"/>
              </w:rPr>
            </w:pPr>
          </w:p>
        </w:tc>
      </w:tr>
      <w:tr w:rsidR="002A2D72" w:rsidRPr="006B7C31" w:rsidTr="00F028C1">
        <w:tblPrEx>
          <w:tblBorders>
            <w:left w:val="none" w:sz="0" w:space="0" w:color="auto"/>
            <w:right w:val="none" w:sz="0" w:space="0" w:color="auto"/>
            <w:insideH w:val="none" w:sz="0" w:space="0" w:color="auto"/>
            <w:insideV w:val="none" w:sz="0" w:space="0" w:color="auto"/>
          </w:tblBorders>
        </w:tblPrEx>
        <w:tc>
          <w:tcPr>
            <w:tcW w:w="1477" w:type="pct"/>
            <w:vMerge/>
            <w:tcBorders>
              <w:top w:val="nil"/>
              <w:left w:val="nil"/>
              <w:bottom w:val="nil"/>
              <w:right w:val="nil"/>
            </w:tcBorders>
          </w:tcPr>
          <w:p w:rsidR="002A2D72" w:rsidRPr="006B7C31" w:rsidRDefault="002A2D72">
            <w:pPr>
              <w:rPr>
                <w:rFonts w:ascii="Times New Roman" w:hAnsi="Times New Roman" w:cs="Times New Roman"/>
              </w:rPr>
            </w:pPr>
          </w:p>
        </w:tc>
        <w:tc>
          <w:tcPr>
            <w:tcW w:w="1989" w:type="pct"/>
            <w:tcBorders>
              <w:top w:val="nil"/>
              <w:left w:val="nil"/>
              <w:bottom w:val="nil"/>
              <w:right w:val="nil"/>
            </w:tcBorders>
          </w:tcPr>
          <w:p w:rsidR="002A2D72" w:rsidRPr="006B7C31" w:rsidRDefault="002A2D72">
            <w:pPr>
              <w:pStyle w:val="ConsPlusNormal"/>
              <w:rPr>
                <w:rFonts w:ascii="Times New Roman" w:hAnsi="Times New Roman" w:cs="Times New Roman"/>
              </w:rPr>
            </w:pPr>
            <w:proofErr w:type="spellStart"/>
            <w:r w:rsidRPr="006B7C31">
              <w:rPr>
                <w:rFonts w:ascii="Times New Roman" w:hAnsi="Times New Roman" w:cs="Times New Roman"/>
              </w:rPr>
              <w:t>КМПс</w:t>
            </w:r>
            <w:proofErr w:type="spellEnd"/>
            <w:r w:rsidRPr="006B7C31">
              <w:rPr>
                <w:rFonts w:ascii="Times New Roman" w:hAnsi="Times New Roman" w:cs="Times New Roman"/>
              </w:rPr>
              <w:t xml:space="preserve"> - количество действующих муниципальных программ в сфере спорта;</w:t>
            </w:r>
          </w:p>
        </w:tc>
        <w:tc>
          <w:tcPr>
            <w:tcW w:w="1534" w:type="pct"/>
            <w:vMerge/>
            <w:tcBorders>
              <w:top w:val="nil"/>
              <w:left w:val="nil"/>
              <w:bottom w:val="nil"/>
              <w:right w:val="nil"/>
            </w:tcBorders>
          </w:tcPr>
          <w:p w:rsidR="002A2D72" w:rsidRPr="006B7C31" w:rsidRDefault="002A2D72">
            <w:pPr>
              <w:rPr>
                <w:rFonts w:ascii="Times New Roman" w:hAnsi="Times New Roman" w:cs="Times New Roman"/>
              </w:rPr>
            </w:pPr>
          </w:p>
        </w:tc>
      </w:tr>
      <w:tr w:rsidR="002A2D72" w:rsidRPr="006B7C31" w:rsidTr="00F028C1">
        <w:tblPrEx>
          <w:tblBorders>
            <w:left w:val="none" w:sz="0" w:space="0" w:color="auto"/>
            <w:right w:val="none" w:sz="0" w:space="0" w:color="auto"/>
            <w:insideH w:val="none" w:sz="0" w:space="0" w:color="auto"/>
            <w:insideV w:val="none" w:sz="0" w:space="0" w:color="auto"/>
          </w:tblBorders>
        </w:tblPrEx>
        <w:tc>
          <w:tcPr>
            <w:tcW w:w="1477" w:type="pct"/>
            <w:vMerge/>
            <w:tcBorders>
              <w:top w:val="nil"/>
              <w:left w:val="nil"/>
              <w:bottom w:val="nil"/>
              <w:right w:val="nil"/>
            </w:tcBorders>
          </w:tcPr>
          <w:p w:rsidR="002A2D72" w:rsidRPr="006B7C31" w:rsidRDefault="002A2D72">
            <w:pPr>
              <w:rPr>
                <w:rFonts w:ascii="Times New Roman" w:hAnsi="Times New Roman" w:cs="Times New Roman"/>
              </w:rPr>
            </w:pPr>
          </w:p>
        </w:tc>
        <w:tc>
          <w:tcPr>
            <w:tcW w:w="1989" w:type="pct"/>
            <w:tcBorders>
              <w:top w:val="nil"/>
              <w:left w:val="nil"/>
              <w:bottom w:val="nil"/>
              <w:right w:val="nil"/>
            </w:tcBorders>
          </w:tcPr>
          <w:p w:rsidR="002A2D72" w:rsidRPr="006B7C31" w:rsidRDefault="002A2D72">
            <w:pPr>
              <w:pStyle w:val="ConsPlusNormal"/>
              <w:rPr>
                <w:rFonts w:ascii="Times New Roman" w:hAnsi="Times New Roman" w:cs="Times New Roman"/>
              </w:rPr>
            </w:pPr>
            <w:proofErr w:type="spellStart"/>
            <w:r w:rsidRPr="006B7C31">
              <w:rPr>
                <w:rFonts w:ascii="Times New Roman" w:hAnsi="Times New Roman" w:cs="Times New Roman"/>
              </w:rPr>
              <w:t>КМПм</w:t>
            </w:r>
            <w:proofErr w:type="spellEnd"/>
            <w:r w:rsidRPr="006B7C31">
              <w:rPr>
                <w:rFonts w:ascii="Times New Roman" w:hAnsi="Times New Roman" w:cs="Times New Roman"/>
              </w:rPr>
              <w:t xml:space="preserve"> - количество действующих муниципальных программ в сфере молодежной политики;</w:t>
            </w:r>
          </w:p>
        </w:tc>
        <w:tc>
          <w:tcPr>
            <w:tcW w:w="1534" w:type="pct"/>
            <w:vMerge/>
            <w:tcBorders>
              <w:top w:val="nil"/>
              <w:left w:val="nil"/>
              <w:bottom w:val="nil"/>
              <w:right w:val="nil"/>
            </w:tcBorders>
          </w:tcPr>
          <w:p w:rsidR="002A2D72" w:rsidRPr="006B7C31" w:rsidRDefault="002A2D72">
            <w:pPr>
              <w:rPr>
                <w:rFonts w:ascii="Times New Roman" w:hAnsi="Times New Roman" w:cs="Times New Roman"/>
              </w:rPr>
            </w:pPr>
          </w:p>
        </w:tc>
      </w:tr>
      <w:tr w:rsidR="002A2D72" w:rsidRPr="006B7C31" w:rsidTr="00F028C1">
        <w:tblPrEx>
          <w:tblBorders>
            <w:left w:val="none" w:sz="0" w:space="0" w:color="auto"/>
            <w:right w:val="none" w:sz="0" w:space="0" w:color="auto"/>
            <w:insideH w:val="none" w:sz="0" w:space="0" w:color="auto"/>
            <w:insideV w:val="none" w:sz="0" w:space="0" w:color="auto"/>
          </w:tblBorders>
        </w:tblPrEx>
        <w:tc>
          <w:tcPr>
            <w:tcW w:w="1477" w:type="pct"/>
            <w:vMerge/>
            <w:tcBorders>
              <w:top w:val="nil"/>
              <w:left w:val="nil"/>
              <w:bottom w:val="nil"/>
              <w:right w:val="nil"/>
            </w:tcBorders>
          </w:tcPr>
          <w:p w:rsidR="002A2D72" w:rsidRPr="006B7C31" w:rsidRDefault="002A2D72">
            <w:pPr>
              <w:rPr>
                <w:rFonts w:ascii="Times New Roman" w:hAnsi="Times New Roman" w:cs="Times New Roman"/>
              </w:rPr>
            </w:pPr>
          </w:p>
        </w:tc>
        <w:tc>
          <w:tcPr>
            <w:tcW w:w="1989" w:type="pct"/>
            <w:tcBorders>
              <w:top w:val="nil"/>
              <w:left w:val="nil"/>
              <w:bottom w:val="nil"/>
              <w:right w:val="nil"/>
            </w:tcBorders>
          </w:tcPr>
          <w:p w:rsidR="002A2D72" w:rsidRPr="006B7C31" w:rsidRDefault="002A2D72">
            <w:pPr>
              <w:pStyle w:val="ConsPlusNormal"/>
              <w:rPr>
                <w:rFonts w:ascii="Times New Roman" w:hAnsi="Times New Roman" w:cs="Times New Roman"/>
              </w:rPr>
            </w:pPr>
            <w:proofErr w:type="spellStart"/>
            <w:r w:rsidRPr="006B7C31">
              <w:rPr>
                <w:rFonts w:ascii="Times New Roman" w:hAnsi="Times New Roman" w:cs="Times New Roman"/>
              </w:rPr>
              <w:t>КМПт</w:t>
            </w:r>
            <w:proofErr w:type="spellEnd"/>
            <w:r w:rsidRPr="006B7C31">
              <w:rPr>
                <w:rFonts w:ascii="Times New Roman" w:hAnsi="Times New Roman" w:cs="Times New Roman"/>
              </w:rPr>
              <w:t xml:space="preserve"> - количество действующих муниципальных программ в сфере туризма</w:t>
            </w:r>
          </w:p>
        </w:tc>
        <w:tc>
          <w:tcPr>
            <w:tcW w:w="1534" w:type="pct"/>
            <w:vMerge/>
            <w:tcBorders>
              <w:top w:val="nil"/>
              <w:left w:val="nil"/>
              <w:bottom w:val="nil"/>
              <w:right w:val="nil"/>
            </w:tcBorders>
          </w:tcPr>
          <w:p w:rsidR="002A2D72" w:rsidRPr="006B7C31" w:rsidRDefault="002A2D72">
            <w:pPr>
              <w:rPr>
                <w:rFonts w:ascii="Times New Roman" w:hAnsi="Times New Roman" w:cs="Times New Roman"/>
              </w:rPr>
            </w:pPr>
          </w:p>
        </w:tc>
      </w:tr>
      <w:tr w:rsidR="002A2D72" w:rsidRPr="006B7C31" w:rsidTr="00F028C1">
        <w:tblPrEx>
          <w:tblBorders>
            <w:left w:val="none" w:sz="0" w:space="0" w:color="auto"/>
            <w:right w:val="none" w:sz="0" w:space="0" w:color="auto"/>
            <w:insideH w:val="none" w:sz="0" w:space="0" w:color="auto"/>
            <w:insideV w:val="none" w:sz="0" w:space="0" w:color="auto"/>
          </w:tblBorders>
        </w:tblPrEx>
        <w:tc>
          <w:tcPr>
            <w:tcW w:w="1477" w:type="pct"/>
            <w:vMerge w:val="restart"/>
            <w:tcBorders>
              <w:top w:val="nil"/>
              <w:left w:val="nil"/>
              <w:bottom w:val="nil"/>
              <w:right w:val="nil"/>
            </w:tcBorders>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4. Доля молодых граждан, участвующих в деятельности молодежных и детских общественных объединений, органов молодежного самоуправления, добровольческих объединений и общественных объединений патриотической направленности, от общего количества молодежи, процентов</w:t>
            </w:r>
          </w:p>
        </w:tc>
        <w:tc>
          <w:tcPr>
            <w:tcW w:w="1989" w:type="pct"/>
            <w:tcBorders>
              <w:top w:val="nil"/>
              <w:left w:val="nil"/>
              <w:bottom w:val="nil"/>
              <w:right w:val="nil"/>
            </w:tcBorders>
          </w:tcPr>
          <w:p w:rsidR="002A2D72" w:rsidRPr="006B7C31" w:rsidRDefault="002A2D72">
            <w:pPr>
              <w:pStyle w:val="ConsPlusNormal"/>
              <w:rPr>
                <w:rFonts w:ascii="Times New Roman" w:hAnsi="Times New Roman" w:cs="Times New Roman"/>
              </w:rPr>
            </w:pPr>
            <w:proofErr w:type="spellStart"/>
            <w:r w:rsidRPr="006B7C31">
              <w:rPr>
                <w:rFonts w:ascii="Times New Roman" w:hAnsi="Times New Roman" w:cs="Times New Roman"/>
              </w:rPr>
              <w:t>ДМГоо</w:t>
            </w:r>
            <w:proofErr w:type="spellEnd"/>
            <w:r w:rsidRPr="006B7C31">
              <w:rPr>
                <w:rFonts w:ascii="Times New Roman" w:hAnsi="Times New Roman" w:cs="Times New Roman"/>
              </w:rPr>
              <w:t xml:space="preserve"> = </w:t>
            </w:r>
            <w:proofErr w:type="spellStart"/>
            <w:r w:rsidRPr="006B7C31">
              <w:rPr>
                <w:rFonts w:ascii="Times New Roman" w:hAnsi="Times New Roman" w:cs="Times New Roman"/>
              </w:rPr>
              <w:t>КМГмдоо</w:t>
            </w:r>
            <w:proofErr w:type="spellEnd"/>
            <w:r w:rsidRPr="006B7C31">
              <w:rPr>
                <w:rFonts w:ascii="Times New Roman" w:hAnsi="Times New Roman" w:cs="Times New Roman"/>
              </w:rPr>
              <w:t xml:space="preserve"> + </w:t>
            </w:r>
            <w:proofErr w:type="spellStart"/>
            <w:r w:rsidRPr="006B7C31">
              <w:rPr>
                <w:rFonts w:ascii="Times New Roman" w:hAnsi="Times New Roman" w:cs="Times New Roman"/>
              </w:rPr>
              <w:t>КМГмсу</w:t>
            </w:r>
            <w:proofErr w:type="spellEnd"/>
            <w:r w:rsidRPr="006B7C31">
              <w:rPr>
                <w:rFonts w:ascii="Times New Roman" w:hAnsi="Times New Roman" w:cs="Times New Roman"/>
              </w:rPr>
              <w:t xml:space="preserve"> + </w:t>
            </w:r>
            <w:proofErr w:type="spellStart"/>
            <w:r w:rsidRPr="006B7C31">
              <w:rPr>
                <w:rFonts w:ascii="Times New Roman" w:hAnsi="Times New Roman" w:cs="Times New Roman"/>
              </w:rPr>
              <w:t>КМГдоо</w:t>
            </w:r>
            <w:proofErr w:type="spellEnd"/>
            <w:r w:rsidRPr="006B7C31">
              <w:rPr>
                <w:rFonts w:ascii="Times New Roman" w:hAnsi="Times New Roman" w:cs="Times New Roman"/>
              </w:rPr>
              <w:t xml:space="preserve"> + </w:t>
            </w:r>
            <w:proofErr w:type="spellStart"/>
            <w:r w:rsidRPr="006B7C31">
              <w:rPr>
                <w:rFonts w:ascii="Times New Roman" w:hAnsi="Times New Roman" w:cs="Times New Roman"/>
              </w:rPr>
              <w:t>КМГпоо</w:t>
            </w:r>
            <w:proofErr w:type="spellEnd"/>
            <w:r w:rsidRPr="006B7C31">
              <w:rPr>
                <w:rFonts w:ascii="Times New Roman" w:hAnsi="Times New Roman" w:cs="Times New Roman"/>
              </w:rPr>
              <w:t xml:space="preserve"> / ОКМГ </w:t>
            </w:r>
            <w:proofErr w:type="spellStart"/>
            <w:r w:rsidRPr="006B7C31">
              <w:rPr>
                <w:rFonts w:ascii="Times New Roman" w:hAnsi="Times New Roman" w:cs="Times New Roman"/>
              </w:rPr>
              <w:t>x</w:t>
            </w:r>
            <w:proofErr w:type="spellEnd"/>
            <w:r w:rsidRPr="006B7C31">
              <w:rPr>
                <w:rFonts w:ascii="Times New Roman" w:hAnsi="Times New Roman" w:cs="Times New Roman"/>
              </w:rPr>
              <w:t xml:space="preserve"> 100, где:</w:t>
            </w:r>
          </w:p>
        </w:tc>
        <w:tc>
          <w:tcPr>
            <w:tcW w:w="1534" w:type="pct"/>
            <w:vMerge w:val="restart"/>
            <w:tcBorders>
              <w:top w:val="nil"/>
              <w:left w:val="nil"/>
              <w:bottom w:val="nil"/>
              <w:right w:val="nil"/>
            </w:tcBorders>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молодежные паспорта муниципальных образований, статистические данные Территориального органа Федеральной службы государственной статистики по Архангельской области о количестве молодежи в возрасте от 14 до 30 лет</w:t>
            </w:r>
          </w:p>
        </w:tc>
      </w:tr>
      <w:tr w:rsidR="002A2D72" w:rsidRPr="006B7C31" w:rsidTr="00F028C1">
        <w:tblPrEx>
          <w:tblBorders>
            <w:left w:val="none" w:sz="0" w:space="0" w:color="auto"/>
            <w:right w:val="none" w:sz="0" w:space="0" w:color="auto"/>
            <w:insideH w:val="none" w:sz="0" w:space="0" w:color="auto"/>
            <w:insideV w:val="none" w:sz="0" w:space="0" w:color="auto"/>
          </w:tblBorders>
        </w:tblPrEx>
        <w:tc>
          <w:tcPr>
            <w:tcW w:w="1477" w:type="pct"/>
            <w:vMerge/>
            <w:tcBorders>
              <w:top w:val="nil"/>
              <w:left w:val="nil"/>
              <w:bottom w:val="nil"/>
              <w:right w:val="nil"/>
            </w:tcBorders>
          </w:tcPr>
          <w:p w:rsidR="002A2D72" w:rsidRPr="006B7C31" w:rsidRDefault="002A2D72">
            <w:pPr>
              <w:rPr>
                <w:rFonts w:ascii="Times New Roman" w:hAnsi="Times New Roman" w:cs="Times New Roman"/>
              </w:rPr>
            </w:pPr>
          </w:p>
        </w:tc>
        <w:tc>
          <w:tcPr>
            <w:tcW w:w="1989" w:type="pct"/>
            <w:tcBorders>
              <w:top w:val="nil"/>
              <w:left w:val="nil"/>
              <w:bottom w:val="nil"/>
              <w:right w:val="nil"/>
            </w:tcBorders>
          </w:tcPr>
          <w:p w:rsidR="002A2D72" w:rsidRPr="006B7C31" w:rsidRDefault="002A2D72">
            <w:pPr>
              <w:pStyle w:val="ConsPlusNormal"/>
              <w:rPr>
                <w:rFonts w:ascii="Times New Roman" w:hAnsi="Times New Roman" w:cs="Times New Roman"/>
              </w:rPr>
            </w:pPr>
            <w:proofErr w:type="spellStart"/>
            <w:r w:rsidRPr="006B7C31">
              <w:rPr>
                <w:rFonts w:ascii="Times New Roman" w:hAnsi="Times New Roman" w:cs="Times New Roman"/>
              </w:rPr>
              <w:t>ДМГоо</w:t>
            </w:r>
            <w:proofErr w:type="spellEnd"/>
            <w:r w:rsidRPr="006B7C31">
              <w:rPr>
                <w:rFonts w:ascii="Times New Roman" w:hAnsi="Times New Roman" w:cs="Times New Roman"/>
              </w:rPr>
              <w:t xml:space="preserve"> - доля молодых граждан, участвующих в деятельности молодежных и детских общественных объединений, органов молодежного самоуправления, добровольческих объединений и общественных объединений патриотической направленности (от общего количества молодежи);</w:t>
            </w:r>
          </w:p>
        </w:tc>
        <w:tc>
          <w:tcPr>
            <w:tcW w:w="1534" w:type="pct"/>
            <w:vMerge/>
            <w:tcBorders>
              <w:top w:val="nil"/>
              <w:left w:val="nil"/>
              <w:bottom w:val="nil"/>
              <w:right w:val="nil"/>
            </w:tcBorders>
          </w:tcPr>
          <w:p w:rsidR="002A2D72" w:rsidRPr="006B7C31" w:rsidRDefault="002A2D72">
            <w:pPr>
              <w:rPr>
                <w:rFonts w:ascii="Times New Roman" w:hAnsi="Times New Roman" w:cs="Times New Roman"/>
              </w:rPr>
            </w:pPr>
          </w:p>
        </w:tc>
      </w:tr>
      <w:tr w:rsidR="002A2D72" w:rsidRPr="006B7C31" w:rsidTr="00F028C1">
        <w:tblPrEx>
          <w:tblBorders>
            <w:left w:val="none" w:sz="0" w:space="0" w:color="auto"/>
            <w:right w:val="none" w:sz="0" w:space="0" w:color="auto"/>
            <w:insideH w:val="none" w:sz="0" w:space="0" w:color="auto"/>
            <w:insideV w:val="none" w:sz="0" w:space="0" w:color="auto"/>
          </w:tblBorders>
        </w:tblPrEx>
        <w:tc>
          <w:tcPr>
            <w:tcW w:w="1477" w:type="pct"/>
            <w:vMerge/>
            <w:tcBorders>
              <w:top w:val="nil"/>
              <w:left w:val="nil"/>
              <w:bottom w:val="nil"/>
              <w:right w:val="nil"/>
            </w:tcBorders>
          </w:tcPr>
          <w:p w:rsidR="002A2D72" w:rsidRPr="006B7C31" w:rsidRDefault="002A2D72">
            <w:pPr>
              <w:rPr>
                <w:rFonts w:ascii="Times New Roman" w:hAnsi="Times New Roman" w:cs="Times New Roman"/>
              </w:rPr>
            </w:pPr>
          </w:p>
        </w:tc>
        <w:tc>
          <w:tcPr>
            <w:tcW w:w="1989" w:type="pct"/>
            <w:tcBorders>
              <w:top w:val="nil"/>
              <w:left w:val="nil"/>
              <w:bottom w:val="nil"/>
              <w:right w:val="nil"/>
            </w:tcBorders>
          </w:tcPr>
          <w:p w:rsidR="002A2D72" w:rsidRPr="006B7C31" w:rsidRDefault="002A2D72">
            <w:pPr>
              <w:pStyle w:val="ConsPlusNormal"/>
              <w:rPr>
                <w:rFonts w:ascii="Times New Roman" w:hAnsi="Times New Roman" w:cs="Times New Roman"/>
              </w:rPr>
            </w:pPr>
            <w:proofErr w:type="spellStart"/>
            <w:r w:rsidRPr="006B7C31">
              <w:rPr>
                <w:rFonts w:ascii="Times New Roman" w:hAnsi="Times New Roman" w:cs="Times New Roman"/>
              </w:rPr>
              <w:t>КМГмдоо</w:t>
            </w:r>
            <w:proofErr w:type="spellEnd"/>
            <w:r w:rsidRPr="006B7C31">
              <w:rPr>
                <w:rFonts w:ascii="Times New Roman" w:hAnsi="Times New Roman" w:cs="Times New Roman"/>
              </w:rPr>
              <w:t xml:space="preserve"> - количество молодых граждан, участвующих в деятельности молодежных и детских общественных объединений (на конец года);</w:t>
            </w:r>
          </w:p>
        </w:tc>
        <w:tc>
          <w:tcPr>
            <w:tcW w:w="1534" w:type="pct"/>
            <w:vMerge/>
            <w:tcBorders>
              <w:top w:val="nil"/>
              <w:left w:val="nil"/>
              <w:bottom w:val="nil"/>
              <w:right w:val="nil"/>
            </w:tcBorders>
          </w:tcPr>
          <w:p w:rsidR="002A2D72" w:rsidRPr="006B7C31" w:rsidRDefault="002A2D72">
            <w:pPr>
              <w:rPr>
                <w:rFonts w:ascii="Times New Roman" w:hAnsi="Times New Roman" w:cs="Times New Roman"/>
              </w:rPr>
            </w:pPr>
          </w:p>
        </w:tc>
      </w:tr>
      <w:tr w:rsidR="002A2D72" w:rsidRPr="006B7C31" w:rsidTr="00F028C1">
        <w:tblPrEx>
          <w:tblBorders>
            <w:left w:val="none" w:sz="0" w:space="0" w:color="auto"/>
            <w:right w:val="none" w:sz="0" w:space="0" w:color="auto"/>
            <w:insideH w:val="none" w:sz="0" w:space="0" w:color="auto"/>
            <w:insideV w:val="none" w:sz="0" w:space="0" w:color="auto"/>
          </w:tblBorders>
        </w:tblPrEx>
        <w:tc>
          <w:tcPr>
            <w:tcW w:w="1477" w:type="pct"/>
            <w:vMerge/>
            <w:tcBorders>
              <w:top w:val="nil"/>
              <w:left w:val="nil"/>
              <w:bottom w:val="nil"/>
              <w:right w:val="nil"/>
            </w:tcBorders>
          </w:tcPr>
          <w:p w:rsidR="002A2D72" w:rsidRPr="006B7C31" w:rsidRDefault="002A2D72">
            <w:pPr>
              <w:rPr>
                <w:rFonts w:ascii="Times New Roman" w:hAnsi="Times New Roman" w:cs="Times New Roman"/>
              </w:rPr>
            </w:pPr>
          </w:p>
        </w:tc>
        <w:tc>
          <w:tcPr>
            <w:tcW w:w="1989" w:type="pct"/>
            <w:tcBorders>
              <w:top w:val="nil"/>
              <w:left w:val="nil"/>
              <w:bottom w:val="nil"/>
              <w:right w:val="nil"/>
            </w:tcBorders>
          </w:tcPr>
          <w:p w:rsidR="002A2D72" w:rsidRPr="006B7C31" w:rsidRDefault="002A2D72">
            <w:pPr>
              <w:pStyle w:val="ConsPlusNormal"/>
              <w:rPr>
                <w:rFonts w:ascii="Times New Roman" w:hAnsi="Times New Roman" w:cs="Times New Roman"/>
              </w:rPr>
            </w:pPr>
            <w:proofErr w:type="spellStart"/>
            <w:r w:rsidRPr="006B7C31">
              <w:rPr>
                <w:rFonts w:ascii="Times New Roman" w:hAnsi="Times New Roman" w:cs="Times New Roman"/>
              </w:rPr>
              <w:t>КМГмсу</w:t>
            </w:r>
            <w:proofErr w:type="spellEnd"/>
            <w:r w:rsidRPr="006B7C31">
              <w:rPr>
                <w:rFonts w:ascii="Times New Roman" w:hAnsi="Times New Roman" w:cs="Times New Roman"/>
              </w:rPr>
              <w:t xml:space="preserve"> - количество молодых граждан, участвующих в деятельности органов молодежного самоуправления (на конец года);</w:t>
            </w:r>
          </w:p>
        </w:tc>
        <w:tc>
          <w:tcPr>
            <w:tcW w:w="1534" w:type="pct"/>
            <w:vMerge/>
            <w:tcBorders>
              <w:top w:val="nil"/>
              <w:left w:val="nil"/>
              <w:bottom w:val="nil"/>
              <w:right w:val="nil"/>
            </w:tcBorders>
          </w:tcPr>
          <w:p w:rsidR="002A2D72" w:rsidRPr="006B7C31" w:rsidRDefault="002A2D72">
            <w:pPr>
              <w:rPr>
                <w:rFonts w:ascii="Times New Roman" w:hAnsi="Times New Roman" w:cs="Times New Roman"/>
              </w:rPr>
            </w:pPr>
          </w:p>
        </w:tc>
      </w:tr>
      <w:tr w:rsidR="002A2D72" w:rsidRPr="006B7C31" w:rsidTr="00F028C1">
        <w:tblPrEx>
          <w:tblBorders>
            <w:left w:val="none" w:sz="0" w:space="0" w:color="auto"/>
            <w:right w:val="none" w:sz="0" w:space="0" w:color="auto"/>
            <w:insideH w:val="none" w:sz="0" w:space="0" w:color="auto"/>
            <w:insideV w:val="none" w:sz="0" w:space="0" w:color="auto"/>
          </w:tblBorders>
        </w:tblPrEx>
        <w:tc>
          <w:tcPr>
            <w:tcW w:w="1477" w:type="pct"/>
            <w:vMerge/>
            <w:tcBorders>
              <w:top w:val="nil"/>
              <w:left w:val="nil"/>
              <w:bottom w:val="nil"/>
              <w:right w:val="nil"/>
            </w:tcBorders>
          </w:tcPr>
          <w:p w:rsidR="002A2D72" w:rsidRPr="006B7C31" w:rsidRDefault="002A2D72">
            <w:pPr>
              <w:rPr>
                <w:rFonts w:ascii="Times New Roman" w:hAnsi="Times New Roman" w:cs="Times New Roman"/>
              </w:rPr>
            </w:pPr>
          </w:p>
        </w:tc>
        <w:tc>
          <w:tcPr>
            <w:tcW w:w="1989" w:type="pct"/>
            <w:tcBorders>
              <w:top w:val="nil"/>
              <w:left w:val="nil"/>
              <w:bottom w:val="nil"/>
              <w:right w:val="nil"/>
            </w:tcBorders>
          </w:tcPr>
          <w:p w:rsidR="002A2D72" w:rsidRPr="006B7C31" w:rsidRDefault="002A2D72">
            <w:pPr>
              <w:pStyle w:val="ConsPlusNormal"/>
              <w:rPr>
                <w:rFonts w:ascii="Times New Roman" w:hAnsi="Times New Roman" w:cs="Times New Roman"/>
              </w:rPr>
            </w:pPr>
            <w:proofErr w:type="spellStart"/>
            <w:r w:rsidRPr="006B7C31">
              <w:rPr>
                <w:rFonts w:ascii="Times New Roman" w:hAnsi="Times New Roman" w:cs="Times New Roman"/>
              </w:rPr>
              <w:t>КМГдоо</w:t>
            </w:r>
            <w:proofErr w:type="spellEnd"/>
            <w:r w:rsidRPr="006B7C31">
              <w:rPr>
                <w:rFonts w:ascii="Times New Roman" w:hAnsi="Times New Roman" w:cs="Times New Roman"/>
              </w:rPr>
              <w:t xml:space="preserve"> - количество молодых граждан, участвующих в деятельности добровольческих общественных объединений (на конец года);</w:t>
            </w:r>
          </w:p>
        </w:tc>
        <w:tc>
          <w:tcPr>
            <w:tcW w:w="1534" w:type="pct"/>
            <w:vMerge/>
            <w:tcBorders>
              <w:top w:val="nil"/>
              <w:left w:val="nil"/>
              <w:bottom w:val="nil"/>
              <w:right w:val="nil"/>
            </w:tcBorders>
          </w:tcPr>
          <w:p w:rsidR="002A2D72" w:rsidRPr="006B7C31" w:rsidRDefault="002A2D72">
            <w:pPr>
              <w:rPr>
                <w:rFonts w:ascii="Times New Roman" w:hAnsi="Times New Roman" w:cs="Times New Roman"/>
              </w:rPr>
            </w:pPr>
          </w:p>
        </w:tc>
      </w:tr>
      <w:tr w:rsidR="002A2D72" w:rsidRPr="006B7C31" w:rsidTr="00F028C1">
        <w:tblPrEx>
          <w:tblBorders>
            <w:left w:val="none" w:sz="0" w:space="0" w:color="auto"/>
            <w:right w:val="none" w:sz="0" w:space="0" w:color="auto"/>
            <w:insideH w:val="none" w:sz="0" w:space="0" w:color="auto"/>
            <w:insideV w:val="none" w:sz="0" w:space="0" w:color="auto"/>
          </w:tblBorders>
        </w:tblPrEx>
        <w:tc>
          <w:tcPr>
            <w:tcW w:w="1477" w:type="pct"/>
            <w:vMerge/>
            <w:tcBorders>
              <w:top w:val="nil"/>
              <w:left w:val="nil"/>
              <w:bottom w:val="nil"/>
              <w:right w:val="nil"/>
            </w:tcBorders>
          </w:tcPr>
          <w:p w:rsidR="002A2D72" w:rsidRPr="006B7C31" w:rsidRDefault="002A2D72">
            <w:pPr>
              <w:rPr>
                <w:rFonts w:ascii="Times New Roman" w:hAnsi="Times New Roman" w:cs="Times New Roman"/>
              </w:rPr>
            </w:pPr>
          </w:p>
        </w:tc>
        <w:tc>
          <w:tcPr>
            <w:tcW w:w="1989" w:type="pct"/>
            <w:tcBorders>
              <w:top w:val="nil"/>
              <w:left w:val="nil"/>
              <w:bottom w:val="nil"/>
              <w:right w:val="nil"/>
            </w:tcBorders>
          </w:tcPr>
          <w:p w:rsidR="002A2D72" w:rsidRPr="006B7C31" w:rsidRDefault="002A2D72">
            <w:pPr>
              <w:pStyle w:val="ConsPlusNormal"/>
              <w:rPr>
                <w:rFonts w:ascii="Times New Roman" w:hAnsi="Times New Roman" w:cs="Times New Roman"/>
              </w:rPr>
            </w:pPr>
            <w:proofErr w:type="spellStart"/>
            <w:r w:rsidRPr="006B7C31">
              <w:rPr>
                <w:rFonts w:ascii="Times New Roman" w:hAnsi="Times New Roman" w:cs="Times New Roman"/>
              </w:rPr>
              <w:t>КМГпоо</w:t>
            </w:r>
            <w:proofErr w:type="spellEnd"/>
            <w:r w:rsidRPr="006B7C31">
              <w:rPr>
                <w:rFonts w:ascii="Times New Roman" w:hAnsi="Times New Roman" w:cs="Times New Roman"/>
              </w:rPr>
              <w:t xml:space="preserve"> - количество молодых граждан, участвующих в деятельности общественных объединений патриотической направленности (на конец года);</w:t>
            </w:r>
          </w:p>
        </w:tc>
        <w:tc>
          <w:tcPr>
            <w:tcW w:w="1534" w:type="pct"/>
            <w:vMerge/>
            <w:tcBorders>
              <w:top w:val="nil"/>
              <w:left w:val="nil"/>
              <w:bottom w:val="nil"/>
              <w:right w:val="nil"/>
            </w:tcBorders>
          </w:tcPr>
          <w:p w:rsidR="002A2D72" w:rsidRPr="006B7C31" w:rsidRDefault="002A2D72">
            <w:pPr>
              <w:rPr>
                <w:rFonts w:ascii="Times New Roman" w:hAnsi="Times New Roman" w:cs="Times New Roman"/>
              </w:rPr>
            </w:pPr>
          </w:p>
        </w:tc>
      </w:tr>
      <w:tr w:rsidR="002A2D72" w:rsidRPr="006B7C31" w:rsidTr="00F028C1">
        <w:tblPrEx>
          <w:tblBorders>
            <w:left w:val="none" w:sz="0" w:space="0" w:color="auto"/>
            <w:right w:val="none" w:sz="0" w:space="0" w:color="auto"/>
            <w:insideH w:val="none" w:sz="0" w:space="0" w:color="auto"/>
            <w:insideV w:val="none" w:sz="0" w:space="0" w:color="auto"/>
          </w:tblBorders>
        </w:tblPrEx>
        <w:tc>
          <w:tcPr>
            <w:tcW w:w="1477" w:type="pct"/>
            <w:vMerge/>
            <w:tcBorders>
              <w:top w:val="nil"/>
              <w:left w:val="nil"/>
              <w:bottom w:val="nil"/>
              <w:right w:val="nil"/>
            </w:tcBorders>
          </w:tcPr>
          <w:p w:rsidR="002A2D72" w:rsidRPr="006B7C31" w:rsidRDefault="002A2D72">
            <w:pPr>
              <w:rPr>
                <w:rFonts w:ascii="Times New Roman" w:hAnsi="Times New Roman" w:cs="Times New Roman"/>
              </w:rPr>
            </w:pPr>
          </w:p>
        </w:tc>
        <w:tc>
          <w:tcPr>
            <w:tcW w:w="1989" w:type="pct"/>
            <w:tcBorders>
              <w:top w:val="nil"/>
              <w:left w:val="nil"/>
              <w:bottom w:val="nil"/>
              <w:right w:val="nil"/>
            </w:tcBorders>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ОКМГ - общее количество молодых граждан в Архангельской области (в возрасте от 14 до 30 лет </w:t>
            </w:r>
            <w:r w:rsidRPr="006B7C31">
              <w:rPr>
                <w:rFonts w:ascii="Times New Roman" w:hAnsi="Times New Roman" w:cs="Times New Roman"/>
              </w:rPr>
              <w:lastRenderedPageBreak/>
              <w:t>включительно) (на конец отчетного периода)</w:t>
            </w:r>
          </w:p>
        </w:tc>
        <w:tc>
          <w:tcPr>
            <w:tcW w:w="1534" w:type="pct"/>
            <w:vMerge/>
            <w:tcBorders>
              <w:top w:val="nil"/>
              <w:left w:val="nil"/>
              <w:bottom w:val="nil"/>
              <w:right w:val="nil"/>
            </w:tcBorders>
          </w:tcPr>
          <w:p w:rsidR="002A2D72" w:rsidRPr="006B7C31" w:rsidRDefault="002A2D72">
            <w:pPr>
              <w:rPr>
                <w:rFonts w:ascii="Times New Roman" w:hAnsi="Times New Roman" w:cs="Times New Roman"/>
              </w:rPr>
            </w:pPr>
          </w:p>
        </w:tc>
      </w:tr>
      <w:tr w:rsidR="002A2D72" w:rsidRPr="006B7C31" w:rsidTr="00F028C1">
        <w:tblPrEx>
          <w:tblBorders>
            <w:left w:val="none" w:sz="0" w:space="0" w:color="auto"/>
            <w:right w:val="none" w:sz="0" w:space="0" w:color="auto"/>
            <w:insideH w:val="none" w:sz="0" w:space="0" w:color="auto"/>
            <w:insideV w:val="none" w:sz="0" w:space="0" w:color="auto"/>
          </w:tblBorders>
        </w:tblPrEx>
        <w:tc>
          <w:tcPr>
            <w:tcW w:w="1477" w:type="pct"/>
            <w:vMerge w:val="restart"/>
            <w:tcBorders>
              <w:top w:val="nil"/>
              <w:left w:val="nil"/>
              <w:bottom w:val="nil"/>
              <w:right w:val="nil"/>
            </w:tcBorders>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lastRenderedPageBreak/>
              <w:t>5. Доля граждан, участвующих в мероприятиях по патриотическому воспитанию, по отношению к общему количеству граждан, проживающих в Архангельской области, процентов</w:t>
            </w:r>
          </w:p>
        </w:tc>
        <w:tc>
          <w:tcPr>
            <w:tcW w:w="1989" w:type="pct"/>
            <w:tcBorders>
              <w:top w:val="nil"/>
              <w:left w:val="nil"/>
              <w:bottom w:val="nil"/>
              <w:right w:val="nil"/>
            </w:tcBorders>
          </w:tcPr>
          <w:p w:rsidR="002A2D72" w:rsidRPr="006B7C31" w:rsidRDefault="002A2D72">
            <w:pPr>
              <w:pStyle w:val="ConsPlusNormal"/>
              <w:rPr>
                <w:rFonts w:ascii="Times New Roman" w:hAnsi="Times New Roman" w:cs="Times New Roman"/>
              </w:rPr>
            </w:pPr>
            <w:proofErr w:type="spellStart"/>
            <w:r w:rsidRPr="006B7C31">
              <w:rPr>
                <w:rFonts w:ascii="Times New Roman" w:hAnsi="Times New Roman" w:cs="Times New Roman"/>
              </w:rPr>
              <w:t>ДГп</w:t>
            </w:r>
            <w:proofErr w:type="spellEnd"/>
            <w:r w:rsidRPr="006B7C31">
              <w:rPr>
                <w:rFonts w:ascii="Times New Roman" w:hAnsi="Times New Roman" w:cs="Times New Roman"/>
              </w:rPr>
              <w:t xml:space="preserve"> = КГ / ОКГ </w:t>
            </w:r>
            <w:proofErr w:type="spellStart"/>
            <w:r w:rsidRPr="006B7C31">
              <w:rPr>
                <w:rFonts w:ascii="Times New Roman" w:hAnsi="Times New Roman" w:cs="Times New Roman"/>
              </w:rPr>
              <w:t>x</w:t>
            </w:r>
            <w:proofErr w:type="spellEnd"/>
            <w:r w:rsidRPr="006B7C31">
              <w:rPr>
                <w:rFonts w:ascii="Times New Roman" w:hAnsi="Times New Roman" w:cs="Times New Roman"/>
              </w:rPr>
              <w:t xml:space="preserve"> 100, где:</w:t>
            </w:r>
          </w:p>
        </w:tc>
        <w:tc>
          <w:tcPr>
            <w:tcW w:w="1534" w:type="pct"/>
            <w:vMerge w:val="restart"/>
            <w:tcBorders>
              <w:top w:val="nil"/>
              <w:left w:val="nil"/>
              <w:bottom w:val="nil"/>
              <w:right w:val="nil"/>
            </w:tcBorders>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отчеты о мероприятиях программы; статистические данные Территориального органа Федеральной службы государственной статистики по Архангельской области о количестве населения Архангельской области</w:t>
            </w:r>
          </w:p>
        </w:tc>
      </w:tr>
      <w:tr w:rsidR="002A2D72" w:rsidRPr="006B7C31" w:rsidTr="00F028C1">
        <w:tblPrEx>
          <w:tblBorders>
            <w:left w:val="none" w:sz="0" w:space="0" w:color="auto"/>
            <w:right w:val="none" w:sz="0" w:space="0" w:color="auto"/>
            <w:insideH w:val="none" w:sz="0" w:space="0" w:color="auto"/>
            <w:insideV w:val="none" w:sz="0" w:space="0" w:color="auto"/>
          </w:tblBorders>
        </w:tblPrEx>
        <w:tc>
          <w:tcPr>
            <w:tcW w:w="1477" w:type="pct"/>
            <w:vMerge/>
            <w:tcBorders>
              <w:top w:val="nil"/>
              <w:left w:val="nil"/>
              <w:bottom w:val="nil"/>
              <w:right w:val="nil"/>
            </w:tcBorders>
          </w:tcPr>
          <w:p w:rsidR="002A2D72" w:rsidRPr="006B7C31" w:rsidRDefault="002A2D72">
            <w:pPr>
              <w:rPr>
                <w:rFonts w:ascii="Times New Roman" w:hAnsi="Times New Roman" w:cs="Times New Roman"/>
              </w:rPr>
            </w:pPr>
          </w:p>
        </w:tc>
        <w:tc>
          <w:tcPr>
            <w:tcW w:w="1989" w:type="pct"/>
            <w:tcBorders>
              <w:top w:val="nil"/>
              <w:left w:val="nil"/>
              <w:bottom w:val="nil"/>
              <w:right w:val="nil"/>
            </w:tcBorders>
          </w:tcPr>
          <w:p w:rsidR="002A2D72" w:rsidRPr="006B7C31" w:rsidRDefault="002A2D72">
            <w:pPr>
              <w:pStyle w:val="ConsPlusNormal"/>
              <w:rPr>
                <w:rFonts w:ascii="Times New Roman" w:hAnsi="Times New Roman" w:cs="Times New Roman"/>
              </w:rPr>
            </w:pPr>
            <w:proofErr w:type="spellStart"/>
            <w:r w:rsidRPr="006B7C31">
              <w:rPr>
                <w:rFonts w:ascii="Times New Roman" w:hAnsi="Times New Roman" w:cs="Times New Roman"/>
              </w:rPr>
              <w:t>ДГп</w:t>
            </w:r>
            <w:proofErr w:type="spellEnd"/>
            <w:r w:rsidRPr="006B7C31">
              <w:rPr>
                <w:rFonts w:ascii="Times New Roman" w:hAnsi="Times New Roman" w:cs="Times New Roman"/>
              </w:rPr>
              <w:t xml:space="preserve"> - доля граждан, участвующих в мероприятиях по патриотическому воспитанию, по отношению к общему количеству граждан;</w:t>
            </w:r>
          </w:p>
        </w:tc>
        <w:tc>
          <w:tcPr>
            <w:tcW w:w="1534" w:type="pct"/>
            <w:vMerge/>
            <w:tcBorders>
              <w:top w:val="nil"/>
              <w:left w:val="nil"/>
              <w:bottom w:val="nil"/>
              <w:right w:val="nil"/>
            </w:tcBorders>
          </w:tcPr>
          <w:p w:rsidR="002A2D72" w:rsidRPr="006B7C31" w:rsidRDefault="002A2D72">
            <w:pPr>
              <w:rPr>
                <w:rFonts w:ascii="Times New Roman" w:hAnsi="Times New Roman" w:cs="Times New Roman"/>
              </w:rPr>
            </w:pPr>
          </w:p>
        </w:tc>
      </w:tr>
      <w:tr w:rsidR="002A2D72" w:rsidRPr="006B7C31" w:rsidTr="00F028C1">
        <w:tblPrEx>
          <w:tblBorders>
            <w:left w:val="none" w:sz="0" w:space="0" w:color="auto"/>
            <w:right w:val="none" w:sz="0" w:space="0" w:color="auto"/>
            <w:insideH w:val="none" w:sz="0" w:space="0" w:color="auto"/>
            <w:insideV w:val="none" w:sz="0" w:space="0" w:color="auto"/>
          </w:tblBorders>
        </w:tblPrEx>
        <w:tc>
          <w:tcPr>
            <w:tcW w:w="1477" w:type="pct"/>
            <w:vMerge/>
            <w:tcBorders>
              <w:top w:val="nil"/>
              <w:left w:val="nil"/>
              <w:bottom w:val="nil"/>
              <w:right w:val="nil"/>
            </w:tcBorders>
          </w:tcPr>
          <w:p w:rsidR="002A2D72" w:rsidRPr="006B7C31" w:rsidRDefault="002A2D72">
            <w:pPr>
              <w:rPr>
                <w:rFonts w:ascii="Times New Roman" w:hAnsi="Times New Roman" w:cs="Times New Roman"/>
              </w:rPr>
            </w:pPr>
          </w:p>
        </w:tc>
        <w:tc>
          <w:tcPr>
            <w:tcW w:w="1989" w:type="pct"/>
            <w:tcBorders>
              <w:top w:val="nil"/>
              <w:left w:val="nil"/>
              <w:bottom w:val="nil"/>
              <w:right w:val="nil"/>
            </w:tcBorders>
          </w:tcPr>
          <w:p w:rsidR="002A2D72" w:rsidRPr="006B7C31" w:rsidRDefault="002A2D72">
            <w:pPr>
              <w:pStyle w:val="ConsPlusNormal"/>
              <w:rPr>
                <w:rFonts w:ascii="Times New Roman" w:hAnsi="Times New Roman" w:cs="Times New Roman"/>
              </w:rPr>
            </w:pPr>
            <w:proofErr w:type="gramStart"/>
            <w:r w:rsidRPr="006B7C31">
              <w:rPr>
                <w:rFonts w:ascii="Times New Roman" w:hAnsi="Times New Roman" w:cs="Times New Roman"/>
              </w:rPr>
              <w:t>КГ</w:t>
            </w:r>
            <w:proofErr w:type="gramEnd"/>
            <w:r w:rsidRPr="006B7C31">
              <w:rPr>
                <w:rFonts w:ascii="Times New Roman" w:hAnsi="Times New Roman" w:cs="Times New Roman"/>
              </w:rPr>
              <w:t xml:space="preserve"> - количество граждан, принявших участие в мероприятиях по патриотическому воспитанию;</w:t>
            </w:r>
          </w:p>
        </w:tc>
        <w:tc>
          <w:tcPr>
            <w:tcW w:w="1534" w:type="pct"/>
            <w:vMerge/>
            <w:tcBorders>
              <w:top w:val="nil"/>
              <w:left w:val="nil"/>
              <w:bottom w:val="nil"/>
              <w:right w:val="nil"/>
            </w:tcBorders>
          </w:tcPr>
          <w:p w:rsidR="002A2D72" w:rsidRPr="006B7C31" w:rsidRDefault="002A2D72">
            <w:pPr>
              <w:rPr>
                <w:rFonts w:ascii="Times New Roman" w:hAnsi="Times New Roman" w:cs="Times New Roman"/>
              </w:rPr>
            </w:pPr>
          </w:p>
        </w:tc>
      </w:tr>
      <w:tr w:rsidR="002A2D72" w:rsidRPr="006B7C31" w:rsidTr="00F028C1">
        <w:tblPrEx>
          <w:tblBorders>
            <w:left w:val="none" w:sz="0" w:space="0" w:color="auto"/>
            <w:right w:val="none" w:sz="0" w:space="0" w:color="auto"/>
            <w:insideH w:val="none" w:sz="0" w:space="0" w:color="auto"/>
            <w:insideV w:val="none" w:sz="0" w:space="0" w:color="auto"/>
          </w:tblBorders>
        </w:tblPrEx>
        <w:tc>
          <w:tcPr>
            <w:tcW w:w="1477" w:type="pct"/>
            <w:vMerge/>
            <w:tcBorders>
              <w:top w:val="nil"/>
              <w:left w:val="nil"/>
              <w:bottom w:val="nil"/>
              <w:right w:val="nil"/>
            </w:tcBorders>
          </w:tcPr>
          <w:p w:rsidR="002A2D72" w:rsidRPr="006B7C31" w:rsidRDefault="002A2D72">
            <w:pPr>
              <w:rPr>
                <w:rFonts w:ascii="Times New Roman" w:hAnsi="Times New Roman" w:cs="Times New Roman"/>
              </w:rPr>
            </w:pPr>
          </w:p>
        </w:tc>
        <w:tc>
          <w:tcPr>
            <w:tcW w:w="1989" w:type="pct"/>
            <w:tcBorders>
              <w:top w:val="nil"/>
              <w:left w:val="nil"/>
              <w:bottom w:val="nil"/>
              <w:right w:val="nil"/>
            </w:tcBorders>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ОКГ - общая численность населения Архангельской области (на конец года)</w:t>
            </w:r>
          </w:p>
        </w:tc>
        <w:tc>
          <w:tcPr>
            <w:tcW w:w="1534" w:type="pct"/>
            <w:vMerge/>
            <w:tcBorders>
              <w:top w:val="nil"/>
              <w:left w:val="nil"/>
              <w:bottom w:val="nil"/>
              <w:right w:val="nil"/>
            </w:tcBorders>
          </w:tcPr>
          <w:p w:rsidR="002A2D72" w:rsidRPr="006B7C31" w:rsidRDefault="002A2D72">
            <w:pPr>
              <w:rPr>
                <w:rFonts w:ascii="Times New Roman" w:hAnsi="Times New Roman" w:cs="Times New Roman"/>
              </w:rPr>
            </w:pPr>
          </w:p>
        </w:tc>
      </w:tr>
      <w:tr w:rsidR="002A2D72" w:rsidRPr="006B7C31" w:rsidTr="00F028C1">
        <w:tblPrEx>
          <w:tblBorders>
            <w:left w:val="none" w:sz="0" w:space="0" w:color="auto"/>
            <w:right w:val="none" w:sz="0" w:space="0" w:color="auto"/>
            <w:insideH w:val="none" w:sz="0" w:space="0" w:color="auto"/>
            <w:insideV w:val="none" w:sz="0" w:space="0" w:color="auto"/>
          </w:tblBorders>
        </w:tblPrEx>
        <w:tc>
          <w:tcPr>
            <w:tcW w:w="1477" w:type="pct"/>
            <w:tcBorders>
              <w:top w:val="nil"/>
              <w:left w:val="nil"/>
              <w:bottom w:val="nil"/>
              <w:right w:val="nil"/>
            </w:tcBorders>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6. Объем платных услуг, оказанных населению в сфере внутреннего и въездного туризма (включая услуги организаций туристской индустрии, гостиниц и аналогичных средств размещения), млн. рублей</w:t>
            </w:r>
          </w:p>
        </w:tc>
        <w:tc>
          <w:tcPr>
            <w:tcW w:w="1989" w:type="pct"/>
            <w:tcBorders>
              <w:top w:val="nil"/>
              <w:left w:val="nil"/>
              <w:bottom w:val="nil"/>
              <w:right w:val="nil"/>
            </w:tcBorders>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суммарный объем платных услуг населению (культуры, туристские, услуги гостиниц и аналогичных средств размещения)</w:t>
            </w:r>
          </w:p>
        </w:tc>
        <w:tc>
          <w:tcPr>
            <w:tcW w:w="1534" w:type="pct"/>
            <w:tcBorders>
              <w:top w:val="nil"/>
              <w:left w:val="nil"/>
              <w:bottom w:val="nil"/>
              <w:right w:val="nil"/>
            </w:tcBorders>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данные ежегодного статистического сборника "Культура, отдых и туризм в Архангельской области" Территориального органа Федеральной службы государственной статистики по Архангельской области</w:t>
            </w:r>
          </w:p>
        </w:tc>
      </w:tr>
      <w:tr w:rsidR="002A2D72" w:rsidRPr="006B7C31" w:rsidTr="00F028C1">
        <w:tblPrEx>
          <w:tblBorders>
            <w:left w:val="none" w:sz="0" w:space="0" w:color="auto"/>
            <w:right w:val="none" w:sz="0" w:space="0" w:color="auto"/>
            <w:insideH w:val="none" w:sz="0" w:space="0" w:color="auto"/>
            <w:insideV w:val="none" w:sz="0" w:space="0" w:color="auto"/>
          </w:tblBorders>
        </w:tblPrEx>
        <w:tc>
          <w:tcPr>
            <w:tcW w:w="1477" w:type="pct"/>
            <w:tcBorders>
              <w:top w:val="nil"/>
              <w:left w:val="nil"/>
              <w:bottom w:val="nil"/>
              <w:right w:val="nil"/>
            </w:tcBorders>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7. Численность граждан Российской Федерации и иностранных граждан, въезжающих в Архангельскую область с туристскими целями, человек</w:t>
            </w:r>
          </w:p>
        </w:tc>
        <w:tc>
          <w:tcPr>
            <w:tcW w:w="1989" w:type="pct"/>
            <w:tcBorders>
              <w:top w:val="nil"/>
              <w:left w:val="nil"/>
              <w:bottom w:val="nil"/>
              <w:right w:val="nil"/>
            </w:tcBorders>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в соответствии с Порядком определения внутреннего туристского потока в Российской Федерации и о вкладе туризма в экономику субъектов Российской Федерации, утвержденным приказом Федерального агентства по туризму от 18 июля 2007 года </w:t>
            </w:r>
            <w:r w:rsidR="000B6DD1" w:rsidRPr="006B7C31">
              <w:rPr>
                <w:rFonts w:ascii="Times New Roman" w:hAnsi="Times New Roman" w:cs="Times New Roman"/>
              </w:rPr>
              <w:t>№</w:t>
            </w:r>
            <w:r w:rsidRPr="006B7C31">
              <w:rPr>
                <w:rFonts w:ascii="Times New Roman" w:hAnsi="Times New Roman" w:cs="Times New Roman"/>
              </w:rPr>
              <w:t xml:space="preserve"> 69</w:t>
            </w:r>
          </w:p>
        </w:tc>
        <w:tc>
          <w:tcPr>
            <w:tcW w:w="1534" w:type="pct"/>
            <w:tcBorders>
              <w:top w:val="nil"/>
              <w:left w:val="nil"/>
              <w:bottom w:val="nil"/>
              <w:right w:val="nil"/>
            </w:tcBorders>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данные статистических отчетов муниципальных образований и организаций туристской индустрии в Архангельской области по въездному и внутреннему туризму</w:t>
            </w:r>
          </w:p>
        </w:tc>
      </w:tr>
    </w:tbl>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both"/>
        <w:rPr>
          <w:rFonts w:ascii="Times New Roman" w:hAnsi="Times New Roman" w:cs="Times New Roman"/>
        </w:rPr>
      </w:pPr>
    </w:p>
    <w:p w:rsidR="00085DD5" w:rsidRPr="006B7C31" w:rsidRDefault="00085DD5">
      <w:pPr>
        <w:pStyle w:val="ConsPlusNormal"/>
        <w:jc w:val="right"/>
        <w:outlineLvl w:val="1"/>
        <w:rPr>
          <w:rFonts w:ascii="Times New Roman" w:hAnsi="Times New Roman" w:cs="Times New Roman"/>
        </w:rPr>
      </w:pPr>
    </w:p>
    <w:p w:rsidR="00085DD5" w:rsidRPr="006B7C31" w:rsidRDefault="00085DD5">
      <w:pPr>
        <w:pStyle w:val="ConsPlusNormal"/>
        <w:jc w:val="right"/>
        <w:outlineLvl w:val="1"/>
        <w:rPr>
          <w:rFonts w:ascii="Times New Roman" w:hAnsi="Times New Roman" w:cs="Times New Roman"/>
        </w:rPr>
      </w:pPr>
    </w:p>
    <w:p w:rsidR="00085DD5" w:rsidRPr="006B7C31" w:rsidRDefault="00085DD5">
      <w:pPr>
        <w:pStyle w:val="ConsPlusNormal"/>
        <w:jc w:val="right"/>
        <w:outlineLvl w:val="1"/>
        <w:rPr>
          <w:rFonts w:ascii="Times New Roman" w:hAnsi="Times New Roman" w:cs="Times New Roman"/>
        </w:rPr>
      </w:pPr>
    </w:p>
    <w:p w:rsidR="00085DD5" w:rsidRPr="006B7C31" w:rsidRDefault="00085DD5">
      <w:pPr>
        <w:pStyle w:val="ConsPlusNormal"/>
        <w:jc w:val="right"/>
        <w:outlineLvl w:val="1"/>
        <w:rPr>
          <w:rFonts w:ascii="Times New Roman" w:hAnsi="Times New Roman" w:cs="Times New Roman"/>
        </w:rPr>
      </w:pPr>
    </w:p>
    <w:p w:rsidR="00085DD5" w:rsidRPr="006B7C31" w:rsidRDefault="00085DD5" w:rsidP="00F028C1">
      <w:pPr>
        <w:pStyle w:val="ConsPlusNormal"/>
        <w:jc w:val="right"/>
        <w:outlineLvl w:val="1"/>
        <w:rPr>
          <w:rFonts w:ascii="Times New Roman" w:hAnsi="Times New Roman" w:cs="Times New Roman"/>
        </w:rPr>
      </w:pPr>
    </w:p>
    <w:p w:rsidR="00F028C1" w:rsidRDefault="00F028C1" w:rsidP="00F028C1">
      <w:pPr>
        <w:pStyle w:val="ConsPlusNormal"/>
        <w:jc w:val="right"/>
        <w:outlineLvl w:val="1"/>
        <w:rPr>
          <w:rFonts w:ascii="Times New Roman" w:hAnsi="Times New Roman" w:cs="Times New Roman"/>
        </w:rPr>
        <w:sectPr w:rsidR="00F028C1">
          <w:pgSz w:w="16838" w:h="11905" w:orient="landscape"/>
          <w:pgMar w:top="1701" w:right="1134" w:bottom="850" w:left="1134" w:header="0" w:footer="0" w:gutter="0"/>
          <w:cols w:space="720"/>
        </w:sectPr>
      </w:pPr>
    </w:p>
    <w:p w:rsidR="002A2D72" w:rsidRPr="006B7C31" w:rsidRDefault="002A2D72" w:rsidP="00F028C1">
      <w:pPr>
        <w:pStyle w:val="ConsPlusNormal"/>
        <w:jc w:val="right"/>
        <w:outlineLvl w:val="1"/>
        <w:rPr>
          <w:rFonts w:ascii="Times New Roman" w:hAnsi="Times New Roman" w:cs="Times New Roman"/>
        </w:rPr>
      </w:pPr>
      <w:r w:rsidRPr="006B7C31">
        <w:rPr>
          <w:rFonts w:ascii="Times New Roman" w:hAnsi="Times New Roman" w:cs="Times New Roman"/>
        </w:rPr>
        <w:lastRenderedPageBreak/>
        <w:t xml:space="preserve">Приложение </w:t>
      </w:r>
      <w:r w:rsidR="000B6DD1" w:rsidRPr="006B7C31">
        <w:rPr>
          <w:rFonts w:ascii="Times New Roman" w:hAnsi="Times New Roman" w:cs="Times New Roman"/>
        </w:rPr>
        <w:t>№</w:t>
      </w:r>
      <w:r w:rsidRPr="006B7C31">
        <w:rPr>
          <w:rFonts w:ascii="Times New Roman" w:hAnsi="Times New Roman" w:cs="Times New Roman"/>
        </w:rPr>
        <w:t xml:space="preserve"> 2</w:t>
      </w:r>
    </w:p>
    <w:p w:rsidR="002A2D72" w:rsidRPr="006B7C31" w:rsidRDefault="002A2D72" w:rsidP="00F028C1">
      <w:pPr>
        <w:pStyle w:val="ConsPlusNormal"/>
        <w:jc w:val="right"/>
        <w:rPr>
          <w:rFonts w:ascii="Times New Roman" w:hAnsi="Times New Roman" w:cs="Times New Roman"/>
        </w:rPr>
      </w:pPr>
      <w:r w:rsidRPr="006B7C31">
        <w:rPr>
          <w:rFonts w:ascii="Times New Roman" w:hAnsi="Times New Roman" w:cs="Times New Roman"/>
        </w:rPr>
        <w:t>к государственной программе</w:t>
      </w:r>
    </w:p>
    <w:p w:rsidR="002A2D72" w:rsidRPr="006B7C31" w:rsidRDefault="002A2D72" w:rsidP="00F028C1">
      <w:pPr>
        <w:pStyle w:val="ConsPlusNormal"/>
        <w:jc w:val="right"/>
        <w:rPr>
          <w:rFonts w:ascii="Times New Roman" w:hAnsi="Times New Roman" w:cs="Times New Roman"/>
        </w:rPr>
      </w:pPr>
      <w:r w:rsidRPr="006B7C31">
        <w:rPr>
          <w:rFonts w:ascii="Times New Roman" w:hAnsi="Times New Roman" w:cs="Times New Roman"/>
        </w:rPr>
        <w:t>Архангельской области "</w:t>
      </w:r>
      <w:proofErr w:type="gramStart"/>
      <w:r w:rsidRPr="006B7C31">
        <w:rPr>
          <w:rFonts w:ascii="Times New Roman" w:hAnsi="Times New Roman" w:cs="Times New Roman"/>
        </w:rPr>
        <w:t>Патриотическое</w:t>
      </w:r>
      <w:proofErr w:type="gramEnd"/>
    </w:p>
    <w:p w:rsidR="002A2D72" w:rsidRPr="006B7C31" w:rsidRDefault="002A2D72" w:rsidP="00F028C1">
      <w:pPr>
        <w:pStyle w:val="ConsPlusNormal"/>
        <w:jc w:val="right"/>
        <w:rPr>
          <w:rFonts w:ascii="Times New Roman" w:hAnsi="Times New Roman" w:cs="Times New Roman"/>
        </w:rPr>
      </w:pPr>
      <w:r w:rsidRPr="006B7C31">
        <w:rPr>
          <w:rFonts w:ascii="Times New Roman" w:hAnsi="Times New Roman" w:cs="Times New Roman"/>
        </w:rPr>
        <w:t>воспитание, развитие физической культуры,</w:t>
      </w:r>
    </w:p>
    <w:p w:rsidR="002A2D72" w:rsidRPr="006B7C31" w:rsidRDefault="002A2D72" w:rsidP="00F028C1">
      <w:pPr>
        <w:pStyle w:val="ConsPlusNormal"/>
        <w:jc w:val="right"/>
        <w:rPr>
          <w:rFonts w:ascii="Times New Roman" w:hAnsi="Times New Roman" w:cs="Times New Roman"/>
        </w:rPr>
      </w:pPr>
      <w:r w:rsidRPr="006B7C31">
        <w:rPr>
          <w:rFonts w:ascii="Times New Roman" w:hAnsi="Times New Roman" w:cs="Times New Roman"/>
        </w:rPr>
        <w:t>спорта, туризма и повышение эффективности</w:t>
      </w:r>
    </w:p>
    <w:p w:rsidR="002A2D72" w:rsidRPr="006B7C31" w:rsidRDefault="002A2D72" w:rsidP="00F028C1">
      <w:pPr>
        <w:pStyle w:val="ConsPlusNormal"/>
        <w:jc w:val="right"/>
        <w:rPr>
          <w:rFonts w:ascii="Times New Roman" w:hAnsi="Times New Roman" w:cs="Times New Roman"/>
        </w:rPr>
      </w:pPr>
      <w:r w:rsidRPr="006B7C31">
        <w:rPr>
          <w:rFonts w:ascii="Times New Roman" w:hAnsi="Times New Roman" w:cs="Times New Roman"/>
        </w:rPr>
        <w:t>реализации молодежной политики</w:t>
      </w:r>
    </w:p>
    <w:p w:rsidR="002A2D72" w:rsidRPr="006B7C31" w:rsidRDefault="002A2D72" w:rsidP="00F028C1">
      <w:pPr>
        <w:pStyle w:val="ConsPlusNormal"/>
        <w:jc w:val="right"/>
        <w:rPr>
          <w:rFonts w:ascii="Times New Roman" w:hAnsi="Times New Roman" w:cs="Times New Roman"/>
        </w:rPr>
      </w:pPr>
      <w:r w:rsidRPr="006B7C31">
        <w:rPr>
          <w:rFonts w:ascii="Times New Roman" w:hAnsi="Times New Roman" w:cs="Times New Roman"/>
        </w:rPr>
        <w:t>в Архангельской области</w:t>
      </w:r>
    </w:p>
    <w:p w:rsidR="002A2D72" w:rsidRPr="006B7C31" w:rsidRDefault="002A2D72" w:rsidP="00F028C1">
      <w:pPr>
        <w:pStyle w:val="ConsPlusNormal"/>
        <w:jc w:val="right"/>
        <w:rPr>
          <w:rFonts w:ascii="Times New Roman" w:hAnsi="Times New Roman" w:cs="Times New Roman"/>
        </w:rPr>
      </w:pPr>
      <w:r w:rsidRPr="006B7C31">
        <w:rPr>
          <w:rFonts w:ascii="Times New Roman" w:hAnsi="Times New Roman" w:cs="Times New Roman"/>
        </w:rPr>
        <w:t>(2014 - 2024 годы)"</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rPr>
          <w:rFonts w:ascii="Times New Roman" w:hAnsi="Times New Roman" w:cs="Times New Roman"/>
        </w:rPr>
      </w:pPr>
      <w:bookmarkStart w:id="53" w:name="P1627"/>
      <w:bookmarkEnd w:id="53"/>
      <w:r w:rsidRPr="006B7C31">
        <w:rPr>
          <w:rFonts w:ascii="Times New Roman" w:hAnsi="Times New Roman" w:cs="Times New Roman"/>
        </w:rPr>
        <w:t>ПЕРЕЧЕНЬ</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мероприятий государственной программы Архангельской области</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"Патриотическое воспитание, развитие физической культуры,</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спорта, туризма и повышение эффективности реализации</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молодежной политики в Архангельской области</w:t>
      </w:r>
    </w:p>
    <w:p w:rsidR="002A2D72" w:rsidRDefault="002A2D72">
      <w:pPr>
        <w:pStyle w:val="ConsPlusTitle"/>
        <w:jc w:val="center"/>
        <w:rPr>
          <w:rFonts w:ascii="Times New Roman" w:hAnsi="Times New Roman" w:cs="Times New Roman"/>
        </w:rPr>
      </w:pPr>
      <w:r w:rsidRPr="006B7C31">
        <w:rPr>
          <w:rFonts w:ascii="Times New Roman" w:hAnsi="Times New Roman" w:cs="Times New Roman"/>
        </w:rPr>
        <w:t>(2014 - 2024 годы)"</w:t>
      </w:r>
    </w:p>
    <w:p w:rsidR="00F028C1" w:rsidRPr="00F028C1" w:rsidRDefault="00F028C1" w:rsidP="00F028C1">
      <w:pPr>
        <w:pStyle w:val="ConsPlusTitle"/>
        <w:jc w:val="center"/>
        <w:rPr>
          <w:rFonts w:ascii="Times New Roman" w:hAnsi="Times New Roman" w:cs="Times New Roman"/>
        </w:rPr>
      </w:pPr>
    </w:p>
    <w:p w:rsidR="00F028C1" w:rsidRPr="00F028C1" w:rsidRDefault="00F028C1" w:rsidP="00F028C1">
      <w:pPr>
        <w:pStyle w:val="ConsPlusTitle"/>
        <w:jc w:val="center"/>
        <w:rPr>
          <w:rFonts w:ascii="Times New Roman" w:hAnsi="Times New Roman" w:cs="Times New Roman"/>
          <w:b w:val="0"/>
        </w:rPr>
      </w:pPr>
      <w:r w:rsidRPr="00F028C1">
        <w:rPr>
          <w:rFonts w:ascii="Times New Roman" w:hAnsi="Times New Roman" w:cs="Times New Roman"/>
          <w:b w:val="0"/>
        </w:rPr>
        <w:t>Список изменяющих документов</w:t>
      </w:r>
    </w:p>
    <w:p w:rsidR="00F028C1" w:rsidRPr="00F028C1" w:rsidRDefault="00F028C1" w:rsidP="00F028C1">
      <w:pPr>
        <w:pStyle w:val="ConsPlusTitle"/>
        <w:jc w:val="center"/>
        <w:rPr>
          <w:rFonts w:ascii="Times New Roman" w:hAnsi="Times New Roman" w:cs="Times New Roman"/>
          <w:b w:val="0"/>
        </w:rPr>
      </w:pPr>
      <w:proofErr w:type="gramStart"/>
      <w:r w:rsidRPr="00F028C1">
        <w:rPr>
          <w:rFonts w:ascii="Times New Roman" w:hAnsi="Times New Roman" w:cs="Times New Roman"/>
          <w:b w:val="0"/>
        </w:rPr>
        <w:t>(в ред. постановлений Правительства Архангельской области</w:t>
      </w:r>
      <w:proofErr w:type="gramEnd"/>
    </w:p>
    <w:p w:rsidR="00F028C1" w:rsidRPr="00F028C1" w:rsidRDefault="00F028C1" w:rsidP="00F028C1">
      <w:pPr>
        <w:pStyle w:val="ConsPlusTitle"/>
        <w:jc w:val="center"/>
        <w:rPr>
          <w:rFonts w:ascii="Times New Roman" w:hAnsi="Times New Roman" w:cs="Times New Roman"/>
          <w:b w:val="0"/>
        </w:rPr>
      </w:pPr>
      <w:r w:rsidRPr="00F028C1">
        <w:rPr>
          <w:rFonts w:ascii="Times New Roman" w:hAnsi="Times New Roman" w:cs="Times New Roman"/>
          <w:b w:val="0"/>
        </w:rPr>
        <w:t>от 13.10.2017 № 416-пп, от 19.12.2017 № 585-пп, от 22.12.2017 № 603-пп,</w:t>
      </w:r>
    </w:p>
    <w:p w:rsidR="00F028C1" w:rsidRPr="00F028C1" w:rsidRDefault="00F028C1" w:rsidP="00F028C1">
      <w:pPr>
        <w:pStyle w:val="ConsPlusTitle"/>
        <w:jc w:val="center"/>
        <w:rPr>
          <w:rFonts w:ascii="Times New Roman" w:hAnsi="Times New Roman" w:cs="Times New Roman"/>
          <w:b w:val="0"/>
        </w:rPr>
      </w:pPr>
      <w:r w:rsidRPr="00F028C1">
        <w:rPr>
          <w:rFonts w:ascii="Times New Roman" w:hAnsi="Times New Roman" w:cs="Times New Roman"/>
          <w:b w:val="0"/>
        </w:rPr>
        <w:t>от 26.12.2017 № 642-пп, от 13.02.2018 № 70-пп, от 24.04.2018 № 187-пп,</w:t>
      </w:r>
    </w:p>
    <w:p w:rsidR="00F028C1" w:rsidRPr="00F028C1" w:rsidRDefault="00F028C1" w:rsidP="00F028C1">
      <w:pPr>
        <w:pStyle w:val="ConsPlusTitle"/>
        <w:jc w:val="center"/>
        <w:rPr>
          <w:rFonts w:ascii="Times New Roman" w:hAnsi="Times New Roman" w:cs="Times New Roman"/>
          <w:b w:val="0"/>
        </w:rPr>
      </w:pPr>
      <w:r w:rsidRPr="00F028C1">
        <w:rPr>
          <w:rFonts w:ascii="Times New Roman" w:hAnsi="Times New Roman" w:cs="Times New Roman"/>
          <w:b w:val="0"/>
        </w:rPr>
        <w:t>от 26.04.2018 № 191-пп, от 17.07.2018 № 324-пп, от 11.09.2018 № 397-пп, от 11.10.2018 № 472-пп)</w:t>
      </w:r>
      <w:r w:rsidRPr="00F028C1">
        <w:rPr>
          <w:rFonts w:ascii="Times New Roman" w:hAnsi="Times New Roman" w:cs="Times New Roman"/>
          <w:b w:val="0"/>
        </w:rPr>
        <w:cr/>
      </w:r>
    </w:p>
    <w:p w:rsidR="002A2D72" w:rsidRPr="006B7C31" w:rsidRDefault="002A2D72">
      <w:pPr>
        <w:pStyle w:val="ConsPlusNormal"/>
        <w:jc w:val="both"/>
        <w:rPr>
          <w:rFonts w:ascii="Times New Roman" w:hAnsi="Times New Roman" w:cs="Times New Roman"/>
        </w:rPr>
      </w:pPr>
    </w:p>
    <w:tbl>
      <w:tblPr>
        <w:tblW w:w="15816"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10"/>
        <w:gridCol w:w="4"/>
        <w:gridCol w:w="27"/>
        <w:gridCol w:w="98"/>
        <w:gridCol w:w="41"/>
        <w:gridCol w:w="7"/>
        <w:gridCol w:w="111"/>
        <w:gridCol w:w="217"/>
        <w:gridCol w:w="140"/>
        <w:gridCol w:w="3"/>
        <w:gridCol w:w="5"/>
        <w:gridCol w:w="100"/>
        <w:gridCol w:w="133"/>
        <w:gridCol w:w="80"/>
        <w:gridCol w:w="12"/>
        <w:gridCol w:w="78"/>
        <w:gridCol w:w="20"/>
        <w:gridCol w:w="123"/>
        <w:gridCol w:w="101"/>
        <w:gridCol w:w="318"/>
        <w:gridCol w:w="22"/>
        <w:gridCol w:w="216"/>
        <w:gridCol w:w="14"/>
        <w:gridCol w:w="66"/>
        <w:gridCol w:w="12"/>
        <w:gridCol w:w="35"/>
        <w:gridCol w:w="8"/>
        <w:gridCol w:w="145"/>
        <w:gridCol w:w="89"/>
        <w:gridCol w:w="467"/>
        <w:gridCol w:w="7"/>
        <w:gridCol w:w="7"/>
        <w:gridCol w:w="29"/>
        <w:gridCol w:w="11"/>
        <w:gridCol w:w="12"/>
        <w:gridCol w:w="35"/>
        <w:gridCol w:w="7"/>
        <w:gridCol w:w="27"/>
        <w:gridCol w:w="150"/>
        <w:gridCol w:w="220"/>
        <w:gridCol w:w="283"/>
        <w:gridCol w:w="7"/>
        <w:gridCol w:w="32"/>
        <w:gridCol w:w="31"/>
        <w:gridCol w:w="7"/>
        <w:gridCol w:w="12"/>
        <w:gridCol w:w="16"/>
        <w:gridCol w:w="8"/>
        <w:gridCol w:w="173"/>
        <w:gridCol w:w="351"/>
        <w:gridCol w:w="178"/>
        <w:gridCol w:w="6"/>
        <w:gridCol w:w="7"/>
        <w:gridCol w:w="12"/>
        <w:gridCol w:w="12"/>
        <w:gridCol w:w="68"/>
        <w:gridCol w:w="8"/>
        <w:gridCol w:w="17"/>
        <w:gridCol w:w="188"/>
        <w:gridCol w:w="518"/>
        <w:gridCol w:w="5"/>
        <w:gridCol w:w="7"/>
        <w:gridCol w:w="34"/>
        <w:gridCol w:w="28"/>
        <w:gridCol w:w="8"/>
        <w:gridCol w:w="52"/>
        <w:gridCol w:w="144"/>
        <w:gridCol w:w="263"/>
        <w:gridCol w:w="271"/>
        <w:gridCol w:w="10"/>
        <w:gridCol w:w="31"/>
        <w:gridCol w:w="26"/>
        <w:gridCol w:w="9"/>
        <w:gridCol w:w="9"/>
        <w:gridCol w:w="68"/>
        <w:gridCol w:w="284"/>
        <w:gridCol w:w="125"/>
        <w:gridCol w:w="232"/>
        <w:gridCol w:w="15"/>
        <w:gridCol w:w="19"/>
        <w:gridCol w:w="20"/>
        <w:gridCol w:w="128"/>
        <w:gridCol w:w="10"/>
        <w:gridCol w:w="5"/>
        <w:gridCol w:w="27"/>
        <w:gridCol w:w="8"/>
        <w:gridCol w:w="430"/>
        <w:gridCol w:w="26"/>
        <w:gridCol w:w="77"/>
        <w:gridCol w:w="15"/>
        <w:gridCol w:w="354"/>
        <w:gridCol w:w="4"/>
        <w:gridCol w:w="15"/>
        <w:gridCol w:w="13"/>
        <w:gridCol w:w="7"/>
        <w:gridCol w:w="133"/>
        <w:gridCol w:w="345"/>
        <w:gridCol w:w="75"/>
        <w:gridCol w:w="94"/>
        <w:gridCol w:w="150"/>
        <w:gridCol w:w="13"/>
        <w:gridCol w:w="1"/>
        <w:gridCol w:w="5"/>
        <w:gridCol w:w="18"/>
        <w:gridCol w:w="141"/>
        <w:gridCol w:w="229"/>
        <w:gridCol w:w="185"/>
        <w:gridCol w:w="62"/>
        <w:gridCol w:w="15"/>
        <w:gridCol w:w="25"/>
        <w:gridCol w:w="4"/>
        <w:gridCol w:w="6"/>
        <w:gridCol w:w="43"/>
        <w:gridCol w:w="74"/>
        <w:gridCol w:w="44"/>
        <w:gridCol w:w="25"/>
        <w:gridCol w:w="124"/>
        <w:gridCol w:w="264"/>
        <w:gridCol w:w="12"/>
        <w:gridCol w:w="175"/>
        <w:gridCol w:w="16"/>
        <w:gridCol w:w="29"/>
        <w:gridCol w:w="6"/>
        <w:gridCol w:w="61"/>
        <w:gridCol w:w="193"/>
        <w:gridCol w:w="75"/>
        <w:gridCol w:w="430"/>
        <w:gridCol w:w="19"/>
        <w:gridCol w:w="137"/>
        <w:gridCol w:w="147"/>
        <w:gridCol w:w="55"/>
        <w:gridCol w:w="20"/>
        <w:gridCol w:w="6"/>
        <w:gridCol w:w="25"/>
        <w:gridCol w:w="541"/>
        <w:gridCol w:w="58"/>
        <w:gridCol w:w="17"/>
        <w:gridCol w:w="31"/>
        <w:gridCol w:w="71"/>
        <w:gridCol w:w="21"/>
        <w:gridCol w:w="7"/>
        <w:gridCol w:w="6"/>
        <w:gridCol w:w="261"/>
        <w:gridCol w:w="11"/>
        <w:gridCol w:w="8"/>
        <w:gridCol w:w="276"/>
        <w:gridCol w:w="3"/>
        <w:gridCol w:w="138"/>
        <w:gridCol w:w="8"/>
        <w:gridCol w:w="262"/>
        <w:gridCol w:w="73"/>
        <w:gridCol w:w="286"/>
        <w:gridCol w:w="2"/>
        <w:gridCol w:w="220"/>
        <w:gridCol w:w="142"/>
        <w:gridCol w:w="57"/>
        <w:gridCol w:w="85"/>
        <w:gridCol w:w="76"/>
        <w:gridCol w:w="42"/>
        <w:gridCol w:w="377"/>
        <w:gridCol w:w="249"/>
        <w:gridCol w:w="15"/>
        <w:gridCol w:w="26"/>
        <w:gridCol w:w="30"/>
        <w:gridCol w:w="35"/>
        <w:gridCol w:w="69"/>
        <w:gridCol w:w="12"/>
      </w:tblGrid>
      <w:tr w:rsidR="00FA325A" w:rsidRPr="00F028C1" w:rsidTr="00F028C1">
        <w:trPr>
          <w:trHeight w:val="190"/>
        </w:trPr>
        <w:tc>
          <w:tcPr>
            <w:tcW w:w="1039" w:type="dxa"/>
            <w:gridSpan w:val="4"/>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Наименование мероприятия</w:t>
            </w:r>
          </w:p>
        </w:tc>
        <w:tc>
          <w:tcPr>
            <w:tcW w:w="927" w:type="dxa"/>
            <w:gridSpan w:val="12"/>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Ответственный исполнитель, соисполнители</w:t>
            </w:r>
          </w:p>
        </w:tc>
        <w:tc>
          <w:tcPr>
            <w:tcW w:w="814" w:type="dxa"/>
            <w:gridSpan w:val="7"/>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Источник финансирования</w:t>
            </w:r>
          </w:p>
        </w:tc>
        <w:tc>
          <w:tcPr>
            <w:tcW w:w="10062" w:type="dxa"/>
            <w:gridSpan w:val="112"/>
            <w:shd w:val="clear" w:color="auto" w:fill="auto"/>
          </w:tcPr>
          <w:p w:rsidR="00FA325A" w:rsidRPr="00F028C1" w:rsidRDefault="00FA325A" w:rsidP="00FA325A">
            <w:pPr>
              <w:pStyle w:val="ConsPlusNormal"/>
              <w:tabs>
                <w:tab w:val="left" w:pos="2601"/>
              </w:tabs>
              <w:rPr>
                <w:rFonts w:ascii="Times New Roman" w:hAnsi="Times New Roman" w:cs="Times New Roman"/>
                <w:sz w:val="16"/>
                <w:szCs w:val="16"/>
              </w:rPr>
            </w:pPr>
            <w:r w:rsidRPr="00F028C1">
              <w:rPr>
                <w:rFonts w:ascii="Times New Roman" w:hAnsi="Times New Roman" w:cs="Times New Roman"/>
                <w:sz w:val="16"/>
                <w:szCs w:val="16"/>
              </w:rPr>
              <w:t>Объем финансирования (тысяч рублей)</w:t>
            </w:r>
          </w:p>
        </w:tc>
        <w:tc>
          <w:tcPr>
            <w:tcW w:w="1539" w:type="dxa"/>
            <w:gridSpan w:val="18"/>
            <w:vMerge w:val="restart"/>
            <w:shd w:val="clear" w:color="auto" w:fill="auto"/>
          </w:tcPr>
          <w:p w:rsidR="00FA325A" w:rsidRPr="00F028C1" w:rsidRDefault="00FA325A" w:rsidP="00FA325A">
            <w:pPr>
              <w:pStyle w:val="ConsPlusNormal"/>
              <w:tabs>
                <w:tab w:val="left" w:pos="2601"/>
              </w:tabs>
              <w:rPr>
                <w:rFonts w:ascii="Times New Roman" w:hAnsi="Times New Roman" w:cs="Times New Roman"/>
                <w:sz w:val="16"/>
                <w:szCs w:val="16"/>
              </w:rPr>
            </w:pPr>
            <w:r w:rsidRPr="00F028C1">
              <w:rPr>
                <w:rFonts w:ascii="Times New Roman" w:hAnsi="Times New Roman" w:cs="Times New Roman"/>
                <w:sz w:val="16"/>
                <w:szCs w:val="16"/>
              </w:rPr>
              <w:t>Показатели результата мероприятия по годам</w:t>
            </w:r>
          </w:p>
        </w:tc>
        <w:tc>
          <w:tcPr>
            <w:tcW w:w="1435" w:type="dxa"/>
            <w:gridSpan w:val="14"/>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Связь с целевыми показателями государственной программы (подпрограммы)</w:t>
            </w:r>
          </w:p>
        </w:tc>
      </w:tr>
      <w:tr w:rsidR="00FA325A" w:rsidRPr="00F028C1" w:rsidTr="00F028C1">
        <w:trPr>
          <w:trHeight w:val="60"/>
        </w:trPr>
        <w:tc>
          <w:tcPr>
            <w:tcW w:w="1039" w:type="dxa"/>
            <w:gridSpan w:val="4"/>
            <w:vMerge/>
            <w:shd w:val="clear" w:color="auto" w:fill="auto"/>
          </w:tcPr>
          <w:p w:rsidR="00FA325A" w:rsidRPr="00F028C1" w:rsidRDefault="00FA325A" w:rsidP="00FA325A">
            <w:pPr>
              <w:rPr>
                <w:rFonts w:ascii="Times New Roman" w:hAnsi="Times New Roman" w:cs="Times New Roman"/>
                <w:sz w:val="16"/>
                <w:szCs w:val="16"/>
              </w:rPr>
            </w:pPr>
          </w:p>
        </w:tc>
        <w:tc>
          <w:tcPr>
            <w:tcW w:w="927" w:type="dxa"/>
            <w:gridSpan w:val="12"/>
            <w:vMerge/>
            <w:shd w:val="clear" w:color="auto" w:fill="auto"/>
          </w:tcPr>
          <w:p w:rsidR="00FA325A" w:rsidRPr="00F028C1" w:rsidRDefault="00FA325A" w:rsidP="00FA325A">
            <w:pPr>
              <w:rPr>
                <w:rFonts w:ascii="Times New Roman" w:hAnsi="Times New Roman" w:cs="Times New Roman"/>
                <w:sz w:val="16"/>
                <w:szCs w:val="16"/>
              </w:rPr>
            </w:pPr>
          </w:p>
        </w:tc>
        <w:tc>
          <w:tcPr>
            <w:tcW w:w="814" w:type="dxa"/>
            <w:gridSpan w:val="7"/>
            <w:vMerge/>
            <w:shd w:val="clear" w:color="auto" w:fill="auto"/>
          </w:tcPr>
          <w:p w:rsidR="00FA325A" w:rsidRPr="00F028C1" w:rsidRDefault="00FA325A" w:rsidP="00FA325A">
            <w:pPr>
              <w:rPr>
                <w:rFonts w:ascii="Times New Roman" w:hAnsi="Times New Roman" w:cs="Times New Roman"/>
                <w:sz w:val="16"/>
                <w:szCs w:val="16"/>
              </w:rPr>
            </w:pPr>
          </w:p>
        </w:tc>
        <w:tc>
          <w:tcPr>
            <w:tcW w:w="822" w:type="dxa"/>
            <w:gridSpan w:val="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всего</w:t>
            </w:r>
          </w:p>
        </w:tc>
        <w:tc>
          <w:tcPr>
            <w:tcW w:w="827" w:type="dxa"/>
            <w:gridSpan w:val="13"/>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2014 г.</w:t>
            </w:r>
          </w:p>
        </w:tc>
        <w:tc>
          <w:tcPr>
            <w:tcW w:w="776" w:type="dxa"/>
            <w:gridSpan w:val="8"/>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2015 г.</w:t>
            </w:r>
          </w:p>
        </w:tc>
        <w:tc>
          <w:tcPr>
            <w:tcW w:w="841" w:type="dxa"/>
            <w:gridSpan w:val="10"/>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2016 г.</w:t>
            </w:r>
          </w:p>
        </w:tc>
        <w:tc>
          <w:tcPr>
            <w:tcW w:w="817" w:type="dxa"/>
            <w:gridSpan w:val="9"/>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2017 г.</w:t>
            </w:r>
          </w:p>
        </w:tc>
        <w:tc>
          <w:tcPr>
            <w:tcW w:w="818" w:type="dxa"/>
            <w:gridSpan w:val="10"/>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2018 г.</w:t>
            </w:r>
          </w:p>
        </w:tc>
        <w:tc>
          <w:tcPr>
            <w:tcW w:w="731" w:type="dxa"/>
            <w:gridSpan w:val="9"/>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2019 г.</w:t>
            </w:r>
          </w:p>
        </w:tc>
        <w:tc>
          <w:tcPr>
            <w:tcW w:w="886" w:type="dxa"/>
            <w:gridSpan w:val="8"/>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2020 г.</w:t>
            </w:r>
          </w:p>
        </w:tc>
        <w:tc>
          <w:tcPr>
            <w:tcW w:w="726" w:type="dxa"/>
            <w:gridSpan w:val="9"/>
            <w:shd w:val="clear" w:color="auto" w:fill="auto"/>
          </w:tcPr>
          <w:p w:rsidR="00FA325A" w:rsidRPr="00F028C1" w:rsidRDefault="00FA325A" w:rsidP="00FA325A">
            <w:pPr>
              <w:rPr>
                <w:rFonts w:ascii="Times New Roman" w:hAnsi="Times New Roman" w:cs="Times New Roman"/>
                <w:sz w:val="16"/>
                <w:szCs w:val="16"/>
              </w:rPr>
            </w:pPr>
            <w:r w:rsidRPr="00F028C1">
              <w:rPr>
                <w:rFonts w:ascii="Times New Roman" w:hAnsi="Times New Roman" w:cs="Times New Roman"/>
                <w:sz w:val="16"/>
                <w:szCs w:val="16"/>
              </w:rPr>
              <w:t>2021 г.</w:t>
            </w:r>
          </w:p>
        </w:tc>
        <w:tc>
          <w:tcPr>
            <w:tcW w:w="871" w:type="dxa"/>
            <w:gridSpan w:val="12"/>
            <w:shd w:val="clear" w:color="auto" w:fill="auto"/>
          </w:tcPr>
          <w:p w:rsidR="00FA325A" w:rsidRPr="00F028C1" w:rsidRDefault="00FA325A" w:rsidP="00FA325A">
            <w:pPr>
              <w:rPr>
                <w:rFonts w:ascii="Times New Roman" w:hAnsi="Times New Roman" w:cs="Times New Roman"/>
                <w:sz w:val="16"/>
                <w:szCs w:val="16"/>
              </w:rPr>
            </w:pPr>
            <w:r w:rsidRPr="00F028C1">
              <w:rPr>
                <w:rFonts w:ascii="Times New Roman" w:hAnsi="Times New Roman" w:cs="Times New Roman"/>
                <w:sz w:val="16"/>
                <w:szCs w:val="16"/>
              </w:rPr>
              <w:t>2022г.</w:t>
            </w:r>
          </w:p>
        </w:tc>
        <w:tc>
          <w:tcPr>
            <w:tcW w:w="1016" w:type="dxa"/>
            <w:gridSpan w:val="10"/>
            <w:shd w:val="clear" w:color="auto" w:fill="auto"/>
          </w:tcPr>
          <w:p w:rsidR="00FA325A" w:rsidRPr="00F028C1" w:rsidRDefault="00FA325A" w:rsidP="00FA325A">
            <w:pPr>
              <w:rPr>
                <w:rFonts w:ascii="Times New Roman" w:hAnsi="Times New Roman" w:cs="Times New Roman"/>
                <w:sz w:val="16"/>
                <w:szCs w:val="16"/>
              </w:rPr>
            </w:pPr>
            <w:r w:rsidRPr="00F028C1">
              <w:rPr>
                <w:rFonts w:ascii="Times New Roman" w:hAnsi="Times New Roman" w:cs="Times New Roman"/>
                <w:sz w:val="16"/>
                <w:szCs w:val="16"/>
              </w:rPr>
              <w:t>2023 г.</w:t>
            </w:r>
          </w:p>
        </w:tc>
        <w:tc>
          <w:tcPr>
            <w:tcW w:w="931" w:type="dxa"/>
            <w:gridSpan w:val="7"/>
            <w:shd w:val="clear" w:color="auto" w:fill="auto"/>
          </w:tcPr>
          <w:p w:rsidR="00FA325A" w:rsidRPr="00F028C1" w:rsidRDefault="00FA325A" w:rsidP="00FA325A">
            <w:pPr>
              <w:rPr>
                <w:rFonts w:ascii="Times New Roman" w:hAnsi="Times New Roman" w:cs="Times New Roman"/>
                <w:sz w:val="16"/>
                <w:szCs w:val="16"/>
              </w:rPr>
            </w:pPr>
            <w:r w:rsidRPr="00F028C1">
              <w:rPr>
                <w:rFonts w:ascii="Times New Roman" w:hAnsi="Times New Roman" w:cs="Times New Roman"/>
                <w:sz w:val="16"/>
                <w:szCs w:val="16"/>
              </w:rPr>
              <w:t>2024 г.</w:t>
            </w:r>
          </w:p>
        </w:tc>
        <w:tc>
          <w:tcPr>
            <w:tcW w:w="1539" w:type="dxa"/>
            <w:gridSpan w:val="18"/>
            <w:vMerge/>
            <w:shd w:val="clear" w:color="auto" w:fill="auto"/>
          </w:tcPr>
          <w:p w:rsidR="00FA325A" w:rsidRPr="00F028C1" w:rsidRDefault="00FA325A" w:rsidP="00FA325A">
            <w:pPr>
              <w:rPr>
                <w:rFonts w:ascii="Times New Roman" w:hAnsi="Times New Roman" w:cs="Times New Roman"/>
                <w:sz w:val="16"/>
                <w:szCs w:val="16"/>
              </w:rPr>
            </w:pPr>
          </w:p>
        </w:tc>
        <w:tc>
          <w:tcPr>
            <w:tcW w:w="1435" w:type="dxa"/>
            <w:gridSpan w:val="14"/>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039" w:type="dxa"/>
            <w:gridSpan w:val="4"/>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w:t>
            </w:r>
          </w:p>
        </w:tc>
        <w:tc>
          <w:tcPr>
            <w:tcW w:w="927" w:type="dxa"/>
            <w:gridSpan w:val="12"/>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w:t>
            </w:r>
          </w:p>
        </w:tc>
        <w:tc>
          <w:tcPr>
            <w:tcW w:w="814" w:type="dxa"/>
            <w:gridSpan w:val="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w:t>
            </w:r>
          </w:p>
        </w:tc>
        <w:tc>
          <w:tcPr>
            <w:tcW w:w="822" w:type="dxa"/>
            <w:gridSpan w:val="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w:t>
            </w:r>
          </w:p>
        </w:tc>
        <w:tc>
          <w:tcPr>
            <w:tcW w:w="827" w:type="dxa"/>
            <w:gridSpan w:val="13"/>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w:t>
            </w:r>
          </w:p>
        </w:tc>
        <w:tc>
          <w:tcPr>
            <w:tcW w:w="776" w:type="dxa"/>
            <w:gridSpan w:val="8"/>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w:t>
            </w:r>
          </w:p>
        </w:tc>
        <w:tc>
          <w:tcPr>
            <w:tcW w:w="841" w:type="dxa"/>
            <w:gridSpan w:val="10"/>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w:t>
            </w:r>
          </w:p>
        </w:tc>
        <w:tc>
          <w:tcPr>
            <w:tcW w:w="817" w:type="dxa"/>
            <w:gridSpan w:val="9"/>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w:t>
            </w:r>
          </w:p>
        </w:tc>
        <w:tc>
          <w:tcPr>
            <w:tcW w:w="818" w:type="dxa"/>
            <w:gridSpan w:val="10"/>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w:t>
            </w:r>
          </w:p>
        </w:tc>
        <w:tc>
          <w:tcPr>
            <w:tcW w:w="731" w:type="dxa"/>
            <w:gridSpan w:val="9"/>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w:t>
            </w:r>
          </w:p>
        </w:tc>
        <w:tc>
          <w:tcPr>
            <w:tcW w:w="886" w:type="dxa"/>
            <w:gridSpan w:val="8"/>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w:t>
            </w:r>
          </w:p>
        </w:tc>
        <w:tc>
          <w:tcPr>
            <w:tcW w:w="726" w:type="dxa"/>
            <w:gridSpan w:val="9"/>
            <w:shd w:val="clear" w:color="auto" w:fill="auto"/>
          </w:tcPr>
          <w:p w:rsidR="00FA325A" w:rsidRPr="00F028C1" w:rsidRDefault="00FA325A" w:rsidP="00FA325A">
            <w:pPr>
              <w:pStyle w:val="ConsPlusNormal"/>
              <w:rPr>
                <w:rFonts w:ascii="Times New Roman" w:hAnsi="Times New Roman" w:cs="Times New Roman"/>
                <w:sz w:val="16"/>
                <w:szCs w:val="16"/>
                <w:lang w:val="en-US"/>
              </w:rPr>
            </w:pPr>
            <w:r w:rsidRPr="00F028C1">
              <w:rPr>
                <w:rFonts w:ascii="Times New Roman" w:hAnsi="Times New Roman" w:cs="Times New Roman"/>
                <w:sz w:val="16"/>
                <w:szCs w:val="16"/>
                <w:lang w:val="en-US"/>
              </w:rPr>
              <w:t>12</w:t>
            </w:r>
          </w:p>
        </w:tc>
        <w:tc>
          <w:tcPr>
            <w:tcW w:w="871" w:type="dxa"/>
            <w:gridSpan w:val="12"/>
            <w:shd w:val="clear" w:color="auto" w:fill="auto"/>
          </w:tcPr>
          <w:p w:rsidR="00FA325A" w:rsidRPr="00F028C1" w:rsidRDefault="00FA325A" w:rsidP="00FA325A">
            <w:pPr>
              <w:pStyle w:val="ConsPlusNormal"/>
              <w:rPr>
                <w:rFonts w:ascii="Times New Roman" w:hAnsi="Times New Roman" w:cs="Times New Roman"/>
                <w:sz w:val="16"/>
                <w:szCs w:val="16"/>
                <w:lang w:val="en-US"/>
              </w:rPr>
            </w:pPr>
            <w:r w:rsidRPr="00F028C1">
              <w:rPr>
                <w:rFonts w:ascii="Times New Roman" w:hAnsi="Times New Roman" w:cs="Times New Roman"/>
                <w:sz w:val="16"/>
                <w:szCs w:val="16"/>
                <w:lang w:val="en-US"/>
              </w:rPr>
              <w:t>13</w:t>
            </w:r>
          </w:p>
        </w:tc>
        <w:tc>
          <w:tcPr>
            <w:tcW w:w="1016" w:type="dxa"/>
            <w:gridSpan w:val="10"/>
            <w:shd w:val="clear" w:color="auto" w:fill="auto"/>
          </w:tcPr>
          <w:p w:rsidR="00FA325A" w:rsidRPr="00F028C1" w:rsidRDefault="00FA325A" w:rsidP="00FA325A">
            <w:pPr>
              <w:pStyle w:val="ConsPlusNormal"/>
              <w:rPr>
                <w:rFonts w:ascii="Times New Roman" w:hAnsi="Times New Roman" w:cs="Times New Roman"/>
                <w:sz w:val="16"/>
                <w:szCs w:val="16"/>
                <w:lang w:val="en-US"/>
              </w:rPr>
            </w:pPr>
            <w:r w:rsidRPr="00F028C1">
              <w:rPr>
                <w:rFonts w:ascii="Times New Roman" w:hAnsi="Times New Roman" w:cs="Times New Roman"/>
                <w:sz w:val="16"/>
                <w:szCs w:val="16"/>
                <w:lang w:val="en-US"/>
              </w:rPr>
              <w:t>14</w:t>
            </w:r>
          </w:p>
        </w:tc>
        <w:tc>
          <w:tcPr>
            <w:tcW w:w="931" w:type="dxa"/>
            <w:gridSpan w:val="7"/>
            <w:shd w:val="clear" w:color="auto" w:fill="auto"/>
          </w:tcPr>
          <w:p w:rsidR="00FA325A" w:rsidRPr="00F028C1" w:rsidRDefault="00FA325A" w:rsidP="00FA325A">
            <w:pPr>
              <w:pStyle w:val="ConsPlusNormal"/>
              <w:rPr>
                <w:rFonts w:ascii="Times New Roman" w:hAnsi="Times New Roman" w:cs="Times New Roman"/>
                <w:sz w:val="16"/>
                <w:szCs w:val="16"/>
                <w:lang w:val="en-US"/>
              </w:rPr>
            </w:pPr>
            <w:r w:rsidRPr="00F028C1">
              <w:rPr>
                <w:rFonts w:ascii="Times New Roman" w:hAnsi="Times New Roman" w:cs="Times New Roman"/>
                <w:sz w:val="16"/>
                <w:szCs w:val="16"/>
                <w:lang w:val="en-US"/>
              </w:rPr>
              <w:t>15</w:t>
            </w:r>
          </w:p>
        </w:tc>
        <w:tc>
          <w:tcPr>
            <w:tcW w:w="1539" w:type="dxa"/>
            <w:gridSpan w:val="18"/>
            <w:shd w:val="clear" w:color="auto" w:fill="auto"/>
          </w:tcPr>
          <w:p w:rsidR="00FA325A" w:rsidRPr="00F028C1" w:rsidRDefault="00FA325A" w:rsidP="00FA325A">
            <w:pPr>
              <w:pStyle w:val="ConsPlusNormal"/>
              <w:rPr>
                <w:rFonts w:ascii="Times New Roman" w:hAnsi="Times New Roman" w:cs="Times New Roman"/>
                <w:sz w:val="16"/>
                <w:szCs w:val="16"/>
                <w:lang w:val="en-US"/>
              </w:rPr>
            </w:pPr>
            <w:r w:rsidRPr="00F028C1">
              <w:rPr>
                <w:rFonts w:ascii="Times New Roman" w:hAnsi="Times New Roman" w:cs="Times New Roman"/>
                <w:sz w:val="16"/>
                <w:szCs w:val="16"/>
                <w:lang w:val="en-US"/>
              </w:rPr>
              <w:t>16</w:t>
            </w:r>
          </w:p>
        </w:tc>
        <w:tc>
          <w:tcPr>
            <w:tcW w:w="1435" w:type="dxa"/>
            <w:gridSpan w:val="14"/>
            <w:shd w:val="clear" w:color="auto" w:fill="auto"/>
          </w:tcPr>
          <w:p w:rsidR="00FA325A" w:rsidRPr="00F028C1" w:rsidRDefault="00FA325A" w:rsidP="00FA325A">
            <w:pPr>
              <w:pStyle w:val="ConsPlusNormal"/>
              <w:rPr>
                <w:rFonts w:ascii="Times New Roman" w:hAnsi="Times New Roman" w:cs="Times New Roman"/>
                <w:sz w:val="16"/>
                <w:szCs w:val="16"/>
                <w:lang w:val="en-US"/>
              </w:rPr>
            </w:pPr>
            <w:r w:rsidRPr="00F028C1">
              <w:rPr>
                <w:rFonts w:ascii="Times New Roman" w:hAnsi="Times New Roman" w:cs="Times New Roman"/>
                <w:sz w:val="16"/>
                <w:szCs w:val="16"/>
                <w:lang w:val="en-US"/>
              </w:rPr>
              <w:t>17</w:t>
            </w:r>
          </w:p>
        </w:tc>
      </w:tr>
      <w:tr w:rsidR="00FA325A" w:rsidRPr="00F028C1" w:rsidTr="00F028C1">
        <w:trPr>
          <w:trHeight w:val="60"/>
        </w:trPr>
        <w:tc>
          <w:tcPr>
            <w:tcW w:w="15816" w:type="dxa"/>
            <w:gridSpan w:val="167"/>
            <w:shd w:val="clear" w:color="auto" w:fill="auto"/>
          </w:tcPr>
          <w:p w:rsidR="00FA325A" w:rsidRPr="00F028C1" w:rsidRDefault="00FA325A" w:rsidP="00FA325A">
            <w:pPr>
              <w:pStyle w:val="ConsPlusNormal"/>
              <w:outlineLvl w:val="2"/>
              <w:rPr>
                <w:rFonts w:ascii="Times New Roman" w:hAnsi="Times New Roman" w:cs="Times New Roman"/>
                <w:sz w:val="16"/>
                <w:szCs w:val="16"/>
              </w:rPr>
            </w:pPr>
            <w:r w:rsidRPr="00F028C1">
              <w:rPr>
                <w:rFonts w:ascii="Times New Roman" w:hAnsi="Times New Roman" w:cs="Times New Roman"/>
                <w:sz w:val="16"/>
                <w:szCs w:val="16"/>
              </w:rPr>
              <w:t xml:space="preserve">I. </w:t>
            </w:r>
            <w:hyperlink w:anchor="P219" w:history="1">
              <w:r w:rsidRPr="00F028C1">
                <w:rPr>
                  <w:rFonts w:ascii="Times New Roman" w:hAnsi="Times New Roman" w:cs="Times New Roman"/>
                  <w:sz w:val="16"/>
                  <w:szCs w:val="16"/>
                </w:rPr>
                <w:t>Подпрограмма N 1</w:t>
              </w:r>
            </w:hyperlink>
            <w:r w:rsidRPr="00F028C1">
              <w:rPr>
                <w:rFonts w:ascii="Times New Roman" w:hAnsi="Times New Roman" w:cs="Times New Roman"/>
                <w:sz w:val="16"/>
                <w:szCs w:val="16"/>
              </w:rPr>
              <w:t xml:space="preserve"> "Спорт Беломорья. Спорт высших достижений и подготовка спортивного резерва (2014 - 2024 годы)"</w:t>
            </w:r>
          </w:p>
        </w:tc>
      </w:tr>
      <w:tr w:rsidR="00FA325A" w:rsidRPr="00F028C1" w:rsidTr="00F028C1">
        <w:trPr>
          <w:trHeight w:val="60"/>
        </w:trPr>
        <w:tc>
          <w:tcPr>
            <w:tcW w:w="15816" w:type="dxa"/>
            <w:gridSpan w:val="167"/>
            <w:shd w:val="clear" w:color="auto" w:fill="auto"/>
          </w:tcPr>
          <w:p w:rsidR="00FA325A" w:rsidRPr="00F028C1" w:rsidRDefault="00FA325A" w:rsidP="00FA325A">
            <w:pPr>
              <w:pStyle w:val="ConsPlusNormal"/>
              <w:outlineLvl w:val="3"/>
              <w:rPr>
                <w:rFonts w:ascii="Times New Roman" w:hAnsi="Times New Roman" w:cs="Times New Roman"/>
                <w:sz w:val="16"/>
                <w:szCs w:val="16"/>
              </w:rPr>
            </w:pPr>
            <w:r w:rsidRPr="00F028C1">
              <w:rPr>
                <w:rFonts w:ascii="Times New Roman" w:hAnsi="Times New Roman" w:cs="Times New Roman"/>
                <w:sz w:val="16"/>
                <w:szCs w:val="16"/>
              </w:rPr>
              <w:t>Цель подпрограммы N 1 - создание условий, обеспечивающих возможность гражданам систематически заниматься физической культурой и спортом, повышение эффективности подготовки спортсменов в спорте высших достижений</w:t>
            </w:r>
          </w:p>
        </w:tc>
      </w:tr>
      <w:tr w:rsidR="00FA325A" w:rsidRPr="00F028C1" w:rsidTr="00F028C1">
        <w:trPr>
          <w:trHeight w:val="60"/>
        </w:trPr>
        <w:tc>
          <w:tcPr>
            <w:tcW w:w="15816" w:type="dxa"/>
            <w:gridSpan w:val="167"/>
            <w:shd w:val="clear" w:color="auto" w:fill="auto"/>
          </w:tcPr>
          <w:p w:rsidR="00FA325A" w:rsidRPr="00F028C1" w:rsidRDefault="00FA325A" w:rsidP="00FA325A">
            <w:pPr>
              <w:pStyle w:val="ConsPlusNormal"/>
              <w:outlineLvl w:val="4"/>
              <w:rPr>
                <w:rFonts w:ascii="Times New Roman" w:hAnsi="Times New Roman" w:cs="Times New Roman"/>
                <w:sz w:val="16"/>
                <w:szCs w:val="16"/>
              </w:rPr>
            </w:pPr>
            <w:r w:rsidRPr="00F028C1">
              <w:rPr>
                <w:rFonts w:ascii="Times New Roman" w:hAnsi="Times New Roman" w:cs="Times New Roman"/>
                <w:sz w:val="16"/>
                <w:szCs w:val="16"/>
              </w:rPr>
              <w:t>Задача N 1 - научно-методическое, информационное и кадровое обеспечение, повышение квалификации и профессиональная переподготовка в сфере физического воспитания и спортивной подготовки</w:t>
            </w:r>
          </w:p>
        </w:tc>
      </w:tr>
      <w:tr w:rsidR="00FA325A" w:rsidRPr="00F028C1" w:rsidTr="00F028C1">
        <w:trPr>
          <w:trHeight w:val="60"/>
        </w:trPr>
        <w:tc>
          <w:tcPr>
            <w:tcW w:w="1039" w:type="dxa"/>
            <w:gridSpan w:val="4"/>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 xml:space="preserve">1.1. Обеспечение методической литературой, специализированными периодическими изданиями специалистов физкультурно-оздоровительной и спортивной направленности. Создание методических площадок и кабинетов на базе государственных учреждений Архангельской области в сфере физической культуры и спорта, подведомственных агентству по спорту (далее - государственные учреждения физической культуры и спорта), комплексных научных групп по вопросам физической </w:t>
            </w:r>
            <w:r w:rsidRPr="00F028C1">
              <w:rPr>
                <w:rFonts w:ascii="Times New Roman" w:hAnsi="Times New Roman" w:cs="Times New Roman"/>
                <w:sz w:val="16"/>
                <w:szCs w:val="16"/>
              </w:rPr>
              <w:lastRenderedPageBreak/>
              <w:t>культуры и спорта</w:t>
            </w:r>
          </w:p>
        </w:tc>
        <w:tc>
          <w:tcPr>
            <w:tcW w:w="927" w:type="dxa"/>
            <w:gridSpan w:val="12"/>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агентство по спорту Архангельской области (далее - агентство по спорту)</w:t>
            </w:r>
          </w:p>
        </w:tc>
        <w:tc>
          <w:tcPr>
            <w:tcW w:w="814" w:type="dxa"/>
            <w:gridSpan w:val="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22"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4 178,2</w:t>
            </w:r>
          </w:p>
        </w:tc>
        <w:tc>
          <w:tcPr>
            <w:tcW w:w="827"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1 250,0</w:t>
            </w:r>
          </w:p>
        </w:tc>
        <w:tc>
          <w:tcPr>
            <w:tcW w:w="77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1 145,2</w:t>
            </w:r>
          </w:p>
        </w:tc>
        <w:tc>
          <w:tcPr>
            <w:tcW w:w="841"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1 083,0</w:t>
            </w:r>
          </w:p>
        </w:tc>
        <w:tc>
          <w:tcPr>
            <w:tcW w:w="81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38"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26"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340,0</w:t>
            </w:r>
          </w:p>
        </w:tc>
        <w:tc>
          <w:tcPr>
            <w:tcW w:w="871"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360,0</w:t>
            </w:r>
          </w:p>
        </w:tc>
        <w:tc>
          <w:tcPr>
            <w:tcW w:w="726"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71"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016"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31"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539" w:type="dxa"/>
            <w:gridSpan w:val="18"/>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организация разработки программного, учебного и научно-методического обеспечения, ежегодно не менее 1 издания; обеспечение специалистов физической культуры и спорта специализированными научно-методическими изданиями, пособиями, нормативными документами и актами - не менее 200 экземпляров; проведение не менее 1 комплексного исследования ежегодно по видам спорта; открытие не менее 1 методического кабинета</w:t>
            </w:r>
          </w:p>
        </w:tc>
        <w:tc>
          <w:tcPr>
            <w:tcW w:w="1435" w:type="dxa"/>
            <w:gridSpan w:val="14"/>
            <w:vMerge w:val="restart"/>
            <w:shd w:val="clear" w:color="auto" w:fill="auto"/>
          </w:tcPr>
          <w:p w:rsidR="00FA325A" w:rsidRPr="00F028C1" w:rsidRDefault="009E1BD4" w:rsidP="008A4809">
            <w:pPr>
              <w:pStyle w:val="ConsPlusNormal"/>
              <w:rPr>
                <w:rFonts w:ascii="Times New Roman" w:hAnsi="Times New Roman" w:cs="Times New Roman"/>
                <w:sz w:val="16"/>
                <w:szCs w:val="16"/>
              </w:rPr>
            </w:pPr>
            <w:hyperlink w:anchor="P1333" w:history="1">
              <w:r w:rsidR="00FA325A" w:rsidRPr="00F028C1">
                <w:rPr>
                  <w:rFonts w:ascii="Times New Roman" w:hAnsi="Times New Roman" w:cs="Times New Roman"/>
                  <w:sz w:val="16"/>
                  <w:szCs w:val="16"/>
                </w:rPr>
                <w:t>пункт 18.1</w:t>
              </w:r>
            </w:hyperlink>
            <w:r w:rsidR="00FA325A" w:rsidRPr="00F028C1">
              <w:rPr>
                <w:rFonts w:ascii="Times New Roman" w:hAnsi="Times New Roman" w:cs="Times New Roman"/>
                <w:sz w:val="16"/>
                <w:szCs w:val="16"/>
              </w:rPr>
              <w:t xml:space="preserve"> перечня целевых показателей государственной программы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w:t>
            </w:r>
            <w:r w:rsidR="008A4809" w:rsidRPr="00F028C1">
              <w:rPr>
                <w:rFonts w:ascii="Times New Roman" w:hAnsi="Times New Roman" w:cs="Times New Roman"/>
                <w:sz w:val="16"/>
                <w:szCs w:val="16"/>
              </w:rPr>
              <w:t>4</w:t>
            </w:r>
            <w:r w:rsidR="00FA325A" w:rsidRPr="00F028C1">
              <w:rPr>
                <w:rFonts w:ascii="Times New Roman" w:hAnsi="Times New Roman" w:cs="Times New Roman"/>
                <w:sz w:val="16"/>
                <w:szCs w:val="16"/>
              </w:rPr>
              <w:t xml:space="preserve"> годы)" (далее - перечень)</w:t>
            </w:r>
          </w:p>
        </w:tc>
      </w:tr>
      <w:tr w:rsidR="00FA325A" w:rsidRPr="00F028C1" w:rsidTr="00F028C1">
        <w:trPr>
          <w:trHeight w:val="60"/>
        </w:trPr>
        <w:tc>
          <w:tcPr>
            <w:tcW w:w="1039" w:type="dxa"/>
            <w:gridSpan w:val="4"/>
            <w:vMerge/>
            <w:shd w:val="clear" w:color="auto" w:fill="auto"/>
          </w:tcPr>
          <w:p w:rsidR="00FA325A" w:rsidRPr="00F028C1" w:rsidRDefault="00FA325A" w:rsidP="00FA325A">
            <w:pPr>
              <w:rPr>
                <w:rFonts w:ascii="Times New Roman" w:hAnsi="Times New Roman" w:cs="Times New Roman"/>
                <w:sz w:val="16"/>
                <w:szCs w:val="16"/>
              </w:rPr>
            </w:pPr>
          </w:p>
        </w:tc>
        <w:tc>
          <w:tcPr>
            <w:tcW w:w="927" w:type="dxa"/>
            <w:gridSpan w:val="12"/>
            <w:vMerge/>
            <w:shd w:val="clear" w:color="auto" w:fill="auto"/>
          </w:tcPr>
          <w:p w:rsidR="00FA325A" w:rsidRPr="00F028C1" w:rsidRDefault="00FA325A" w:rsidP="00FA325A">
            <w:pPr>
              <w:rPr>
                <w:rFonts w:ascii="Times New Roman" w:hAnsi="Times New Roman" w:cs="Times New Roman"/>
                <w:sz w:val="16"/>
                <w:szCs w:val="16"/>
              </w:rPr>
            </w:pPr>
          </w:p>
        </w:tc>
        <w:tc>
          <w:tcPr>
            <w:tcW w:w="814" w:type="dxa"/>
            <w:gridSpan w:val="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22" w:type="dxa"/>
            <w:gridSpan w:val="7"/>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27" w:type="dxa"/>
            <w:gridSpan w:val="13"/>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776" w:type="dxa"/>
            <w:gridSpan w:val="8"/>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41" w:type="dxa"/>
            <w:gridSpan w:val="10"/>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9"/>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38" w:type="dxa"/>
            <w:gridSpan w:val="11"/>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726" w:type="dxa"/>
            <w:gridSpan w:val="9"/>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71"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26"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71"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016"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931"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539" w:type="dxa"/>
            <w:gridSpan w:val="18"/>
            <w:vMerge/>
            <w:shd w:val="clear" w:color="auto" w:fill="auto"/>
          </w:tcPr>
          <w:p w:rsidR="00FA325A" w:rsidRPr="00F028C1" w:rsidRDefault="00FA325A" w:rsidP="00FA325A">
            <w:pPr>
              <w:rPr>
                <w:rFonts w:ascii="Times New Roman" w:hAnsi="Times New Roman" w:cs="Times New Roman"/>
                <w:sz w:val="16"/>
                <w:szCs w:val="16"/>
              </w:rPr>
            </w:pPr>
          </w:p>
        </w:tc>
        <w:tc>
          <w:tcPr>
            <w:tcW w:w="1435" w:type="dxa"/>
            <w:gridSpan w:val="14"/>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039" w:type="dxa"/>
            <w:gridSpan w:val="4"/>
            <w:vMerge/>
            <w:shd w:val="clear" w:color="auto" w:fill="auto"/>
          </w:tcPr>
          <w:p w:rsidR="00FA325A" w:rsidRPr="00F028C1" w:rsidRDefault="00FA325A" w:rsidP="00FA325A">
            <w:pPr>
              <w:rPr>
                <w:rFonts w:ascii="Times New Roman" w:hAnsi="Times New Roman" w:cs="Times New Roman"/>
                <w:sz w:val="16"/>
                <w:szCs w:val="16"/>
              </w:rPr>
            </w:pPr>
          </w:p>
        </w:tc>
        <w:tc>
          <w:tcPr>
            <w:tcW w:w="927" w:type="dxa"/>
            <w:gridSpan w:val="12"/>
            <w:vMerge/>
            <w:shd w:val="clear" w:color="auto" w:fill="auto"/>
          </w:tcPr>
          <w:p w:rsidR="00FA325A" w:rsidRPr="00F028C1" w:rsidRDefault="00FA325A" w:rsidP="00FA325A">
            <w:pPr>
              <w:rPr>
                <w:rFonts w:ascii="Times New Roman" w:hAnsi="Times New Roman" w:cs="Times New Roman"/>
                <w:sz w:val="16"/>
                <w:szCs w:val="16"/>
              </w:rPr>
            </w:pPr>
          </w:p>
        </w:tc>
        <w:tc>
          <w:tcPr>
            <w:tcW w:w="814" w:type="dxa"/>
            <w:gridSpan w:val="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22"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27"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41"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38"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26"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71"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26"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71"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016"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31"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539" w:type="dxa"/>
            <w:gridSpan w:val="18"/>
            <w:vMerge/>
            <w:shd w:val="clear" w:color="auto" w:fill="auto"/>
          </w:tcPr>
          <w:p w:rsidR="00FA325A" w:rsidRPr="00F028C1" w:rsidRDefault="00FA325A" w:rsidP="00FA325A">
            <w:pPr>
              <w:rPr>
                <w:rFonts w:ascii="Times New Roman" w:hAnsi="Times New Roman" w:cs="Times New Roman"/>
                <w:sz w:val="16"/>
                <w:szCs w:val="16"/>
              </w:rPr>
            </w:pPr>
          </w:p>
        </w:tc>
        <w:tc>
          <w:tcPr>
            <w:tcW w:w="1435" w:type="dxa"/>
            <w:gridSpan w:val="14"/>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039" w:type="dxa"/>
            <w:gridSpan w:val="4"/>
            <w:vMerge/>
            <w:shd w:val="clear" w:color="auto" w:fill="auto"/>
          </w:tcPr>
          <w:p w:rsidR="00FA325A" w:rsidRPr="00F028C1" w:rsidRDefault="00FA325A" w:rsidP="00FA325A">
            <w:pPr>
              <w:rPr>
                <w:rFonts w:ascii="Times New Roman" w:hAnsi="Times New Roman" w:cs="Times New Roman"/>
                <w:sz w:val="16"/>
                <w:szCs w:val="16"/>
              </w:rPr>
            </w:pPr>
          </w:p>
        </w:tc>
        <w:tc>
          <w:tcPr>
            <w:tcW w:w="927" w:type="dxa"/>
            <w:gridSpan w:val="12"/>
            <w:vMerge/>
            <w:shd w:val="clear" w:color="auto" w:fill="auto"/>
          </w:tcPr>
          <w:p w:rsidR="00FA325A" w:rsidRPr="00F028C1" w:rsidRDefault="00FA325A" w:rsidP="00FA325A">
            <w:pPr>
              <w:rPr>
                <w:rFonts w:ascii="Times New Roman" w:hAnsi="Times New Roman" w:cs="Times New Roman"/>
                <w:sz w:val="16"/>
                <w:szCs w:val="16"/>
              </w:rPr>
            </w:pPr>
          </w:p>
        </w:tc>
        <w:tc>
          <w:tcPr>
            <w:tcW w:w="814" w:type="dxa"/>
            <w:gridSpan w:val="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22"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2 680,2</w:t>
            </w:r>
          </w:p>
        </w:tc>
        <w:tc>
          <w:tcPr>
            <w:tcW w:w="827"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1 000,0</w:t>
            </w:r>
          </w:p>
        </w:tc>
        <w:tc>
          <w:tcPr>
            <w:tcW w:w="77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880,2</w:t>
            </w:r>
          </w:p>
        </w:tc>
        <w:tc>
          <w:tcPr>
            <w:tcW w:w="841"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800,0</w:t>
            </w:r>
          </w:p>
        </w:tc>
        <w:tc>
          <w:tcPr>
            <w:tcW w:w="81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38"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26"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71"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26"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71"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016"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31"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539" w:type="dxa"/>
            <w:gridSpan w:val="18"/>
            <w:vMerge/>
            <w:shd w:val="clear" w:color="auto" w:fill="auto"/>
          </w:tcPr>
          <w:p w:rsidR="00FA325A" w:rsidRPr="00F028C1" w:rsidRDefault="00FA325A" w:rsidP="00FA325A">
            <w:pPr>
              <w:rPr>
                <w:rFonts w:ascii="Times New Roman" w:hAnsi="Times New Roman" w:cs="Times New Roman"/>
                <w:sz w:val="16"/>
                <w:szCs w:val="16"/>
              </w:rPr>
            </w:pPr>
          </w:p>
        </w:tc>
        <w:tc>
          <w:tcPr>
            <w:tcW w:w="1435" w:type="dxa"/>
            <w:gridSpan w:val="14"/>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039" w:type="dxa"/>
            <w:gridSpan w:val="4"/>
            <w:vMerge/>
            <w:shd w:val="clear" w:color="auto" w:fill="auto"/>
          </w:tcPr>
          <w:p w:rsidR="00FA325A" w:rsidRPr="00F028C1" w:rsidRDefault="00FA325A" w:rsidP="00FA325A">
            <w:pPr>
              <w:rPr>
                <w:rFonts w:ascii="Times New Roman" w:hAnsi="Times New Roman" w:cs="Times New Roman"/>
                <w:sz w:val="16"/>
                <w:szCs w:val="16"/>
              </w:rPr>
            </w:pPr>
          </w:p>
        </w:tc>
        <w:tc>
          <w:tcPr>
            <w:tcW w:w="927" w:type="dxa"/>
            <w:gridSpan w:val="12"/>
            <w:vMerge/>
            <w:shd w:val="clear" w:color="auto" w:fill="auto"/>
          </w:tcPr>
          <w:p w:rsidR="00FA325A" w:rsidRPr="00F028C1" w:rsidRDefault="00FA325A" w:rsidP="00FA325A">
            <w:pPr>
              <w:rPr>
                <w:rFonts w:ascii="Times New Roman" w:hAnsi="Times New Roman" w:cs="Times New Roman"/>
                <w:sz w:val="16"/>
                <w:szCs w:val="16"/>
              </w:rPr>
            </w:pPr>
          </w:p>
        </w:tc>
        <w:tc>
          <w:tcPr>
            <w:tcW w:w="814" w:type="dxa"/>
            <w:gridSpan w:val="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22"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1 498,0</w:t>
            </w:r>
          </w:p>
        </w:tc>
        <w:tc>
          <w:tcPr>
            <w:tcW w:w="827"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250,0</w:t>
            </w:r>
          </w:p>
        </w:tc>
        <w:tc>
          <w:tcPr>
            <w:tcW w:w="77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265,0</w:t>
            </w:r>
          </w:p>
        </w:tc>
        <w:tc>
          <w:tcPr>
            <w:tcW w:w="841"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283,0</w:t>
            </w:r>
          </w:p>
        </w:tc>
        <w:tc>
          <w:tcPr>
            <w:tcW w:w="81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38"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26"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340,0</w:t>
            </w:r>
          </w:p>
        </w:tc>
        <w:tc>
          <w:tcPr>
            <w:tcW w:w="871"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360,0</w:t>
            </w:r>
          </w:p>
        </w:tc>
        <w:tc>
          <w:tcPr>
            <w:tcW w:w="726"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71"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016"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31"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539" w:type="dxa"/>
            <w:gridSpan w:val="18"/>
            <w:vMerge/>
            <w:shd w:val="clear" w:color="auto" w:fill="auto"/>
          </w:tcPr>
          <w:p w:rsidR="00FA325A" w:rsidRPr="00F028C1" w:rsidRDefault="00FA325A" w:rsidP="00FA325A">
            <w:pPr>
              <w:rPr>
                <w:rFonts w:ascii="Times New Roman" w:hAnsi="Times New Roman" w:cs="Times New Roman"/>
                <w:sz w:val="16"/>
                <w:szCs w:val="16"/>
              </w:rPr>
            </w:pPr>
          </w:p>
        </w:tc>
        <w:tc>
          <w:tcPr>
            <w:tcW w:w="1435" w:type="dxa"/>
            <w:gridSpan w:val="14"/>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039" w:type="dxa"/>
            <w:gridSpan w:val="4"/>
            <w:vMerge/>
            <w:shd w:val="clear" w:color="auto" w:fill="auto"/>
          </w:tcPr>
          <w:p w:rsidR="00FA325A" w:rsidRPr="00F028C1" w:rsidRDefault="00FA325A" w:rsidP="00FA325A">
            <w:pPr>
              <w:rPr>
                <w:rFonts w:ascii="Times New Roman" w:hAnsi="Times New Roman" w:cs="Times New Roman"/>
                <w:sz w:val="16"/>
                <w:szCs w:val="16"/>
              </w:rPr>
            </w:pPr>
          </w:p>
        </w:tc>
        <w:tc>
          <w:tcPr>
            <w:tcW w:w="927" w:type="dxa"/>
            <w:gridSpan w:val="12"/>
            <w:vMerge/>
            <w:shd w:val="clear" w:color="auto" w:fill="auto"/>
          </w:tcPr>
          <w:p w:rsidR="00FA325A" w:rsidRPr="00F028C1" w:rsidRDefault="00FA325A" w:rsidP="00FA325A">
            <w:pPr>
              <w:rPr>
                <w:rFonts w:ascii="Times New Roman" w:hAnsi="Times New Roman" w:cs="Times New Roman"/>
                <w:sz w:val="16"/>
                <w:szCs w:val="16"/>
              </w:rPr>
            </w:pPr>
          </w:p>
        </w:tc>
        <w:tc>
          <w:tcPr>
            <w:tcW w:w="814" w:type="dxa"/>
            <w:gridSpan w:val="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22"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27"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41"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38"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26"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71"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26"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71"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016"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31"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539" w:type="dxa"/>
            <w:gridSpan w:val="18"/>
            <w:vMerge/>
            <w:shd w:val="clear" w:color="auto" w:fill="auto"/>
          </w:tcPr>
          <w:p w:rsidR="00FA325A" w:rsidRPr="00F028C1" w:rsidRDefault="00FA325A" w:rsidP="00FA325A">
            <w:pPr>
              <w:rPr>
                <w:rFonts w:ascii="Times New Roman" w:hAnsi="Times New Roman" w:cs="Times New Roman"/>
                <w:sz w:val="16"/>
                <w:szCs w:val="16"/>
              </w:rPr>
            </w:pPr>
          </w:p>
        </w:tc>
        <w:tc>
          <w:tcPr>
            <w:tcW w:w="1435" w:type="dxa"/>
            <w:gridSpan w:val="14"/>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039" w:type="dxa"/>
            <w:gridSpan w:val="4"/>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1.2. Обеспечение повышения квалификации и переподготовки тренеров-преподавателей детско-юношеских спортивных школ муниципальных образований Архангельской области (далее - муниципальные образования) (в том числе олимпийского резерва) и специалистов государственных учреждений физической культуры и спорта, переподготовки спортивных судей, подготовки контролеров-распорядителей</w:t>
            </w:r>
          </w:p>
        </w:tc>
        <w:tc>
          <w:tcPr>
            <w:tcW w:w="927" w:type="dxa"/>
            <w:gridSpan w:val="12"/>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814" w:type="dxa"/>
            <w:gridSpan w:val="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22"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12 519,0</w:t>
            </w:r>
          </w:p>
        </w:tc>
        <w:tc>
          <w:tcPr>
            <w:tcW w:w="827"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450,0</w:t>
            </w:r>
          </w:p>
        </w:tc>
        <w:tc>
          <w:tcPr>
            <w:tcW w:w="841"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450,0</w:t>
            </w:r>
          </w:p>
        </w:tc>
        <w:tc>
          <w:tcPr>
            <w:tcW w:w="81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1 219,0</w:t>
            </w:r>
          </w:p>
        </w:tc>
        <w:tc>
          <w:tcPr>
            <w:tcW w:w="838"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1 500,0</w:t>
            </w:r>
          </w:p>
        </w:tc>
        <w:tc>
          <w:tcPr>
            <w:tcW w:w="726"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1 400,0</w:t>
            </w:r>
          </w:p>
        </w:tc>
        <w:tc>
          <w:tcPr>
            <w:tcW w:w="871"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1 500,0</w:t>
            </w:r>
          </w:p>
        </w:tc>
        <w:tc>
          <w:tcPr>
            <w:tcW w:w="726"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1 500,0</w:t>
            </w:r>
          </w:p>
        </w:tc>
        <w:tc>
          <w:tcPr>
            <w:tcW w:w="871"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1 500,0</w:t>
            </w:r>
          </w:p>
        </w:tc>
        <w:tc>
          <w:tcPr>
            <w:tcW w:w="1016"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1 500,0</w:t>
            </w:r>
          </w:p>
        </w:tc>
        <w:tc>
          <w:tcPr>
            <w:tcW w:w="931"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1 500,0</w:t>
            </w:r>
          </w:p>
        </w:tc>
        <w:tc>
          <w:tcPr>
            <w:tcW w:w="1539" w:type="dxa"/>
            <w:gridSpan w:val="18"/>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увеличение количества квалифицированных специалистов по физической культуре и спорту, контролеров-распорядителей - не менее 300 человек</w:t>
            </w:r>
          </w:p>
        </w:tc>
        <w:tc>
          <w:tcPr>
            <w:tcW w:w="1435" w:type="dxa"/>
            <w:gridSpan w:val="14"/>
            <w:vMerge w:val="restart"/>
            <w:shd w:val="clear" w:color="auto" w:fill="auto"/>
          </w:tcPr>
          <w:p w:rsidR="00FA325A" w:rsidRPr="00F028C1" w:rsidRDefault="009E1BD4" w:rsidP="00FA325A">
            <w:pPr>
              <w:pStyle w:val="ConsPlusNormal"/>
              <w:rPr>
                <w:rFonts w:ascii="Times New Roman" w:hAnsi="Times New Roman" w:cs="Times New Roman"/>
                <w:sz w:val="16"/>
                <w:szCs w:val="16"/>
              </w:rPr>
            </w:pPr>
            <w:hyperlink w:anchor="P1021" w:history="1">
              <w:r w:rsidR="00FA325A" w:rsidRPr="00F028C1">
                <w:rPr>
                  <w:rFonts w:ascii="Times New Roman" w:hAnsi="Times New Roman" w:cs="Times New Roman"/>
                  <w:sz w:val="16"/>
                  <w:szCs w:val="16"/>
                </w:rPr>
                <w:t>пункты 8</w:t>
              </w:r>
            </w:hyperlink>
            <w:r w:rsidR="00FA325A" w:rsidRPr="00F028C1">
              <w:rPr>
                <w:rFonts w:ascii="Times New Roman" w:hAnsi="Times New Roman" w:cs="Times New Roman"/>
                <w:sz w:val="16"/>
                <w:szCs w:val="16"/>
              </w:rPr>
              <w:t xml:space="preserve">, </w:t>
            </w:r>
            <w:hyperlink w:anchor="P1034" w:history="1">
              <w:r w:rsidR="00FA325A" w:rsidRPr="00F028C1">
                <w:rPr>
                  <w:rFonts w:ascii="Times New Roman" w:hAnsi="Times New Roman" w:cs="Times New Roman"/>
                  <w:sz w:val="16"/>
                  <w:szCs w:val="16"/>
                </w:rPr>
                <w:t>8.1</w:t>
              </w:r>
            </w:hyperlink>
            <w:r w:rsidR="00FA325A" w:rsidRPr="00F028C1">
              <w:rPr>
                <w:rFonts w:ascii="Times New Roman" w:hAnsi="Times New Roman" w:cs="Times New Roman"/>
                <w:sz w:val="16"/>
                <w:szCs w:val="16"/>
              </w:rPr>
              <w:t xml:space="preserve"> перечня</w:t>
            </w:r>
          </w:p>
        </w:tc>
      </w:tr>
      <w:tr w:rsidR="00FA325A" w:rsidRPr="00F028C1" w:rsidTr="00F028C1">
        <w:trPr>
          <w:trHeight w:val="60"/>
        </w:trPr>
        <w:tc>
          <w:tcPr>
            <w:tcW w:w="1039" w:type="dxa"/>
            <w:gridSpan w:val="4"/>
            <w:vMerge/>
            <w:shd w:val="clear" w:color="auto" w:fill="auto"/>
          </w:tcPr>
          <w:p w:rsidR="00FA325A" w:rsidRPr="00F028C1" w:rsidRDefault="00FA325A" w:rsidP="00FA325A">
            <w:pPr>
              <w:rPr>
                <w:rFonts w:ascii="Times New Roman" w:hAnsi="Times New Roman" w:cs="Times New Roman"/>
                <w:sz w:val="16"/>
                <w:szCs w:val="16"/>
              </w:rPr>
            </w:pPr>
          </w:p>
        </w:tc>
        <w:tc>
          <w:tcPr>
            <w:tcW w:w="927" w:type="dxa"/>
            <w:gridSpan w:val="12"/>
            <w:vMerge/>
            <w:shd w:val="clear" w:color="auto" w:fill="auto"/>
          </w:tcPr>
          <w:p w:rsidR="00FA325A" w:rsidRPr="00F028C1" w:rsidRDefault="00FA325A" w:rsidP="00FA325A">
            <w:pPr>
              <w:rPr>
                <w:rFonts w:ascii="Times New Roman" w:hAnsi="Times New Roman" w:cs="Times New Roman"/>
                <w:sz w:val="16"/>
                <w:szCs w:val="16"/>
              </w:rPr>
            </w:pPr>
          </w:p>
        </w:tc>
        <w:tc>
          <w:tcPr>
            <w:tcW w:w="814" w:type="dxa"/>
            <w:gridSpan w:val="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22"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27" w:type="dxa"/>
            <w:gridSpan w:val="13"/>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776" w:type="dxa"/>
            <w:gridSpan w:val="8"/>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41" w:type="dxa"/>
            <w:gridSpan w:val="10"/>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9"/>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38" w:type="dxa"/>
            <w:gridSpan w:val="11"/>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726" w:type="dxa"/>
            <w:gridSpan w:val="9"/>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71"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26"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71"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016"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931"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539" w:type="dxa"/>
            <w:gridSpan w:val="18"/>
            <w:vMerge/>
            <w:shd w:val="clear" w:color="auto" w:fill="auto"/>
          </w:tcPr>
          <w:p w:rsidR="00FA325A" w:rsidRPr="00F028C1" w:rsidRDefault="00FA325A" w:rsidP="00FA325A">
            <w:pPr>
              <w:rPr>
                <w:rFonts w:ascii="Times New Roman" w:hAnsi="Times New Roman" w:cs="Times New Roman"/>
                <w:sz w:val="16"/>
                <w:szCs w:val="16"/>
              </w:rPr>
            </w:pPr>
          </w:p>
        </w:tc>
        <w:tc>
          <w:tcPr>
            <w:tcW w:w="1435" w:type="dxa"/>
            <w:gridSpan w:val="14"/>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039" w:type="dxa"/>
            <w:gridSpan w:val="4"/>
            <w:vMerge/>
            <w:shd w:val="clear" w:color="auto" w:fill="auto"/>
          </w:tcPr>
          <w:p w:rsidR="00FA325A" w:rsidRPr="00F028C1" w:rsidRDefault="00FA325A" w:rsidP="00FA325A">
            <w:pPr>
              <w:rPr>
                <w:rFonts w:ascii="Times New Roman" w:hAnsi="Times New Roman" w:cs="Times New Roman"/>
                <w:sz w:val="16"/>
                <w:szCs w:val="16"/>
              </w:rPr>
            </w:pPr>
          </w:p>
        </w:tc>
        <w:tc>
          <w:tcPr>
            <w:tcW w:w="927" w:type="dxa"/>
            <w:gridSpan w:val="12"/>
            <w:vMerge/>
            <w:shd w:val="clear" w:color="auto" w:fill="auto"/>
          </w:tcPr>
          <w:p w:rsidR="00FA325A" w:rsidRPr="00F028C1" w:rsidRDefault="00FA325A" w:rsidP="00FA325A">
            <w:pPr>
              <w:rPr>
                <w:rFonts w:ascii="Times New Roman" w:hAnsi="Times New Roman" w:cs="Times New Roman"/>
                <w:sz w:val="16"/>
                <w:szCs w:val="16"/>
              </w:rPr>
            </w:pPr>
          </w:p>
        </w:tc>
        <w:tc>
          <w:tcPr>
            <w:tcW w:w="814" w:type="dxa"/>
            <w:gridSpan w:val="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22"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27"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41"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38"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26"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71"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26"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71"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016"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31"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539" w:type="dxa"/>
            <w:gridSpan w:val="18"/>
            <w:vMerge/>
            <w:shd w:val="clear" w:color="auto" w:fill="auto"/>
          </w:tcPr>
          <w:p w:rsidR="00FA325A" w:rsidRPr="00F028C1" w:rsidRDefault="00FA325A" w:rsidP="00FA325A">
            <w:pPr>
              <w:rPr>
                <w:rFonts w:ascii="Times New Roman" w:hAnsi="Times New Roman" w:cs="Times New Roman"/>
                <w:sz w:val="16"/>
                <w:szCs w:val="16"/>
              </w:rPr>
            </w:pPr>
          </w:p>
        </w:tc>
        <w:tc>
          <w:tcPr>
            <w:tcW w:w="1435" w:type="dxa"/>
            <w:gridSpan w:val="14"/>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039" w:type="dxa"/>
            <w:gridSpan w:val="4"/>
            <w:vMerge/>
            <w:shd w:val="clear" w:color="auto" w:fill="auto"/>
          </w:tcPr>
          <w:p w:rsidR="00FA325A" w:rsidRPr="00F028C1" w:rsidRDefault="00FA325A" w:rsidP="00FA325A">
            <w:pPr>
              <w:rPr>
                <w:rFonts w:ascii="Times New Roman" w:hAnsi="Times New Roman" w:cs="Times New Roman"/>
                <w:sz w:val="16"/>
                <w:szCs w:val="16"/>
              </w:rPr>
            </w:pPr>
          </w:p>
        </w:tc>
        <w:tc>
          <w:tcPr>
            <w:tcW w:w="927" w:type="dxa"/>
            <w:gridSpan w:val="12"/>
            <w:vMerge/>
            <w:shd w:val="clear" w:color="auto" w:fill="auto"/>
          </w:tcPr>
          <w:p w:rsidR="00FA325A" w:rsidRPr="00F028C1" w:rsidRDefault="00FA325A" w:rsidP="00FA325A">
            <w:pPr>
              <w:rPr>
                <w:rFonts w:ascii="Times New Roman" w:hAnsi="Times New Roman" w:cs="Times New Roman"/>
                <w:sz w:val="16"/>
                <w:szCs w:val="16"/>
              </w:rPr>
            </w:pPr>
          </w:p>
        </w:tc>
        <w:tc>
          <w:tcPr>
            <w:tcW w:w="814" w:type="dxa"/>
            <w:gridSpan w:val="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22"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1 819,0</w:t>
            </w:r>
          </w:p>
        </w:tc>
        <w:tc>
          <w:tcPr>
            <w:tcW w:w="827"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41"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219,0</w:t>
            </w:r>
          </w:p>
        </w:tc>
        <w:tc>
          <w:tcPr>
            <w:tcW w:w="838"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400,0</w:t>
            </w:r>
          </w:p>
        </w:tc>
        <w:tc>
          <w:tcPr>
            <w:tcW w:w="726"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200,0</w:t>
            </w:r>
          </w:p>
        </w:tc>
        <w:tc>
          <w:tcPr>
            <w:tcW w:w="871"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200,0</w:t>
            </w:r>
          </w:p>
        </w:tc>
        <w:tc>
          <w:tcPr>
            <w:tcW w:w="726"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200,0</w:t>
            </w:r>
          </w:p>
        </w:tc>
        <w:tc>
          <w:tcPr>
            <w:tcW w:w="871"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200,0</w:t>
            </w:r>
          </w:p>
        </w:tc>
        <w:tc>
          <w:tcPr>
            <w:tcW w:w="1016"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200,0</w:t>
            </w:r>
          </w:p>
        </w:tc>
        <w:tc>
          <w:tcPr>
            <w:tcW w:w="931"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200,0</w:t>
            </w:r>
          </w:p>
        </w:tc>
        <w:tc>
          <w:tcPr>
            <w:tcW w:w="1539" w:type="dxa"/>
            <w:gridSpan w:val="18"/>
            <w:vMerge/>
            <w:shd w:val="clear" w:color="auto" w:fill="auto"/>
          </w:tcPr>
          <w:p w:rsidR="00FA325A" w:rsidRPr="00F028C1" w:rsidRDefault="00FA325A" w:rsidP="00FA325A">
            <w:pPr>
              <w:rPr>
                <w:rFonts w:ascii="Times New Roman" w:hAnsi="Times New Roman" w:cs="Times New Roman"/>
                <w:sz w:val="16"/>
                <w:szCs w:val="16"/>
              </w:rPr>
            </w:pPr>
          </w:p>
        </w:tc>
        <w:tc>
          <w:tcPr>
            <w:tcW w:w="1435" w:type="dxa"/>
            <w:gridSpan w:val="14"/>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039" w:type="dxa"/>
            <w:gridSpan w:val="4"/>
            <w:vMerge/>
            <w:shd w:val="clear" w:color="auto" w:fill="auto"/>
          </w:tcPr>
          <w:p w:rsidR="00FA325A" w:rsidRPr="00F028C1" w:rsidRDefault="00FA325A" w:rsidP="00FA325A">
            <w:pPr>
              <w:rPr>
                <w:rFonts w:ascii="Times New Roman" w:hAnsi="Times New Roman" w:cs="Times New Roman"/>
                <w:sz w:val="16"/>
                <w:szCs w:val="16"/>
              </w:rPr>
            </w:pPr>
          </w:p>
        </w:tc>
        <w:tc>
          <w:tcPr>
            <w:tcW w:w="927" w:type="dxa"/>
            <w:gridSpan w:val="12"/>
            <w:vMerge/>
            <w:shd w:val="clear" w:color="auto" w:fill="auto"/>
          </w:tcPr>
          <w:p w:rsidR="00FA325A" w:rsidRPr="00F028C1" w:rsidRDefault="00FA325A" w:rsidP="00FA325A">
            <w:pPr>
              <w:rPr>
                <w:rFonts w:ascii="Times New Roman" w:hAnsi="Times New Roman" w:cs="Times New Roman"/>
                <w:sz w:val="16"/>
                <w:szCs w:val="16"/>
              </w:rPr>
            </w:pPr>
          </w:p>
        </w:tc>
        <w:tc>
          <w:tcPr>
            <w:tcW w:w="814" w:type="dxa"/>
            <w:gridSpan w:val="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22"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10 700,0</w:t>
            </w:r>
          </w:p>
        </w:tc>
        <w:tc>
          <w:tcPr>
            <w:tcW w:w="827"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450,0</w:t>
            </w:r>
          </w:p>
        </w:tc>
        <w:tc>
          <w:tcPr>
            <w:tcW w:w="841"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450,0</w:t>
            </w:r>
          </w:p>
        </w:tc>
        <w:tc>
          <w:tcPr>
            <w:tcW w:w="81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1 000,0</w:t>
            </w:r>
          </w:p>
        </w:tc>
        <w:tc>
          <w:tcPr>
            <w:tcW w:w="838"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1 100,0</w:t>
            </w:r>
          </w:p>
        </w:tc>
        <w:tc>
          <w:tcPr>
            <w:tcW w:w="726"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1 200,0</w:t>
            </w:r>
          </w:p>
        </w:tc>
        <w:tc>
          <w:tcPr>
            <w:tcW w:w="871"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1 300,0</w:t>
            </w:r>
          </w:p>
        </w:tc>
        <w:tc>
          <w:tcPr>
            <w:tcW w:w="726"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1 300,0</w:t>
            </w:r>
          </w:p>
        </w:tc>
        <w:tc>
          <w:tcPr>
            <w:tcW w:w="871"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1 300,0</w:t>
            </w:r>
          </w:p>
        </w:tc>
        <w:tc>
          <w:tcPr>
            <w:tcW w:w="1016"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1 300,0</w:t>
            </w:r>
          </w:p>
        </w:tc>
        <w:tc>
          <w:tcPr>
            <w:tcW w:w="931"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1 300,0</w:t>
            </w:r>
          </w:p>
        </w:tc>
        <w:tc>
          <w:tcPr>
            <w:tcW w:w="1539" w:type="dxa"/>
            <w:gridSpan w:val="18"/>
            <w:vMerge/>
            <w:shd w:val="clear" w:color="auto" w:fill="auto"/>
          </w:tcPr>
          <w:p w:rsidR="00FA325A" w:rsidRPr="00F028C1" w:rsidRDefault="00FA325A" w:rsidP="00FA325A">
            <w:pPr>
              <w:rPr>
                <w:rFonts w:ascii="Times New Roman" w:hAnsi="Times New Roman" w:cs="Times New Roman"/>
                <w:sz w:val="16"/>
                <w:szCs w:val="16"/>
              </w:rPr>
            </w:pPr>
          </w:p>
        </w:tc>
        <w:tc>
          <w:tcPr>
            <w:tcW w:w="1435" w:type="dxa"/>
            <w:gridSpan w:val="14"/>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039" w:type="dxa"/>
            <w:gridSpan w:val="4"/>
            <w:vMerge/>
            <w:shd w:val="clear" w:color="auto" w:fill="auto"/>
          </w:tcPr>
          <w:p w:rsidR="00FA325A" w:rsidRPr="00F028C1" w:rsidRDefault="00FA325A" w:rsidP="00FA325A">
            <w:pPr>
              <w:rPr>
                <w:rFonts w:ascii="Times New Roman" w:hAnsi="Times New Roman" w:cs="Times New Roman"/>
                <w:sz w:val="16"/>
                <w:szCs w:val="16"/>
              </w:rPr>
            </w:pPr>
          </w:p>
        </w:tc>
        <w:tc>
          <w:tcPr>
            <w:tcW w:w="927" w:type="dxa"/>
            <w:gridSpan w:val="12"/>
            <w:vMerge/>
            <w:shd w:val="clear" w:color="auto" w:fill="auto"/>
          </w:tcPr>
          <w:p w:rsidR="00FA325A" w:rsidRPr="00F028C1" w:rsidRDefault="00FA325A" w:rsidP="00FA325A">
            <w:pPr>
              <w:rPr>
                <w:rFonts w:ascii="Times New Roman" w:hAnsi="Times New Roman" w:cs="Times New Roman"/>
                <w:sz w:val="16"/>
                <w:szCs w:val="16"/>
              </w:rPr>
            </w:pPr>
          </w:p>
        </w:tc>
        <w:tc>
          <w:tcPr>
            <w:tcW w:w="814" w:type="dxa"/>
            <w:gridSpan w:val="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22"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27"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41"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38"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26"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71"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26"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71"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016"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31"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539" w:type="dxa"/>
            <w:gridSpan w:val="18"/>
            <w:vMerge/>
            <w:shd w:val="clear" w:color="auto" w:fill="auto"/>
          </w:tcPr>
          <w:p w:rsidR="00FA325A" w:rsidRPr="00F028C1" w:rsidRDefault="00FA325A" w:rsidP="00FA325A">
            <w:pPr>
              <w:rPr>
                <w:rFonts w:ascii="Times New Roman" w:hAnsi="Times New Roman" w:cs="Times New Roman"/>
                <w:sz w:val="16"/>
                <w:szCs w:val="16"/>
              </w:rPr>
            </w:pPr>
          </w:p>
        </w:tc>
        <w:tc>
          <w:tcPr>
            <w:tcW w:w="1435" w:type="dxa"/>
            <w:gridSpan w:val="14"/>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98"/>
        </w:trPr>
        <w:tc>
          <w:tcPr>
            <w:tcW w:w="15816" w:type="dxa"/>
            <w:gridSpan w:val="167"/>
            <w:shd w:val="clear" w:color="auto" w:fill="auto"/>
          </w:tcPr>
          <w:p w:rsidR="00FA325A" w:rsidRPr="00F028C1" w:rsidRDefault="00FA325A" w:rsidP="00FA325A">
            <w:pPr>
              <w:pStyle w:val="ConsPlusNormal"/>
              <w:outlineLvl w:val="4"/>
              <w:rPr>
                <w:rFonts w:ascii="Times New Roman" w:hAnsi="Times New Roman" w:cs="Times New Roman"/>
                <w:sz w:val="16"/>
                <w:szCs w:val="16"/>
              </w:rPr>
            </w:pPr>
            <w:r w:rsidRPr="00F028C1">
              <w:rPr>
                <w:rFonts w:ascii="Times New Roman" w:hAnsi="Times New Roman" w:cs="Times New Roman"/>
                <w:sz w:val="16"/>
                <w:szCs w:val="16"/>
              </w:rPr>
              <w:t>Задача N 2 - развитие массовой физической культуры и спорта</w:t>
            </w:r>
          </w:p>
        </w:tc>
      </w:tr>
      <w:tr w:rsidR="00FA325A" w:rsidRPr="00F028C1" w:rsidTr="00F028C1">
        <w:trPr>
          <w:trHeight w:val="90"/>
        </w:trPr>
        <w:tc>
          <w:tcPr>
            <w:tcW w:w="1039" w:type="dxa"/>
            <w:gridSpan w:val="4"/>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2.1. Популяризация здорового образа жизни, физической культуры и спорта, освещение достижений спортсменов Архангельской области на всероссийских и международных соревнованиях</w:t>
            </w:r>
          </w:p>
        </w:tc>
        <w:tc>
          <w:tcPr>
            <w:tcW w:w="927" w:type="dxa"/>
            <w:gridSpan w:val="12"/>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814" w:type="dxa"/>
            <w:gridSpan w:val="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22"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43 458,0</w:t>
            </w:r>
          </w:p>
        </w:tc>
        <w:tc>
          <w:tcPr>
            <w:tcW w:w="827"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41"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66"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6"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6 000,0</w:t>
            </w:r>
          </w:p>
        </w:tc>
        <w:tc>
          <w:tcPr>
            <w:tcW w:w="832"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37 458,0</w:t>
            </w:r>
          </w:p>
        </w:tc>
        <w:tc>
          <w:tcPr>
            <w:tcW w:w="694"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22"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17"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9"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24" w:type="dxa"/>
            <w:gridSpan w:val="16"/>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организация издания 3000 единиц в год печатной продукции, в том числе в виде буклетов, календарей, открыток, листовок для пропаганды здорового образа жизни; организация издания 15 единиц в год печатной продукции, предназначенной для размещения на объектах наружной рекламы на территории Архангельской области; проведение 5 обучающих мероприятий в год; </w:t>
            </w:r>
            <w:proofErr w:type="gramStart"/>
            <w:r w:rsidRPr="00F028C1">
              <w:rPr>
                <w:rFonts w:ascii="Times New Roman" w:hAnsi="Times New Roman" w:cs="Times New Roman"/>
                <w:sz w:val="16"/>
                <w:szCs w:val="16"/>
              </w:rPr>
              <w:t>изготовление и выпуск 30 тематических телевизионных программ хронометражем 10 минут с размещением в эфире телевизионной компании, осуществляющей вещание на территории Архангельской области; подготовка и размещение информационных материалов объемом не менее 30 полос формата А3 в год в печатных средствах массовой информации с тиражом 5000 экземпляров и распространением по территории Архангельской области;</w:t>
            </w:r>
            <w:proofErr w:type="gramEnd"/>
            <w:r w:rsidRPr="00F028C1">
              <w:rPr>
                <w:rFonts w:ascii="Times New Roman" w:hAnsi="Times New Roman" w:cs="Times New Roman"/>
                <w:sz w:val="16"/>
                <w:szCs w:val="16"/>
              </w:rPr>
              <w:t xml:space="preserve"> разработка концепции и создание информационного </w:t>
            </w:r>
            <w:r w:rsidRPr="00F028C1">
              <w:rPr>
                <w:rFonts w:ascii="Times New Roman" w:hAnsi="Times New Roman" w:cs="Times New Roman"/>
                <w:sz w:val="16"/>
                <w:szCs w:val="16"/>
              </w:rPr>
              <w:lastRenderedPageBreak/>
              <w:t>портала в информационно-телекоммуникационной сети "Интернет" для пропаганды здорового образа жизни, ценностей и идеалов физической культуры и спорта</w:t>
            </w:r>
          </w:p>
        </w:tc>
        <w:tc>
          <w:tcPr>
            <w:tcW w:w="1073" w:type="dxa"/>
            <w:gridSpan w:val="12"/>
            <w:vMerge w:val="restart"/>
            <w:shd w:val="clear" w:color="auto" w:fill="auto"/>
          </w:tcPr>
          <w:p w:rsidR="00FA325A" w:rsidRPr="00F028C1" w:rsidRDefault="009E1BD4" w:rsidP="00FA325A">
            <w:pPr>
              <w:pStyle w:val="ConsPlusNormal"/>
              <w:rPr>
                <w:rFonts w:ascii="Times New Roman" w:hAnsi="Times New Roman" w:cs="Times New Roman"/>
                <w:sz w:val="16"/>
                <w:szCs w:val="16"/>
              </w:rPr>
            </w:pPr>
            <w:hyperlink w:anchor="P1245" w:history="1">
              <w:r w:rsidR="00FA325A" w:rsidRPr="00F028C1">
                <w:rPr>
                  <w:rFonts w:ascii="Times New Roman" w:hAnsi="Times New Roman" w:cs="Times New Roman"/>
                  <w:sz w:val="16"/>
                  <w:szCs w:val="16"/>
                </w:rPr>
                <w:t>пункты 16</w:t>
              </w:r>
            </w:hyperlink>
            <w:r w:rsidR="00FA325A" w:rsidRPr="00F028C1">
              <w:rPr>
                <w:rFonts w:ascii="Times New Roman" w:hAnsi="Times New Roman" w:cs="Times New Roman"/>
                <w:sz w:val="16"/>
                <w:szCs w:val="16"/>
              </w:rPr>
              <w:t xml:space="preserve">, </w:t>
            </w:r>
            <w:hyperlink w:anchor="P1333" w:history="1">
              <w:r w:rsidR="00FA325A" w:rsidRPr="00F028C1">
                <w:rPr>
                  <w:rFonts w:ascii="Times New Roman" w:hAnsi="Times New Roman" w:cs="Times New Roman"/>
                  <w:sz w:val="16"/>
                  <w:szCs w:val="16"/>
                </w:rPr>
                <w:t>18.1</w:t>
              </w:r>
            </w:hyperlink>
            <w:r w:rsidR="00FA325A" w:rsidRPr="00F028C1">
              <w:rPr>
                <w:rFonts w:ascii="Times New Roman" w:hAnsi="Times New Roman" w:cs="Times New Roman"/>
                <w:sz w:val="16"/>
                <w:szCs w:val="16"/>
              </w:rPr>
              <w:t xml:space="preserve"> перечня</w:t>
            </w:r>
          </w:p>
        </w:tc>
      </w:tr>
      <w:tr w:rsidR="00FA325A" w:rsidRPr="00F028C1" w:rsidTr="00F028C1">
        <w:trPr>
          <w:trHeight w:val="60"/>
        </w:trPr>
        <w:tc>
          <w:tcPr>
            <w:tcW w:w="1039" w:type="dxa"/>
            <w:gridSpan w:val="4"/>
            <w:vMerge/>
            <w:shd w:val="clear" w:color="auto" w:fill="auto"/>
          </w:tcPr>
          <w:p w:rsidR="00FA325A" w:rsidRPr="00F028C1" w:rsidRDefault="00FA325A" w:rsidP="00FA325A">
            <w:pPr>
              <w:rPr>
                <w:rFonts w:ascii="Times New Roman" w:hAnsi="Times New Roman" w:cs="Times New Roman"/>
                <w:sz w:val="16"/>
                <w:szCs w:val="16"/>
              </w:rPr>
            </w:pPr>
          </w:p>
        </w:tc>
        <w:tc>
          <w:tcPr>
            <w:tcW w:w="927" w:type="dxa"/>
            <w:gridSpan w:val="12"/>
            <w:vMerge/>
            <w:shd w:val="clear" w:color="auto" w:fill="auto"/>
          </w:tcPr>
          <w:p w:rsidR="00FA325A" w:rsidRPr="00F028C1" w:rsidRDefault="00FA325A" w:rsidP="00FA325A">
            <w:pPr>
              <w:rPr>
                <w:rFonts w:ascii="Times New Roman" w:hAnsi="Times New Roman" w:cs="Times New Roman"/>
                <w:sz w:val="16"/>
                <w:szCs w:val="16"/>
              </w:rPr>
            </w:pPr>
          </w:p>
        </w:tc>
        <w:tc>
          <w:tcPr>
            <w:tcW w:w="814" w:type="dxa"/>
            <w:gridSpan w:val="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22"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27"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41"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966"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956"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32"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94"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22"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17"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69"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724" w:type="dxa"/>
            <w:gridSpan w:val="16"/>
            <w:vMerge/>
            <w:shd w:val="clear" w:color="auto" w:fill="auto"/>
          </w:tcPr>
          <w:p w:rsidR="00FA325A" w:rsidRPr="00F028C1" w:rsidRDefault="00FA325A" w:rsidP="00FA325A">
            <w:pPr>
              <w:rPr>
                <w:rFonts w:ascii="Times New Roman" w:hAnsi="Times New Roman" w:cs="Times New Roman"/>
                <w:sz w:val="16"/>
                <w:szCs w:val="16"/>
              </w:rPr>
            </w:pPr>
          </w:p>
        </w:tc>
        <w:tc>
          <w:tcPr>
            <w:tcW w:w="1073" w:type="dxa"/>
            <w:gridSpan w:val="12"/>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039" w:type="dxa"/>
            <w:gridSpan w:val="4"/>
            <w:vMerge/>
            <w:shd w:val="clear" w:color="auto" w:fill="auto"/>
          </w:tcPr>
          <w:p w:rsidR="00FA325A" w:rsidRPr="00F028C1" w:rsidRDefault="00FA325A" w:rsidP="00FA325A">
            <w:pPr>
              <w:rPr>
                <w:rFonts w:ascii="Times New Roman" w:hAnsi="Times New Roman" w:cs="Times New Roman"/>
                <w:sz w:val="16"/>
                <w:szCs w:val="16"/>
              </w:rPr>
            </w:pPr>
          </w:p>
        </w:tc>
        <w:tc>
          <w:tcPr>
            <w:tcW w:w="927" w:type="dxa"/>
            <w:gridSpan w:val="12"/>
            <w:vMerge/>
            <w:shd w:val="clear" w:color="auto" w:fill="auto"/>
          </w:tcPr>
          <w:p w:rsidR="00FA325A" w:rsidRPr="00F028C1" w:rsidRDefault="00FA325A" w:rsidP="00FA325A">
            <w:pPr>
              <w:rPr>
                <w:rFonts w:ascii="Times New Roman" w:hAnsi="Times New Roman" w:cs="Times New Roman"/>
                <w:sz w:val="16"/>
                <w:szCs w:val="16"/>
              </w:rPr>
            </w:pPr>
          </w:p>
        </w:tc>
        <w:tc>
          <w:tcPr>
            <w:tcW w:w="814" w:type="dxa"/>
            <w:gridSpan w:val="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22"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27"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41"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66"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6"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32"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94"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22"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17"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9"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24" w:type="dxa"/>
            <w:gridSpan w:val="16"/>
            <w:vMerge/>
            <w:shd w:val="clear" w:color="auto" w:fill="auto"/>
          </w:tcPr>
          <w:p w:rsidR="00FA325A" w:rsidRPr="00F028C1" w:rsidRDefault="00FA325A" w:rsidP="00FA325A">
            <w:pPr>
              <w:rPr>
                <w:rFonts w:ascii="Times New Roman" w:hAnsi="Times New Roman" w:cs="Times New Roman"/>
                <w:sz w:val="16"/>
                <w:szCs w:val="16"/>
              </w:rPr>
            </w:pPr>
          </w:p>
        </w:tc>
        <w:tc>
          <w:tcPr>
            <w:tcW w:w="1073" w:type="dxa"/>
            <w:gridSpan w:val="12"/>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039" w:type="dxa"/>
            <w:gridSpan w:val="4"/>
            <w:vMerge/>
            <w:shd w:val="clear" w:color="auto" w:fill="auto"/>
          </w:tcPr>
          <w:p w:rsidR="00FA325A" w:rsidRPr="00F028C1" w:rsidRDefault="00FA325A" w:rsidP="00FA325A">
            <w:pPr>
              <w:rPr>
                <w:rFonts w:ascii="Times New Roman" w:hAnsi="Times New Roman" w:cs="Times New Roman"/>
                <w:sz w:val="16"/>
                <w:szCs w:val="16"/>
              </w:rPr>
            </w:pPr>
          </w:p>
        </w:tc>
        <w:tc>
          <w:tcPr>
            <w:tcW w:w="927" w:type="dxa"/>
            <w:gridSpan w:val="12"/>
            <w:vMerge/>
            <w:shd w:val="clear" w:color="auto" w:fill="auto"/>
          </w:tcPr>
          <w:p w:rsidR="00FA325A" w:rsidRPr="00F028C1" w:rsidRDefault="00FA325A" w:rsidP="00FA325A">
            <w:pPr>
              <w:rPr>
                <w:rFonts w:ascii="Times New Roman" w:hAnsi="Times New Roman" w:cs="Times New Roman"/>
                <w:sz w:val="16"/>
                <w:szCs w:val="16"/>
              </w:rPr>
            </w:pPr>
          </w:p>
        </w:tc>
        <w:tc>
          <w:tcPr>
            <w:tcW w:w="814" w:type="dxa"/>
            <w:gridSpan w:val="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22"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30 958,0</w:t>
            </w:r>
          </w:p>
        </w:tc>
        <w:tc>
          <w:tcPr>
            <w:tcW w:w="827"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41"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66"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6"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32"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30 958,0</w:t>
            </w:r>
          </w:p>
        </w:tc>
        <w:tc>
          <w:tcPr>
            <w:tcW w:w="694"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22"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17"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9"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24" w:type="dxa"/>
            <w:gridSpan w:val="16"/>
            <w:vMerge/>
            <w:shd w:val="clear" w:color="auto" w:fill="auto"/>
          </w:tcPr>
          <w:p w:rsidR="00FA325A" w:rsidRPr="00F028C1" w:rsidRDefault="00FA325A" w:rsidP="00FA325A">
            <w:pPr>
              <w:rPr>
                <w:rFonts w:ascii="Times New Roman" w:hAnsi="Times New Roman" w:cs="Times New Roman"/>
                <w:sz w:val="16"/>
                <w:szCs w:val="16"/>
              </w:rPr>
            </w:pPr>
          </w:p>
        </w:tc>
        <w:tc>
          <w:tcPr>
            <w:tcW w:w="1073" w:type="dxa"/>
            <w:gridSpan w:val="12"/>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039" w:type="dxa"/>
            <w:gridSpan w:val="4"/>
            <w:vMerge/>
            <w:shd w:val="clear" w:color="auto" w:fill="auto"/>
          </w:tcPr>
          <w:p w:rsidR="00FA325A" w:rsidRPr="00F028C1" w:rsidRDefault="00FA325A" w:rsidP="00FA325A">
            <w:pPr>
              <w:rPr>
                <w:rFonts w:ascii="Times New Roman" w:hAnsi="Times New Roman" w:cs="Times New Roman"/>
                <w:sz w:val="16"/>
                <w:szCs w:val="16"/>
              </w:rPr>
            </w:pPr>
          </w:p>
        </w:tc>
        <w:tc>
          <w:tcPr>
            <w:tcW w:w="927" w:type="dxa"/>
            <w:gridSpan w:val="12"/>
            <w:vMerge/>
            <w:shd w:val="clear" w:color="auto" w:fill="auto"/>
          </w:tcPr>
          <w:p w:rsidR="00FA325A" w:rsidRPr="00F028C1" w:rsidRDefault="00FA325A" w:rsidP="00FA325A">
            <w:pPr>
              <w:rPr>
                <w:rFonts w:ascii="Times New Roman" w:hAnsi="Times New Roman" w:cs="Times New Roman"/>
                <w:sz w:val="16"/>
                <w:szCs w:val="16"/>
              </w:rPr>
            </w:pPr>
          </w:p>
        </w:tc>
        <w:tc>
          <w:tcPr>
            <w:tcW w:w="814" w:type="dxa"/>
            <w:gridSpan w:val="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22"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12 500,0</w:t>
            </w:r>
          </w:p>
        </w:tc>
        <w:tc>
          <w:tcPr>
            <w:tcW w:w="827"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41"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966"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6"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6 000,0</w:t>
            </w:r>
          </w:p>
        </w:tc>
        <w:tc>
          <w:tcPr>
            <w:tcW w:w="832"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6 500,0</w:t>
            </w:r>
          </w:p>
        </w:tc>
        <w:tc>
          <w:tcPr>
            <w:tcW w:w="694"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22"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17"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9"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24" w:type="dxa"/>
            <w:gridSpan w:val="16"/>
            <w:vMerge/>
            <w:shd w:val="clear" w:color="auto" w:fill="auto"/>
          </w:tcPr>
          <w:p w:rsidR="00FA325A" w:rsidRPr="00F028C1" w:rsidRDefault="00FA325A" w:rsidP="00FA325A">
            <w:pPr>
              <w:rPr>
                <w:rFonts w:ascii="Times New Roman" w:hAnsi="Times New Roman" w:cs="Times New Roman"/>
                <w:sz w:val="16"/>
                <w:szCs w:val="16"/>
              </w:rPr>
            </w:pPr>
          </w:p>
        </w:tc>
        <w:tc>
          <w:tcPr>
            <w:tcW w:w="1073" w:type="dxa"/>
            <w:gridSpan w:val="12"/>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039" w:type="dxa"/>
            <w:gridSpan w:val="4"/>
            <w:vMerge/>
            <w:shd w:val="clear" w:color="auto" w:fill="auto"/>
          </w:tcPr>
          <w:p w:rsidR="00FA325A" w:rsidRPr="00F028C1" w:rsidRDefault="00FA325A" w:rsidP="00FA325A">
            <w:pPr>
              <w:rPr>
                <w:rFonts w:ascii="Times New Roman" w:hAnsi="Times New Roman" w:cs="Times New Roman"/>
                <w:sz w:val="16"/>
                <w:szCs w:val="16"/>
              </w:rPr>
            </w:pPr>
          </w:p>
        </w:tc>
        <w:tc>
          <w:tcPr>
            <w:tcW w:w="927" w:type="dxa"/>
            <w:gridSpan w:val="12"/>
            <w:vMerge/>
            <w:shd w:val="clear" w:color="auto" w:fill="auto"/>
          </w:tcPr>
          <w:p w:rsidR="00FA325A" w:rsidRPr="00F028C1" w:rsidRDefault="00FA325A" w:rsidP="00FA325A">
            <w:pPr>
              <w:rPr>
                <w:rFonts w:ascii="Times New Roman" w:hAnsi="Times New Roman" w:cs="Times New Roman"/>
                <w:sz w:val="16"/>
                <w:szCs w:val="16"/>
              </w:rPr>
            </w:pPr>
          </w:p>
        </w:tc>
        <w:tc>
          <w:tcPr>
            <w:tcW w:w="814" w:type="dxa"/>
            <w:gridSpan w:val="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22"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27"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41"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66"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6"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32"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94"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22"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17"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9"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24" w:type="dxa"/>
            <w:gridSpan w:val="16"/>
            <w:vMerge/>
            <w:shd w:val="clear" w:color="auto" w:fill="auto"/>
          </w:tcPr>
          <w:p w:rsidR="00FA325A" w:rsidRPr="00F028C1" w:rsidRDefault="00FA325A" w:rsidP="00FA325A">
            <w:pPr>
              <w:rPr>
                <w:rFonts w:ascii="Times New Roman" w:hAnsi="Times New Roman" w:cs="Times New Roman"/>
                <w:sz w:val="16"/>
                <w:szCs w:val="16"/>
              </w:rPr>
            </w:pPr>
          </w:p>
        </w:tc>
        <w:tc>
          <w:tcPr>
            <w:tcW w:w="1073" w:type="dxa"/>
            <w:gridSpan w:val="12"/>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039" w:type="dxa"/>
            <w:gridSpan w:val="4"/>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2.2. Проведение официальных физкультурных мероприятий и спортивных мероприятий Архангельской области, включенных в единый календарный план физкультурных мероприятий и спортивных мероприятий Архангельской области, подготовка и участие во всероссийских и международных спортивных соревнованиях</w:t>
            </w:r>
          </w:p>
        </w:tc>
        <w:tc>
          <w:tcPr>
            <w:tcW w:w="927" w:type="dxa"/>
            <w:gridSpan w:val="12"/>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814" w:type="dxa"/>
            <w:gridSpan w:val="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22"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685 700,8</w:t>
            </w:r>
          </w:p>
        </w:tc>
        <w:tc>
          <w:tcPr>
            <w:tcW w:w="827"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45 202,7</w:t>
            </w:r>
          </w:p>
        </w:tc>
        <w:tc>
          <w:tcPr>
            <w:tcW w:w="77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51 086,6</w:t>
            </w:r>
          </w:p>
        </w:tc>
        <w:tc>
          <w:tcPr>
            <w:tcW w:w="841"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54 431,0</w:t>
            </w:r>
          </w:p>
        </w:tc>
        <w:tc>
          <w:tcPr>
            <w:tcW w:w="81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56 951,7</w:t>
            </w:r>
          </w:p>
        </w:tc>
        <w:tc>
          <w:tcPr>
            <w:tcW w:w="966"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61 978,8</w:t>
            </w:r>
          </w:p>
        </w:tc>
        <w:tc>
          <w:tcPr>
            <w:tcW w:w="956"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73 550,0</w:t>
            </w:r>
          </w:p>
        </w:tc>
        <w:tc>
          <w:tcPr>
            <w:tcW w:w="832"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68 500,0</w:t>
            </w:r>
          </w:p>
        </w:tc>
        <w:tc>
          <w:tcPr>
            <w:tcW w:w="694"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68 500,0</w:t>
            </w:r>
          </w:p>
        </w:tc>
        <w:tc>
          <w:tcPr>
            <w:tcW w:w="822"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68 500,0</w:t>
            </w:r>
          </w:p>
        </w:tc>
        <w:tc>
          <w:tcPr>
            <w:tcW w:w="1117"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68 500,0</w:t>
            </w:r>
          </w:p>
        </w:tc>
        <w:tc>
          <w:tcPr>
            <w:tcW w:w="769"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68 500,0</w:t>
            </w:r>
          </w:p>
        </w:tc>
        <w:tc>
          <w:tcPr>
            <w:tcW w:w="1724" w:type="dxa"/>
            <w:gridSpan w:val="16"/>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организация и проведение:</w:t>
            </w:r>
          </w:p>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не менее 300 спортивных мероприятий, в том числе мероприятий поэтапного внедрения Всероссийского физкультурно-спортивного комплекса "Готов к труду и обороне" (далее - ВФСК ГТО); мероприятий, посвященных подготовке к чемпионату мира по футболу 2018 года;</w:t>
            </w:r>
          </w:p>
          <w:p w:rsidR="00FA325A" w:rsidRPr="00F028C1" w:rsidRDefault="00FA325A" w:rsidP="00FA325A">
            <w:pPr>
              <w:pStyle w:val="ConsPlusNormal"/>
              <w:rPr>
                <w:rFonts w:ascii="Times New Roman" w:hAnsi="Times New Roman" w:cs="Times New Roman"/>
                <w:sz w:val="16"/>
                <w:szCs w:val="16"/>
              </w:rPr>
            </w:pPr>
            <w:proofErr w:type="gramStart"/>
            <w:r w:rsidRPr="00F028C1">
              <w:rPr>
                <w:rFonts w:ascii="Times New Roman" w:hAnsi="Times New Roman" w:cs="Times New Roman"/>
                <w:sz w:val="16"/>
                <w:szCs w:val="16"/>
              </w:rPr>
              <w:t xml:space="preserve">проведение под патронажем Губернатора Архангельской области: ежегодного спортивного праздника "Звезда Беломорья", торжественных мероприятий, приуроченных к знаменательным и памятным датам в сфере физкультуры и спорта; формирование спортивных сборных команд Архангельской области; увеличение количества спортсменов, выполняющих </w:t>
            </w:r>
            <w:r w:rsidRPr="00F028C1">
              <w:rPr>
                <w:rFonts w:ascii="Times New Roman" w:hAnsi="Times New Roman" w:cs="Times New Roman"/>
                <w:sz w:val="16"/>
                <w:szCs w:val="16"/>
              </w:rPr>
              <w:lastRenderedPageBreak/>
              <w:t xml:space="preserve">массовые спортивные разряды; организация и проведение эстафеты </w:t>
            </w:r>
            <w:proofErr w:type="spellStart"/>
            <w:r w:rsidRPr="00F028C1">
              <w:rPr>
                <w:rFonts w:ascii="Times New Roman" w:hAnsi="Times New Roman" w:cs="Times New Roman"/>
                <w:sz w:val="16"/>
                <w:szCs w:val="16"/>
              </w:rPr>
              <w:t>Паралимпийского</w:t>
            </w:r>
            <w:proofErr w:type="spellEnd"/>
            <w:r w:rsidRPr="00F028C1">
              <w:rPr>
                <w:rFonts w:ascii="Times New Roman" w:hAnsi="Times New Roman" w:cs="Times New Roman"/>
                <w:sz w:val="16"/>
                <w:szCs w:val="16"/>
              </w:rPr>
              <w:t xml:space="preserve"> огня (2014 год); организация юбилейных мероприятий, посвященных 90-летнему юбилею "Водника";</w:t>
            </w:r>
            <w:proofErr w:type="gramEnd"/>
            <w:r w:rsidRPr="00F028C1">
              <w:rPr>
                <w:rFonts w:ascii="Times New Roman" w:hAnsi="Times New Roman" w:cs="Times New Roman"/>
                <w:sz w:val="16"/>
                <w:szCs w:val="16"/>
              </w:rPr>
              <w:t xml:space="preserve"> проведение юбилейных Беломорских игр</w:t>
            </w:r>
          </w:p>
        </w:tc>
        <w:tc>
          <w:tcPr>
            <w:tcW w:w="1073" w:type="dxa"/>
            <w:gridSpan w:val="12"/>
            <w:vMerge w:val="restart"/>
            <w:shd w:val="clear" w:color="auto" w:fill="auto"/>
          </w:tcPr>
          <w:p w:rsidR="00FA325A" w:rsidRPr="00F028C1" w:rsidRDefault="009E1BD4" w:rsidP="00FA325A">
            <w:pPr>
              <w:pStyle w:val="ConsPlusNormal"/>
              <w:rPr>
                <w:rFonts w:ascii="Times New Roman" w:hAnsi="Times New Roman" w:cs="Times New Roman"/>
                <w:sz w:val="16"/>
                <w:szCs w:val="16"/>
              </w:rPr>
            </w:pPr>
            <w:hyperlink w:anchor="P1152" w:history="1">
              <w:r w:rsidR="00FA325A" w:rsidRPr="00F028C1">
                <w:rPr>
                  <w:rFonts w:ascii="Times New Roman" w:hAnsi="Times New Roman" w:cs="Times New Roman"/>
                  <w:sz w:val="16"/>
                  <w:szCs w:val="16"/>
                </w:rPr>
                <w:t>пункты 9.2</w:t>
              </w:r>
            </w:hyperlink>
            <w:r w:rsidR="00FA325A" w:rsidRPr="00F028C1">
              <w:rPr>
                <w:rFonts w:ascii="Times New Roman" w:hAnsi="Times New Roman" w:cs="Times New Roman"/>
                <w:sz w:val="16"/>
                <w:szCs w:val="16"/>
              </w:rPr>
              <w:t xml:space="preserve">, </w:t>
            </w:r>
            <w:hyperlink w:anchor="P1201" w:history="1">
              <w:r w:rsidR="00FA325A" w:rsidRPr="00F028C1">
                <w:rPr>
                  <w:rFonts w:ascii="Times New Roman" w:hAnsi="Times New Roman" w:cs="Times New Roman"/>
                  <w:sz w:val="16"/>
                  <w:szCs w:val="16"/>
                </w:rPr>
                <w:t>12</w:t>
              </w:r>
            </w:hyperlink>
            <w:r w:rsidR="00FA325A" w:rsidRPr="00F028C1">
              <w:rPr>
                <w:rFonts w:ascii="Times New Roman" w:hAnsi="Times New Roman" w:cs="Times New Roman"/>
                <w:sz w:val="16"/>
                <w:szCs w:val="16"/>
              </w:rPr>
              <w:t xml:space="preserve">, </w:t>
            </w:r>
            <w:hyperlink w:anchor="P1223" w:history="1">
              <w:r w:rsidR="00FA325A" w:rsidRPr="00F028C1">
                <w:rPr>
                  <w:rFonts w:ascii="Times New Roman" w:hAnsi="Times New Roman" w:cs="Times New Roman"/>
                  <w:sz w:val="16"/>
                  <w:szCs w:val="16"/>
                </w:rPr>
                <w:t>14</w:t>
              </w:r>
            </w:hyperlink>
            <w:r w:rsidR="00FA325A" w:rsidRPr="00F028C1">
              <w:rPr>
                <w:rFonts w:ascii="Times New Roman" w:hAnsi="Times New Roman" w:cs="Times New Roman"/>
                <w:sz w:val="16"/>
                <w:szCs w:val="16"/>
              </w:rPr>
              <w:t xml:space="preserve">, </w:t>
            </w:r>
            <w:hyperlink w:anchor="P1245" w:history="1">
              <w:r w:rsidR="00FA325A" w:rsidRPr="00F028C1">
                <w:rPr>
                  <w:rFonts w:ascii="Times New Roman" w:hAnsi="Times New Roman" w:cs="Times New Roman"/>
                  <w:sz w:val="16"/>
                  <w:szCs w:val="16"/>
                </w:rPr>
                <w:t>16</w:t>
              </w:r>
            </w:hyperlink>
            <w:r w:rsidR="00FA325A" w:rsidRPr="00F028C1">
              <w:rPr>
                <w:rFonts w:ascii="Times New Roman" w:hAnsi="Times New Roman" w:cs="Times New Roman"/>
                <w:sz w:val="16"/>
                <w:szCs w:val="16"/>
              </w:rPr>
              <w:t xml:space="preserve"> перечня</w:t>
            </w:r>
          </w:p>
        </w:tc>
      </w:tr>
      <w:tr w:rsidR="00FA325A" w:rsidRPr="00F028C1" w:rsidTr="00F028C1">
        <w:trPr>
          <w:trHeight w:val="60"/>
        </w:trPr>
        <w:tc>
          <w:tcPr>
            <w:tcW w:w="1039" w:type="dxa"/>
            <w:gridSpan w:val="4"/>
            <w:vMerge/>
            <w:shd w:val="clear" w:color="auto" w:fill="auto"/>
          </w:tcPr>
          <w:p w:rsidR="00FA325A" w:rsidRPr="00F028C1" w:rsidRDefault="00FA325A" w:rsidP="00FA325A">
            <w:pPr>
              <w:rPr>
                <w:rFonts w:ascii="Times New Roman" w:hAnsi="Times New Roman" w:cs="Times New Roman"/>
                <w:sz w:val="16"/>
                <w:szCs w:val="16"/>
              </w:rPr>
            </w:pPr>
          </w:p>
        </w:tc>
        <w:tc>
          <w:tcPr>
            <w:tcW w:w="927" w:type="dxa"/>
            <w:gridSpan w:val="12"/>
            <w:vMerge/>
            <w:shd w:val="clear" w:color="auto" w:fill="auto"/>
          </w:tcPr>
          <w:p w:rsidR="00FA325A" w:rsidRPr="00F028C1" w:rsidRDefault="00FA325A" w:rsidP="00FA325A">
            <w:pPr>
              <w:rPr>
                <w:rFonts w:ascii="Times New Roman" w:hAnsi="Times New Roman" w:cs="Times New Roman"/>
                <w:sz w:val="16"/>
                <w:szCs w:val="16"/>
              </w:rPr>
            </w:pPr>
          </w:p>
        </w:tc>
        <w:tc>
          <w:tcPr>
            <w:tcW w:w="814" w:type="dxa"/>
            <w:gridSpan w:val="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22"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27" w:type="dxa"/>
            <w:gridSpan w:val="13"/>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77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41" w:type="dxa"/>
            <w:gridSpan w:val="10"/>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9"/>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66" w:type="dxa"/>
            <w:gridSpan w:val="12"/>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6" w:type="dxa"/>
            <w:gridSpan w:val="10"/>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32"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94"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22"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17"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69"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724" w:type="dxa"/>
            <w:gridSpan w:val="16"/>
            <w:vMerge/>
            <w:shd w:val="clear" w:color="auto" w:fill="auto"/>
          </w:tcPr>
          <w:p w:rsidR="00FA325A" w:rsidRPr="00F028C1" w:rsidRDefault="00FA325A" w:rsidP="00FA325A">
            <w:pPr>
              <w:rPr>
                <w:rFonts w:ascii="Times New Roman" w:hAnsi="Times New Roman" w:cs="Times New Roman"/>
                <w:sz w:val="16"/>
                <w:szCs w:val="16"/>
              </w:rPr>
            </w:pPr>
          </w:p>
        </w:tc>
        <w:tc>
          <w:tcPr>
            <w:tcW w:w="1073" w:type="dxa"/>
            <w:gridSpan w:val="12"/>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039" w:type="dxa"/>
            <w:gridSpan w:val="4"/>
            <w:vMerge/>
            <w:shd w:val="clear" w:color="auto" w:fill="auto"/>
          </w:tcPr>
          <w:p w:rsidR="00FA325A" w:rsidRPr="00F028C1" w:rsidRDefault="00FA325A" w:rsidP="00FA325A">
            <w:pPr>
              <w:rPr>
                <w:rFonts w:ascii="Times New Roman" w:hAnsi="Times New Roman" w:cs="Times New Roman"/>
                <w:sz w:val="16"/>
                <w:szCs w:val="16"/>
              </w:rPr>
            </w:pPr>
          </w:p>
        </w:tc>
        <w:tc>
          <w:tcPr>
            <w:tcW w:w="927" w:type="dxa"/>
            <w:gridSpan w:val="12"/>
            <w:vMerge/>
            <w:shd w:val="clear" w:color="auto" w:fill="auto"/>
          </w:tcPr>
          <w:p w:rsidR="00FA325A" w:rsidRPr="00F028C1" w:rsidRDefault="00FA325A" w:rsidP="00FA325A">
            <w:pPr>
              <w:rPr>
                <w:rFonts w:ascii="Times New Roman" w:hAnsi="Times New Roman" w:cs="Times New Roman"/>
                <w:sz w:val="16"/>
                <w:szCs w:val="16"/>
              </w:rPr>
            </w:pPr>
          </w:p>
        </w:tc>
        <w:tc>
          <w:tcPr>
            <w:tcW w:w="814" w:type="dxa"/>
            <w:gridSpan w:val="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22"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27"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41"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66"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6"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32"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94"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22"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17"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9"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24" w:type="dxa"/>
            <w:gridSpan w:val="16"/>
            <w:vMerge/>
            <w:shd w:val="clear" w:color="auto" w:fill="auto"/>
          </w:tcPr>
          <w:p w:rsidR="00FA325A" w:rsidRPr="00F028C1" w:rsidRDefault="00FA325A" w:rsidP="00FA325A">
            <w:pPr>
              <w:rPr>
                <w:rFonts w:ascii="Times New Roman" w:hAnsi="Times New Roman" w:cs="Times New Roman"/>
                <w:sz w:val="16"/>
                <w:szCs w:val="16"/>
              </w:rPr>
            </w:pPr>
          </w:p>
        </w:tc>
        <w:tc>
          <w:tcPr>
            <w:tcW w:w="1073" w:type="dxa"/>
            <w:gridSpan w:val="12"/>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039" w:type="dxa"/>
            <w:gridSpan w:val="4"/>
            <w:vMerge/>
            <w:shd w:val="clear" w:color="auto" w:fill="auto"/>
          </w:tcPr>
          <w:p w:rsidR="00FA325A" w:rsidRPr="00F028C1" w:rsidRDefault="00FA325A" w:rsidP="00FA325A">
            <w:pPr>
              <w:rPr>
                <w:rFonts w:ascii="Times New Roman" w:hAnsi="Times New Roman" w:cs="Times New Roman"/>
                <w:sz w:val="16"/>
                <w:szCs w:val="16"/>
              </w:rPr>
            </w:pPr>
          </w:p>
        </w:tc>
        <w:tc>
          <w:tcPr>
            <w:tcW w:w="927" w:type="dxa"/>
            <w:gridSpan w:val="12"/>
            <w:vMerge/>
            <w:shd w:val="clear" w:color="auto" w:fill="auto"/>
          </w:tcPr>
          <w:p w:rsidR="00FA325A" w:rsidRPr="00F028C1" w:rsidRDefault="00FA325A" w:rsidP="00FA325A">
            <w:pPr>
              <w:rPr>
                <w:rFonts w:ascii="Times New Roman" w:hAnsi="Times New Roman" w:cs="Times New Roman"/>
                <w:sz w:val="16"/>
                <w:szCs w:val="16"/>
              </w:rPr>
            </w:pPr>
          </w:p>
        </w:tc>
        <w:tc>
          <w:tcPr>
            <w:tcW w:w="814" w:type="dxa"/>
            <w:gridSpan w:val="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22"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602 700,8</w:t>
            </w:r>
          </w:p>
        </w:tc>
        <w:tc>
          <w:tcPr>
            <w:tcW w:w="827"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39 202,7</w:t>
            </w:r>
          </w:p>
        </w:tc>
        <w:tc>
          <w:tcPr>
            <w:tcW w:w="77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45 086,6</w:t>
            </w:r>
          </w:p>
        </w:tc>
        <w:tc>
          <w:tcPr>
            <w:tcW w:w="841"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48 431,0</w:t>
            </w:r>
          </w:p>
        </w:tc>
        <w:tc>
          <w:tcPr>
            <w:tcW w:w="81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49 951,7</w:t>
            </w:r>
          </w:p>
        </w:tc>
        <w:tc>
          <w:tcPr>
            <w:tcW w:w="966"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54 478,8</w:t>
            </w:r>
          </w:p>
        </w:tc>
        <w:tc>
          <w:tcPr>
            <w:tcW w:w="956"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65 550,0</w:t>
            </w:r>
          </w:p>
        </w:tc>
        <w:tc>
          <w:tcPr>
            <w:tcW w:w="832"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60 000,0</w:t>
            </w:r>
          </w:p>
        </w:tc>
        <w:tc>
          <w:tcPr>
            <w:tcW w:w="694"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60 000,0</w:t>
            </w:r>
          </w:p>
        </w:tc>
        <w:tc>
          <w:tcPr>
            <w:tcW w:w="822"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60 000,0</w:t>
            </w:r>
          </w:p>
        </w:tc>
        <w:tc>
          <w:tcPr>
            <w:tcW w:w="1117"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60 000,0</w:t>
            </w:r>
          </w:p>
        </w:tc>
        <w:tc>
          <w:tcPr>
            <w:tcW w:w="769"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60 000,0</w:t>
            </w:r>
          </w:p>
        </w:tc>
        <w:tc>
          <w:tcPr>
            <w:tcW w:w="1724" w:type="dxa"/>
            <w:gridSpan w:val="16"/>
            <w:vMerge/>
            <w:shd w:val="clear" w:color="auto" w:fill="auto"/>
          </w:tcPr>
          <w:p w:rsidR="00FA325A" w:rsidRPr="00F028C1" w:rsidRDefault="00FA325A" w:rsidP="00FA325A">
            <w:pPr>
              <w:rPr>
                <w:rFonts w:ascii="Times New Roman" w:hAnsi="Times New Roman" w:cs="Times New Roman"/>
                <w:sz w:val="16"/>
                <w:szCs w:val="16"/>
              </w:rPr>
            </w:pPr>
          </w:p>
        </w:tc>
        <w:tc>
          <w:tcPr>
            <w:tcW w:w="1073" w:type="dxa"/>
            <w:gridSpan w:val="12"/>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039" w:type="dxa"/>
            <w:gridSpan w:val="4"/>
            <w:vMerge/>
            <w:shd w:val="clear" w:color="auto" w:fill="auto"/>
          </w:tcPr>
          <w:p w:rsidR="00FA325A" w:rsidRPr="00F028C1" w:rsidRDefault="00FA325A" w:rsidP="00FA325A">
            <w:pPr>
              <w:rPr>
                <w:rFonts w:ascii="Times New Roman" w:hAnsi="Times New Roman" w:cs="Times New Roman"/>
                <w:sz w:val="16"/>
                <w:szCs w:val="16"/>
              </w:rPr>
            </w:pPr>
          </w:p>
        </w:tc>
        <w:tc>
          <w:tcPr>
            <w:tcW w:w="927" w:type="dxa"/>
            <w:gridSpan w:val="12"/>
            <w:vMerge/>
            <w:shd w:val="clear" w:color="auto" w:fill="auto"/>
          </w:tcPr>
          <w:p w:rsidR="00FA325A" w:rsidRPr="00F028C1" w:rsidRDefault="00FA325A" w:rsidP="00FA325A">
            <w:pPr>
              <w:rPr>
                <w:rFonts w:ascii="Times New Roman" w:hAnsi="Times New Roman" w:cs="Times New Roman"/>
                <w:sz w:val="16"/>
                <w:szCs w:val="16"/>
              </w:rPr>
            </w:pPr>
          </w:p>
        </w:tc>
        <w:tc>
          <w:tcPr>
            <w:tcW w:w="814" w:type="dxa"/>
            <w:gridSpan w:val="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22"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83 000,0</w:t>
            </w:r>
          </w:p>
        </w:tc>
        <w:tc>
          <w:tcPr>
            <w:tcW w:w="827"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6 000,0</w:t>
            </w:r>
          </w:p>
        </w:tc>
        <w:tc>
          <w:tcPr>
            <w:tcW w:w="77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6 000,0</w:t>
            </w:r>
          </w:p>
        </w:tc>
        <w:tc>
          <w:tcPr>
            <w:tcW w:w="841"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6 000,0</w:t>
            </w:r>
          </w:p>
        </w:tc>
        <w:tc>
          <w:tcPr>
            <w:tcW w:w="81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7 000,0</w:t>
            </w:r>
          </w:p>
        </w:tc>
        <w:tc>
          <w:tcPr>
            <w:tcW w:w="966"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7 500,0</w:t>
            </w:r>
          </w:p>
        </w:tc>
        <w:tc>
          <w:tcPr>
            <w:tcW w:w="956"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8 000,0</w:t>
            </w:r>
          </w:p>
        </w:tc>
        <w:tc>
          <w:tcPr>
            <w:tcW w:w="832"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8 500,0</w:t>
            </w:r>
          </w:p>
        </w:tc>
        <w:tc>
          <w:tcPr>
            <w:tcW w:w="694"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8 500,0</w:t>
            </w:r>
          </w:p>
        </w:tc>
        <w:tc>
          <w:tcPr>
            <w:tcW w:w="822"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8 500,0</w:t>
            </w:r>
          </w:p>
        </w:tc>
        <w:tc>
          <w:tcPr>
            <w:tcW w:w="1117"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8 500,0</w:t>
            </w:r>
          </w:p>
        </w:tc>
        <w:tc>
          <w:tcPr>
            <w:tcW w:w="769"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8 500,0</w:t>
            </w:r>
          </w:p>
        </w:tc>
        <w:tc>
          <w:tcPr>
            <w:tcW w:w="1724" w:type="dxa"/>
            <w:gridSpan w:val="16"/>
            <w:vMerge/>
            <w:shd w:val="clear" w:color="auto" w:fill="auto"/>
          </w:tcPr>
          <w:p w:rsidR="00FA325A" w:rsidRPr="00F028C1" w:rsidRDefault="00FA325A" w:rsidP="00FA325A">
            <w:pPr>
              <w:rPr>
                <w:rFonts w:ascii="Times New Roman" w:hAnsi="Times New Roman" w:cs="Times New Roman"/>
                <w:sz w:val="16"/>
                <w:szCs w:val="16"/>
              </w:rPr>
            </w:pPr>
          </w:p>
        </w:tc>
        <w:tc>
          <w:tcPr>
            <w:tcW w:w="1073" w:type="dxa"/>
            <w:gridSpan w:val="12"/>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039" w:type="dxa"/>
            <w:gridSpan w:val="4"/>
            <w:vMerge/>
            <w:shd w:val="clear" w:color="auto" w:fill="auto"/>
          </w:tcPr>
          <w:p w:rsidR="00FA325A" w:rsidRPr="00F028C1" w:rsidRDefault="00FA325A" w:rsidP="00FA325A">
            <w:pPr>
              <w:rPr>
                <w:rFonts w:ascii="Times New Roman" w:hAnsi="Times New Roman" w:cs="Times New Roman"/>
                <w:sz w:val="16"/>
                <w:szCs w:val="16"/>
              </w:rPr>
            </w:pPr>
          </w:p>
        </w:tc>
        <w:tc>
          <w:tcPr>
            <w:tcW w:w="927" w:type="dxa"/>
            <w:gridSpan w:val="12"/>
            <w:vMerge/>
            <w:shd w:val="clear" w:color="auto" w:fill="auto"/>
          </w:tcPr>
          <w:p w:rsidR="00FA325A" w:rsidRPr="00F028C1" w:rsidRDefault="00FA325A" w:rsidP="00FA325A">
            <w:pPr>
              <w:rPr>
                <w:rFonts w:ascii="Times New Roman" w:hAnsi="Times New Roman" w:cs="Times New Roman"/>
                <w:sz w:val="16"/>
                <w:szCs w:val="16"/>
              </w:rPr>
            </w:pPr>
          </w:p>
        </w:tc>
        <w:tc>
          <w:tcPr>
            <w:tcW w:w="814" w:type="dxa"/>
            <w:gridSpan w:val="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22"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27"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41"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66"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6"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32"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94"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22"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17"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9"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24" w:type="dxa"/>
            <w:gridSpan w:val="16"/>
            <w:vMerge/>
            <w:shd w:val="clear" w:color="auto" w:fill="auto"/>
          </w:tcPr>
          <w:p w:rsidR="00FA325A" w:rsidRPr="00F028C1" w:rsidRDefault="00FA325A" w:rsidP="00FA325A">
            <w:pPr>
              <w:rPr>
                <w:rFonts w:ascii="Times New Roman" w:hAnsi="Times New Roman" w:cs="Times New Roman"/>
                <w:sz w:val="16"/>
                <w:szCs w:val="16"/>
              </w:rPr>
            </w:pPr>
          </w:p>
        </w:tc>
        <w:tc>
          <w:tcPr>
            <w:tcW w:w="1073" w:type="dxa"/>
            <w:gridSpan w:val="12"/>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039" w:type="dxa"/>
            <w:gridSpan w:val="4"/>
            <w:vMerge w:val="restart"/>
            <w:shd w:val="clear" w:color="auto" w:fill="auto"/>
          </w:tcPr>
          <w:p w:rsidR="00FA325A" w:rsidRPr="00F028C1" w:rsidRDefault="00FA325A" w:rsidP="00FA325A">
            <w:pPr>
              <w:pStyle w:val="ConsPlusNormal"/>
              <w:rPr>
                <w:rFonts w:ascii="Times New Roman" w:hAnsi="Times New Roman" w:cs="Times New Roman"/>
                <w:sz w:val="16"/>
                <w:szCs w:val="16"/>
              </w:rPr>
            </w:pPr>
            <w:bookmarkStart w:id="54" w:name="P1909"/>
            <w:bookmarkEnd w:id="54"/>
            <w:r w:rsidRPr="00F028C1">
              <w:rPr>
                <w:rFonts w:ascii="Times New Roman" w:hAnsi="Times New Roman" w:cs="Times New Roman"/>
                <w:sz w:val="16"/>
                <w:szCs w:val="16"/>
              </w:rPr>
              <w:lastRenderedPageBreak/>
              <w:t>2.3. Гранты тренерам, специалистам физической культуры и спорта, муниципальным учреждениям</w:t>
            </w:r>
          </w:p>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 государственным учреждениям Архангельской области, организациям физкультурно-спортивной направленности, спортивным клубам, общественным объединениям</w:t>
            </w:r>
          </w:p>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 социально ориентированным некоммерчес</w:t>
            </w:r>
            <w:r w:rsidRPr="00F028C1">
              <w:rPr>
                <w:rFonts w:ascii="Times New Roman" w:hAnsi="Times New Roman" w:cs="Times New Roman"/>
                <w:sz w:val="16"/>
                <w:szCs w:val="16"/>
              </w:rPr>
              <w:lastRenderedPageBreak/>
              <w:t>ким организациям за лучшую организацию физкультурно-спортивной работы</w:t>
            </w:r>
          </w:p>
        </w:tc>
        <w:tc>
          <w:tcPr>
            <w:tcW w:w="927" w:type="dxa"/>
            <w:gridSpan w:val="12"/>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агентство</w:t>
            </w:r>
          </w:p>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по спорту</w:t>
            </w:r>
          </w:p>
        </w:tc>
        <w:tc>
          <w:tcPr>
            <w:tcW w:w="800" w:type="dxa"/>
            <w:gridSpan w:val="6"/>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79"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11 981,6</w:t>
            </w:r>
          </w:p>
        </w:tc>
        <w:tc>
          <w:tcPr>
            <w:tcW w:w="815"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2 000,0</w:t>
            </w:r>
          </w:p>
        </w:tc>
        <w:tc>
          <w:tcPr>
            <w:tcW w:w="77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1 500,0</w:t>
            </w:r>
          </w:p>
        </w:tc>
        <w:tc>
          <w:tcPr>
            <w:tcW w:w="816"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1 500,0</w:t>
            </w:r>
          </w:p>
        </w:tc>
        <w:tc>
          <w:tcPr>
            <w:tcW w:w="807"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76"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981,6</w:t>
            </w:r>
          </w:p>
        </w:tc>
        <w:tc>
          <w:tcPr>
            <w:tcW w:w="956"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1 000,0</w:t>
            </w:r>
          </w:p>
        </w:tc>
        <w:tc>
          <w:tcPr>
            <w:tcW w:w="832"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1 000,0</w:t>
            </w:r>
          </w:p>
        </w:tc>
        <w:tc>
          <w:tcPr>
            <w:tcW w:w="669"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1 000,0</w:t>
            </w:r>
          </w:p>
        </w:tc>
        <w:tc>
          <w:tcPr>
            <w:tcW w:w="812"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1 000,0</w:t>
            </w:r>
          </w:p>
        </w:tc>
        <w:tc>
          <w:tcPr>
            <w:tcW w:w="1152"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1 000,0</w:t>
            </w:r>
          </w:p>
        </w:tc>
        <w:tc>
          <w:tcPr>
            <w:tcW w:w="769"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1 000,0</w:t>
            </w:r>
          </w:p>
        </w:tc>
        <w:tc>
          <w:tcPr>
            <w:tcW w:w="1724" w:type="dxa"/>
            <w:gridSpan w:val="16"/>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выделение не менее</w:t>
            </w:r>
          </w:p>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15 грантов</w:t>
            </w:r>
          </w:p>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на лучшую организацию физкультурно-спортивной работы</w:t>
            </w:r>
          </w:p>
        </w:tc>
        <w:tc>
          <w:tcPr>
            <w:tcW w:w="1073" w:type="dxa"/>
            <w:gridSpan w:val="12"/>
            <w:vMerge w:val="restart"/>
            <w:shd w:val="clear" w:color="auto" w:fill="auto"/>
          </w:tcPr>
          <w:p w:rsidR="00FA325A" w:rsidRPr="00F028C1" w:rsidRDefault="009E1BD4" w:rsidP="00FA325A">
            <w:pPr>
              <w:pStyle w:val="ConsPlusNormal"/>
              <w:rPr>
                <w:rFonts w:ascii="Times New Roman" w:hAnsi="Times New Roman" w:cs="Times New Roman"/>
                <w:sz w:val="16"/>
                <w:szCs w:val="16"/>
              </w:rPr>
            </w:pPr>
            <w:hyperlink w:anchor="P1223" w:history="1">
              <w:r w:rsidR="00FA325A" w:rsidRPr="00F028C1">
                <w:rPr>
                  <w:rFonts w:ascii="Times New Roman" w:hAnsi="Times New Roman" w:cs="Times New Roman"/>
                  <w:sz w:val="16"/>
                  <w:szCs w:val="16"/>
                </w:rPr>
                <w:t>пункт 14</w:t>
              </w:r>
            </w:hyperlink>
            <w:r w:rsidR="00FA325A" w:rsidRPr="00F028C1">
              <w:rPr>
                <w:rFonts w:ascii="Times New Roman" w:hAnsi="Times New Roman" w:cs="Times New Roman"/>
                <w:sz w:val="16"/>
                <w:szCs w:val="16"/>
              </w:rPr>
              <w:t xml:space="preserve"> перечня</w:t>
            </w:r>
          </w:p>
        </w:tc>
      </w:tr>
      <w:tr w:rsidR="00FA325A" w:rsidRPr="00F028C1" w:rsidTr="00F028C1">
        <w:trPr>
          <w:trHeight w:val="60"/>
        </w:trPr>
        <w:tc>
          <w:tcPr>
            <w:tcW w:w="1039" w:type="dxa"/>
            <w:gridSpan w:val="4"/>
            <w:vMerge/>
            <w:shd w:val="clear" w:color="auto" w:fill="auto"/>
          </w:tcPr>
          <w:p w:rsidR="00FA325A" w:rsidRPr="00F028C1" w:rsidRDefault="00FA325A" w:rsidP="00FA325A">
            <w:pPr>
              <w:rPr>
                <w:rFonts w:ascii="Times New Roman" w:hAnsi="Times New Roman" w:cs="Times New Roman"/>
                <w:sz w:val="16"/>
                <w:szCs w:val="16"/>
              </w:rPr>
            </w:pPr>
          </w:p>
        </w:tc>
        <w:tc>
          <w:tcPr>
            <w:tcW w:w="927" w:type="dxa"/>
            <w:gridSpan w:val="12"/>
            <w:vMerge/>
            <w:shd w:val="clear" w:color="auto" w:fill="auto"/>
          </w:tcPr>
          <w:p w:rsidR="00FA325A" w:rsidRPr="00F028C1" w:rsidRDefault="00FA325A" w:rsidP="00FA325A">
            <w:pPr>
              <w:rPr>
                <w:rFonts w:ascii="Times New Roman" w:hAnsi="Times New Roman" w:cs="Times New Roman"/>
                <w:sz w:val="16"/>
                <w:szCs w:val="16"/>
              </w:rPr>
            </w:pPr>
          </w:p>
        </w:tc>
        <w:tc>
          <w:tcPr>
            <w:tcW w:w="800" w:type="dxa"/>
            <w:gridSpan w:val="6"/>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79"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11"/>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770" w:type="dxa"/>
            <w:gridSpan w:val="10"/>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6" w:type="dxa"/>
            <w:gridSpan w:val="7"/>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7" w:type="dxa"/>
            <w:gridSpan w:val="8"/>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76" w:type="dxa"/>
            <w:gridSpan w:val="13"/>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6" w:type="dxa"/>
            <w:gridSpan w:val="10"/>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32"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69"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52"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69"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724" w:type="dxa"/>
            <w:gridSpan w:val="16"/>
            <w:vMerge/>
            <w:shd w:val="clear" w:color="auto" w:fill="auto"/>
          </w:tcPr>
          <w:p w:rsidR="00FA325A" w:rsidRPr="00F028C1" w:rsidRDefault="00FA325A" w:rsidP="00FA325A">
            <w:pPr>
              <w:rPr>
                <w:rFonts w:ascii="Times New Roman" w:hAnsi="Times New Roman" w:cs="Times New Roman"/>
                <w:sz w:val="16"/>
                <w:szCs w:val="16"/>
              </w:rPr>
            </w:pPr>
          </w:p>
        </w:tc>
        <w:tc>
          <w:tcPr>
            <w:tcW w:w="1073" w:type="dxa"/>
            <w:gridSpan w:val="12"/>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039" w:type="dxa"/>
            <w:gridSpan w:val="4"/>
            <w:vMerge/>
            <w:shd w:val="clear" w:color="auto" w:fill="auto"/>
          </w:tcPr>
          <w:p w:rsidR="00FA325A" w:rsidRPr="00F028C1" w:rsidRDefault="00FA325A" w:rsidP="00FA325A">
            <w:pPr>
              <w:rPr>
                <w:rFonts w:ascii="Times New Roman" w:hAnsi="Times New Roman" w:cs="Times New Roman"/>
                <w:sz w:val="16"/>
                <w:szCs w:val="16"/>
              </w:rPr>
            </w:pPr>
          </w:p>
        </w:tc>
        <w:tc>
          <w:tcPr>
            <w:tcW w:w="927" w:type="dxa"/>
            <w:gridSpan w:val="12"/>
            <w:vMerge/>
            <w:shd w:val="clear" w:color="auto" w:fill="auto"/>
          </w:tcPr>
          <w:p w:rsidR="00FA325A" w:rsidRPr="00F028C1" w:rsidRDefault="00FA325A" w:rsidP="00FA325A">
            <w:pPr>
              <w:rPr>
                <w:rFonts w:ascii="Times New Roman" w:hAnsi="Times New Roman" w:cs="Times New Roman"/>
                <w:sz w:val="16"/>
                <w:szCs w:val="16"/>
              </w:rPr>
            </w:pPr>
          </w:p>
        </w:tc>
        <w:tc>
          <w:tcPr>
            <w:tcW w:w="800" w:type="dxa"/>
            <w:gridSpan w:val="6"/>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79"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6"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7"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76"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6"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32"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69"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52"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9"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24" w:type="dxa"/>
            <w:gridSpan w:val="16"/>
            <w:vMerge/>
            <w:shd w:val="clear" w:color="auto" w:fill="auto"/>
          </w:tcPr>
          <w:p w:rsidR="00FA325A" w:rsidRPr="00F028C1" w:rsidRDefault="00FA325A" w:rsidP="00FA325A">
            <w:pPr>
              <w:rPr>
                <w:rFonts w:ascii="Times New Roman" w:hAnsi="Times New Roman" w:cs="Times New Roman"/>
                <w:sz w:val="16"/>
                <w:szCs w:val="16"/>
              </w:rPr>
            </w:pPr>
          </w:p>
        </w:tc>
        <w:tc>
          <w:tcPr>
            <w:tcW w:w="1073" w:type="dxa"/>
            <w:gridSpan w:val="12"/>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039" w:type="dxa"/>
            <w:gridSpan w:val="4"/>
            <w:vMerge/>
            <w:shd w:val="clear" w:color="auto" w:fill="auto"/>
          </w:tcPr>
          <w:p w:rsidR="00FA325A" w:rsidRPr="00F028C1" w:rsidRDefault="00FA325A" w:rsidP="00FA325A">
            <w:pPr>
              <w:rPr>
                <w:rFonts w:ascii="Times New Roman" w:hAnsi="Times New Roman" w:cs="Times New Roman"/>
                <w:sz w:val="16"/>
                <w:szCs w:val="16"/>
              </w:rPr>
            </w:pPr>
          </w:p>
        </w:tc>
        <w:tc>
          <w:tcPr>
            <w:tcW w:w="927" w:type="dxa"/>
            <w:gridSpan w:val="12"/>
            <w:vMerge/>
            <w:shd w:val="clear" w:color="auto" w:fill="auto"/>
          </w:tcPr>
          <w:p w:rsidR="00FA325A" w:rsidRPr="00F028C1" w:rsidRDefault="00FA325A" w:rsidP="00FA325A">
            <w:pPr>
              <w:rPr>
                <w:rFonts w:ascii="Times New Roman" w:hAnsi="Times New Roman" w:cs="Times New Roman"/>
                <w:sz w:val="16"/>
                <w:szCs w:val="16"/>
              </w:rPr>
            </w:pPr>
          </w:p>
        </w:tc>
        <w:tc>
          <w:tcPr>
            <w:tcW w:w="800" w:type="dxa"/>
            <w:gridSpan w:val="6"/>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79"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11 981,6</w:t>
            </w:r>
          </w:p>
        </w:tc>
        <w:tc>
          <w:tcPr>
            <w:tcW w:w="815"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2 000,0</w:t>
            </w:r>
          </w:p>
        </w:tc>
        <w:tc>
          <w:tcPr>
            <w:tcW w:w="77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1 500,0</w:t>
            </w:r>
          </w:p>
        </w:tc>
        <w:tc>
          <w:tcPr>
            <w:tcW w:w="816"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1 500,0</w:t>
            </w:r>
          </w:p>
        </w:tc>
        <w:tc>
          <w:tcPr>
            <w:tcW w:w="807"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76"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981,6</w:t>
            </w:r>
          </w:p>
        </w:tc>
        <w:tc>
          <w:tcPr>
            <w:tcW w:w="956"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1 000,0</w:t>
            </w:r>
          </w:p>
        </w:tc>
        <w:tc>
          <w:tcPr>
            <w:tcW w:w="832"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1 000,0</w:t>
            </w:r>
          </w:p>
        </w:tc>
        <w:tc>
          <w:tcPr>
            <w:tcW w:w="669"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1 000,0</w:t>
            </w:r>
          </w:p>
        </w:tc>
        <w:tc>
          <w:tcPr>
            <w:tcW w:w="812"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1 000,0</w:t>
            </w:r>
          </w:p>
        </w:tc>
        <w:tc>
          <w:tcPr>
            <w:tcW w:w="1152"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1 000,0</w:t>
            </w:r>
          </w:p>
        </w:tc>
        <w:tc>
          <w:tcPr>
            <w:tcW w:w="769"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1 000,0</w:t>
            </w:r>
          </w:p>
        </w:tc>
        <w:tc>
          <w:tcPr>
            <w:tcW w:w="1724" w:type="dxa"/>
            <w:gridSpan w:val="16"/>
            <w:vMerge/>
            <w:shd w:val="clear" w:color="auto" w:fill="auto"/>
          </w:tcPr>
          <w:p w:rsidR="00FA325A" w:rsidRPr="00F028C1" w:rsidRDefault="00FA325A" w:rsidP="00FA325A">
            <w:pPr>
              <w:rPr>
                <w:rFonts w:ascii="Times New Roman" w:hAnsi="Times New Roman" w:cs="Times New Roman"/>
                <w:sz w:val="16"/>
                <w:szCs w:val="16"/>
              </w:rPr>
            </w:pPr>
          </w:p>
        </w:tc>
        <w:tc>
          <w:tcPr>
            <w:tcW w:w="1073" w:type="dxa"/>
            <w:gridSpan w:val="12"/>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039" w:type="dxa"/>
            <w:gridSpan w:val="4"/>
            <w:vMerge/>
            <w:shd w:val="clear" w:color="auto" w:fill="auto"/>
          </w:tcPr>
          <w:p w:rsidR="00FA325A" w:rsidRPr="00F028C1" w:rsidRDefault="00FA325A" w:rsidP="00FA325A">
            <w:pPr>
              <w:rPr>
                <w:rFonts w:ascii="Times New Roman" w:hAnsi="Times New Roman" w:cs="Times New Roman"/>
                <w:sz w:val="16"/>
                <w:szCs w:val="16"/>
              </w:rPr>
            </w:pPr>
          </w:p>
        </w:tc>
        <w:tc>
          <w:tcPr>
            <w:tcW w:w="927" w:type="dxa"/>
            <w:gridSpan w:val="12"/>
            <w:vMerge/>
            <w:shd w:val="clear" w:color="auto" w:fill="auto"/>
          </w:tcPr>
          <w:p w:rsidR="00FA325A" w:rsidRPr="00F028C1" w:rsidRDefault="00FA325A" w:rsidP="00FA325A">
            <w:pPr>
              <w:rPr>
                <w:rFonts w:ascii="Times New Roman" w:hAnsi="Times New Roman" w:cs="Times New Roman"/>
                <w:sz w:val="16"/>
                <w:szCs w:val="16"/>
              </w:rPr>
            </w:pPr>
          </w:p>
        </w:tc>
        <w:tc>
          <w:tcPr>
            <w:tcW w:w="800" w:type="dxa"/>
            <w:gridSpan w:val="6"/>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79"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6"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7"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76"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6"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32"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69"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52"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9"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24" w:type="dxa"/>
            <w:gridSpan w:val="16"/>
            <w:vMerge/>
            <w:shd w:val="clear" w:color="auto" w:fill="auto"/>
          </w:tcPr>
          <w:p w:rsidR="00FA325A" w:rsidRPr="00F028C1" w:rsidRDefault="00FA325A" w:rsidP="00FA325A">
            <w:pPr>
              <w:rPr>
                <w:rFonts w:ascii="Times New Roman" w:hAnsi="Times New Roman" w:cs="Times New Roman"/>
                <w:sz w:val="16"/>
                <w:szCs w:val="16"/>
              </w:rPr>
            </w:pPr>
          </w:p>
        </w:tc>
        <w:tc>
          <w:tcPr>
            <w:tcW w:w="1073" w:type="dxa"/>
            <w:gridSpan w:val="12"/>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039" w:type="dxa"/>
            <w:gridSpan w:val="4"/>
            <w:vMerge/>
            <w:shd w:val="clear" w:color="auto" w:fill="auto"/>
          </w:tcPr>
          <w:p w:rsidR="00FA325A" w:rsidRPr="00F028C1" w:rsidRDefault="00FA325A" w:rsidP="00FA325A">
            <w:pPr>
              <w:rPr>
                <w:rFonts w:ascii="Times New Roman" w:hAnsi="Times New Roman" w:cs="Times New Roman"/>
                <w:sz w:val="16"/>
                <w:szCs w:val="16"/>
              </w:rPr>
            </w:pPr>
          </w:p>
        </w:tc>
        <w:tc>
          <w:tcPr>
            <w:tcW w:w="927" w:type="dxa"/>
            <w:gridSpan w:val="12"/>
            <w:vMerge/>
            <w:shd w:val="clear" w:color="auto" w:fill="auto"/>
          </w:tcPr>
          <w:p w:rsidR="00FA325A" w:rsidRPr="00F028C1" w:rsidRDefault="00FA325A" w:rsidP="00FA325A">
            <w:pPr>
              <w:rPr>
                <w:rFonts w:ascii="Times New Roman" w:hAnsi="Times New Roman" w:cs="Times New Roman"/>
                <w:sz w:val="16"/>
                <w:szCs w:val="16"/>
              </w:rPr>
            </w:pPr>
          </w:p>
        </w:tc>
        <w:tc>
          <w:tcPr>
            <w:tcW w:w="800" w:type="dxa"/>
            <w:gridSpan w:val="6"/>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79"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6"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7"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76"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6"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32"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69"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52"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9"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24" w:type="dxa"/>
            <w:gridSpan w:val="16"/>
            <w:vMerge/>
            <w:shd w:val="clear" w:color="auto" w:fill="auto"/>
          </w:tcPr>
          <w:p w:rsidR="00FA325A" w:rsidRPr="00F028C1" w:rsidRDefault="00FA325A" w:rsidP="00FA325A">
            <w:pPr>
              <w:rPr>
                <w:rFonts w:ascii="Times New Roman" w:hAnsi="Times New Roman" w:cs="Times New Roman"/>
                <w:sz w:val="16"/>
                <w:szCs w:val="16"/>
              </w:rPr>
            </w:pPr>
          </w:p>
        </w:tc>
        <w:tc>
          <w:tcPr>
            <w:tcW w:w="1073" w:type="dxa"/>
            <w:gridSpan w:val="12"/>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039" w:type="dxa"/>
            <w:gridSpan w:val="4"/>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2.4. Премии тренерам за подготовку спортсмена, включенного в состав спортивной сборной команды Российской Федерации, молодым перспективным спортсменам, тренерам и специалистам физической культуры и спорта за высокие спортивные результаты и эффективную работу в подготовке спортсменов Архангельской области</w:t>
            </w:r>
          </w:p>
        </w:tc>
        <w:tc>
          <w:tcPr>
            <w:tcW w:w="927" w:type="dxa"/>
            <w:gridSpan w:val="12"/>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800" w:type="dxa"/>
            <w:gridSpan w:val="6"/>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79"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3 096,0</w:t>
            </w:r>
          </w:p>
        </w:tc>
        <w:tc>
          <w:tcPr>
            <w:tcW w:w="815"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1 000,0</w:t>
            </w:r>
          </w:p>
        </w:tc>
        <w:tc>
          <w:tcPr>
            <w:tcW w:w="77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1 030,0</w:t>
            </w:r>
          </w:p>
        </w:tc>
        <w:tc>
          <w:tcPr>
            <w:tcW w:w="816"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1 066,0</w:t>
            </w:r>
          </w:p>
        </w:tc>
        <w:tc>
          <w:tcPr>
            <w:tcW w:w="807"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76"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6"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32"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69"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52"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9"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24" w:type="dxa"/>
            <w:gridSpan w:val="16"/>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выделение не менее 40 премий спортсменам, тренерам и специалистам физической культуры и спорта за высокие спортивные результаты и эффективную работу в подготовке спортсменов Архангельской области</w:t>
            </w:r>
          </w:p>
        </w:tc>
        <w:tc>
          <w:tcPr>
            <w:tcW w:w="1073" w:type="dxa"/>
            <w:gridSpan w:val="12"/>
            <w:vMerge w:val="restart"/>
            <w:shd w:val="clear" w:color="auto" w:fill="auto"/>
          </w:tcPr>
          <w:p w:rsidR="00FA325A" w:rsidRPr="00F028C1" w:rsidRDefault="009E1BD4" w:rsidP="00FA325A">
            <w:pPr>
              <w:pStyle w:val="ConsPlusNormal"/>
              <w:rPr>
                <w:rFonts w:ascii="Times New Roman" w:hAnsi="Times New Roman" w:cs="Times New Roman"/>
                <w:sz w:val="16"/>
                <w:szCs w:val="16"/>
              </w:rPr>
            </w:pPr>
            <w:hyperlink w:anchor="P1333" w:history="1">
              <w:r w:rsidR="00FA325A" w:rsidRPr="00F028C1">
                <w:rPr>
                  <w:rFonts w:ascii="Times New Roman" w:hAnsi="Times New Roman" w:cs="Times New Roman"/>
                  <w:sz w:val="16"/>
                  <w:szCs w:val="16"/>
                </w:rPr>
                <w:t>пункт 18.1</w:t>
              </w:r>
            </w:hyperlink>
            <w:r w:rsidR="00FA325A" w:rsidRPr="00F028C1">
              <w:rPr>
                <w:rFonts w:ascii="Times New Roman" w:hAnsi="Times New Roman" w:cs="Times New Roman"/>
                <w:sz w:val="16"/>
                <w:szCs w:val="16"/>
              </w:rPr>
              <w:t xml:space="preserve"> перечня</w:t>
            </w:r>
          </w:p>
        </w:tc>
      </w:tr>
      <w:tr w:rsidR="00FA325A" w:rsidRPr="00F028C1" w:rsidTr="00F028C1">
        <w:trPr>
          <w:trHeight w:val="60"/>
        </w:trPr>
        <w:tc>
          <w:tcPr>
            <w:tcW w:w="1039" w:type="dxa"/>
            <w:gridSpan w:val="4"/>
            <w:vMerge/>
            <w:shd w:val="clear" w:color="auto" w:fill="auto"/>
          </w:tcPr>
          <w:p w:rsidR="00FA325A" w:rsidRPr="00F028C1" w:rsidRDefault="00FA325A" w:rsidP="00FA325A">
            <w:pPr>
              <w:rPr>
                <w:rFonts w:ascii="Times New Roman" w:hAnsi="Times New Roman" w:cs="Times New Roman"/>
                <w:sz w:val="16"/>
                <w:szCs w:val="16"/>
              </w:rPr>
            </w:pPr>
          </w:p>
        </w:tc>
        <w:tc>
          <w:tcPr>
            <w:tcW w:w="927" w:type="dxa"/>
            <w:gridSpan w:val="12"/>
            <w:vMerge/>
            <w:shd w:val="clear" w:color="auto" w:fill="auto"/>
          </w:tcPr>
          <w:p w:rsidR="00FA325A" w:rsidRPr="00F028C1" w:rsidRDefault="00FA325A" w:rsidP="00FA325A">
            <w:pPr>
              <w:rPr>
                <w:rFonts w:ascii="Times New Roman" w:hAnsi="Times New Roman" w:cs="Times New Roman"/>
                <w:sz w:val="16"/>
                <w:szCs w:val="16"/>
              </w:rPr>
            </w:pPr>
          </w:p>
        </w:tc>
        <w:tc>
          <w:tcPr>
            <w:tcW w:w="800" w:type="dxa"/>
            <w:gridSpan w:val="6"/>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79"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11"/>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770" w:type="dxa"/>
            <w:gridSpan w:val="10"/>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6" w:type="dxa"/>
            <w:gridSpan w:val="7"/>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7" w:type="dxa"/>
            <w:gridSpan w:val="8"/>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76" w:type="dxa"/>
            <w:gridSpan w:val="13"/>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6" w:type="dxa"/>
            <w:gridSpan w:val="10"/>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32"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69"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52"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69"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724" w:type="dxa"/>
            <w:gridSpan w:val="16"/>
            <w:vMerge/>
            <w:shd w:val="clear" w:color="auto" w:fill="auto"/>
          </w:tcPr>
          <w:p w:rsidR="00FA325A" w:rsidRPr="00F028C1" w:rsidRDefault="00FA325A" w:rsidP="00FA325A">
            <w:pPr>
              <w:rPr>
                <w:rFonts w:ascii="Times New Roman" w:hAnsi="Times New Roman" w:cs="Times New Roman"/>
                <w:sz w:val="16"/>
                <w:szCs w:val="16"/>
              </w:rPr>
            </w:pPr>
          </w:p>
        </w:tc>
        <w:tc>
          <w:tcPr>
            <w:tcW w:w="1073" w:type="dxa"/>
            <w:gridSpan w:val="12"/>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039" w:type="dxa"/>
            <w:gridSpan w:val="4"/>
            <w:vMerge/>
            <w:shd w:val="clear" w:color="auto" w:fill="auto"/>
          </w:tcPr>
          <w:p w:rsidR="00FA325A" w:rsidRPr="00F028C1" w:rsidRDefault="00FA325A" w:rsidP="00FA325A">
            <w:pPr>
              <w:rPr>
                <w:rFonts w:ascii="Times New Roman" w:hAnsi="Times New Roman" w:cs="Times New Roman"/>
                <w:sz w:val="16"/>
                <w:szCs w:val="16"/>
              </w:rPr>
            </w:pPr>
          </w:p>
        </w:tc>
        <w:tc>
          <w:tcPr>
            <w:tcW w:w="927" w:type="dxa"/>
            <w:gridSpan w:val="12"/>
            <w:vMerge/>
            <w:shd w:val="clear" w:color="auto" w:fill="auto"/>
          </w:tcPr>
          <w:p w:rsidR="00FA325A" w:rsidRPr="00F028C1" w:rsidRDefault="00FA325A" w:rsidP="00FA325A">
            <w:pPr>
              <w:rPr>
                <w:rFonts w:ascii="Times New Roman" w:hAnsi="Times New Roman" w:cs="Times New Roman"/>
                <w:sz w:val="16"/>
                <w:szCs w:val="16"/>
              </w:rPr>
            </w:pPr>
          </w:p>
        </w:tc>
        <w:tc>
          <w:tcPr>
            <w:tcW w:w="800" w:type="dxa"/>
            <w:gridSpan w:val="6"/>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79"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6"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7"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76"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6"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32"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69"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52"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9"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24" w:type="dxa"/>
            <w:gridSpan w:val="16"/>
            <w:vMerge/>
            <w:shd w:val="clear" w:color="auto" w:fill="auto"/>
          </w:tcPr>
          <w:p w:rsidR="00FA325A" w:rsidRPr="00F028C1" w:rsidRDefault="00FA325A" w:rsidP="00FA325A">
            <w:pPr>
              <w:rPr>
                <w:rFonts w:ascii="Times New Roman" w:hAnsi="Times New Roman" w:cs="Times New Roman"/>
                <w:sz w:val="16"/>
                <w:szCs w:val="16"/>
              </w:rPr>
            </w:pPr>
          </w:p>
        </w:tc>
        <w:tc>
          <w:tcPr>
            <w:tcW w:w="1073" w:type="dxa"/>
            <w:gridSpan w:val="12"/>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039" w:type="dxa"/>
            <w:gridSpan w:val="4"/>
            <w:vMerge/>
            <w:shd w:val="clear" w:color="auto" w:fill="auto"/>
          </w:tcPr>
          <w:p w:rsidR="00FA325A" w:rsidRPr="00F028C1" w:rsidRDefault="00FA325A" w:rsidP="00FA325A">
            <w:pPr>
              <w:rPr>
                <w:rFonts w:ascii="Times New Roman" w:hAnsi="Times New Roman" w:cs="Times New Roman"/>
                <w:sz w:val="16"/>
                <w:szCs w:val="16"/>
              </w:rPr>
            </w:pPr>
          </w:p>
        </w:tc>
        <w:tc>
          <w:tcPr>
            <w:tcW w:w="927" w:type="dxa"/>
            <w:gridSpan w:val="12"/>
            <w:vMerge/>
            <w:shd w:val="clear" w:color="auto" w:fill="auto"/>
          </w:tcPr>
          <w:p w:rsidR="00FA325A" w:rsidRPr="00F028C1" w:rsidRDefault="00FA325A" w:rsidP="00FA325A">
            <w:pPr>
              <w:rPr>
                <w:rFonts w:ascii="Times New Roman" w:hAnsi="Times New Roman" w:cs="Times New Roman"/>
                <w:sz w:val="16"/>
                <w:szCs w:val="16"/>
              </w:rPr>
            </w:pPr>
          </w:p>
        </w:tc>
        <w:tc>
          <w:tcPr>
            <w:tcW w:w="800" w:type="dxa"/>
            <w:gridSpan w:val="6"/>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79"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1 500,0</w:t>
            </w:r>
          </w:p>
        </w:tc>
        <w:tc>
          <w:tcPr>
            <w:tcW w:w="815"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500,0</w:t>
            </w:r>
          </w:p>
        </w:tc>
        <w:tc>
          <w:tcPr>
            <w:tcW w:w="77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500,0</w:t>
            </w:r>
          </w:p>
        </w:tc>
        <w:tc>
          <w:tcPr>
            <w:tcW w:w="816"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500,0</w:t>
            </w:r>
          </w:p>
        </w:tc>
        <w:tc>
          <w:tcPr>
            <w:tcW w:w="807"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76"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6"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32"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69"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52"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9"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24" w:type="dxa"/>
            <w:gridSpan w:val="16"/>
            <w:vMerge/>
            <w:shd w:val="clear" w:color="auto" w:fill="auto"/>
          </w:tcPr>
          <w:p w:rsidR="00FA325A" w:rsidRPr="00F028C1" w:rsidRDefault="00FA325A" w:rsidP="00FA325A">
            <w:pPr>
              <w:rPr>
                <w:rFonts w:ascii="Times New Roman" w:hAnsi="Times New Roman" w:cs="Times New Roman"/>
                <w:sz w:val="16"/>
                <w:szCs w:val="16"/>
              </w:rPr>
            </w:pPr>
          </w:p>
        </w:tc>
        <w:tc>
          <w:tcPr>
            <w:tcW w:w="1073" w:type="dxa"/>
            <w:gridSpan w:val="12"/>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039" w:type="dxa"/>
            <w:gridSpan w:val="4"/>
            <w:vMerge/>
            <w:shd w:val="clear" w:color="auto" w:fill="auto"/>
          </w:tcPr>
          <w:p w:rsidR="00FA325A" w:rsidRPr="00F028C1" w:rsidRDefault="00FA325A" w:rsidP="00FA325A">
            <w:pPr>
              <w:rPr>
                <w:rFonts w:ascii="Times New Roman" w:hAnsi="Times New Roman" w:cs="Times New Roman"/>
                <w:sz w:val="16"/>
                <w:szCs w:val="16"/>
              </w:rPr>
            </w:pPr>
          </w:p>
        </w:tc>
        <w:tc>
          <w:tcPr>
            <w:tcW w:w="927" w:type="dxa"/>
            <w:gridSpan w:val="12"/>
            <w:vMerge/>
            <w:shd w:val="clear" w:color="auto" w:fill="auto"/>
          </w:tcPr>
          <w:p w:rsidR="00FA325A" w:rsidRPr="00F028C1" w:rsidRDefault="00FA325A" w:rsidP="00FA325A">
            <w:pPr>
              <w:rPr>
                <w:rFonts w:ascii="Times New Roman" w:hAnsi="Times New Roman" w:cs="Times New Roman"/>
                <w:sz w:val="16"/>
                <w:szCs w:val="16"/>
              </w:rPr>
            </w:pPr>
          </w:p>
        </w:tc>
        <w:tc>
          <w:tcPr>
            <w:tcW w:w="800" w:type="dxa"/>
            <w:gridSpan w:val="6"/>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79"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1 596,0</w:t>
            </w:r>
          </w:p>
        </w:tc>
        <w:tc>
          <w:tcPr>
            <w:tcW w:w="815"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500,0</w:t>
            </w:r>
          </w:p>
        </w:tc>
        <w:tc>
          <w:tcPr>
            <w:tcW w:w="77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530,0</w:t>
            </w:r>
          </w:p>
        </w:tc>
        <w:tc>
          <w:tcPr>
            <w:tcW w:w="816"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566,0</w:t>
            </w:r>
          </w:p>
        </w:tc>
        <w:tc>
          <w:tcPr>
            <w:tcW w:w="807"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976"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6"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32"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69"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52"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9"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24" w:type="dxa"/>
            <w:gridSpan w:val="16"/>
            <w:vMerge/>
            <w:shd w:val="clear" w:color="auto" w:fill="auto"/>
          </w:tcPr>
          <w:p w:rsidR="00FA325A" w:rsidRPr="00F028C1" w:rsidRDefault="00FA325A" w:rsidP="00FA325A">
            <w:pPr>
              <w:rPr>
                <w:rFonts w:ascii="Times New Roman" w:hAnsi="Times New Roman" w:cs="Times New Roman"/>
                <w:sz w:val="16"/>
                <w:szCs w:val="16"/>
              </w:rPr>
            </w:pPr>
          </w:p>
        </w:tc>
        <w:tc>
          <w:tcPr>
            <w:tcW w:w="1073" w:type="dxa"/>
            <w:gridSpan w:val="12"/>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039" w:type="dxa"/>
            <w:gridSpan w:val="4"/>
            <w:vMerge/>
            <w:shd w:val="clear" w:color="auto" w:fill="auto"/>
          </w:tcPr>
          <w:p w:rsidR="00FA325A" w:rsidRPr="00F028C1" w:rsidRDefault="00FA325A" w:rsidP="00FA325A">
            <w:pPr>
              <w:rPr>
                <w:rFonts w:ascii="Times New Roman" w:hAnsi="Times New Roman" w:cs="Times New Roman"/>
                <w:sz w:val="16"/>
                <w:szCs w:val="16"/>
              </w:rPr>
            </w:pPr>
          </w:p>
        </w:tc>
        <w:tc>
          <w:tcPr>
            <w:tcW w:w="927" w:type="dxa"/>
            <w:gridSpan w:val="12"/>
            <w:vMerge/>
            <w:shd w:val="clear" w:color="auto" w:fill="auto"/>
          </w:tcPr>
          <w:p w:rsidR="00FA325A" w:rsidRPr="00F028C1" w:rsidRDefault="00FA325A" w:rsidP="00FA325A">
            <w:pPr>
              <w:rPr>
                <w:rFonts w:ascii="Times New Roman" w:hAnsi="Times New Roman" w:cs="Times New Roman"/>
                <w:sz w:val="16"/>
                <w:szCs w:val="16"/>
              </w:rPr>
            </w:pPr>
          </w:p>
        </w:tc>
        <w:tc>
          <w:tcPr>
            <w:tcW w:w="800" w:type="dxa"/>
            <w:gridSpan w:val="6"/>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79"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6"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7"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76"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6"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32"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69"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52"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9"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24" w:type="dxa"/>
            <w:gridSpan w:val="16"/>
            <w:vMerge/>
            <w:shd w:val="clear" w:color="auto" w:fill="auto"/>
          </w:tcPr>
          <w:p w:rsidR="00FA325A" w:rsidRPr="00F028C1" w:rsidRDefault="00FA325A" w:rsidP="00FA325A">
            <w:pPr>
              <w:rPr>
                <w:rFonts w:ascii="Times New Roman" w:hAnsi="Times New Roman" w:cs="Times New Roman"/>
                <w:sz w:val="16"/>
                <w:szCs w:val="16"/>
              </w:rPr>
            </w:pPr>
          </w:p>
        </w:tc>
        <w:tc>
          <w:tcPr>
            <w:tcW w:w="1073" w:type="dxa"/>
            <w:gridSpan w:val="12"/>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039" w:type="dxa"/>
            <w:gridSpan w:val="4"/>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 Реализация переданных государственных полномочий в сфере спорта муниципаль</w:t>
            </w:r>
            <w:r w:rsidRPr="00F028C1">
              <w:rPr>
                <w:rFonts w:ascii="Times New Roman" w:hAnsi="Times New Roman" w:cs="Times New Roman"/>
                <w:sz w:val="16"/>
                <w:szCs w:val="16"/>
              </w:rPr>
              <w:lastRenderedPageBreak/>
              <w:t>ными образованиями за счет средств областного бюджета</w:t>
            </w:r>
          </w:p>
        </w:tc>
        <w:tc>
          <w:tcPr>
            <w:tcW w:w="927" w:type="dxa"/>
            <w:gridSpan w:val="12"/>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агентство по спорту</w:t>
            </w:r>
          </w:p>
        </w:tc>
        <w:tc>
          <w:tcPr>
            <w:tcW w:w="800" w:type="dxa"/>
            <w:gridSpan w:val="6"/>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79"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4 690,0</w:t>
            </w:r>
          </w:p>
        </w:tc>
        <w:tc>
          <w:tcPr>
            <w:tcW w:w="815"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3 000,0</w:t>
            </w:r>
          </w:p>
        </w:tc>
        <w:tc>
          <w:tcPr>
            <w:tcW w:w="77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1 690,0</w:t>
            </w:r>
          </w:p>
        </w:tc>
        <w:tc>
          <w:tcPr>
            <w:tcW w:w="816"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7"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76"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6"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32"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69"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52"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9"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24" w:type="dxa"/>
            <w:gridSpan w:val="16"/>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ежегодное присвоение не менее 5500 массовых разрядов (до уровня 2 спортивного разряда включительно) спортсменам Архангельской области</w:t>
            </w:r>
          </w:p>
        </w:tc>
        <w:tc>
          <w:tcPr>
            <w:tcW w:w="1073" w:type="dxa"/>
            <w:gridSpan w:val="12"/>
            <w:vMerge w:val="restart"/>
            <w:shd w:val="clear" w:color="auto" w:fill="auto"/>
          </w:tcPr>
          <w:p w:rsidR="00FA325A" w:rsidRPr="00F028C1" w:rsidRDefault="009E1BD4" w:rsidP="00FA325A">
            <w:pPr>
              <w:pStyle w:val="ConsPlusNormal"/>
              <w:rPr>
                <w:rFonts w:ascii="Times New Roman" w:hAnsi="Times New Roman" w:cs="Times New Roman"/>
                <w:sz w:val="16"/>
                <w:szCs w:val="16"/>
              </w:rPr>
            </w:pPr>
            <w:hyperlink w:anchor="P1067" w:history="1">
              <w:r w:rsidR="00FA325A" w:rsidRPr="00F028C1">
                <w:rPr>
                  <w:rFonts w:ascii="Times New Roman" w:hAnsi="Times New Roman" w:cs="Times New Roman"/>
                  <w:sz w:val="16"/>
                  <w:szCs w:val="16"/>
                </w:rPr>
                <w:t>пункт 8.4</w:t>
              </w:r>
            </w:hyperlink>
            <w:r w:rsidR="00FA325A" w:rsidRPr="00F028C1">
              <w:rPr>
                <w:rFonts w:ascii="Times New Roman" w:hAnsi="Times New Roman" w:cs="Times New Roman"/>
                <w:sz w:val="16"/>
                <w:szCs w:val="16"/>
              </w:rPr>
              <w:t xml:space="preserve"> перечня</w:t>
            </w:r>
          </w:p>
        </w:tc>
      </w:tr>
      <w:tr w:rsidR="00FA325A" w:rsidRPr="00F028C1" w:rsidTr="00F028C1">
        <w:trPr>
          <w:trHeight w:val="60"/>
        </w:trPr>
        <w:tc>
          <w:tcPr>
            <w:tcW w:w="1039" w:type="dxa"/>
            <w:gridSpan w:val="4"/>
            <w:vMerge/>
            <w:shd w:val="clear" w:color="auto" w:fill="auto"/>
          </w:tcPr>
          <w:p w:rsidR="00FA325A" w:rsidRPr="00F028C1" w:rsidRDefault="00FA325A" w:rsidP="00FA325A">
            <w:pPr>
              <w:rPr>
                <w:rFonts w:ascii="Times New Roman" w:hAnsi="Times New Roman" w:cs="Times New Roman"/>
                <w:sz w:val="16"/>
                <w:szCs w:val="16"/>
              </w:rPr>
            </w:pPr>
          </w:p>
        </w:tc>
        <w:tc>
          <w:tcPr>
            <w:tcW w:w="927" w:type="dxa"/>
            <w:gridSpan w:val="12"/>
            <w:vMerge/>
            <w:shd w:val="clear" w:color="auto" w:fill="auto"/>
          </w:tcPr>
          <w:p w:rsidR="00FA325A" w:rsidRPr="00F028C1" w:rsidRDefault="00FA325A" w:rsidP="00FA325A">
            <w:pPr>
              <w:rPr>
                <w:rFonts w:ascii="Times New Roman" w:hAnsi="Times New Roman" w:cs="Times New Roman"/>
                <w:sz w:val="16"/>
                <w:szCs w:val="16"/>
              </w:rPr>
            </w:pPr>
          </w:p>
        </w:tc>
        <w:tc>
          <w:tcPr>
            <w:tcW w:w="800" w:type="dxa"/>
            <w:gridSpan w:val="6"/>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79"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11"/>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77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6" w:type="dxa"/>
            <w:gridSpan w:val="7"/>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7" w:type="dxa"/>
            <w:gridSpan w:val="8"/>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76" w:type="dxa"/>
            <w:gridSpan w:val="13"/>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6" w:type="dxa"/>
            <w:gridSpan w:val="10"/>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32"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69"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52"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69"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724" w:type="dxa"/>
            <w:gridSpan w:val="16"/>
            <w:vMerge/>
            <w:shd w:val="clear" w:color="auto" w:fill="auto"/>
          </w:tcPr>
          <w:p w:rsidR="00FA325A" w:rsidRPr="00F028C1" w:rsidRDefault="00FA325A" w:rsidP="00FA325A">
            <w:pPr>
              <w:rPr>
                <w:rFonts w:ascii="Times New Roman" w:hAnsi="Times New Roman" w:cs="Times New Roman"/>
                <w:sz w:val="16"/>
                <w:szCs w:val="16"/>
              </w:rPr>
            </w:pPr>
          </w:p>
        </w:tc>
        <w:tc>
          <w:tcPr>
            <w:tcW w:w="1073" w:type="dxa"/>
            <w:gridSpan w:val="12"/>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039" w:type="dxa"/>
            <w:gridSpan w:val="4"/>
            <w:vMerge/>
            <w:shd w:val="clear" w:color="auto" w:fill="auto"/>
          </w:tcPr>
          <w:p w:rsidR="00FA325A" w:rsidRPr="00F028C1" w:rsidRDefault="00FA325A" w:rsidP="00FA325A">
            <w:pPr>
              <w:rPr>
                <w:rFonts w:ascii="Times New Roman" w:hAnsi="Times New Roman" w:cs="Times New Roman"/>
                <w:sz w:val="16"/>
                <w:szCs w:val="16"/>
              </w:rPr>
            </w:pPr>
          </w:p>
        </w:tc>
        <w:tc>
          <w:tcPr>
            <w:tcW w:w="927" w:type="dxa"/>
            <w:gridSpan w:val="12"/>
            <w:vMerge/>
            <w:shd w:val="clear" w:color="auto" w:fill="auto"/>
          </w:tcPr>
          <w:p w:rsidR="00FA325A" w:rsidRPr="00F028C1" w:rsidRDefault="00FA325A" w:rsidP="00FA325A">
            <w:pPr>
              <w:rPr>
                <w:rFonts w:ascii="Times New Roman" w:hAnsi="Times New Roman" w:cs="Times New Roman"/>
                <w:sz w:val="16"/>
                <w:szCs w:val="16"/>
              </w:rPr>
            </w:pPr>
          </w:p>
        </w:tc>
        <w:tc>
          <w:tcPr>
            <w:tcW w:w="800" w:type="dxa"/>
            <w:gridSpan w:val="6"/>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федеральный </w:t>
            </w:r>
            <w:r w:rsidRPr="00F028C1">
              <w:rPr>
                <w:rFonts w:ascii="Times New Roman" w:hAnsi="Times New Roman" w:cs="Times New Roman"/>
                <w:sz w:val="16"/>
                <w:szCs w:val="16"/>
              </w:rPr>
              <w:lastRenderedPageBreak/>
              <w:t>бюджет</w:t>
            </w:r>
          </w:p>
        </w:tc>
        <w:tc>
          <w:tcPr>
            <w:tcW w:w="879"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lastRenderedPageBreak/>
              <w:t>0,0</w:t>
            </w:r>
          </w:p>
        </w:tc>
        <w:tc>
          <w:tcPr>
            <w:tcW w:w="815"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6"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7"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76"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6"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32"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69"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52"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9"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24" w:type="dxa"/>
            <w:gridSpan w:val="16"/>
            <w:vMerge/>
            <w:shd w:val="clear" w:color="auto" w:fill="auto"/>
          </w:tcPr>
          <w:p w:rsidR="00FA325A" w:rsidRPr="00F028C1" w:rsidRDefault="00FA325A" w:rsidP="00FA325A">
            <w:pPr>
              <w:rPr>
                <w:rFonts w:ascii="Times New Roman" w:hAnsi="Times New Roman" w:cs="Times New Roman"/>
                <w:sz w:val="16"/>
                <w:szCs w:val="16"/>
              </w:rPr>
            </w:pPr>
          </w:p>
        </w:tc>
        <w:tc>
          <w:tcPr>
            <w:tcW w:w="1073" w:type="dxa"/>
            <w:gridSpan w:val="12"/>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039" w:type="dxa"/>
            <w:gridSpan w:val="4"/>
            <w:vMerge/>
            <w:shd w:val="clear" w:color="auto" w:fill="auto"/>
          </w:tcPr>
          <w:p w:rsidR="00FA325A" w:rsidRPr="00F028C1" w:rsidRDefault="00FA325A" w:rsidP="00FA325A">
            <w:pPr>
              <w:rPr>
                <w:rFonts w:ascii="Times New Roman" w:hAnsi="Times New Roman" w:cs="Times New Roman"/>
                <w:sz w:val="16"/>
                <w:szCs w:val="16"/>
              </w:rPr>
            </w:pPr>
          </w:p>
        </w:tc>
        <w:tc>
          <w:tcPr>
            <w:tcW w:w="927" w:type="dxa"/>
            <w:gridSpan w:val="12"/>
            <w:vMerge/>
            <w:shd w:val="clear" w:color="auto" w:fill="auto"/>
          </w:tcPr>
          <w:p w:rsidR="00FA325A" w:rsidRPr="00F028C1" w:rsidRDefault="00FA325A" w:rsidP="00FA325A">
            <w:pPr>
              <w:rPr>
                <w:rFonts w:ascii="Times New Roman" w:hAnsi="Times New Roman" w:cs="Times New Roman"/>
                <w:sz w:val="16"/>
                <w:szCs w:val="16"/>
              </w:rPr>
            </w:pPr>
          </w:p>
        </w:tc>
        <w:tc>
          <w:tcPr>
            <w:tcW w:w="800" w:type="dxa"/>
            <w:gridSpan w:val="6"/>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79"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4 690,0</w:t>
            </w:r>
          </w:p>
        </w:tc>
        <w:tc>
          <w:tcPr>
            <w:tcW w:w="815"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3 000,0</w:t>
            </w:r>
          </w:p>
        </w:tc>
        <w:tc>
          <w:tcPr>
            <w:tcW w:w="77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1 690,0</w:t>
            </w:r>
          </w:p>
        </w:tc>
        <w:tc>
          <w:tcPr>
            <w:tcW w:w="816"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7"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76"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6"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32"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69"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52"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9"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24" w:type="dxa"/>
            <w:gridSpan w:val="16"/>
            <w:vMerge/>
            <w:shd w:val="clear" w:color="auto" w:fill="auto"/>
          </w:tcPr>
          <w:p w:rsidR="00FA325A" w:rsidRPr="00F028C1" w:rsidRDefault="00FA325A" w:rsidP="00FA325A">
            <w:pPr>
              <w:rPr>
                <w:rFonts w:ascii="Times New Roman" w:hAnsi="Times New Roman" w:cs="Times New Roman"/>
                <w:sz w:val="16"/>
                <w:szCs w:val="16"/>
              </w:rPr>
            </w:pPr>
          </w:p>
        </w:tc>
        <w:tc>
          <w:tcPr>
            <w:tcW w:w="1073" w:type="dxa"/>
            <w:gridSpan w:val="12"/>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039" w:type="dxa"/>
            <w:gridSpan w:val="4"/>
            <w:vMerge/>
            <w:shd w:val="clear" w:color="auto" w:fill="auto"/>
          </w:tcPr>
          <w:p w:rsidR="00FA325A" w:rsidRPr="00F028C1" w:rsidRDefault="00FA325A" w:rsidP="00FA325A">
            <w:pPr>
              <w:rPr>
                <w:rFonts w:ascii="Times New Roman" w:hAnsi="Times New Roman" w:cs="Times New Roman"/>
                <w:sz w:val="16"/>
                <w:szCs w:val="16"/>
              </w:rPr>
            </w:pPr>
          </w:p>
        </w:tc>
        <w:tc>
          <w:tcPr>
            <w:tcW w:w="927" w:type="dxa"/>
            <w:gridSpan w:val="12"/>
            <w:vMerge/>
            <w:shd w:val="clear" w:color="auto" w:fill="auto"/>
          </w:tcPr>
          <w:p w:rsidR="00FA325A" w:rsidRPr="00F028C1" w:rsidRDefault="00FA325A" w:rsidP="00FA325A">
            <w:pPr>
              <w:rPr>
                <w:rFonts w:ascii="Times New Roman" w:hAnsi="Times New Roman" w:cs="Times New Roman"/>
                <w:sz w:val="16"/>
                <w:szCs w:val="16"/>
              </w:rPr>
            </w:pPr>
          </w:p>
        </w:tc>
        <w:tc>
          <w:tcPr>
            <w:tcW w:w="800" w:type="dxa"/>
            <w:gridSpan w:val="6"/>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79"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6"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7"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76"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6"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32"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69"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52"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9"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24" w:type="dxa"/>
            <w:gridSpan w:val="16"/>
            <w:vMerge/>
            <w:shd w:val="clear" w:color="auto" w:fill="auto"/>
          </w:tcPr>
          <w:p w:rsidR="00FA325A" w:rsidRPr="00F028C1" w:rsidRDefault="00FA325A" w:rsidP="00FA325A">
            <w:pPr>
              <w:rPr>
                <w:rFonts w:ascii="Times New Roman" w:hAnsi="Times New Roman" w:cs="Times New Roman"/>
                <w:sz w:val="16"/>
                <w:szCs w:val="16"/>
              </w:rPr>
            </w:pPr>
          </w:p>
        </w:tc>
        <w:tc>
          <w:tcPr>
            <w:tcW w:w="1073" w:type="dxa"/>
            <w:gridSpan w:val="12"/>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039" w:type="dxa"/>
            <w:gridSpan w:val="4"/>
            <w:vMerge/>
            <w:shd w:val="clear" w:color="auto" w:fill="auto"/>
          </w:tcPr>
          <w:p w:rsidR="00FA325A" w:rsidRPr="00F028C1" w:rsidRDefault="00FA325A" w:rsidP="00FA325A">
            <w:pPr>
              <w:rPr>
                <w:rFonts w:ascii="Times New Roman" w:hAnsi="Times New Roman" w:cs="Times New Roman"/>
                <w:sz w:val="16"/>
                <w:szCs w:val="16"/>
              </w:rPr>
            </w:pPr>
          </w:p>
        </w:tc>
        <w:tc>
          <w:tcPr>
            <w:tcW w:w="927" w:type="dxa"/>
            <w:gridSpan w:val="12"/>
            <w:vMerge/>
            <w:shd w:val="clear" w:color="auto" w:fill="auto"/>
          </w:tcPr>
          <w:p w:rsidR="00FA325A" w:rsidRPr="00F028C1" w:rsidRDefault="00FA325A" w:rsidP="00FA325A">
            <w:pPr>
              <w:rPr>
                <w:rFonts w:ascii="Times New Roman" w:hAnsi="Times New Roman" w:cs="Times New Roman"/>
                <w:sz w:val="16"/>
                <w:szCs w:val="16"/>
              </w:rPr>
            </w:pPr>
          </w:p>
        </w:tc>
        <w:tc>
          <w:tcPr>
            <w:tcW w:w="800" w:type="dxa"/>
            <w:gridSpan w:val="6"/>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79"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6"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7"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76"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6"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32"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69"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52"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9"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24" w:type="dxa"/>
            <w:gridSpan w:val="16"/>
            <w:vMerge/>
            <w:shd w:val="clear" w:color="auto" w:fill="auto"/>
          </w:tcPr>
          <w:p w:rsidR="00FA325A" w:rsidRPr="00F028C1" w:rsidRDefault="00FA325A" w:rsidP="00FA325A">
            <w:pPr>
              <w:rPr>
                <w:rFonts w:ascii="Times New Roman" w:hAnsi="Times New Roman" w:cs="Times New Roman"/>
                <w:sz w:val="16"/>
                <w:szCs w:val="16"/>
              </w:rPr>
            </w:pPr>
          </w:p>
        </w:tc>
        <w:tc>
          <w:tcPr>
            <w:tcW w:w="1073" w:type="dxa"/>
            <w:gridSpan w:val="12"/>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039" w:type="dxa"/>
            <w:gridSpan w:val="4"/>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2.6. Приобретение вклада (доли) инвестора в совместной деятельности по завершению строительства, ввода и для последующей эксплуатации быстровозводимого корта под хоккей с шайбой на стадионе "Труд"</w:t>
            </w:r>
          </w:p>
        </w:tc>
        <w:tc>
          <w:tcPr>
            <w:tcW w:w="927" w:type="dxa"/>
            <w:gridSpan w:val="12"/>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800" w:type="dxa"/>
            <w:gridSpan w:val="6"/>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79"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65 000,0</w:t>
            </w:r>
          </w:p>
        </w:tc>
        <w:tc>
          <w:tcPr>
            <w:tcW w:w="815"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50 000,0</w:t>
            </w:r>
          </w:p>
        </w:tc>
        <w:tc>
          <w:tcPr>
            <w:tcW w:w="77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15 000,0</w:t>
            </w:r>
          </w:p>
        </w:tc>
        <w:tc>
          <w:tcPr>
            <w:tcW w:w="816"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7"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76"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6"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32"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69"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52"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9"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24" w:type="dxa"/>
            <w:gridSpan w:val="16"/>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приобретение вклада (доли) инвестора в договоре о совместной деятельности для последующего ввода и регистрации объекта в 2015 году</w:t>
            </w:r>
          </w:p>
        </w:tc>
        <w:tc>
          <w:tcPr>
            <w:tcW w:w="1073" w:type="dxa"/>
            <w:gridSpan w:val="12"/>
            <w:vMerge w:val="restart"/>
            <w:shd w:val="clear" w:color="auto" w:fill="auto"/>
          </w:tcPr>
          <w:p w:rsidR="00FA325A" w:rsidRPr="00F028C1" w:rsidRDefault="009E1BD4" w:rsidP="00FA325A">
            <w:pPr>
              <w:pStyle w:val="ConsPlusNormal"/>
              <w:rPr>
                <w:rFonts w:ascii="Times New Roman" w:hAnsi="Times New Roman" w:cs="Times New Roman"/>
                <w:sz w:val="16"/>
                <w:szCs w:val="16"/>
              </w:rPr>
            </w:pPr>
            <w:hyperlink w:anchor="P1256" w:history="1">
              <w:r w:rsidR="00FA325A" w:rsidRPr="00F028C1">
                <w:rPr>
                  <w:rFonts w:ascii="Times New Roman" w:hAnsi="Times New Roman" w:cs="Times New Roman"/>
                  <w:sz w:val="16"/>
                  <w:szCs w:val="16"/>
                </w:rPr>
                <w:t>пункты 17</w:t>
              </w:r>
            </w:hyperlink>
            <w:r w:rsidR="00FA325A" w:rsidRPr="00F028C1">
              <w:rPr>
                <w:rFonts w:ascii="Times New Roman" w:hAnsi="Times New Roman" w:cs="Times New Roman"/>
                <w:sz w:val="16"/>
                <w:szCs w:val="16"/>
              </w:rPr>
              <w:t xml:space="preserve">, </w:t>
            </w:r>
            <w:hyperlink w:anchor="P1269" w:history="1">
              <w:r w:rsidR="00FA325A" w:rsidRPr="00F028C1">
                <w:rPr>
                  <w:rFonts w:ascii="Times New Roman" w:hAnsi="Times New Roman" w:cs="Times New Roman"/>
                  <w:sz w:val="16"/>
                  <w:szCs w:val="16"/>
                </w:rPr>
                <w:t>17.1</w:t>
              </w:r>
            </w:hyperlink>
            <w:r w:rsidR="00FA325A" w:rsidRPr="00F028C1">
              <w:rPr>
                <w:rFonts w:ascii="Times New Roman" w:hAnsi="Times New Roman" w:cs="Times New Roman"/>
                <w:sz w:val="16"/>
                <w:szCs w:val="16"/>
              </w:rPr>
              <w:t xml:space="preserve">, </w:t>
            </w:r>
            <w:hyperlink w:anchor="P1322" w:history="1">
              <w:r w:rsidR="00FA325A" w:rsidRPr="00F028C1">
                <w:rPr>
                  <w:rFonts w:ascii="Times New Roman" w:hAnsi="Times New Roman" w:cs="Times New Roman"/>
                  <w:sz w:val="16"/>
                  <w:szCs w:val="16"/>
                </w:rPr>
                <w:t>18</w:t>
              </w:r>
            </w:hyperlink>
            <w:r w:rsidR="00FA325A" w:rsidRPr="00F028C1">
              <w:rPr>
                <w:rFonts w:ascii="Times New Roman" w:hAnsi="Times New Roman" w:cs="Times New Roman"/>
                <w:sz w:val="16"/>
                <w:szCs w:val="16"/>
              </w:rPr>
              <w:t xml:space="preserve">, </w:t>
            </w:r>
            <w:hyperlink w:anchor="P1333" w:history="1">
              <w:r w:rsidR="00FA325A" w:rsidRPr="00F028C1">
                <w:rPr>
                  <w:rFonts w:ascii="Times New Roman" w:hAnsi="Times New Roman" w:cs="Times New Roman"/>
                  <w:sz w:val="16"/>
                  <w:szCs w:val="16"/>
                </w:rPr>
                <w:t>18.1</w:t>
              </w:r>
            </w:hyperlink>
            <w:r w:rsidR="00FA325A" w:rsidRPr="00F028C1">
              <w:rPr>
                <w:rFonts w:ascii="Times New Roman" w:hAnsi="Times New Roman" w:cs="Times New Roman"/>
                <w:sz w:val="16"/>
                <w:szCs w:val="16"/>
              </w:rPr>
              <w:t xml:space="preserve"> перечня</w:t>
            </w:r>
          </w:p>
        </w:tc>
      </w:tr>
      <w:tr w:rsidR="00FA325A" w:rsidRPr="00F028C1" w:rsidTr="00F028C1">
        <w:trPr>
          <w:trHeight w:val="60"/>
        </w:trPr>
        <w:tc>
          <w:tcPr>
            <w:tcW w:w="1039" w:type="dxa"/>
            <w:gridSpan w:val="4"/>
            <w:vMerge/>
            <w:shd w:val="clear" w:color="auto" w:fill="auto"/>
          </w:tcPr>
          <w:p w:rsidR="00FA325A" w:rsidRPr="00F028C1" w:rsidRDefault="00FA325A" w:rsidP="00FA325A">
            <w:pPr>
              <w:rPr>
                <w:rFonts w:ascii="Times New Roman" w:hAnsi="Times New Roman" w:cs="Times New Roman"/>
                <w:sz w:val="16"/>
                <w:szCs w:val="16"/>
              </w:rPr>
            </w:pPr>
          </w:p>
        </w:tc>
        <w:tc>
          <w:tcPr>
            <w:tcW w:w="927" w:type="dxa"/>
            <w:gridSpan w:val="12"/>
            <w:vMerge/>
            <w:shd w:val="clear" w:color="auto" w:fill="auto"/>
          </w:tcPr>
          <w:p w:rsidR="00FA325A" w:rsidRPr="00F028C1" w:rsidRDefault="00FA325A" w:rsidP="00FA325A">
            <w:pPr>
              <w:rPr>
                <w:rFonts w:ascii="Times New Roman" w:hAnsi="Times New Roman" w:cs="Times New Roman"/>
                <w:sz w:val="16"/>
                <w:szCs w:val="16"/>
              </w:rPr>
            </w:pPr>
          </w:p>
        </w:tc>
        <w:tc>
          <w:tcPr>
            <w:tcW w:w="800" w:type="dxa"/>
            <w:gridSpan w:val="6"/>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79"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11"/>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77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6" w:type="dxa"/>
            <w:gridSpan w:val="7"/>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7" w:type="dxa"/>
            <w:gridSpan w:val="8"/>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76" w:type="dxa"/>
            <w:gridSpan w:val="13"/>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6" w:type="dxa"/>
            <w:gridSpan w:val="10"/>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32"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69"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52"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69"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724" w:type="dxa"/>
            <w:gridSpan w:val="16"/>
            <w:vMerge/>
            <w:shd w:val="clear" w:color="auto" w:fill="auto"/>
          </w:tcPr>
          <w:p w:rsidR="00FA325A" w:rsidRPr="00F028C1" w:rsidRDefault="00FA325A" w:rsidP="00FA325A">
            <w:pPr>
              <w:rPr>
                <w:rFonts w:ascii="Times New Roman" w:hAnsi="Times New Roman" w:cs="Times New Roman"/>
                <w:sz w:val="16"/>
                <w:szCs w:val="16"/>
              </w:rPr>
            </w:pPr>
          </w:p>
        </w:tc>
        <w:tc>
          <w:tcPr>
            <w:tcW w:w="1073" w:type="dxa"/>
            <w:gridSpan w:val="12"/>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039" w:type="dxa"/>
            <w:gridSpan w:val="4"/>
            <w:vMerge/>
            <w:shd w:val="clear" w:color="auto" w:fill="auto"/>
          </w:tcPr>
          <w:p w:rsidR="00FA325A" w:rsidRPr="00F028C1" w:rsidRDefault="00FA325A" w:rsidP="00FA325A">
            <w:pPr>
              <w:rPr>
                <w:rFonts w:ascii="Times New Roman" w:hAnsi="Times New Roman" w:cs="Times New Roman"/>
                <w:sz w:val="16"/>
                <w:szCs w:val="16"/>
              </w:rPr>
            </w:pPr>
          </w:p>
        </w:tc>
        <w:tc>
          <w:tcPr>
            <w:tcW w:w="927" w:type="dxa"/>
            <w:gridSpan w:val="12"/>
            <w:vMerge/>
            <w:shd w:val="clear" w:color="auto" w:fill="auto"/>
          </w:tcPr>
          <w:p w:rsidR="00FA325A" w:rsidRPr="00F028C1" w:rsidRDefault="00FA325A" w:rsidP="00FA325A">
            <w:pPr>
              <w:rPr>
                <w:rFonts w:ascii="Times New Roman" w:hAnsi="Times New Roman" w:cs="Times New Roman"/>
                <w:sz w:val="16"/>
                <w:szCs w:val="16"/>
              </w:rPr>
            </w:pPr>
          </w:p>
        </w:tc>
        <w:tc>
          <w:tcPr>
            <w:tcW w:w="800" w:type="dxa"/>
            <w:gridSpan w:val="6"/>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79"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6"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7"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76"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6"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32"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69"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52"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9"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24" w:type="dxa"/>
            <w:gridSpan w:val="16"/>
            <w:vMerge/>
            <w:shd w:val="clear" w:color="auto" w:fill="auto"/>
          </w:tcPr>
          <w:p w:rsidR="00FA325A" w:rsidRPr="00F028C1" w:rsidRDefault="00FA325A" w:rsidP="00FA325A">
            <w:pPr>
              <w:rPr>
                <w:rFonts w:ascii="Times New Roman" w:hAnsi="Times New Roman" w:cs="Times New Roman"/>
                <w:sz w:val="16"/>
                <w:szCs w:val="16"/>
              </w:rPr>
            </w:pPr>
          </w:p>
        </w:tc>
        <w:tc>
          <w:tcPr>
            <w:tcW w:w="1073" w:type="dxa"/>
            <w:gridSpan w:val="12"/>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039" w:type="dxa"/>
            <w:gridSpan w:val="4"/>
            <w:vMerge/>
            <w:shd w:val="clear" w:color="auto" w:fill="auto"/>
          </w:tcPr>
          <w:p w:rsidR="00FA325A" w:rsidRPr="00F028C1" w:rsidRDefault="00FA325A" w:rsidP="00FA325A">
            <w:pPr>
              <w:rPr>
                <w:rFonts w:ascii="Times New Roman" w:hAnsi="Times New Roman" w:cs="Times New Roman"/>
                <w:sz w:val="16"/>
                <w:szCs w:val="16"/>
              </w:rPr>
            </w:pPr>
          </w:p>
        </w:tc>
        <w:tc>
          <w:tcPr>
            <w:tcW w:w="927" w:type="dxa"/>
            <w:gridSpan w:val="12"/>
            <w:vMerge/>
            <w:shd w:val="clear" w:color="auto" w:fill="auto"/>
          </w:tcPr>
          <w:p w:rsidR="00FA325A" w:rsidRPr="00F028C1" w:rsidRDefault="00FA325A" w:rsidP="00FA325A">
            <w:pPr>
              <w:rPr>
                <w:rFonts w:ascii="Times New Roman" w:hAnsi="Times New Roman" w:cs="Times New Roman"/>
                <w:sz w:val="16"/>
                <w:szCs w:val="16"/>
              </w:rPr>
            </w:pPr>
          </w:p>
        </w:tc>
        <w:tc>
          <w:tcPr>
            <w:tcW w:w="800" w:type="dxa"/>
            <w:gridSpan w:val="6"/>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79"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65 000,0</w:t>
            </w:r>
          </w:p>
        </w:tc>
        <w:tc>
          <w:tcPr>
            <w:tcW w:w="815"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50 000,0</w:t>
            </w:r>
          </w:p>
        </w:tc>
        <w:tc>
          <w:tcPr>
            <w:tcW w:w="77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15 000,0</w:t>
            </w:r>
          </w:p>
        </w:tc>
        <w:tc>
          <w:tcPr>
            <w:tcW w:w="816"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7"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76"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6"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32"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69"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52"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9"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24" w:type="dxa"/>
            <w:gridSpan w:val="16"/>
            <w:vMerge/>
            <w:shd w:val="clear" w:color="auto" w:fill="auto"/>
          </w:tcPr>
          <w:p w:rsidR="00FA325A" w:rsidRPr="00F028C1" w:rsidRDefault="00FA325A" w:rsidP="00FA325A">
            <w:pPr>
              <w:rPr>
                <w:rFonts w:ascii="Times New Roman" w:hAnsi="Times New Roman" w:cs="Times New Roman"/>
                <w:sz w:val="16"/>
                <w:szCs w:val="16"/>
              </w:rPr>
            </w:pPr>
          </w:p>
        </w:tc>
        <w:tc>
          <w:tcPr>
            <w:tcW w:w="1073" w:type="dxa"/>
            <w:gridSpan w:val="12"/>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039" w:type="dxa"/>
            <w:gridSpan w:val="4"/>
            <w:vMerge/>
            <w:shd w:val="clear" w:color="auto" w:fill="auto"/>
          </w:tcPr>
          <w:p w:rsidR="00FA325A" w:rsidRPr="00F028C1" w:rsidRDefault="00FA325A" w:rsidP="00FA325A">
            <w:pPr>
              <w:rPr>
                <w:rFonts w:ascii="Times New Roman" w:hAnsi="Times New Roman" w:cs="Times New Roman"/>
                <w:sz w:val="16"/>
                <w:szCs w:val="16"/>
              </w:rPr>
            </w:pPr>
          </w:p>
        </w:tc>
        <w:tc>
          <w:tcPr>
            <w:tcW w:w="927" w:type="dxa"/>
            <w:gridSpan w:val="12"/>
            <w:vMerge/>
            <w:shd w:val="clear" w:color="auto" w:fill="auto"/>
          </w:tcPr>
          <w:p w:rsidR="00FA325A" w:rsidRPr="00F028C1" w:rsidRDefault="00FA325A" w:rsidP="00FA325A">
            <w:pPr>
              <w:rPr>
                <w:rFonts w:ascii="Times New Roman" w:hAnsi="Times New Roman" w:cs="Times New Roman"/>
                <w:sz w:val="16"/>
                <w:szCs w:val="16"/>
              </w:rPr>
            </w:pPr>
          </w:p>
        </w:tc>
        <w:tc>
          <w:tcPr>
            <w:tcW w:w="800" w:type="dxa"/>
            <w:gridSpan w:val="6"/>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79"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6"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7"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76"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6"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32"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69"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52"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9"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24" w:type="dxa"/>
            <w:gridSpan w:val="16"/>
            <w:vMerge/>
            <w:shd w:val="clear" w:color="auto" w:fill="auto"/>
          </w:tcPr>
          <w:p w:rsidR="00FA325A" w:rsidRPr="00F028C1" w:rsidRDefault="00FA325A" w:rsidP="00FA325A">
            <w:pPr>
              <w:rPr>
                <w:rFonts w:ascii="Times New Roman" w:hAnsi="Times New Roman" w:cs="Times New Roman"/>
                <w:sz w:val="16"/>
                <w:szCs w:val="16"/>
              </w:rPr>
            </w:pPr>
          </w:p>
        </w:tc>
        <w:tc>
          <w:tcPr>
            <w:tcW w:w="1073" w:type="dxa"/>
            <w:gridSpan w:val="12"/>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039" w:type="dxa"/>
            <w:gridSpan w:val="4"/>
            <w:vMerge/>
            <w:shd w:val="clear" w:color="auto" w:fill="auto"/>
          </w:tcPr>
          <w:p w:rsidR="00FA325A" w:rsidRPr="00F028C1" w:rsidRDefault="00FA325A" w:rsidP="00FA325A">
            <w:pPr>
              <w:rPr>
                <w:rFonts w:ascii="Times New Roman" w:hAnsi="Times New Roman" w:cs="Times New Roman"/>
                <w:sz w:val="16"/>
                <w:szCs w:val="16"/>
              </w:rPr>
            </w:pPr>
          </w:p>
        </w:tc>
        <w:tc>
          <w:tcPr>
            <w:tcW w:w="927" w:type="dxa"/>
            <w:gridSpan w:val="12"/>
            <w:vMerge/>
            <w:shd w:val="clear" w:color="auto" w:fill="auto"/>
          </w:tcPr>
          <w:p w:rsidR="00FA325A" w:rsidRPr="00F028C1" w:rsidRDefault="00FA325A" w:rsidP="00FA325A">
            <w:pPr>
              <w:rPr>
                <w:rFonts w:ascii="Times New Roman" w:hAnsi="Times New Roman" w:cs="Times New Roman"/>
                <w:sz w:val="16"/>
                <w:szCs w:val="16"/>
              </w:rPr>
            </w:pPr>
          </w:p>
        </w:tc>
        <w:tc>
          <w:tcPr>
            <w:tcW w:w="800" w:type="dxa"/>
            <w:gridSpan w:val="6"/>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79"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6"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7"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76"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6"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32"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69"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52"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9"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24" w:type="dxa"/>
            <w:gridSpan w:val="16"/>
            <w:vMerge/>
            <w:shd w:val="clear" w:color="auto" w:fill="auto"/>
          </w:tcPr>
          <w:p w:rsidR="00FA325A" w:rsidRPr="00F028C1" w:rsidRDefault="00FA325A" w:rsidP="00FA325A">
            <w:pPr>
              <w:rPr>
                <w:rFonts w:ascii="Times New Roman" w:hAnsi="Times New Roman" w:cs="Times New Roman"/>
                <w:sz w:val="16"/>
                <w:szCs w:val="16"/>
              </w:rPr>
            </w:pPr>
          </w:p>
        </w:tc>
        <w:tc>
          <w:tcPr>
            <w:tcW w:w="1073" w:type="dxa"/>
            <w:gridSpan w:val="12"/>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5816" w:type="dxa"/>
            <w:gridSpan w:val="167"/>
            <w:shd w:val="clear" w:color="auto" w:fill="auto"/>
          </w:tcPr>
          <w:p w:rsidR="00FA325A" w:rsidRPr="00F028C1" w:rsidRDefault="00FA325A" w:rsidP="00FA325A">
            <w:pPr>
              <w:pStyle w:val="ConsPlusNormal"/>
              <w:outlineLvl w:val="4"/>
              <w:rPr>
                <w:rFonts w:ascii="Times New Roman" w:hAnsi="Times New Roman" w:cs="Times New Roman"/>
                <w:sz w:val="16"/>
                <w:szCs w:val="16"/>
              </w:rPr>
            </w:pPr>
            <w:r w:rsidRPr="00F028C1">
              <w:rPr>
                <w:rFonts w:ascii="Times New Roman" w:hAnsi="Times New Roman" w:cs="Times New Roman"/>
                <w:sz w:val="16"/>
                <w:szCs w:val="16"/>
              </w:rPr>
              <w:t>Задача N 3 - поддержка и развитие детско-юношеского спорта, подготовка спортивного резерва спортивных сборных команд Архангельской области</w:t>
            </w:r>
          </w:p>
        </w:tc>
      </w:tr>
      <w:tr w:rsidR="00FA325A" w:rsidRPr="00F028C1" w:rsidTr="00F028C1">
        <w:trPr>
          <w:trHeight w:val="60"/>
        </w:trPr>
        <w:tc>
          <w:tcPr>
            <w:tcW w:w="1080" w:type="dxa"/>
            <w:gridSpan w:val="5"/>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3.1. Создание и поддержка областных специализированных детско-юношеских спортивных школ </w:t>
            </w:r>
            <w:r w:rsidRPr="00F028C1">
              <w:rPr>
                <w:rFonts w:ascii="Times New Roman" w:hAnsi="Times New Roman" w:cs="Times New Roman"/>
                <w:sz w:val="16"/>
                <w:szCs w:val="16"/>
              </w:rPr>
              <w:lastRenderedPageBreak/>
              <w:t>олимпийского резерва, отделений государственных учреждений физической культуры и спорта, в том числе по адаптивному спорту</w:t>
            </w:r>
          </w:p>
        </w:tc>
        <w:tc>
          <w:tcPr>
            <w:tcW w:w="796" w:type="dxa"/>
            <w:gridSpan w:val="9"/>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агентство по спорту</w:t>
            </w:r>
          </w:p>
        </w:tc>
        <w:tc>
          <w:tcPr>
            <w:tcW w:w="970" w:type="dxa"/>
            <w:gridSpan w:val="10"/>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22 685,0</w:t>
            </w:r>
          </w:p>
        </w:tc>
        <w:tc>
          <w:tcPr>
            <w:tcW w:w="811"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2 000,0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6"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8 300,0</w:t>
            </w:r>
          </w:p>
        </w:tc>
        <w:tc>
          <w:tcPr>
            <w:tcW w:w="981" w:type="dxa"/>
            <w:gridSpan w:val="14"/>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12 385,0</w:t>
            </w:r>
          </w:p>
        </w:tc>
        <w:tc>
          <w:tcPr>
            <w:tcW w:w="941"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32"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54"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1"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68"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9"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61" w:type="dxa"/>
            <w:gridSpan w:val="21"/>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ежегодное создание и обеспечение поддержки не менее 1 учреждения физической культуры и спорта, в том числе по адаптивному спорту</w:t>
            </w:r>
          </w:p>
        </w:tc>
        <w:tc>
          <w:tcPr>
            <w:tcW w:w="436" w:type="dxa"/>
            <w:gridSpan w:val="7"/>
            <w:vMerge w:val="restart"/>
            <w:shd w:val="clear" w:color="auto" w:fill="auto"/>
          </w:tcPr>
          <w:p w:rsidR="00FA325A" w:rsidRPr="00F028C1" w:rsidRDefault="009E1BD4" w:rsidP="00FA325A">
            <w:pPr>
              <w:pStyle w:val="ConsPlusNormal"/>
              <w:rPr>
                <w:rFonts w:ascii="Times New Roman" w:hAnsi="Times New Roman" w:cs="Times New Roman"/>
                <w:sz w:val="16"/>
                <w:szCs w:val="16"/>
              </w:rPr>
            </w:pPr>
            <w:hyperlink w:anchor="P1045" w:history="1">
              <w:r w:rsidR="00FA325A" w:rsidRPr="00F028C1">
                <w:rPr>
                  <w:rFonts w:ascii="Times New Roman" w:hAnsi="Times New Roman" w:cs="Times New Roman"/>
                  <w:sz w:val="16"/>
                  <w:szCs w:val="16"/>
                </w:rPr>
                <w:t>пункты 8.2</w:t>
              </w:r>
            </w:hyperlink>
            <w:r w:rsidR="00FA325A" w:rsidRPr="00F028C1">
              <w:rPr>
                <w:rFonts w:ascii="Times New Roman" w:hAnsi="Times New Roman" w:cs="Times New Roman"/>
                <w:sz w:val="16"/>
                <w:szCs w:val="16"/>
              </w:rPr>
              <w:t xml:space="preserve">, </w:t>
            </w:r>
            <w:hyperlink w:anchor="P1056" w:history="1">
              <w:r w:rsidR="00FA325A" w:rsidRPr="00F028C1">
                <w:rPr>
                  <w:rFonts w:ascii="Times New Roman" w:hAnsi="Times New Roman" w:cs="Times New Roman"/>
                  <w:sz w:val="16"/>
                  <w:szCs w:val="16"/>
                </w:rPr>
                <w:t>8.3</w:t>
              </w:r>
            </w:hyperlink>
            <w:r w:rsidR="00FA325A" w:rsidRPr="00F028C1">
              <w:rPr>
                <w:rFonts w:ascii="Times New Roman" w:hAnsi="Times New Roman" w:cs="Times New Roman"/>
                <w:sz w:val="16"/>
                <w:szCs w:val="16"/>
              </w:rPr>
              <w:t xml:space="preserve">, </w:t>
            </w:r>
            <w:hyperlink w:anchor="P1190" w:history="1">
              <w:r w:rsidR="00FA325A" w:rsidRPr="00F028C1">
                <w:rPr>
                  <w:rFonts w:ascii="Times New Roman" w:hAnsi="Times New Roman" w:cs="Times New Roman"/>
                  <w:sz w:val="16"/>
                  <w:szCs w:val="16"/>
                </w:rPr>
                <w:t>11</w:t>
              </w:r>
            </w:hyperlink>
            <w:r w:rsidR="00FA325A" w:rsidRPr="00F028C1">
              <w:rPr>
                <w:rFonts w:ascii="Times New Roman" w:hAnsi="Times New Roman" w:cs="Times New Roman"/>
                <w:sz w:val="16"/>
                <w:szCs w:val="16"/>
              </w:rPr>
              <w:t xml:space="preserve"> перечня</w:t>
            </w:r>
          </w:p>
        </w:tc>
      </w:tr>
      <w:tr w:rsidR="00FA325A" w:rsidRPr="00F028C1" w:rsidTr="00F028C1">
        <w:trPr>
          <w:trHeight w:val="60"/>
        </w:trPr>
        <w:tc>
          <w:tcPr>
            <w:tcW w:w="1080" w:type="dxa"/>
            <w:gridSpan w:val="5"/>
            <w:vMerge/>
            <w:shd w:val="clear" w:color="auto" w:fill="auto"/>
          </w:tcPr>
          <w:p w:rsidR="00FA325A" w:rsidRPr="00F028C1" w:rsidRDefault="00FA325A" w:rsidP="00FA325A">
            <w:pPr>
              <w:rPr>
                <w:rFonts w:ascii="Times New Roman" w:hAnsi="Times New Roman" w:cs="Times New Roman"/>
                <w:sz w:val="16"/>
                <w:szCs w:val="16"/>
              </w:rPr>
            </w:pPr>
          </w:p>
        </w:tc>
        <w:tc>
          <w:tcPr>
            <w:tcW w:w="796" w:type="dxa"/>
            <w:gridSpan w:val="9"/>
            <w:vMerge/>
            <w:shd w:val="clear" w:color="auto" w:fill="auto"/>
          </w:tcPr>
          <w:p w:rsidR="00FA325A" w:rsidRPr="00F028C1" w:rsidRDefault="00FA325A" w:rsidP="00FA325A">
            <w:pPr>
              <w:rPr>
                <w:rFonts w:ascii="Times New Roman" w:hAnsi="Times New Roman" w:cs="Times New Roman"/>
                <w:sz w:val="16"/>
                <w:szCs w:val="16"/>
              </w:rPr>
            </w:pPr>
          </w:p>
        </w:tc>
        <w:tc>
          <w:tcPr>
            <w:tcW w:w="970" w:type="dxa"/>
            <w:gridSpan w:val="10"/>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1" w:type="dxa"/>
            <w:gridSpan w:val="11"/>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763" w:type="dxa"/>
            <w:gridSpan w:val="9"/>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6" w:type="dxa"/>
            <w:gridSpan w:val="7"/>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9"/>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81" w:type="dxa"/>
            <w:gridSpan w:val="14"/>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1" w:type="dxa"/>
            <w:gridSpan w:val="8"/>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32"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54"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1"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68"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69"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2361" w:type="dxa"/>
            <w:gridSpan w:val="21"/>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080" w:type="dxa"/>
            <w:gridSpan w:val="5"/>
            <w:vMerge/>
            <w:shd w:val="clear" w:color="auto" w:fill="auto"/>
          </w:tcPr>
          <w:p w:rsidR="00FA325A" w:rsidRPr="00F028C1" w:rsidRDefault="00FA325A" w:rsidP="00FA325A">
            <w:pPr>
              <w:rPr>
                <w:rFonts w:ascii="Times New Roman" w:hAnsi="Times New Roman" w:cs="Times New Roman"/>
                <w:sz w:val="16"/>
                <w:szCs w:val="16"/>
              </w:rPr>
            </w:pPr>
          </w:p>
        </w:tc>
        <w:tc>
          <w:tcPr>
            <w:tcW w:w="796" w:type="dxa"/>
            <w:gridSpan w:val="9"/>
            <w:vMerge/>
            <w:shd w:val="clear" w:color="auto" w:fill="auto"/>
          </w:tcPr>
          <w:p w:rsidR="00FA325A" w:rsidRPr="00F028C1" w:rsidRDefault="00FA325A" w:rsidP="00FA325A">
            <w:pPr>
              <w:rPr>
                <w:rFonts w:ascii="Times New Roman" w:hAnsi="Times New Roman" w:cs="Times New Roman"/>
                <w:sz w:val="16"/>
                <w:szCs w:val="16"/>
              </w:rPr>
            </w:pPr>
          </w:p>
        </w:tc>
        <w:tc>
          <w:tcPr>
            <w:tcW w:w="970" w:type="dxa"/>
            <w:gridSpan w:val="10"/>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18 346,5</w:t>
            </w:r>
          </w:p>
        </w:tc>
        <w:tc>
          <w:tcPr>
            <w:tcW w:w="811"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6"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7 200,0</w:t>
            </w:r>
          </w:p>
        </w:tc>
        <w:tc>
          <w:tcPr>
            <w:tcW w:w="981" w:type="dxa"/>
            <w:gridSpan w:val="14"/>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11 146,5</w:t>
            </w:r>
          </w:p>
        </w:tc>
        <w:tc>
          <w:tcPr>
            <w:tcW w:w="941"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32"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54"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1"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68"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9"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61" w:type="dxa"/>
            <w:gridSpan w:val="21"/>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080" w:type="dxa"/>
            <w:gridSpan w:val="5"/>
            <w:vMerge/>
            <w:shd w:val="clear" w:color="auto" w:fill="auto"/>
          </w:tcPr>
          <w:p w:rsidR="00FA325A" w:rsidRPr="00F028C1" w:rsidRDefault="00FA325A" w:rsidP="00FA325A">
            <w:pPr>
              <w:rPr>
                <w:rFonts w:ascii="Times New Roman" w:hAnsi="Times New Roman" w:cs="Times New Roman"/>
                <w:sz w:val="16"/>
                <w:szCs w:val="16"/>
              </w:rPr>
            </w:pPr>
          </w:p>
        </w:tc>
        <w:tc>
          <w:tcPr>
            <w:tcW w:w="796" w:type="dxa"/>
            <w:gridSpan w:val="9"/>
            <w:vMerge/>
            <w:shd w:val="clear" w:color="auto" w:fill="auto"/>
          </w:tcPr>
          <w:p w:rsidR="00FA325A" w:rsidRPr="00F028C1" w:rsidRDefault="00FA325A" w:rsidP="00FA325A">
            <w:pPr>
              <w:rPr>
                <w:rFonts w:ascii="Times New Roman" w:hAnsi="Times New Roman" w:cs="Times New Roman"/>
                <w:sz w:val="16"/>
                <w:szCs w:val="16"/>
              </w:rPr>
            </w:pPr>
          </w:p>
        </w:tc>
        <w:tc>
          <w:tcPr>
            <w:tcW w:w="970" w:type="dxa"/>
            <w:gridSpan w:val="10"/>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4 338,5</w:t>
            </w:r>
          </w:p>
        </w:tc>
        <w:tc>
          <w:tcPr>
            <w:tcW w:w="811"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2 000,0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6"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1 100,0</w:t>
            </w:r>
          </w:p>
        </w:tc>
        <w:tc>
          <w:tcPr>
            <w:tcW w:w="981" w:type="dxa"/>
            <w:gridSpan w:val="14"/>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1 238,5</w:t>
            </w:r>
          </w:p>
        </w:tc>
        <w:tc>
          <w:tcPr>
            <w:tcW w:w="941"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32"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54"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1"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68"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9"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61" w:type="dxa"/>
            <w:gridSpan w:val="21"/>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080" w:type="dxa"/>
            <w:gridSpan w:val="5"/>
            <w:vMerge/>
            <w:shd w:val="clear" w:color="auto" w:fill="auto"/>
          </w:tcPr>
          <w:p w:rsidR="00FA325A" w:rsidRPr="00F028C1" w:rsidRDefault="00FA325A" w:rsidP="00FA325A">
            <w:pPr>
              <w:rPr>
                <w:rFonts w:ascii="Times New Roman" w:hAnsi="Times New Roman" w:cs="Times New Roman"/>
                <w:sz w:val="16"/>
                <w:szCs w:val="16"/>
              </w:rPr>
            </w:pPr>
          </w:p>
        </w:tc>
        <w:tc>
          <w:tcPr>
            <w:tcW w:w="796" w:type="dxa"/>
            <w:gridSpan w:val="9"/>
            <w:vMerge/>
            <w:shd w:val="clear" w:color="auto" w:fill="auto"/>
          </w:tcPr>
          <w:p w:rsidR="00FA325A" w:rsidRPr="00F028C1" w:rsidRDefault="00FA325A" w:rsidP="00FA325A">
            <w:pPr>
              <w:rPr>
                <w:rFonts w:ascii="Times New Roman" w:hAnsi="Times New Roman" w:cs="Times New Roman"/>
                <w:sz w:val="16"/>
                <w:szCs w:val="16"/>
              </w:rPr>
            </w:pPr>
          </w:p>
        </w:tc>
        <w:tc>
          <w:tcPr>
            <w:tcW w:w="970" w:type="dxa"/>
            <w:gridSpan w:val="10"/>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1"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6"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81" w:type="dxa"/>
            <w:gridSpan w:val="14"/>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1"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32"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54"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1"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68"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9"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61" w:type="dxa"/>
            <w:gridSpan w:val="21"/>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080" w:type="dxa"/>
            <w:gridSpan w:val="5"/>
            <w:vMerge/>
            <w:shd w:val="clear" w:color="auto" w:fill="auto"/>
          </w:tcPr>
          <w:p w:rsidR="00FA325A" w:rsidRPr="00F028C1" w:rsidRDefault="00FA325A" w:rsidP="00FA325A">
            <w:pPr>
              <w:rPr>
                <w:rFonts w:ascii="Times New Roman" w:hAnsi="Times New Roman" w:cs="Times New Roman"/>
                <w:sz w:val="16"/>
                <w:szCs w:val="16"/>
              </w:rPr>
            </w:pPr>
          </w:p>
        </w:tc>
        <w:tc>
          <w:tcPr>
            <w:tcW w:w="796" w:type="dxa"/>
            <w:gridSpan w:val="9"/>
            <w:vMerge/>
            <w:shd w:val="clear" w:color="auto" w:fill="auto"/>
          </w:tcPr>
          <w:p w:rsidR="00FA325A" w:rsidRPr="00F028C1" w:rsidRDefault="00FA325A" w:rsidP="00FA325A">
            <w:pPr>
              <w:rPr>
                <w:rFonts w:ascii="Times New Roman" w:hAnsi="Times New Roman" w:cs="Times New Roman"/>
                <w:sz w:val="16"/>
                <w:szCs w:val="16"/>
              </w:rPr>
            </w:pPr>
          </w:p>
        </w:tc>
        <w:tc>
          <w:tcPr>
            <w:tcW w:w="970" w:type="dxa"/>
            <w:gridSpan w:val="10"/>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1"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6"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81" w:type="dxa"/>
            <w:gridSpan w:val="14"/>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1"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32"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54"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1"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68"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9"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61" w:type="dxa"/>
            <w:gridSpan w:val="21"/>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087" w:type="dxa"/>
            <w:gridSpan w:val="6"/>
            <w:vMerge w:val="restart"/>
            <w:shd w:val="clear" w:color="auto" w:fill="auto"/>
          </w:tcPr>
          <w:p w:rsidR="00FA325A" w:rsidRPr="00F028C1" w:rsidRDefault="00FA325A" w:rsidP="00FA325A">
            <w:pPr>
              <w:pStyle w:val="ConsPlusNormal"/>
              <w:rPr>
                <w:rFonts w:ascii="Times New Roman" w:hAnsi="Times New Roman" w:cs="Times New Roman"/>
                <w:sz w:val="16"/>
                <w:szCs w:val="16"/>
              </w:rPr>
            </w:pPr>
            <w:bookmarkStart w:id="55" w:name="P2208"/>
            <w:bookmarkEnd w:id="55"/>
            <w:r w:rsidRPr="00F028C1">
              <w:rPr>
                <w:rFonts w:ascii="Times New Roman" w:hAnsi="Times New Roman" w:cs="Times New Roman"/>
                <w:sz w:val="16"/>
                <w:szCs w:val="16"/>
              </w:rPr>
              <w:t>3.2. Поддержка муниципальных учреждений и организаций физкультурно-спортивной направленности, спортсменов, тренеров и специалистов по развитию базовых зимних видов спорта</w:t>
            </w:r>
          </w:p>
        </w:tc>
        <w:tc>
          <w:tcPr>
            <w:tcW w:w="801" w:type="dxa"/>
            <w:gridSpan w:val="9"/>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970" w:type="dxa"/>
            <w:gridSpan w:val="10"/>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10 996,6</w:t>
            </w:r>
          </w:p>
        </w:tc>
        <w:tc>
          <w:tcPr>
            <w:tcW w:w="811"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1"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0"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5 496,6</w:t>
            </w:r>
          </w:p>
        </w:tc>
        <w:tc>
          <w:tcPr>
            <w:tcW w:w="981" w:type="dxa"/>
            <w:gridSpan w:val="14"/>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5 500,0</w:t>
            </w:r>
          </w:p>
        </w:tc>
        <w:tc>
          <w:tcPr>
            <w:tcW w:w="941"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32"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69"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52"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9"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61" w:type="dxa"/>
            <w:gridSpan w:val="21"/>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ежегодное обеспечение спортивным инвентарем не менее 8 муниципальных учреждений физкультурно-спортивной направленности, поощрение не менее 33 лучших спортсменов, тренеров и специалистов</w:t>
            </w:r>
          </w:p>
        </w:tc>
        <w:tc>
          <w:tcPr>
            <w:tcW w:w="436" w:type="dxa"/>
            <w:gridSpan w:val="7"/>
            <w:vMerge w:val="restart"/>
            <w:shd w:val="clear" w:color="auto" w:fill="auto"/>
          </w:tcPr>
          <w:p w:rsidR="00FA325A" w:rsidRPr="00F028C1" w:rsidRDefault="009E1BD4" w:rsidP="00FA325A">
            <w:pPr>
              <w:pStyle w:val="ConsPlusNormal"/>
              <w:rPr>
                <w:rFonts w:ascii="Times New Roman" w:hAnsi="Times New Roman" w:cs="Times New Roman"/>
                <w:sz w:val="16"/>
                <w:szCs w:val="16"/>
              </w:rPr>
            </w:pPr>
            <w:hyperlink w:anchor="P1127" w:history="1">
              <w:r w:rsidR="00FA325A" w:rsidRPr="00F028C1">
                <w:rPr>
                  <w:rFonts w:ascii="Times New Roman" w:hAnsi="Times New Roman" w:cs="Times New Roman"/>
                  <w:sz w:val="16"/>
                  <w:szCs w:val="16"/>
                </w:rPr>
                <w:t>пункты 9</w:t>
              </w:r>
            </w:hyperlink>
            <w:r w:rsidR="00FA325A" w:rsidRPr="00F028C1">
              <w:rPr>
                <w:rFonts w:ascii="Times New Roman" w:hAnsi="Times New Roman" w:cs="Times New Roman"/>
                <w:sz w:val="16"/>
                <w:szCs w:val="16"/>
              </w:rPr>
              <w:t xml:space="preserve">, </w:t>
            </w:r>
            <w:hyperlink w:anchor="P1140" w:history="1">
              <w:r w:rsidR="00FA325A" w:rsidRPr="00F028C1">
                <w:rPr>
                  <w:rFonts w:ascii="Times New Roman" w:hAnsi="Times New Roman" w:cs="Times New Roman"/>
                  <w:sz w:val="16"/>
                  <w:szCs w:val="16"/>
                </w:rPr>
                <w:t>9.1</w:t>
              </w:r>
            </w:hyperlink>
            <w:r w:rsidR="00FA325A" w:rsidRPr="00F028C1">
              <w:rPr>
                <w:rFonts w:ascii="Times New Roman" w:hAnsi="Times New Roman" w:cs="Times New Roman"/>
                <w:sz w:val="16"/>
                <w:szCs w:val="16"/>
              </w:rPr>
              <w:t xml:space="preserve">, </w:t>
            </w:r>
            <w:hyperlink w:anchor="P1166" w:history="1">
              <w:r w:rsidR="00FA325A" w:rsidRPr="00F028C1">
                <w:rPr>
                  <w:rFonts w:ascii="Times New Roman" w:hAnsi="Times New Roman" w:cs="Times New Roman"/>
                  <w:sz w:val="16"/>
                  <w:szCs w:val="16"/>
                </w:rPr>
                <w:t>10</w:t>
              </w:r>
            </w:hyperlink>
            <w:r w:rsidR="00FA325A" w:rsidRPr="00F028C1">
              <w:rPr>
                <w:rFonts w:ascii="Times New Roman" w:hAnsi="Times New Roman" w:cs="Times New Roman"/>
                <w:sz w:val="16"/>
                <w:szCs w:val="16"/>
              </w:rPr>
              <w:t xml:space="preserve">, </w:t>
            </w:r>
            <w:hyperlink w:anchor="P1223" w:history="1">
              <w:r w:rsidR="00FA325A" w:rsidRPr="00F028C1">
                <w:rPr>
                  <w:rFonts w:ascii="Times New Roman" w:hAnsi="Times New Roman" w:cs="Times New Roman"/>
                  <w:sz w:val="16"/>
                  <w:szCs w:val="16"/>
                </w:rPr>
                <w:t>14</w:t>
              </w:r>
            </w:hyperlink>
            <w:r w:rsidR="00FA325A" w:rsidRPr="00F028C1">
              <w:rPr>
                <w:rFonts w:ascii="Times New Roman" w:hAnsi="Times New Roman" w:cs="Times New Roman"/>
                <w:sz w:val="16"/>
                <w:szCs w:val="16"/>
              </w:rPr>
              <w:t xml:space="preserve"> перечня</w:t>
            </w:r>
          </w:p>
        </w:tc>
      </w:tr>
      <w:tr w:rsidR="00FA325A" w:rsidRPr="00F028C1" w:rsidTr="00F028C1">
        <w:trPr>
          <w:trHeight w:val="60"/>
        </w:trPr>
        <w:tc>
          <w:tcPr>
            <w:tcW w:w="1087" w:type="dxa"/>
            <w:gridSpan w:val="6"/>
            <w:vMerge/>
            <w:shd w:val="clear" w:color="auto" w:fill="auto"/>
          </w:tcPr>
          <w:p w:rsidR="00FA325A" w:rsidRPr="00F028C1" w:rsidRDefault="00FA325A" w:rsidP="00FA325A">
            <w:pPr>
              <w:rPr>
                <w:rFonts w:ascii="Times New Roman" w:hAnsi="Times New Roman" w:cs="Times New Roman"/>
                <w:sz w:val="16"/>
                <w:szCs w:val="16"/>
              </w:rPr>
            </w:pPr>
          </w:p>
        </w:tc>
        <w:tc>
          <w:tcPr>
            <w:tcW w:w="801" w:type="dxa"/>
            <w:gridSpan w:val="9"/>
            <w:vMerge/>
            <w:shd w:val="clear" w:color="auto" w:fill="auto"/>
          </w:tcPr>
          <w:p w:rsidR="00FA325A" w:rsidRPr="00F028C1" w:rsidRDefault="00FA325A" w:rsidP="00FA325A">
            <w:pPr>
              <w:rPr>
                <w:rFonts w:ascii="Times New Roman" w:hAnsi="Times New Roman" w:cs="Times New Roman"/>
                <w:sz w:val="16"/>
                <w:szCs w:val="16"/>
              </w:rPr>
            </w:pPr>
          </w:p>
        </w:tc>
        <w:tc>
          <w:tcPr>
            <w:tcW w:w="970" w:type="dxa"/>
            <w:gridSpan w:val="10"/>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1" w:type="dxa"/>
            <w:gridSpan w:val="11"/>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763" w:type="dxa"/>
            <w:gridSpan w:val="9"/>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1" w:type="dxa"/>
            <w:gridSpan w:val="7"/>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0" w:type="dxa"/>
            <w:gridSpan w:val="8"/>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81" w:type="dxa"/>
            <w:gridSpan w:val="14"/>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1" w:type="dxa"/>
            <w:gridSpan w:val="8"/>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32"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69"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52"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69"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2361" w:type="dxa"/>
            <w:gridSpan w:val="21"/>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087" w:type="dxa"/>
            <w:gridSpan w:val="6"/>
            <w:vMerge/>
            <w:shd w:val="clear" w:color="auto" w:fill="auto"/>
          </w:tcPr>
          <w:p w:rsidR="00FA325A" w:rsidRPr="00F028C1" w:rsidRDefault="00FA325A" w:rsidP="00FA325A">
            <w:pPr>
              <w:rPr>
                <w:rFonts w:ascii="Times New Roman" w:hAnsi="Times New Roman" w:cs="Times New Roman"/>
                <w:sz w:val="16"/>
                <w:szCs w:val="16"/>
              </w:rPr>
            </w:pPr>
          </w:p>
        </w:tc>
        <w:tc>
          <w:tcPr>
            <w:tcW w:w="801" w:type="dxa"/>
            <w:gridSpan w:val="9"/>
            <w:vMerge/>
            <w:shd w:val="clear" w:color="auto" w:fill="auto"/>
          </w:tcPr>
          <w:p w:rsidR="00FA325A" w:rsidRPr="00F028C1" w:rsidRDefault="00FA325A" w:rsidP="00FA325A">
            <w:pPr>
              <w:rPr>
                <w:rFonts w:ascii="Times New Roman" w:hAnsi="Times New Roman" w:cs="Times New Roman"/>
                <w:sz w:val="16"/>
                <w:szCs w:val="16"/>
              </w:rPr>
            </w:pPr>
          </w:p>
        </w:tc>
        <w:tc>
          <w:tcPr>
            <w:tcW w:w="970" w:type="dxa"/>
            <w:gridSpan w:val="10"/>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1"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1"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0"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81" w:type="dxa"/>
            <w:gridSpan w:val="14"/>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1"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32"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69"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52"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9"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61" w:type="dxa"/>
            <w:gridSpan w:val="21"/>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087" w:type="dxa"/>
            <w:gridSpan w:val="6"/>
            <w:vMerge/>
            <w:shd w:val="clear" w:color="auto" w:fill="auto"/>
          </w:tcPr>
          <w:p w:rsidR="00FA325A" w:rsidRPr="00F028C1" w:rsidRDefault="00FA325A" w:rsidP="00FA325A">
            <w:pPr>
              <w:rPr>
                <w:rFonts w:ascii="Times New Roman" w:hAnsi="Times New Roman" w:cs="Times New Roman"/>
                <w:sz w:val="16"/>
                <w:szCs w:val="16"/>
              </w:rPr>
            </w:pPr>
          </w:p>
        </w:tc>
        <w:tc>
          <w:tcPr>
            <w:tcW w:w="801" w:type="dxa"/>
            <w:gridSpan w:val="9"/>
            <w:vMerge/>
            <w:shd w:val="clear" w:color="auto" w:fill="auto"/>
          </w:tcPr>
          <w:p w:rsidR="00FA325A" w:rsidRPr="00F028C1" w:rsidRDefault="00FA325A" w:rsidP="00FA325A">
            <w:pPr>
              <w:rPr>
                <w:rFonts w:ascii="Times New Roman" w:hAnsi="Times New Roman" w:cs="Times New Roman"/>
                <w:sz w:val="16"/>
                <w:szCs w:val="16"/>
              </w:rPr>
            </w:pPr>
          </w:p>
        </w:tc>
        <w:tc>
          <w:tcPr>
            <w:tcW w:w="970" w:type="dxa"/>
            <w:gridSpan w:val="10"/>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10 996,6</w:t>
            </w:r>
          </w:p>
        </w:tc>
        <w:tc>
          <w:tcPr>
            <w:tcW w:w="811"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1"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0"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5 496,6</w:t>
            </w:r>
          </w:p>
        </w:tc>
        <w:tc>
          <w:tcPr>
            <w:tcW w:w="981" w:type="dxa"/>
            <w:gridSpan w:val="14"/>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5 500,0</w:t>
            </w:r>
          </w:p>
        </w:tc>
        <w:tc>
          <w:tcPr>
            <w:tcW w:w="941"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32"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69"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52"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9"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61" w:type="dxa"/>
            <w:gridSpan w:val="21"/>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087" w:type="dxa"/>
            <w:gridSpan w:val="6"/>
            <w:vMerge/>
            <w:shd w:val="clear" w:color="auto" w:fill="auto"/>
          </w:tcPr>
          <w:p w:rsidR="00FA325A" w:rsidRPr="00F028C1" w:rsidRDefault="00FA325A" w:rsidP="00FA325A">
            <w:pPr>
              <w:rPr>
                <w:rFonts w:ascii="Times New Roman" w:hAnsi="Times New Roman" w:cs="Times New Roman"/>
                <w:sz w:val="16"/>
                <w:szCs w:val="16"/>
              </w:rPr>
            </w:pPr>
          </w:p>
        </w:tc>
        <w:tc>
          <w:tcPr>
            <w:tcW w:w="801" w:type="dxa"/>
            <w:gridSpan w:val="9"/>
            <w:vMerge/>
            <w:shd w:val="clear" w:color="auto" w:fill="auto"/>
          </w:tcPr>
          <w:p w:rsidR="00FA325A" w:rsidRPr="00F028C1" w:rsidRDefault="00FA325A" w:rsidP="00FA325A">
            <w:pPr>
              <w:rPr>
                <w:rFonts w:ascii="Times New Roman" w:hAnsi="Times New Roman" w:cs="Times New Roman"/>
                <w:sz w:val="16"/>
                <w:szCs w:val="16"/>
              </w:rPr>
            </w:pPr>
          </w:p>
        </w:tc>
        <w:tc>
          <w:tcPr>
            <w:tcW w:w="970" w:type="dxa"/>
            <w:gridSpan w:val="10"/>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1"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1"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0"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81" w:type="dxa"/>
            <w:gridSpan w:val="14"/>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1"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32"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69"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52"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9"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61" w:type="dxa"/>
            <w:gridSpan w:val="21"/>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087" w:type="dxa"/>
            <w:gridSpan w:val="6"/>
            <w:vMerge/>
            <w:shd w:val="clear" w:color="auto" w:fill="auto"/>
          </w:tcPr>
          <w:p w:rsidR="00FA325A" w:rsidRPr="00F028C1" w:rsidRDefault="00FA325A" w:rsidP="00FA325A">
            <w:pPr>
              <w:rPr>
                <w:rFonts w:ascii="Times New Roman" w:hAnsi="Times New Roman" w:cs="Times New Roman"/>
                <w:sz w:val="16"/>
                <w:szCs w:val="16"/>
              </w:rPr>
            </w:pPr>
          </w:p>
        </w:tc>
        <w:tc>
          <w:tcPr>
            <w:tcW w:w="801" w:type="dxa"/>
            <w:gridSpan w:val="9"/>
            <w:vMerge/>
            <w:shd w:val="clear" w:color="auto" w:fill="auto"/>
          </w:tcPr>
          <w:p w:rsidR="00FA325A" w:rsidRPr="00F028C1" w:rsidRDefault="00FA325A" w:rsidP="00FA325A">
            <w:pPr>
              <w:rPr>
                <w:rFonts w:ascii="Times New Roman" w:hAnsi="Times New Roman" w:cs="Times New Roman"/>
                <w:sz w:val="16"/>
                <w:szCs w:val="16"/>
              </w:rPr>
            </w:pPr>
          </w:p>
        </w:tc>
        <w:tc>
          <w:tcPr>
            <w:tcW w:w="970" w:type="dxa"/>
            <w:gridSpan w:val="10"/>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1"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1"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0"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81" w:type="dxa"/>
            <w:gridSpan w:val="14"/>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1"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32"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69"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52"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9"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61" w:type="dxa"/>
            <w:gridSpan w:val="21"/>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5816" w:type="dxa"/>
            <w:gridSpan w:val="167"/>
            <w:shd w:val="clear" w:color="auto" w:fill="auto"/>
          </w:tcPr>
          <w:p w:rsidR="00FA325A" w:rsidRPr="00F028C1" w:rsidRDefault="00FA325A" w:rsidP="00FA325A">
            <w:pPr>
              <w:pStyle w:val="ConsPlusNormal"/>
              <w:outlineLvl w:val="4"/>
              <w:rPr>
                <w:rFonts w:ascii="Times New Roman" w:hAnsi="Times New Roman" w:cs="Times New Roman"/>
                <w:sz w:val="16"/>
                <w:szCs w:val="16"/>
              </w:rPr>
            </w:pPr>
            <w:r w:rsidRPr="00F028C1">
              <w:rPr>
                <w:rFonts w:ascii="Times New Roman" w:hAnsi="Times New Roman" w:cs="Times New Roman"/>
                <w:sz w:val="16"/>
                <w:szCs w:val="16"/>
              </w:rPr>
              <w:t xml:space="preserve">Задача N 4 - медицинское обеспечение и </w:t>
            </w:r>
            <w:proofErr w:type="gramStart"/>
            <w:r w:rsidRPr="00F028C1">
              <w:rPr>
                <w:rFonts w:ascii="Times New Roman" w:hAnsi="Times New Roman" w:cs="Times New Roman"/>
                <w:sz w:val="16"/>
                <w:szCs w:val="16"/>
              </w:rPr>
              <w:t>контроль за</w:t>
            </w:r>
            <w:proofErr w:type="gramEnd"/>
            <w:r w:rsidRPr="00F028C1">
              <w:rPr>
                <w:rFonts w:ascii="Times New Roman" w:hAnsi="Times New Roman" w:cs="Times New Roman"/>
                <w:sz w:val="16"/>
                <w:szCs w:val="16"/>
              </w:rPr>
              <w:t xml:space="preserve"> состоянием здоровья граждан, занимающихся физкультурой и спортом</w:t>
            </w:r>
          </w:p>
        </w:tc>
      </w:tr>
      <w:tr w:rsidR="00FA325A" w:rsidRPr="00F028C1" w:rsidTr="00F028C1">
        <w:trPr>
          <w:trHeight w:val="60"/>
        </w:trPr>
        <w:tc>
          <w:tcPr>
            <w:tcW w:w="914" w:type="dxa"/>
            <w:gridSpan w:val="2"/>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4.1. Обеспечение открытия отделений (кабинетов) спортивной медицины в государств</w:t>
            </w:r>
            <w:r w:rsidRPr="00F028C1">
              <w:rPr>
                <w:rFonts w:ascii="Times New Roman" w:hAnsi="Times New Roman" w:cs="Times New Roman"/>
                <w:sz w:val="16"/>
                <w:szCs w:val="16"/>
              </w:rPr>
              <w:lastRenderedPageBreak/>
              <w:t>енных медицинских организациях Архангельской области, находящихся на территориях муниципальных образований</w:t>
            </w:r>
          </w:p>
        </w:tc>
        <w:tc>
          <w:tcPr>
            <w:tcW w:w="649" w:type="dxa"/>
            <w:gridSpan w:val="9"/>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министерство здравоохранения Архангельской области</w:t>
            </w:r>
          </w:p>
        </w:tc>
        <w:tc>
          <w:tcPr>
            <w:tcW w:w="1338" w:type="dxa"/>
            <w:gridSpan w:val="16"/>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09"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3"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0"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1"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27" w:type="dxa"/>
            <w:gridSpan w:val="18"/>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ежегодное открытие и переоснащение отделений (кабинетов) спортивной медицины в государственных медицинских организациях Архангельской области, находящихся на территориях муниципальных образований</w:t>
            </w:r>
          </w:p>
        </w:tc>
        <w:tc>
          <w:tcPr>
            <w:tcW w:w="436" w:type="dxa"/>
            <w:gridSpan w:val="7"/>
            <w:vMerge w:val="restart"/>
            <w:shd w:val="clear" w:color="auto" w:fill="auto"/>
          </w:tcPr>
          <w:p w:rsidR="00FA325A" w:rsidRPr="00F028C1" w:rsidRDefault="009E1BD4" w:rsidP="00FA325A">
            <w:pPr>
              <w:pStyle w:val="ConsPlusNormal"/>
              <w:rPr>
                <w:rFonts w:ascii="Times New Roman" w:hAnsi="Times New Roman" w:cs="Times New Roman"/>
                <w:sz w:val="16"/>
                <w:szCs w:val="16"/>
              </w:rPr>
            </w:pPr>
            <w:hyperlink w:anchor="P1212" w:history="1">
              <w:r w:rsidR="00FA325A" w:rsidRPr="00F028C1">
                <w:rPr>
                  <w:rFonts w:ascii="Times New Roman" w:hAnsi="Times New Roman" w:cs="Times New Roman"/>
                  <w:sz w:val="16"/>
                  <w:szCs w:val="16"/>
                </w:rPr>
                <w:t>пункт 13</w:t>
              </w:r>
            </w:hyperlink>
            <w:r w:rsidR="00FA325A" w:rsidRPr="00F028C1">
              <w:rPr>
                <w:rFonts w:ascii="Times New Roman" w:hAnsi="Times New Roman" w:cs="Times New Roman"/>
                <w:sz w:val="16"/>
                <w:szCs w:val="16"/>
              </w:rPr>
              <w:t xml:space="preserve"> перечня</w:t>
            </w:r>
          </w:p>
        </w:tc>
      </w:tr>
      <w:tr w:rsidR="00FA325A" w:rsidRPr="00F028C1" w:rsidTr="00F028C1">
        <w:trPr>
          <w:trHeight w:val="60"/>
        </w:trPr>
        <w:tc>
          <w:tcPr>
            <w:tcW w:w="914" w:type="dxa"/>
            <w:gridSpan w:val="2"/>
            <w:vMerge/>
            <w:shd w:val="clear" w:color="auto" w:fill="auto"/>
          </w:tcPr>
          <w:p w:rsidR="00FA325A" w:rsidRPr="00F028C1" w:rsidRDefault="00FA325A" w:rsidP="00FA325A">
            <w:pPr>
              <w:rPr>
                <w:rFonts w:ascii="Times New Roman" w:hAnsi="Times New Roman" w:cs="Times New Roman"/>
                <w:sz w:val="16"/>
                <w:szCs w:val="16"/>
              </w:rPr>
            </w:pPr>
          </w:p>
        </w:tc>
        <w:tc>
          <w:tcPr>
            <w:tcW w:w="649" w:type="dxa"/>
            <w:gridSpan w:val="9"/>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6"/>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09"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3" w:type="dxa"/>
            <w:gridSpan w:val="11"/>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6" w:type="dxa"/>
            <w:gridSpan w:val="8"/>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0" w:type="dxa"/>
            <w:gridSpan w:val="13"/>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1" w:type="dxa"/>
            <w:gridSpan w:val="9"/>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2327" w:type="dxa"/>
            <w:gridSpan w:val="18"/>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4" w:type="dxa"/>
            <w:gridSpan w:val="2"/>
            <w:vMerge/>
            <w:shd w:val="clear" w:color="auto" w:fill="auto"/>
          </w:tcPr>
          <w:p w:rsidR="00FA325A" w:rsidRPr="00F028C1" w:rsidRDefault="00FA325A" w:rsidP="00FA325A">
            <w:pPr>
              <w:rPr>
                <w:rFonts w:ascii="Times New Roman" w:hAnsi="Times New Roman" w:cs="Times New Roman"/>
                <w:sz w:val="16"/>
                <w:szCs w:val="16"/>
              </w:rPr>
            </w:pPr>
          </w:p>
        </w:tc>
        <w:tc>
          <w:tcPr>
            <w:tcW w:w="649" w:type="dxa"/>
            <w:gridSpan w:val="9"/>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6"/>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09"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3"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0"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1"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27" w:type="dxa"/>
            <w:gridSpan w:val="18"/>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4" w:type="dxa"/>
            <w:gridSpan w:val="2"/>
            <w:vMerge/>
            <w:shd w:val="clear" w:color="auto" w:fill="auto"/>
          </w:tcPr>
          <w:p w:rsidR="00FA325A" w:rsidRPr="00F028C1" w:rsidRDefault="00FA325A" w:rsidP="00FA325A">
            <w:pPr>
              <w:rPr>
                <w:rFonts w:ascii="Times New Roman" w:hAnsi="Times New Roman" w:cs="Times New Roman"/>
                <w:sz w:val="16"/>
                <w:szCs w:val="16"/>
              </w:rPr>
            </w:pPr>
          </w:p>
        </w:tc>
        <w:tc>
          <w:tcPr>
            <w:tcW w:w="649" w:type="dxa"/>
            <w:gridSpan w:val="9"/>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6"/>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09"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3"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0"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1"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27" w:type="dxa"/>
            <w:gridSpan w:val="18"/>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4" w:type="dxa"/>
            <w:gridSpan w:val="2"/>
            <w:vMerge/>
            <w:shd w:val="clear" w:color="auto" w:fill="auto"/>
          </w:tcPr>
          <w:p w:rsidR="00FA325A" w:rsidRPr="00F028C1" w:rsidRDefault="00FA325A" w:rsidP="00FA325A">
            <w:pPr>
              <w:rPr>
                <w:rFonts w:ascii="Times New Roman" w:hAnsi="Times New Roman" w:cs="Times New Roman"/>
                <w:sz w:val="16"/>
                <w:szCs w:val="16"/>
              </w:rPr>
            </w:pPr>
          </w:p>
        </w:tc>
        <w:tc>
          <w:tcPr>
            <w:tcW w:w="649" w:type="dxa"/>
            <w:gridSpan w:val="9"/>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6"/>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09"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3"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0"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1"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27" w:type="dxa"/>
            <w:gridSpan w:val="18"/>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4" w:type="dxa"/>
            <w:gridSpan w:val="2"/>
            <w:vMerge/>
            <w:shd w:val="clear" w:color="auto" w:fill="auto"/>
          </w:tcPr>
          <w:p w:rsidR="00FA325A" w:rsidRPr="00F028C1" w:rsidRDefault="00FA325A" w:rsidP="00FA325A">
            <w:pPr>
              <w:rPr>
                <w:rFonts w:ascii="Times New Roman" w:hAnsi="Times New Roman" w:cs="Times New Roman"/>
                <w:sz w:val="16"/>
                <w:szCs w:val="16"/>
              </w:rPr>
            </w:pPr>
          </w:p>
        </w:tc>
        <w:tc>
          <w:tcPr>
            <w:tcW w:w="649" w:type="dxa"/>
            <w:gridSpan w:val="9"/>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6"/>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09"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3"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0"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1"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27" w:type="dxa"/>
            <w:gridSpan w:val="18"/>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4" w:type="dxa"/>
            <w:gridSpan w:val="2"/>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4.2. Приобретение оборудования для организации работы медицинских пунктов на спортивных объектах государственных учреждений физической культуры и спорта</w:t>
            </w:r>
          </w:p>
        </w:tc>
        <w:tc>
          <w:tcPr>
            <w:tcW w:w="649" w:type="dxa"/>
            <w:gridSpan w:val="9"/>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1338" w:type="dxa"/>
            <w:gridSpan w:val="16"/>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09"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700,0</w:t>
            </w:r>
          </w:p>
        </w:tc>
        <w:tc>
          <w:tcPr>
            <w:tcW w:w="793"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200,0</w:t>
            </w:r>
          </w:p>
        </w:tc>
        <w:tc>
          <w:tcPr>
            <w:tcW w:w="80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0"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500,0</w:t>
            </w:r>
          </w:p>
        </w:tc>
        <w:tc>
          <w:tcPr>
            <w:tcW w:w="941"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27" w:type="dxa"/>
            <w:gridSpan w:val="18"/>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ежегодное открытие и переоснащение медицинских пунктов на спортивных объектах государственных учреждений физической культуры и спорта</w:t>
            </w:r>
          </w:p>
        </w:tc>
        <w:tc>
          <w:tcPr>
            <w:tcW w:w="436" w:type="dxa"/>
            <w:gridSpan w:val="7"/>
            <w:vMerge w:val="restart"/>
            <w:shd w:val="clear" w:color="auto" w:fill="auto"/>
          </w:tcPr>
          <w:p w:rsidR="00FA325A" w:rsidRPr="00F028C1" w:rsidRDefault="009E1BD4" w:rsidP="00FA325A">
            <w:pPr>
              <w:pStyle w:val="ConsPlusNormal"/>
              <w:rPr>
                <w:rFonts w:ascii="Times New Roman" w:hAnsi="Times New Roman" w:cs="Times New Roman"/>
                <w:sz w:val="16"/>
                <w:szCs w:val="16"/>
              </w:rPr>
            </w:pPr>
            <w:hyperlink w:anchor="P1212" w:history="1">
              <w:r w:rsidR="00FA325A" w:rsidRPr="00F028C1">
                <w:rPr>
                  <w:rFonts w:ascii="Times New Roman" w:hAnsi="Times New Roman" w:cs="Times New Roman"/>
                  <w:sz w:val="16"/>
                  <w:szCs w:val="16"/>
                </w:rPr>
                <w:t>пункт 13</w:t>
              </w:r>
            </w:hyperlink>
            <w:r w:rsidR="00FA325A" w:rsidRPr="00F028C1">
              <w:rPr>
                <w:rFonts w:ascii="Times New Roman" w:hAnsi="Times New Roman" w:cs="Times New Roman"/>
                <w:sz w:val="16"/>
                <w:szCs w:val="16"/>
              </w:rPr>
              <w:t xml:space="preserve"> перечня</w:t>
            </w:r>
          </w:p>
        </w:tc>
      </w:tr>
      <w:tr w:rsidR="00FA325A" w:rsidRPr="00F028C1" w:rsidTr="00F028C1">
        <w:trPr>
          <w:trHeight w:val="60"/>
        </w:trPr>
        <w:tc>
          <w:tcPr>
            <w:tcW w:w="914" w:type="dxa"/>
            <w:gridSpan w:val="2"/>
            <w:vMerge/>
            <w:shd w:val="clear" w:color="auto" w:fill="auto"/>
          </w:tcPr>
          <w:p w:rsidR="00FA325A" w:rsidRPr="00F028C1" w:rsidRDefault="00FA325A" w:rsidP="00FA325A">
            <w:pPr>
              <w:rPr>
                <w:rFonts w:ascii="Times New Roman" w:hAnsi="Times New Roman" w:cs="Times New Roman"/>
                <w:sz w:val="16"/>
                <w:szCs w:val="16"/>
              </w:rPr>
            </w:pPr>
          </w:p>
        </w:tc>
        <w:tc>
          <w:tcPr>
            <w:tcW w:w="649" w:type="dxa"/>
            <w:gridSpan w:val="9"/>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6"/>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09"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3" w:type="dxa"/>
            <w:gridSpan w:val="11"/>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6" w:type="dxa"/>
            <w:gridSpan w:val="8"/>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0" w:type="dxa"/>
            <w:gridSpan w:val="13"/>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1" w:type="dxa"/>
            <w:gridSpan w:val="9"/>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2327" w:type="dxa"/>
            <w:gridSpan w:val="18"/>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4" w:type="dxa"/>
            <w:gridSpan w:val="2"/>
            <w:vMerge/>
            <w:shd w:val="clear" w:color="auto" w:fill="auto"/>
          </w:tcPr>
          <w:p w:rsidR="00FA325A" w:rsidRPr="00F028C1" w:rsidRDefault="00FA325A" w:rsidP="00FA325A">
            <w:pPr>
              <w:rPr>
                <w:rFonts w:ascii="Times New Roman" w:hAnsi="Times New Roman" w:cs="Times New Roman"/>
                <w:sz w:val="16"/>
                <w:szCs w:val="16"/>
              </w:rPr>
            </w:pPr>
          </w:p>
        </w:tc>
        <w:tc>
          <w:tcPr>
            <w:tcW w:w="649" w:type="dxa"/>
            <w:gridSpan w:val="9"/>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6"/>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09"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3"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0"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1"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27" w:type="dxa"/>
            <w:gridSpan w:val="18"/>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4" w:type="dxa"/>
            <w:gridSpan w:val="2"/>
            <w:vMerge/>
            <w:shd w:val="clear" w:color="auto" w:fill="auto"/>
          </w:tcPr>
          <w:p w:rsidR="00FA325A" w:rsidRPr="00F028C1" w:rsidRDefault="00FA325A" w:rsidP="00FA325A">
            <w:pPr>
              <w:rPr>
                <w:rFonts w:ascii="Times New Roman" w:hAnsi="Times New Roman" w:cs="Times New Roman"/>
                <w:sz w:val="16"/>
                <w:szCs w:val="16"/>
              </w:rPr>
            </w:pPr>
          </w:p>
        </w:tc>
        <w:tc>
          <w:tcPr>
            <w:tcW w:w="649" w:type="dxa"/>
            <w:gridSpan w:val="9"/>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6"/>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09"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700,0</w:t>
            </w:r>
          </w:p>
        </w:tc>
        <w:tc>
          <w:tcPr>
            <w:tcW w:w="793"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200,0</w:t>
            </w:r>
          </w:p>
        </w:tc>
        <w:tc>
          <w:tcPr>
            <w:tcW w:w="80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0"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500,0</w:t>
            </w:r>
          </w:p>
        </w:tc>
        <w:tc>
          <w:tcPr>
            <w:tcW w:w="941"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27" w:type="dxa"/>
            <w:gridSpan w:val="18"/>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4" w:type="dxa"/>
            <w:gridSpan w:val="2"/>
            <w:vMerge/>
            <w:shd w:val="clear" w:color="auto" w:fill="auto"/>
          </w:tcPr>
          <w:p w:rsidR="00FA325A" w:rsidRPr="00F028C1" w:rsidRDefault="00FA325A" w:rsidP="00FA325A">
            <w:pPr>
              <w:rPr>
                <w:rFonts w:ascii="Times New Roman" w:hAnsi="Times New Roman" w:cs="Times New Roman"/>
                <w:sz w:val="16"/>
                <w:szCs w:val="16"/>
              </w:rPr>
            </w:pPr>
          </w:p>
        </w:tc>
        <w:tc>
          <w:tcPr>
            <w:tcW w:w="649" w:type="dxa"/>
            <w:gridSpan w:val="9"/>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6"/>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09"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3"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0"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1"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27" w:type="dxa"/>
            <w:gridSpan w:val="18"/>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4" w:type="dxa"/>
            <w:gridSpan w:val="2"/>
            <w:vMerge/>
            <w:shd w:val="clear" w:color="auto" w:fill="auto"/>
          </w:tcPr>
          <w:p w:rsidR="00FA325A" w:rsidRPr="00F028C1" w:rsidRDefault="00FA325A" w:rsidP="00FA325A">
            <w:pPr>
              <w:rPr>
                <w:rFonts w:ascii="Times New Roman" w:hAnsi="Times New Roman" w:cs="Times New Roman"/>
                <w:sz w:val="16"/>
                <w:szCs w:val="16"/>
              </w:rPr>
            </w:pPr>
          </w:p>
        </w:tc>
        <w:tc>
          <w:tcPr>
            <w:tcW w:w="649" w:type="dxa"/>
            <w:gridSpan w:val="9"/>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6"/>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09"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3"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0"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1"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27" w:type="dxa"/>
            <w:gridSpan w:val="18"/>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4" w:type="dxa"/>
            <w:gridSpan w:val="2"/>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4.3. Медицинская помощь участникам при проведении официальных </w:t>
            </w:r>
            <w:r w:rsidRPr="00F028C1">
              <w:rPr>
                <w:rFonts w:ascii="Times New Roman" w:hAnsi="Times New Roman" w:cs="Times New Roman"/>
                <w:sz w:val="16"/>
                <w:szCs w:val="16"/>
              </w:rPr>
              <w:lastRenderedPageBreak/>
              <w:t>физкультурных мероприятий и спортивных мероприятий Архангельской области</w:t>
            </w:r>
          </w:p>
        </w:tc>
        <w:tc>
          <w:tcPr>
            <w:tcW w:w="649" w:type="dxa"/>
            <w:gridSpan w:val="9"/>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министерство здравоохранения Архангельской област</w:t>
            </w:r>
            <w:r w:rsidRPr="00F028C1">
              <w:rPr>
                <w:rFonts w:ascii="Times New Roman" w:hAnsi="Times New Roman" w:cs="Times New Roman"/>
                <w:sz w:val="16"/>
                <w:szCs w:val="16"/>
              </w:rPr>
              <w:lastRenderedPageBreak/>
              <w:t>и</w:t>
            </w:r>
          </w:p>
        </w:tc>
        <w:tc>
          <w:tcPr>
            <w:tcW w:w="1338" w:type="dxa"/>
            <w:gridSpan w:val="16"/>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итого</w:t>
            </w:r>
          </w:p>
        </w:tc>
        <w:tc>
          <w:tcPr>
            <w:tcW w:w="809"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48 660,6</w:t>
            </w:r>
          </w:p>
        </w:tc>
        <w:tc>
          <w:tcPr>
            <w:tcW w:w="793"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2 700,0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1 650,0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4 167,1</w:t>
            </w:r>
          </w:p>
        </w:tc>
        <w:tc>
          <w:tcPr>
            <w:tcW w:w="80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5 374,1</w:t>
            </w:r>
          </w:p>
        </w:tc>
        <w:tc>
          <w:tcPr>
            <w:tcW w:w="950"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4 667,1</w:t>
            </w:r>
          </w:p>
        </w:tc>
        <w:tc>
          <w:tcPr>
            <w:tcW w:w="941"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5 102,3</w:t>
            </w:r>
          </w:p>
        </w:tc>
        <w:tc>
          <w:tcPr>
            <w:tcW w:w="81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5 000,0</w:t>
            </w:r>
          </w:p>
        </w:tc>
        <w:tc>
          <w:tcPr>
            <w:tcW w:w="68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5 000,0</w:t>
            </w:r>
          </w:p>
        </w:tc>
        <w:tc>
          <w:tcPr>
            <w:tcW w:w="81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5 000,0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5 000,0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5 000,0</w:t>
            </w:r>
          </w:p>
        </w:tc>
        <w:tc>
          <w:tcPr>
            <w:tcW w:w="2327" w:type="dxa"/>
            <w:gridSpan w:val="18"/>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медицинское обеспечение не менее 300 официальных физкультурных и спортивных мероприятий Архангельской области</w:t>
            </w:r>
          </w:p>
        </w:tc>
        <w:tc>
          <w:tcPr>
            <w:tcW w:w="436" w:type="dxa"/>
            <w:gridSpan w:val="7"/>
            <w:vMerge w:val="restart"/>
            <w:shd w:val="clear" w:color="auto" w:fill="auto"/>
          </w:tcPr>
          <w:p w:rsidR="00FA325A" w:rsidRPr="00F028C1" w:rsidRDefault="009E1BD4" w:rsidP="00FA325A">
            <w:pPr>
              <w:pStyle w:val="ConsPlusNormal"/>
              <w:rPr>
                <w:rFonts w:ascii="Times New Roman" w:hAnsi="Times New Roman" w:cs="Times New Roman"/>
                <w:sz w:val="16"/>
                <w:szCs w:val="16"/>
              </w:rPr>
            </w:pPr>
            <w:hyperlink w:anchor="P1212" w:history="1">
              <w:r w:rsidR="00FA325A" w:rsidRPr="00F028C1">
                <w:rPr>
                  <w:rFonts w:ascii="Times New Roman" w:hAnsi="Times New Roman" w:cs="Times New Roman"/>
                  <w:sz w:val="16"/>
                  <w:szCs w:val="16"/>
                </w:rPr>
                <w:t>пункт 13</w:t>
              </w:r>
            </w:hyperlink>
            <w:r w:rsidR="00FA325A" w:rsidRPr="00F028C1">
              <w:rPr>
                <w:rFonts w:ascii="Times New Roman" w:hAnsi="Times New Roman" w:cs="Times New Roman"/>
                <w:sz w:val="16"/>
                <w:szCs w:val="16"/>
              </w:rPr>
              <w:t xml:space="preserve"> перечня</w:t>
            </w:r>
          </w:p>
        </w:tc>
      </w:tr>
      <w:tr w:rsidR="00FA325A" w:rsidRPr="00F028C1" w:rsidTr="00F028C1">
        <w:trPr>
          <w:trHeight w:val="60"/>
        </w:trPr>
        <w:tc>
          <w:tcPr>
            <w:tcW w:w="914" w:type="dxa"/>
            <w:gridSpan w:val="2"/>
            <w:vMerge/>
            <w:shd w:val="clear" w:color="auto" w:fill="auto"/>
          </w:tcPr>
          <w:p w:rsidR="00FA325A" w:rsidRPr="00F028C1" w:rsidRDefault="00FA325A" w:rsidP="00FA325A">
            <w:pPr>
              <w:rPr>
                <w:rFonts w:ascii="Times New Roman" w:hAnsi="Times New Roman" w:cs="Times New Roman"/>
                <w:sz w:val="16"/>
                <w:szCs w:val="16"/>
              </w:rPr>
            </w:pPr>
          </w:p>
        </w:tc>
        <w:tc>
          <w:tcPr>
            <w:tcW w:w="649" w:type="dxa"/>
            <w:gridSpan w:val="9"/>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6"/>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09"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3" w:type="dxa"/>
            <w:gridSpan w:val="11"/>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6" w:type="dxa"/>
            <w:gridSpan w:val="8"/>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0" w:type="dxa"/>
            <w:gridSpan w:val="13"/>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1" w:type="dxa"/>
            <w:gridSpan w:val="9"/>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2327" w:type="dxa"/>
            <w:gridSpan w:val="18"/>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4" w:type="dxa"/>
            <w:gridSpan w:val="2"/>
            <w:vMerge/>
            <w:shd w:val="clear" w:color="auto" w:fill="auto"/>
          </w:tcPr>
          <w:p w:rsidR="00FA325A" w:rsidRPr="00F028C1" w:rsidRDefault="00FA325A" w:rsidP="00FA325A">
            <w:pPr>
              <w:rPr>
                <w:rFonts w:ascii="Times New Roman" w:hAnsi="Times New Roman" w:cs="Times New Roman"/>
                <w:sz w:val="16"/>
                <w:szCs w:val="16"/>
              </w:rPr>
            </w:pPr>
          </w:p>
        </w:tc>
        <w:tc>
          <w:tcPr>
            <w:tcW w:w="649" w:type="dxa"/>
            <w:gridSpan w:val="9"/>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6"/>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09"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3"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0"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1"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27" w:type="dxa"/>
            <w:gridSpan w:val="18"/>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4" w:type="dxa"/>
            <w:gridSpan w:val="2"/>
            <w:vMerge/>
            <w:shd w:val="clear" w:color="auto" w:fill="auto"/>
          </w:tcPr>
          <w:p w:rsidR="00FA325A" w:rsidRPr="00F028C1" w:rsidRDefault="00FA325A" w:rsidP="00FA325A">
            <w:pPr>
              <w:rPr>
                <w:rFonts w:ascii="Times New Roman" w:hAnsi="Times New Roman" w:cs="Times New Roman"/>
                <w:sz w:val="16"/>
                <w:szCs w:val="16"/>
              </w:rPr>
            </w:pPr>
          </w:p>
        </w:tc>
        <w:tc>
          <w:tcPr>
            <w:tcW w:w="649" w:type="dxa"/>
            <w:gridSpan w:val="9"/>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6"/>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09"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48 660,6</w:t>
            </w:r>
          </w:p>
        </w:tc>
        <w:tc>
          <w:tcPr>
            <w:tcW w:w="793"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2 700,0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1 650,0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4 167,1</w:t>
            </w:r>
          </w:p>
        </w:tc>
        <w:tc>
          <w:tcPr>
            <w:tcW w:w="80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5 374,1</w:t>
            </w:r>
          </w:p>
        </w:tc>
        <w:tc>
          <w:tcPr>
            <w:tcW w:w="950"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4 667,1</w:t>
            </w:r>
          </w:p>
        </w:tc>
        <w:tc>
          <w:tcPr>
            <w:tcW w:w="941"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5 102,3</w:t>
            </w:r>
          </w:p>
        </w:tc>
        <w:tc>
          <w:tcPr>
            <w:tcW w:w="81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5 000,0</w:t>
            </w:r>
          </w:p>
        </w:tc>
        <w:tc>
          <w:tcPr>
            <w:tcW w:w="68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5 000,0</w:t>
            </w:r>
          </w:p>
        </w:tc>
        <w:tc>
          <w:tcPr>
            <w:tcW w:w="81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5 000,0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5 000,0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5 000,0</w:t>
            </w:r>
          </w:p>
        </w:tc>
        <w:tc>
          <w:tcPr>
            <w:tcW w:w="2327" w:type="dxa"/>
            <w:gridSpan w:val="18"/>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4" w:type="dxa"/>
            <w:gridSpan w:val="2"/>
            <w:vMerge/>
            <w:shd w:val="clear" w:color="auto" w:fill="auto"/>
          </w:tcPr>
          <w:p w:rsidR="00FA325A" w:rsidRPr="00F028C1" w:rsidRDefault="00FA325A" w:rsidP="00FA325A">
            <w:pPr>
              <w:rPr>
                <w:rFonts w:ascii="Times New Roman" w:hAnsi="Times New Roman" w:cs="Times New Roman"/>
                <w:sz w:val="16"/>
                <w:szCs w:val="16"/>
              </w:rPr>
            </w:pPr>
          </w:p>
        </w:tc>
        <w:tc>
          <w:tcPr>
            <w:tcW w:w="649" w:type="dxa"/>
            <w:gridSpan w:val="9"/>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6"/>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09"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3"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0"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1"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27" w:type="dxa"/>
            <w:gridSpan w:val="18"/>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4" w:type="dxa"/>
            <w:gridSpan w:val="2"/>
            <w:vMerge/>
            <w:shd w:val="clear" w:color="auto" w:fill="auto"/>
          </w:tcPr>
          <w:p w:rsidR="00FA325A" w:rsidRPr="00F028C1" w:rsidRDefault="00FA325A" w:rsidP="00FA325A">
            <w:pPr>
              <w:rPr>
                <w:rFonts w:ascii="Times New Roman" w:hAnsi="Times New Roman" w:cs="Times New Roman"/>
                <w:sz w:val="16"/>
                <w:szCs w:val="16"/>
              </w:rPr>
            </w:pPr>
          </w:p>
        </w:tc>
        <w:tc>
          <w:tcPr>
            <w:tcW w:w="649" w:type="dxa"/>
            <w:gridSpan w:val="9"/>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6"/>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09"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3"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0"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1"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27" w:type="dxa"/>
            <w:gridSpan w:val="18"/>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4" w:type="dxa"/>
            <w:gridSpan w:val="2"/>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4.4. Обеспечение </w:t>
            </w:r>
            <w:proofErr w:type="gramStart"/>
            <w:r w:rsidRPr="00F028C1">
              <w:rPr>
                <w:rFonts w:ascii="Times New Roman" w:hAnsi="Times New Roman" w:cs="Times New Roman"/>
                <w:sz w:val="16"/>
                <w:szCs w:val="16"/>
              </w:rPr>
              <w:t>контроля за</w:t>
            </w:r>
            <w:proofErr w:type="gramEnd"/>
            <w:r w:rsidRPr="00F028C1">
              <w:rPr>
                <w:rFonts w:ascii="Times New Roman" w:hAnsi="Times New Roman" w:cs="Times New Roman"/>
                <w:sz w:val="16"/>
                <w:szCs w:val="16"/>
              </w:rPr>
              <w:t xml:space="preserve"> функциональной подготовкой, состоянием здоровья, обеспечение лечения, реабилитации и профилактики спортсменов спортивных сборных команд Архангельской области</w:t>
            </w:r>
          </w:p>
        </w:tc>
        <w:tc>
          <w:tcPr>
            <w:tcW w:w="649" w:type="dxa"/>
            <w:gridSpan w:val="9"/>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министерство здравоохранения Архангельской области</w:t>
            </w:r>
          </w:p>
        </w:tc>
        <w:tc>
          <w:tcPr>
            <w:tcW w:w="1338" w:type="dxa"/>
            <w:gridSpan w:val="16"/>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09"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800,0</w:t>
            </w:r>
          </w:p>
        </w:tc>
        <w:tc>
          <w:tcPr>
            <w:tcW w:w="793"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500,0</w:t>
            </w:r>
          </w:p>
        </w:tc>
        <w:tc>
          <w:tcPr>
            <w:tcW w:w="80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100,0</w:t>
            </w:r>
          </w:p>
        </w:tc>
        <w:tc>
          <w:tcPr>
            <w:tcW w:w="950"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1"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200,0</w:t>
            </w:r>
          </w:p>
        </w:tc>
        <w:tc>
          <w:tcPr>
            <w:tcW w:w="81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27" w:type="dxa"/>
            <w:gridSpan w:val="18"/>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обеспечение </w:t>
            </w:r>
            <w:proofErr w:type="gramStart"/>
            <w:r w:rsidRPr="00F028C1">
              <w:rPr>
                <w:rFonts w:ascii="Times New Roman" w:hAnsi="Times New Roman" w:cs="Times New Roman"/>
                <w:sz w:val="16"/>
                <w:szCs w:val="16"/>
              </w:rPr>
              <w:t>контроля за</w:t>
            </w:r>
            <w:proofErr w:type="gramEnd"/>
            <w:r w:rsidRPr="00F028C1">
              <w:rPr>
                <w:rFonts w:ascii="Times New Roman" w:hAnsi="Times New Roman" w:cs="Times New Roman"/>
                <w:sz w:val="16"/>
                <w:szCs w:val="16"/>
              </w:rPr>
              <w:t xml:space="preserve"> функциональной подготовкой, состоянием здоровья, обеспечение лечения, реабилитации и профилактики не менее 50 спортсменов спортивных сборных команд Архангельской области</w:t>
            </w:r>
          </w:p>
        </w:tc>
        <w:tc>
          <w:tcPr>
            <w:tcW w:w="436" w:type="dxa"/>
            <w:gridSpan w:val="7"/>
            <w:vMerge w:val="restart"/>
            <w:shd w:val="clear" w:color="auto" w:fill="auto"/>
          </w:tcPr>
          <w:p w:rsidR="00FA325A" w:rsidRPr="00F028C1" w:rsidRDefault="009E1BD4" w:rsidP="00FA325A">
            <w:pPr>
              <w:pStyle w:val="ConsPlusNormal"/>
              <w:rPr>
                <w:rFonts w:ascii="Times New Roman" w:hAnsi="Times New Roman" w:cs="Times New Roman"/>
                <w:sz w:val="16"/>
                <w:szCs w:val="16"/>
              </w:rPr>
            </w:pPr>
            <w:hyperlink w:anchor="P1212" w:history="1">
              <w:r w:rsidR="00FA325A" w:rsidRPr="00F028C1">
                <w:rPr>
                  <w:rFonts w:ascii="Times New Roman" w:hAnsi="Times New Roman" w:cs="Times New Roman"/>
                  <w:sz w:val="16"/>
                  <w:szCs w:val="16"/>
                </w:rPr>
                <w:t>пункт 13</w:t>
              </w:r>
            </w:hyperlink>
            <w:r w:rsidR="00FA325A" w:rsidRPr="00F028C1">
              <w:rPr>
                <w:rFonts w:ascii="Times New Roman" w:hAnsi="Times New Roman" w:cs="Times New Roman"/>
                <w:sz w:val="16"/>
                <w:szCs w:val="16"/>
              </w:rPr>
              <w:t xml:space="preserve"> перечня</w:t>
            </w:r>
          </w:p>
        </w:tc>
      </w:tr>
      <w:tr w:rsidR="00FA325A" w:rsidRPr="00F028C1" w:rsidTr="00F028C1">
        <w:trPr>
          <w:trHeight w:val="60"/>
        </w:trPr>
        <w:tc>
          <w:tcPr>
            <w:tcW w:w="914" w:type="dxa"/>
            <w:gridSpan w:val="2"/>
            <w:vMerge/>
            <w:shd w:val="clear" w:color="auto" w:fill="auto"/>
          </w:tcPr>
          <w:p w:rsidR="00FA325A" w:rsidRPr="00F028C1" w:rsidRDefault="00FA325A" w:rsidP="00FA325A">
            <w:pPr>
              <w:rPr>
                <w:rFonts w:ascii="Times New Roman" w:hAnsi="Times New Roman" w:cs="Times New Roman"/>
                <w:sz w:val="16"/>
                <w:szCs w:val="16"/>
              </w:rPr>
            </w:pPr>
          </w:p>
        </w:tc>
        <w:tc>
          <w:tcPr>
            <w:tcW w:w="649" w:type="dxa"/>
            <w:gridSpan w:val="9"/>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6"/>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09"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3" w:type="dxa"/>
            <w:gridSpan w:val="11"/>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6" w:type="dxa"/>
            <w:gridSpan w:val="8"/>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0" w:type="dxa"/>
            <w:gridSpan w:val="13"/>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1" w:type="dxa"/>
            <w:gridSpan w:val="9"/>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2327" w:type="dxa"/>
            <w:gridSpan w:val="18"/>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4" w:type="dxa"/>
            <w:gridSpan w:val="2"/>
            <w:vMerge/>
            <w:shd w:val="clear" w:color="auto" w:fill="auto"/>
          </w:tcPr>
          <w:p w:rsidR="00FA325A" w:rsidRPr="00F028C1" w:rsidRDefault="00FA325A" w:rsidP="00FA325A">
            <w:pPr>
              <w:rPr>
                <w:rFonts w:ascii="Times New Roman" w:hAnsi="Times New Roman" w:cs="Times New Roman"/>
                <w:sz w:val="16"/>
                <w:szCs w:val="16"/>
              </w:rPr>
            </w:pPr>
          </w:p>
        </w:tc>
        <w:tc>
          <w:tcPr>
            <w:tcW w:w="649" w:type="dxa"/>
            <w:gridSpan w:val="9"/>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6"/>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09"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3"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0"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1"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27" w:type="dxa"/>
            <w:gridSpan w:val="18"/>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4" w:type="dxa"/>
            <w:gridSpan w:val="2"/>
            <w:vMerge/>
            <w:shd w:val="clear" w:color="auto" w:fill="auto"/>
          </w:tcPr>
          <w:p w:rsidR="00FA325A" w:rsidRPr="00F028C1" w:rsidRDefault="00FA325A" w:rsidP="00FA325A">
            <w:pPr>
              <w:rPr>
                <w:rFonts w:ascii="Times New Roman" w:hAnsi="Times New Roman" w:cs="Times New Roman"/>
                <w:sz w:val="16"/>
                <w:szCs w:val="16"/>
              </w:rPr>
            </w:pPr>
          </w:p>
        </w:tc>
        <w:tc>
          <w:tcPr>
            <w:tcW w:w="649" w:type="dxa"/>
            <w:gridSpan w:val="9"/>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6"/>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09"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800,0</w:t>
            </w:r>
          </w:p>
        </w:tc>
        <w:tc>
          <w:tcPr>
            <w:tcW w:w="793"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500,0</w:t>
            </w:r>
          </w:p>
        </w:tc>
        <w:tc>
          <w:tcPr>
            <w:tcW w:w="80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100,0</w:t>
            </w:r>
          </w:p>
        </w:tc>
        <w:tc>
          <w:tcPr>
            <w:tcW w:w="950"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1"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200,0</w:t>
            </w:r>
          </w:p>
        </w:tc>
        <w:tc>
          <w:tcPr>
            <w:tcW w:w="81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27" w:type="dxa"/>
            <w:gridSpan w:val="18"/>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4" w:type="dxa"/>
            <w:gridSpan w:val="2"/>
            <w:vMerge/>
            <w:shd w:val="clear" w:color="auto" w:fill="auto"/>
          </w:tcPr>
          <w:p w:rsidR="00FA325A" w:rsidRPr="00F028C1" w:rsidRDefault="00FA325A" w:rsidP="00FA325A">
            <w:pPr>
              <w:rPr>
                <w:rFonts w:ascii="Times New Roman" w:hAnsi="Times New Roman" w:cs="Times New Roman"/>
                <w:sz w:val="16"/>
                <w:szCs w:val="16"/>
              </w:rPr>
            </w:pPr>
          </w:p>
        </w:tc>
        <w:tc>
          <w:tcPr>
            <w:tcW w:w="649" w:type="dxa"/>
            <w:gridSpan w:val="9"/>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6"/>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09"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3"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0"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1"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27" w:type="dxa"/>
            <w:gridSpan w:val="18"/>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4" w:type="dxa"/>
            <w:gridSpan w:val="2"/>
            <w:vMerge/>
            <w:shd w:val="clear" w:color="auto" w:fill="auto"/>
          </w:tcPr>
          <w:p w:rsidR="00FA325A" w:rsidRPr="00F028C1" w:rsidRDefault="00FA325A" w:rsidP="00FA325A">
            <w:pPr>
              <w:rPr>
                <w:rFonts w:ascii="Times New Roman" w:hAnsi="Times New Roman" w:cs="Times New Roman"/>
                <w:sz w:val="16"/>
                <w:szCs w:val="16"/>
              </w:rPr>
            </w:pPr>
          </w:p>
        </w:tc>
        <w:tc>
          <w:tcPr>
            <w:tcW w:w="649" w:type="dxa"/>
            <w:gridSpan w:val="9"/>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6"/>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09"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3"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0"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1"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6"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27" w:type="dxa"/>
            <w:gridSpan w:val="18"/>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5816" w:type="dxa"/>
            <w:gridSpan w:val="167"/>
            <w:shd w:val="clear" w:color="auto" w:fill="auto"/>
          </w:tcPr>
          <w:p w:rsidR="00FA325A" w:rsidRPr="00F028C1" w:rsidRDefault="00FA325A" w:rsidP="00FA325A">
            <w:pPr>
              <w:pStyle w:val="ConsPlusNormal"/>
              <w:outlineLvl w:val="4"/>
              <w:rPr>
                <w:rFonts w:ascii="Times New Roman" w:hAnsi="Times New Roman" w:cs="Times New Roman"/>
                <w:sz w:val="16"/>
                <w:szCs w:val="16"/>
              </w:rPr>
            </w:pPr>
            <w:r w:rsidRPr="00F028C1">
              <w:rPr>
                <w:rFonts w:ascii="Times New Roman" w:hAnsi="Times New Roman" w:cs="Times New Roman"/>
                <w:sz w:val="16"/>
                <w:szCs w:val="16"/>
              </w:rPr>
              <w:t>Задача N 5 - развитие спорта высших достижений, подготовка спортивного резерва Архангельской области, обеспечение участия спортивных сборных команд Архангельской области во всероссийских и международных спортивных соревнованиях</w:t>
            </w:r>
          </w:p>
        </w:tc>
      </w:tr>
      <w:tr w:rsidR="00FA325A" w:rsidRPr="00F028C1" w:rsidTr="00F028C1">
        <w:trPr>
          <w:trHeight w:val="60"/>
        </w:trPr>
        <w:tc>
          <w:tcPr>
            <w:tcW w:w="910" w:type="dxa"/>
            <w:vMerge w:val="restart"/>
            <w:shd w:val="clear" w:color="auto" w:fill="auto"/>
          </w:tcPr>
          <w:p w:rsidR="00FA325A" w:rsidRPr="00F028C1" w:rsidRDefault="00FA325A" w:rsidP="00FA325A">
            <w:pPr>
              <w:pStyle w:val="ConsPlusNormal"/>
              <w:rPr>
                <w:rFonts w:ascii="Times New Roman" w:hAnsi="Times New Roman" w:cs="Times New Roman"/>
                <w:sz w:val="16"/>
                <w:szCs w:val="16"/>
              </w:rPr>
            </w:pPr>
            <w:bookmarkStart w:id="56" w:name="P2502"/>
            <w:bookmarkEnd w:id="56"/>
            <w:r w:rsidRPr="00F028C1">
              <w:rPr>
                <w:rFonts w:ascii="Times New Roman" w:hAnsi="Times New Roman" w:cs="Times New Roman"/>
                <w:sz w:val="16"/>
                <w:szCs w:val="16"/>
              </w:rPr>
              <w:t xml:space="preserve">5.1. Выполнение государственного задания на </w:t>
            </w:r>
            <w:r w:rsidRPr="00F028C1">
              <w:rPr>
                <w:rFonts w:ascii="Times New Roman" w:hAnsi="Times New Roman" w:cs="Times New Roman"/>
                <w:sz w:val="16"/>
                <w:szCs w:val="16"/>
              </w:rPr>
              <w:lastRenderedPageBreak/>
              <w:t>оказание государственных услуг, выполнение работ государственными учреждениями физической культуры и спорта</w:t>
            </w:r>
          </w:p>
        </w:tc>
        <w:tc>
          <w:tcPr>
            <w:tcW w:w="645" w:type="dxa"/>
            <w:gridSpan w:val="8"/>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агентство по спорту</w:t>
            </w: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3 657 590,9</w:t>
            </w:r>
          </w:p>
        </w:tc>
        <w:tc>
          <w:tcPr>
            <w:tcW w:w="79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336 580,0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296 261,5</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305 051,8</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281 600,8</w:t>
            </w:r>
          </w:p>
        </w:tc>
        <w:tc>
          <w:tcPr>
            <w:tcW w:w="951"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327 337,2</w:t>
            </w:r>
          </w:p>
        </w:tc>
        <w:tc>
          <w:tcPr>
            <w:tcW w:w="942"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364 385,6</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349 274,8</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349 274,8</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349 274,8</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349 274,8</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349 274,8</w:t>
            </w:r>
          </w:p>
        </w:tc>
        <w:tc>
          <w:tcPr>
            <w:tcW w:w="2333" w:type="dxa"/>
            <w:gridSpan w:val="19"/>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обеспечение выполнения государственного задания государственными учреждениями физической культуры и спорта;</w:t>
            </w:r>
          </w:p>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участие не менее 1200 ведущих </w:t>
            </w:r>
            <w:r w:rsidRPr="00F028C1">
              <w:rPr>
                <w:rFonts w:ascii="Times New Roman" w:hAnsi="Times New Roman" w:cs="Times New Roman"/>
                <w:sz w:val="16"/>
                <w:szCs w:val="16"/>
              </w:rPr>
              <w:lastRenderedPageBreak/>
              <w:t>спортсменов, тренеров и специалистов спортивных сборных команд Архангельской области, зачисленных в государственные учреждения физической культуры и спорта, во всероссийских и международных спортивных соревнованиях</w:t>
            </w:r>
          </w:p>
        </w:tc>
        <w:tc>
          <w:tcPr>
            <w:tcW w:w="436" w:type="dxa"/>
            <w:gridSpan w:val="7"/>
            <w:vMerge w:val="restart"/>
            <w:shd w:val="clear" w:color="auto" w:fill="auto"/>
          </w:tcPr>
          <w:p w:rsidR="00FA325A" w:rsidRPr="00F028C1" w:rsidRDefault="009E1BD4" w:rsidP="00FA325A">
            <w:pPr>
              <w:pStyle w:val="ConsPlusNormal"/>
              <w:rPr>
                <w:rFonts w:ascii="Times New Roman" w:hAnsi="Times New Roman" w:cs="Times New Roman"/>
                <w:sz w:val="16"/>
                <w:szCs w:val="16"/>
              </w:rPr>
            </w:pPr>
            <w:hyperlink w:anchor="P1056" w:history="1">
              <w:r w:rsidR="00FA325A" w:rsidRPr="00F028C1">
                <w:rPr>
                  <w:rFonts w:ascii="Times New Roman" w:hAnsi="Times New Roman" w:cs="Times New Roman"/>
                  <w:sz w:val="16"/>
                  <w:szCs w:val="16"/>
                </w:rPr>
                <w:t>пункты 8.3</w:t>
              </w:r>
            </w:hyperlink>
            <w:r w:rsidR="00FA325A" w:rsidRPr="00F028C1">
              <w:rPr>
                <w:rFonts w:ascii="Times New Roman" w:hAnsi="Times New Roman" w:cs="Times New Roman"/>
                <w:sz w:val="16"/>
                <w:szCs w:val="16"/>
              </w:rPr>
              <w:t xml:space="preserve">, </w:t>
            </w:r>
            <w:hyperlink w:anchor="P1067" w:history="1">
              <w:r w:rsidR="00FA325A" w:rsidRPr="00F028C1">
                <w:rPr>
                  <w:rFonts w:ascii="Times New Roman" w:hAnsi="Times New Roman" w:cs="Times New Roman"/>
                  <w:sz w:val="16"/>
                  <w:szCs w:val="16"/>
                </w:rPr>
                <w:t>8.4</w:t>
              </w:r>
            </w:hyperlink>
            <w:r w:rsidR="00FA325A" w:rsidRPr="00F028C1">
              <w:rPr>
                <w:rFonts w:ascii="Times New Roman" w:hAnsi="Times New Roman" w:cs="Times New Roman"/>
                <w:sz w:val="16"/>
                <w:szCs w:val="16"/>
              </w:rPr>
              <w:t xml:space="preserve">, </w:t>
            </w:r>
            <w:hyperlink w:anchor="P1100" w:history="1">
              <w:r w:rsidR="00FA325A" w:rsidRPr="00F028C1">
                <w:rPr>
                  <w:rFonts w:ascii="Times New Roman" w:hAnsi="Times New Roman" w:cs="Times New Roman"/>
                  <w:sz w:val="16"/>
                  <w:szCs w:val="16"/>
                </w:rPr>
                <w:t>8.6</w:t>
              </w:r>
            </w:hyperlink>
            <w:r w:rsidR="00FA325A" w:rsidRPr="00F028C1">
              <w:rPr>
                <w:rFonts w:ascii="Times New Roman" w:hAnsi="Times New Roman" w:cs="Times New Roman"/>
                <w:sz w:val="16"/>
                <w:szCs w:val="16"/>
              </w:rPr>
              <w:t xml:space="preserve">, </w:t>
            </w:r>
            <w:hyperlink w:anchor="P1234" w:history="1">
              <w:r w:rsidR="00FA325A" w:rsidRPr="00F028C1">
                <w:rPr>
                  <w:rFonts w:ascii="Times New Roman" w:hAnsi="Times New Roman" w:cs="Times New Roman"/>
                  <w:sz w:val="16"/>
                  <w:szCs w:val="16"/>
                </w:rPr>
                <w:t>15</w:t>
              </w:r>
            </w:hyperlink>
            <w:r w:rsidR="00FA325A" w:rsidRPr="00F028C1">
              <w:rPr>
                <w:rFonts w:ascii="Times New Roman" w:hAnsi="Times New Roman" w:cs="Times New Roman"/>
                <w:sz w:val="16"/>
                <w:szCs w:val="16"/>
              </w:rPr>
              <w:t xml:space="preserve">, </w:t>
            </w:r>
            <w:hyperlink w:anchor="P1245" w:history="1">
              <w:r w:rsidR="00FA325A" w:rsidRPr="00F028C1">
                <w:rPr>
                  <w:rFonts w:ascii="Times New Roman" w:hAnsi="Times New Roman" w:cs="Times New Roman"/>
                  <w:sz w:val="16"/>
                  <w:szCs w:val="16"/>
                </w:rPr>
                <w:t>16</w:t>
              </w:r>
            </w:hyperlink>
            <w:r w:rsidR="00FA325A" w:rsidRPr="00F028C1">
              <w:rPr>
                <w:rFonts w:ascii="Times New Roman" w:hAnsi="Times New Roman" w:cs="Times New Roman"/>
                <w:sz w:val="16"/>
                <w:szCs w:val="16"/>
              </w:rPr>
              <w:t xml:space="preserve"> перечня</w:t>
            </w:r>
          </w:p>
        </w:tc>
      </w:tr>
      <w:tr w:rsidR="00FA325A" w:rsidRPr="00F028C1" w:rsidTr="00F028C1">
        <w:trPr>
          <w:trHeight w:val="60"/>
        </w:trPr>
        <w:tc>
          <w:tcPr>
            <w:tcW w:w="910" w:type="dxa"/>
            <w:vMerge/>
            <w:shd w:val="clear" w:color="auto" w:fill="auto"/>
          </w:tcPr>
          <w:p w:rsidR="00FA325A" w:rsidRPr="00F028C1" w:rsidRDefault="00FA325A" w:rsidP="00FA325A">
            <w:pPr>
              <w:rPr>
                <w:rFonts w:ascii="Times New Roman" w:hAnsi="Times New Roman" w:cs="Times New Roman"/>
                <w:sz w:val="16"/>
                <w:szCs w:val="16"/>
              </w:rPr>
            </w:pPr>
          </w:p>
        </w:tc>
        <w:tc>
          <w:tcPr>
            <w:tcW w:w="645" w:type="dxa"/>
            <w:gridSpan w:val="8"/>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2333" w:type="dxa"/>
            <w:gridSpan w:val="19"/>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0" w:type="dxa"/>
            <w:vMerge/>
            <w:shd w:val="clear" w:color="auto" w:fill="auto"/>
          </w:tcPr>
          <w:p w:rsidR="00FA325A" w:rsidRPr="00F028C1" w:rsidRDefault="00FA325A" w:rsidP="00FA325A">
            <w:pPr>
              <w:rPr>
                <w:rFonts w:ascii="Times New Roman" w:hAnsi="Times New Roman" w:cs="Times New Roman"/>
                <w:sz w:val="16"/>
                <w:szCs w:val="16"/>
              </w:rPr>
            </w:pPr>
          </w:p>
        </w:tc>
        <w:tc>
          <w:tcPr>
            <w:tcW w:w="645" w:type="dxa"/>
            <w:gridSpan w:val="8"/>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33" w:type="dxa"/>
            <w:gridSpan w:val="19"/>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0" w:type="dxa"/>
            <w:vMerge/>
            <w:shd w:val="clear" w:color="auto" w:fill="auto"/>
          </w:tcPr>
          <w:p w:rsidR="00FA325A" w:rsidRPr="00F028C1" w:rsidRDefault="00FA325A" w:rsidP="00FA325A">
            <w:pPr>
              <w:rPr>
                <w:rFonts w:ascii="Times New Roman" w:hAnsi="Times New Roman" w:cs="Times New Roman"/>
                <w:sz w:val="16"/>
                <w:szCs w:val="16"/>
              </w:rPr>
            </w:pPr>
          </w:p>
        </w:tc>
        <w:tc>
          <w:tcPr>
            <w:tcW w:w="645" w:type="dxa"/>
            <w:gridSpan w:val="8"/>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3 657 590,9</w:t>
            </w:r>
          </w:p>
        </w:tc>
        <w:tc>
          <w:tcPr>
            <w:tcW w:w="79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336 580,0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296 261,5</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305 051,8</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281 600,8</w:t>
            </w:r>
          </w:p>
        </w:tc>
        <w:tc>
          <w:tcPr>
            <w:tcW w:w="951"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327 337,2</w:t>
            </w:r>
          </w:p>
        </w:tc>
        <w:tc>
          <w:tcPr>
            <w:tcW w:w="942"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364 385,6</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349 274,8</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349 274,8</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349 274,8</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349 274,8</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349 274,8</w:t>
            </w:r>
          </w:p>
        </w:tc>
        <w:tc>
          <w:tcPr>
            <w:tcW w:w="2333" w:type="dxa"/>
            <w:gridSpan w:val="19"/>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0" w:type="dxa"/>
            <w:vMerge/>
            <w:shd w:val="clear" w:color="auto" w:fill="auto"/>
          </w:tcPr>
          <w:p w:rsidR="00FA325A" w:rsidRPr="00F028C1" w:rsidRDefault="00FA325A" w:rsidP="00FA325A">
            <w:pPr>
              <w:rPr>
                <w:rFonts w:ascii="Times New Roman" w:hAnsi="Times New Roman" w:cs="Times New Roman"/>
                <w:sz w:val="16"/>
                <w:szCs w:val="16"/>
              </w:rPr>
            </w:pPr>
          </w:p>
        </w:tc>
        <w:tc>
          <w:tcPr>
            <w:tcW w:w="645" w:type="dxa"/>
            <w:gridSpan w:val="8"/>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33" w:type="dxa"/>
            <w:gridSpan w:val="19"/>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0" w:type="dxa"/>
            <w:vMerge/>
            <w:shd w:val="clear" w:color="auto" w:fill="auto"/>
          </w:tcPr>
          <w:p w:rsidR="00FA325A" w:rsidRPr="00F028C1" w:rsidRDefault="00FA325A" w:rsidP="00FA325A">
            <w:pPr>
              <w:rPr>
                <w:rFonts w:ascii="Times New Roman" w:hAnsi="Times New Roman" w:cs="Times New Roman"/>
                <w:sz w:val="16"/>
                <w:szCs w:val="16"/>
              </w:rPr>
            </w:pPr>
          </w:p>
        </w:tc>
        <w:tc>
          <w:tcPr>
            <w:tcW w:w="645" w:type="dxa"/>
            <w:gridSpan w:val="8"/>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33" w:type="dxa"/>
            <w:gridSpan w:val="19"/>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0" w:type="dxa"/>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5.2. Обеспечение спортивным инвентарем и оборудованием, приобретение спортивной формы спортсменам спортивных сборных команд Архангельской области, тренерам и специалистам, участвующим в подготовке данной категории спортсменов, обеспечение развития базовых </w:t>
            </w:r>
            <w:r w:rsidRPr="00F028C1">
              <w:rPr>
                <w:rFonts w:ascii="Times New Roman" w:hAnsi="Times New Roman" w:cs="Times New Roman"/>
                <w:sz w:val="16"/>
                <w:szCs w:val="16"/>
              </w:rPr>
              <w:lastRenderedPageBreak/>
              <w:t xml:space="preserve">олимпийских, </w:t>
            </w:r>
            <w:proofErr w:type="spellStart"/>
            <w:r w:rsidRPr="00F028C1">
              <w:rPr>
                <w:rFonts w:ascii="Times New Roman" w:hAnsi="Times New Roman" w:cs="Times New Roman"/>
                <w:sz w:val="16"/>
                <w:szCs w:val="16"/>
              </w:rPr>
              <w:t>сурдлимпийских</w:t>
            </w:r>
            <w:proofErr w:type="spellEnd"/>
            <w:r w:rsidRPr="00F028C1">
              <w:rPr>
                <w:rFonts w:ascii="Times New Roman" w:hAnsi="Times New Roman" w:cs="Times New Roman"/>
                <w:sz w:val="16"/>
                <w:szCs w:val="16"/>
              </w:rPr>
              <w:t xml:space="preserve">, </w:t>
            </w:r>
            <w:proofErr w:type="spellStart"/>
            <w:r w:rsidRPr="00F028C1">
              <w:rPr>
                <w:rFonts w:ascii="Times New Roman" w:hAnsi="Times New Roman" w:cs="Times New Roman"/>
                <w:sz w:val="16"/>
                <w:szCs w:val="16"/>
              </w:rPr>
              <w:t>паралимпийских</w:t>
            </w:r>
            <w:proofErr w:type="spellEnd"/>
            <w:r w:rsidRPr="00F028C1">
              <w:rPr>
                <w:rFonts w:ascii="Times New Roman" w:hAnsi="Times New Roman" w:cs="Times New Roman"/>
                <w:sz w:val="16"/>
                <w:szCs w:val="16"/>
              </w:rPr>
              <w:t xml:space="preserve">, </w:t>
            </w:r>
            <w:proofErr w:type="spellStart"/>
            <w:r w:rsidRPr="00F028C1">
              <w:rPr>
                <w:rFonts w:ascii="Times New Roman" w:hAnsi="Times New Roman" w:cs="Times New Roman"/>
                <w:sz w:val="16"/>
                <w:szCs w:val="16"/>
              </w:rPr>
              <w:t>неолимпийских</w:t>
            </w:r>
            <w:proofErr w:type="spellEnd"/>
            <w:r w:rsidRPr="00F028C1">
              <w:rPr>
                <w:rFonts w:ascii="Times New Roman" w:hAnsi="Times New Roman" w:cs="Times New Roman"/>
                <w:sz w:val="16"/>
                <w:szCs w:val="16"/>
              </w:rPr>
              <w:t xml:space="preserve"> видов спорта, реализации мероприятий по адаптивной физической культуре и спорту и поэтапного внедрения ВФСК ГТО</w:t>
            </w:r>
          </w:p>
        </w:tc>
        <w:tc>
          <w:tcPr>
            <w:tcW w:w="645" w:type="dxa"/>
            <w:gridSpan w:val="8"/>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агентство по спорту</w:t>
            </w: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76 035,9</w:t>
            </w:r>
          </w:p>
        </w:tc>
        <w:tc>
          <w:tcPr>
            <w:tcW w:w="79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1 000,0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20 092,3</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32 598,0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22 345,6</w:t>
            </w:r>
          </w:p>
        </w:tc>
        <w:tc>
          <w:tcPr>
            <w:tcW w:w="951"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33" w:type="dxa"/>
            <w:gridSpan w:val="19"/>
            <w:vMerge w:val="restart"/>
            <w:shd w:val="clear" w:color="auto" w:fill="auto"/>
          </w:tcPr>
          <w:p w:rsidR="00FA325A" w:rsidRPr="00F028C1" w:rsidRDefault="00FA325A" w:rsidP="00FA325A">
            <w:pPr>
              <w:pStyle w:val="ConsPlusNormal"/>
              <w:rPr>
                <w:rFonts w:ascii="Times New Roman" w:hAnsi="Times New Roman" w:cs="Times New Roman"/>
                <w:sz w:val="16"/>
                <w:szCs w:val="16"/>
              </w:rPr>
            </w:pPr>
            <w:proofErr w:type="gramStart"/>
            <w:r w:rsidRPr="00F028C1">
              <w:rPr>
                <w:rFonts w:ascii="Times New Roman" w:hAnsi="Times New Roman" w:cs="Times New Roman"/>
                <w:sz w:val="16"/>
                <w:szCs w:val="16"/>
              </w:rPr>
              <w:t xml:space="preserve">ежегодное оснащение учреждений качественным спортивным инвентарем и оборудованием с целью повышения массовости и мастерства спортсменов, для тренировочного и соревновательного процессов, обеспечение развития базовых олимпийских, </w:t>
            </w:r>
            <w:proofErr w:type="spellStart"/>
            <w:r w:rsidRPr="00F028C1">
              <w:rPr>
                <w:rFonts w:ascii="Times New Roman" w:hAnsi="Times New Roman" w:cs="Times New Roman"/>
                <w:sz w:val="16"/>
                <w:szCs w:val="16"/>
              </w:rPr>
              <w:t>сурдлимпийских</w:t>
            </w:r>
            <w:proofErr w:type="spellEnd"/>
            <w:r w:rsidRPr="00F028C1">
              <w:rPr>
                <w:rFonts w:ascii="Times New Roman" w:hAnsi="Times New Roman" w:cs="Times New Roman"/>
                <w:sz w:val="16"/>
                <w:szCs w:val="16"/>
              </w:rPr>
              <w:t xml:space="preserve">, </w:t>
            </w:r>
            <w:proofErr w:type="spellStart"/>
            <w:r w:rsidRPr="00F028C1">
              <w:rPr>
                <w:rFonts w:ascii="Times New Roman" w:hAnsi="Times New Roman" w:cs="Times New Roman"/>
                <w:sz w:val="16"/>
                <w:szCs w:val="16"/>
              </w:rPr>
              <w:t>паралимпийских</w:t>
            </w:r>
            <w:proofErr w:type="spellEnd"/>
            <w:r w:rsidRPr="00F028C1">
              <w:rPr>
                <w:rFonts w:ascii="Times New Roman" w:hAnsi="Times New Roman" w:cs="Times New Roman"/>
                <w:sz w:val="16"/>
                <w:szCs w:val="16"/>
              </w:rPr>
              <w:t xml:space="preserve">, </w:t>
            </w:r>
            <w:proofErr w:type="spellStart"/>
            <w:r w:rsidRPr="00F028C1">
              <w:rPr>
                <w:rFonts w:ascii="Times New Roman" w:hAnsi="Times New Roman" w:cs="Times New Roman"/>
                <w:sz w:val="16"/>
                <w:szCs w:val="16"/>
              </w:rPr>
              <w:t>неолимпийских</w:t>
            </w:r>
            <w:proofErr w:type="spellEnd"/>
            <w:r w:rsidRPr="00F028C1">
              <w:rPr>
                <w:rFonts w:ascii="Times New Roman" w:hAnsi="Times New Roman" w:cs="Times New Roman"/>
                <w:sz w:val="16"/>
                <w:szCs w:val="16"/>
              </w:rPr>
              <w:t xml:space="preserve"> видов спорта, утвержденных для Архангельской области Министерством спорта Российской Федерации, создание условий для развития адаптивной физической культуры и спорта, обеспечение мест тестирования ВФСК ГТО на территории Архангельской области</w:t>
            </w:r>
            <w:proofErr w:type="gramEnd"/>
          </w:p>
        </w:tc>
        <w:tc>
          <w:tcPr>
            <w:tcW w:w="436" w:type="dxa"/>
            <w:gridSpan w:val="7"/>
            <w:vMerge w:val="restart"/>
            <w:shd w:val="clear" w:color="auto" w:fill="auto"/>
          </w:tcPr>
          <w:p w:rsidR="00FA325A" w:rsidRPr="00F028C1" w:rsidRDefault="009E1BD4" w:rsidP="00FA325A">
            <w:pPr>
              <w:pStyle w:val="ConsPlusNormal"/>
              <w:rPr>
                <w:rFonts w:ascii="Times New Roman" w:hAnsi="Times New Roman" w:cs="Times New Roman"/>
                <w:sz w:val="16"/>
                <w:szCs w:val="16"/>
              </w:rPr>
            </w:pPr>
            <w:hyperlink w:anchor="P1078" w:history="1">
              <w:r w:rsidR="00FA325A" w:rsidRPr="00F028C1">
                <w:rPr>
                  <w:rFonts w:ascii="Times New Roman" w:hAnsi="Times New Roman" w:cs="Times New Roman"/>
                  <w:sz w:val="16"/>
                  <w:szCs w:val="16"/>
                </w:rPr>
                <w:t>пункты 8.5</w:t>
              </w:r>
            </w:hyperlink>
            <w:r w:rsidR="00FA325A" w:rsidRPr="00F028C1">
              <w:rPr>
                <w:rFonts w:ascii="Times New Roman" w:hAnsi="Times New Roman" w:cs="Times New Roman"/>
                <w:sz w:val="16"/>
                <w:szCs w:val="16"/>
              </w:rPr>
              <w:t xml:space="preserve">, </w:t>
            </w:r>
            <w:hyperlink w:anchor="P1100" w:history="1">
              <w:r w:rsidR="00FA325A" w:rsidRPr="00F028C1">
                <w:rPr>
                  <w:rFonts w:ascii="Times New Roman" w:hAnsi="Times New Roman" w:cs="Times New Roman"/>
                  <w:sz w:val="16"/>
                  <w:szCs w:val="16"/>
                </w:rPr>
                <w:t>8.6</w:t>
              </w:r>
            </w:hyperlink>
            <w:r w:rsidR="00FA325A" w:rsidRPr="00F028C1">
              <w:rPr>
                <w:rFonts w:ascii="Times New Roman" w:hAnsi="Times New Roman" w:cs="Times New Roman"/>
                <w:sz w:val="16"/>
                <w:szCs w:val="16"/>
              </w:rPr>
              <w:t xml:space="preserve">, </w:t>
            </w:r>
            <w:hyperlink w:anchor="P1112" w:history="1">
              <w:r w:rsidR="00FA325A" w:rsidRPr="00F028C1">
                <w:rPr>
                  <w:rFonts w:ascii="Times New Roman" w:hAnsi="Times New Roman" w:cs="Times New Roman"/>
                  <w:sz w:val="16"/>
                  <w:szCs w:val="16"/>
                </w:rPr>
                <w:t>8.7</w:t>
              </w:r>
            </w:hyperlink>
            <w:r w:rsidR="00FA325A" w:rsidRPr="00F028C1">
              <w:rPr>
                <w:rFonts w:ascii="Times New Roman" w:hAnsi="Times New Roman" w:cs="Times New Roman"/>
                <w:sz w:val="16"/>
                <w:szCs w:val="16"/>
              </w:rPr>
              <w:t xml:space="preserve">, </w:t>
            </w:r>
            <w:hyperlink w:anchor="P1234" w:history="1">
              <w:r w:rsidR="00FA325A" w:rsidRPr="00F028C1">
                <w:rPr>
                  <w:rFonts w:ascii="Times New Roman" w:hAnsi="Times New Roman" w:cs="Times New Roman"/>
                  <w:sz w:val="16"/>
                  <w:szCs w:val="16"/>
                </w:rPr>
                <w:t>15</w:t>
              </w:r>
            </w:hyperlink>
            <w:r w:rsidR="00FA325A" w:rsidRPr="00F028C1">
              <w:rPr>
                <w:rFonts w:ascii="Times New Roman" w:hAnsi="Times New Roman" w:cs="Times New Roman"/>
                <w:sz w:val="16"/>
                <w:szCs w:val="16"/>
              </w:rPr>
              <w:t xml:space="preserve"> перечня</w:t>
            </w:r>
          </w:p>
        </w:tc>
      </w:tr>
      <w:tr w:rsidR="00FA325A" w:rsidRPr="00F028C1" w:rsidTr="00F028C1">
        <w:trPr>
          <w:trHeight w:val="60"/>
        </w:trPr>
        <w:tc>
          <w:tcPr>
            <w:tcW w:w="910" w:type="dxa"/>
            <w:vMerge/>
            <w:shd w:val="clear" w:color="auto" w:fill="auto"/>
          </w:tcPr>
          <w:p w:rsidR="00FA325A" w:rsidRPr="00F028C1" w:rsidRDefault="00FA325A" w:rsidP="00FA325A">
            <w:pPr>
              <w:rPr>
                <w:rFonts w:ascii="Times New Roman" w:hAnsi="Times New Roman" w:cs="Times New Roman"/>
                <w:sz w:val="16"/>
                <w:szCs w:val="16"/>
              </w:rPr>
            </w:pPr>
          </w:p>
        </w:tc>
        <w:tc>
          <w:tcPr>
            <w:tcW w:w="645" w:type="dxa"/>
            <w:gridSpan w:val="8"/>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2333" w:type="dxa"/>
            <w:gridSpan w:val="19"/>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0" w:type="dxa"/>
            <w:vMerge/>
            <w:shd w:val="clear" w:color="auto" w:fill="auto"/>
          </w:tcPr>
          <w:p w:rsidR="00FA325A" w:rsidRPr="00F028C1" w:rsidRDefault="00FA325A" w:rsidP="00FA325A">
            <w:pPr>
              <w:rPr>
                <w:rFonts w:ascii="Times New Roman" w:hAnsi="Times New Roman" w:cs="Times New Roman"/>
                <w:sz w:val="16"/>
                <w:szCs w:val="16"/>
              </w:rPr>
            </w:pPr>
          </w:p>
        </w:tc>
        <w:tc>
          <w:tcPr>
            <w:tcW w:w="645" w:type="dxa"/>
            <w:gridSpan w:val="8"/>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37 707,3</w:t>
            </w:r>
          </w:p>
        </w:tc>
        <w:tc>
          <w:tcPr>
            <w:tcW w:w="79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8 707,7</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19 633,0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9 366,6</w:t>
            </w:r>
          </w:p>
        </w:tc>
        <w:tc>
          <w:tcPr>
            <w:tcW w:w="951"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33" w:type="dxa"/>
            <w:gridSpan w:val="19"/>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0" w:type="dxa"/>
            <w:vMerge/>
            <w:shd w:val="clear" w:color="auto" w:fill="auto"/>
          </w:tcPr>
          <w:p w:rsidR="00FA325A" w:rsidRPr="00F028C1" w:rsidRDefault="00FA325A" w:rsidP="00FA325A">
            <w:pPr>
              <w:rPr>
                <w:rFonts w:ascii="Times New Roman" w:hAnsi="Times New Roman" w:cs="Times New Roman"/>
                <w:sz w:val="16"/>
                <w:szCs w:val="16"/>
              </w:rPr>
            </w:pPr>
          </w:p>
        </w:tc>
        <w:tc>
          <w:tcPr>
            <w:tcW w:w="645" w:type="dxa"/>
            <w:gridSpan w:val="8"/>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21 284,6</w:t>
            </w:r>
          </w:p>
        </w:tc>
        <w:tc>
          <w:tcPr>
            <w:tcW w:w="79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1 000,0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6 084,6</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7 300,0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6 900,0</w:t>
            </w:r>
          </w:p>
        </w:tc>
        <w:tc>
          <w:tcPr>
            <w:tcW w:w="951"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33" w:type="dxa"/>
            <w:gridSpan w:val="19"/>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0" w:type="dxa"/>
            <w:vMerge/>
            <w:shd w:val="clear" w:color="auto" w:fill="auto"/>
          </w:tcPr>
          <w:p w:rsidR="00FA325A" w:rsidRPr="00F028C1" w:rsidRDefault="00FA325A" w:rsidP="00FA325A">
            <w:pPr>
              <w:rPr>
                <w:rFonts w:ascii="Times New Roman" w:hAnsi="Times New Roman" w:cs="Times New Roman"/>
                <w:sz w:val="16"/>
                <w:szCs w:val="16"/>
              </w:rPr>
            </w:pPr>
          </w:p>
        </w:tc>
        <w:tc>
          <w:tcPr>
            <w:tcW w:w="645" w:type="dxa"/>
            <w:gridSpan w:val="8"/>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17 044,0</w:t>
            </w:r>
          </w:p>
        </w:tc>
        <w:tc>
          <w:tcPr>
            <w:tcW w:w="79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5 300,0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5 665,0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6 079,0</w:t>
            </w:r>
          </w:p>
        </w:tc>
        <w:tc>
          <w:tcPr>
            <w:tcW w:w="951"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33" w:type="dxa"/>
            <w:gridSpan w:val="19"/>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0" w:type="dxa"/>
            <w:vMerge/>
            <w:shd w:val="clear" w:color="auto" w:fill="auto"/>
          </w:tcPr>
          <w:p w:rsidR="00FA325A" w:rsidRPr="00F028C1" w:rsidRDefault="00FA325A" w:rsidP="00FA325A">
            <w:pPr>
              <w:rPr>
                <w:rFonts w:ascii="Times New Roman" w:hAnsi="Times New Roman" w:cs="Times New Roman"/>
                <w:sz w:val="16"/>
                <w:szCs w:val="16"/>
              </w:rPr>
            </w:pPr>
          </w:p>
        </w:tc>
        <w:tc>
          <w:tcPr>
            <w:tcW w:w="645" w:type="dxa"/>
            <w:gridSpan w:val="8"/>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33" w:type="dxa"/>
            <w:gridSpan w:val="19"/>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0" w:type="dxa"/>
            <w:vMerge w:val="restart"/>
            <w:shd w:val="clear" w:color="auto" w:fill="auto"/>
          </w:tcPr>
          <w:p w:rsidR="00FA325A" w:rsidRPr="00F028C1" w:rsidRDefault="00FA325A" w:rsidP="00FA325A">
            <w:pPr>
              <w:pStyle w:val="ConsPlusNormal"/>
              <w:rPr>
                <w:rFonts w:ascii="Times New Roman" w:hAnsi="Times New Roman" w:cs="Times New Roman"/>
                <w:sz w:val="16"/>
                <w:szCs w:val="16"/>
              </w:rPr>
            </w:pPr>
            <w:bookmarkStart w:id="57" w:name="P2622"/>
            <w:bookmarkEnd w:id="57"/>
            <w:r w:rsidRPr="00F028C1">
              <w:rPr>
                <w:rFonts w:ascii="Times New Roman" w:hAnsi="Times New Roman" w:cs="Times New Roman"/>
                <w:sz w:val="16"/>
                <w:szCs w:val="16"/>
              </w:rPr>
              <w:lastRenderedPageBreak/>
              <w:t>5.2.1. Оказание поддержки спортивным организациям, осуществляющим подготовку спортивного резерва для сборных команд Российской Федерации по базовым видам спорта</w:t>
            </w:r>
          </w:p>
        </w:tc>
        <w:tc>
          <w:tcPr>
            <w:tcW w:w="645" w:type="dxa"/>
            <w:gridSpan w:val="8"/>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54 595,7</w:t>
            </w:r>
          </w:p>
        </w:tc>
        <w:tc>
          <w:tcPr>
            <w:tcW w:w="79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16 134,9</w:t>
            </w:r>
          </w:p>
        </w:tc>
        <w:tc>
          <w:tcPr>
            <w:tcW w:w="942"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3 460,8</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7 000,0</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7 000,0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7 000,0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7 000,0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7 000,0</w:t>
            </w:r>
          </w:p>
        </w:tc>
        <w:tc>
          <w:tcPr>
            <w:tcW w:w="2333" w:type="dxa"/>
            <w:gridSpan w:val="19"/>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увеличение количества занимающихся на этапе высшего спортивного мастерства и количества организаций, оказывающих услуги по спортивной подготовке в соответствии с федеральными стандартами спортивной подготовки;</w:t>
            </w:r>
          </w:p>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доля спортсменов-разрядников в общем количестве лиц, занимающихся в системе СДЮСШОР и УОР;</w:t>
            </w:r>
          </w:p>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доля граждан, занимающихся в спортивных организациях, в общей численности детей и молодежи в возрасте 6 - 15 лет</w:t>
            </w:r>
          </w:p>
        </w:tc>
        <w:tc>
          <w:tcPr>
            <w:tcW w:w="436" w:type="dxa"/>
            <w:gridSpan w:val="7"/>
            <w:vMerge w:val="restart"/>
            <w:shd w:val="clear" w:color="auto" w:fill="auto"/>
          </w:tcPr>
          <w:p w:rsidR="00FA325A" w:rsidRPr="00F028C1" w:rsidRDefault="009E1BD4" w:rsidP="00FA325A">
            <w:pPr>
              <w:pStyle w:val="ConsPlusNormal"/>
              <w:rPr>
                <w:rFonts w:ascii="Times New Roman" w:hAnsi="Times New Roman" w:cs="Times New Roman"/>
                <w:sz w:val="16"/>
                <w:szCs w:val="16"/>
              </w:rPr>
            </w:pPr>
            <w:hyperlink w:anchor="P1045" w:history="1">
              <w:r w:rsidR="00FA325A" w:rsidRPr="00F028C1">
                <w:rPr>
                  <w:rFonts w:ascii="Times New Roman" w:hAnsi="Times New Roman" w:cs="Times New Roman"/>
                  <w:sz w:val="16"/>
                  <w:szCs w:val="16"/>
                </w:rPr>
                <w:t>пункты 8.2</w:t>
              </w:r>
            </w:hyperlink>
            <w:r w:rsidR="00FA325A" w:rsidRPr="00F028C1">
              <w:rPr>
                <w:rFonts w:ascii="Times New Roman" w:hAnsi="Times New Roman" w:cs="Times New Roman"/>
                <w:sz w:val="16"/>
                <w:szCs w:val="16"/>
              </w:rPr>
              <w:t xml:space="preserve">, </w:t>
            </w:r>
            <w:hyperlink w:anchor="P1056" w:history="1">
              <w:r w:rsidR="00FA325A" w:rsidRPr="00F028C1">
                <w:rPr>
                  <w:rFonts w:ascii="Times New Roman" w:hAnsi="Times New Roman" w:cs="Times New Roman"/>
                  <w:sz w:val="16"/>
                  <w:szCs w:val="16"/>
                </w:rPr>
                <w:t>8.3</w:t>
              </w:r>
            </w:hyperlink>
            <w:r w:rsidR="00FA325A" w:rsidRPr="00F028C1">
              <w:rPr>
                <w:rFonts w:ascii="Times New Roman" w:hAnsi="Times New Roman" w:cs="Times New Roman"/>
                <w:sz w:val="16"/>
                <w:szCs w:val="16"/>
              </w:rPr>
              <w:t xml:space="preserve">, </w:t>
            </w:r>
            <w:hyperlink w:anchor="P1112" w:history="1">
              <w:r w:rsidR="00FA325A" w:rsidRPr="00F028C1">
                <w:rPr>
                  <w:rFonts w:ascii="Times New Roman" w:hAnsi="Times New Roman" w:cs="Times New Roman"/>
                  <w:sz w:val="16"/>
                  <w:szCs w:val="16"/>
                </w:rPr>
                <w:t>8.7</w:t>
              </w:r>
            </w:hyperlink>
            <w:r w:rsidR="00FA325A" w:rsidRPr="00F028C1">
              <w:rPr>
                <w:rFonts w:ascii="Times New Roman" w:hAnsi="Times New Roman" w:cs="Times New Roman"/>
                <w:sz w:val="16"/>
                <w:szCs w:val="16"/>
              </w:rPr>
              <w:t xml:space="preserve">, </w:t>
            </w:r>
            <w:hyperlink w:anchor="P1234" w:history="1">
              <w:r w:rsidR="00FA325A" w:rsidRPr="00F028C1">
                <w:rPr>
                  <w:rFonts w:ascii="Times New Roman" w:hAnsi="Times New Roman" w:cs="Times New Roman"/>
                  <w:sz w:val="16"/>
                  <w:szCs w:val="16"/>
                </w:rPr>
                <w:t>15</w:t>
              </w:r>
            </w:hyperlink>
            <w:r w:rsidR="00FA325A" w:rsidRPr="00F028C1">
              <w:rPr>
                <w:rFonts w:ascii="Times New Roman" w:hAnsi="Times New Roman" w:cs="Times New Roman"/>
                <w:sz w:val="16"/>
                <w:szCs w:val="16"/>
              </w:rPr>
              <w:t xml:space="preserve"> перечня</w:t>
            </w:r>
          </w:p>
        </w:tc>
      </w:tr>
      <w:tr w:rsidR="00FA325A" w:rsidRPr="00F028C1" w:rsidTr="00F028C1">
        <w:trPr>
          <w:trHeight w:val="60"/>
        </w:trPr>
        <w:tc>
          <w:tcPr>
            <w:tcW w:w="910" w:type="dxa"/>
            <w:vMerge/>
            <w:shd w:val="clear" w:color="auto" w:fill="auto"/>
          </w:tcPr>
          <w:p w:rsidR="00FA325A" w:rsidRPr="00F028C1" w:rsidRDefault="00FA325A" w:rsidP="00FA325A">
            <w:pPr>
              <w:rPr>
                <w:rFonts w:ascii="Times New Roman" w:hAnsi="Times New Roman" w:cs="Times New Roman"/>
                <w:sz w:val="16"/>
                <w:szCs w:val="16"/>
              </w:rPr>
            </w:pPr>
          </w:p>
        </w:tc>
        <w:tc>
          <w:tcPr>
            <w:tcW w:w="645" w:type="dxa"/>
            <w:gridSpan w:val="8"/>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2333" w:type="dxa"/>
            <w:gridSpan w:val="19"/>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0" w:type="dxa"/>
            <w:vMerge/>
            <w:shd w:val="clear" w:color="auto" w:fill="auto"/>
          </w:tcPr>
          <w:p w:rsidR="00FA325A" w:rsidRPr="00F028C1" w:rsidRDefault="00FA325A" w:rsidP="00FA325A">
            <w:pPr>
              <w:rPr>
                <w:rFonts w:ascii="Times New Roman" w:hAnsi="Times New Roman" w:cs="Times New Roman"/>
                <w:sz w:val="16"/>
                <w:szCs w:val="16"/>
              </w:rPr>
            </w:pPr>
          </w:p>
        </w:tc>
        <w:tc>
          <w:tcPr>
            <w:tcW w:w="645" w:type="dxa"/>
            <w:gridSpan w:val="8"/>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42 636,1</w:t>
            </w:r>
          </w:p>
        </w:tc>
        <w:tc>
          <w:tcPr>
            <w:tcW w:w="79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14 521,4</w:t>
            </w:r>
          </w:p>
        </w:tc>
        <w:tc>
          <w:tcPr>
            <w:tcW w:w="942"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3 114,7</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5 000,0</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5 000,0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5 000,0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5 000,0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5 000,0</w:t>
            </w:r>
          </w:p>
        </w:tc>
        <w:tc>
          <w:tcPr>
            <w:tcW w:w="2333" w:type="dxa"/>
            <w:gridSpan w:val="19"/>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0" w:type="dxa"/>
            <w:vMerge/>
            <w:shd w:val="clear" w:color="auto" w:fill="auto"/>
          </w:tcPr>
          <w:p w:rsidR="00FA325A" w:rsidRPr="00F028C1" w:rsidRDefault="00FA325A" w:rsidP="00FA325A">
            <w:pPr>
              <w:rPr>
                <w:rFonts w:ascii="Times New Roman" w:hAnsi="Times New Roman" w:cs="Times New Roman"/>
                <w:sz w:val="16"/>
                <w:szCs w:val="16"/>
              </w:rPr>
            </w:pPr>
          </w:p>
        </w:tc>
        <w:tc>
          <w:tcPr>
            <w:tcW w:w="645" w:type="dxa"/>
            <w:gridSpan w:val="8"/>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11 959,6</w:t>
            </w:r>
          </w:p>
        </w:tc>
        <w:tc>
          <w:tcPr>
            <w:tcW w:w="79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1 613,5</w:t>
            </w:r>
          </w:p>
        </w:tc>
        <w:tc>
          <w:tcPr>
            <w:tcW w:w="942"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346,1</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2 000,0</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2 000,0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2 000,0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2 000,0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2 000,0</w:t>
            </w:r>
          </w:p>
        </w:tc>
        <w:tc>
          <w:tcPr>
            <w:tcW w:w="2333" w:type="dxa"/>
            <w:gridSpan w:val="19"/>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0" w:type="dxa"/>
            <w:vMerge/>
            <w:shd w:val="clear" w:color="auto" w:fill="auto"/>
          </w:tcPr>
          <w:p w:rsidR="00FA325A" w:rsidRPr="00F028C1" w:rsidRDefault="00FA325A" w:rsidP="00FA325A">
            <w:pPr>
              <w:rPr>
                <w:rFonts w:ascii="Times New Roman" w:hAnsi="Times New Roman" w:cs="Times New Roman"/>
                <w:sz w:val="16"/>
                <w:szCs w:val="16"/>
              </w:rPr>
            </w:pPr>
          </w:p>
        </w:tc>
        <w:tc>
          <w:tcPr>
            <w:tcW w:w="645" w:type="dxa"/>
            <w:gridSpan w:val="8"/>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33" w:type="dxa"/>
            <w:gridSpan w:val="19"/>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0" w:type="dxa"/>
            <w:vMerge/>
            <w:shd w:val="clear" w:color="auto" w:fill="auto"/>
          </w:tcPr>
          <w:p w:rsidR="00FA325A" w:rsidRPr="00F028C1" w:rsidRDefault="00FA325A" w:rsidP="00FA325A">
            <w:pPr>
              <w:rPr>
                <w:rFonts w:ascii="Times New Roman" w:hAnsi="Times New Roman" w:cs="Times New Roman"/>
                <w:sz w:val="16"/>
                <w:szCs w:val="16"/>
              </w:rPr>
            </w:pPr>
          </w:p>
        </w:tc>
        <w:tc>
          <w:tcPr>
            <w:tcW w:w="645" w:type="dxa"/>
            <w:gridSpan w:val="8"/>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33" w:type="dxa"/>
            <w:gridSpan w:val="19"/>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0" w:type="dxa"/>
            <w:vMerge w:val="restart"/>
            <w:shd w:val="clear" w:color="auto" w:fill="auto"/>
          </w:tcPr>
          <w:p w:rsidR="00FA325A" w:rsidRPr="00F028C1" w:rsidRDefault="00FA325A" w:rsidP="00FA325A">
            <w:pPr>
              <w:pStyle w:val="ConsPlusNormal"/>
              <w:rPr>
                <w:rFonts w:ascii="Times New Roman" w:hAnsi="Times New Roman" w:cs="Times New Roman"/>
                <w:sz w:val="16"/>
                <w:szCs w:val="16"/>
              </w:rPr>
            </w:pPr>
            <w:bookmarkStart w:id="58" w:name="P2685"/>
            <w:bookmarkEnd w:id="58"/>
            <w:r w:rsidRPr="00F028C1">
              <w:rPr>
                <w:rFonts w:ascii="Times New Roman" w:hAnsi="Times New Roman" w:cs="Times New Roman"/>
                <w:sz w:val="16"/>
                <w:szCs w:val="16"/>
              </w:rPr>
              <w:t xml:space="preserve">5.2.2. Поддержка </w:t>
            </w:r>
            <w:r w:rsidRPr="00F028C1">
              <w:rPr>
                <w:rFonts w:ascii="Times New Roman" w:hAnsi="Times New Roman" w:cs="Times New Roman"/>
                <w:sz w:val="16"/>
                <w:szCs w:val="16"/>
              </w:rPr>
              <w:lastRenderedPageBreak/>
              <w:t>организаций спортивной направленности по адаптивной физической культуре и спорту</w:t>
            </w:r>
          </w:p>
        </w:tc>
        <w:tc>
          <w:tcPr>
            <w:tcW w:w="645" w:type="dxa"/>
            <w:gridSpan w:val="8"/>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 xml:space="preserve">агентство по </w:t>
            </w:r>
            <w:r w:rsidRPr="00F028C1">
              <w:rPr>
                <w:rFonts w:ascii="Times New Roman" w:hAnsi="Times New Roman" w:cs="Times New Roman"/>
                <w:sz w:val="16"/>
                <w:szCs w:val="16"/>
              </w:rPr>
              <w:lastRenderedPageBreak/>
              <w:t>спорту</w:t>
            </w: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итого</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44 353,1</w:t>
            </w:r>
          </w:p>
        </w:tc>
        <w:tc>
          <w:tcPr>
            <w:tcW w:w="79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6 459,9</w:t>
            </w:r>
          </w:p>
        </w:tc>
        <w:tc>
          <w:tcPr>
            <w:tcW w:w="942"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6 393,2</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6 300,0</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6 300,0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6 300,0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6 300,0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6 300,0</w:t>
            </w:r>
          </w:p>
        </w:tc>
        <w:tc>
          <w:tcPr>
            <w:tcW w:w="2333" w:type="dxa"/>
            <w:gridSpan w:val="19"/>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ежегодное обеспечение поддержки не менее 1 </w:t>
            </w:r>
            <w:r w:rsidRPr="00F028C1">
              <w:rPr>
                <w:rFonts w:ascii="Times New Roman" w:hAnsi="Times New Roman" w:cs="Times New Roman"/>
                <w:sz w:val="16"/>
                <w:szCs w:val="16"/>
              </w:rPr>
              <w:lastRenderedPageBreak/>
              <w:t>организации по развитию адаптивной физической культуры и спорта</w:t>
            </w:r>
          </w:p>
        </w:tc>
        <w:tc>
          <w:tcPr>
            <w:tcW w:w="436" w:type="dxa"/>
            <w:gridSpan w:val="7"/>
            <w:vMerge w:val="restart"/>
            <w:shd w:val="clear" w:color="auto" w:fill="auto"/>
          </w:tcPr>
          <w:p w:rsidR="00FA325A" w:rsidRPr="00F028C1" w:rsidRDefault="009E1BD4" w:rsidP="00FA325A">
            <w:pPr>
              <w:pStyle w:val="ConsPlusNormal"/>
              <w:rPr>
                <w:rFonts w:ascii="Times New Roman" w:hAnsi="Times New Roman" w:cs="Times New Roman"/>
                <w:sz w:val="16"/>
                <w:szCs w:val="16"/>
              </w:rPr>
            </w:pPr>
            <w:hyperlink w:anchor="P1112" w:history="1">
              <w:r w:rsidR="00FA325A" w:rsidRPr="00F028C1">
                <w:rPr>
                  <w:rFonts w:ascii="Times New Roman" w:hAnsi="Times New Roman" w:cs="Times New Roman"/>
                  <w:sz w:val="16"/>
                  <w:szCs w:val="16"/>
                </w:rPr>
                <w:t xml:space="preserve">пункты </w:t>
              </w:r>
              <w:r w:rsidR="00FA325A" w:rsidRPr="00F028C1">
                <w:rPr>
                  <w:rFonts w:ascii="Times New Roman" w:hAnsi="Times New Roman" w:cs="Times New Roman"/>
                  <w:sz w:val="16"/>
                  <w:szCs w:val="16"/>
                </w:rPr>
                <w:lastRenderedPageBreak/>
                <w:t>8.7</w:t>
              </w:r>
            </w:hyperlink>
            <w:r w:rsidR="00FA325A" w:rsidRPr="00F028C1">
              <w:rPr>
                <w:rFonts w:ascii="Times New Roman" w:hAnsi="Times New Roman" w:cs="Times New Roman"/>
                <w:sz w:val="16"/>
                <w:szCs w:val="16"/>
              </w:rPr>
              <w:t xml:space="preserve">, </w:t>
            </w:r>
            <w:hyperlink w:anchor="P1166" w:history="1">
              <w:r w:rsidR="00FA325A" w:rsidRPr="00F028C1">
                <w:rPr>
                  <w:rFonts w:ascii="Times New Roman" w:hAnsi="Times New Roman" w:cs="Times New Roman"/>
                  <w:sz w:val="16"/>
                  <w:szCs w:val="16"/>
                </w:rPr>
                <w:t>10</w:t>
              </w:r>
            </w:hyperlink>
            <w:r w:rsidR="00FA325A" w:rsidRPr="00F028C1">
              <w:rPr>
                <w:rFonts w:ascii="Times New Roman" w:hAnsi="Times New Roman" w:cs="Times New Roman"/>
                <w:sz w:val="16"/>
                <w:szCs w:val="16"/>
              </w:rPr>
              <w:t xml:space="preserve"> перечня</w:t>
            </w:r>
          </w:p>
        </w:tc>
      </w:tr>
      <w:tr w:rsidR="00FA325A" w:rsidRPr="00F028C1" w:rsidTr="00F028C1">
        <w:trPr>
          <w:trHeight w:val="60"/>
        </w:trPr>
        <w:tc>
          <w:tcPr>
            <w:tcW w:w="910" w:type="dxa"/>
            <w:vMerge/>
            <w:shd w:val="clear" w:color="auto" w:fill="auto"/>
          </w:tcPr>
          <w:p w:rsidR="00FA325A" w:rsidRPr="00F028C1" w:rsidRDefault="00FA325A" w:rsidP="00FA325A">
            <w:pPr>
              <w:rPr>
                <w:rFonts w:ascii="Times New Roman" w:hAnsi="Times New Roman" w:cs="Times New Roman"/>
                <w:sz w:val="16"/>
                <w:szCs w:val="16"/>
              </w:rPr>
            </w:pPr>
          </w:p>
        </w:tc>
        <w:tc>
          <w:tcPr>
            <w:tcW w:w="645" w:type="dxa"/>
            <w:gridSpan w:val="8"/>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2333" w:type="dxa"/>
            <w:gridSpan w:val="19"/>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0" w:type="dxa"/>
            <w:vMerge/>
            <w:shd w:val="clear" w:color="auto" w:fill="auto"/>
          </w:tcPr>
          <w:p w:rsidR="00FA325A" w:rsidRPr="00F028C1" w:rsidRDefault="00FA325A" w:rsidP="00FA325A">
            <w:pPr>
              <w:rPr>
                <w:rFonts w:ascii="Times New Roman" w:hAnsi="Times New Roman" w:cs="Times New Roman"/>
                <w:sz w:val="16"/>
                <w:szCs w:val="16"/>
              </w:rPr>
            </w:pPr>
          </w:p>
        </w:tc>
        <w:tc>
          <w:tcPr>
            <w:tcW w:w="645" w:type="dxa"/>
            <w:gridSpan w:val="8"/>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28 253,1</w:t>
            </w:r>
          </w:p>
        </w:tc>
        <w:tc>
          <w:tcPr>
            <w:tcW w:w="79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4 259,9</w:t>
            </w:r>
          </w:p>
        </w:tc>
        <w:tc>
          <w:tcPr>
            <w:tcW w:w="942"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3 993,2</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4 000,0</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4 000,0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4 000,0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4 000,0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4 000,0</w:t>
            </w:r>
          </w:p>
        </w:tc>
        <w:tc>
          <w:tcPr>
            <w:tcW w:w="2333" w:type="dxa"/>
            <w:gridSpan w:val="19"/>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0" w:type="dxa"/>
            <w:vMerge/>
            <w:shd w:val="clear" w:color="auto" w:fill="auto"/>
          </w:tcPr>
          <w:p w:rsidR="00FA325A" w:rsidRPr="00F028C1" w:rsidRDefault="00FA325A" w:rsidP="00FA325A">
            <w:pPr>
              <w:rPr>
                <w:rFonts w:ascii="Times New Roman" w:hAnsi="Times New Roman" w:cs="Times New Roman"/>
                <w:sz w:val="16"/>
                <w:szCs w:val="16"/>
              </w:rPr>
            </w:pPr>
          </w:p>
        </w:tc>
        <w:tc>
          <w:tcPr>
            <w:tcW w:w="645" w:type="dxa"/>
            <w:gridSpan w:val="8"/>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16 100,0</w:t>
            </w:r>
          </w:p>
        </w:tc>
        <w:tc>
          <w:tcPr>
            <w:tcW w:w="79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2 200,0</w:t>
            </w:r>
          </w:p>
        </w:tc>
        <w:tc>
          <w:tcPr>
            <w:tcW w:w="942"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2 400,0</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2 300,0</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2 300,0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2 300,0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2 300,0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2 300,0</w:t>
            </w:r>
          </w:p>
        </w:tc>
        <w:tc>
          <w:tcPr>
            <w:tcW w:w="2333" w:type="dxa"/>
            <w:gridSpan w:val="19"/>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0" w:type="dxa"/>
            <w:vMerge/>
            <w:shd w:val="clear" w:color="auto" w:fill="auto"/>
          </w:tcPr>
          <w:p w:rsidR="00FA325A" w:rsidRPr="00F028C1" w:rsidRDefault="00FA325A" w:rsidP="00FA325A">
            <w:pPr>
              <w:rPr>
                <w:rFonts w:ascii="Times New Roman" w:hAnsi="Times New Roman" w:cs="Times New Roman"/>
                <w:sz w:val="16"/>
                <w:szCs w:val="16"/>
              </w:rPr>
            </w:pPr>
          </w:p>
        </w:tc>
        <w:tc>
          <w:tcPr>
            <w:tcW w:w="645" w:type="dxa"/>
            <w:gridSpan w:val="8"/>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33" w:type="dxa"/>
            <w:gridSpan w:val="19"/>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0" w:type="dxa"/>
            <w:vMerge/>
            <w:shd w:val="clear" w:color="auto" w:fill="auto"/>
          </w:tcPr>
          <w:p w:rsidR="00FA325A" w:rsidRPr="00F028C1" w:rsidRDefault="00FA325A" w:rsidP="00FA325A">
            <w:pPr>
              <w:rPr>
                <w:rFonts w:ascii="Times New Roman" w:hAnsi="Times New Roman" w:cs="Times New Roman"/>
                <w:sz w:val="16"/>
                <w:szCs w:val="16"/>
              </w:rPr>
            </w:pPr>
          </w:p>
        </w:tc>
        <w:tc>
          <w:tcPr>
            <w:tcW w:w="645" w:type="dxa"/>
            <w:gridSpan w:val="8"/>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33" w:type="dxa"/>
            <w:gridSpan w:val="19"/>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0" w:type="dxa"/>
            <w:vMerge w:val="restart"/>
            <w:shd w:val="clear" w:color="auto" w:fill="auto"/>
          </w:tcPr>
          <w:p w:rsidR="00FA325A" w:rsidRPr="00F028C1" w:rsidRDefault="00FA325A" w:rsidP="00FA325A">
            <w:pPr>
              <w:pStyle w:val="ConsPlusNormal"/>
              <w:rPr>
                <w:rFonts w:ascii="Times New Roman" w:hAnsi="Times New Roman" w:cs="Times New Roman"/>
                <w:sz w:val="16"/>
                <w:szCs w:val="16"/>
              </w:rPr>
            </w:pPr>
            <w:bookmarkStart w:id="59" w:name="P2745"/>
            <w:bookmarkEnd w:id="59"/>
            <w:r w:rsidRPr="00F028C1">
              <w:rPr>
                <w:rFonts w:ascii="Times New Roman" w:hAnsi="Times New Roman" w:cs="Times New Roman"/>
                <w:sz w:val="16"/>
                <w:szCs w:val="16"/>
              </w:rPr>
              <w:t>5.2.3. Обеспечение спортивным инвентарем и оборудованием, спортивной формой спортивных сборных команд Архангельской области, тренерам и специалистам, участвующим в подготовке данной категории спортсменов</w:t>
            </w:r>
          </w:p>
        </w:tc>
        <w:tc>
          <w:tcPr>
            <w:tcW w:w="645" w:type="dxa"/>
            <w:gridSpan w:val="8"/>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59 448,0</w:t>
            </w:r>
          </w:p>
        </w:tc>
        <w:tc>
          <w:tcPr>
            <w:tcW w:w="79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8 450,0</w:t>
            </w:r>
          </w:p>
        </w:tc>
        <w:tc>
          <w:tcPr>
            <w:tcW w:w="942"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8 498,0</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8 500,0</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8 500,0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8 500,0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8 500,0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8 500,0</w:t>
            </w:r>
          </w:p>
        </w:tc>
        <w:tc>
          <w:tcPr>
            <w:tcW w:w="2333" w:type="dxa"/>
            <w:gridSpan w:val="19"/>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ежегодное обеспечение спортивным инвентарем и единой спортивной формой не менее 300 спортсменов и специалистов спортивных сборных команд Архангельской области</w:t>
            </w:r>
          </w:p>
        </w:tc>
        <w:tc>
          <w:tcPr>
            <w:tcW w:w="436" w:type="dxa"/>
            <w:gridSpan w:val="7"/>
            <w:vMerge w:val="restart"/>
            <w:shd w:val="clear" w:color="auto" w:fill="auto"/>
          </w:tcPr>
          <w:p w:rsidR="00FA325A" w:rsidRPr="00F028C1" w:rsidRDefault="009E1BD4" w:rsidP="00FA325A">
            <w:pPr>
              <w:pStyle w:val="ConsPlusNormal"/>
              <w:rPr>
                <w:rFonts w:ascii="Times New Roman" w:hAnsi="Times New Roman" w:cs="Times New Roman"/>
                <w:sz w:val="16"/>
                <w:szCs w:val="16"/>
              </w:rPr>
            </w:pPr>
            <w:hyperlink w:anchor="P1100" w:history="1">
              <w:r w:rsidR="00FA325A" w:rsidRPr="00F028C1">
                <w:rPr>
                  <w:rFonts w:ascii="Times New Roman" w:hAnsi="Times New Roman" w:cs="Times New Roman"/>
                  <w:sz w:val="16"/>
                  <w:szCs w:val="16"/>
                </w:rPr>
                <w:t>пункт 8.6</w:t>
              </w:r>
            </w:hyperlink>
            <w:r w:rsidR="00FA325A" w:rsidRPr="00F028C1">
              <w:rPr>
                <w:rFonts w:ascii="Times New Roman" w:hAnsi="Times New Roman" w:cs="Times New Roman"/>
                <w:sz w:val="16"/>
                <w:szCs w:val="16"/>
              </w:rPr>
              <w:t xml:space="preserve"> перечня</w:t>
            </w:r>
          </w:p>
        </w:tc>
      </w:tr>
      <w:tr w:rsidR="00FA325A" w:rsidRPr="00F028C1" w:rsidTr="00F028C1">
        <w:trPr>
          <w:trHeight w:val="60"/>
        </w:trPr>
        <w:tc>
          <w:tcPr>
            <w:tcW w:w="910" w:type="dxa"/>
            <w:vMerge/>
            <w:shd w:val="clear" w:color="auto" w:fill="auto"/>
          </w:tcPr>
          <w:p w:rsidR="00FA325A" w:rsidRPr="00F028C1" w:rsidRDefault="00FA325A" w:rsidP="00FA325A">
            <w:pPr>
              <w:rPr>
                <w:rFonts w:ascii="Times New Roman" w:hAnsi="Times New Roman" w:cs="Times New Roman"/>
                <w:sz w:val="16"/>
                <w:szCs w:val="16"/>
              </w:rPr>
            </w:pPr>
          </w:p>
        </w:tc>
        <w:tc>
          <w:tcPr>
            <w:tcW w:w="645" w:type="dxa"/>
            <w:gridSpan w:val="8"/>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2333" w:type="dxa"/>
            <w:gridSpan w:val="19"/>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0" w:type="dxa"/>
            <w:vMerge/>
            <w:shd w:val="clear" w:color="auto" w:fill="auto"/>
          </w:tcPr>
          <w:p w:rsidR="00FA325A" w:rsidRPr="00F028C1" w:rsidRDefault="00FA325A" w:rsidP="00FA325A">
            <w:pPr>
              <w:rPr>
                <w:rFonts w:ascii="Times New Roman" w:hAnsi="Times New Roman" w:cs="Times New Roman"/>
                <w:sz w:val="16"/>
                <w:szCs w:val="16"/>
              </w:rPr>
            </w:pPr>
          </w:p>
        </w:tc>
        <w:tc>
          <w:tcPr>
            <w:tcW w:w="645" w:type="dxa"/>
            <w:gridSpan w:val="8"/>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33" w:type="dxa"/>
            <w:gridSpan w:val="19"/>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0" w:type="dxa"/>
            <w:vMerge/>
            <w:shd w:val="clear" w:color="auto" w:fill="auto"/>
          </w:tcPr>
          <w:p w:rsidR="00FA325A" w:rsidRPr="00F028C1" w:rsidRDefault="00FA325A" w:rsidP="00FA325A">
            <w:pPr>
              <w:rPr>
                <w:rFonts w:ascii="Times New Roman" w:hAnsi="Times New Roman" w:cs="Times New Roman"/>
                <w:sz w:val="16"/>
                <w:szCs w:val="16"/>
              </w:rPr>
            </w:pPr>
          </w:p>
        </w:tc>
        <w:tc>
          <w:tcPr>
            <w:tcW w:w="645" w:type="dxa"/>
            <w:gridSpan w:val="8"/>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17 500,0</w:t>
            </w:r>
          </w:p>
        </w:tc>
        <w:tc>
          <w:tcPr>
            <w:tcW w:w="79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2 500,0</w:t>
            </w:r>
          </w:p>
        </w:tc>
        <w:tc>
          <w:tcPr>
            <w:tcW w:w="942"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2 500,0</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2 500,0</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2 500,0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2 500,0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2 500,0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2 500,0</w:t>
            </w:r>
          </w:p>
        </w:tc>
        <w:tc>
          <w:tcPr>
            <w:tcW w:w="2333" w:type="dxa"/>
            <w:gridSpan w:val="19"/>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0" w:type="dxa"/>
            <w:vMerge/>
            <w:shd w:val="clear" w:color="auto" w:fill="auto"/>
          </w:tcPr>
          <w:p w:rsidR="00FA325A" w:rsidRPr="00F028C1" w:rsidRDefault="00FA325A" w:rsidP="00FA325A">
            <w:pPr>
              <w:rPr>
                <w:rFonts w:ascii="Times New Roman" w:hAnsi="Times New Roman" w:cs="Times New Roman"/>
                <w:sz w:val="16"/>
                <w:szCs w:val="16"/>
              </w:rPr>
            </w:pPr>
          </w:p>
        </w:tc>
        <w:tc>
          <w:tcPr>
            <w:tcW w:w="645" w:type="dxa"/>
            <w:gridSpan w:val="8"/>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41 948,0</w:t>
            </w:r>
          </w:p>
        </w:tc>
        <w:tc>
          <w:tcPr>
            <w:tcW w:w="79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5 950,0</w:t>
            </w:r>
          </w:p>
        </w:tc>
        <w:tc>
          <w:tcPr>
            <w:tcW w:w="942"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5 998,0</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6 000,0</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6 000,0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6 000,0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6 000,0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6 000,0</w:t>
            </w:r>
          </w:p>
        </w:tc>
        <w:tc>
          <w:tcPr>
            <w:tcW w:w="2333" w:type="dxa"/>
            <w:gridSpan w:val="19"/>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0" w:type="dxa"/>
            <w:vMerge/>
            <w:shd w:val="clear" w:color="auto" w:fill="auto"/>
          </w:tcPr>
          <w:p w:rsidR="00FA325A" w:rsidRPr="00F028C1" w:rsidRDefault="00FA325A" w:rsidP="00FA325A">
            <w:pPr>
              <w:rPr>
                <w:rFonts w:ascii="Times New Roman" w:hAnsi="Times New Roman" w:cs="Times New Roman"/>
                <w:sz w:val="16"/>
                <w:szCs w:val="16"/>
              </w:rPr>
            </w:pPr>
          </w:p>
        </w:tc>
        <w:tc>
          <w:tcPr>
            <w:tcW w:w="645" w:type="dxa"/>
            <w:gridSpan w:val="8"/>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33" w:type="dxa"/>
            <w:gridSpan w:val="19"/>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0" w:type="dxa"/>
            <w:vMerge w:val="restart"/>
            <w:shd w:val="clear" w:color="auto" w:fill="auto"/>
          </w:tcPr>
          <w:p w:rsidR="00FA325A" w:rsidRPr="00F028C1" w:rsidRDefault="00FA325A" w:rsidP="00FA325A">
            <w:pPr>
              <w:pStyle w:val="ConsPlusNormal"/>
              <w:rPr>
                <w:rFonts w:ascii="Times New Roman" w:hAnsi="Times New Roman" w:cs="Times New Roman"/>
                <w:sz w:val="16"/>
                <w:szCs w:val="16"/>
              </w:rPr>
            </w:pPr>
            <w:bookmarkStart w:id="60" w:name="P2805"/>
            <w:bookmarkEnd w:id="60"/>
            <w:r w:rsidRPr="00F028C1">
              <w:rPr>
                <w:rFonts w:ascii="Times New Roman" w:hAnsi="Times New Roman" w:cs="Times New Roman"/>
                <w:sz w:val="16"/>
                <w:szCs w:val="16"/>
              </w:rPr>
              <w:t>5.2.4. Обеспечен</w:t>
            </w:r>
            <w:r w:rsidRPr="00F028C1">
              <w:rPr>
                <w:rFonts w:ascii="Times New Roman" w:hAnsi="Times New Roman" w:cs="Times New Roman"/>
                <w:sz w:val="16"/>
                <w:szCs w:val="16"/>
              </w:rPr>
              <w:lastRenderedPageBreak/>
              <w:t xml:space="preserve">ие спортивным инвентарем и оборудованием центров тестирования и </w:t>
            </w:r>
            <w:proofErr w:type="gramStart"/>
            <w:r w:rsidRPr="00F028C1">
              <w:rPr>
                <w:rFonts w:ascii="Times New Roman" w:hAnsi="Times New Roman" w:cs="Times New Roman"/>
                <w:sz w:val="16"/>
                <w:szCs w:val="16"/>
              </w:rPr>
              <w:t>обучение специалистов по реализации</w:t>
            </w:r>
            <w:proofErr w:type="gramEnd"/>
            <w:r w:rsidRPr="00F028C1">
              <w:rPr>
                <w:rFonts w:ascii="Times New Roman" w:hAnsi="Times New Roman" w:cs="Times New Roman"/>
                <w:sz w:val="16"/>
                <w:szCs w:val="16"/>
              </w:rPr>
              <w:t xml:space="preserve"> ВФСК ГТО</w:t>
            </w:r>
          </w:p>
        </w:tc>
        <w:tc>
          <w:tcPr>
            <w:tcW w:w="645" w:type="dxa"/>
            <w:gridSpan w:val="8"/>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 xml:space="preserve">агентство по </w:t>
            </w:r>
            <w:r w:rsidRPr="00F028C1">
              <w:rPr>
                <w:rFonts w:ascii="Times New Roman" w:hAnsi="Times New Roman" w:cs="Times New Roman"/>
                <w:sz w:val="16"/>
                <w:szCs w:val="16"/>
              </w:rPr>
              <w:lastRenderedPageBreak/>
              <w:t>спорту</w:t>
            </w: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итого</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9 800,0</w:t>
            </w:r>
          </w:p>
        </w:tc>
        <w:tc>
          <w:tcPr>
            <w:tcW w:w="79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1 000,0</w:t>
            </w:r>
          </w:p>
        </w:tc>
        <w:tc>
          <w:tcPr>
            <w:tcW w:w="942"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1 300,0</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1 500,0</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1 500,0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1 500,0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1 500,0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1 500,0</w:t>
            </w:r>
          </w:p>
        </w:tc>
        <w:tc>
          <w:tcPr>
            <w:tcW w:w="2333" w:type="dxa"/>
            <w:gridSpan w:val="19"/>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ежегодное обеспечение спортивным инвентарем и </w:t>
            </w:r>
            <w:r w:rsidRPr="00F028C1">
              <w:rPr>
                <w:rFonts w:ascii="Times New Roman" w:hAnsi="Times New Roman" w:cs="Times New Roman"/>
                <w:sz w:val="16"/>
                <w:szCs w:val="16"/>
              </w:rPr>
              <w:lastRenderedPageBreak/>
              <w:t xml:space="preserve">оборудованием не менее 1 центра тестирования ВФСК ГТО, </w:t>
            </w:r>
            <w:proofErr w:type="gramStart"/>
            <w:r w:rsidRPr="00F028C1">
              <w:rPr>
                <w:rFonts w:ascii="Times New Roman" w:hAnsi="Times New Roman" w:cs="Times New Roman"/>
                <w:sz w:val="16"/>
                <w:szCs w:val="16"/>
              </w:rPr>
              <w:t>обучение специалистов по тестированию</w:t>
            </w:r>
            <w:proofErr w:type="gramEnd"/>
          </w:p>
        </w:tc>
        <w:tc>
          <w:tcPr>
            <w:tcW w:w="436" w:type="dxa"/>
            <w:gridSpan w:val="7"/>
            <w:vMerge w:val="restart"/>
            <w:shd w:val="clear" w:color="auto" w:fill="auto"/>
          </w:tcPr>
          <w:p w:rsidR="00FA325A" w:rsidRPr="00F028C1" w:rsidRDefault="009E1BD4" w:rsidP="00FA325A">
            <w:pPr>
              <w:pStyle w:val="ConsPlusNormal"/>
              <w:rPr>
                <w:rFonts w:ascii="Times New Roman" w:hAnsi="Times New Roman" w:cs="Times New Roman"/>
                <w:sz w:val="16"/>
                <w:szCs w:val="16"/>
              </w:rPr>
            </w:pPr>
            <w:hyperlink w:anchor="P1078" w:history="1">
              <w:r w:rsidR="00FA325A" w:rsidRPr="00F028C1">
                <w:rPr>
                  <w:rFonts w:ascii="Times New Roman" w:hAnsi="Times New Roman" w:cs="Times New Roman"/>
                  <w:sz w:val="16"/>
                  <w:szCs w:val="16"/>
                </w:rPr>
                <w:t xml:space="preserve">пункт </w:t>
              </w:r>
              <w:r w:rsidR="00FA325A" w:rsidRPr="00F028C1">
                <w:rPr>
                  <w:rFonts w:ascii="Times New Roman" w:hAnsi="Times New Roman" w:cs="Times New Roman"/>
                  <w:sz w:val="16"/>
                  <w:szCs w:val="16"/>
                </w:rPr>
                <w:lastRenderedPageBreak/>
                <w:t>8.5</w:t>
              </w:r>
            </w:hyperlink>
            <w:r w:rsidR="00FA325A" w:rsidRPr="00F028C1">
              <w:rPr>
                <w:rFonts w:ascii="Times New Roman" w:hAnsi="Times New Roman" w:cs="Times New Roman"/>
                <w:sz w:val="16"/>
                <w:szCs w:val="16"/>
              </w:rPr>
              <w:t xml:space="preserve"> перечня</w:t>
            </w:r>
          </w:p>
        </w:tc>
      </w:tr>
      <w:tr w:rsidR="00FA325A" w:rsidRPr="00F028C1" w:rsidTr="00F028C1">
        <w:trPr>
          <w:trHeight w:val="60"/>
        </w:trPr>
        <w:tc>
          <w:tcPr>
            <w:tcW w:w="910" w:type="dxa"/>
            <w:vMerge/>
            <w:shd w:val="clear" w:color="auto" w:fill="auto"/>
          </w:tcPr>
          <w:p w:rsidR="00FA325A" w:rsidRPr="00F028C1" w:rsidRDefault="00FA325A" w:rsidP="00FA325A">
            <w:pPr>
              <w:rPr>
                <w:rFonts w:ascii="Times New Roman" w:hAnsi="Times New Roman" w:cs="Times New Roman"/>
                <w:sz w:val="16"/>
                <w:szCs w:val="16"/>
              </w:rPr>
            </w:pPr>
          </w:p>
        </w:tc>
        <w:tc>
          <w:tcPr>
            <w:tcW w:w="645" w:type="dxa"/>
            <w:gridSpan w:val="8"/>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2333" w:type="dxa"/>
            <w:gridSpan w:val="19"/>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0" w:type="dxa"/>
            <w:vMerge/>
            <w:shd w:val="clear" w:color="auto" w:fill="auto"/>
          </w:tcPr>
          <w:p w:rsidR="00FA325A" w:rsidRPr="00F028C1" w:rsidRDefault="00FA325A" w:rsidP="00FA325A">
            <w:pPr>
              <w:rPr>
                <w:rFonts w:ascii="Times New Roman" w:hAnsi="Times New Roman" w:cs="Times New Roman"/>
                <w:sz w:val="16"/>
                <w:szCs w:val="16"/>
              </w:rPr>
            </w:pPr>
          </w:p>
        </w:tc>
        <w:tc>
          <w:tcPr>
            <w:tcW w:w="645" w:type="dxa"/>
            <w:gridSpan w:val="8"/>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33" w:type="dxa"/>
            <w:gridSpan w:val="19"/>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0" w:type="dxa"/>
            <w:vMerge/>
            <w:shd w:val="clear" w:color="auto" w:fill="auto"/>
          </w:tcPr>
          <w:p w:rsidR="00FA325A" w:rsidRPr="00F028C1" w:rsidRDefault="00FA325A" w:rsidP="00FA325A">
            <w:pPr>
              <w:rPr>
                <w:rFonts w:ascii="Times New Roman" w:hAnsi="Times New Roman" w:cs="Times New Roman"/>
                <w:sz w:val="16"/>
                <w:szCs w:val="16"/>
              </w:rPr>
            </w:pPr>
          </w:p>
        </w:tc>
        <w:tc>
          <w:tcPr>
            <w:tcW w:w="645" w:type="dxa"/>
            <w:gridSpan w:val="8"/>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3 500,0</w:t>
            </w:r>
          </w:p>
        </w:tc>
        <w:tc>
          <w:tcPr>
            <w:tcW w:w="79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500,0</w:t>
            </w:r>
          </w:p>
        </w:tc>
        <w:tc>
          <w:tcPr>
            <w:tcW w:w="942"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500,0</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500,0</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500,0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500,0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500,0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500,0</w:t>
            </w:r>
          </w:p>
        </w:tc>
        <w:tc>
          <w:tcPr>
            <w:tcW w:w="2333" w:type="dxa"/>
            <w:gridSpan w:val="19"/>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0" w:type="dxa"/>
            <w:vMerge/>
            <w:shd w:val="clear" w:color="auto" w:fill="auto"/>
          </w:tcPr>
          <w:p w:rsidR="00FA325A" w:rsidRPr="00F028C1" w:rsidRDefault="00FA325A" w:rsidP="00FA325A">
            <w:pPr>
              <w:rPr>
                <w:rFonts w:ascii="Times New Roman" w:hAnsi="Times New Roman" w:cs="Times New Roman"/>
                <w:sz w:val="16"/>
                <w:szCs w:val="16"/>
              </w:rPr>
            </w:pPr>
          </w:p>
        </w:tc>
        <w:tc>
          <w:tcPr>
            <w:tcW w:w="645" w:type="dxa"/>
            <w:gridSpan w:val="8"/>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6 300,0</w:t>
            </w:r>
          </w:p>
        </w:tc>
        <w:tc>
          <w:tcPr>
            <w:tcW w:w="79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500,0</w:t>
            </w:r>
          </w:p>
        </w:tc>
        <w:tc>
          <w:tcPr>
            <w:tcW w:w="942"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800,0</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1 000,0</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1 000,0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1 000,0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1 000,0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1 000,0</w:t>
            </w:r>
          </w:p>
        </w:tc>
        <w:tc>
          <w:tcPr>
            <w:tcW w:w="2333" w:type="dxa"/>
            <w:gridSpan w:val="19"/>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0" w:type="dxa"/>
            <w:vMerge/>
            <w:shd w:val="clear" w:color="auto" w:fill="auto"/>
          </w:tcPr>
          <w:p w:rsidR="00FA325A" w:rsidRPr="00F028C1" w:rsidRDefault="00FA325A" w:rsidP="00FA325A">
            <w:pPr>
              <w:rPr>
                <w:rFonts w:ascii="Times New Roman" w:hAnsi="Times New Roman" w:cs="Times New Roman"/>
                <w:sz w:val="16"/>
                <w:szCs w:val="16"/>
              </w:rPr>
            </w:pPr>
          </w:p>
        </w:tc>
        <w:tc>
          <w:tcPr>
            <w:tcW w:w="645" w:type="dxa"/>
            <w:gridSpan w:val="8"/>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33" w:type="dxa"/>
            <w:gridSpan w:val="19"/>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0" w:type="dxa"/>
            <w:vMerge w:val="restart"/>
            <w:shd w:val="clear" w:color="auto" w:fill="auto"/>
          </w:tcPr>
          <w:p w:rsidR="00FA325A" w:rsidRPr="00F028C1" w:rsidRDefault="00FA325A" w:rsidP="00FA325A">
            <w:pPr>
              <w:pStyle w:val="ConsPlusNormal"/>
              <w:rPr>
                <w:rFonts w:ascii="Times New Roman" w:hAnsi="Times New Roman" w:cs="Times New Roman"/>
                <w:sz w:val="16"/>
                <w:szCs w:val="16"/>
              </w:rPr>
            </w:pPr>
            <w:bookmarkStart w:id="61" w:name="P2865"/>
            <w:bookmarkEnd w:id="61"/>
            <w:r w:rsidRPr="00F028C1">
              <w:rPr>
                <w:rFonts w:ascii="Times New Roman" w:hAnsi="Times New Roman" w:cs="Times New Roman"/>
                <w:sz w:val="16"/>
                <w:szCs w:val="16"/>
              </w:rPr>
              <w:t>5.3. Развитие приоритетных видов спорта Архангельской области</w:t>
            </w:r>
          </w:p>
        </w:tc>
        <w:tc>
          <w:tcPr>
            <w:tcW w:w="645" w:type="dxa"/>
            <w:gridSpan w:val="8"/>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41 474,9</w:t>
            </w:r>
          </w:p>
        </w:tc>
        <w:tc>
          <w:tcPr>
            <w:tcW w:w="79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11 174,9</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3 200,0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3 600,0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3 500,0</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4 000,0</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4 000,0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4 000,0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4 000,0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4 000,0</w:t>
            </w:r>
          </w:p>
        </w:tc>
        <w:tc>
          <w:tcPr>
            <w:tcW w:w="2333" w:type="dxa"/>
            <w:gridSpan w:val="19"/>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обеспечение развития приоритетных видов спорта в муниципальных районах и городских округах Архангельской области, утвержденных уполномоченным органом государственной власти Архангельской области в сфере физической культуры и спорта</w:t>
            </w:r>
          </w:p>
        </w:tc>
        <w:tc>
          <w:tcPr>
            <w:tcW w:w="436" w:type="dxa"/>
            <w:gridSpan w:val="7"/>
            <w:vMerge w:val="restart"/>
            <w:shd w:val="clear" w:color="auto" w:fill="auto"/>
          </w:tcPr>
          <w:p w:rsidR="00FA325A" w:rsidRPr="00F028C1" w:rsidRDefault="009E1BD4" w:rsidP="00FA325A">
            <w:pPr>
              <w:pStyle w:val="ConsPlusNormal"/>
              <w:rPr>
                <w:rFonts w:ascii="Times New Roman" w:hAnsi="Times New Roman" w:cs="Times New Roman"/>
                <w:sz w:val="16"/>
                <w:szCs w:val="16"/>
              </w:rPr>
            </w:pPr>
            <w:hyperlink w:anchor="P1067" w:history="1">
              <w:r w:rsidR="00FA325A" w:rsidRPr="00F028C1">
                <w:rPr>
                  <w:rFonts w:ascii="Times New Roman" w:hAnsi="Times New Roman" w:cs="Times New Roman"/>
                  <w:sz w:val="16"/>
                  <w:szCs w:val="16"/>
                </w:rPr>
                <w:t>пункты 8.4</w:t>
              </w:r>
            </w:hyperlink>
            <w:r w:rsidR="00FA325A" w:rsidRPr="00F028C1">
              <w:rPr>
                <w:rFonts w:ascii="Times New Roman" w:hAnsi="Times New Roman" w:cs="Times New Roman"/>
                <w:sz w:val="16"/>
                <w:szCs w:val="16"/>
              </w:rPr>
              <w:t xml:space="preserve">, </w:t>
            </w:r>
            <w:hyperlink w:anchor="P1100" w:history="1">
              <w:r w:rsidR="00FA325A" w:rsidRPr="00F028C1">
                <w:rPr>
                  <w:rFonts w:ascii="Times New Roman" w:hAnsi="Times New Roman" w:cs="Times New Roman"/>
                  <w:sz w:val="16"/>
                  <w:szCs w:val="16"/>
                </w:rPr>
                <w:t>8.6</w:t>
              </w:r>
            </w:hyperlink>
            <w:r w:rsidR="00FA325A" w:rsidRPr="00F028C1">
              <w:rPr>
                <w:rFonts w:ascii="Times New Roman" w:hAnsi="Times New Roman" w:cs="Times New Roman"/>
                <w:sz w:val="16"/>
                <w:szCs w:val="16"/>
              </w:rPr>
              <w:t xml:space="preserve">, </w:t>
            </w:r>
            <w:hyperlink w:anchor="P1234" w:history="1">
              <w:r w:rsidR="00FA325A" w:rsidRPr="00F028C1">
                <w:rPr>
                  <w:rFonts w:ascii="Times New Roman" w:hAnsi="Times New Roman" w:cs="Times New Roman"/>
                  <w:sz w:val="16"/>
                  <w:szCs w:val="16"/>
                </w:rPr>
                <w:t>15</w:t>
              </w:r>
            </w:hyperlink>
            <w:r w:rsidR="00FA325A" w:rsidRPr="00F028C1">
              <w:rPr>
                <w:rFonts w:ascii="Times New Roman" w:hAnsi="Times New Roman" w:cs="Times New Roman"/>
                <w:sz w:val="16"/>
                <w:szCs w:val="16"/>
              </w:rPr>
              <w:t xml:space="preserve">, </w:t>
            </w:r>
            <w:hyperlink w:anchor="P1245" w:history="1">
              <w:r w:rsidR="00FA325A" w:rsidRPr="00F028C1">
                <w:rPr>
                  <w:rFonts w:ascii="Times New Roman" w:hAnsi="Times New Roman" w:cs="Times New Roman"/>
                  <w:sz w:val="16"/>
                  <w:szCs w:val="16"/>
                </w:rPr>
                <w:t>16</w:t>
              </w:r>
            </w:hyperlink>
            <w:r w:rsidR="00FA325A" w:rsidRPr="00F028C1">
              <w:rPr>
                <w:rFonts w:ascii="Times New Roman" w:hAnsi="Times New Roman" w:cs="Times New Roman"/>
                <w:sz w:val="16"/>
                <w:szCs w:val="16"/>
              </w:rPr>
              <w:t xml:space="preserve"> перечня</w:t>
            </w:r>
          </w:p>
        </w:tc>
      </w:tr>
      <w:tr w:rsidR="00FA325A" w:rsidRPr="00F028C1" w:rsidTr="00F028C1">
        <w:trPr>
          <w:trHeight w:val="60"/>
        </w:trPr>
        <w:tc>
          <w:tcPr>
            <w:tcW w:w="910" w:type="dxa"/>
            <w:vMerge/>
            <w:shd w:val="clear" w:color="auto" w:fill="auto"/>
          </w:tcPr>
          <w:p w:rsidR="00FA325A" w:rsidRPr="00F028C1" w:rsidRDefault="00FA325A" w:rsidP="00FA325A">
            <w:pPr>
              <w:rPr>
                <w:rFonts w:ascii="Times New Roman" w:hAnsi="Times New Roman" w:cs="Times New Roman"/>
                <w:sz w:val="16"/>
                <w:szCs w:val="16"/>
              </w:rPr>
            </w:pPr>
          </w:p>
        </w:tc>
        <w:tc>
          <w:tcPr>
            <w:tcW w:w="645" w:type="dxa"/>
            <w:gridSpan w:val="8"/>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2333" w:type="dxa"/>
            <w:gridSpan w:val="19"/>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0" w:type="dxa"/>
            <w:vMerge/>
            <w:shd w:val="clear" w:color="auto" w:fill="auto"/>
          </w:tcPr>
          <w:p w:rsidR="00FA325A" w:rsidRPr="00F028C1" w:rsidRDefault="00FA325A" w:rsidP="00FA325A">
            <w:pPr>
              <w:rPr>
                <w:rFonts w:ascii="Times New Roman" w:hAnsi="Times New Roman" w:cs="Times New Roman"/>
                <w:sz w:val="16"/>
                <w:szCs w:val="16"/>
              </w:rPr>
            </w:pPr>
          </w:p>
        </w:tc>
        <w:tc>
          <w:tcPr>
            <w:tcW w:w="645" w:type="dxa"/>
            <w:gridSpan w:val="8"/>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7 174,9</w:t>
            </w:r>
          </w:p>
        </w:tc>
        <w:tc>
          <w:tcPr>
            <w:tcW w:w="79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7 174,9</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33" w:type="dxa"/>
            <w:gridSpan w:val="19"/>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0" w:type="dxa"/>
            <w:vMerge/>
            <w:shd w:val="clear" w:color="auto" w:fill="auto"/>
          </w:tcPr>
          <w:p w:rsidR="00FA325A" w:rsidRPr="00F028C1" w:rsidRDefault="00FA325A" w:rsidP="00FA325A">
            <w:pPr>
              <w:rPr>
                <w:rFonts w:ascii="Times New Roman" w:hAnsi="Times New Roman" w:cs="Times New Roman"/>
                <w:sz w:val="16"/>
                <w:szCs w:val="16"/>
              </w:rPr>
            </w:pPr>
          </w:p>
        </w:tc>
        <w:tc>
          <w:tcPr>
            <w:tcW w:w="645" w:type="dxa"/>
            <w:gridSpan w:val="8"/>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4 800,0</w:t>
            </w:r>
          </w:p>
        </w:tc>
        <w:tc>
          <w:tcPr>
            <w:tcW w:w="79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2 000,0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1 200,0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1 600,0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33" w:type="dxa"/>
            <w:gridSpan w:val="19"/>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0" w:type="dxa"/>
            <w:vMerge/>
            <w:shd w:val="clear" w:color="auto" w:fill="auto"/>
          </w:tcPr>
          <w:p w:rsidR="00FA325A" w:rsidRPr="00F028C1" w:rsidRDefault="00FA325A" w:rsidP="00FA325A">
            <w:pPr>
              <w:rPr>
                <w:rFonts w:ascii="Times New Roman" w:hAnsi="Times New Roman" w:cs="Times New Roman"/>
                <w:sz w:val="16"/>
                <w:szCs w:val="16"/>
              </w:rPr>
            </w:pPr>
          </w:p>
        </w:tc>
        <w:tc>
          <w:tcPr>
            <w:tcW w:w="645" w:type="dxa"/>
            <w:gridSpan w:val="8"/>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29 500,0</w:t>
            </w:r>
          </w:p>
        </w:tc>
        <w:tc>
          <w:tcPr>
            <w:tcW w:w="79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2 000,0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2 000,0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2 000,0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3 500,0</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4 000,0</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4 000,0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4 000,0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4 000,0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4 000,0</w:t>
            </w:r>
          </w:p>
        </w:tc>
        <w:tc>
          <w:tcPr>
            <w:tcW w:w="2333" w:type="dxa"/>
            <w:gridSpan w:val="19"/>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0" w:type="dxa"/>
            <w:vMerge/>
            <w:shd w:val="clear" w:color="auto" w:fill="auto"/>
          </w:tcPr>
          <w:p w:rsidR="00FA325A" w:rsidRPr="00F028C1" w:rsidRDefault="00FA325A" w:rsidP="00FA325A">
            <w:pPr>
              <w:rPr>
                <w:rFonts w:ascii="Times New Roman" w:hAnsi="Times New Roman" w:cs="Times New Roman"/>
                <w:sz w:val="16"/>
                <w:szCs w:val="16"/>
              </w:rPr>
            </w:pPr>
          </w:p>
        </w:tc>
        <w:tc>
          <w:tcPr>
            <w:tcW w:w="645" w:type="dxa"/>
            <w:gridSpan w:val="8"/>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33" w:type="dxa"/>
            <w:gridSpan w:val="19"/>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0" w:type="dxa"/>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5.4. Субсидии государственным учреждениям физической культуры и спорта на </w:t>
            </w:r>
            <w:r w:rsidRPr="00F028C1">
              <w:rPr>
                <w:rFonts w:ascii="Times New Roman" w:hAnsi="Times New Roman" w:cs="Times New Roman"/>
                <w:sz w:val="16"/>
                <w:szCs w:val="16"/>
              </w:rPr>
              <w:lastRenderedPageBreak/>
              <w:t>оказание дополнительной поддержки спортсменам, включенным в список спортивных сборных команд Архангельской области, формируемый и утверждаемый агентством по спорту</w:t>
            </w:r>
          </w:p>
        </w:tc>
        <w:tc>
          <w:tcPr>
            <w:tcW w:w="645" w:type="dxa"/>
            <w:gridSpan w:val="8"/>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агентство по спорту</w:t>
            </w: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33" w:type="dxa"/>
            <w:gridSpan w:val="19"/>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ежегодное обеспечение дополнительной поддержки до 100 спортсменов, включенных в список сборных команд Архангельской области, формируемый и утверждаемый агентством по спорту с целью качественной подготовки к всероссийским и </w:t>
            </w:r>
            <w:r w:rsidRPr="00F028C1">
              <w:rPr>
                <w:rFonts w:ascii="Times New Roman" w:hAnsi="Times New Roman" w:cs="Times New Roman"/>
                <w:sz w:val="16"/>
                <w:szCs w:val="16"/>
              </w:rPr>
              <w:lastRenderedPageBreak/>
              <w:t>международным соревнованиям</w:t>
            </w:r>
          </w:p>
        </w:tc>
        <w:tc>
          <w:tcPr>
            <w:tcW w:w="436" w:type="dxa"/>
            <w:gridSpan w:val="7"/>
            <w:vMerge w:val="restart"/>
            <w:shd w:val="clear" w:color="auto" w:fill="auto"/>
          </w:tcPr>
          <w:p w:rsidR="00FA325A" w:rsidRPr="00F028C1" w:rsidRDefault="009E1BD4" w:rsidP="00FA325A">
            <w:pPr>
              <w:pStyle w:val="ConsPlusNormal"/>
              <w:rPr>
                <w:rFonts w:ascii="Times New Roman" w:hAnsi="Times New Roman" w:cs="Times New Roman"/>
                <w:sz w:val="16"/>
                <w:szCs w:val="16"/>
              </w:rPr>
            </w:pPr>
            <w:hyperlink w:anchor="P1067" w:history="1">
              <w:r w:rsidR="00FA325A" w:rsidRPr="00F028C1">
                <w:rPr>
                  <w:rFonts w:ascii="Times New Roman" w:hAnsi="Times New Roman" w:cs="Times New Roman"/>
                  <w:sz w:val="16"/>
                  <w:szCs w:val="16"/>
                </w:rPr>
                <w:t>пункты 8.4</w:t>
              </w:r>
            </w:hyperlink>
            <w:r w:rsidR="00FA325A" w:rsidRPr="00F028C1">
              <w:rPr>
                <w:rFonts w:ascii="Times New Roman" w:hAnsi="Times New Roman" w:cs="Times New Roman"/>
                <w:sz w:val="16"/>
                <w:szCs w:val="16"/>
              </w:rPr>
              <w:t xml:space="preserve">, </w:t>
            </w:r>
            <w:hyperlink w:anchor="P1100" w:history="1">
              <w:r w:rsidR="00FA325A" w:rsidRPr="00F028C1">
                <w:rPr>
                  <w:rFonts w:ascii="Times New Roman" w:hAnsi="Times New Roman" w:cs="Times New Roman"/>
                  <w:sz w:val="16"/>
                  <w:szCs w:val="16"/>
                </w:rPr>
                <w:t>8.6</w:t>
              </w:r>
            </w:hyperlink>
            <w:r w:rsidR="00FA325A" w:rsidRPr="00F028C1">
              <w:rPr>
                <w:rFonts w:ascii="Times New Roman" w:hAnsi="Times New Roman" w:cs="Times New Roman"/>
                <w:sz w:val="16"/>
                <w:szCs w:val="16"/>
              </w:rPr>
              <w:t xml:space="preserve">, </w:t>
            </w:r>
            <w:hyperlink w:anchor="P1234" w:history="1">
              <w:r w:rsidR="00FA325A" w:rsidRPr="00F028C1">
                <w:rPr>
                  <w:rFonts w:ascii="Times New Roman" w:hAnsi="Times New Roman" w:cs="Times New Roman"/>
                  <w:sz w:val="16"/>
                  <w:szCs w:val="16"/>
                </w:rPr>
                <w:t>15</w:t>
              </w:r>
            </w:hyperlink>
            <w:r w:rsidR="00FA325A" w:rsidRPr="00F028C1">
              <w:rPr>
                <w:rFonts w:ascii="Times New Roman" w:hAnsi="Times New Roman" w:cs="Times New Roman"/>
                <w:sz w:val="16"/>
                <w:szCs w:val="16"/>
              </w:rPr>
              <w:t xml:space="preserve">, </w:t>
            </w:r>
            <w:hyperlink w:anchor="P1245" w:history="1">
              <w:r w:rsidR="00FA325A" w:rsidRPr="00F028C1">
                <w:rPr>
                  <w:rFonts w:ascii="Times New Roman" w:hAnsi="Times New Roman" w:cs="Times New Roman"/>
                  <w:sz w:val="16"/>
                  <w:szCs w:val="16"/>
                </w:rPr>
                <w:t>16</w:t>
              </w:r>
            </w:hyperlink>
            <w:r w:rsidR="00FA325A" w:rsidRPr="00F028C1">
              <w:rPr>
                <w:rFonts w:ascii="Times New Roman" w:hAnsi="Times New Roman" w:cs="Times New Roman"/>
                <w:sz w:val="16"/>
                <w:szCs w:val="16"/>
              </w:rPr>
              <w:t xml:space="preserve"> перечня</w:t>
            </w:r>
          </w:p>
        </w:tc>
      </w:tr>
      <w:tr w:rsidR="00FA325A" w:rsidRPr="00F028C1" w:rsidTr="00F028C1">
        <w:trPr>
          <w:trHeight w:val="60"/>
        </w:trPr>
        <w:tc>
          <w:tcPr>
            <w:tcW w:w="910" w:type="dxa"/>
            <w:vMerge/>
            <w:shd w:val="clear" w:color="auto" w:fill="auto"/>
          </w:tcPr>
          <w:p w:rsidR="00FA325A" w:rsidRPr="00F028C1" w:rsidRDefault="00FA325A" w:rsidP="00FA325A">
            <w:pPr>
              <w:rPr>
                <w:rFonts w:ascii="Times New Roman" w:hAnsi="Times New Roman" w:cs="Times New Roman"/>
                <w:sz w:val="16"/>
                <w:szCs w:val="16"/>
              </w:rPr>
            </w:pPr>
          </w:p>
        </w:tc>
        <w:tc>
          <w:tcPr>
            <w:tcW w:w="645" w:type="dxa"/>
            <w:gridSpan w:val="8"/>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2333" w:type="dxa"/>
            <w:gridSpan w:val="19"/>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0" w:type="dxa"/>
            <w:vMerge/>
            <w:shd w:val="clear" w:color="auto" w:fill="auto"/>
          </w:tcPr>
          <w:p w:rsidR="00FA325A" w:rsidRPr="00F028C1" w:rsidRDefault="00FA325A" w:rsidP="00FA325A">
            <w:pPr>
              <w:rPr>
                <w:rFonts w:ascii="Times New Roman" w:hAnsi="Times New Roman" w:cs="Times New Roman"/>
                <w:sz w:val="16"/>
                <w:szCs w:val="16"/>
              </w:rPr>
            </w:pPr>
          </w:p>
        </w:tc>
        <w:tc>
          <w:tcPr>
            <w:tcW w:w="645" w:type="dxa"/>
            <w:gridSpan w:val="8"/>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33" w:type="dxa"/>
            <w:gridSpan w:val="19"/>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0" w:type="dxa"/>
            <w:vMerge/>
            <w:shd w:val="clear" w:color="auto" w:fill="auto"/>
          </w:tcPr>
          <w:p w:rsidR="00FA325A" w:rsidRPr="00F028C1" w:rsidRDefault="00FA325A" w:rsidP="00FA325A">
            <w:pPr>
              <w:rPr>
                <w:rFonts w:ascii="Times New Roman" w:hAnsi="Times New Roman" w:cs="Times New Roman"/>
                <w:sz w:val="16"/>
                <w:szCs w:val="16"/>
              </w:rPr>
            </w:pPr>
          </w:p>
        </w:tc>
        <w:tc>
          <w:tcPr>
            <w:tcW w:w="645" w:type="dxa"/>
            <w:gridSpan w:val="8"/>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33" w:type="dxa"/>
            <w:gridSpan w:val="19"/>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0" w:type="dxa"/>
            <w:vMerge/>
            <w:shd w:val="clear" w:color="auto" w:fill="auto"/>
          </w:tcPr>
          <w:p w:rsidR="00FA325A" w:rsidRPr="00F028C1" w:rsidRDefault="00FA325A" w:rsidP="00FA325A">
            <w:pPr>
              <w:rPr>
                <w:rFonts w:ascii="Times New Roman" w:hAnsi="Times New Roman" w:cs="Times New Roman"/>
                <w:sz w:val="16"/>
                <w:szCs w:val="16"/>
              </w:rPr>
            </w:pPr>
          </w:p>
        </w:tc>
        <w:tc>
          <w:tcPr>
            <w:tcW w:w="645" w:type="dxa"/>
            <w:gridSpan w:val="8"/>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33" w:type="dxa"/>
            <w:gridSpan w:val="19"/>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0" w:type="dxa"/>
            <w:vMerge/>
            <w:shd w:val="clear" w:color="auto" w:fill="auto"/>
          </w:tcPr>
          <w:p w:rsidR="00FA325A" w:rsidRPr="00F028C1" w:rsidRDefault="00FA325A" w:rsidP="00FA325A">
            <w:pPr>
              <w:rPr>
                <w:rFonts w:ascii="Times New Roman" w:hAnsi="Times New Roman" w:cs="Times New Roman"/>
                <w:sz w:val="16"/>
                <w:szCs w:val="16"/>
              </w:rPr>
            </w:pPr>
          </w:p>
        </w:tc>
        <w:tc>
          <w:tcPr>
            <w:tcW w:w="645" w:type="dxa"/>
            <w:gridSpan w:val="8"/>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33" w:type="dxa"/>
            <w:gridSpan w:val="19"/>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0" w:type="dxa"/>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5.5. Субсидии государственным учреждениям физической культуры и спорта на иные цели в части обеспечения их основной деятельности</w:t>
            </w:r>
          </w:p>
        </w:tc>
        <w:tc>
          <w:tcPr>
            <w:tcW w:w="645" w:type="dxa"/>
            <w:gridSpan w:val="8"/>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33 737,3</w:t>
            </w:r>
          </w:p>
        </w:tc>
        <w:tc>
          <w:tcPr>
            <w:tcW w:w="79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3 909,6</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2 527,7</w:t>
            </w:r>
          </w:p>
        </w:tc>
        <w:tc>
          <w:tcPr>
            <w:tcW w:w="951"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3 900,0</w:t>
            </w:r>
          </w:p>
        </w:tc>
        <w:tc>
          <w:tcPr>
            <w:tcW w:w="942"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3 900,0</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3 900,0</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3 900,0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3 900,0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3 900,0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3 900,0</w:t>
            </w:r>
          </w:p>
        </w:tc>
        <w:tc>
          <w:tcPr>
            <w:tcW w:w="2333" w:type="dxa"/>
            <w:gridSpan w:val="19"/>
            <w:vMerge w:val="restart"/>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обеспечение основной деятельности государственных учреждений физической культуры и спорта</w:t>
            </w:r>
          </w:p>
        </w:tc>
        <w:tc>
          <w:tcPr>
            <w:tcW w:w="436" w:type="dxa"/>
            <w:gridSpan w:val="7"/>
            <w:vMerge w:val="restart"/>
            <w:shd w:val="clear" w:color="auto" w:fill="auto"/>
          </w:tcPr>
          <w:p w:rsidR="00FA325A" w:rsidRPr="00F028C1" w:rsidRDefault="009E1BD4" w:rsidP="00FA325A">
            <w:pPr>
              <w:pStyle w:val="ConsPlusNormal"/>
              <w:rPr>
                <w:rFonts w:ascii="Times New Roman" w:hAnsi="Times New Roman" w:cs="Times New Roman"/>
                <w:sz w:val="16"/>
                <w:szCs w:val="16"/>
              </w:rPr>
            </w:pPr>
            <w:hyperlink w:anchor="P1311" w:history="1">
              <w:r w:rsidR="00FA325A" w:rsidRPr="00F028C1">
                <w:rPr>
                  <w:rFonts w:ascii="Times New Roman" w:hAnsi="Times New Roman" w:cs="Times New Roman"/>
                  <w:sz w:val="16"/>
                  <w:szCs w:val="16"/>
                </w:rPr>
                <w:t>пункт 17.2</w:t>
              </w:r>
            </w:hyperlink>
            <w:r w:rsidR="00FA325A" w:rsidRPr="00F028C1">
              <w:rPr>
                <w:rFonts w:ascii="Times New Roman" w:hAnsi="Times New Roman" w:cs="Times New Roman"/>
                <w:sz w:val="16"/>
                <w:szCs w:val="16"/>
              </w:rPr>
              <w:t xml:space="preserve"> перечня</w:t>
            </w:r>
          </w:p>
        </w:tc>
      </w:tr>
      <w:tr w:rsidR="00FA325A" w:rsidRPr="00F028C1" w:rsidTr="00F028C1">
        <w:trPr>
          <w:trHeight w:val="60"/>
        </w:trPr>
        <w:tc>
          <w:tcPr>
            <w:tcW w:w="910" w:type="dxa"/>
            <w:vMerge/>
            <w:shd w:val="clear" w:color="auto" w:fill="auto"/>
          </w:tcPr>
          <w:p w:rsidR="00FA325A" w:rsidRPr="00F028C1" w:rsidRDefault="00FA325A" w:rsidP="00FA325A">
            <w:pPr>
              <w:rPr>
                <w:rFonts w:ascii="Times New Roman" w:hAnsi="Times New Roman" w:cs="Times New Roman"/>
                <w:sz w:val="16"/>
                <w:szCs w:val="16"/>
              </w:rPr>
            </w:pPr>
          </w:p>
        </w:tc>
        <w:tc>
          <w:tcPr>
            <w:tcW w:w="645" w:type="dxa"/>
            <w:gridSpan w:val="8"/>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FA325A" w:rsidRPr="00F028C1" w:rsidRDefault="00FA325A"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2333" w:type="dxa"/>
            <w:gridSpan w:val="19"/>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0" w:type="dxa"/>
            <w:vMerge/>
            <w:shd w:val="clear" w:color="auto" w:fill="auto"/>
          </w:tcPr>
          <w:p w:rsidR="00FA325A" w:rsidRPr="00F028C1" w:rsidRDefault="00FA325A" w:rsidP="00FA325A">
            <w:pPr>
              <w:rPr>
                <w:rFonts w:ascii="Times New Roman" w:hAnsi="Times New Roman" w:cs="Times New Roman"/>
                <w:sz w:val="16"/>
                <w:szCs w:val="16"/>
              </w:rPr>
            </w:pPr>
          </w:p>
        </w:tc>
        <w:tc>
          <w:tcPr>
            <w:tcW w:w="645" w:type="dxa"/>
            <w:gridSpan w:val="8"/>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33" w:type="dxa"/>
            <w:gridSpan w:val="19"/>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0" w:type="dxa"/>
            <w:vMerge/>
            <w:shd w:val="clear" w:color="auto" w:fill="auto"/>
          </w:tcPr>
          <w:p w:rsidR="00FA325A" w:rsidRPr="00F028C1" w:rsidRDefault="00FA325A" w:rsidP="00FA325A">
            <w:pPr>
              <w:rPr>
                <w:rFonts w:ascii="Times New Roman" w:hAnsi="Times New Roman" w:cs="Times New Roman"/>
                <w:sz w:val="16"/>
                <w:szCs w:val="16"/>
              </w:rPr>
            </w:pPr>
          </w:p>
        </w:tc>
        <w:tc>
          <w:tcPr>
            <w:tcW w:w="645" w:type="dxa"/>
            <w:gridSpan w:val="8"/>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33 737,3</w:t>
            </w:r>
          </w:p>
        </w:tc>
        <w:tc>
          <w:tcPr>
            <w:tcW w:w="79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3 909,6</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2 527,7</w:t>
            </w:r>
          </w:p>
        </w:tc>
        <w:tc>
          <w:tcPr>
            <w:tcW w:w="951"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3 900,0</w:t>
            </w:r>
          </w:p>
        </w:tc>
        <w:tc>
          <w:tcPr>
            <w:tcW w:w="942"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3 900,0</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3 900,0</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3 900,0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3 900,0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3 900,0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3 900,0</w:t>
            </w:r>
          </w:p>
        </w:tc>
        <w:tc>
          <w:tcPr>
            <w:tcW w:w="2333" w:type="dxa"/>
            <w:gridSpan w:val="19"/>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0" w:type="dxa"/>
            <w:vMerge/>
            <w:shd w:val="clear" w:color="auto" w:fill="auto"/>
          </w:tcPr>
          <w:p w:rsidR="00FA325A" w:rsidRPr="00F028C1" w:rsidRDefault="00FA325A" w:rsidP="00FA325A">
            <w:pPr>
              <w:rPr>
                <w:rFonts w:ascii="Times New Roman" w:hAnsi="Times New Roman" w:cs="Times New Roman"/>
                <w:sz w:val="16"/>
                <w:szCs w:val="16"/>
              </w:rPr>
            </w:pPr>
          </w:p>
        </w:tc>
        <w:tc>
          <w:tcPr>
            <w:tcW w:w="645" w:type="dxa"/>
            <w:gridSpan w:val="8"/>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33" w:type="dxa"/>
            <w:gridSpan w:val="19"/>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910" w:type="dxa"/>
            <w:vMerge/>
            <w:shd w:val="clear" w:color="auto" w:fill="auto"/>
          </w:tcPr>
          <w:p w:rsidR="00FA325A" w:rsidRPr="00F028C1" w:rsidRDefault="00FA325A" w:rsidP="00FA325A">
            <w:pPr>
              <w:rPr>
                <w:rFonts w:ascii="Times New Roman" w:hAnsi="Times New Roman" w:cs="Times New Roman"/>
                <w:sz w:val="16"/>
                <w:szCs w:val="16"/>
              </w:rPr>
            </w:pPr>
          </w:p>
        </w:tc>
        <w:tc>
          <w:tcPr>
            <w:tcW w:w="645" w:type="dxa"/>
            <w:gridSpan w:val="8"/>
            <w:vMerge/>
            <w:shd w:val="clear" w:color="auto" w:fill="auto"/>
          </w:tcPr>
          <w:p w:rsidR="00FA325A" w:rsidRPr="00F028C1" w:rsidRDefault="00FA325A" w:rsidP="00FA325A">
            <w:pPr>
              <w:rPr>
                <w:rFonts w:ascii="Times New Roman" w:hAnsi="Times New Roman" w:cs="Times New Roman"/>
                <w:sz w:val="16"/>
                <w:szCs w:val="16"/>
              </w:rPr>
            </w:pPr>
          </w:p>
        </w:tc>
        <w:tc>
          <w:tcPr>
            <w:tcW w:w="1338" w:type="dxa"/>
            <w:gridSpan w:val="17"/>
            <w:shd w:val="clear" w:color="auto" w:fill="auto"/>
          </w:tcPr>
          <w:p w:rsidR="00FA325A" w:rsidRPr="00F028C1" w:rsidRDefault="00FA325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34" w:type="dxa"/>
            <w:gridSpan w:val="12"/>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63"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FA325A" w:rsidRPr="00F028C1" w:rsidRDefault="00FA325A"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2333" w:type="dxa"/>
            <w:gridSpan w:val="19"/>
            <w:vMerge/>
            <w:shd w:val="clear" w:color="auto" w:fill="auto"/>
          </w:tcPr>
          <w:p w:rsidR="00FA325A" w:rsidRPr="00F028C1" w:rsidRDefault="00FA325A" w:rsidP="00FA325A">
            <w:pPr>
              <w:rPr>
                <w:rFonts w:ascii="Times New Roman" w:hAnsi="Times New Roman" w:cs="Times New Roman"/>
                <w:sz w:val="16"/>
                <w:szCs w:val="16"/>
              </w:rPr>
            </w:pPr>
          </w:p>
        </w:tc>
        <w:tc>
          <w:tcPr>
            <w:tcW w:w="436" w:type="dxa"/>
            <w:gridSpan w:val="7"/>
            <w:vMerge/>
            <w:shd w:val="clear" w:color="auto" w:fill="auto"/>
          </w:tcPr>
          <w:p w:rsidR="00FA325A" w:rsidRPr="00F028C1" w:rsidRDefault="00FA325A" w:rsidP="00FA325A">
            <w:pPr>
              <w:rPr>
                <w:rFonts w:ascii="Times New Roman" w:hAnsi="Times New Roman" w:cs="Times New Roman"/>
                <w:sz w:val="16"/>
                <w:szCs w:val="16"/>
              </w:rPr>
            </w:pPr>
          </w:p>
        </w:tc>
      </w:tr>
      <w:tr w:rsidR="00FA325A" w:rsidRPr="00F028C1" w:rsidTr="00F028C1">
        <w:trPr>
          <w:trHeight w:val="60"/>
        </w:trPr>
        <w:tc>
          <w:tcPr>
            <w:tcW w:w="15816" w:type="dxa"/>
            <w:gridSpan w:val="167"/>
            <w:shd w:val="clear" w:color="auto" w:fill="auto"/>
          </w:tcPr>
          <w:p w:rsidR="00FA325A" w:rsidRPr="00F028C1" w:rsidRDefault="00FA325A" w:rsidP="00FA325A">
            <w:pPr>
              <w:pStyle w:val="ConsPlusNormal"/>
              <w:outlineLvl w:val="4"/>
              <w:rPr>
                <w:rFonts w:ascii="Times New Roman" w:hAnsi="Times New Roman" w:cs="Times New Roman"/>
                <w:sz w:val="16"/>
                <w:szCs w:val="16"/>
              </w:rPr>
            </w:pPr>
            <w:r w:rsidRPr="00F028C1">
              <w:rPr>
                <w:rFonts w:ascii="Times New Roman" w:hAnsi="Times New Roman" w:cs="Times New Roman"/>
                <w:sz w:val="16"/>
                <w:szCs w:val="16"/>
              </w:rPr>
              <w:t>Задача N 6 - развитие сети физкультурно-оздоровительных и спортивных комплексов, в том числе строительство спортивных объектов шаговой доступности по проектам, рекомендованным Министерством спорта Российской Федерации для повторного применения, обеспечивающим, в частности, доступность этих объектов для лиц с ограниченными возможностями здоровья и инвалидов, с определением предельной цены на строительство этих объектов</w:t>
            </w:r>
          </w:p>
        </w:tc>
      </w:tr>
      <w:tr w:rsidR="00681595" w:rsidRPr="00F028C1" w:rsidTr="00F028C1">
        <w:trPr>
          <w:trHeight w:val="60"/>
        </w:trPr>
        <w:tc>
          <w:tcPr>
            <w:tcW w:w="910" w:type="dxa"/>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6.1. Проектирование, </w:t>
            </w:r>
            <w:r w:rsidRPr="00F028C1">
              <w:rPr>
                <w:rFonts w:ascii="Times New Roman" w:hAnsi="Times New Roman" w:cs="Times New Roman"/>
                <w:sz w:val="16"/>
                <w:szCs w:val="16"/>
              </w:rPr>
              <w:lastRenderedPageBreak/>
              <w:t>экспертиза и строительство лыжно-биатлонного центра в дер. Малиновка Устьянского района (региональный центр по лыжным гонкам и биатлону)</w:t>
            </w:r>
          </w:p>
        </w:tc>
        <w:tc>
          <w:tcPr>
            <w:tcW w:w="645" w:type="dxa"/>
            <w:gridSpan w:val="8"/>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министерство строит</w:t>
            </w:r>
            <w:r w:rsidRPr="00F028C1">
              <w:rPr>
                <w:rFonts w:ascii="Times New Roman" w:hAnsi="Times New Roman" w:cs="Times New Roman"/>
                <w:sz w:val="16"/>
                <w:szCs w:val="16"/>
              </w:rPr>
              <w:lastRenderedPageBreak/>
              <w:t>ельства и архитектуры Архангельской области (далее - министерство строительства и архитектуры)</w:t>
            </w: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итого</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546 300,8</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226 300,8</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215 000,0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105 000,0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val="restart"/>
            <w:shd w:val="clear" w:color="auto" w:fill="auto"/>
          </w:tcPr>
          <w:p w:rsidR="00681595" w:rsidRPr="00F028C1" w:rsidRDefault="0068159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ввод 1 очереди объекта в 2014 году, увеличение </w:t>
            </w:r>
            <w:r w:rsidRPr="00F028C1">
              <w:rPr>
                <w:rFonts w:ascii="Times New Roman" w:hAnsi="Times New Roman" w:cs="Times New Roman"/>
                <w:sz w:val="16"/>
                <w:szCs w:val="16"/>
              </w:rPr>
              <w:lastRenderedPageBreak/>
              <w:t>пропускной способности до 100 чел./смену. Ввод 2 очереди объекта в 2020 году, увеличение пропускной способности до 400 чел./смену</w:t>
            </w:r>
          </w:p>
        </w:tc>
        <w:tc>
          <w:tcPr>
            <w:tcW w:w="1016" w:type="dxa"/>
            <w:gridSpan w:val="11"/>
            <w:vMerge w:val="restart"/>
            <w:shd w:val="clear" w:color="auto" w:fill="auto"/>
          </w:tcPr>
          <w:p w:rsidR="00681595" w:rsidRPr="00F028C1" w:rsidRDefault="009E1BD4" w:rsidP="00CD1375">
            <w:pPr>
              <w:pStyle w:val="ConsPlusNormal"/>
              <w:rPr>
                <w:rFonts w:ascii="Times New Roman" w:hAnsi="Times New Roman" w:cs="Times New Roman"/>
                <w:sz w:val="16"/>
                <w:szCs w:val="16"/>
              </w:rPr>
            </w:pPr>
            <w:hyperlink w:anchor="P1269" w:history="1">
              <w:r w:rsidR="00681595" w:rsidRPr="00F028C1">
                <w:rPr>
                  <w:rFonts w:ascii="Times New Roman" w:hAnsi="Times New Roman" w:cs="Times New Roman"/>
                  <w:sz w:val="16"/>
                  <w:szCs w:val="16"/>
                </w:rPr>
                <w:t>пункт 17.1</w:t>
              </w:r>
            </w:hyperlink>
            <w:r w:rsidR="00681595" w:rsidRPr="00F028C1">
              <w:rPr>
                <w:rFonts w:ascii="Times New Roman" w:hAnsi="Times New Roman" w:cs="Times New Roman"/>
                <w:sz w:val="16"/>
                <w:szCs w:val="16"/>
              </w:rPr>
              <w:t xml:space="preserve"> перечня</w:t>
            </w: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130 000,0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130 000,0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404 300,8</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94 300,8</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210 000,00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100 000,00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12 000,0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2 000,0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5 000,00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5 000,00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6.2. Проектирование и строительство лыжно-спортивного комплекса "Малые Карелы" с сервисным центром на 24 команды (в том числе погашение кредиторской задолженности)</w:t>
            </w:r>
          </w:p>
        </w:tc>
        <w:tc>
          <w:tcPr>
            <w:tcW w:w="645" w:type="dxa"/>
            <w:gridSpan w:val="8"/>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министерство строительства и архитектуры</w:t>
            </w: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250 599,5</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599,5</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100 000,0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150 000,0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val="restart"/>
            <w:shd w:val="clear" w:color="auto" w:fill="auto"/>
          </w:tcPr>
          <w:p w:rsidR="00681595" w:rsidRPr="00F028C1" w:rsidRDefault="0068159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ввод 1-й очереди объекта в 2022 году, увеличение пропускной способности до 200 чел./смену</w:t>
            </w:r>
          </w:p>
        </w:tc>
        <w:tc>
          <w:tcPr>
            <w:tcW w:w="1016" w:type="dxa"/>
            <w:gridSpan w:val="11"/>
            <w:vMerge w:val="restart"/>
            <w:shd w:val="clear" w:color="auto" w:fill="auto"/>
          </w:tcPr>
          <w:p w:rsidR="00681595" w:rsidRPr="00F028C1" w:rsidRDefault="009E1BD4" w:rsidP="00CD1375">
            <w:pPr>
              <w:pStyle w:val="ConsPlusNormal"/>
              <w:rPr>
                <w:rFonts w:ascii="Times New Roman" w:hAnsi="Times New Roman" w:cs="Times New Roman"/>
                <w:sz w:val="16"/>
                <w:szCs w:val="16"/>
              </w:rPr>
            </w:pPr>
            <w:hyperlink w:anchor="P1269" w:history="1">
              <w:r w:rsidR="00681595" w:rsidRPr="00F028C1">
                <w:rPr>
                  <w:rFonts w:ascii="Times New Roman" w:hAnsi="Times New Roman" w:cs="Times New Roman"/>
                  <w:sz w:val="16"/>
                  <w:szCs w:val="16"/>
                </w:rPr>
                <w:t>пункт 17.1</w:t>
              </w:r>
            </w:hyperlink>
            <w:r w:rsidR="00681595" w:rsidRPr="00F028C1">
              <w:rPr>
                <w:rFonts w:ascii="Times New Roman" w:hAnsi="Times New Roman" w:cs="Times New Roman"/>
                <w:sz w:val="16"/>
                <w:szCs w:val="16"/>
              </w:rPr>
              <w:t xml:space="preserve"> перечня</w:t>
            </w: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250 599,5</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599,5</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100 000,0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150 000,0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6.3. Проектирование и строительство </w:t>
            </w:r>
            <w:r w:rsidRPr="00F028C1">
              <w:rPr>
                <w:rFonts w:ascii="Times New Roman" w:hAnsi="Times New Roman" w:cs="Times New Roman"/>
                <w:sz w:val="16"/>
                <w:szCs w:val="16"/>
              </w:rPr>
              <w:lastRenderedPageBreak/>
              <w:t>стрелкового тира государственного автономного учреждения Архангельской области "Региональный центр спортивной подготовки "Поморье"</w:t>
            </w:r>
          </w:p>
        </w:tc>
        <w:tc>
          <w:tcPr>
            <w:tcW w:w="645" w:type="dxa"/>
            <w:gridSpan w:val="8"/>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 xml:space="preserve">министерство строительства и </w:t>
            </w:r>
            <w:r w:rsidRPr="00F028C1">
              <w:rPr>
                <w:rFonts w:ascii="Times New Roman" w:hAnsi="Times New Roman" w:cs="Times New Roman"/>
                <w:sz w:val="16"/>
                <w:szCs w:val="16"/>
              </w:rPr>
              <w:lastRenderedPageBreak/>
              <w:t>архитектуры</w:t>
            </w: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итого</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100 000,0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100 000,0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val="restart"/>
            <w:shd w:val="clear" w:color="auto" w:fill="auto"/>
          </w:tcPr>
          <w:p w:rsidR="00681595" w:rsidRPr="00F028C1" w:rsidRDefault="0068159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ввод объекта пропускной способностью до 30 чел./смену</w:t>
            </w:r>
          </w:p>
        </w:tc>
        <w:tc>
          <w:tcPr>
            <w:tcW w:w="1016" w:type="dxa"/>
            <w:gridSpan w:val="11"/>
            <w:vMerge w:val="restart"/>
            <w:shd w:val="clear" w:color="auto" w:fill="auto"/>
          </w:tcPr>
          <w:p w:rsidR="00681595" w:rsidRPr="00F028C1" w:rsidRDefault="009E1BD4" w:rsidP="00CD1375">
            <w:pPr>
              <w:pStyle w:val="ConsPlusNormal"/>
              <w:rPr>
                <w:rFonts w:ascii="Times New Roman" w:hAnsi="Times New Roman" w:cs="Times New Roman"/>
                <w:sz w:val="16"/>
                <w:szCs w:val="16"/>
              </w:rPr>
            </w:pPr>
            <w:hyperlink w:anchor="P1269" w:history="1">
              <w:r w:rsidR="00681595" w:rsidRPr="00F028C1">
                <w:rPr>
                  <w:rFonts w:ascii="Times New Roman" w:hAnsi="Times New Roman" w:cs="Times New Roman"/>
                  <w:sz w:val="16"/>
                  <w:szCs w:val="16"/>
                </w:rPr>
                <w:t>пункт 17.1</w:t>
              </w:r>
            </w:hyperlink>
            <w:r w:rsidR="00681595" w:rsidRPr="00F028C1">
              <w:rPr>
                <w:rFonts w:ascii="Times New Roman" w:hAnsi="Times New Roman" w:cs="Times New Roman"/>
                <w:sz w:val="16"/>
                <w:szCs w:val="16"/>
              </w:rPr>
              <w:t xml:space="preserve"> перечня</w:t>
            </w: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100 000,0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100 000,0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6.4. Проектирование и строительство крытого футбольного манежа в г. Архангельске</w:t>
            </w:r>
          </w:p>
        </w:tc>
        <w:tc>
          <w:tcPr>
            <w:tcW w:w="645" w:type="dxa"/>
            <w:gridSpan w:val="8"/>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министерство строительства и архитектуры</w:t>
            </w: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700 000,0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250 000,0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450 000,0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val="restart"/>
            <w:shd w:val="clear" w:color="auto" w:fill="auto"/>
          </w:tcPr>
          <w:p w:rsidR="00681595" w:rsidRPr="00F028C1" w:rsidRDefault="0068159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ввод объекта пропускной способностью до 120 чел./смену в 2023 году</w:t>
            </w:r>
          </w:p>
        </w:tc>
        <w:tc>
          <w:tcPr>
            <w:tcW w:w="1016" w:type="dxa"/>
            <w:gridSpan w:val="11"/>
            <w:vMerge w:val="restart"/>
            <w:shd w:val="clear" w:color="auto" w:fill="auto"/>
          </w:tcPr>
          <w:p w:rsidR="00681595" w:rsidRPr="00F028C1" w:rsidRDefault="009E1BD4" w:rsidP="00CD1375">
            <w:pPr>
              <w:pStyle w:val="ConsPlusNormal"/>
              <w:rPr>
                <w:rFonts w:ascii="Times New Roman" w:hAnsi="Times New Roman" w:cs="Times New Roman"/>
                <w:sz w:val="16"/>
                <w:szCs w:val="16"/>
              </w:rPr>
            </w:pPr>
            <w:hyperlink w:anchor="P1269" w:history="1">
              <w:r w:rsidR="00681595" w:rsidRPr="00F028C1">
                <w:rPr>
                  <w:rFonts w:ascii="Times New Roman" w:hAnsi="Times New Roman" w:cs="Times New Roman"/>
                  <w:sz w:val="16"/>
                  <w:szCs w:val="16"/>
                </w:rPr>
                <w:t>пункт 17.1</w:t>
              </w:r>
            </w:hyperlink>
            <w:r w:rsidR="00681595" w:rsidRPr="00F028C1">
              <w:rPr>
                <w:rFonts w:ascii="Times New Roman" w:hAnsi="Times New Roman" w:cs="Times New Roman"/>
                <w:sz w:val="16"/>
                <w:szCs w:val="16"/>
              </w:rPr>
              <w:t xml:space="preserve"> перечня</w:t>
            </w: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198"/>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700 000,0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250 000,0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450 000,0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6.5. Строительство стадиона муниципального образовательного учреждени</w:t>
            </w:r>
            <w:r w:rsidRPr="00F028C1">
              <w:rPr>
                <w:rFonts w:ascii="Times New Roman" w:hAnsi="Times New Roman" w:cs="Times New Roman"/>
                <w:sz w:val="16"/>
                <w:szCs w:val="16"/>
              </w:rPr>
              <w:lastRenderedPageBreak/>
              <w:t>я дополнительного образования детей "Детско-юношеская спортивная школа N 6" в г. Архангельске</w:t>
            </w:r>
          </w:p>
        </w:tc>
        <w:tc>
          <w:tcPr>
            <w:tcW w:w="645" w:type="dxa"/>
            <w:gridSpan w:val="8"/>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министерство строительства и архитектуры</w:t>
            </w: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108 003,3</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81 011,5</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10 072,5</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16 919,3</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val="restart"/>
            <w:shd w:val="clear" w:color="auto" w:fill="auto"/>
          </w:tcPr>
          <w:p w:rsidR="00681595" w:rsidRPr="00F028C1" w:rsidRDefault="0068159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ввод объекта в 2015 году, увеличение площади плоскостных сооружений на 44,452 тыс. кв. м</w:t>
            </w:r>
          </w:p>
        </w:tc>
        <w:tc>
          <w:tcPr>
            <w:tcW w:w="1016" w:type="dxa"/>
            <w:gridSpan w:val="11"/>
            <w:vMerge w:val="restart"/>
            <w:shd w:val="clear" w:color="auto" w:fill="auto"/>
          </w:tcPr>
          <w:p w:rsidR="00681595" w:rsidRPr="00F028C1" w:rsidRDefault="009E1BD4" w:rsidP="00CD1375">
            <w:pPr>
              <w:pStyle w:val="ConsPlusNormal"/>
              <w:rPr>
                <w:rFonts w:ascii="Times New Roman" w:hAnsi="Times New Roman" w:cs="Times New Roman"/>
                <w:sz w:val="16"/>
                <w:szCs w:val="16"/>
              </w:rPr>
            </w:pPr>
            <w:hyperlink w:anchor="P1269" w:history="1">
              <w:r w:rsidR="00681595" w:rsidRPr="00F028C1">
                <w:rPr>
                  <w:rFonts w:ascii="Times New Roman" w:hAnsi="Times New Roman" w:cs="Times New Roman"/>
                  <w:sz w:val="16"/>
                  <w:szCs w:val="16"/>
                </w:rPr>
                <w:t>пункт 17.1</w:t>
              </w:r>
            </w:hyperlink>
            <w:r w:rsidR="00681595" w:rsidRPr="00F028C1">
              <w:rPr>
                <w:rFonts w:ascii="Times New Roman" w:hAnsi="Times New Roman" w:cs="Times New Roman"/>
                <w:sz w:val="16"/>
                <w:szCs w:val="16"/>
              </w:rPr>
              <w:t xml:space="preserve"> перечня</w:t>
            </w: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30 000,0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30 000,0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71 547,4</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45 008,7</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9 619,4</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16 919,3</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6 455,9</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6 002,8</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453,1</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6.6. Строительство крытого катка с искусственным льдом ФОК "Звездочка" г. Северодвинск, Архангельская область</w:t>
            </w:r>
          </w:p>
        </w:tc>
        <w:tc>
          <w:tcPr>
            <w:tcW w:w="645" w:type="dxa"/>
            <w:gridSpan w:val="8"/>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министерство строительства и архитектуры</w:t>
            </w: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291 047,7</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30 728,3</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192 271,3</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68 048,1</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val="restart"/>
            <w:shd w:val="clear" w:color="auto" w:fill="auto"/>
          </w:tcPr>
          <w:p w:rsidR="00681595" w:rsidRPr="00F028C1" w:rsidRDefault="0068159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ввод в эксплуатацию в 2015 году комплекса пропускной способностью 105 чел./смену</w:t>
            </w:r>
          </w:p>
        </w:tc>
        <w:tc>
          <w:tcPr>
            <w:tcW w:w="1016" w:type="dxa"/>
            <w:gridSpan w:val="11"/>
            <w:vMerge w:val="restart"/>
            <w:shd w:val="clear" w:color="auto" w:fill="auto"/>
          </w:tcPr>
          <w:p w:rsidR="00681595" w:rsidRPr="00F028C1" w:rsidRDefault="009E1BD4" w:rsidP="00CD1375">
            <w:pPr>
              <w:pStyle w:val="ConsPlusNormal"/>
              <w:rPr>
                <w:rFonts w:ascii="Times New Roman" w:hAnsi="Times New Roman" w:cs="Times New Roman"/>
                <w:sz w:val="16"/>
                <w:szCs w:val="16"/>
              </w:rPr>
            </w:pPr>
            <w:hyperlink w:anchor="P1269" w:history="1">
              <w:r w:rsidR="00681595" w:rsidRPr="00F028C1">
                <w:rPr>
                  <w:rFonts w:ascii="Times New Roman" w:hAnsi="Times New Roman" w:cs="Times New Roman"/>
                  <w:sz w:val="16"/>
                  <w:szCs w:val="16"/>
                </w:rPr>
                <w:t>пункт 17.1</w:t>
              </w:r>
            </w:hyperlink>
            <w:r w:rsidR="00681595" w:rsidRPr="00F028C1">
              <w:rPr>
                <w:rFonts w:ascii="Times New Roman" w:hAnsi="Times New Roman" w:cs="Times New Roman"/>
                <w:sz w:val="16"/>
                <w:szCs w:val="16"/>
              </w:rPr>
              <w:t xml:space="preserve"> перечня</w:t>
            </w: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110 100,0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30 000,0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80 100,0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128 326,5</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74 988,0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53 338,5</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52 621,2</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728,3</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37 183,3</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14 709,6</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6.7. Проектирование, государственная экспертиза и реконструкция стадиона "Труд" в рамках создания регионального центра </w:t>
            </w:r>
            <w:r w:rsidRPr="00F028C1">
              <w:rPr>
                <w:rFonts w:ascii="Times New Roman" w:hAnsi="Times New Roman" w:cs="Times New Roman"/>
                <w:sz w:val="16"/>
                <w:szCs w:val="16"/>
              </w:rPr>
              <w:lastRenderedPageBreak/>
              <w:t>по хоккею</w:t>
            </w:r>
          </w:p>
        </w:tc>
        <w:tc>
          <w:tcPr>
            <w:tcW w:w="645" w:type="dxa"/>
            <w:gridSpan w:val="8"/>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министерство строительства и архитектуры</w:t>
            </w: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280 000,0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100 000,0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180 000,0</w:t>
            </w:r>
          </w:p>
        </w:tc>
        <w:tc>
          <w:tcPr>
            <w:tcW w:w="1753" w:type="dxa"/>
            <w:gridSpan w:val="15"/>
            <w:vMerge w:val="restart"/>
            <w:shd w:val="clear" w:color="auto" w:fill="auto"/>
          </w:tcPr>
          <w:p w:rsidR="00681595" w:rsidRPr="00F028C1" w:rsidRDefault="0068159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ввод объекта в 2024 году пропускной способностью до 60 чел./смену</w:t>
            </w:r>
          </w:p>
        </w:tc>
        <w:tc>
          <w:tcPr>
            <w:tcW w:w="1016" w:type="dxa"/>
            <w:gridSpan w:val="11"/>
            <w:vMerge w:val="restart"/>
            <w:shd w:val="clear" w:color="auto" w:fill="auto"/>
          </w:tcPr>
          <w:p w:rsidR="00681595" w:rsidRPr="00F028C1" w:rsidRDefault="009E1BD4" w:rsidP="00CD1375">
            <w:pPr>
              <w:pStyle w:val="ConsPlusNormal"/>
              <w:rPr>
                <w:rFonts w:ascii="Times New Roman" w:hAnsi="Times New Roman" w:cs="Times New Roman"/>
                <w:sz w:val="16"/>
                <w:szCs w:val="16"/>
              </w:rPr>
            </w:pPr>
            <w:hyperlink w:anchor="P1269" w:history="1">
              <w:r w:rsidR="00681595" w:rsidRPr="00F028C1">
                <w:rPr>
                  <w:rFonts w:ascii="Times New Roman" w:hAnsi="Times New Roman" w:cs="Times New Roman"/>
                  <w:sz w:val="16"/>
                  <w:szCs w:val="16"/>
                </w:rPr>
                <w:t>пункт 17.1</w:t>
              </w:r>
            </w:hyperlink>
            <w:r w:rsidR="00681595" w:rsidRPr="00F028C1">
              <w:rPr>
                <w:rFonts w:ascii="Times New Roman" w:hAnsi="Times New Roman" w:cs="Times New Roman"/>
                <w:sz w:val="16"/>
                <w:szCs w:val="16"/>
              </w:rPr>
              <w:t xml:space="preserve"> перечня</w:t>
            </w: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280 000,0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100 000,0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180 000,0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6.8. Строительство крытого хоккейного корта с искусственным льдом в г. Коряжме</w:t>
            </w:r>
          </w:p>
        </w:tc>
        <w:tc>
          <w:tcPr>
            <w:tcW w:w="645" w:type="dxa"/>
            <w:gridSpan w:val="8"/>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министерство строительства и архитектуры</w:t>
            </w: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105 000,0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105 000,0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val="restart"/>
            <w:shd w:val="clear" w:color="auto" w:fill="auto"/>
          </w:tcPr>
          <w:p w:rsidR="00681595" w:rsidRPr="00F028C1" w:rsidRDefault="0068159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ввод в эксплуатацию в 2020 году комплекса пропускной способностью 100 чел./смену</w:t>
            </w:r>
          </w:p>
        </w:tc>
        <w:tc>
          <w:tcPr>
            <w:tcW w:w="1016" w:type="dxa"/>
            <w:gridSpan w:val="11"/>
            <w:vMerge w:val="restart"/>
            <w:shd w:val="clear" w:color="auto" w:fill="auto"/>
          </w:tcPr>
          <w:p w:rsidR="00681595" w:rsidRPr="00F028C1" w:rsidRDefault="009E1BD4" w:rsidP="00CD1375">
            <w:pPr>
              <w:pStyle w:val="ConsPlusNormal"/>
              <w:rPr>
                <w:rFonts w:ascii="Times New Roman" w:hAnsi="Times New Roman" w:cs="Times New Roman"/>
                <w:sz w:val="16"/>
                <w:szCs w:val="16"/>
              </w:rPr>
            </w:pPr>
            <w:hyperlink w:anchor="P1269" w:history="1">
              <w:r w:rsidR="00681595" w:rsidRPr="00F028C1">
                <w:rPr>
                  <w:rFonts w:ascii="Times New Roman" w:hAnsi="Times New Roman" w:cs="Times New Roman"/>
                  <w:sz w:val="16"/>
                  <w:szCs w:val="16"/>
                </w:rPr>
                <w:t>пункт 17.1</w:t>
              </w:r>
            </w:hyperlink>
            <w:r w:rsidR="00681595" w:rsidRPr="00F028C1">
              <w:rPr>
                <w:rFonts w:ascii="Times New Roman" w:hAnsi="Times New Roman" w:cs="Times New Roman"/>
                <w:sz w:val="16"/>
                <w:szCs w:val="16"/>
              </w:rPr>
              <w:t xml:space="preserve"> перечня</w:t>
            </w: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5 000,0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5 000,0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100 000,0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100 000,0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6.9. Строительство крытого хоккейного корта по ул. Некрасова в г. Котласе</w:t>
            </w:r>
          </w:p>
        </w:tc>
        <w:tc>
          <w:tcPr>
            <w:tcW w:w="645" w:type="dxa"/>
            <w:gridSpan w:val="8"/>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министерство строительства и архитектуры</w:t>
            </w: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305 000,0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25 000,0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65 000,0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215 000,0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val="restart"/>
            <w:shd w:val="clear" w:color="auto" w:fill="auto"/>
          </w:tcPr>
          <w:p w:rsidR="00681595" w:rsidRPr="00F028C1" w:rsidRDefault="0068159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ввод в эксплуатацию в 2023 году комплекса пропускной способностью 100 чел./смену</w:t>
            </w:r>
          </w:p>
        </w:tc>
        <w:tc>
          <w:tcPr>
            <w:tcW w:w="1016" w:type="dxa"/>
            <w:gridSpan w:val="11"/>
            <w:vMerge w:val="restart"/>
            <w:shd w:val="clear" w:color="auto" w:fill="auto"/>
          </w:tcPr>
          <w:p w:rsidR="00681595" w:rsidRPr="00F028C1" w:rsidRDefault="009E1BD4" w:rsidP="00CD1375">
            <w:pPr>
              <w:pStyle w:val="ConsPlusNormal"/>
              <w:rPr>
                <w:rFonts w:ascii="Times New Roman" w:hAnsi="Times New Roman" w:cs="Times New Roman"/>
                <w:sz w:val="16"/>
                <w:szCs w:val="16"/>
              </w:rPr>
            </w:pPr>
            <w:hyperlink w:anchor="P1269" w:history="1">
              <w:r w:rsidR="00681595" w:rsidRPr="00F028C1">
                <w:rPr>
                  <w:rFonts w:ascii="Times New Roman" w:hAnsi="Times New Roman" w:cs="Times New Roman"/>
                  <w:sz w:val="16"/>
                  <w:szCs w:val="16"/>
                </w:rPr>
                <w:t>пункт 17.1</w:t>
              </w:r>
            </w:hyperlink>
            <w:r w:rsidR="00681595" w:rsidRPr="00F028C1">
              <w:rPr>
                <w:rFonts w:ascii="Times New Roman" w:hAnsi="Times New Roman" w:cs="Times New Roman"/>
                <w:sz w:val="16"/>
                <w:szCs w:val="16"/>
              </w:rPr>
              <w:t xml:space="preserve"> перечня</w:t>
            </w: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245 000,0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55 000,0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190 000,0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60 000,0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25 000,0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10 000,0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25 000,0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6.10. Строительство </w:t>
            </w:r>
            <w:r w:rsidRPr="00F028C1">
              <w:rPr>
                <w:rFonts w:ascii="Times New Roman" w:hAnsi="Times New Roman" w:cs="Times New Roman"/>
                <w:sz w:val="16"/>
                <w:szCs w:val="16"/>
              </w:rPr>
              <w:lastRenderedPageBreak/>
              <w:t>крытого тренировочного катка с искусственным льдом по адресу: Архангельская область, г. Вельск, ул. Горького - ул. Некрасова (парк РМЗ)</w:t>
            </w:r>
          </w:p>
        </w:tc>
        <w:tc>
          <w:tcPr>
            <w:tcW w:w="645" w:type="dxa"/>
            <w:gridSpan w:val="8"/>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министерство строит</w:t>
            </w:r>
            <w:r w:rsidRPr="00F028C1">
              <w:rPr>
                <w:rFonts w:ascii="Times New Roman" w:hAnsi="Times New Roman" w:cs="Times New Roman"/>
                <w:sz w:val="16"/>
                <w:szCs w:val="16"/>
              </w:rPr>
              <w:lastRenderedPageBreak/>
              <w:t>ельства и архитектуры</w:t>
            </w: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итого</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266 457,9</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155 000,0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111 457,9</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val="restart"/>
            <w:shd w:val="clear" w:color="auto" w:fill="auto"/>
          </w:tcPr>
          <w:p w:rsidR="00681595" w:rsidRPr="00F028C1" w:rsidRDefault="0068159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ввод в эксплуатацию в 2021 году комплекса пропускной </w:t>
            </w:r>
            <w:r w:rsidRPr="00F028C1">
              <w:rPr>
                <w:rFonts w:ascii="Times New Roman" w:hAnsi="Times New Roman" w:cs="Times New Roman"/>
                <w:sz w:val="16"/>
                <w:szCs w:val="16"/>
              </w:rPr>
              <w:lastRenderedPageBreak/>
              <w:t>способностью 100 чел./смену</w:t>
            </w:r>
          </w:p>
        </w:tc>
        <w:tc>
          <w:tcPr>
            <w:tcW w:w="1016" w:type="dxa"/>
            <w:gridSpan w:val="11"/>
            <w:vMerge w:val="restart"/>
            <w:shd w:val="clear" w:color="auto" w:fill="auto"/>
          </w:tcPr>
          <w:p w:rsidR="00681595" w:rsidRPr="00F028C1" w:rsidRDefault="009E1BD4" w:rsidP="00CD1375">
            <w:pPr>
              <w:pStyle w:val="ConsPlusNormal"/>
              <w:rPr>
                <w:rFonts w:ascii="Times New Roman" w:hAnsi="Times New Roman" w:cs="Times New Roman"/>
                <w:sz w:val="16"/>
                <w:szCs w:val="16"/>
              </w:rPr>
            </w:pPr>
            <w:hyperlink w:anchor="P1269" w:history="1">
              <w:r w:rsidR="00681595" w:rsidRPr="00F028C1">
                <w:rPr>
                  <w:rFonts w:ascii="Times New Roman" w:hAnsi="Times New Roman" w:cs="Times New Roman"/>
                  <w:sz w:val="16"/>
                  <w:szCs w:val="16"/>
                </w:rPr>
                <w:t>пункт 17.1</w:t>
              </w:r>
            </w:hyperlink>
            <w:r w:rsidR="00681595" w:rsidRPr="00F028C1">
              <w:rPr>
                <w:rFonts w:ascii="Times New Roman" w:hAnsi="Times New Roman" w:cs="Times New Roman"/>
                <w:sz w:val="16"/>
                <w:szCs w:val="16"/>
              </w:rPr>
              <w:t xml:space="preserve"> перечня</w:t>
            </w: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200 000,0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100 000,00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100 000,00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21 457,9</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10 000,00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11 457,90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45 000,0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45 000,00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6.11. Строительство плавательного бассейна с внеплощадочными инженерными сетями на стадионе "Север" в г. Северодвинске на земельном участке с кадастровым номером 29:28:101101:2 в квартале 101 г. Северодвинска</w:t>
            </w:r>
          </w:p>
        </w:tc>
        <w:tc>
          <w:tcPr>
            <w:tcW w:w="645" w:type="dxa"/>
            <w:gridSpan w:val="8"/>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министерство строительства и архитектуры</w:t>
            </w: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1 330 931,7</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48 000,0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641 000,0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641 931,7</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val="restart"/>
            <w:shd w:val="clear" w:color="auto" w:fill="auto"/>
          </w:tcPr>
          <w:p w:rsidR="00681595" w:rsidRPr="00F028C1" w:rsidRDefault="0068159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ввод в эксплуатацию в 2021 году бассейна пропускной способностью 165 чел./смену</w:t>
            </w:r>
          </w:p>
        </w:tc>
        <w:tc>
          <w:tcPr>
            <w:tcW w:w="1016" w:type="dxa"/>
            <w:gridSpan w:val="11"/>
            <w:vMerge w:val="restart"/>
            <w:shd w:val="clear" w:color="auto" w:fill="auto"/>
          </w:tcPr>
          <w:p w:rsidR="00681595" w:rsidRPr="00F028C1" w:rsidRDefault="009E1BD4" w:rsidP="00CD1375">
            <w:pPr>
              <w:pStyle w:val="ConsPlusNormal"/>
              <w:rPr>
                <w:rFonts w:ascii="Times New Roman" w:hAnsi="Times New Roman" w:cs="Times New Roman"/>
                <w:sz w:val="16"/>
                <w:szCs w:val="16"/>
              </w:rPr>
            </w:pPr>
            <w:hyperlink w:anchor="P1269" w:history="1">
              <w:r w:rsidR="00681595" w:rsidRPr="00F028C1">
                <w:rPr>
                  <w:rFonts w:ascii="Times New Roman" w:hAnsi="Times New Roman" w:cs="Times New Roman"/>
                  <w:sz w:val="16"/>
                  <w:szCs w:val="16"/>
                </w:rPr>
                <w:t>пункт 17.1</w:t>
              </w:r>
            </w:hyperlink>
            <w:r w:rsidR="00681595" w:rsidRPr="00F028C1">
              <w:rPr>
                <w:rFonts w:ascii="Times New Roman" w:hAnsi="Times New Roman" w:cs="Times New Roman"/>
                <w:sz w:val="16"/>
                <w:szCs w:val="16"/>
              </w:rPr>
              <w:t xml:space="preserve"> перечня</w:t>
            </w: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1 090 765,2</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545 000,00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545 765,20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96 000,0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48 000,00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48 000,00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144 166,5</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48 000,0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48 000,00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48 166,50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6.12. Строитель</w:t>
            </w:r>
            <w:r w:rsidRPr="00F028C1">
              <w:rPr>
                <w:rFonts w:ascii="Times New Roman" w:hAnsi="Times New Roman" w:cs="Times New Roman"/>
                <w:sz w:val="16"/>
                <w:szCs w:val="16"/>
              </w:rPr>
              <w:lastRenderedPageBreak/>
              <w:t>ство бассейнов в муниципальных образованиях (не менее 3)</w:t>
            </w:r>
          </w:p>
        </w:tc>
        <w:tc>
          <w:tcPr>
            <w:tcW w:w="645" w:type="dxa"/>
            <w:gridSpan w:val="8"/>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 xml:space="preserve">министерство </w:t>
            </w:r>
            <w:r w:rsidRPr="00F028C1">
              <w:rPr>
                <w:rFonts w:ascii="Times New Roman" w:hAnsi="Times New Roman" w:cs="Times New Roman"/>
                <w:sz w:val="16"/>
                <w:szCs w:val="16"/>
              </w:rPr>
              <w:lastRenderedPageBreak/>
              <w:t>строительства и архитектуры</w:t>
            </w: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итого</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626 000,0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38 000,0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266 000,0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322 000,0</w:t>
            </w:r>
          </w:p>
        </w:tc>
        <w:tc>
          <w:tcPr>
            <w:tcW w:w="1753" w:type="dxa"/>
            <w:gridSpan w:val="15"/>
            <w:vMerge w:val="restart"/>
            <w:shd w:val="clear" w:color="auto" w:fill="auto"/>
          </w:tcPr>
          <w:p w:rsidR="00681595" w:rsidRPr="00F028C1" w:rsidRDefault="0068159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ввод в эксплуатацию 3 комплексов </w:t>
            </w:r>
            <w:r w:rsidRPr="00F028C1">
              <w:rPr>
                <w:rFonts w:ascii="Times New Roman" w:hAnsi="Times New Roman" w:cs="Times New Roman"/>
                <w:sz w:val="16"/>
                <w:szCs w:val="16"/>
              </w:rPr>
              <w:lastRenderedPageBreak/>
              <w:t>пропускной способностью 48 чел./смену каждый</w:t>
            </w:r>
          </w:p>
        </w:tc>
        <w:tc>
          <w:tcPr>
            <w:tcW w:w="1016" w:type="dxa"/>
            <w:gridSpan w:val="11"/>
            <w:vMerge w:val="restart"/>
            <w:shd w:val="clear" w:color="auto" w:fill="auto"/>
          </w:tcPr>
          <w:p w:rsidR="00681595" w:rsidRPr="00F028C1" w:rsidRDefault="009E1BD4" w:rsidP="00CD1375">
            <w:pPr>
              <w:pStyle w:val="ConsPlusNormal"/>
              <w:rPr>
                <w:rFonts w:ascii="Times New Roman" w:hAnsi="Times New Roman" w:cs="Times New Roman"/>
                <w:sz w:val="16"/>
                <w:szCs w:val="16"/>
              </w:rPr>
            </w:pPr>
            <w:hyperlink w:anchor="P1269" w:history="1">
              <w:r w:rsidR="00681595" w:rsidRPr="00F028C1">
                <w:rPr>
                  <w:rFonts w:ascii="Times New Roman" w:hAnsi="Times New Roman" w:cs="Times New Roman"/>
                  <w:sz w:val="16"/>
                  <w:szCs w:val="16"/>
                </w:rPr>
                <w:t>пункт 17.1</w:t>
              </w:r>
            </w:hyperlink>
            <w:r w:rsidR="00681595" w:rsidRPr="00F028C1">
              <w:rPr>
                <w:rFonts w:ascii="Times New Roman" w:hAnsi="Times New Roman" w:cs="Times New Roman"/>
                <w:sz w:val="16"/>
                <w:szCs w:val="16"/>
              </w:rPr>
              <w:t xml:space="preserve"> перечня</w:t>
            </w: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109 000,0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38 000,0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71 000,0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370 000,0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190 000,0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180 000,0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147 000,0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38 000,0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38 000,0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71 000,0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6.13. Спортивный центр с универсальным игровым залом и плавательным бассейном в г. Архангельске (корректировка рабочей документации, гидравлические испытания, кадастровые работы, техническое присоединение к сетям водопровода и канализации)</w:t>
            </w:r>
          </w:p>
        </w:tc>
        <w:tc>
          <w:tcPr>
            <w:tcW w:w="645" w:type="dxa"/>
            <w:gridSpan w:val="8"/>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министерство строительства и архитектуры</w:t>
            </w: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29 126,3</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28 230,1</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896,2</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val="restart"/>
            <w:shd w:val="clear" w:color="auto" w:fill="auto"/>
          </w:tcPr>
          <w:p w:rsidR="00681595" w:rsidRPr="00F028C1" w:rsidRDefault="0068159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ввод в эксплуатацию объекта пропускной способностью 35 чел./смену</w:t>
            </w:r>
          </w:p>
        </w:tc>
        <w:tc>
          <w:tcPr>
            <w:tcW w:w="1016" w:type="dxa"/>
            <w:gridSpan w:val="11"/>
            <w:vMerge w:val="restart"/>
            <w:shd w:val="clear" w:color="auto" w:fill="auto"/>
          </w:tcPr>
          <w:p w:rsidR="00681595" w:rsidRPr="00F028C1" w:rsidRDefault="009E1BD4" w:rsidP="00CD1375">
            <w:pPr>
              <w:pStyle w:val="ConsPlusNormal"/>
              <w:rPr>
                <w:rFonts w:ascii="Times New Roman" w:hAnsi="Times New Roman" w:cs="Times New Roman"/>
                <w:sz w:val="16"/>
                <w:szCs w:val="16"/>
              </w:rPr>
            </w:pPr>
            <w:hyperlink w:anchor="P1269" w:history="1">
              <w:r w:rsidR="00681595" w:rsidRPr="00F028C1">
                <w:rPr>
                  <w:rFonts w:ascii="Times New Roman" w:hAnsi="Times New Roman" w:cs="Times New Roman"/>
                  <w:sz w:val="16"/>
                  <w:szCs w:val="16"/>
                </w:rPr>
                <w:t>пункт 17.1</w:t>
              </w:r>
            </w:hyperlink>
            <w:r w:rsidR="00681595" w:rsidRPr="00F028C1">
              <w:rPr>
                <w:rFonts w:ascii="Times New Roman" w:hAnsi="Times New Roman" w:cs="Times New Roman"/>
                <w:sz w:val="16"/>
                <w:szCs w:val="16"/>
              </w:rPr>
              <w:t xml:space="preserve"> перечня</w:t>
            </w: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29 126,3</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28 230,1</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896,2</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 xml:space="preserve">6.14. Разработка проекта, государственная экспертиза, строительство физкультурно-оздоровительного комплекса в п. Березник </w:t>
            </w:r>
            <w:proofErr w:type="spellStart"/>
            <w:r w:rsidRPr="00F028C1">
              <w:rPr>
                <w:rFonts w:ascii="Times New Roman" w:hAnsi="Times New Roman" w:cs="Times New Roman"/>
                <w:sz w:val="16"/>
                <w:szCs w:val="16"/>
              </w:rPr>
              <w:t>Виноградовского</w:t>
            </w:r>
            <w:proofErr w:type="spellEnd"/>
            <w:r w:rsidRPr="00F028C1">
              <w:rPr>
                <w:rFonts w:ascii="Times New Roman" w:hAnsi="Times New Roman" w:cs="Times New Roman"/>
                <w:sz w:val="16"/>
                <w:szCs w:val="16"/>
              </w:rPr>
              <w:t xml:space="preserve"> района</w:t>
            </w:r>
          </w:p>
        </w:tc>
        <w:tc>
          <w:tcPr>
            <w:tcW w:w="645" w:type="dxa"/>
            <w:gridSpan w:val="8"/>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министерство строительства и архитектуры</w:t>
            </w: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100 000,0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100 000,0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val="restart"/>
            <w:shd w:val="clear" w:color="auto" w:fill="auto"/>
          </w:tcPr>
          <w:p w:rsidR="00681595" w:rsidRPr="00F028C1" w:rsidRDefault="0068159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ввод в эксплуатацию в 2021 году спортивного комплекса пропускной способностью 40 чел./смену</w:t>
            </w:r>
          </w:p>
        </w:tc>
        <w:tc>
          <w:tcPr>
            <w:tcW w:w="1016" w:type="dxa"/>
            <w:gridSpan w:val="11"/>
            <w:vMerge w:val="restart"/>
            <w:shd w:val="clear" w:color="auto" w:fill="auto"/>
          </w:tcPr>
          <w:p w:rsidR="00681595" w:rsidRPr="00F028C1" w:rsidRDefault="009E1BD4" w:rsidP="00CD1375">
            <w:pPr>
              <w:pStyle w:val="ConsPlusNormal"/>
              <w:rPr>
                <w:rFonts w:ascii="Times New Roman" w:hAnsi="Times New Roman" w:cs="Times New Roman"/>
                <w:sz w:val="16"/>
                <w:szCs w:val="16"/>
              </w:rPr>
            </w:pPr>
            <w:hyperlink w:anchor="P1269" w:history="1">
              <w:r w:rsidR="00681595" w:rsidRPr="00F028C1">
                <w:rPr>
                  <w:rFonts w:ascii="Times New Roman" w:hAnsi="Times New Roman" w:cs="Times New Roman"/>
                  <w:sz w:val="16"/>
                  <w:szCs w:val="16"/>
                </w:rPr>
                <w:t>пункт 17.1</w:t>
              </w:r>
            </w:hyperlink>
            <w:r w:rsidR="00681595" w:rsidRPr="00F028C1">
              <w:rPr>
                <w:rFonts w:ascii="Times New Roman" w:hAnsi="Times New Roman" w:cs="Times New Roman"/>
                <w:sz w:val="16"/>
                <w:szCs w:val="16"/>
              </w:rPr>
              <w:t xml:space="preserve"> перечня</w:t>
            </w: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50 000,0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50 000,0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50 000,0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50 000,0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6.15. Строительство физкультурно-оздоровительного комплекса в п. Коноша </w:t>
            </w:r>
            <w:proofErr w:type="spellStart"/>
            <w:r w:rsidRPr="00F028C1">
              <w:rPr>
                <w:rFonts w:ascii="Times New Roman" w:hAnsi="Times New Roman" w:cs="Times New Roman"/>
                <w:sz w:val="16"/>
                <w:szCs w:val="16"/>
              </w:rPr>
              <w:t>Коношского</w:t>
            </w:r>
            <w:proofErr w:type="spellEnd"/>
            <w:r w:rsidRPr="00F028C1">
              <w:rPr>
                <w:rFonts w:ascii="Times New Roman" w:hAnsi="Times New Roman" w:cs="Times New Roman"/>
                <w:sz w:val="16"/>
                <w:szCs w:val="16"/>
              </w:rPr>
              <w:t xml:space="preserve"> района Архангельской области</w:t>
            </w:r>
          </w:p>
        </w:tc>
        <w:tc>
          <w:tcPr>
            <w:tcW w:w="645" w:type="dxa"/>
            <w:gridSpan w:val="8"/>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министерство строительства и архитектуры</w:t>
            </w: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105 000,0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5 000,0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100 000,0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val="restart"/>
            <w:shd w:val="clear" w:color="auto" w:fill="auto"/>
          </w:tcPr>
          <w:p w:rsidR="00681595" w:rsidRPr="00F028C1" w:rsidRDefault="0068159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ввод в эксплуатацию в 2020 году спортивного комплекса пропускной способностью 50 чел./смену</w:t>
            </w:r>
          </w:p>
        </w:tc>
        <w:tc>
          <w:tcPr>
            <w:tcW w:w="1016" w:type="dxa"/>
            <w:gridSpan w:val="11"/>
            <w:vMerge w:val="restart"/>
            <w:shd w:val="clear" w:color="auto" w:fill="auto"/>
          </w:tcPr>
          <w:p w:rsidR="00681595" w:rsidRPr="00F028C1" w:rsidRDefault="009E1BD4" w:rsidP="00CD1375">
            <w:pPr>
              <w:pStyle w:val="ConsPlusNormal"/>
              <w:rPr>
                <w:rFonts w:ascii="Times New Roman" w:hAnsi="Times New Roman" w:cs="Times New Roman"/>
                <w:sz w:val="16"/>
                <w:szCs w:val="16"/>
              </w:rPr>
            </w:pPr>
            <w:hyperlink w:anchor="P1269" w:history="1">
              <w:r w:rsidR="00681595" w:rsidRPr="00F028C1">
                <w:rPr>
                  <w:rFonts w:ascii="Times New Roman" w:hAnsi="Times New Roman" w:cs="Times New Roman"/>
                  <w:sz w:val="16"/>
                  <w:szCs w:val="16"/>
                </w:rPr>
                <w:t>пункт 17.1</w:t>
              </w:r>
            </w:hyperlink>
            <w:r w:rsidR="00681595" w:rsidRPr="00F028C1">
              <w:rPr>
                <w:rFonts w:ascii="Times New Roman" w:hAnsi="Times New Roman" w:cs="Times New Roman"/>
                <w:sz w:val="16"/>
                <w:szCs w:val="16"/>
              </w:rPr>
              <w:t xml:space="preserve"> перечня</w:t>
            </w: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60 000,0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60 000,00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35 000,0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35 000,00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10 000,0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5 000,0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5 000,00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6.16. Строительство физкультурно-</w:t>
            </w:r>
            <w:r w:rsidRPr="00F028C1">
              <w:rPr>
                <w:rFonts w:ascii="Times New Roman" w:hAnsi="Times New Roman" w:cs="Times New Roman"/>
                <w:sz w:val="16"/>
                <w:szCs w:val="16"/>
              </w:rPr>
              <w:lastRenderedPageBreak/>
              <w:t xml:space="preserve">оздоровительного комплекса с универсальным игровым залом 42 </w:t>
            </w:r>
            <w:proofErr w:type="spellStart"/>
            <w:r w:rsidRPr="00F028C1">
              <w:rPr>
                <w:rFonts w:ascii="Times New Roman" w:hAnsi="Times New Roman" w:cs="Times New Roman"/>
                <w:sz w:val="16"/>
                <w:szCs w:val="16"/>
              </w:rPr>
              <w:t>x</w:t>
            </w:r>
            <w:proofErr w:type="spellEnd"/>
            <w:r w:rsidRPr="00F028C1">
              <w:rPr>
                <w:rFonts w:ascii="Times New Roman" w:hAnsi="Times New Roman" w:cs="Times New Roman"/>
                <w:sz w:val="16"/>
                <w:szCs w:val="16"/>
              </w:rPr>
              <w:t xml:space="preserve"> 24 м в г. Северодвинске Архангельской области по адресу: Архангельская обл., г. Северодвинск, о. </w:t>
            </w:r>
            <w:proofErr w:type="spellStart"/>
            <w:r w:rsidRPr="00F028C1">
              <w:rPr>
                <w:rFonts w:ascii="Times New Roman" w:hAnsi="Times New Roman" w:cs="Times New Roman"/>
                <w:sz w:val="16"/>
                <w:szCs w:val="16"/>
              </w:rPr>
              <w:t>Ягры</w:t>
            </w:r>
            <w:proofErr w:type="spellEnd"/>
            <w:r w:rsidRPr="00F028C1">
              <w:rPr>
                <w:rFonts w:ascii="Times New Roman" w:hAnsi="Times New Roman" w:cs="Times New Roman"/>
                <w:sz w:val="16"/>
                <w:szCs w:val="16"/>
              </w:rPr>
              <w:t>, пр. Машиностроителей</w:t>
            </w:r>
          </w:p>
        </w:tc>
        <w:tc>
          <w:tcPr>
            <w:tcW w:w="645" w:type="dxa"/>
            <w:gridSpan w:val="8"/>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 xml:space="preserve">министерство строительства и </w:t>
            </w:r>
            <w:r w:rsidRPr="00F028C1">
              <w:rPr>
                <w:rFonts w:ascii="Times New Roman" w:hAnsi="Times New Roman" w:cs="Times New Roman"/>
                <w:sz w:val="16"/>
                <w:szCs w:val="16"/>
              </w:rPr>
              <w:lastRenderedPageBreak/>
              <w:t>архитектуры</w:t>
            </w: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итого</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lang w:val="en-US"/>
              </w:rPr>
            </w:pPr>
            <w:r w:rsidRPr="00F028C1">
              <w:rPr>
                <w:rFonts w:ascii="Times New Roman" w:hAnsi="Times New Roman" w:cs="Times New Roman"/>
                <w:sz w:val="16"/>
                <w:szCs w:val="16"/>
                <w:lang w:val="en-US"/>
              </w:rPr>
              <w:t>199</w:t>
            </w:r>
            <w:r w:rsidRPr="00F028C1">
              <w:rPr>
                <w:rFonts w:ascii="Times New Roman" w:hAnsi="Times New Roman" w:cs="Times New Roman"/>
                <w:sz w:val="16"/>
                <w:szCs w:val="16"/>
              </w:rPr>
              <w:t xml:space="preserve"> </w:t>
            </w:r>
            <w:r w:rsidRPr="00F028C1">
              <w:rPr>
                <w:rFonts w:ascii="Times New Roman" w:hAnsi="Times New Roman" w:cs="Times New Roman"/>
                <w:sz w:val="16"/>
                <w:szCs w:val="16"/>
                <w:lang w:val="en-US"/>
              </w:rPr>
              <w:t>147</w:t>
            </w:r>
            <w:r w:rsidRPr="00F028C1">
              <w:rPr>
                <w:rFonts w:ascii="Times New Roman" w:hAnsi="Times New Roman" w:cs="Times New Roman"/>
                <w:sz w:val="16"/>
                <w:szCs w:val="16"/>
              </w:rPr>
              <w:t>,</w:t>
            </w:r>
            <w:r w:rsidRPr="00F028C1">
              <w:rPr>
                <w:rFonts w:ascii="Times New Roman" w:hAnsi="Times New Roman" w:cs="Times New Roman"/>
                <w:sz w:val="16"/>
                <w:szCs w:val="16"/>
                <w:lang w:val="en-US"/>
              </w:rPr>
              <w:t>9</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124 586,8</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74 561,1</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val="restart"/>
            <w:shd w:val="clear" w:color="auto" w:fill="auto"/>
          </w:tcPr>
          <w:p w:rsidR="00681595" w:rsidRPr="00F028C1" w:rsidRDefault="0068159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ввод в эксплуатацию в 2019 году спортивного комплекса пропускной способностью 64 чел./смену</w:t>
            </w:r>
          </w:p>
        </w:tc>
        <w:tc>
          <w:tcPr>
            <w:tcW w:w="1016" w:type="dxa"/>
            <w:gridSpan w:val="11"/>
            <w:vMerge w:val="restart"/>
            <w:shd w:val="clear" w:color="auto" w:fill="auto"/>
          </w:tcPr>
          <w:p w:rsidR="00681595" w:rsidRPr="00F028C1" w:rsidRDefault="009E1BD4" w:rsidP="00CD1375">
            <w:pPr>
              <w:pStyle w:val="ConsPlusNormal"/>
              <w:rPr>
                <w:rFonts w:ascii="Times New Roman" w:hAnsi="Times New Roman" w:cs="Times New Roman"/>
                <w:sz w:val="16"/>
                <w:szCs w:val="16"/>
              </w:rPr>
            </w:pPr>
            <w:hyperlink w:anchor="P1269" w:history="1">
              <w:r w:rsidR="00681595" w:rsidRPr="00F028C1">
                <w:rPr>
                  <w:rFonts w:ascii="Times New Roman" w:hAnsi="Times New Roman" w:cs="Times New Roman"/>
                  <w:sz w:val="16"/>
                  <w:szCs w:val="16"/>
                </w:rPr>
                <w:t>пункт 17.1</w:t>
              </w:r>
            </w:hyperlink>
            <w:r w:rsidR="00681595" w:rsidRPr="00F028C1">
              <w:rPr>
                <w:rFonts w:ascii="Times New Roman" w:hAnsi="Times New Roman" w:cs="Times New Roman"/>
                <w:sz w:val="16"/>
                <w:szCs w:val="16"/>
              </w:rPr>
              <w:t xml:space="preserve"> перечня</w:t>
            </w: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31 958,0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31 958,0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142273,1</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72 912,0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69 361,1</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24 916,8</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19 716,8</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5 200,0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6.16.1. Строительство физкультурно-оздоровительного комплекса с универсальным игровым залом 42 </w:t>
            </w:r>
            <w:proofErr w:type="spellStart"/>
            <w:r w:rsidRPr="00F028C1">
              <w:rPr>
                <w:rFonts w:ascii="Times New Roman" w:hAnsi="Times New Roman" w:cs="Times New Roman"/>
                <w:sz w:val="16"/>
                <w:szCs w:val="16"/>
              </w:rPr>
              <w:t>x</w:t>
            </w:r>
            <w:proofErr w:type="spellEnd"/>
            <w:r w:rsidRPr="00F028C1">
              <w:rPr>
                <w:rFonts w:ascii="Times New Roman" w:hAnsi="Times New Roman" w:cs="Times New Roman"/>
                <w:sz w:val="16"/>
                <w:szCs w:val="16"/>
              </w:rPr>
              <w:t xml:space="preserve"> 24 м в г. Северодвинске Архангельской области по адресу: Архангельская обл., г. Северодвинск, о. </w:t>
            </w:r>
            <w:proofErr w:type="spellStart"/>
            <w:r w:rsidRPr="00F028C1">
              <w:rPr>
                <w:rFonts w:ascii="Times New Roman" w:hAnsi="Times New Roman" w:cs="Times New Roman"/>
                <w:sz w:val="16"/>
                <w:szCs w:val="16"/>
              </w:rPr>
              <w:lastRenderedPageBreak/>
              <w:t>Ягры</w:t>
            </w:r>
            <w:proofErr w:type="spellEnd"/>
            <w:r w:rsidRPr="00F028C1">
              <w:rPr>
                <w:rFonts w:ascii="Times New Roman" w:hAnsi="Times New Roman" w:cs="Times New Roman"/>
                <w:sz w:val="16"/>
                <w:szCs w:val="16"/>
              </w:rPr>
              <w:t>, пр. Машиностроителей (1 этап строительства)</w:t>
            </w:r>
          </w:p>
        </w:tc>
        <w:tc>
          <w:tcPr>
            <w:tcW w:w="645" w:type="dxa"/>
            <w:gridSpan w:val="8"/>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министерство строительства и архитектуры</w:t>
            </w: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18 170,6</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18 170,6</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val="restart"/>
            <w:shd w:val="clear" w:color="auto" w:fill="auto"/>
          </w:tcPr>
          <w:p w:rsidR="00681595" w:rsidRPr="00F028C1" w:rsidRDefault="00681595" w:rsidP="00CD1375">
            <w:pPr>
              <w:pStyle w:val="ConsPlusNormal"/>
              <w:rPr>
                <w:rFonts w:ascii="Times New Roman" w:hAnsi="Times New Roman" w:cs="Times New Roman"/>
                <w:sz w:val="16"/>
                <w:szCs w:val="16"/>
              </w:rPr>
            </w:pPr>
          </w:p>
        </w:tc>
        <w:tc>
          <w:tcPr>
            <w:tcW w:w="1016" w:type="dxa"/>
            <w:gridSpan w:val="11"/>
            <w:vMerge w:val="restart"/>
            <w:shd w:val="clear" w:color="auto" w:fill="auto"/>
          </w:tcPr>
          <w:p w:rsidR="00681595" w:rsidRPr="00F028C1" w:rsidRDefault="00681595" w:rsidP="00CD1375">
            <w:pPr>
              <w:pStyle w:val="ConsPlusNormal"/>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18 170,6</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18 170,6</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 xml:space="preserve">6.16.2. Строительство физкультурно-оздоровительного комплекса с универсальным игровым залом 42 </w:t>
            </w:r>
            <w:proofErr w:type="spellStart"/>
            <w:r w:rsidRPr="00F028C1">
              <w:rPr>
                <w:rFonts w:ascii="Times New Roman" w:hAnsi="Times New Roman" w:cs="Times New Roman"/>
                <w:sz w:val="16"/>
                <w:szCs w:val="16"/>
              </w:rPr>
              <w:t>x</w:t>
            </w:r>
            <w:proofErr w:type="spellEnd"/>
            <w:r w:rsidRPr="00F028C1">
              <w:rPr>
                <w:rFonts w:ascii="Times New Roman" w:hAnsi="Times New Roman" w:cs="Times New Roman"/>
                <w:sz w:val="16"/>
                <w:szCs w:val="16"/>
              </w:rPr>
              <w:t xml:space="preserve"> 24 м в г. Северодвинске Архангельской области по адресу: Архангельская обл., г. Северодвинск, о. </w:t>
            </w:r>
            <w:proofErr w:type="spellStart"/>
            <w:r w:rsidRPr="00F028C1">
              <w:rPr>
                <w:rFonts w:ascii="Times New Roman" w:hAnsi="Times New Roman" w:cs="Times New Roman"/>
                <w:sz w:val="16"/>
                <w:szCs w:val="16"/>
              </w:rPr>
              <w:t>Ягры</w:t>
            </w:r>
            <w:proofErr w:type="spellEnd"/>
            <w:r w:rsidRPr="00F028C1">
              <w:rPr>
                <w:rFonts w:ascii="Times New Roman" w:hAnsi="Times New Roman" w:cs="Times New Roman"/>
                <w:sz w:val="16"/>
                <w:szCs w:val="16"/>
              </w:rPr>
              <w:t>, пр. Машиностроителей (2 этап строительства)</w:t>
            </w:r>
          </w:p>
        </w:tc>
        <w:tc>
          <w:tcPr>
            <w:tcW w:w="645" w:type="dxa"/>
            <w:gridSpan w:val="8"/>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министерство строительства и архитектуры</w:t>
            </w: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180 977,3</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106 416,2</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74 561,1</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val="restart"/>
            <w:shd w:val="clear" w:color="auto" w:fill="auto"/>
          </w:tcPr>
          <w:p w:rsidR="00681595" w:rsidRPr="00F028C1" w:rsidRDefault="00681595" w:rsidP="00CD1375">
            <w:pPr>
              <w:pStyle w:val="ConsPlusNormal"/>
              <w:rPr>
                <w:rFonts w:ascii="Times New Roman" w:hAnsi="Times New Roman" w:cs="Times New Roman"/>
                <w:sz w:val="16"/>
                <w:szCs w:val="16"/>
              </w:rPr>
            </w:pPr>
          </w:p>
        </w:tc>
        <w:tc>
          <w:tcPr>
            <w:tcW w:w="1016" w:type="dxa"/>
            <w:gridSpan w:val="11"/>
            <w:vMerge w:val="restart"/>
            <w:shd w:val="clear" w:color="auto" w:fill="auto"/>
          </w:tcPr>
          <w:p w:rsidR="00681595" w:rsidRPr="00F028C1" w:rsidRDefault="00681595" w:rsidP="00CD1375">
            <w:pPr>
              <w:pStyle w:val="ConsPlusNormal"/>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31 958,0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31 958,0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142 273,1</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72 912,0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69 361,1</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6 746,2</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1 546,2</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5 200,0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val="restart"/>
            <w:shd w:val="clear" w:color="auto" w:fill="auto"/>
          </w:tcPr>
          <w:p w:rsidR="00681595" w:rsidRPr="00F028C1" w:rsidRDefault="00681595" w:rsidP="00FA325A">
            <w:pPr>
              <w:pStyle w:val="ConsPlusNormal"/>
              <w:rPr>
                <w:rFonts w:ascii="Times New Roman" w:hAnsi="Times New Roman" w:cs="Times New Roman"/>
                <w:sz w:val="16"/>
                <w:szCs w:val="16"/>
              </w:rPr>
            </w:pPr>
            <w:bookmarkStart w:id="62" w:name="P4091"/>
            <w:bookmarkEnd w:id="62"/>
            <w:r w:rsidRPr="00F028C1">
              <w:rPr>
                <w:rFonts w:ascii="Times New Roman" w:hAnsi="Times New Roman" w:cs="Times New Roman"/>
                <w:sz w:val="16"/>
                <w:szCs w:val="16"/>
              </w:rPr>
              <w:t xml:space="preserve">6.17. Строительство крытого хоккейного корта в г. </w:t>
            </w:r>
            <w:proofErr w:type="spellStart"/>
            <w:r w:rsidRPr="00F028C1">
              <w:rPr>
                <w:rFonts w:ascii="Times New Roman" w:hAnsi="Times New Roman" w:cs="Times New Roman"/>
                <w:sz w:val="16"/>
                <w:szCs w:val="16"/>
              </w:rPr>
              <w:t>Новодвинске</w:t>
            </w:r>
            <w:proofErr w:type="spellEnd"/>
          </w:p>
        </w:tc>
        <w:tc>
          <w:tcPr>
            <w:tcW w:w="645" w:type="dxa"/>
            <w:gridSpan w:val="8"/>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министерство строительства и архитектуры</w:t>
            </w: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180 000,0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20 000,0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80 000,0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80 000,0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val="restart"/>
            <w:shd w:val="clear" w:color="auto" w:fill="auto"/>
          </w:tcPr>
          <w:p w:rsidR="00681595" w:rsidRPr="00F028C1" w:rsidRDefault="0068159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ввод в эксплуатацию в 2023 году спортивного комплекса пропускной способностью 40 чел./смену</w:t>
            </w:r>
          </w:p>
        </w:tc>
        <w:tc>
          <w:tcPr>
            <w:tcW w:w="1016" w:type="dxa"/>
            <w:gridSpan w:val="11"/>
            <w:vMerge w:val="restart"/>
            <w:shd w:val="clear" w:color="auto" w:fill="auto"/>
          </w:tcPr>
          <w:p w:rsidR="00681595" w:rsidRPr="00F028C1" w:rsidRDefault="009E1BD4" w:rsidP="00CD1375">
            <w:pPr>
              <w:pStyle w:val="ConsPlusNormal"/>
              <w:rPr>
                <w:rFonts w:ascii="Times New Roman" w:hAnsi="Times New Roman" w:cs="Times New Roman"/>
                <w:sz w:val="16"/>
                <w:szCs w:val="16"/>
              </w:rPr>
            </w:pPr>
            <w:hyperlink w:anchor="P1269" w:history="1">
              <w:r w:rsidR="00681595" w:rsidRPr="00F028C1">
                <w:rPr>
                  <w:rFonts w:ascii="Times New Roman" w:hAnsi="Times New Roman" w:cs="Times New Roman"/>
                  <w:sz w:val="16"/>
                  <w:szCs w:val="16"/>
                </w:rPr>
                <w:t>пункт 17.1</w:t>
              </w:r>
            </w:hyperlink>
            <w:r w:rsidR="00681595" w:rsidRPr="00F028C1">
              <w:rPr>
                <w:rFonts w:ascii="Times New Roman" w:hAnsi="Times New Roman" w:cs="Times New Roman"/>
                <w:sz w:val="16"/>
                <w:szCs w:val="16"/>
              </w:rPr>
              <w:t xml:space="preserve"> перечня</w:t>
            </w: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120 000,0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60 000,0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60 000,0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60 000,0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20 000,0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20 000,0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20 000,0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val="restart"/>
            <w:shd w:val="clear" w:color="auto" w:fill="auto"/>
          </w:tcPr>
          <w:p w:rsidR="00681595" w:rsidRPr="00F028C1" w:rsidRDefault="00681595" w:rsidP="00FA325A">
            <w:pPr>
              <w:pStyle w:val="ConsPlusNormal"/>
              <w:rPr>
                <w:rFonts w:ascii="Times New Roman" w:hAnsi="Times New Roman" w:cs="Times New Roman"/>
                <w:sz w:val="16"/>
                <w:szCs w:val="16"/>
              </w:rPr>
            </w:pPr>
            <w:bookmarkStart w:id="63" w:name="P4151"/>
            <w:bookmarkEnd w:id="63"/>
            <w:r w:rsidRPr="00F028C1">
              <w:rPr>
                <w:rFonts w:ascii="Times New Roman" w:hAnsi="Times New Roman" w:cs="Times New Roman"/>
                <w:sz w:val="16"/>
                <w:szCs w:val="16"/>
              </w:rPr>
              <w:t>6.18. Разработка проекта, государственная экспертиза, строительство физкультурно-оздоровительного комплекса в г. Архангельске</w:t>
            </w:r>
          </w:p>
        </w:tc>
        <w:tc>
          <w:tcPr>
            <w:tcW w:w="645" w:type="dxa"/>
            <w:gridSpan w:val="8"/>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министерство строительства и архитектуры</w:t>
            </w: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173 522,6</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93 115,3</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80 407,3</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val="restart"/>
            <w:shd w:val="clear" w:color="auto" w:fill="auto"/>
          </w:tcPr>
          <w:p w:rsidR="00681595" w:rsidRPr="00F028C1" w:rsidRDefault="0068159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ввод в эксплуатацию в 2020 году физкультурно-оздоровительного комплекса пропускной способностью 67 чел./смену</w:t>
            </w:r>
          </w:p>
        </w:tc>
        <w:tc>
          <w:tcPr>
            <w:tcW w:w="1016" w:type="dxa"/>
            <w:gridSpan w:val="11"/>
            <w:vMerge w:val="restart"/>
            <w:shd w:val="clear" w:color="auto" w:fill="auto"/>
          </w:tcPr>
          <w:p w:rsidR="00681595" w:rsidRPr="00F028C1" w:rsidRDefault="009E1BD4" w:rsidP="00CD1375">
            <w:pPr>
              <w:pStyle w:val="ConsPlusNormal"/>
              <w:rPr>
                <w:rFonts w:ascii="Times New Roman" w:hAnsi="Times New Roman" w:cs="Times New Roman"/>
                <w:sz w:val="16"/>
                <w:szCs w:val="16"/>
              </w:rPr>
            </w:pPr>
            <w:hyperlink w:anchor="P1269" w:history="1">
              <w:r w:rsidR="00681595" w:rsidRPr="00F028C1">
                <w:rPr>
                  <w:rFonts w:ascii="Times New Roman" w:hAnsi="Times New Roman" w:cs="Times New Roman"/>
                  <w:sz w:val="16"/>
                  <w:szCs w:val="16"/>
                </w:rPr>
                <w:t>пункт 17.1</w:t>
              </w:r>
            </w:hyperlink>
            <w:r w:rsidR="00681595" w:rsidRPr="00F028C1">
              <w:rPr>
                <w:rFonts w:ascii="Times New Roman" w:hAnsi="Times New Roman" w:cs="Times New Roman"/>
                <w:sz w:val="16"/>
                <w:szCs w:val="16"/>
              </w:rPr>
              <w:t xml:space="preserve"> перечня</w:t>
            </w: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83 803,7</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83 803,7</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85 718,9</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9 311,6</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76 407,3</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4 000,0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4 000,0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6.19. Разработка проекта, государственная экспертиза, строительство физкультурно-оздоровительного комплекса в г. Каргополе</w:t>
            </w:r>
          </w:p>
        </w:tc>
        <w:tc>
          <w:tcPr>
            <w:tcW w:w="645" w:type="dxa"/>
            <w:gridSpan w:val="8"/>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министерство строительства и архитектуры</w:t>
            </w: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95 000,0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95 000,0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val="restart"/>
            <w:shd w:val="clear" w:color="auto" w:fill="auto"/>
          </w:tcPr>
          <w:p w:rsidR="00681595" w:rsidRPr="00F028C1" w:rsidRDefault="0068159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ввод в эксплуатацию спортивного комплекса в 2020 году пропускной способностью 40 чел./смену</w:t>
            </w:r>
          </w:p>
        </w:tc>
        <w:tc>
          <w:tcPr>
            <w:tcW w:w="1016" w:type="dxa"/>
            <w:gridSpan w:val="11"/>
            <w:vMerge w:val="restart"/>
            <w:shd w:val="clear" w:color="auto" w:fill="auto"/>
          </w:tcPr>
          <w:p w:rsidR="00681595" w:rsidRPr="00F028C1" w:rsidRDefault="009E1BD4" w:rsidP="00CD1375">
            <w:pPr>
              <w:pStyle w:val="ConsPlusNormal"/>
              <w:rPr>
                <w:rFonts w:ascii="Times New Roman" w:hAnsi="Times New Roman" w:cs="Times New Roman"/>
                <w:sz w:val="16"/>
                <w:szCs w:val="16"/>
              </w:rPr>
            </w:pPr>
            <w:hyperlink w:anchor="P1269" w:history="1">
              <w:r w:rsidR="00681595" w:rsidRPr="00F028C1">
                <w:rPr>
                  <w:rFonts w:ascii="Times New Roman" w:hAnsi="Times New Roman" w:cs="Times New Roman"/>
                  <w:sz w:val="16"/>
                  <w:szCs w:val="16"/>
                </w:rPr>
                <w:t>пункт 17.1</w:t>
              </w:r>
            </w:hyperlink>
            <w:r w:rsidR="00681595" w:rsidRPr="00F028C1">
              <w:rPr>
                <w:rFonts w:ascii="Times New Roman" w:hAnsi="Times New Roman" w:cs="Times New Roman"/>
                <w:sz w:val="16"/>
                <w:szCs w:val="16"/>
              </w:rPr>
              <w:t xml:space="preserve"> перечня</w:t>
            </w: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95 000,0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95 000,00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6.20. Приобретение здания спортивного зала, расположенного по адресу: г. Котлас, пр. Мира, д. 43</w:t>
            </w:r>
          </w:p>
        </w:tc>
        <w:tc>
          <w:tcPr>
            <w:tcW w:w="645" w:type="dxa"/>
            <w:gridSpan w:val="8"/>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12 500,0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12 500,0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val="restart"/>
            <w:shd w:val="clear" w:color="auto" w:fill="auto"/>
          </w:tcPr>
          <w:p w:rsidR="00681595" w:rsidRPr="00F028C1" w:rsidRDefault="0068159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приобретение части спортивного зала (долевая собственность) пропускной способностью 40 чел./смену (после его ввода в эксплуатацию)</w:t>
            </w:r>
          </w:p>
        </w:tc>
        <w:tc>
          <w:tcPr>
            <w:tcW w:w="1016" w:type="dxa"/>
            <w:gridSpan w:val="11"/>
            <w:vMerge w:val="restart"/>
            <w:shd w:val="clear" w:color="auto" w:fill="auto"/>
          </w:tcPr>
          <w:p w:rsidR="00681595" w:rsidRPr="00F028C1" w:rsidRDefault="009E1BD4" w:rsidP="00CD1375">
            <w:pPr>
              <w:pStyle w:val="ConsPlusNormal"/>
              <w:rPr>
                <w:rFonts w:ascii="Times New Roman" w:hAnsi="Times New Roman" w:cs="Times New Roman"/>
                <w:sz w:val="16"/>
                <w:szCs w:val="16"/>
              </w:rPr>
            </w:pPr>
            <w:hyperlink w:anchor="P1256" w:history="1">
              <w:r w:rsidR="00681595" w:rsidRPr="00F028C1">
                <w:rPr>
                  <w:rFonts w:ascii="Times New Roman" w:hAnsi="Times New Roman" w:cs="Times New Roman"/>
                  <w:sz w:val="16"/>
                  <w:szCs w:val="16"/>
                </w:rPr>
                <w:t>пункты 17</w:t>
              </w:r>
            </w:hyperlink>
            <w:r w:rsidR="00681595" w:rsidRPr="00F028C1">
              <w:rPr>
                <w:rFonts w:ascii="Times New Roman" w:hAnsi="Times New Roman" w:cs="Times New Roman"/>
                <w:sz w:val="16"/>
                <w:szCs w:val="16"/>
              </w:rPr>
              <w:t xml:space="preserve">, </w:t>
            </w:r>
            <w:hyperlink w:anchor="P1269" w:history="1">
              <w:r w:rsidR="00681595" w:rsidRPr="00F028C1">
                <w:rPr>
                  <w:rFonts w:ascii="Times New Roman" w:hAnsi="Times New Roman" w:cs="Times New Roman"/>
                  <w:sz w:val="16"/>
                  <w:szCs w:val="16"/>
                </w:rPr>
                <w:t>17.1</w:t>
              </w:r>
            </w:hyperlink>
            <w:r w:rsidR="00681595" w:rsidRPr="00F028C1">
              <w:rPr>
                <w:rFonts w:ascii="Times New Roman" w:hAnsi="Times New Roman" w:cs="Times New Roman"/>
                <w:sz w:val="16"/>
                <w:szCs w:val="16"/>
              </w:rPr>
              <w:t xml:space="preserve">, </w:t>
            </w:r>
            <w:hyperlink w:anchor="P1322" w:history="1">
              <w:r w:rsidR="00681595" w:rsidRPr="00F028C1">
                <w:rPr>
                  <w:rFonts w:ascii="Times New Roman" w:hAnsi="Times New Roman" w:cs="Times New Roman"/>
                  <w:sz w:val="16"/>
                  <w:szCs w:val="16"/>
                </w:rPr>
                <w:t>18</w:t>
              </w:r>
            </w:hyperlink>
            <w:r w:rsidR="00681595" w:rsidRPr="00F028C1">
              <w:rPr>
                <w:rFonts w:ascii="Times New Roman" w:hAnsi="Times New Roman" w:cs="Times New Roman"/>
                <w:sz w:val="16"/>
                <w:szCs w:val="16"/>
              </w:rPr>
              <w:t xml:space="preserve">, </w:t>
            </w:r>
            <w:hyperlink w:anchor="P1333" w:history="1">
              <w:r w:rsidR="00681595" w:rsidRPr="00F028C1">
                <w:rPr>
                  <w:rFonts w:ascii="Times New Roman" w:hAnsi="Times New Roman" w:cs="Times New Roman"/>
                  <w:sz w:val="16"/>
                  <w:szCs w:val="16"/>
                </w:rPr>
                <w:t>18.1</w:t>
              </w:r>
            </w:hyperlink>
            <w:r w:rsidR="00681595" w:rsidRPr="00F028C1">
              <w:rPr>
                <w:rFonts w:ascii="Times New Roman" w:hAnsi="Times New Roman" w:cs="Times New Roman"/>
                <w:sz w:val="16"/>
                <w:szCs w:val="16"/>
              </w:rPr>
              <w:t xml:space="preserve"> перечня</w:t>
            </w: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10 500,0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10 500,00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2 000,00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6.21. Строительство лыжной базы в г. Северодвинске Архангельской области</w:t>
            </w:r>
          </w:p>
        </w:tc>
        <w:tc>
          <w:tcPr>
            <w:tcW w:w="645" w:type="dxa"/>
            <w:gridSpan w:val="8"/>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министерство строительства и архитектуры</w:t>
            </w: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58 242,4</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7 121,2</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51 121,2</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val="restart"/>
            <w:shd w:val="clear" w:color="auto" w:fill="auto"/>
          </w:tcPr>
          <w:p w:rsidR="00681595" w:rsidRPr="00F028C1" w:rsidRDefault="0068159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ввод в эксплуатацию в 2020 году объекта пропускной способностью 30 чел./смену</w:t>
            </w:r>
          </w:p>
        </w:tc>
        <w:tc>
          <w:tcPr>
            <w:tcW w:w="1016" w:type="dxa"/>
            <w:gridSpan w:val="11"/>
            <w:vMerge w:val="restart"/>
            <w:shd w:val="clear" w:color="auto" w:fill="auto"/>
          </w:tcPr>
          <w:p w:rsidR="00681595" w:rsidRPr="00F028C1" w:rsidRDefault="009E1BD4" w:rsidP="00CD1375">
            <w:pPr>
              <w:pStyle w:val="ConsPlusNormal"/>
              <w:rPr>
                <w:rFonts w:ascii="Times New Roman" w:hAnsi="Times New Roman" w:cs="Times New Roman"/>
                <w:sz w:val="16"/>
                <w:szCs w:val="16"/>
              </w:rPr>
            </w:pPr>
            <w:hyperlink w:anchor="P1269" w:history="1">
              <w:r w:rsidR="00681595" w:rsidRPr="00F028C1">
                <w:rPr>
                  <w:rFonts w:ascii="Times New Roman" w:hAnsi="Times New Roman" w:cs="Times New Roman"/>
                  <w:sz w:val="16"/>
                  <w:szCs w:val="16"/>
                </w:rPr>
                <w:t>пункт 17.1</w:t>
              </w:r>
            </w:hyperlink>
            <w:r w:rsidR="00681595" w:rsidRPr="00F028C1">
              <w:rPr>
                <w:rFonts w:ascii="Times New Roman" w:hAnsi="Times New Roman" w:cs="Times New Roman"/>
                <w:sz w:val="16"/>
                <w:szCs w:val="16"/>
              </w:rPr>
              <w:t xml:space="preserve"> перечня</w:t>
            </w: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44 000,0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44 000,00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14 242,4</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7 121,2</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7 121,20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6.22. Строитель</w:t>
            </w:r>
            <w:r w:rsidRPr="00F028C1">
              <w:rPr>
                <w:rFonts w:ascii="Times New Roman" w:hAnsi="Times New Roman" w:cs="Times New Roman"/>
                <w:sz w:val="16"/>
                <w:szCs w:val="16"/>
              </w:rPr>
              <w:lastRenderedPageBreak/>
              <w:t xml:space="preserve">ство </w:t>
            </w:r>
            <w:proofErr w:type="spellStart"/>
            <w:r w:rsidRPr="00F028C1">
              <w:rPr>
                <w:rFonts w:ascii="Times New Roman" w:hAnsi="Times New Roman" w:cs="Times New Roman"/>
                <w:sz w:val="16"/>
                <w:szCs w:val="16"/>
              </w:rPr>
              <w:t>лыжероллерных</w:t>
            </w:r>
            <w:proofErr w:type="spellEnd"/>
            <w:r w:rsidRPr="00F028C1">
              <w:rPr>
                <w:rFonts w:ascii="Times New Roman" w:hAnsi="Times New Roman" w:cs="Times New Roman"/>
                <w:sz w:val="16"/>
                <w:szCs w:val="16"/>
              </w:rPr>
              <w:t xml:space="preserve"> трасс в муниципальных образованиях (не менее 2)</w:t>
            </w:r>
          </w:p>
        </w:tc>
        <w:tc>
          <w:tcPr>
            <w:tcW w:w="645" w:type="dxa"/>
            <w:gridSpan w:val="8"/>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 xml:space="preserve">министерство </w:t>
            </w:r>
            <w:r w:rsidRPr="00F028C1">
              <w:rPr>
                <w:rFonts w:ascii="Times New Roman" w:hAnsi="Times New Roman" w:cs="Times New Roman"/>
                <w:sz w:val="16"/>
                <w:szCs w:val="16"/>
              </w:rPr>
              <w:lastRenderedPageBreak/>
              <w:t>строительства и архитектуры</w:t>
            </w: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итого</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90 000,0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4 000,0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40 000,0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46 000,0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val="restart"/>
            <w:shd w:val="clear" w:color="auto" w:fill="auto"/>
          </w:tcPr>
          <w:p w:rsidR="00681595" w:rsidRPr="00F028C1" w:rsidRDefault="0068159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ввод в эксплуатацию в 2022 году не менее 2 </w:t>
            </w:r>
            <w:proofErr w:type="spellStart"/>
            <w:r w:rsidRPr="00F028C1">
              <w:rPr>
                <w:rFonts w:ascii="Times New Roman" w:hAnsi="Times New Roman" w:cs="Times New Roman"/>
                <w:sz w:val="16"/>
                <w:szCs w:val="16"/>
              </w:rPr>
              <w:lastRenderedPageBreak/>
              <w:t>лыжероллерных</w:t>
            </w:r>
            <w:proofErr w:type="spellEnd"/>
            <w:r w:rsidRPr="00F028C1">
              <w:rPr>
                <w:rFonts w:ascii="Times New Roman" w:hAnsi="Times New Roman" w:cs="Times New Roman"/>
                <w:sz w:val="16"/>
                <w:szCs w:val="16"/>
              </w:rPr>
              <w:t xml:space="preserve"> трасс пропускной способностью 30 чел./смену</w:t>
            </w:r>
          </w:p>
        </w:tc>
        <w:tc>
          <w:tcPr>
            <w:tcW w:w="1016" w:type="dxa"/>
            <w:gridSpan w:val="11"/>
            <w:vMerge w:val="restart"/>
            <w:shd w:val="clear" w:color="auto" w:fill="auto"/>
          </w:tcPr>
          <w:p w:rsidR="00681595" w:rsidRPr="00F028C1" w:rsidRDefault="009E1BD4" w:rsidP="00CD1375">
            <w:pPr>
              <w:pStyle w:val="ConsPlusNormal"/>
              <w:rPr>
                <w:rFonts w:ascii="Times New Roman" w:hAnsi="Times New Roman" w:cs="Times New Roman"/>
                <w:sz w:val="16"/>
                <w:szCs w:val="16"/>
              </w:rPr>
            </w:pPr>
            <w:hyperlink w:anchor="P1269" w:history="1">
              <w:r w:rsidR="00681595" w:rsidRPr="00F028C1">
                <w:rPr>
                  <w:rFonts w:ascii="Times New Roman" w:hAnsi="Times New Roman" w:cs="Times New Roman"/>
                  <w:sz w:val="16"/>
                  <w:szCs w:val="16"/>
                </w:rPr>
                <w:t>пункт 17.1</w:t>
              </w:r>
            </w:hyperlink>
            <w:r w:rsidR="00681595" w:rsidRPr="00F028C1">
              <w:rPr>
                <w:rFonts w:ascii="Times New Roman" w:hAnsi="Times New Roman" w:cs="Times New Roman"/>
                <w:sz w:val="16"/>
                <w:szCs w:val="16"/>
              </w:rPr>
              <w:t xml:space="preserve"> перечня</w:t>
            </w: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72 000,0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36 000,0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36 000,0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18 000,0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4 000,0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4 000,0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10 000,0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6.23. Корректировка проекта, экспертиза и строительство объекта "</w:t>
            </w:r>
            <w:proofErr w:type="spellStart"/>
            <w:r w:rsidRPr="00F028C1">
              <w:rPr>
                <w:rFonts w:ascii="Times New Roman" w:hAnsi="Times New Roman" w:cs="Times New Roman"/>
                <w:sz w:val="16"/>
                <w:szCs w:val="16"/>
              </w:rPr>
              <w:t>Лыжероллерная</w:t>
            </w:r>
            <w:proofErr w:type="spellEnd"/>
            <w:r w:rsidRPr="00F028C1">
              <w:rPr>
                <w:rFonts w:ascii="Times New Roman" w:hAnsi="Times New Roman" w:cs="Times New Roman"/>
                <w:sz w:val="16"/>
                <w:szCs w:val="16"/>
              </w:rPr>
              <w:t xml:space="preserve"> трасса на лыжном стадионе в деревне Малые Карелы"</w:t>
            </w:r>
          </w:p>
        </w:tc>
        <w:tc>
          <w:tcPr>
            <w:tcW w:w="645" w:type="dxa"/>
            <w:gridSpan w:val="8"/>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министерство строительства и архитектуры</w:t>
            </w: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68 565,4</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68 521,6</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43,8</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val="restart"/>
            <w:shd w:val="clear" w:color="auto" w:fill="auto"/>
          </w:tcPr>
          <w:p w:rsidR="00681595" w:rsidRPr="00F028C1" w:rsidRDefault="0068159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ввод в эксплуатацию в 2016 году </w:t>
            </w:r>
            <w:proofErr w:type="spellStart"/>
            <w:r w:rsidRPr="00F028C1">
              <w:rPr>
                <w:rFonts w:ascii="Times New Roman" w:hAnsi="Times New Roman" w:cs="Times New Roman"/>
                <w:sz w:val="16"/>
                <w:szCs w:val="16"/>
              </w:rPr>
              <w:t>лыжероллерной</w:t>
            </w:r>
            <w:proofErr w:type="spellEnd"/>
            <w:r w:rsidRPr="00F028C1">
              <w:rPr>
                <w:rFonts w:ascii="Times New Roman" w:hAnsi="Times New Roman" w:cs="Times New Roman"/>
                <w:sz w:val="16"/>
                <w:szCs w:val="16"/>
              </w:rPr>
              <w:t xml:space="preserve"> трассы пропускной способностью 20 чел./смену</w:t>
            </w:r>
          </w:p>
        </w:tc>
        <w:tc>
          <w:tcPr>
            <w:tcW w:w="1016" w:type="dxa"/>
            <w:gridSpan w:val="11"/>
            <w:vMerge w:val="restart"/>
            <w:shd w:val="clear" w:color="auto" w:fill="auto"/>
          </w:tcPr>
          <w:p w:rsidR="00681595" w:rsidRPr="00F028C1" w:rsidRDefault="009E1BD4" w:rsidP="00CD1375">
            <w:pPr>
              <w:pStyle w:val="ConsPlusNormal"/>
              <w:rPr>
                <w:rFonts w:ascii="Times New Roman" w:hAnsi="Times New Roman" w:cs="Times New Roman"/>
                <w:sz w:val="16"/>
                <w:szCs w:val="16"/>
              </w:rPr>
            </w:pPr>
            <w:hyperlink w:anchor="P1269" w:history="1">
              <w:r w:rsidR="00681595" w:rsidRPr="00F028C1">
                <w:rPr>
                  <w:rFonts w:ascii="Times New Roman" w:hAnsi="Times New Roman" w:cs="Times New Roman"/>
                  <w:sz w:val="16"/>
                  <w:szCs w:val="16"/>
                </w:rPr>
                <w:t>пункт 17.1</w:t>
              </w:r>
            </w:hyperlink>
            <w:r w:rsidR="00681595" w:rsidRPr="00F028C1">
              <w:rPr>
                <w:rFonts w:ascii="Times New Roman" w:hAnsi="Times New Roman" w:cs="Times New Roman"/>
                <w:sz w:val="16"/>
                <w:szCs w:val="16"/>
              </w:rPr>
              <w:t xml:space="preserve"> перечня</w:t>
            </w: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68 565,4</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68 521,6</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43,8</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6.24. Строительство тренажера для спортивного скалолазания </w:t>
            </w:r>
            <w:r w:rsidRPr="00F028C1">
              <w:rPr>
                <w:rFonts w:ascii="Times New Roman" w:hAnsi="Times New Roman" w:cs="Times New Roman"/>
                <w:sz w:val="16"/>
                <w:szCs w:val="16"/>
              </w:rPr>
              <w:lastRenderedPageBreak/>
              <w:t>(</w:t>
            </w:r>
            <w:proofErr w:type="spellStart"/>
            <w:r w:rsidRPr="00F028C1">
              <w:rPr>
                <w:rFonts w:ascii="Times New Roman" w:hAnsi="Times New Roman" w:cs="Times New Roman"/>
                <w:sz w:val="16"/>
                <w:szCs w:val="16"/>
              </w:rPr>
              <w:t>скалодрома</w:t>
            </w:r>
            <w:proofErr w:type="spellEnd"/>
            <w:r w:rsidRPr="00F028C1">
              <w:rPr>
                <w:rFonts w:ascii="Times New Roman" w:hAnsi="Times New Roman" w:cs="Times New Roman"/>
                <w:sz w:val="16"/>
                <w:szCs w:val="16"/>
              </w:rPr>
              <w:t>) в г. Северодвинске</w:t>
            </w:r>
          </w:p>
        </w:tc>
        <w:tc>
          <w:tcPr>
            <w:tcW w:w="645" w:type="dxa"/>
            <w:gridSpan w:val="8"/>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министерство строительства и архитектуры</w:t>
            </w: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46 195,9</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46 195,9</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val="restart"/>
            <w:shd w:val="clear" w:color="auto" w:fill="auto"/>
          </w:tcPr>
          <w:p w:rsidR="00681595" w:rsidRPr="00F028C1" w:rsidRDefault="0068159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ввод в эксплуатацию в 2019 году </w:t>
            </w:r>
            <w:proofErr w:type="spellStart"/>
            <w:r w:rsidRPr="00F028C1">
              <w:rPr>
                <w:rFonts w:ascii="Times New Roman" w:hAnsi="Times New Roman" w:cs="Times New Roman"/>
                <w:sz w:val="16"/>
                <w:szCs w:val="16"/>
              </w:rPr>
              <w:t>скалодрома</w:t>
            </w:r>
            <w:proofErr w:type="spellEnd"/>
            <w:r w:rsidRPr="00F028C1">
              <w:rPr>
                <w:rFonts w:ascii="Times New Roman" w:hAnsi="Times New Roman" w:cs="Times New Roman"/>
                <w:sz w:val="16"/>
                <w:szCs w:val="16"/>
              </w:rPr>
              <w:t xml:space="preserve"> пропускной способностью 18 чел./смену</w:t>
            </w:r>
          </w:p>
        </w:tc>
        <w:tc>
          <w:tcPr>
            <w:tcW w:w="1016" w:type="dxa"/>
            <w:gridSpan w:val="11"/>
            <w:vMerge w:val="restart"/>
            <w:shd w:val="clear" w:color="auto" w:fill="auto"/>
          </w:tcPr>
          <w:p w:rsidR="00681595" w:rsidRPr="00F028C1" w:rsidRDefault="009E1BD4" w:rsidP="00CD1375">
            <w:pPr>
              <w:pStyle w:val="ConsPlusNormal"/>
              <w:rPr>
                <w:rFonts w:ascii="Times New Roman" w:hAnsi="Times New Roman" w:cs="Times New Roman"/>
                <w:sz w:val="16"/>
                <w:szCs w:val="16"/>
              </w:rPr>
            </w:pPr>
            <w:hyperlink w:anchor="P1269" w:history="1">
              <w:r w:rsidR="00681595" w:rsidRPr="00F028C1">
                <w:rPr>
                  <w:rFonts w:ascii="Times New Roman" w:hAnsi="Times New Roman" w:cs="Times New Roman"/>
                  <w:sz w:val="16"/>
                  <w:szCs w:val="16"/>
                </w:rPr>
                <w:t>пункт 17.1</w:t>
              </w:r>
            </w:hyperlink>
            <w:r w:rsidR="00681595" w:rsidRPr="00F028C1">
              <w:rPr>
                <w:rFonts w:ascii="Times New Roman" w:hAnsi="Times New Roman" w:cs="Times New Roman"/>
                <w:sz w:val="16"/>
                <w:szCs w:val="16"/>
              </w:rPr>
              <w:t xml:space="preserve"> перечня</w:t>
            </w: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28 110,9</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28 110,9</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14 937,1</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14 937,1</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3 147,9</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3 147,9</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6.25. Строительство футбольного поля и беговых дорожек на стадионе "Салют", расположенном по адресу: г. Котлас, пр. Мира, 45</w:t>
            </w:r>
          </w:p>
        </w:tc>
        <w:tc>
          <w:tcPr>
            <w:tcW w:w="645" w:type="dxa"/>
            <w:gridSpan w:val="8"/>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министерство строительства и архитектуры</w:t>
            </w: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48 022,5</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40 133,2</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7 889,3</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val="restart"/>
            <w:shd w:val="clear" w:color="auto" w:fill="auto"/>
          </w:tcPr>
          <w:p w:rsidR="00681595" w:rsidRPr="00F028C1" w:rsidRDefault="0068159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ввод в эксплуатацию в 2019 году объекта пропускной способностью 45 чел./смену</w:t>
            </w:r>
          </w:p>
        </w:tc>
        <w:tc>
          <w:tcPr>
            <w:tcW w:w="1016" w:type="dxa"/>
            <w:gridSpan w:val="11"/>
            <w:vMerge w:val="restart"/>
            <w:shd w:val="clear" w:color="auto" w:fill="auto"/>
          </w:tcPr>
          <w:p w:rsidR="00681595" w:rsidRPr="00F028C1" w:rsidRDefault="009E1BD4" w:rsidP="00CD1375">
            <w:pPr>
              <w:pStyle w:val="ConsPlusNormal"/>
              <w:rPr>
                <w:rFonts w:ascii="Times New Roman" w:hAnsi="Times New Roman" w:cs="Times New Roman"/>
                <w:sz w:val="16"/>
                <w:szCs w:val="16"/>
              </w:rPr>
            </w:pPr>
            <w:hyperlink w:anchor="P1269" w:history="1">
              <w:r w:rsidR="00681595" w:rsidRPr="00F028C1">
                <w:rPr>
                  <w:rFonts w:ascii="Times New Roman" w:hAnsi="Times New Roman" w:cs="Times New Roman"/>
                  <w:sz w:val="16"/>
                  <w:szCs w:val="16"/>
                </w:rPr>
                <w:t>пункт 17.1</w:t>
              </w:r>
            </w:hyperlink>
            <w:r w:rsidR="00681595" w:rsidRPr="00F028C1">
              <w:rPr>
                <w:rFonts w:ascii="Times New Roman" w:hAnsi="Times New Roman" w:cs="Times New Roman"/>
                <w:sz w:val="16"/>
                <w:szCs w:val="16"/>
              </w:rPr>
              <w:t xml:space="preserve"> перечня</w:t>
            </w: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39 022,5</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33 133,2</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5 889,3</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9 000,0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7 000,0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2 000,0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6.26. Строительство футбольного поля с беговыми дорожками на стадионе "Строитель" в г. Северодвинске</w:t>
            </w:r>
          </w:p>
        </w:tc>
        <w:tc>
          <w:tcPr>
            <w:tcW w:w="645" w:type="dxa"/>
            <w:gridSpan w:val="8"/>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министерство строительства и архитектуры</w:t>
            </w: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60 000,0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5 000,0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55 000,0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val="restart"/>
            <w:shd w:val="clear" w:color="auto" w:fill="auto"/>
          </w:tcPr>
          <w:p w:rsidR="00681595" w:rsidRPr="00F028C1" w:rsidRDefault="0068159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ввод в эксплуатацию в 2021 году объекта пропускной способностью 45 чел./смену</w:t>
            </w:r>
          </w:p>
        </w:tc>
        <w:tc>
          <w:tcPr>
            <w:tcW w:w="1016" w:type="dxa"/>
            <w:gridSpan w:val="11"/>
            <w:vMerge w:val="restart"/>
            <w:shd w:val="clear" w:color="auto" w:fill="auto"/>
          </w:tcPr>
          <w:p w:rsidR="00681595" w:rsidRPr="00F028C1" w:rsidRDefault="009E1BD4" w:rsidP="00CD1375">
            <w:pPr>
              <w:pStyle w:val="ConsPlusNormal"/>
              <w:rPr>
                <w:rFonts w:ascii="Times New Roman" w:hAnsi="Times New Roman" w:cs="Times New Roman"/>
                <w:sz w:val="16"/>
                <w:szCs w:val="16"/>
              </w:rPr>
            </w:pPr>
            <w:hyperlink w:anchor="P1269" w:history="1">
              <w:r w:rsidR="00681595" w:rsidRPr="00F028C1">
                <w:rPr>
                  <w:rFonts w:ascii="Times New Roman" w:hAnsi="Times New Roman" w:cs="Times New Roman"/>
                  <w:sz w:val="16"/>
                  <w:szCs w:val="16"/>
                </w:rPr>
                <w:t>пункт 17.1</w:t>
              </w:r>
            </w:hyperlink>
            <w:r w:rsidR="00681595" w:rsidRPr="00F028C1">
              <w:rPr>
                <w:rFonts w:ascii="Times New Roman" w:hAnsi="Times New Roman" w:cs="Times New Roman"/>
                <w:sz w:val="16"/>
                <w:szCs w:val="16"/>
              </w:rPr>
              <w:t xml:space="preserve"> перечня</w:t>
            </w: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50 000,0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50 000,00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10 000,0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5 000,0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5 000,00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6.27. </w:t>
            </w:r>
            <w:proofErr w:type="gramStart"/>
            <w:r w:rsidRPr="00F028C1">
              <w:rPr>
                <w:rFonts w:ascii="Times New Roman" w:hAnsi="Times New Roman" w:cs="Times New Roman"/>
                <w:sz w:val="16"/>
                <w:szCs w:val="16"/>
              </w:rPr>
              <w:t>Строительство объекта "Лыжный биатлонный комплекс "Онега" Архангельская область, Онежский район, г. Онега (1-й этап строительства)"</w:t>
            </w:r>
            <w:proofErr w:type="gramEnd"/>
          </w:p>
        </w:tc>
        <w:tc>
          <w:tcPr>
            <w:tcW w:w="645" w:type="dxa"/>
            <w:gridSpan w:val="8"/>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министерство строительства и архитектуры</w:t>
            </w: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99 692,2</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99 692,20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val="restart"/>
            <w:shd w:val="clear" w:color="auto" w:fill="auto"/>
          </w:tcPr>
          <w:p w:rsidR="00681595" w:rsidRPr="00F028C1" w:rsidRDefault="0068159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ввод в эксплуатацию объекта пропускной способностью 30 чел./смену</w:t>
            </w:r>
          </w:p>
        </w:tc>
        <w:tc>
          <w:tcPr>
            <w:tcW w:w="1016" w:type="dxa"/>
            <w:gridSpan w:val="11"/>
            <w:vMerge w:val="restart"/>
            <w:shd w:val="clear" w:color="auto" w:fill="auto"/>
          </w:tcPr>
          <w:p w:rsidR="00681595" w:rsidRPr="00F028C1" w:rsidRDefault="009E1BD4" w:rsidP="00CD1375">
            <w:pPr>
              <w:pStyle w:val="ConsPlusNormal"/>
              <w:rPr>
                <w:rFonts w:ascii="Times New Roman" w:hAnsi="Times New Roman" w:cs="Times New Roman"/>
                <w:sz w:val="16"/>
                <w:szCs w:val="16"/>
              </w:rPr>
            </w:pPr>
            <w:hyperlink w:anchor="P1269" w:history="1">
              <w:r w:rsidR="00681595" w:rsidRPr="00F028C1">
                <w:rPr>
                  <w:rFonts w:ascii="Times New Roman" w:hAnsi="Times New Roman" w:cs="Times New Roman"/>
                  <w:sz w:val="16"/>
                  <w:szCs w:val="16"/>
                </w:rPr>
                <w:t>пункт 17.1</w:t>
              </w:r>
            </w:hyperlink>
            <w:r w:rsidR="00681595" w:rsidRPr="00F028C1">
              <w:rPr>
                <w:rFonts w:ascii="Times New Roman" w:hAnsi="Times New Roman" w:cs="Times New Roman"/>
                <w:sz w:val="16"/>
                <w:szCs w:val="16"/>
              </w:rPr>
              <w:t xml:space="preserve"> перечня</w:t>
            </w: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49 846,1</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49 846,10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47 846,1</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47 846,10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2 000,00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6.28. Разработка проекта, государственная экспертиза и реконструкция учебно-производственных мастерских ГБОУ "</w:t>
            </w:r>
            <w:proofErr w:type="spellStart"/>
            <w:r w:rsidRPr="00F028C1">
              <w:rPr>
                <w:rFonts w:ascii="Times New Roman" w:hAnsi="Times New Roman" w:cs="Times New Roman"/>
                <w:sz w:val="16"/>
                <w:szCs w:val="16"/>
              </w:rPr>
              <w:t>Коряжемский</w:t>
            </w:r>
            <w:proofErr w:type="spellEnd"/>
            <w:r w:rsidRPr="00F028C1">
              <w:rPr>
                <w:rFonts w:ascii="Times New Roman" w:hAnsi="Times New Roman" w:cs="Times New Roman"/>
                <w:sz w:val="16"/>
                <w:szCs w:val="16"/>
              </w:rPr>
              <w:t xml:space="preserve"> детский дом-школа" под физкультурно-оздоровительный комплекс</w:t>
            </w:r>
          </w:p>
        </w:tc>
        <w:tc>
          <w:tcPr>
            <w:tcW w:w="645" w:type="dxa"/>
            <w:gridSpan w:val="8"/>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министерство строительства и архитектуры</w:t>
            </w: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20 000,0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20 000,0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val="restart"/>
            <w:shd w:val="clear" w:color="auto" w:fill="auto"/>
          </w:tcPr>
          <w:p w:rsidR="00681595" w:rsidRPr="00F028C1" w:rsidRDefault="0068159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ввод в эксплуатацию в 2021 году физкультурно-оздоровительного комплекса пропускной способностью 50 чел./смену</w:t>
            </w:r>
          </w:p>
        </w:tc>
        <w:tc>
          <w:tcPr>
            <w:tcW w:w="1016" w:type="dxa"/>
            <w:gridSpan w:val="11"/>
            <w:vMerge w:val="restart"/>
            <w:shd w:val="clear" w:color="auto" w:fill="auto"/>
          </w:tcPr>
          <w:p w:rsidR="00681595" w:rsidRPr="00F028C1" w:rsidRDefault="009E1BD4" w:rsidP="00CD1375">
            <w:pPr>
              <w:pStyle w:val="ConsPlusNormal"/>
              <w:rPr>
                <w:rFonts w:ascii="Times New Roman" w:hAnsi="Times New Roman" w:cs="Times New Roman"/>
                <w:sz w:val="16"/>
                <w:szCs w:val="16"/>
              </w:rPr>
            </w:pPr>
            <w:hyperlink w:anchor="P1269" w:history="1">
              <w:r w:rsidR="00681595" w:rsidRPr="00F028C1">
                <w:rPr>
                  <w:rFonts w:ascii="Times New Roman" w:hAnsi="Times New Roman" w:cs="Times New Roman"/>
                  <w:sz w:val="16"/>
                  <w:szCs w:val="16"/>
                </w:rPr>
                <w:t>пункт 17.1</w:t>
              </w:r>
            </w:hyperlink>
            <w:r w:rsidR="00681595" w:rsidRPr="00F028C1">
              <w:rPr>
                <w:rFonts w:ascii="Times New Roman" w:hAnsi="Times New Roman" w:cs="Times New Roman"/>
                <w:sz w:val="16"/>
                <w:szCs w:val="16"/>
              </w:rPr>
              <w:t xml:space="preserve"> перечня</w:t>
            </w: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20 000,0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20 000,00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 xml:space="preserve">6.29. Приобретение административного здания, расположенного по адресу: Архангельская область, г. </w:t>
            </w:r>
            <w:proofErr w:type="spellStart"/>
            <w:r w:rsidRPr="00F028C1">
              <w:rPr>
                <w:rFonts w:ascii="Times New Roman" w:hAnsi="Times New Roman" w:cs="Times New Roman"/>
                <w:sz w:val="16"/>
                <w:szCs w:val="16"/>
              </w:rPr>
              <w:t>Няндома</w:t>
            </w:r>
            <w:proofErr w:type="spellEnd"/>
            <w:r w:rsidRPr="00F028C1">
              <w:rPr>
                <w:rFonts w:ascii="Times New Roman" w:hAnsi="Times New Roman" w:cs="Times New Roman"/>
                <w:sz w:val="16"/>
                <w:szCs w:val="16"/>
              </w:rPr>
              <w:t>, ул. Труда, д. 5, стр. 8</w:t>
            </w:r>
          </w:p>
        </w:tc>
        <w:tc>
          <w:tcPr>
            <w:tcW w:w="645" w:type="dxa"/>
            <w:gridSpan w:val="8"/>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2 900,0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2 900,0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val="restart"/>
            <w:shd w:val="clear" w:color="auto" w:fill="auto"/>
          </w:tcPr>
          <w:p w:rsidR="00681595" w:rsidRPr="00F028C1" w:rsidRDefault="0068159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приобретение здания и переоборудование его под лыжную базу</w:t>
            </w:r>
          </w:p>
        </w:tc>
        <w:tc>
          <w:tcPr>
            <w:tcW w:w="1016" w:type="dxa"/>
            <w:gridSpan w:val="11"/>
            <w:vMerge w:val="restart"/>
            <w:shd w:val="clear" w:color="auto" w:fill="auto"/>
          </w:tcPr>
          <w:p w:rsidR="00681595" w:rsidRPr="00F028C1" w:rsidRDefault="009E1BD4" w:rsidP="00CD1375">
            <w:pPr>
              <w:pStyle w:val="ConsPlusNormal"/>
              <w:rPr>
                <w:rFonts w:ascii="Times New Roman" w:hAnsi="Times New Roman" w:cs="Times New Roman"/>
                <w:sz w:val="16"/>
                <w:szCs w:val="16"/>
              </w:rPr>
            </w:pPr>
            <w:hyperlink w:anchor="P1127" w:history="1">
              <w:r w:rsidR="00681595" w:rsidRPr="00F028C1">
                <w:rPr>
                  <w:rFonts w:ascii="Times New Roman" w:hAnsi="Times New Roman" w:cs="Times New Roman"/>
                  <w:sz w:val="16"/>
                  <w:szCs w:val="16"/>
                </w:rPr>
                <w:t>пункты 9</w:t>
              </w:r>
            </w:hyperlink>
            <w:r w:rsidR="00681595" w:rsidRPr="00F028C1">
              <w:rPr>
                <w:rFonts w:ascii="Times New Roman" w:hAnsi="Times New Roman" w:cs="Times New Roman"/>
                <w:sz w:val="16"/>
                <w:szCs w:val="16"/>
              </w:rPr>
              <w:t xml:space="preserve">, </w:t>
            </w:r>
            <w:hyperlink w:anchor="P1333" w:history="1">
              <w:r w:rsidR="00681595" w:rsidRPr="00F028C1">
                <w:rPr>
                  <w:rFonts w:ascii="Times New Roman" w:hAnsi="Times New Roman" w:cs="Times New Roman"/>
                  <w:sz w:val="16"/>
                  <w:szCs w:val="16"/>
                </w:rPr>
                <w:t>18.1</w:t>
              </w:r>
            </w:hyperlink>
            <w:r w:rsidR="00681595" w:rsidRPr="00F028C1">
              <w:rPr>
                <w:rFonts w:ascii="Times New Roman" w:hAnsi="Times New Roman" w:cs="Times New Roman"/>
                <w:sz w:val="16"/>
                <w:szCs w:val="16"/>
              </w:rPr>
              <w:t xml:space="preserve"> перечня</w:t>
            </w: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2 500,0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2 500,0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400,0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400,0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753" w:type="dxa"/>
            <w:gridSpan w:val="15"/>
            <w:vMerge/>
            <w:shd w:val="clear" w:color="auto" w:fill="auto"/>
          </w:tcPr>
          <w:p w:rsidR="00681595" w:rsidRPr="00F028C1" w:rsidRDefault="00681595" w:rsidP="00FA325A">
            <w:pPr>
              <w:rPr>
                <w:rFonts w:ascii="Times New Roman" w:hAnsi="Times New Roman" w:cs="Times New Roman"/>
                <w:sz w:val="16"/>
                <w:szCs w:val="16"/>
              </w:rPr>
            </w:pPr>
          </w:p>
        </w:tc>
        <w:tc>
          <w:tcPr>
            <w:tcW w:w="1016" w:type="dxa"/>
            <w:gridSpan w:val="11"/>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15816" w:type="dxa"/>
            <w:gridSpan w:val="167"/>
            <w:shd w:val="clear" w:color="auto" w:fill="auto"/>
          </w:tcPr>
          <w:p w:rsidR="00681595" w:rsidRPr="00F028C1" w:rsidRDefault="00681595" w:rsidP="00FA325A">
            <w:pPr>
              <w:pStyle w:val="ConsPlusNormal"/>
              <w:outlineLvl w:val="4"/>
              <w:rPr>
                <w:rFonts w:ascii="Times New Roman" w:hAnsi="Times New Roman" w:cs="Times New Roman"/>
                <w:sz w:val="16"/>
                <w:szCs w:val="16"/>
              </w:rPr>
            </w:pPr>
            <w:r w:rsidRPr="00F028C1">
              <w:rPr>
                <w:rFonts w:ascii="Times New Roman" w:hAnsi="Times New Roman" w:cs="Times New Roman"/>
                <w:sz w:val="16"/>
                <w:szCs w:val="16"/>
              </w:rPr>
              <w:t>Задача N 7 - развитие сети плоскостных спортивных сооружений</w:t>
            </w:r>
          </w:p>
        </w:tc>
      </w:tr>
      <w:tr w:rsidR="00681595" w:rsidRPr="00F028C1" w:rsidTr="00F028C1">
        <w:trPr>
          <w:trHeight w:val="60"/>
        </w:trPr>
        <w:tc>
          <w:tcPr>
            <w:tcW w:w="910" w:type="dxa"/>
            <w:vMerge w:val="restart"/>
            <w:shd w:val="clear" w:color="auto" w:fill="auto"/>
          </w:tcPr>
          <w:p w:rsidR="00681595" w:rsidRPr="00F028C1" w:rsidRDefault="00681595" w:rsidP="00FA325A">
            <w:pPr>
              <w:pStyle w:val="ConsPlusNormal"/>
              <w:rPr>
                <w:rFonts w:ascii="Times New Roman" w:hAnsi="Times New Roman" w:cs="Times New Roman"/>
                <w:sz w:val="16"/>
                <w:szCs w:val="16"/>
              </w:rPr>
            </w:pPr>
            <w:bookmarkStart w:id="64" w:name="P4853"/>
            <w:bookmarkEnd w:id="64"/>
            <w:r w:rsidRPr="00F028C1">
              <w:rPr>
                <w:rFonts w:ascii="Times New Roman" w:hAnsi="Times New Roman" w:cs="Times New Roman"/>
                <w:sz w:val="16"/>
                <w:szCs w:val="16"/>
              </w:rPr>
              <w:t>7.1. Обустройство плоскостных спортивных сооружений муниципальных образований</w:t>
            </w:r>
          </w:p>
        </w:tc>
        <w:tc>
          <w:tcPr>
            <w:tcW w:w="645" w:type="dxa"/>
            <w:gridSpan w:val="8"/>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229 020,0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17 020,0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14 500,0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14 500,0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7 500,0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11 000,0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4 500,0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24 000,0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27 000,0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35 000,0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37 000,0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37 000,0</w:t>
            </w:r>
          </w:p>
        </w:tc>
        <w:tc>
          <w:tcPr>
            <w:tcW w:w="1332" w:type="dxa"/>
            <w:gridSpan w:val="11"/>
            <w:vMerge w:val="restart"/>
            <w:shd w:val="clear" w:color="auto" w:fill="auto"/>
          </w:tcPr>
          <w:p w:rsidR="00681595" w:rsidRPr="00F028C1" w:rsidRDefault="0068159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обустройство не менее 120 плоскостных спортивных сооружений пропускной способностью не менее 2400 чел./смену</w:t>
            </w:r>
          </w:p>
        </w:tc>
        <w:tc>
          <w:tcPr>
            <w:tcW w:w="1437" w:type="dxa"/>
            <w:gridSpan w:val="15"/>
            <w:vMerge w:val="restart"/>
            <w:shd w:val="clear" w:color="auto" w:fill="auto"/>
          </w:tcPr>
          <w:p w:rsidR="00681595" w:rsidRPr="00F028C1" w:rsidRDefault="009E1BD4" w:rsidP="00CD1375">
            <w:pPr>
              <w:pStyle w:val="ConsPlusNormal"/>
              <w:rPr>
                <w:rFonts w:ascii="Times New Roman" w:hAnsi="Times New Roman" w:cs="Times New Roman"/>
                <w:sz w:val="16"/>
                <w:szCs w:val="16"/>
              </w:rPr>
            </w:pPr>
            <w:hyperlink w:anchor="P1256" w:history="1">
              <w:r w:rsidR="00681595" w:rsidRPr="00F028C1">
                <w:rPr>
                  <w:rFonts w:ascii="Times New Roman" w:hAnsi="Times New Roman" w:cs="Times New Roman"/>
                  <w:sz w:val="16"/>
                  <w:szCs w:val="16"/>
                </w:rPr>
                <w:t>пункты 17</w:t>
              </w:r>
            </w:hyperlink>
            <w:r w:rsidR="00681595" w:rsidRPr="00F028C1">
              <w:rPr>
                <w:rFonts w:ascii="Times New Roman" w:hAnsi="Times New Roman" w:cs="Times New Roman"/>
                <w:sz w:val="16"/>
                <w:szCs w:val="16"/>
              </w:rPr>
              <w:t xml:space="preserve">, </w:t>
            </w:r>
            <w:hyperlink w:anchor="P1269" w:history="1">
              <w:r w:rsidR="00681595" w:rsidRPr="00F028C1">
                <w:rPr>
                  <w:rFonts w:ascii="Times New Roman" w:hAnsi="Times New Roman" w:cs="Times New Roman"/>
                  <w:sz w:val="16"/>
                  <w:szCs w:val="16"/>
                </w:rPr>
                <w:t>17.1</w:t>
              </w:r>
            </w:hyperlink>
            <w:r w:rsidR="00681595" w:rsidRPr="00F028C1">
              <w:rPr>
                <w:rFonts w:ascii="Times New Roman" w:hAnsi="Times New Roman" w:cs="Times New Roman"/>
                <w:sz w:val="16"/>
                <w:szCs w:val="16"/>
              </w:rPr>
              <w:t xml:space="preserve">, </w:t>
            </w:r>
            <w:hyperlink w:anchor="P1333" w:history="1">
              <w:r w:rsidR="00681595" w:rsidRPr="00F028C1">
                <w:rPr>
                  <w:rFonts w:ascii="Times New Roman" w:hAnsi="Times New Roman" w:cs="Times New Roman"/>
                  <w:sz w:val="16"/>
                  <w:szCs w:val="16"/>
                </w:rPr>
                <w:t>18.1</w:t>
              </w:r>
            </w:hyperlink>
            <w:r w:rsidR="00681595" w:rsidRPr="00F028C1">
              <w:rPr>
                <w:rFonts w:ascii="Times New Roman" w:hAnsi="Times New Roman" w:cs="Times New Roman"/>
                <w:sz w:val="16"/>
                <w:szCs w:val="16"/>
              </w:rPr>
              <w:t xml:space="preserve"> перечня</w:t>
            </w: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332" w:type="dxa"/>
            <w:gridSpan w:val="11"/>
            <w:vMerge/>
            <w:shd w:val="clear" w:color="auto" w:fill="auto"/>
          </w:tcPr>
          <w:p w:rsidR="00681595" w:rsidRPr="00F028C1" w:rsidRDefault="00681595" w:rsidP="00FA325A">
            <w:pPr>
              <w:rPr>
                <w:rFonts w:ascii="Times New Roman" w:hAnsi="Times New Roman" w:cs="Times New Roman"/>
                <w:sz w:val="16"/>
                <w:szCs w:val="16"/>
              </w:rPr>
            </w:pPr>
          </w:p>
        </w:tc>
        <w:tc>
          <w:tcPr>
            <w:tcW w:w="1437" w:type="dxa"/>
            <w:gridSpan w:val="15"/>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681595" w:rsidRPr="00F028C1" w:rsidRDefault="00681595" w:rsidP="00FA325A">
            <w:pPr>
              <w:rPr>
                <w:rFonts w:ascii="Times New Roman" w:hAnsi="Times New Roman" w:cs="Times New Roman"/>
                <w:sz w:val="16"/>
                <w:szCs w:val="16"/>
              </w:rPr>
            </w:pPr>
          </w:p>
        </w:tc>
        <w:tc>
          <w:tcPr>
            <w:tcW w:w="1437" w:type="dxa"/>
            <w:gridSpan w:val="15"/>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175 220,0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13 220,0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13 000,0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13 000,0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7 500,0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7 500,0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20 000,0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22 000,0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25 000,0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27 000,0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27 000,0</w:t>
            </w:r>
          </w:p>
        </w:tc>
        <w:tc>
          <w:tcPr>
            <w:tcW w:w="1332" w:type="dxa"/>
            <w:gridSpan w:val="11"/>
            <w:vMerge/>
            <w:shd w:val="clear" w:color="auto" w:fill="auto"/>
          </w:tcPr>
          <w:p w:rsidR="00681595" w:rsidRPr="00F028C1" w:rsidRDefault="00681595" w:rsidP="00FA325A">
            <w:pPr>
              <w:rPr>
                <w:rFonts w:ascii="Times New Roman" w:hAnsi="Times New Roman" w:cs="Times New Roman"/>
                <w:sz w:val="16"/>
                <w:szCs w:val="16"/>
              </w:rPr>
            </w:pPr>
          </w:p>
        </w:tc>
        <w:tc>
          <w:tcPr>
            <w:tcW w:w="1437" w:type="dxa"/>
            <w:gridSpan w:val="15"/>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53 800,0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3 800,0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1 500,0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1 500,0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3 500,0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4 500,0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4 000,0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5 000,0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10 000,0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10 000,0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10 000,0</w:t>
            </w:r>
          </w:p>
        </w:tc>
        <w:tc>
          <w:tcPr>
            <w:tcW w:w="1332" w:type="dxa"/>
            <w:gridSpan w:val="11"/>
            <w:vMerge/>
            <w:shd w:val="clear" w:color="auto" w:fill="auto"/>
          </w:tcPr>
          <w:p w:rsidR="00681595" w:rsidRPr="00F028C1" w:rsidRDefault="00681595" w:rsidP="00FA325A">
            <w:pPr>
              <w:rPr>
                <w:rFonts w:ascii="Times New Roman" w:hAnsi="Times New Roman" w:cs="Times New Roman"/>
                <w:sz w:val="16"/>
                <w:szCs w:val="16"/>
              </w:rPr>
            </w:pPr>
          </w:p>
        </w:tc>
        <w:tc>
          <w:tcPr>
            <w:tcW w:w="1437" w:type="dxa"/>
            <w:gridSpan w:val="15"/>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681595" w:rsidRPr="00F028C1" w:rsidRDefault="00681595" w:rsidP="00FA325A">
            <w:pPr>
              <w:rPr>
                <w:rFonts w:ascii="Times New Roman" w:hAnsi="Times New Roman" w:cs="Times New Roman"/>
                <w:sz w:val="16"/>
                <w:szCs w:val="16"/>
              </w:rPr>
            </w:pPr>
          </w:p>
        </w:tc>
        <w:tc>
          <w:tcPr>
            <w:tcW w:w="1437" w:type="dxa"/>
            <w:gridSpan w:val="15"/>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7.2. Обустройство плоскостных </w:t>
            </w:r>
            <w:r w:rsidRPr="00F028C1">
              <w:rPr>
                <w:rFonts w:ascii="Times New Roman" w:hAnsi="Times New Roman" w:cs="Times New Roman"/>
                <w:sz w:val="16"/>
                <w:szCs w:val="16"/>
              </w:rPr>
              <w:lastRenderedPageBreak/>
              <w:t>спортивных сооружений в государственных образовательных организациях Архангельской области</w:t>
            </w:r>
          </w:p>
        </w:tc>
        <w:tc>
          <w:tcPr>
            <w:tcW w:w="645" w:type="dxa"/>
            <w:gridSpan w:val="8"/>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министерство образования и науки</w:t>
            </w: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30 000,0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10 000,0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10 000,0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10 000,0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val="restart"/>
            <w:shd w:val="clear" w:color="auto" w:fill="auto"/>
          </w:tcPr>
          <w:p w:rsidR="00681595" w:rsidRPr="00F028C1" w:rsidRDefault="0068159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обустройство плоскостных спортивных сооружений в 2 государственных </w:t>
            </w:r>
            <w:r w:rsidRPr="00F028C1">
              <w:rPr>
                <w:rFonts w:ascii="Times New Roman" w:hAnsi="Times New Roman" w:cs="Times New Roman"/>
                <w:sz w:val="16"/>
                <w:szCs w:val="16"/>
              </w:rPr>
              <w:lastRenderedPageBreak/>
              <w:t>образовательных организациях Архангельской области</w:t>
            </w:r>
          </w:p>
        </w:tc>
        <w:tc>
          <w:tcPr>
            <w:tcW w:w="1437" w:type="dxa"/>
            <w:gridSpan w:val="15"/>
            <w:vMerge w:val="restart"/>
            <w:shd w:val="clear" w:color="auto" w:fill="auto"/>
          </w:tcPr>
          <w:p w:rsidR="00681595" w:rsidRPr="00F028C1" w:rsidRDefault="009E1BD4" w:rsidP="00CD1375">
            <w:pPr>
              <w:pStyle w:val="ConsPlusNormal"/>
              <w:rPr>
                <w:rFonts w:ascii="Times New Roman" w:hAnsi="Times New Roman" w:cs="Times New Roman"/>
                <w:sz w:val="16"/>
                <w:szCs w:val="16"/>
              </w:rPr>
            </w:pPr>
            <w:hyperlink w:anchor="P1256" w:history="1">
              <w:r w:rsidR="00681595" w:rsidRPr="00F028C1">
                <w:rPr>
                  <w:rFonts w:ascii="Times New Roman" w:hAnsi="Times New Roman" w:cs="Times New Roman"/>
                  <w:sz w:val="16"/>
                  <w:szCs w:val="16"/>
                </w:rPr>
                <w:t>пункты 17</w:t>
              </w:r>
            </w:hyperlink>
            <w:r w:rsidR="00681595" w:rsidRPr="00F028C1">
              <w:rPr>
                <w:rFonts w:ascii="Times New Roman" w:hAnsi="Times New Roman" w:cs="Times New Roman"/>
                <w:sz w:val="16"/>
                <w:szCs w:val="16"/>
              </w:rPr>
              <w:t xml:space="preserve">, </w:t>
            </w:r>
            <w:hyperlink w:anchor="P1269" w:history="1">
              <w:r w:rsidR="00681595" w:rsidRPr="00F028C1">
                <w:rPr>
                  <w:rFonts w:ascii="Times New Roman" w:hAnsi="Times New Roman" w:cs="Times New Roman"/>
                  <w:sz w:val="16"/>
                  <w:szCs w:val="16"/>
                </w:rPr>
                <w:t>17.1</w:t>
              </w:r>
            </w:hyperlink>
            <w:r w:rsidR="00681595" w:rsidRPr="00F028C1">
              <w:rPr>
                <w:rFonts w:ascii="Times New Roman" w:hAnsi="Times New Roman" w:cs="Times New Roman"/>
                <w:sz w:val="16"/>
                <w:szCs w:val="16"/>
              </w:rPr>
              <w:t xml:space="preserve">, </w:t>
            </w:r>
            <w:hyperlink w:anchor="P1333" w:history="1">
              <w:r w:rsidR="00681595" w:rsidRPr="00F028C1">
                <w:rPr>
                  <w:rFonts w:ascii="Times New Roman" w:hAnsi="Times New Roman" w:cs="Times New Roman"/>
                  <w:sz w:val="16"/>
                  <w:szCs w:val="16"/>
                </w:rPr>
                <w:t>18.1</w:t>
              </w:r>
            </w:hyperlink>
            <w:r w:rsidR="00681595" w:rsidRPr="00F028C1">
              <w:rPr>
                <w:rFonts w:ascii="Times New Roman" w:hAnsi="Times New Roman" w:cs="Times New Roman"/>
                <w:sz w:val="16"/>
                <w:szCs w:val="16"/>
              </w:rPr>
              <w:t xml:space="preserve"> перечня</w:t>
            </w: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332" w:type="dxa"/>
            <w:gridSpan w:val="11"/>
            <w:vMerge/>
            <w:shd w:val="clear" w:color="auto" w:fill="auto"/>
          </w:tcPr>
          <w:p w:rsidR="00681595" w:rsidRPr="00F028C1" w:rsidRDefault="00681595" w:rsidP="00FA325A">
            <w:pPr>
              <w:rPr>
                <w:rFonts w:ascii="Times New Roman" w:hAnsi="Times New Roman" w:cs="Times New Roman"/>
                <w:sz w:val="16"/>
                <w:szCs w:val="16"/>
              </w:rPr>
            </w:pPr>
          </w:p>
        </w:tc>
        <w:tc>
          <w:tcPr>
            <w:tcW w:w="1437" w:type="dxa"/>
            <w:gridSpan w:val="15"/>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681595" w:rsidRPr="00F028C1" w:rsidRDefault="00681595" w:rsidP="00FA325A">
            <w:pPr>
              <w:rPr>
                <w:rFonts w:ascii="Times New Roman" w:hAnsi="Times New Roman" w:cs="Times New Roman"/>
                <w:sz w:val="16"/>
                <w:szCs w:val="16"/>
              </w:rPr>
            </w:pPr>
          </w:p>
        </w:tc>
        <w:tc>
          <w:tcPr>
            <w:tcW w:w="1437" w:type="dxa"/>
            <w:gridSpan w:val="15"/>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30 000,0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10 000,0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10 000,0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10 000,0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681595" w:rsidRPr="00F028C1" w:rsidRDefault="00681595" w:rsidP="00FA325A">
            <w:pPr>
              <w:rPr>
                <w:rFonts w:ascii="Times New Roman" w:hAnsi="Times New Roman" w:cs="Times New Roman"/>
                <w:sz w:val="16"/>
                <w:szCs w:val="16"/>
              </w:rPr>
            </w:pPr>
          </w:p>
        </w:tc>
        <w:tc>
          <w:tcPr>
            <w:tcW w:w="1437" w:type="dxa"/>
            <w:gridSpan w:val="15"/>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681595" w:rsidRPr="00F028C1" w:rsidRDefault="00681595" w:rsidP="00FA325A">
            <w:pPr>
              <w:rPr>
                <w:rFonts w:ascii="Times New Roman" w:hAnsi="Times New Roman" w:cs="Times New Roman"/>
                <w:sz w:val="16"/>
                <w:szCs w:val="16"/>
              </w:rPr>
            </w:pPr>
          </w:p>
        </w:tc>
        <w:tc>
          <w:tcPr>
            <w:tcW w:w="1437" w:type="dxa"/>
            <w:gridSpan w:val="15"/>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681595" w:rsidRPr="00F028C1" w:rsidRDefault="00681595" w:rsidP="00FA325A">
            <w:pPr>
              <w:rPr>
                <w:rFonts w:ascii="Times New Roman" w:hAnsi="Times New Roman" w:cs="Times New Roman"/>
                <w:sz w:val="16"/>
                <w:szCs w:val="16"/>
              </w:rPr>
            </w:pPr>
          </w:p>
        </w:tc>
        <w:tc>
          <w:tcPr>
            <w:tcW w:w="1437" w:type="dxa"/>
            <w:gridSpan w:val="15"/>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val="restart"/>
            <w:shd w:val="clear" w:color="auto" w:fill="auto"/>
          </w:tcPr>
          <w:p w:rsidR="00681595" w:rsidRPr="00F028C1" w:rsidRDefault="00681595" w:rsidP="00FA325A">
            <w:pPr>
              <w:pStyle w:val="ConsPlusNormal"/>
              <w:rPr>
                <w:rFonts w:ascii="Times New Roman" w:hAnsi="Times New Roman" w:cs="Times New Roman"/>
                <w:sz w:val="16"/>
                <w:szCs w:val="16"/>
              </w:rPr>
            </w:pPr>
            <w:bookmarkStart w:id="65" w:name="P4969"/>
            <w:bookmarkEnd w:id="65"/>
            <w:r w:rsidRPr="00F028C1">
              <w:rPr>
                <w:rFonts w:ascii="Times New Roman" w:hAnsi="Times New Roman" w:cs="Times New Roman"/>
                <w:sz w:val="16"/>
                <w:szCs w:val="16"/>
              </w:rPr>
              <w:t>7.3. Обустройство объектов городской инфраструктуры, парковых и рекреационных зон для занятий физической культурой и спортом</w:t>
            </w:r>
          </w:p>
        </w:tc>
        <w:tc>
          <w:tcPr>
            <w:tcW w:w="645" w:type="dxa"/>
            <w:gridSpan w:val="8"/>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77 850,0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2 750,0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5 800,0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6 800,0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6 800,0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8 500,0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9 700,0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11 000,0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12 500,0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14 000,0</w:t>
            </w:r>
          </w:p>
        </w:tc>
        <w:tc>
          <w:tcPr>
            <w:tcW w:w="1332" w:type="dxa"/>
            <w:gridSpan w:val="11"/>
            <w:vMerge w:val="restart"/>
            <w:shd w:val="clear" w:color="auto" w:fill="auto"/>
          </w:tcPr>
          <w:p w:rsidR="00681595" w:rsidRPr="00F028C1" w:rsidRDefault="0068159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ежегодное обустройство не менее 5 объектов</w:t>
            </w:r>
          </w:p>
        </w:tc>
        <w:tc>
          <w:tcPr>
            <w:tcW w:w="1437" w:type="dxa"/>
            <w:gridSpan w:val="15"/>
            <w:vMerge w:val="restart"/>
            <w:shd w:val="clear" w:color="auto" w:fill="auto"/>
          </w:tcPr>
          <w:p w:rsidR="00681595" w:rsidRPr="00F028C1" w:rsidRDefault="009E1BD4" w:rsidP="00CD1375">
            <w:pPr>
              <w:pStyle w:val="ConsPlusNormal"/>
              <w:rPr>
                <w:rFonts w:ascii="Times New Roman" w:hAnsi="Times New Roman" w:cs="Times New Roman"/>
                <w:sz w:val="16"/>
                <w:szCs w:val="16"/>
              </w:rPr>
            </w:pPr>
            <w:hyperlink w:anchor="P1256" w:history="1">
              <w:r w:rsidR="00681595" w:rsidRPr="00F028C1">
                <w:rPr>
                  <w:rFonts w:ascii="Times New Roman" w:hAnsi="Times New Roman" w:cs="Times New Roman"/>
                  <w:sz w:val="16"/>
                  <w:szCs w:val="16"/>
                </w:rPr>
                <w:t>пункты 17</w:t>
              </w:r>
            </w:hyperlink>
            <w:r w:rsidR="00681595" w:rsidRPr="00F028C1">
              <w:rPr>
                <w:rFonts w:ascii="Times New Roman" w:hAnsi="Times New Roman" w:cs="Times New Roman"/>
                <w:sz w:val="16"/>
                <w:szCs w:val="16"/>
              </w:rPr>
              <w:t xml:space="preserve">, </w:t>
            </w:r>
            <w:hyperlink w:anchor="P1269" w:history="1">
              <w:r w:rsidR="00681595" w:rsidRPr="00F028C1">
                <w:rPr>
                  <w:rFonts w:ascii="Times New Roman" w:hAnsi="Times New Roman" w:cs="Times New Roman"/>
                  <w:sz w:val="16"/>
                  <w:szCs w:val="16"/>
                </w:rPr>
                <w:t>17.1</w:t>
              </w:r>
            </w:hyperlink>
            <w:r w:rsidR="00681595" w:rsidRPr="00F028C1">
              <w:rPr>
                <w:rFonts w:ascii="Times New Roman" w:hAnsi="Times New Roman" w:cs="Times New Roman"/>
                <w:sz w:val="16"/>
                <w:szCs w:val="16"/>
              </w:rPr>
              <w:t xml:space="preserve">, </w:t>
            </w:r>
            <w:hyperlink w:anchor="P1333" w:history="1">
              <w:r w:rsidR="00681595" w:rsidRPr="00F028C1">
                <w:rPr>
                  <w:rFonts w:ascii="Times New Roman" w:hAnsi="Times New Roman" w:cs="Times New Roman"/>
                  <w:sz w:val="16"/>
                  <w:szCs w:val="16"/>
                </w:rPr>
                <w:t>18.1</w:t>
              </w:r>
            </w:hyperlink>
            <w:r w:rsidR="00681595" w:rsidRPr="00F028C1">
              <w:rPr>
                <w:rFonts w:ascii="Times New Roman" w:hAnsi="Times New Roman" w:cs="Times New Roman"/>
                <w:sz w:val="16"/>
                <w:szCs w:val="16"/>
              </w:rPr>
              <w:t xml:space="preserve"> перечня</w:t>
            </w: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332" w:type="dxa"/>
            <w:gridSpan w:val="11"/>
            <w:vMerge/>
            <w:shd w:val="clear" w:color="auto" w:fill="auto"/>
          </w:tcPr>
          <w:p w:rsidR="00681595" w:rsidRPr="00F028C1" w:rsidRDefault="00681595" w:rsidP="00FA325A">
            <w:pPr>
              <w:rPr>
                <w:rFonts w:ascii="Times New Roman" w:hAnsi="Times New Roman" w:cs="Times New Roman"/>
                <w:sz w:val="16"/>
                <w:szCs w:val="16"/>
              </w:rPr>
            </w:pPr>
          </w:p>
        </w:tc>
        <w:tc>
          <w:tcPr>
            <w:tcW w:w="1437" w:type="dxa"/>
            <w:gridSpan w:val="15"/>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681595" w:rsidRPr="00F028C1" w:rsidRDefault="00681595" w:rsidP="00FA325A">
            <w:pPr>
              <w:rPr>
                <w:rFonts w:ascii="Times New Roman" w:hAnsi="Times New Roman" w:cs="Times New Roman"/>
                <w:sz w:val="16"/>
                <w:szCs w:val="16"/>
              </w:rPr>
            </w:pPr>
          </w:p>
        </w:tc>
        <w:tc>
          <w:tcPr>
            <w:tcW w:w="1437" w:type="dxa"/>
            <w:gridSpan w:val="15"/>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56 950,0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2 550,0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4 800,0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4 800,0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4 800,0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6 000,0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7 000,0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8 000,0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9 000,0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10 000,0</w:t>
            </w:r>
          </w:p>
        </w:tc>
        <w:tc>
          <w:tcPr>
            <w:tcW w:w="1332" w:type="dxa"/>
            <w:gridSpan w:val="11"/>
            <w:vMerge/>
            <w:shd w:val="clear" w:color="auto" w:fill="auto"/>
          </w:tcPr>
          <w:p w:rsidR="00681595" w:rsidRPr="00F028C1" w:rsidRDefault="00681595" w:rsidP="00FA325A">
            <w:pPr>
              <w:rPr>
                <w:rFonts w:ascii="Times New Roman" w:hAnsi="Times New Roman" w:cs="Times New Roman"/>
                <w:sz w:val="16"/>
                <w:szCs w:val="16"/>
              </w:rPr>
            </w:pPr>
          </w:p>
        </w:tc>
        <w:tc>
          <w:tcPr>
            <w:tcW w:w="1437" w:type="dxa"/>
            <w:gridSpan w:val="15"/>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20 900,0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200,0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1 000,0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2 000,0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2 000,0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2 500,0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2 700,0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3 000,0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3 500,0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4 000,0</w:t>
            </w:r>
          </w:p>
        </w:tc>
        <w:tc>
          <w:tcPr>
            <w:tcW w:w="1332" w:type="dxa"/>
            <w:gridSpan w:val="11"/>
            <w:vMerge/>
            <w:shd w:val="clear" w:color="auto" w:fill="auto"/>
          </w:tcPr>
          <w:p w:rsidR="00681595" w:rsidRPr="00F028C1" w:rsidRDefault="00681595" w:rsidP="00FA325A">
            <w:pPr>
              <w:rPr>
                <w:rFonts w:ascii="Times New Roman" w:hAnsi="Times New Roman" w:cs="Times New Roman"/>
                <w:sz w:val="16"/>
                <w:szCs w:val="16"/>
              </w:rPr>
            </w:pPr>
          </w:p>
        </w:tc>
        <w:tc>
          <w:tcPr>
            <w:tcW w:w="1437" w:type="dxa"/>
            <w:gridSpan w:val="15"/>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681595" w:rsidRPr="00F028C1" w:rsidRDefault="00681595" w:rsidP="00FA325A">
            <w:pPr>
              <w:rPr>
                <w:rFonts w:ascii="Times New Roman" w:hAnsi="Times New Roman" w:cs="Times New Roman"/>
                <w:sz w:val="16"/>
                <w:szCs w:val="16"/>
              </w:rPr>
            </w:pPr>
          </w:p>
        </w:tc>
        <w:tc>
          <w:tcPr>
            <w:tcW w:w="1437" w:type="dxa"/>
            <w:gridSpan w:val="15"/>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7.4. Устройство физкультурно-оздоровительных комплексов открытого типа</w:t>
            </w:r>
          </w:p>
        </w:tc>
        <w:tc>
          <w:tcPr>
            <w:tcW w:w="645" w:type="dxa"/>
            <w:gridSpan w:val="8"/>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240 000,0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30 000,0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45 000,0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45 000,0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60 000,0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60 000,0</w:t>
            </w:r>
          </w:p>
        </w:tc>
        <w:tc>
          <w:tcPr>
            <w:tcW w:w="1332" w:type="dxa"/>
            <w:gridSpan w:val="11"/>
            <w:vMerge w:val="restart"/>
            <w:shd w:val="clear" w:color="auto" w:fill="auto"/>
          </w:tcPr>
          <w:p w:rsidR="00681595" w:rsidRPr="00F028C1" w:rsidRDefault="0068159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обустройство не менее 15 комплексов с единовременной пропускной способностью не менее 540 чел./смену</w:t>
            </w:r>
          </w:p>
        </w:tc>
        <w:tc>
          <w:tcPr>
            <w:tcW w:w="1437" w:type="dxa"/>
            <w:gridSpan w:val="15"/>
            <w:vMerge w:val="restart"/>
            <w:shd w:val="clear" w:color="auto" w:fill="auto"/>
          </w:tcPr>
          <w:p w:rsidR="00681595" w:rsidRPr="00F028C1" w:rsidRDefault="009E1BD4" w:rsidP="00CD1375">
            <w:pPr>
              <w:pStyle w:val="ConsPlusNormal"/>
              <w:rPr>
                <w:rFonts w:ascii="Times New Roman" w:hAnsi="Times New Roman" w:cs="Times New Roman"/>
                <w:sz w:val="16"/>
                <w:szCs w:val="16"/>
              </w:rPr>
            </w:pPr>
            <w:hyperlink w:anchor="P1256" w:history="1">
              <w:r w:rsidR="00681595" w:rsidRPr="00F028C1">
                <w:rPr>
                  <w:rFonts w:ascii="Times New Roman" w:hAnsi="Times New Roman" w:cs="Times New Roman"/>
                  <w:sz w:val="16"/>
                  <w:szCs w:val="16"/>
                </w:rPr>
                <w:t>пункты 17</w:t>
              </w:r>
            </w:hyperlink>
            <w:r w:rsidR="00681595" w:rsidRPr="00F028C1">
              <w:rPr>
                <w:rFonts w:ascii="Times New Roman" w:hAnsi="Times New Roman" w:cs="Times New Roman"/>
                <w:sz w:val="16"/>
                <w:szCs w:val="16"/>
              </w:rPr>
              <w:t xml:space="preserve">, </w:t>
            </w:r>
            <w:hyperlink w:anchor="P1269" w:history="1">
              <w:r w:rsidR="00681595" w:rsidRPr="00F028C1">
                <w:rPr>
                  <w:rFonts w:ascii="Times New Roman" w:hAnsi="Times New Roman" w:cs="Times New Roman"/>
                  <w:sz w:val="16"/>
                  <w:szCs w:val="16"/>
                </w:rPr>
                <w:t>17.1</w:t>
              </w:r>
            </w:hyperlink>
            <w:r w:rsidR="00681595" w:rsidRPr="00F028C1">
              <w:rPr>
                <w:rFonts w:ascii="Times New Roman" w:hAnsi="Times New Roman" w:cs="Times New Roman"/>
                <w:sz w:val="16"/>
                <w:szCs w:val="16"/>
              </w:rPr>
              <w:t xml:space="preserve">, </w:t>
            </w:r>
            <w:hyperlink w:anchor="P1333" w:history="1">
              <w:r w:rsidR="00681595" w:rsidRPr="00F028C1">
                <w:rPr>
                  <w:rFonts w:ascii="Times New Roman" w:hAnsi="Times New Roman" w:cs="Times New Roman"/>
                  <w:sz w:val="16"/>
                  <w:szCs w:val="16"/>
                </w:rPr>
                <w:t>18.1</w:t>
              </w:r>
            </w:hyperlink>
            <w:r w:rsidR="00681595" w:rsidRPr="00F028C1">
              <w:rPr>
                <w:rFonts w:ascii="Times New Roman" w:hAnsi="Times New Roman" w:cs="Times New Roman"/>
                <w:sz w:val="16"/>
                <w:szCs w:val="16"/>
              </w:rPr>
              <w:t xml:space="preserve"> перечня</w:t>
            </w: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332" w:type="dxa"/>
            <w:gridSpan w:val="11"/>
            <w:vMerge/>
            <w:shd w:val="clear" w:color="auto" w:fill="auto"/>
          </w:tcPr>
          <w:p w:rsidR="00681595" w:rsidRPr="00F028C1" w:rsidRDefault="00681595" w:rsidP="00FA325A">
            <w:pPr>
              <w:rPr>
                <w:rFonts w:ascii="Times New Roman" w:hAnsi="Times New Roman" w:cs="Times New Roman"/>
                <w:sz w:val="16"/>
                <w:szCs w:val="16"/>
              </w:rPr>
            </w:pPr>
          </w:p>
        </w:tc>
        <w:tc>
          <w:tcPr>
            <w:tcW w:w="1437" w:type="dxa"/>
            <w:gridSpan w:val="15"/>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681595" w:rsidRPr="00F028C1" w:rsidRDefault="00681595" w:rsidP="00FA325A">
            <w:pPr>
              <w:rPr>
                <w:rFonts w:ascii="Times New Roman" w:hAnsi="Times New Roman" w:cs="Times New Roman"/>
                <w:sz w:val="16"/>
                <w:szCs w:val="16"/>
              </w:rPr>
            </w:pPr>
          </w:p>
        </w:tc>
        <w:tc>
          <w:tcPr>
            <w:tcW w:w="1437" w:type="dxa"/>
            <w:gridSpan w:val="15"/>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140 000,0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30 000,0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30 000,0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40 000,0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40 000,0</w:t>
            </w:r>
          </w:p>
        </w:tc>
        <w:tc>
          <w:tcPr>
            <w:tcW w:w="1332" w:type="dxa"/>
            <w:gridSpan w:val="11"/>
            <w:vMerge/>
            <w:shd w:val="clear" w:color="auto" w:fill="auto"/>
          </w:tcPr>
          <w:p w:rsidR="00681595" w:rsidRPr="00F028C1" w:rsidRDefault="00681595" w:rsidP="00FA325A">
            <w:pPr>
              <w:rPr>
                <w:rFonts w:ascii="Times New Roman" w:hAnsi="Times New Roman" w:cs="Times New Roman"/>
                <w:sz w:val="16"/>
                <w:szCs w:val="16"/>
              </w:rPr>
            </w:pPr>
          </w:p>
        </w:tc>
        <w:tc>
          <w:tcPr>
            <w:tcW w:w="1437" w:type="dxa"/>
            <w:gridSpan w:val="15"/>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100 000,0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30 000,0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15 000,0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15 000,0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20 000,0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20 000,0</w:t>
            </w:r>
          </w:p>
        </w:tc>
        <w:tc>
          <w:tcPr>
            <w:tcW w:w="1332" w:type="dxa"/>
            <w:gridSpan w:val="11"/>
            <w:vMerge/>
            <w:shd w:val="clear" w:color="auto" w:fill="auto"/>
          </w:tcPr>
          <w:p w:rsidR="00681595" w:rsidRPr="00F028C1" w:rsidRDefault="00681595" w:rsidP="00FA325A">
            <w:pPr>
              <w:rPr>
                <w:rFonts w:ascii="Times New Roman" w:hAnsi="Times New Roman" w:cs="Times New Roman"/>
                <w:sz w:val="16"/>
                <w:szCs w:val="16"/>
              </w:rPr>
            </w:pPr>
          </w:p>
        </w:tc>
        <w:tc>
          <w:tcPr>
            <w:tcW w:w="1437" w:type="dxa"/>
            <w:gridSpan w:val="15"/>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681595" w:rsidRPr="00F028C1" w:rsidRDefault="00681595" w:rsidP="00FA325A">
            <w:pPr>
              <w:rPr>
                <w:rFonts w:ascii="Times New Roman" w:hAnsi="Times New Roman" w:cs="Times New Roman"/>
                <w:sz w:val="16"/>
                <w:szCs w:val="16"/>
              </w:rPr>
            </w:pPr>
          </w:p>
        </w:tc>
        <w:tc>
          <w:tcPr>
            <w:tcW w:w="1437" w:type="dxa"/>
            <w:gridSpan w:val="15"/>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7.5. Обустройство плоскостных спортивных сооружений государственных учреждений физической культуры и спорта</w:t>
            </w:r>
          </w:p>
        </w:tc>
        <w:tc>
          <w:tcPr>
            <w:tcW w:w="645" w:type="dxa"/>
            <w:gridSpan w:val="8"/>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32 016,2</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5 000,0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2 016,2</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5 000,0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5 000,0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5 000,0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5 000,0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5 000,0</w:t>
            </w:r>
          </w:p>
        </w:tc>
        <w:tc>
          <w:tcPr>
            <w:tcW w:w="1332" w:type="dxa"/>
            <w:gridSpan w:val="11"/>
            <w:vMerge w:val="restart"/>
            <w:shd w:val="clear" w:color="auto" w:fill="auto"/>
          </w:tcPr>
          <w:p w:rsidR="00681595" w:rsidRPr="00F028C1" w:rsidRDefault="0068159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обустройство не менее 7 спортивных площадок пропускной способностью до 120 чел./смену</w:t>
            </w:r>
          </w:p>
        </w:tc>
        <w:tc>
          <w:tcPr>
            <w:tcW w:w="1437" w:type="dxa"/>
            <w:gridSpan w:val="15"/>
            <w:vMerge w:val="restart"/>
            <w:shd w:val="clear" w:color="auto" w:fill="auto"/>
          </w:tcPr>
          <w:p w:rsidR="00681595" w:rsidRPr="00F028C1" w:rsidRDefault="009E1BD4" w:rsidP="00CD1375">
            <w:pPr>
              <w:pStyle w:val="ConsPlusNormal"/>
              <w:rPr>
                <w:rFonts w:ascii="Times New Roman" w:hAnsi="Times New Roman" w:cs="Times New Roman"/>
                <w:sz w:val="16"/>
                <w:szCs w:val="16"/>
              </w:rPr>
            </w:pPr>
            <w:hyperlink w:anchor="P1256" w:history="1">
              <w:r w:rsidR="00681595" w:rsidRPr="00F028C1">
                <w:rPr>
                  <w:rFonts w:ascii="Times New Roman" w:hAnsi="Times New Roman" w:cs="Times New Roman"/>
                  <w:sz w:val="16"/>
                  <w:szCs w:val="16"/>
                </w:rPr>
                <w:t>пункты 17</w:t>
              </w:r>
            </w:hyperlink>
            <w:r w:rsidR="00681595" w:rsidRPr="00F028C1">
              <w:rPr>
                <w:rFonts w:ascii="Times New Roman" w:hAnsi="Times New Roman" w:cs="Times New Roman"/>
                <w:sz w:val="16"/>
                <w:szCs w:val="16"/>
              </w:rPr>
              <w:t xml:space="preserve">, </w:t>
            </w:r>
            <w:hyperlink w:anchor="P1269" w:history="1">
              <w:r w:rsidR="00681595" w:rsidRPr="00F028C1">
                <w:rPr>
                  <w:rFonts w:ascii="Times New Roman" w:hAnsi="Times New Roman" w:cs="Times New Roman"/>
                  <w:sz w:val="16"/>
                  <w:szCs w:val="16"/>
                </w:rPr>
                <w:t>17.1</w:t>
              </w:r>
            </w:hyperlink>
            <w:r w:rsidR="00681595" w:rsidRPr="00F028C1">
              <w:rPr>
                <w:rFonts w:ascii="Times New Roman" w:hAnsi="Times New Roman" w:cs="Times New Roman"/>
                <w:sz w:val="16"/>
                <w:szCs w:val="16"/>
              </w:rPr>
              <w:t xml:space="preserve">, </w:t>
            </w:r>
            <w:hyperlink w:anchor="P1333" w:history="1">
              <w:r w:rsidR="00681595" w:rsidRPr="00F028C1">
                <w:rPr>
                  <w:rFonts w:ascii="Times New Roman" w:hAnsi="Times New Roman" w:cs="Times New Roman"/>
                  <w:sz w:val="16"/>
                  <w:szCs w:val="16"/>
                </w:rPr>
                <w:t>18.1</w:t>
              </w:r>
            </w:hyperlink>
            <w:r w:rsidR="00681595" w:rsidRPr="00F028C1">
              <w:rPr>
                <w:rFonts w:ascii="Times New Roman" w:hAnsi="Times New Roman" w:cs="Times New Roman"/>
                <w:sz w:val="16"/>
                <w:szCs w:val="16"/>
              </w:rPr>
              <w:t xml:space="preserve"> перечня</w:t>
            </w: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332" w:type="dxa"/>
            <w:gridSpan w:val="11"/>
            <w:vMerge/>
            <w:shd w:val="clear" w:color="auto" w:fill="auto"/>
          </w:tcPr>
          <w:p w:rsidR="00681595" w:rsidRPr="00F028C1" w:rsidRDefault="00681595" w:rsidP="00FA325A">
            <w:pPr>
              <w:rPr>
                <w:rFonts w:ascii="Times New Roman" w:hAnsi="Times New Roman" w:cs="Times New Roman"/>
                <w:sz w:val="16"/>
                <w:szCs w:val="16"/>
              </w:rPr>
            </w:pPr>
          </w:p>
        </w:tc>
        <w:tc>
          <w:tcPr>
            <w:tcW w:w="1437" w:type="dxa"/>
            <w:gridSpan w:val="15"/>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681595" w:rsidRPr="00F028C1" w:rsidRDefault="00681595" w:rsidP="00FA325A">
            <w:pPr>
              <w:rPr>
                <w:rFonts w:ascii="Times New Roman" w:hAnsi="Times New Roman" w:cs="Times New Roman"/>
                <w:sz w:val="16"/>
                <w:szCs w:val="16"/>
              </w:rPr>
            </w:pPr>
          </w:p>
        </w:tc>
        <w:tc>
          <w:tcPr>
            <w:tcW w:w="1437" w:type="dxa"/>
            <w:gridSpan w:val="15"/>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32 016,2</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5 000,0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2 016,2</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5 000,0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5 000,0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5 000,0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5 000,0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5 000,0</w:t>
            </w:r>
          </w:p>
        </w:tc>
        <w:tc>
          <w:tcPr>
            <w:tcW w:w="1332" w:type="dxa"/>
            <w:gridSpan w:val="11"/>
            <w:vMerge/>
            <w:shd w:val="clear" w:color="auto" w:fill="auto"/>
          </w:tcPr>
          <w:p w:rsidR="00681595" w:rsidRPr="00F028C1" w:rsidRDefault="00681595" w:rsidP="00FA325A">
            <w:pPr>
              <w:rPr>
                <w:rFonts w:ascii="Times New Roman" w:hAnsi="Times New Roman" w:cs="Times New Roman"/>
                <w:sz w:val="16"/>
                <w:szCs w:val="16"/>
              </w:rPr>
            </w:pPr>
          </w:p>
        </w:tc>
        <w:tc>
          <w:tcPr>
            <w:tcW w:w="1437" w:type="dxa"/>
            <w:gridSpan w:val="15"/>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681595" w:rsidRPr="00F028C1" w:rsidRDefault="00681595" w:rsidP="00FA325A">
            <w:pPr>
              <w:rPr>
                <w:rFonts w:ascii="Times New Roman" w:hAnsi="Times New Roman" w:cs="Times New Roman"/>
                <w:sz w:val="16"/>
                <w:szCs w:val="16"/>
              </w:rPr>
            </w:pPr>
          </w:p>
        </w:tc>
        <w:tc>
          <w:tcPr>
            <w:tcW w:w="1437" w:type="dxa"/>
            <w:gridSpan w:val="15"/>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681595" w:rsidRPr="00F028C1" w:rsidRDefault="00681595" w:rsidP="00FA325A">
            <w:pPr>
              <w:rPr>
                <w:rFonts w:ascii="Times New Roman" w:hAnsi="Times New Roman" w:cs="Times New Roman"/>
                <w:sz w:val="16"/>
                <w:szCs w:val="16"/>
              </w:rPr>
            </w:pPr>
          </w:p>
        </w:tc>
        <w:tc>
          <w:tcPr>
            <w:tcW w:w="1437" w:type="dxa"/>
            <w:gridSpan w:val="15"/>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7.6. Обустройство поля для мини-футбола в пос. Васьково Приморского района</w:t>
            </w:r>
          </w:p>
        </w:tc>
        <w:tc>
          <w:tcPr>
            <w:tcW w:w="645" w:type="dxa"/>
            <w:gridSpan w:val="8"/>
            <w:vMerge w:val="restart"/>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1 100,0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1 100,0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val="restart"/>
            <w:shd w:val="clear" w:color="auto" w:fill="auto"/>
          </w:tcPr>
          <w:p w:rsidR="00681595" w:rsidRPr="00F028C1" w:rsidRDefault="0068159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обустройство поля для мини-футбола пропускной способностью 20 чел./смену</w:t>
            </w:r>
          </w:p>
        </w:tc>
        <w:tc>
          <w:tcPr>
            <w:tcW w:w="1437" w:type="dxa"/>
            <w:gridSpan w:val="15"/>
            <w:vMerge w:val="restart"/>
            <w:shd w:val="clear" w:color="auto" w:fill="auto"/>
          </w:tcPr>
          <w:p w:rsidR="00681595" w:rsidRPr="00F028C1" w:rsidRDefault="009E1BD4" w:rsidP="00CD1375">
            <w:pPr>
              <w:pStyle w:val="ConsPlusNormal"/>
              <w:rPr>
                <w:rFonts w:ascii="Times New Roman" w:hAnsi="Times New Roman" w:cs="Times New Roman"/>
                <w:sz w:val="16"/>
                <w:szCs w:val="16"/>
              </w:rPr>
            </w:pPr>
            <w:hyperlink w:anchor="P1256" w:history="1">
              <w:r w:rsidR="00681595" w:rsidRPr="00F028C1">
                <w:rPr>
                  <w:rFonts w:ascii="Times New Roman" w:hAnsi="Times New Roman" w:cs="Times New Roman"/>
                  <w:sz w:val="16"/>
                  <w:szCs w:val="16"/>
                </w:rPr>
                <w:t>пункты 17</w:t>
              </w:r>
            </w:hyperlink>
            <w:r w:rsidR="00681595" w:rsidRPr="00F028C1">
              <w:rPr>
                <w:rFonts w:ascii="Times New Roman" w:hAnsi="Times New Roman" w:cs="Times New Roman"/>
                <w:sz w:val="16"/>
                <w:szCs w:val="16"/>
              </w:rPr>
              <w:t xml:space="preserve">, </w:t>
            </w:r>
            <w:hyperlink w:anchor="P1269" w:history="1">
              <w:r w:rsidR="00681595" w:rsidRPr="00F028C1">
                <w:rPr>
                  <w:rFonts w:ascii="Times New Roman" w:hAnsi="Times New Roman" w:cs="Times New Roman"/>
                  <w:sz w:val="16"/>
                  <w:szCs w:val="16"/>
                </w:rPr>
                <w:t>17.1</w:t>
              </w:r>
            </w:hyperlink>
            <w:r w:rsidR="00681595" w:rsidRPr="00F028C1">
              <w:rPr>
                <w:rFonts w:ascii="Times New Roman" w:hAnsi="Times New Roman" w:cs="Times New Roman"/>
                <w:sz w:val="16"/>
                <w:szCs w:val="16"/>
              </w:rPr>
              <w:t xml:space="preserve">, </w:t>
            </w:r>
            <w:hyperlink w:anchor="P1333" w:history="1">
              <w:r w:rsidR="00681595" w:rsidRPr="00F028C1">
                <w:rPr>
                  <w:rFonts w:ascii="Times New Roman" w:hAnsi="Times New Roman" w:cs="Times New Roman"/>
                  <w:sz w:val="16"/>
                  <w:szCs w:val="16"/>
                </w:rPr>
                <w:t>18.1</w:t>
              </w:r>
            </w:hyperlink>
            <w:r w:rsidR="00681595" w:rsidRPr="00F028C1">
              <w:rPr>
                <w:rFonts w:ascii="Times New Roman" w:hAnsi="Times New Roman" w:cs="Times New Roman"/>
                <w:sz w:val="16"/>
                <w:szCs w:val="16"/>
              </w:rPr>
              <w:t xml:space="preserve"> перечня</w:t>
            </w: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681595" w:rsidRPr="00F028C1" w:rsidRDefault="0068159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332" w:type="dxa"/>
            <w:gridSpan w:val="11"/>
            <w:vMerge/>
            <w:shd w:val="clear" w:color="auto" w:fill="auto"/>
          </w:tcPr>
          <w:p w:rsidR="00681595" w:rsidRPr="00F028C1" w:rsidRDefault="00681595" w:rsidP="00FA325A">
            <w:pPr>
              <w:rPr>
                <w:rFonts w:ascii="Times New Roman" w:hAnsi="Times New Roman" w:cs="Times New Roman"/>
                <w:sz w:val="16"/>
                <w:szCs w:val="16"/>
              </w:rPr>
            </w:pPr>
          </w:p>
        </w:tc>
        <w:tc>
          <w:tcPr>
            <w:tcW w:w="1437" w:type="dxa"/>
            <w:gridSpan w:val="15"/>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681595" w:rsidRPr="00F028C1" w:rsidRDefault="00681595" w:rsidP="00FA325A">
            <w:pPr>
              <w:rPr>
                <w:rFonts w:ascii="Times New Roman" w:hAnsi="Times New Roman" w:cs="Times New Roman"/>
                <w:sz w:val="16"/>
                <w:szCs w:val="16"/>
              </w:rPr>
            </w:pPr>
          </w:p>
        </w:tc>
        <w:tc>
          <w:tcPr>
            <w:tcW w:w="1437" w:type="dxa"/>
            <w:gridSpan w:val="15"/>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1 000,0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1 000,0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681595" w:rsidRPr="00F028C1" w:rsidRDefault="00681595" w:rsidP="00FA325A">
            <w:pPr>
              <w:rPr>
                <w:rFonts w:ascii="Times New Roman" w:hAnsi="Times New Roman" w:cs="Times New Roman"/>
                <w:sz w:val="16"/>
                <w:szCs w:val="16"/>
              </w:rPr>
            </w:pPr>
          </w:p>
        </w:tc>
        <w:tc>
          <w:tcPr>
            <w:tcW w:w="1437" w:type="dxa"/>
            <w:gridSpan w:val="15"/>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100,0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100,0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681595" w:rsidRPr="00F028C1" w:rsidRDefault="00681595" w:rsidP="00FA325A">
            <w:pPr>
              <w:rPr>
                <w:rFonts w:ascii="Times New Roman" w:hAnsi="Times New Roman" w:cs="Times New Roman"/>
                <w:sz w:val="16"/>
                <w:szCs w:val="16"/>
              </w:rPr>
            </w:pPr>
          </w:p>
        </w:tc>
        <w:tc>
          <w:tcPr>
            <w:tcW w:w="1437" w:type="dxa"/>
            <w:gridSpan w:val="15"/>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trHeight w:val="60"/>
        </w:trPr>
        <w:tc>
          <w:tcPr>
            <w:tcW w:w="910" w:type="dxa"/>
            <w:vMerge/>
            <w:shd w:val="clear" w:color="auto" w:fill="auto"/>
          </w:tcPr>
          <w:p w:rsidR="00681595" w:rsidRPr="00F028C1" w:rsidRDefault="00681595" w:rsidP="00FA325A">
            <w:pPr>
              <w:rPr>
                <w:rFonts w:ascii="Times New Roman" w:hAnsi="Times New Roman" w:cs="Times New Roman"/>
                <w:sz w:val="16"/>
                <w:szCs w:val="16"/>
              </w:rPr>
            </w:pPr>
          </w:p>
        </w:tc>
        <w:tc>
          <w:tcPr>
            <w:tcW w:w="645" w:type="dxa"/>
            <w:gridSpan w:val="8"/>
            <w:vMerge/>
            <w:shd w:val="clear" w:color="auto" w:fill="auto"/>
          </w:tcPr>
          <w:p w:rsidR="00681595" w:rsidRPr="00F028C1" w:rsidRDefault="00681595" w:rsidP="00FA325A">
            <w:pPr>
              <w:rPr>
                <w:rFonts w:ascii="Times New Roman" w:hAnsi="Times New Roman" w:cs="Times New Roman"/>
                <w:sz w:val="16"/>
                <w:szCs w:val="16"/>
              </w:rPr>
            </w:pPr>
          </w:p>
        </w:tc>
        <w:tc>
          <w:tcPr>
            <w:tcW w:w="1338" w:type="dxa"/>
            <w:gridSpan w:val="17"/>
            <w:shd w:val="clear" w:color="auto" w:fill="auto"/>
          </w:tcPr>
          <w:p w:rsidR="00681595" w:rsidRPr="00F028C1" w:rsidRDefault="0068159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681595" w:rsidRPr="00F028C1" w:rsidRDefault="0068159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681595" w:rsidRPr="00F028C1" w:rsidRDefault="00681595" w:rsidP="00FA325A">
            <w:pPr>
              <w:rPr>
                <w:rFonts w:ascii="Times New Roman" w:hAnsi="Times New Roman" w:cs="Times New Roman"/>
                <w:sz w:val="16"/>
                <w:szCs w:val="16"/>
              </w:rPr>
            </w:pPr>
          </w:p>
        </w:tc>
        <w:tc>
          <w:tcPr>
            <w:tcW w:w="1437" w:type="dxa"/>
            <w:gridSpan w:val="15"/>
            <w:vMerge/>
            <w:shd w:val="clear" w:color="auto" w:fill="auto"/>
          </w:tcPr>
          <w:p w:rsidR="00681595" w:rsidRPr="00F028C1" w:rsidRDefault="00681595" w:rsidP="00FA325A">
            <w:pPr>
              <w:rPr>
                <w:rFonts w:ascii="Times New Roman" w:hAnsi="Times New Roman" w:cs="Times New Roman"/>
                <w:sz w:val="16"/>
                <w:szCs w:val="16"/>
              </w:rPr>
            </w:pPr>
          </w:p>
        </w:tc>
      </w:tr>
      <w:tr w:rsidR="00681595" w:rsidRPr="00F028C1" w:rsidTr="00F028C1">
        <w:trPr>
          <w:gridAfter w:val="6"/>
          <w:wAfter w:w="187" w:type="dxa"/>
          <w:trHeight w:val="60"/>
        </w:trPr>
        <w:tc>
          <w:tcPr>
            <w:tcW w:w="15629" w:type="dxa"/>
            <w:gridSpan w:val="161"/>
            <w:shd w:val="clear" w:color="auto" w:fill="auto"/>
          </w:tcPr>
          <w:p w:rsidR="00681595" w:rsidRPr="00F028C1" w:rsidRDefault="00681595" w:rsidP="00FA325A">
            <w:pPr>
              <w:pStyle w:val="ConsPlusNormal"/>
              <w:outlineLvl w:val="4"/>
              <w:rPr>
                <w:rFonts w:ascii="Times New Roman" w:hAnsi="Times New Roman" w:cs="Times New Roman"/>
                <w:sz w:val="16"/>
                <w:szCs w:val="16"/>
              </w:rPr>
            </w:pPr>
            <w:r w:rsidRPr="00F028C1">
              <w:rPr>
                <w:rFonts w:ascii="Times New Roman" w:hAnsi="Times New Roman" w:cs="Times New Roman"/>
                <w:sz w:val="16"/>
                <w:szCs w:val="16"/>
              </w:rPr>
              <w:t>Задача N 8 - приведение существующей инфраструктуры в соответствие с современными нормами и требованиями</w:t>
            </w:r>
          </w:p>
        </w:tc>
      </w:tr>
      <w:tr w:rsidR="00CD1375" w:rsidRPr="00F028C1" w:rsidTr="00F028C1">
        <w:trPr>
          <w:gridAfter w:val="5"/>
          <w:wAfter w:w="172" w:type="dxa"/>
          <w:trHeight w:val="60"/>
        </w:trPr>
        <w:tc>
          <w:tcPr>
            <w:tcW w:w="910" w:type="dxa"/>
            <w:vMerge w:val="restart"/>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8.1. Обследование, проектирование, получение положительного заключения государственной экспертизы, ремонт зданий, сооружений</w:t>
            </w:r>
          </w:p>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 оборудования государственных учреждений физической культуры и спорта</w:t>
            </w:r>
          </w:p>
        </w:tc>
        <w:tc>
          <w:tcPr>
            <w:tcW w:w="645" w:type="dxa"/>
            <w:gridSpan w:val="8"/>
            <w:vMerge w:val="restart"/>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w:t>
            </w:r>
          </w:p>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по спорту</w:t>
            </w: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137 211,7</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4 700,0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2 000,0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9 018,4</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9 493,3</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20 000,0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22 000,0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22 000,0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24 000,0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24 000,0</w:t>
            </w:r>
          </w:p>
        </w:tc>
        <w:tc>
          <w:tcPr>
            <w:tcW w:w="1332" w:type="dxa"/>
            <w:gridSpan w:val="11"/>
            <w:vMerge w:val="restart"/>
            <w:shd w:val="clear" w:color="auto" w:fill="auto"/>
          </w:tcPr>
          <w:p w:rsidR="00CD1375" w:rsidRPr="00F028C1" w:rsidRDefault="00CD137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проведение</w:t>
            </w:r>
          </w:p>
          <w:p w:rsidR="00CD1375" w:rsidRPr="00F028C1" w:rsidRDefault="00CD137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ремонта зданий</w:t>
            </w:r>
          </w:p>
          <w:p w:rsidR="00CD1375" w:rsidRPr="00F028C1" w:rsidRDefault="00CD137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в 4 государственных учреждениях физической культуры и спорта,</w:t>
            </w:r>
          </w:p>
          <w:p w:rsidR="00CD1375" w:rsidRPr="00F028C1" w:rsidRDefault="00CD137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получение положительного заключения государственной экспертизы по трем проектно-сметным документациям</w:t>
            </w:r>
          </w:p>
        </w:tc>
        <w:tc>
          <w:tcPr>
            <w:tcW w:w="1265" w:type="dxa"/>
            <w:gridSpan w:val="10"/>
            <w:vMerge w:val="restart"/>
            <w:shd w:val="clear" w:color="auto" w:fill="auto"/>
          </w:tcPr>
          <w:p w:rsidR="00CD1375" w:rsidRPr="00F028C1" w:rsidRDefault="009E1BD4" w:rsidP="00CD1375">
            <w:pPr>
              <w:pStyle w:val="ConsPlusNormal"/>
              <w:rPr>
                <w:rFonts w:ascii="Times New Roman" w:hAnsi="Times New Roman" w:cs="Times New Roman"/>
                <w:sz w:val="16"/>
                <w:szCs w:val="16"/>
              </w:rPr>
            </w:pPr>
            <w:hyperlink w:anchor="P1311" w:history="1">
              <w:r w:rsidR="00CD1375" w:rsidRPr="00F028C1">
                <w:rPr>
                  <w:rFonts w:ascii="Times New Roman" w:hAnsi="Times New Roman" w:cs="Times New Roman"/>
                  <w:sz w:val="16"/>
                  <w:szCs w:val="16"/>
                </w:rPr>
                <w:t>п. 17.2</w:t>
              </w:r>
            </w:hyperlink>
            <w:r w:rsidR="00CD1375" w:rsidRPr="00F028C1">
              <w:rPr>
                <w:rFonts w:ascii="Times New Roman" w:hAnsi="Times New Roman" w:cs="Times New Roman"/>
                <w:sz w:val="16"/>
                <w:szCs w:val="16"/>
              </w:rPr>
              <w:t xml:space="preserve">, </w:t>
            </w:r>
            <w:hyperlink w:anchor="P1333" w:history="1">
              <w:r w:rsidR="00CD1375" w:rsidRPr="00F028C1">
                <w:rPr>
                  <w:rFonts w:ascii="Times New Roman" w:hAnsi="Times New Roman" w:cs="Times New Roman"/>
                  <w:sz w:val="16"/>
                  <w:szCs w:val="16"/>
                </w:rPr>
                <w:t>18.1</w:t>
              </w:r>
            </w:hyperlink>
            <w:r w:rsidR="00CD1375" w:rsidRPr="00F028C1">
              <w:rPr>
                <w:rFonts w:ascii="Times New Roman" w:hAnsi="Times New Roman" w:cs="Times New Roman"/>
                <w:sz w:val="16"/>
                <w:szCs w:val="16"/>
              </w:rPr>
              <w:t xml:space="preserve"> перечня</w:t>
            </w: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137 211,7</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4 700,0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2 000,0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9 018,4</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9 493,3</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20 000,0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22 000,0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22 000,0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24 000,0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24 000,0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val="restart"/>
            <w:shd w:val="clear" w:color="auto" w:fill="auto"/>
          </w:tcPr>
          <w:p w:rsidR="00CD1375" w:rsidRPr="00F028C1" w:rsidRDefault="00CD1375" w:rsidP="00FA325A">
            <w:pPr>
              <w:pStyle w:val="ConsPlusNormal"/>
              <w:rPr>
                <w:rFonts w:ascii="Times New Roman" w:hAnsi="Times New Roman" w:cs="Times New Roman"/>
                <w:sz w:val="16"/>
                <w:szCs w:val="16"/>
              </w:rPr>
            </w:pPr>
            <w:bookmarkStart w:id="66" w:name="P5267"/>
            <w:bookmarkEnd w:id="66"/>
            <w:r w:rsidRPr="00F028C1">
              <w:rPr>
                <w:rFonts w:ascii="Times New Roman" w:hAnsi="Times New Roman" w:cs="Times New Roman"/>
                <w:sz w:val="16"/>
                <w:szCs w:val="16"/>
              </w:rPr>
              <w:t>8.2. Капитальный ремонт крытых спортивных объектов муниципальных образований</w:t>
            </w:r>
          </w:p>
        </w:tc>
        <w:tc>
          <w:tcPr>
            <w:tcW w:w="645" w:type="dxa"/>
            <w:gridSpan w:val="8"/>
            <w:vMerge w:val="restart"/>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199 539,7</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23 039,7</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25 000,0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31 000,0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37 000,0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40 500,0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43 000,0</w:t>
            </w:r>
          </w:p>
        </w:tc>
        <w:tc>
          <w:tcPr>
            <w:tcW w:w="1332" w:type="dxa"/>
            <w:gridSpan w:val="11"/>
            <w:vMerge w:val="restart"/>
            <w:shd w:val="clear" w:color="auto" w:fill="auto"/>
          </w:tcPr>
          <w:p w:rsidR="00CD1375" w:rsidRPr="00F028C1" w:rsidRDefault="00CD137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проведение ремонта 15 крытых спортивных объектов </w:t>
            </w:r>
          </w:p>
        </w:tc>
        <w:tc>
          <w:tcPr>
            <w:tcW w:w="1265" w:type="dxa"/>
            <w:gridSpan w:val="10"/>
            <w:vMerge w:val="restart"/>
            <w:shd w:val="clear" w:color="auto" w:fill="auto"/>
          </w:tcPr>
          <w:p w:rsidR="00CD1375" w:rsidRPr="00F028C1" w:rsidRDefault="009E1BD4" w:rsidP="00CD1375">
            <w:pPr>
              <w:pStyle w:val="ConsPlusNormal"/>
              <w:rPr>
                <w:rFonts w:ascii="Times New Roman" w:hAnsi="Times New Roman" w:cs="Times New Roman"/>
                <w:sz w:val="16"/>
                <w:szCs w:val="16"/>
              </w:rPr>
            </w:pPr>
            <w:hyperlink w:anchor="P1311" w:history="1">
              <w:r w:rsidR="00CD1375" w:rsidRPr="00F028C1">
                <w:rPr>
                  <w:rFonts w:ascii="Times New Roman" w:hAnsi="Times New Roman" w:cs="Times New Roman"/>
                  <w:sz w:val="16"/>
                  <w:szCs w:val="16"/>
                </w:rPr>
                <w:t>пункты 17.2</w:t>
              </w:r>
            </w:hyperlink>
            <w:r w:rsidR="00CD1375" w:rsidRPr="00F028C1">
              <w:rPr>
                <w:rFonts w:ascii="Times New Roman" w:hAnsi="Times New Roman" w:cs="Times New Roman"/>
                <w:sz w:val="16"/>
                <w:szCs w:val="16"/>
              </w:rPr>
              <w:t xml:space="preserve">, </w:t>
            </w:r>
            <w:hyperlink w:anchor="P1333" w:history="1">
              <w:r w:rsidR="00CD1375" w:rsidRPr="00F028C1">
                <w:rPr>
                  <w:rFonts w:ascii="Times New Roman" w:hAnsi="Times New Roman" w:cs="Times New Roman"/>
                  <w:sz w:val="16"/>
                  <w:szCs w:val="16"/>
                </w:rPr>
                <w:t>18.1</w:t>
              </w:r>
            </w:hyperlink>
            <w:r w:rsidR="00CD1375" w:rsidRPr="00F028C1">
              <w:rPr>
                <w:rFonts w:ascii="Times New Roman" w:hAnsi="Times New Roman" w:cs="Times New Roman"/>
                <w:sz w:val="16"/>
                <w:szCs w:val="16"/>
              </w:rPr>
              <w:t xml:space="preserve"> перечня</w:t>
            </w: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151 039,7</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8 039,7</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20 000,0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25 000,0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30 000,0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33 000,0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35 000,0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48 500,0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15 000,0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5 000,0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6 000,0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7 000,0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7 500,0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8 000,0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val="restart"/>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8.3. Капитальный ремонт физкультурно-оздоровительного комплекса МАСОУ "Строитель" (г. Северодвинск, ул. Юбилейная, д. 5)</w:t>
            </w:r>
          </w:p>
        </w:tc>
        <w:tc>
          <w:tcPr>
            <w:tcW w:w="645" w:type="dxa"/>
            <w:gridSpan w:val="8"/>
            <w:vMerge w:val="restart"/>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министерство строительства и архитектуры</w:t>
            </w: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3 190,1</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3 190,1</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val="restart"/>
            <w:shd w:val="clear" w:color="auto" w:fill="auto"/>
          </w:tcPr>
          <w:p w:rsidR="00CD1375" w:rsidRPr="00F028C1" w:rsidRDefault="00CD137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завершение ремонта физкультурно-оздоровительного комплекса</w:t>
            </w:r>
          </w:p>
        </w:tc>
        <w:tc>
          <w:tcPr>
            <w:tcW w:w="1265" w:type="dxa"/>
            <w:gridSpan w:val="10"/>
            <w:vMerge w:val="restart"/>
            <w:shd w:val="clear" w:color="auto" w:fill="auto"/>
          </w:tcPr>
          <w:p w:rsidR="00CD1375" w:rsidRPr="00F028C1" w:rsidRDefault="009E1BD4" w:rsidP="00CD1375">
            <w:pPr>
              <w:pStyle w:val="ConsPlusNormal"/>
              <w:rPr>
                <w:rFonts w:ascii="Times New Roman" w:hAnsi="Times New Roman" w:cs="Times New Roman"/>
                <w:sz w:val="16"/>
                <w:szCs w:val="16"/>
              </w:rPr>
            </w:pPr>
            <w:hyperlink w:anchor="P1311" w:history="1">
              <w:r w:rsidR="00CD1375" w:rsidRPr="00F028C1">
                <w:rPr>
                  <w:rFonts w:ascii="Times New Roman" w:hAnsi="Times New Roman" w:cs="Times New Roman"/>
                  <w:sz w:val="16"/>
                  <w:szCs w:val="16"/>
                </w:rPr>
                <w:t>пункты 17.2</w:t>
              </w:r>
            </w:hyperlink>
            <w:r w:rsidR="00CD1375" w:rsidRPr="00F028C1">
              <w:rPr>
                <w:rFonts w:ascii="Times New Roman" w:hAnsi="Times New Roman" w:cs="Times New Roman"/>
                <w:sz w:val="16"/>
                <w:szCs w:val="16"/>
              </w:rPr>
              <w:t xml:space="preserve">, </w:t>
            </w:r>
            <w:hyperlink w:anchor="P1333" w:history="1">
              <w:r w:rsidR="00CD1375" w:rsidRPr="00F028C1">
                <w:rPr>
                  <w:rFonts w:ascii="Times New Roman" w:hAnsi="Times New Roman" w:cs="Times New Roman"/>
                  <w:sz w:val="16"/>
                  <w:szCs w:val="16"/>
                </w:rPr>
                <w:t>18.1</w:t>
              </w:r>
            </w:hyperlink>
            <w:r w:rsidR="00CD1375" w:rsidRPr="00F028C1">
              <w:rPr>
                <w:rFonts w:ascii="Times New Roman" w:hAnsi="Times New Roman" w:cs="Times New Roman"/>
                <w:sz w:val="16"/>
                <w:szCs w:val="16"/>
              </w:rPr>
              <w:t xml:space="preserve"> перечня</w:t>
            </w: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395,6</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395,6</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2 794,5</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2 794,5</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val="restart"/>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8.4. Капитальный ремонт спорткомплекса детско-юношеской спортивной школы, расположенной по адресу: Архангельская область, </w:t>
            </w:r>
            <w:proofErr w:type="spellStart"/>
            <w:r w:rsidRPr="00F028C1">
              <w:rPr>
                <w:rFonts w:ascii="Times New Roman" w:hAnsi="Times New Roman" w:cs="Times New Roman"/>
                <w:sz w:val="16"/>
                <w:szCs w:val="16"/>
              </w:rPr>
              <w:t>Вилегодский</w:t>
            </w:r>
            <w:proofErr w:type="spellEnd"/>
            <w:r w:rsidRPr="00F028C1">
              <w:rPr>
                <w:rFonts w:ascii="Times New Roman" w:hAnsi="Times New Roman" w:cs="Times New Roman"/>
                <w:sz w:val="16"/>
                <w:szCs w:val="16"/>
              </w:rPr>
              <w:t xml:space="preserve"> район, с. </w:t>
            </w:r>
            <w:proofErr w:type="spellStart"/>
            <w:r w:rsidRPr="00F028C1">
              <w:rPr>
                <w:rFonts w:ascii="Times New Roman" w:hAnsi="Times New Roman" w:cs="Times New Roman"/>
                <w:sz w:val="16"/>
                <w:szCs w:val="16"/>
              </w:rPr>
              <w:t>Ильинско-Подомское</w:t>
            </w:r>
            <w:proofErr w:type="spellEnd"/>
            <w:r w:rsidRPr="00F028C1">
              <w:rPr>
                <w:rFonts w:ascii="Times New Roman" w:hAnsi="Times New Roman" w:cs="Times New Roman"/>
                <w:sz w:val="16"/>
                <w:szCs w:val="16"/>
              </w:rPr>
              <w:t>, ул. Спортивная, д. 7</w:t>
            </w:r>
          </w:p>
        </w:tc>
        <w:tc>
          <w:tcPr>
            <w:tcW w:w="645" w:type="dxa"/>
            <w:gridSpan w:val="8"/>
            <w:vMerge w:val="restart"/>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министерство строительства и архитектуры</w:t>
            </w: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4 607,2</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4 607,2</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val="restart"/>
            <w:shd w:val="clear" w:color="auto" w:fill="auto"/>
          </w:tcPr>
          <w:p w:rsidR="00CD1375" w:rsidRPr="00F028C1" w:rsidRDefault="00CD137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завершение ремонта спортивного комплекса</w:t>
            </w:r>
          </w:p>
        </w:tc>
        <w:tc>
          <w:tcPr>
            <w:tcW w:w="1265" w:type="dxa"/>
            <w:gridSpan w:val="10"/>
            <w:vMerge w:val="restart"/>
            <w:shd w:val="clear" w:color="auto" w:fill="auto"/>
          </w:tcPr>
          <w:p w:rsidR="00CD1375" w:rsidRPr="00F028C1" w:rsidRDefault="009E1BD4" w:rsidP="00CD1375">
            <w:pPr>
              <w:pStyle w:val="ConsPlusNormal"/>
              <w:rPr>
                <w:rFonts w:ascii="Times New Roman" w:hAnsi="Times New Roman" w:cs="Times New Roman"/>
                <w:sz w:val="16"/>
                <w:szCs w:val="16"/>
              </w:rPr>
            </w:pPr>
            <w:hyperlink w:anchor="P1311" w:history="1">
              <w:r w:rsidR="00CD1375" w:rsidRPr="00F028C1">
                <w:rPr>
                  <w:rFonts w:ascii="Times New Roman" w:hAnsi="Times New Roman" w:cs="Times New Roman"/>
                  <w:sz w:val="16"/>
                  <w:szCs w:val="16"/>
                </w:rPr>
                <w:t>пункты 17.2</w:t>
              </w:r>
            </w:hyperlink>
            <w:r w:rsidR="00CD1375" w:rsidRPr="00F028C1">
              <w:rPr>
                <w:rFonts w:ascii="Times New Roman" w:hAnsi="Times New Roman" w:cs="Times New Roman"/>
                <w:sz w:val="16"/>
                <w:szCs w:val="16"/>
              </w:rPr>
              <w:t xml:space="preserve">, </w:t>
            </w:r>
            <w:hyperlink w:anchor="P1333" w:history="1">
              <w:r w:rsidR="00CD1375" w:rsidRPr="00F028C1">
                <w:rPr>
                  <w:rFonts w:ascii="Times New Roman" w:hAnsi="Times New Roman" w:cs="Times New Roman"/>
                  <w:sz w:val="16"/>
                  <w:szCs w:val="16"/>
                </w:rPr>
                <w:t>18.1</w:t>
              </w:r>
            </w:hyperlink>
            <w:r w:rsidR="00CD1375" w:rsidRPr="00F028C1">
              <w:rPr>
                <w:rFonts w:ascii="Times New Roman" w:hAnsi="Times New Roman" w:cs="Times New Roman"/>
                <w:sz w:val="16"/>
                <w:szCs w:val="16"/>
              </w:rPr>
              <w:t xml:space="preserve"> перечня</w:t>
            </w: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3 057,2</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3 057,2</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100,0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100,0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1 450,0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1 450,0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val="restart"/>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8.5. Благоустро</w:t>
            </w:r>
            <w:r w:rsidRPr="00F028C1">
              <w:rPr>
                <w:rFonts w:ascii="Times New Roman" w:hAnsi="Times New Roman" w:cs="Times New Roman"/>
                <w:sz w:val="16"/>
                <w:szCs w:val="16"/>
              </w:rPr>
              <w:lastRenderedPageBreak/>
              <w:t>йство территории спортивных объектов государственных учреждений физической культуры и спорта, включая устройство ограждений и систем видеонаблюдения</w:t>
            </w:r>
          </w:p>
        </w:tc>
        <w:tc>
          <w:tcPr>
            <w:tcW w:w="645" w:type="dxa"/>
            <w:gridSpan w:val="8"/>
            <w:vMerge w:val="restart"/>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 xml:space="preserve">агентство по </w:t>
            </w:r>
            <w:r w:rsidRPr="00F028C1">
              <w:rPr>
                <w:rFonts w:ascii="Times New Roman" w:hAnsi="Times New Roman" w:cs="Times New Roman"/>
                <w:sz w:val="16"/>
                <w:szCs w:val="16"/>
              </w:rPr>
              <w:lastRenderedPageBreak/>
              <w:t>спорту</w:t>
            </w: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итого</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50 000,0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10 000,0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10 000,0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10 000,0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10 000,0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10 000,0</w:t>
            </w:r>
          </w:p>
        </w:tc>
        <w:tc>
          <w:tcPr>
            <w:tcW w:w="1332" w:type="dxa"/>
            <w:gridSpan w:val="11"/>
            <w:vMerge w:val="restart"/>
            <w:shd w:val="clear" w:color="auto" w:fill="auto"/>
          </w:tcPr>
          <w:p w:rsidR="00CD1375" w:rsidRPr="00F028C1" w:rsidRDefault="00CD137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завершение благоустройства </w:t>
            </w:r>
            <w:r w:rsidRPr="00F028C1">
              <w:rPr>
                <w:rFonts w:ascii="Times New Roman" w:hAnsi="Times New Roman" w:cs="Times New Roman"/>
                <w:sz w:val="16"/>
                <w:szCs w:val="16"/>
              </w:rPr>
              <w:lastRenderedPageBreak/>
              <w:t>спортивных объектов государственных учреждений физической культуры и спорта</w:t>
            </w:r>
          </w:p>
        </w:tc>
        <w:tc>
          <w:tcPr>
            <w:tcW w:w="1265" w:type="dxa"/>
            <w:gridSpan w:val="10"/>
            <w:vMerge w:val="restart"/>
            <w:shd w:val="clear" w:color="auto" w:fill="auto"/>
          </w:tcPr>
          <w:p w:rsidR="00CD1375" w:rsidRPr="00F028C1" w:rsidRDefault="009E1BD4" w:rsidP="00CD1375">
            <w:pPr>
              <w:pStyle w:val="ConsPlusNormal"/>
              <w:rPr>
                <w:rFonts w:ascii="Times New Roman" w:hAnsi="Times New Roman" w:cs="Times New Roman"/>
                <w:sz w:val="16"/>
                <w:szCs w:val="16"/>
              </w:rPr>
            </w:pPr>
            <w:hyperlink w:anchor="P1311" w:history="1">
              <w:r w:rsidR="00CD1375" w:rsidRPr="00F028C1">
                <w:rPr>
                  <w:rFonts w:ascii="Times New Roman" w:hAnsi="Times New Roman" w:cs="Times New Roman"/>
                  <w:sz w:val="16"/>
                  <w:szCs w:val="16"/>
                </w:rPr>
                <w:t>пункты 17.2</w:t>
              </w:r>
            </w:hyperlink>
            <w:r w:rsidR="00CD1375" w:rsidRPr="00F028C1">
              <w:rPr>
                <w:rFonts w:ascii="Times New Roman" w:hAnsi="Times New Roman" w:cs="Times New Roman"/>
                <w:sz w:val="16"/>
                <w:szCs w:val="16"/>
              </w:rPr>
              <w:t xml:space="preserve">, </w:t>
            </w:r>
            <w:hyperlink w:anchor="P1333" w:history="1">
              <w:r w:rsidR="00CD1375" w:rsidRPr="00F028C1">
                <w:rPr>
                  <w:rFonts w:ascii="Times New Roman" w:hAnsi="Times New Roman" w:cs="Times New Roman"/>
                  <w:sz w:val="16"/>
                  <w:szCs w:val="16"/>
                </w:rPr>
                <w:t>18.1</w:t>
              </w:r>
            </w:hyperlink>
            <w:r w:rsidR="00CD1375" w:rsidRPr="00F028C1">
              <w:rPr>
                <w:rFonts w:ascii="Times New Roman" w:hAnsi="Times New Roman" w:cs="Times New Roman"/>
                <w:sz w:val="16"/>
                <w:szCs w:val="16"/>
              </w:rPr>
              <w:t xml:space="preserve"> перечня</w:t>
            </w: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50 000,0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10 000,0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10 000,0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10 000,0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10 000,0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10 000,0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val="restart"/>
            <w:shd w:val="clear" w:color="auto" w:fill="auto"/>
          </w:tcPr>
          <w:p w:rsidR="00CD1375" w:rsidRPr="00F028C1" w:rsidRDefault="00CD1375" w:rsidP="00FA325A">
            <w:pPr>
              <w:pStyle w:val="ConsPlusNormal"/>
              <w:rPr>
                <w:rFonts w:ascii="Times New Roman" w:hAnsi="Times New Roman" w:cs="Times New Roman"/>
                <w:sz w:val="16"/>
                <w:szCs w:val="16"/>
              </w:rPr>
            </w:pPr>
            <w:bookmarkStart w:id="67" w:name="P5500"/>
            <w:bookmarkEnd w:id="67"/>
            <w:r w:rsidRPr="00F028C1">
              <w:rPr>
                <w:rFonts w:ascii="Times New Roman" w:hAnsi="Times New Roman" w:cs="Times New Roman"/>
                <w:sz w:val="16"/>
                <w:szCs w:val="16"/>
              </w:rPr>
              <w:t>8.6. Капитальный ремонт спортивных залов детско-юношеских спортивных школ</w:t>
            </w:r>
          </w:p>
        </w:tc>
        <w:tc>
          <w:tcPr>
            <w:tcW w:w="645" w:type="dxa"/>
            <w:gridSpan w:val="8"/>
            <w:vMerge w:val="restart"/>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45 152,8</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3 152,8</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6 000,0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7 200,0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8 400,0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9 600,0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10 800,0</w:t>
            </w:r>
          </w:p>
        </w:tc>
        <w:tc>
          <w:tcPr>
            <w:tcW w:w="1332" w:type="dxa"/>
            <w:gridSpan w:val="11"/>
            <w:vMerge w:val="restart"/>
            <w:shd w:val="clear" w:color="auto" w:fill="auto"/>
          </w:tcPr>
          <w:p w:rsidR="00CD1375" w:rsidRPr="00F028C1" w:rsidRDefault="00CD137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завершение капитального ремонта спортивного зала</w:t>
            </w:r>
          </w:p>
        </w:tc>
        <w:tc>
          <w:tcPr>
            <w:tcW w:w="1265" w:type="dxa"/>
            <w:gridSpan w:val="10"/>
            <w:vMerge w:val="restart"/>
            <w:shd w:val="clear" w:color="auto" w:fill="auto"/>
          </w:tcPr>
          <w:p w:rsidR="00CD1375" w:rsidRPr="00F028C1" w:rsidRDefault="009E1BD4" w:rsidP="00CD1375">
            <w:pPr>
              <w:pStyle w:val="ConsPlusNormal"/>
              <w:rPr>
                <w:rFonts w:ascii="Times New Roman" w:hAnsi="Times New Roman" w:cs="Times New Roman"/>
                <w:sz w:val="16"/>
                <w:szCs w:val="16"/>
              </w:rPr>
            </w:pPr>
            <w:hyperlink w:anchor="P1311" w:history="1">
              <w:r w:rsidR="00CD1375" w:rsidRPr="00F028C1">
                <w:rPr>
                  <w:rFonts w:ascii="Times New Roman" w:hAnsi="Times New Roman" w:cs="Times New Roman"/>
                  <w:sz w:val="16"/>
                  <w:szCs w:val="16"/>
                </w:rPr>
                <w:t>пункты 17.2</w:t>
              </w:r>
            </w:hyperlink>
            <w:r w:rsidR="00CD1375" w:rsidRPr="00F028C1">
              <w:rPr>
                <w:rFonts w:ascii="Times New Roman" w:hAnsi="Times New Roman" w:cs="Times New Roman"/>
                <w:sz w:val="16"/>
                <w:szCs w:val="16"/>
              </w:rPr>
              <w:t xml:space="preserve">, </w:t>
            </w:r>
            <w:hyperlink w:anchor="P1333" w:history="1">
              <w:r w:rsidR="00CD1375" w:rsidRPr="00F028C1">
                <w:rPr>
                  <w:rFonts w:ascii="Times New Roman" w:hAnsi="Times New Roman" w:cs="Times New Roman"/>
                  <w:sz w:val="16"/>
                  <w:szCs w:val="16"/>
                </w:rPr>
                <w:t>18.1</w:t>
              </w:r>
            </w:hyperlink>
            <w:r w:rsidR="00CD1375" w:rsidRPr="00F028C1">
              <w:rPr>
                <w:rFonts w:ascii="Times New Roman" w:hAnsi="Times New Roman" w:cs="Times New Roman"/>
                <w:sz w:val="16"/>
                <w:szCs w:val="16"/>
              </w:rPr>
              <w:t xml:space="preserve"> перечня</w:t>
            </w: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37 995,2</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2 995,2</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5 000,0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6 000,0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7 000,0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8 000,0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9 000,0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7 157,6</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157,6</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1 000,0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1 200,0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1 400,0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1 600,0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1 800,0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6"/>
          <w:wAfter w:w="187" w:type="dxa"/>
          <w:trHeight w:val="60"/>
        </w:trPr>
        <w:tc>
          <w:tcPr>
            <w:tcW w:w="15629" w:type="dxa"/>
            <w:gridSpan w:val="161"/>
            <w:shd w:val="clear" w:color="auto" w:fill="auto"/>
          </w:tcPr>
          <w:p w:rsidR="00CD1375" w:rsidRPr="00F028C1" w:rsidRDefault="00CD1375" w:rsidP="00FA325A">
            <w:pPr>
              <w:pStyle w:val="ConsPlusNormal"/>
              <w:outlineLvl w:val="4"/>
              <w:rPr>
                <w:rFonts w:ascii="Times New Roman" w:hAnsi="Times New Roman" w:cs="Times New Roman"/>
                <w:sz w:val="16"/>
                <w:szCs w:val="16"/>
              </w:rPr>
            </w:pPr>
            <w:r w:rsidRPr="00F028C1">
              <w:rPr>
                <w:rFonts w:ascii="Times New Roman" w:hAnsi="Times New Roman" w:cs="Times New Roman"/>
                <w:sz w:val="16"/>
                <w:szCs w:val="16"/>
              </w:rPr>
              <w:t>Задача N 9 - оснащение спортивных комплексов современным спортивно-технологическим оборудованием</w:t>
            </w:r>
          </w:p>
        </w:tc>
      </w:tr>
      <w:tr w:rsidR="00CD1375" w:rsidRPr="00F028C1" w:rsidTr="00F028C1">
        <w:trPr>
          <w:gridAfter w:val="5"/>
          <w:wAfter w:w="172" w:type="dxa"/>
          <w:trHeight w:val="60"/>
        </w:trPr>
        <w:tc>
          <w:tcPr>
            <w:tcW w:w="910" w:type="dxa"/>
            <w:vMerge w:val="restart"/>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9.1. Приобретение спортивного </w:t>
            </w:r>
            <w:r w:rsidRPr="00F028C1">
              <w:rPr>
                <w:rFonts w:ascii="Times New Roman" w:hAnsi="Times New Roman" w:cs="Times New Roman"/>
                <w:sz w:val="16"/>
                <w:szCs w:val="16"/>
              </w:rPr>
              <w:lastRenderedPageBreak/>
              <w:t>инвентаря и оборудования для государственных учреждений физической культуры и спорта</w:t>
            </w:r>
          </w:p>
        </w:tc>
        <w:tc>
          <w:tcPr>
            <w:tcW w:w="645" w:type="dxa"/>
            <w:gridSpan w:val="8"/>
            <w:vMerge w:val="restart"/>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агентство по спорту</w:t>
            </w: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86 664,8</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2 771,8</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204,6</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1 500,0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24 188,4</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9 000,0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10 000,0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12 000,0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13 000,0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14 000,0</w:t>
            </w:r>
          </w:p>
        </w:tc>
        <w:tc>
          <w:tcPr>
            <w:tcW w:w="1332" w:type="dxa"/>
            <w:gridSpan w:val="11"/>
            <w:vMerge w:val="restart"/>
            <w:shd w:val="clear" w:color="auto" w:fill="auto"/>
          </w:tcPr>
          <w:p w:rsidR="00CD1375" w:rsidRPr="00F028C1" w:rsidRDefault="00CD137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оснащение  государственных учреждений физической культуры и </w:t>
            </w:r>
            <w:r w:rsidRPr="00F028C1">
              <w:rPr>
                <w:rFonts w:ascii="Times New Roman" w:hAnsi="Times New Roman" w:cs="Times New Roman"/>
                <w:sz w:val="16"/>
                <w:szCs w:val="16"/>
              </w:rPr>
              <w:lastRenderedPageBreak/>
              <w:t>спорта</w:t>
            </w:r>
          </w:p>
        </w:tc>
        <w:tc>
          <w:tcPr>
            <w:tcW w:w="1265" w:type="dxa"/>
            <w:gridSpan w:val="10"/>
            <w:vMerge w:val="restart"/>
            <w:shd w:val="clear" w:color="auto" w:fill="auto"/>
          </w:tcPr>
          <w:p w:rsidR="00CD1375" w:rsidRPr="00F028C1" w:rsidRDefault="009E1BD4" w:rsidP="00CD1375">
            <w:pPr>
              <w:pStyle w:val="ConsPlusNormal"/>
              <w:rPr>
                <w:rFonts w:ascii="Times New Roman" w:hAnsi="Times New Roman" w:cs="Times New Roman"/>
                <w:sz w:val="16"/>
                <w:szCs w:val="16"/>
              </w:rPr>
            </w:pPr>
            <w:hyperlink w:anchor="P1311" w:history="1">
              <w:r w:rsidR="00CD1375" w:rsidRPr="00F028C1">
                <w:rPr>
                  <w:rFonts w:ascii="Times New Roman" w:hAnsi="Times New Roman" w:cs="Times New Roman"/>
                  <w:sz w:val="16"/>
                  <w:szCs w:val="16"/>
                </w:rPr>
                <w:t>пункты 17.2</w:t>
              </w:r>
            </w:hyperlink>
            <w:r w:rsidR="00CD1375" w:rsidRPr="00F028C1">
              <w:rPr>
                <w:rFonts w:ascii="Times New Roman" w:hAnsi="Times New Roman" w:cs="Times New Roman"/>
                <w:sz w:val="16"/>
                <w:szCs w:val="16"/>
              </w:rPr>
              <w:t xml:space="preserve">, </w:t>
            </w:r>
            <w:hyperlink w:anchor="P1333" w:history="1">
              <w:r w:rsidR="00CD1375" w:rsidRPr="00F028C1">
                <w:rPr>
                  <w:rFonts w:ascii="Times New Roman" w:hAnsi="Times New Roman" w:cs="Times New Roman"/>
                  <w:sz w:val="16"/>
                  <w:szCs w:val="16"/>
                </w:rPr>
                <w:t>18.1</w:t>
              </w:r>
            </w:hyperlink>
            <w:r w:rsidR="00CD1375" w:rsidRPr="00F028C1">
              <w:rPr>
                <w:rFonts w:ascii="Times New Roman" w:hAnsi="Times New Roman" w:cs="Times New Roman"/>
                <w:sz w:val="16"/>
                <w:szCs w:val="16"/>
              </w:rPr>
              <w:t xml:space="preserve"> перечня</w:t>
            </w: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26 476,4</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2 771,8</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23 704,6</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60 188,4</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204,6</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1 500,0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483,8</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9 000,0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10 000,0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12 000,0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13 000,0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14 000,0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val="restart"/>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9.2. Приобретение спортивного инвентаря и оборудования для муниципальных учреждений муниципальных образований для развития приоритетных видов спорта</w:t>
            </w:r>
          </w:p>
        </w:tc>
        <w:tc>
          <w:tcPr>
            <w:tcW w:w="645" w:type="dxa"/>
            <w:gridSpan w:val="8"/>
            <w:vMerge w:val="restart"/>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92 612,6</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30 493,6</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41 119,0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3 000,0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6 000,0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12 000,0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val="restart"/>
            <w:shd w:val="clear" w:color="auto" w:fill="auto"/>
          </w:tcPr>
          <w:p w:rsidR="00CD1375" w:rsidRPr="00F028C1" w:rsidRDefault="00CD137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оснащение 20 муниципальных учреждений</w:t>
            </w:r>
          </w:p>
        </w:tc>
        <w:tc>
          <w:tcPr>
            <w:tcW w:w="1265" w:type="dxa"/>
            <w:gridSpan w:val="10"/>
            <w:vMerge w:val="restart"/>
            <w:shd w:val="clear" w:color="auto" w:fill="auto"/>
          </w:tcPr>
          <w:p w:rsidR="00CD1375" w:rsidRPr="00F028C1" w:rsidRDefault="009E1BD4" w:rsidP="00CD1375">
            <w:pPr>
              <w:pStyle w:val="ConsPlusNormal"/>
              <w:rPr>
                <w:rFonts w:ascii="Times New Roman" w:hAnsi="Times New Roman" w:cs="Times New Roman"/>
                <w:sz w:val="16"/>
                <w:szCs w:val="16"/>
              </w:rPr>
            </w:pPr>
            <w:hyperlink w:anchor="P1311" w:history="1">
              <w:r w:rsidR="00CD1375" w:rsidRPr="00F028C1">
                <w:rPr>
                  <w:rFonts w:ascii="Times New Roman" w:hAnsi="Times New Roman" w:cs="Times New Roman"/>
                  <w:sz w:val="16"/>
                  <w:szCs w:val="16"/>
                </w:rPr>
                <w:t>пункты 17.2</w:t>
              </w:r>
            </w:hyperlink>
            <w:r w:rsidR="00CD1375" w:rsidRPr="00F028C1">
              <w:rPr>
                <w:rFonts w:ascii="Times New Roman" w:hAnsi="Times New Roman" w:cs="Times New Roman"/>
                <w:sz w:val="16"/>
                <w:szCs w:val="16"/>
              </w:rPr>
              <w:t xml:space="preserve">, </w:t>
            </w:r>
            <w:hyperlink w:anchor="P1333" w:history="1">
              <w:r w:rsidR="00CD1375" w:rsidRPr="00F028C1">
                <w:rPr>
                  <w:rFonts w:ascii="Times New Roman" w:hAnsi="Times New Roman" w:cs="Times New Roman"/>
                  <w:sz w:val="16"/>
                  <w:szCs w:val="16"/>
                </w:rPr>
                <w:t>18.1</w:t>
              </w:r>
            </w:hyperlink>
            <w:r w:rsidR="00CD1375" w:rsidRPr="00F028C1">
              <w:rPr>
                <w:rFonts w:ascii="Times New Roman" w:hAnsi="Times New Roman" w:cs="Times New Roman"/>
                <w:sz w:val="16"/>
                <w:szCs w:val="16"/>
              </w:rPr>
              <w:t xml:space="preserve"> перечня</w:t>
            </w: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68 096,6</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29 037,6</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39 059,0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9 000,0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3 000,0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6 000,0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15 516,0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1 456,0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2 060,0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3 000,0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3 000,0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6 000,0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val="restart"/>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9.3. Приобретение искусственного футбольного покрытия, включая его доставку и сертифика</w:t>
            </w:r>
            <w:r w:rsidRPr="00F028C1">
              <w:rPr>
                <w:rFonts w:ascii="Times New Roman" w:hAnsi="Times New Roman" w:cs="Times New Roman"/>
                <w:sz w:val="16"/>
                <w:szCs w:val="16"/>
              </w:rPr>
              <w:lastRenderedPageBreak/>
              <w:t>цию поля для муниципального бюджетного учреждения дополнительного образования детей "Детско-юношеская спортивная школа N 6" на объект "Стадион МОУ ДОД "ДЮСШ N 6", в г. Архангельске</w:t>
            </w:r>
          </w:p>
        </w:tc>
        <w:tc>
          <w:tcPr>
            <w:tcW w:w="645" w:type="dxa"/>
            <w:gridSpan w:val="8"/>
            <w:vMerge w:val="restart"/>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агентство по спорту</w:t>
            </w: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10 526,0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10 526,0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val="restart"/>
            <w:shd w:val="clear" w:color="auto" w:fill="auto"/>
          </w:tcPr>
          <w:p w:rsidR="00CD1375" w:rsidRPr="00F028C1" w:rsidRDefault="00CD137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устройство искусственного покрытия футбольного поля стадиона в 2015 году</w:t>
            </w:r>
          </w:p>
        </w:tc>
        <w:tc>
          <w:tcPr>
            <w:tcW w:w="1265" w:type="dxa"/>
            <w:gridSpan w:val="10"/>
            <w:vMerge w:val="restart"/>
            <w:shd w:val="clear" w:color="auto" w:fill="auto"/>
          </w:tcPr>
          <w:p w:rsidR="00CD1375" w:rsidRPr="00F028C1" w:rsidRDefault="009E1BD4" w:rsidP="00CD1375">
            <w:pPr>
              <w:pStyle w:val="ConsPlusNormal"/>
              <w:rPr>
                <w:rFonts w:ascii="Times New Roman" w:hAnsi="Times New Roman" w:cs="Times New Roman"/>
                <w:sz w:val="16"/>
                <w:szCs w:val="16"/>
              </w:rPr>
            </w:pPr>
            <w:hyperlink w:anchor="P1311" w:history="1">
              <w:r w:rsidR="00CD1375" w:rsidRPr="00F028C1">
                <w:rPr>
                  <w:rFonts w:ascii="Times New Roman" w:hAnsi="Times New Roman" w:cs="Times New Roman"/>
                  <w:sz w:val="16"/>
                  <w:szCs w:val="16"/>
                </w:rPr>
                <w:t>пункты 17.2</w:t>
              </w:r>
            </w:hyperlink>
            <w:r w:rsidR="00CD1375" w:rsidRPr="00F028C1">
              <w:rPr>
                <w:rFonts w:ascii="Times New Roman" w:hAnsi="Times New Roman" w:cs="Times New Roman"/>
                <w:sz w:val="16"/>
                <w:szCs w:val="16"/>
              </w:rPr>
              <w:t xml:space="preserve">, </w:t>
            </w:r>
            <w:hyperlink w:anchor="P1333" w:history="1">
              <w:r w:rsidR="00CD1375" w:rsidRPr="00F028C1">
                <w:rPr>
                  <w:rFonts w:ascii="Times New Roman" w:hAnsi="Times New Roman" w:cs="Times New Roman"/>
                  <w:sz w:val="16"/>
                  <w:szCs w:val="16"/>
                </w:rPr>
                <w:t>18.1</w:t>
              </w:r>
            </w:hyperlink>
            <w:r w:rsidR="00CD1375" w:rsidRPr="00F028C1">
              <w:rPr>
                <w:rFonts w:ascii="Times New Roman" w:hAnsi="Times New Roman" w:cs="Times New Roman"/>
                <w:sz w:val="16"/>
                <w:szCs w:val="16"/>
              </w:rPr>
              <w:t xml:space="preserve"> перечня</w:t>
            </w: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8 421,0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8 421,0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1 050,0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1 050,0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1 055,0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1 055,0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val="restart"/>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9.4. Приобретение искусственного футбольного покрытия, включая его доставку и сертификацию поля для муниципального образовательного учреждения дополнительного образования детей "Детско-</w:t>
            </w:r>
            <w:r w:rsidRPr="00F028C1">
              <w:rPr>
                <w:rFonts w:ascii="Times New Roman" w:hAnsi="Times New Roman" w:cs="Times New Roman"/>
                <w:sz w:val="16"/>
                <w:szCs w:val="16"/>
              </w:rPr>
              <w:lastRenderedPageBreak/>
              <w:t>юношеская спортивная школа N 1" на объект "Футбольное поле и беговые дорожки на стадионе "Салют", расположенном по адресу: г. Котлас, пр. Мира, д. 45"</w:t>
            </w:r>
          </w:p>
        </w:tc>
        <w:tc>
          <w:tcPr>
            <w:tcW w:w="645" w:type="dxa"/>
            <w:gridSpan w:val="8"/>
            <w:vMerge w:val="restart"/>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агентство по спорту</w:t>
            </w: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14 164,5</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14 164,5</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val="restart"/>
            <w:shd w:val="clear" w:color="auto" w:fill="auto"/>
          </w:tcPr>
          <w:p w:rsidR="00CD1375" w:rsidRPr="00F028C1" w:rsidRDefault="00CD137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устройство искусственного покрытия футбольного поля стадиона в 2017 году</w:t>
            </w:r>
          </w:p>
        </w:tc>
        <w:tc>
          <w:tcPr>
            <w:tcW w:w="1265" w:type="dxa"/>
            <w:gridSpan w:val="10"/>
            <w:vMerge w:val="restart"/>
            <w:shd w:val="clear" w:color="auto" w:fill="auto"/>
          </w:tcPr>
          <w:p w:rsidR="00CD1375" w:rsidRPr="00F028C1" w:rsidRDefault="009E1BD4" w:rsidP="00CD1375">
            <w:pPr>
              <w:pStyle w:val="ConsPlusNormal"/>
              <w:rPr>
                <w:rFonts w:ascii="Times New Roman" w:hAnsi="Times New Roman" w:cs="Times New Roman"/>
                <w:sz w:val="16"/>
                <w:szCs w:val="16"/>
              </w:rPr>
            </w:pPr>
            <w:hyperlink w:anchor="P1311" w:history="1">
              <w:r w:rsidR="00CD1375" w:rsidRPr="00F028C1">
                <w:rPr>
                  <w:rFonts w:ascii="Times New Roman" w:hAnsi="Times New Roman" w:cs="Times New Roman"/>
                  <w:sz w:val="16"/>
                  <w:szCs w:val="16"/>
                </w:rPr>
                <w:t>пункты 17.2</w:t>
              </w:r>
            </w:hyperlink>
            <w:r w:rsidR="00CD1375" w:rsidRPr="00F028C1">
              <w:rPr>
                <w:rFonts w:ascii="Times New Roman" w:hAnsi="Times New Roman" w:cs="Times New Roman"/>
                <w:sz w:val="16"/>
                <w:szCs w:val="16"/>
              </w:rPr>
              <w:t xml:space="preserve">, </w:t>
            </w:r>
            <w:hyperlink w:anchor="P1333" w:history="1">
              <w:r w:rsidR="00CD1375" w:rsidRPr="00F028C1">
                <w:rPr>
                  <w:rFonts w:ascii="Times New Roman" w:hAnsi="Times New Roman" w:cs="Times New Roman"/>
                  <w:sz w:val="16"/>
                  <w:szCs w:val="16"/>
                </w:rPr>
                <w:t>18.1</w:t>
              </w:r>
            </w:hyperlink>
            <w:r w:rsidR="00CD1375" w:rsidRPr="00F028C1">
              <w:rPr>
                <w:rFonts w:ascii="Times New Roman" w:hAnsi="Times New Roman" w:cs="Times New Roman"/>
                <w:sz w:val="16"/>
                <w:szCs w:val="16"/>
              </w:rPr>
              <w:t xml:space="preserve"> перечня</w:t>
            </w: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11 357,5</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11 357,5</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2 000,0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2 000,0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807,0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807,0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val="restart"/>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9.5. Приобретение искусственного футбольного покрытия, включая его доставку и сертификацию поля для детско-юношеской спортивной школы г. Северодвинска</w:t>
            </w:r>
          </w:p>
        </w:tc>
        <w:tc>
          <w:tcPr>
            <w:tcW w:w="645" w:type="dxa"/>
            <w:gridSpan w:val="8"/>
            <w:vMerge w:val="restart"/>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12 035,0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807,0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11 228,0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val="restart"/>
            <w:shd w:val="clear" w:color="auto" w:fill="auto"/>
          </w:tcPr>
          <w:p w:rsidR="00CD1375" w:rsidRPr="00F028C1" w:rsidRDefault="00CD137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устройство искусственного покрытия футбольного поля стадиона в 2020 году</w:t>
            </w:r>
          </w:p>
        </w:tc>
        <w:tc>
          <w:tcPr>
            <w:tcW w:w="1265" w:type="dxa"/>
            <w:gridSpan w:val="10"/>
            <w:vMerge w:val="restart"/>
            <w:shd w:val="clear" w:color="auto" w:fill="auto"/>
          </w:tcPr>
          <w:p w:rsidR="00CD1375" w:rsidRPr="00F028C1" w:rsidRDefault="009E1BD4" w:rsidP="00CD1375">
            <w:pPr>
              <w:pStyle w:val="ConsPlusNormal"/>
              <w:rPr>
                <w:rFonts w:ascii="Times New Roman" w:hAnsi="Times New Roman" w:cs="Times New Roman"/>
                <w:sz w:val="16"/>
                <w:szCs w:val="16"/>
              </w:rPr>
            </w:pPr>
            <w:hyperlink w:anchor="P1311" w:history="1">
              <w:r w:rsidR="00CD1375" w:rsidRPr="00F028C1">
                <w:rPr>
                  <w:rFonts w:ascii="Times New Roman" w:hAnsi="Times New Roman" w:cs="Times New Roman"/>
                  <w:sz w:val="16"/>
                  <w:szCs w:val="16"/>
                </w:rPr>
                <w:t>пункты 17.2</w:t>
              </w:r>
            </w:hyperlink>
            <w:r w:rsidR="00CD1375" w:rsidRPr="00F028C1">
              <w:rPr>
                <w:rFonts w:ascii="Times New Roman" w:hAnsi="Times New Roman" w:cs="Times New Roman"/>
                <w:sz w:val="16"/>
                <w:szCs w:val="16"/>
              </w:rPr>
              <w:t xml:space="preserve">, </w:t>
            </w:r>
            <w:hyperlink w:anchor="P1333" w:history="1">
              <w:r w:rsidR="00CD1375" w:rsidRPr="00F028C1">
                <w:rPr>
                  <w:rFonts w:ascii="Times New Roman" w:hAnsi="Times New Roman" w:cs="Times New Roman"/>
                  <w:sz w:val="16"/>
                  <w:szCs w:val="16"/>
                </w:rPr>
                <w:t>18.1</w:t>
              </w:r>
            </w:hyperlink>
            <w:r w:rsidR="00CD1375" w:rsidRPr="00F028C1">
              <w:rPr>
                <w:rFonts w:ascii="Times New Roman" w:hAnsi="Times New Roman" w:cs="Times New Roman"/>
                <w:sz w:val="16"/>
                <w:szCs w:val="16"/>
              </w:rPr>
              <w:t xml:space="preserve"> перечня</w:t>
            </w: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8 421,0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8 421,0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2 000,0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2 000,0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1 614,0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807,0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807,0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val="restart"/>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9.6. Приобретение спортивного оборудования и инвентаря для </w:t>
            </w:r>
            <w:r w:rsidRPr="00F028C1">
              <w:rPr>
                <w:rFonts w:ascii="Times New Roman" w:hAnsi="Times New Roman" w:cs="Times New Roman"/>
                <w:sz w:val="16"/>
                <w:szCs w:val="16"/>
              </w:rPr>
              <w:lastRenderedPageBreak/>
              <w:t>муниципального бюджетного учреждения дополнительного образования "</w:t>
            </w:r>
            <w:proofErr w:type="spellStart"/>
            <w:r w:rsidRPr="00F028C1">
              <w:rPr>
                <w:rFonts w:ascii="Times New Roman" w:hAnsi="Times New Roman" w:cs="Times New Roman"/>
                <w:sz w:val="16"/>
                <w:szCs w:val="16"/>
              </w:rPr>
              <w:t>Устьянская</w:t>
            </w:r>
            <w:proofErr w:type="spellEnd"/>
            <w:r w:rsidRPr="00F028C1">
              <w:rPr>
                <w:rFonts w:ascii="Times New Roman" w:hAnsi="Times New Roman" w:cs="Times New Roman"/>
                <w:sz w:val="16"/>
                <w:szCs w:val="16"/>
              </w:rPr>
              <w:t xml:space="preserve"> специализированная детско-юношеская спортивная школа олимпийского резерва"</w:t>
            </w:r>
          </w:p>
        </w:tc>
        <w:tc>
          <w:tcPr>
            <w:tcW w:w="645" w:type="dxa"/>
            <w:gridSpan w:val="8"/>
            <w:vMerge w:val="restart"/>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агентство по спорту</w:t>
            </w: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9 500,0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9 500,0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val="restart"/>
            <w:shd w:val="clear" w:color="auto" w:fill="auto"/>
          </w:tcPr>
          <w:p w:rsidR="00CD1375" w:rsidRPr="00F028C1" w:rsidRDefault="00CD137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обеспечение спортивным оборудованием и инвентарем муниципального бюджетного учреждения дополнительного образования </w:t>
            </w:r>
            <w:r w:rsidRPr="00F028C1">
              <w:rPr>
                <w:rFonts w:ascii="Times New Roman" w:hAnsi="Times New Roman" w:cs="Times New Roman"/>
                <w:sz w:val="16"/>
                <w:szCs w:val="16"/>
              </w:rPr>
              <w:lastRenderedPageBreak/>
              <w:t>"</w:t>
            </w:r>
            <w:proofErr w:type="spellStart"/>
            <w:r w:rsidRPr="00F028C1">
              <w:rPr>
                <w:rFonts w:ascii="Times New Roman" w:hAnsi="Times New Roman" w:cs="Times New Roman"/>
                <w:sz w:val="16"/>
                <w:szCs w:val="16"/>
              </w:rPr>
              <w:t>Устьянская</w:t>
            </w:r>
            <w:proofErr w:type="spellEnd"/>
            <w:r w:rsidRPr="00F028C1">
              <w:rPr>
                <w:rFonts w:ascii="Times New Roman" w:hAnsi="Times New Roman" w:cs="Times New Roman"/>
                <w:sz w:val="16"/>
                <w:szCs w:val="16"/>
              </w:rPr>
              <w:t xml:space="preserve"> специализированная детско-юношеская спортивная школа олимпийского резерва"</w:t>
            </w:r>
          </w:p>
        </w:tc>
        <w:tc>
          <w:tcPr>
            <w:tcW w:w="1265" w:type="dxa"/>
            <w:gridSpan w:val="10"/>
            <w:vMerge w:val="restart"/>
            <w:shd w:val="clear" w:color="auto" w:fill="auto"/>
          </w:tcPr>
          <w:p w:rsidR="00CD1375" w:rsidRPr="00F028C1" w:rsidRDefault="009E1BD4" w:rsidP="00CD1375">
            <w:pPr>
              <w:pStyle w:val="ConsPlusNormal"/>
              <w:rPr>
                <w:rFonts w:ascii="Times New Roman" w:hAnsi="Times New Roman" w:cs="Times New Roman"/>
                <w:sz w:val="16"/>
                <w:szCs w:val="16"/>
              </w:rPr>
            </w:pPr>
            <w:hyperlink w:anchor="P1056" w:history="1">
              <w:r w:rsidR="00CD1375" w:rsidRPr="00F028C1">
                <w:rPr>
                  <w:rFonts w:ascii="Times New Roman" w:hAnsi="Times New Roman" w:cs="Times New Roman"/>
                  <w:sz w:val="16"/>
                  <w:szCs w:val="16"/>
                </w:rPr>
                <w:t>пункты 8.3</w:t>
              </w:r>
            </w:hyperlink>
            <w:r w:rsidR="00CD1375" w:rsidRPr="00F028C1">
              <w:rPr>
                <w:rFonts w:ascii="Times New Roman" w:hAnsi="Times New Roman" w:cs="Times New Roman"/>
                <w:sz w:val="16"/>
                <w:szCs w:val="16"/>
              </w:rPr>
              <w:t xml:space="preserve">, </w:t>
            </w:r>
            <w:hyperlink w:anchor="P1234" w:history="1">
              <w:r w:rsidR="00CD1375" w:rsidRPr="00F028C1">
                <w:rPr>
                  <w:rFonts w:ascii="Times New Roman" w:hAnsi="Times New Roman" w:cs="Times New Roman"/>
                  <w:sz w:val="16"/>
                  <w:szCs w:val="16"/>
                </w:rPr>
                <w:t>15</w:t>
              </w:r>
            </w:hyperlink>
            <w:r w:rsidR="00CD1375" w:rsidRPr="00F028C1">
              <w:rPr>
                <w:rFonts w:ascii="Times New Roman" w:hAnsi="Times New Roman" w:cs="Times New Roman"/>
                <w:sz w:val="16"/>
                <w:szCs w:val="16"/>
              </w:rPr>
              <w:t xml:space="preserve">, </w:t>
            </w:r>
            <w:hyperlink w:anchor="P1311" w:history="1">
              <w:r w:rsidR="00CD1375" w:rsidRPr="00F028C1">
                <w:rPr>
                  <w:rFonts w:ascii="Times New Roman" w:hAnsi="Times New Roman" w:cs="Times New Roman"/>
                  <w:sz w:val="16"/>
                  <w:szCs w:val="16"/>
                </w:rPr>
                <w:t>17.2</w:t>
              </w:r>
            </w:hyperlink>
            <w:r w:rsidR="00CD1375" w:rsidRPr="00F028C1">
              <w:rPr>
                <w:rFonts w:ascii="Times New Roman" w:hAnsi="Times New Roman" w:cs="Times New Roman"/>
                <w:sz w:val="16"/>
                <w:szCs w:val="16"/>
              </w:rPr>
              <w:t xml:space="preserve">, </w:t>
            </w:r>
            <w:hyperlink w:anchor="P1333" w:history="1">
              <w:r w:rsidR="00CD1375" w:rsidRPr="00F028C1">
                <w:rPr>
                  <w:rFonts w:ascii="Times New Roman" w:hAnsi="Times New Roman" w:cs="Times New Roman"/>
                  <w:sz w:val="16"/>
                  <w:szCs w:val="16"/>
                </w:rPr>
                <w:t>18.1</w:t>
              </w:r>
            </w:hyperlink>
            <w:r w:rsidR="00CD1375" w:rsidRPr="00F028C1">
              <w:rPr>
                <w:rFonts w:ascii="Times New Roman" w:hAnsi="Times New Roman" w:cs="Times New Roman"/>
                <w:sz w:val="16"/>
                <w:szCs w:val="16"/>
              </w:rPr>
              <w:t xml:space="preserve"> перечня</w:t>
            </w: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9 000,0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9 000,0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450,0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450,0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50,0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50,0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6"/>
          <w:wAfter w:w="187" w:type="dxa"/>
          <w:trHeight w:val="60"/>
        </w:trPr>
        <w:tc>
          <w:tcPr>
            <w:tcW w:w="15629" w:type="dxa"/>
            <w:gridSpan w:val="161"/>
            <w:shd w:val="clear" w:color="auto" w:fill="auto"/>
          </w:tcPr>
          <w:p w:rsidR="00CD1375" w:rsidRPr="00F028C1" w:rsidRDefault="00CD1375" w:rsidP="00FA325A">
            <w:pPr>
              <w:pStyle w:val="ConsPlusNormal"/>
              <w:outlineLvl w:val="4"/>
              <w:rPr>
                <w:rFonts w:ascii="Times New Roman" w:hAnsi="Times New Roman" w:cs="Times New Roman"/>
                <w:sz w:val="16"/>
                <w:szCs w:val="16"/>
              </w:rPr>
            </w:pPr>
            <w:r w:rsidRPr="00F028C1">
              <w:rPr>
                <w:rFonts w:ascii="Times New Roman" w:hAnsi="Times New Roman" w:cs="Times New Roman"/>
                <w:sz w:val="16"/>
                <w:szCs w:val="16"/>
              </w:rPr>
              <w:t>Задача N 10 - сертификация спортивных объектов</w:t>
            </w:r>
          </w:p>
        </w:tc>
      </w:tr>
      <w:tr w:rsidR="00CD1375" w:rsidRPr="00F028C1" w:rsidTr="00F028C1">
        <w:trPr>
          <w:gridAfter w:val="5"/>
          <w:wAfter w:w="172" w:type="dxa"/>
          <w:trHeight w:val="60"/>
        </w:trPr>
        <w:tc>
          <w:tcPr>
            <w:tcW w:w="910" w:type="dxa"/>
            <w:vMerge w:val="restart"/>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10.1. Сертификация спортивных объектов государственных учреждений физической культуры и спорта</w:t>
            </w:r>
          </w:p>
        </w:tc>
        <w:tc>
          <w:tcPr>
            <w:tcW w:w="645" w:type="dxa"/>
            <w:gridSpan w:val="8"/>
            <w:vMerge w:val="restart"/>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3 408,0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829,0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169,0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310,0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200,0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200,0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300,0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300,0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300,0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400,0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400,0</w:t>
            </w:r>
          </w:p>
        </w:tc>
        <w:tc>
          <w:tcPr>
            <w:tcW w:w="1332" w:type="dxa"/>
            <w:gridSpan w:val="11"/>
            <w:vMerge w:val="restart"/>
            <w:shd w:val="clear" w:color="auto" w:fill="auto"/>
          </w:tcPr>
          <w:p w:rsidR="00CD1375" w:rsidRPr="00F028C1" w:rsidRDefault="00CD137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включение 7 объектов государственных учреждений физической культуры и спорта во Всероссийский реестр объектов спорта</w:t>
            </w:r>
          </w:p>
        </w:tc>
        <w:tc>
          <w:tcPr>
            <w:tcW w:w="1265" w:type="dxa"/>
            <w:gridSpan w:val="10"/>
            <w:vMerge w:val="restart"/>
            <w:shd w:val="clear" w:color="auto" w:fill="auto"/>
          </w:tcPr>
          <w:p w:rsidR="00CD1375" w:rsidRPr="00F028C1" w:rsidRDefault="009E1BD4" w:rsidP="00CD1375">
            <w:pPr>
              <w:pStyle w:val="ConsPlusNormal"/>
              <w:rPr>
                <w:rFonts w:ascii="Times New Roman" w:hAnsi="Times New Roman" w:cs="Times New Roman"/>
                <w:sz w:val="16"/>
                <w:szCs w:val="16"/>
              </w:rPr>
            </w:pPr>
            <w:hyperlink w:anchor="P1322" w:history="1">
              <w:r w:rsidR="00CD1375" w:rsidRPr="00F028C1">
                <w:rPr>
                  <w:rFonts w:ascii="Times New Roman" w:hAnsi="Times New Roman" w:cs="Times New Roman"/>
                  <w:sz w:val="16"/>
                  <w:szCs w:val="16"/>
                </w:rPr>
                <w:t>пункт 18</w:t>
              </w:r>
            </w:hyperlink>
            <w:r w:rsidR="00CD1375" w:rsidRPr="00F028C1">
              <w:rPr>
                <w:rFonts w:ascii="Times New Roman" w:hAnsi="Times New Roman" w:cs="Times New Roman"/>
                <w:sz w:val="16"/>
                <w:szCs w:val="16"/>
              </w:rPr>
              <w:t xml:space="preserve"> перечня</w:t>
            </w: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3 408,0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829,0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169,0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310,0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200,0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200,0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300,0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300,0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300,0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400,0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400,0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val="restart"/>
            <w:shd w:val="clear" w:color="auto" w:fill="auto"/>
          </w:tcPr>
          <w:p w:rsidR="00CD1375" w:rsidRPr="00F028C1" w:rsidRDefault="00CD1375" w:rsidP="00FA325A">
            <w:pPr>
              <w:pStyle w:val="ConsPlusNormal"/>
              <w:rPr>
                <w:rFonts w:ascii="Times New Roman" w:hAnsi="Times New Roman" w:cs="Times New Roman"/>
                <w:sz w:val="16"/>
                <w:szCs w:val="16"/>
              </w:rPr>
            </w:pPr>
            <w:bookmarkStart w:id="68" w:name="P5970"/>
            <w:bookmarkEnd w:id="68"/>
            <w:r w:rsidRPr="00F028C1">
              <w:rPr>
                <w:rFonts w:ascii="Times New Roman" w:hAnsi="Times New Roman" w:cs="Times New Roman"/>
                <w:sz w:val="16"/>
                <w:szCs w:val="16"/>
              </w:rPr>
              <w:t>10.2. Сертифика</w:t>
            </w:r>
            <w:r w:rsidRPr="00F028C1">
              <w:rPr>
                <w:rFonts w:ascii="Times New Roman" w:hAnsi="Times New Roman" w:cs="Times New Roman"/>
                <w:sz w:val="16"/>
                <w:szCs w:val="16"/>
              </w:rPr>
              <w:lastRenderedPageBreak/>
              <w:t>ция спортивных объектов муниципальных учреждений</w:t>
            </w:r>
          </w:p>
        </w:tc>
        <w:tc>
          <w:tcPr>
            <w:tcW w:w="645" w:type="dxa"/>
            <w:gridSpan w:val="8"/>
            <w:vMerge w:val="restart"/>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 xml:space="preserve">агентство по </w:t>
            </w:r>
            <w:r w:rsidRPr="00F028C1">
              <w:rPr>
                <w:rFonts w:ascii="Times New Roman" w:hAnsi="Times New Roman" w:cs="Times New Roman"/>
                <w:sz w:val="16"/>
                <w:szCs w:val="16"/>
              </w:rPr>
              <w:lastRenderedPageBreak/>
              <w:t>спорту</w:t>
            </w: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итого</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4 245,0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2 795,0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450,0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1 000,0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val="restart"/>
            <w:shd w:val="clear" w:color="auto" w:fill="auto"/>
          </w:tcPr>
          <w:p w:rsidR="00CD1375" w:rsidRPr="00F028C1" w:rsidRDefault="00CD1375" w:rsidP="00CD1375">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включение 30 спортивных </w:t>
            </w:r>
            <w:r w:rsidRPr="00F028C1">
              <w:rPr>
                <w:rFonts w:ascii="Times New Roman" w:hAnsi="Times New Roman" w:cs="Times New Roman"/>
                <w:sz w:val="16"/>
                <w:szCs w:val="16"/>
              </w:rPr>
              <w:lastRenderedPageBreak/>
              <w:t>объектов муниципальных учреждений во Всероссийский реестр объектов спорта</w:t>
            </w:r>
          </w:p>
        </w:tc>
        <w:tc>
          <w:tcPr>
            <w:tcW w:w="1265" w:type="dxa"/>
            <w:gridSpan w:val="10"/>
            <w:vMerge w:val="restart"/>
            <w:shd w:val="clear" w:color="auto" w:fill="auto"/>
          </w:tcPr>
          <w:p w:rsidR="00CD1375" w:rsidRPr="00F028C1" w:rsidRDefault="009E1BD4" w:rsidP="00CD1375">
            <w:pPr>
              <w:pStyle w:val="ConsPlusNormal"/>
              <w:rPr>
                <w:rFonts w:ascii="Times New Roman" w:hAnsi="Times New Roman" w:cs="Times New Roman"/>
                <w:sz w:val="16"/>
                <w:szCs w:val="16"/>
              </w:rPr>
            </w:pPr>
            <w:hyperlink w:anchor="P1322" w:history="1">
              <w:r w:rsidR="00CD1375" w:rsidRPr="00F028C1">
                <w:rPr>
                  <w:rFonts w:ascii="Times New Roman" w:hAnsi="Times New Roman" w:cs="Times New Roman"/>
                  <w:sz w:val="16"/>
                  <w:szCs w:val="16"/>
                </w:rPr>
                <w:t>пункт 18</w:t>
              </w:r>
            </w:hyperlink>
            <w:r w:rsidR="00CD1375" w:rsidRPr="00F028C1">
              <w:rPr>
                <w:rFonts w:ascii="Times New Roman" w:hAnsi="Times New Roman" w:cs="Times New Roman"/>
                <w:sz w:val="16"/>
                <w:szCs w:val="16"/>
              </w:rPr>
              <w:t xml:space="preserve"> перечня</w:t>
            </w: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2 580,0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1 780,0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300,0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500,0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1 665,0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1 015,0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150,0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500,0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val="restart"/>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 по подпрограмме N 1</w:t>
            </w:r>
          </w:p>
        </w:tc>
        <w:tc>
          <w:tcPr>
            <w:tcW w:w="645" w:type="dxa"/>
            <w:gridSpan w:val="8"/>
            <w:vMerge w:val="restart"/>
            <w:shd w:val="clear" w:color="auto" w:fill="auto"/>
          </w:tcPr>
          <w:p w:rsidR="00CD1375" w:rsidRPr="00F028C1" w:rsidRDefault="00CD1375" w:rsidP="00FA325A">
            <w:pPr>
              <w:pStyle w:val="ConsPlusNormal"/>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12 471 601,2</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891 313,7</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660 361,4</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611 679,0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397 773,9</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647 185,7</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1 049 857,3</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2 105 041,5</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1 819 064,4</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1 233 174,8</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1 879 474,8</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1 176 674,8</w:t>
            </w:r>
          </w:p>
        </w:tc>
        <w:tc>
          <w:tcPr>
            <w:tcW w:w="1332" w:type="dxa"/>
            <w:gridSpan w:val="11"/>
            <w:vMerge w:val="restart"/>
            <w:shd w:val="clear" w:color="auto" w:fill="auto"/>
          </w:tcPr>
          <w:p w:rsidR="00CD1375" w:rsidRPr="00F028C1" w:rsidRDefault="00CD1375" w:rsidP="00FA325A">
            <w:pPr>
              <w:pStyle w:val="ConsPlusNormal"/>
              <w:rPr>
                <w:rFonts w:ascii="Times New Roman" w:hAnsi="Times New Roman" w:cs="Times New Roman"/>
                <w:sz w:val="16"/>
                <w:szCs w:val="16"/>
              </w:rPr>
            </w:pPr>
          </w:p>
        </w:tc>
        <w:tc>
          <w:tcPr>
            <w:tcW w:w="1265" w:type="dxa"/>
            <w:gridSpan w:val="10"/>
            <w:vMerge w:val="restart"/>
            <w:shd w:val="clear" w:color="auto" w:fill="auto"/>
          </w:tcPr>
          <w:p w:rsidR="00CD1375" w:rsidRPr="00F028C1" w:rsidRDefault="00CD1375" w:rsidP="00FA325A">
            <w:pPr>
              <w:pStyle w:val="ConsPlusNormal"/>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92" w:type="dxa"/>
            <w:gridSpan w:val="11"/>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05" w:type="dxa"/>
            <w:gridSpan w:val="8"/>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51" w:type="dxa"/>
            <w:gridSpan w:val="13"/>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42" w:type="dxa"/>
            <w:gridSpan w:val="9"/>
            <w:shd w:val="clear" w:color="auto" w:fill="auto"/>
          </w:tcPr>
          <w:p w:rsidR="00CD1375" w:rsidRPr="00F028C1" w:rsidRDefault="00CD1375"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2 039 474,3</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237 405,3</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127 866,7</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39 990,5</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16 566,6</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61 885,8</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142 727,1</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672 267,1</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604 765,2</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9 000,0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47 000,0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80 000,0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9 221 123,3</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629 101,3</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472 408,8</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539 207,9</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366 128,3</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537 875,5</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583 116,1</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1 235 186,2</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1 083 974,8</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1 126 974,8</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1 686 074,8</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961 074,8</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1 064 553,7</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24 807,1</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58 635,9</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32 480,6</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15 079,0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47 424,4</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224 014,1</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152 588,2</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130 324,4</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97 200,0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146 400,0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135 600,0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5"/>
          <w:wAfter w:w="172" w:type="dxa"/>
          <w:trHeight w:val="60"/>
        </w:trPr>
        <w:tc>
          <w:tcPr>
            <w:tcW w:w="910" w:type="dxa"/>
            <w:vMerge/>
            <w:shd w:val="clear" w:color="auto" w:fill="auto"/>
          </w:tcPr>
          <w:p w:rsidR="00CD1375" w:rsidRPr="00F028C1" w:rsidRDefault="00CD1375" w:rsidP="00FA325A">
            <w:pPr>
              <w:rPr>
                <w:rFonts w:ascii="Times New Roman" w:hAnsi="Times New Roman" w:cs="Times New Roman"/>
                <w:sz w:val="16"/>
                <w:szCs w:val="16"/>
              </w:rPr>
            </w:pPr>
          </w:p>
        </w:tc>
        <w:tc>
          <w:tcPr>
            <w:tcW w:w="645" w:type="dxa"/>
            <w:gridSpan w:val="8"/>
            <w:vMerge/>
            <w:shd w:val="clear" w:color="auto" w:fill="auto"/>
          </w:tcPr>
          <w:p w:rsidR="00CD1375" w:rsidRPr="00F028C1" w:rsidRDefault="00CD1375" w:rsidP="00FA325A">
            <w:pPr>
              <w:rPr>
                <w:rFonts w:ascii="Times New Roman" w:hAnsi="Times New Roman" w:cs="Times New Roman"/>
                <w:sz w:val="16"/>
                <w:szCs w:val="16"/>
              </w:rPr>
            </w:pPr>
          </w:p>
        </w:tc>
        <w:tc>
          <w:tcPr>
            <w:tcW w:w="1338" w:type="dxa"/>
            <w:gridSpan w:val="17"/>
            <w:shd w:val="clear" w:color="auto" w:fill="auto"/>
          </w:tcPr>
          <w:p w:rsidR="00CD1375" w:rsidRPr="00F028C1" w:rsidRDefault="00CD1375"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146 450,0</w:t>
            </w:r>
          </w:p>
        </w:tc>
        <w:tc>
          <w:tcPr>
            <w:tcW w:w="79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5"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1 450,0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05" w:type="dxa"/>
            <w:gridSpan w:val="8"/>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51" w:type="dxa"/>
            <w:gridSpan w:val="13"/>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942"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100 000,0</w:t>
            </w:r>
          </w:p>
        </w:tc>
        <w:tc>
          <w:tcPr>
            <w:tcW w:w="817" w:type="dxa"/>
            <w:gridSpan w:val="7"/>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45 000,0</w:t>
            </w:r>
          </w:p>
        </w:tc>
        <w:tc>
          <w:tcPr>
            <w:tcW w:w="685"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812" w:type="dxa"/>
            <w:gridSpan w:val="11"/>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143" w:type="dxa"/>
            <w:gridSpan w:val="10"/>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777" w:type="dxa"/>
            <w:gridSpan w:val="9"/>
            <w:shd w:val="clear" w:color="auto" w:fill="auto"/>
          </w:tcPr>
          <w:p w:rsidR="00CD1375" w:rsidRPr="00F028C1" w:rsidRDefault="00CD1375" w:rsidP="00FA325A">
            <w:pPr>
              <w:jc w:val="center"/>
              <w:rPr>
                <w:rFonts w:ascii="Times New Roman" w:hAnsi="Times New Roman" w:cs="Times New Roman"/>
                <w:sz w:val="16"/>
                <w:szCs w:val="16"/>
              </w:rPr>
            </w:pPr>
            <w:r w:rsidRPr="00F028C1">
              <w:rPr>
                <w:rFonts w:ascii="Times New Roman" w:hAnsi="Times New Roman" w:cs="Times New Roman"/>
                <w:sz w:val="16"/>
                <w:szCs w:val="16"/>
              </w:rPr>
              <w:t>0,0</w:t>
            </w:r>
          </w:p>
        </w:tc>
        <w:tc>
          <w:tcPr>
            <w:tcW w:w="1332" w:type="dxa"/>
            <w:gridSpan w:val="11"/>
            <w:vMerge/>
            <w:shd w:val="clear" w:color="auto" w:fill="auto"/>
          </w:tcPr>
          <w:p w:rsidR="00CD1375" w:rsidRPr="00F028C1" w:rsidRDefault="00CD1375" w:rsidP="00FA325A">
            <w:pPr>
              <w:rPr>
                <w:rFonts w:ascii="Times New Roman" w:hAnsi="Times New Roman" w:cs="Times New Roman"/>
                <w:sz w:val="16"/>
                <w:szCs w:val="16"/>
              </w:rPr>
            </w:pPr>
          </w:p>
        </w:tc>
        <w:tc>
          <w:tcPr>
            <w:tcW w:w="1265" w:type="dxa"/>
            <w:gridSpan w:val="10"/>
            <w:vMerge/>
            <w:shd w:val="clear" w:color="auto" w:fill="auto"/>
          </w:tcPr>
          <w:p w:rsidR="00CD1375" w:rsidRPr="00F028C1" w:rsidRDefault="00CD1375" w:rsidP="00FA325A">
            <w:pPr>
              <w:rPr>
                <w:rFonts w:ascii="Times New Roman" w:hAnsi="Times New Roman" w:cs="Times New Roman"/>
                <w:sz w:val="16"/>
                <w:szCs w:val="16"/>
              </w:rPr>
            </w:pPr>
          </w:p>
        </w:tc>
      </w:tr>
      <w:tr w:rsidR="00CD1375" w:rsidRPr="00F028C1" w:rsidTr="00F028C1">
        <w:trPr>
          <w:gridAfter w:val="6"/>
          <w:wAfter w:w="187" w:type="dxa"/>
          <w:trHeight w:val="60"/>
        </w:trPr>
        <w:tc>
          <w:tcPr>
            <w:tcW w:w="15629" w:type="dxa"/>
            <w:gridSpan w:val="161"/>
            <w:shd w:val="clear" w:color="auto" w:fill="auto"/>
          </w:tcPr>
          <w:p w:rsidR="00CD1375" w:rsidRPr="00F028C1" w:rsidRDefault="00CD1375" w:rsidP="00FA325A">
            <w:pPr>
              <w:pStyle w:val="ConsPlusNormal"/>
              <w:outlineLvl w:val="2"/>
              <w:rPr>
                <w:rFonts w:ascii="Times New Roman" w:hAnsi="Times New Roman" w:cs="Times New Roman"/>
                <w:sz w:val="16"/>
                <w:szCs w:val="16"/>
              </w:rPr>
            </w:pPr>
            <w:r w:rsidRPr="00F028C1">
              <w:rPr>
                <w:rFonts w:ascii="Times New Roman" w:hAnsi="Times New Roman" w:cs="Times New Roman"/>
                <w:sz w:val="16"/>
                <w:szCs w:val="16"/>
              </w:rPr>
              <w:t xml:space="preserve">II. </w:t>
            </w:r>
            <w:hyperlink w:anchor="P447" w:history="1">
              <w:r w:rsidRPr="00F028C1">
                <w:rPr>
                  <w:rFonts w:ascii="Times New Roman" w:hAnsi="Times New Roman" w:cs="Times New Roman"/>
                  <w:sz w:val="16"/>
                  <w:szCs w:val="16"/>
                </w:rPr>
                <w:t>Подпрограмма N 2</w:t>
              </w:r>
            </w:hyperlink>
            <w:r w:rsidRPr="00F028C1">
              <w:rPr>
                <w:rFonts w:ascii="Times New Roman" w:hAnsi="Times New Roman" w:cs="Times New Roman"/>
                <w:sz w:val="16"/>
                <w:szCs w:val="16"/>
              </w:rPr>
              <w:t xml:space="preserve"> "Молодежь Архангельской области (2014 - 2024 годы)"</w:t>
            </w:r>
          </w:p>
        </w:tc>
      </w:tr>
      <w:tr w:rsidR="00CD1375" w:rsidRPr="00F028C1" w:rsidTr="00F028C1">
        <w:trPr>
          <w:gridAfter w:val="6"/>
          <w:wAfter w:w="187" w:type="dxa"/>
          <w:trHeight w:val="60"/>
        </w:trPr>
        <w:tc>
          <w:tcPr>
            <w:tcW w:w="15629" w:type="dxa"/>
            <w:gridSpan w:val="161"/>
            <w:shd w:val="clear" w:color="auto" w:fill="auto"/>
          </w:tcPr>
          <w:p w:rsidR="00CD1375" w:rsidRPr="00F028C1" w:rsidRDefault="00CD1375" w:rsidP="00FA325A">
            <w:pPr>
              <w:pStyle w:val="ConsPlusNormal"/>
              <w:outlineLvl w:val="3"/>
              <w:rPr>
                <w:rFonts w:ascii="Times New Roman" w:hAnsi="Times New Roman" w:cs="Times New Roman"/>
                <w:sz w:val="16"/>
                <w:szCs w:val="16"/>
              </w:rPr>
            </w:pPr>
            <w:r w:rsidRPr="00F028C1">
              <w:rPr>
                <w:rFonts w:ascii="Times New Roman" w:hAnsi="Times New Roman" w:cs="Times New Roman"/>
                <w:sz w:val="16"/>
                <w:szCs w:val="16"/>
              </w:rPr>
              <w:t>Цель подпрограммы N 2 - вовлечение молодежи в социально-экономическую, политическую и общественную жизнь Архангельской области, создание условий для самореализации молодежи</w:t>
            </w:r>
          </w:p>
        </w:tc>
      </w:tr>
      <w:tr w:rsidR="00CD1375" w:rsidRPr="00F028C1" w:rsidTr="00F028C1">
        <w:trPr>
          <w:gridAfter w:val="6"/>
          <w:wAfter w:w="187" w:type="dxa"/>
          <w:trHeight w:val="60"/>
        </w:trPr>
        <w:tc>
          <w:tcPr>
            <w:tcW w:w="15629" w:type="dxa"/>
            <w:gridSpan w:val="161"/>
            <w:shd w:val="clear" w:color="auto" w:fill="auto"/>
          </w:tcPr>
          <w:p w:rsidR="00CD1375" w:rsidRPr="00F028C1" w:rsidRDefault="00CD1375" w:rsidP="00FA325A">
            <w:pPr>
              <w:pStyle w:val="ConsPlusNormal"/>
              <w:outlineLvl w:val="4"/>
              <w:rPr>
                <w:rFonts w:ascii="Times New Roman" w:hAnsi="Times New Roman" w:cs="Times New Roman"/>
                <w:sz w:val="16"/>
                <w:szCs w:val="16"/>
              </w:rPr>
            </w:pPr>
            <w:r w:rsidRPr="00F028C1">
              <w:rPr>
                <w:rFonts w:ascii="Times New Roman" w:hAnsi="Times New Roman" w:cs="Times New Roman"/>
                <w:sz w:val="16"/>
                <w:szCs w:val="16"/>
              </w:rPr>
              <w:t>Задача N 1 - вовлечение молодежи в социально значимую практику</w:t>
            </w:r>
          </w:p>
        </w:tc>
      </w:tr>
      <w:tr w:rsidR="00456B0A" w:rsidRPr="00F028C1" w:rsidTr="00F028C1">
        <w:trPr>
          <w:gridAfter w:val="4"/>
          <w:wAfter w:w="146" w:type="dxa"/>
          <w:trHeight w:val="60"/>
        </w:trPr>
        <w:tc>
          <w:tcPr>
            <w:tcW w:w="910" w:type="dxa"/>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1.1. </w:t>
            </w:r>
            <w:r w:rsidRPr="00F028C1">
              <w:rPr>
                <w:rFonts w:ascii="Times New Roman" w:hAnsi="Times New Roman" w:cs="Times New Roman"/>
                <w:sz w:val="16"/>
                <w:szCs w:val="16"/>
              </w:rPr>
              <w:lastRenderedPageBreak/>
              <w:t>Развитие волонтерского движения среди молодежи</w:t>
            </w:r>
          </w:p>
        </w:tc>
        <w:tc>
          <w:tcPr>
            <w:tcW w:w="505" w:type="dxa"/>
            <w:gridSpan w:val="7"/>
            <w:vMerge w:val="restart"/>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7962,0</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240,0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240,0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1690,0</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267,0</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255,0</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1690,0</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1690,0</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1690,0</w:t>
            </w:r>
          </w:p>
        </w:tc>
        <w:tc>
          <w:tcPr>
            <w:tcW w:w="1145" w:type="dxa"/>
            <w:gridSpan w:val="13"/>
            <w:vMerge w:val="restart"/>
            <w:shd w:val="clear" w:color="auto" w:fill="auto"/>
          </w:tcPr>
          <w:p w:rsidR="00456B0A" w:rsidRPr="00F028C1" w:rsidRDefault="00456B0A" w:rsidP="007E41FA">
            <w:pPr>
              <w:pStyle w:val="ConsPlusNormal"/>
              <w:rPr>
                <w:rFonts w:ascii="Times New Roman" w:hAnsi="Times New Roman" w:cs="Times New Roman"/>
                <w:sz w:val="16"/>
                <w:szCs w:val="16"/>
              </w:rPr>
            </w:pPr>
            <w:proofErr w:type="gramStart"/>
            <w:r w:rsidRPr="00F028C1">
              <w:rPr>
                <w:rFonts w:ascii="Times New Roman" w:hAnsi="Times New Roman" w:cs="Times New Roman"/>
                <w:sz w:val="16"/>
                <w:szCs w:val="16"/>
              </w:rPr>
              <w:t xml:space="preserve">обучение </w:t>
            </w:r>
            <w:r w:rsidRPr="00F028C1">
              <w:rPr>
                <w:rFonts w:ascii="Times New Roman" w:hAnsi="Times New Roman" w:cs="Times New Roman"/>
                <w:sz w:val="16"/>
                <w:szCs w:val="16"/>
              </w:rPr>
              <w:lastRenderedPageBreak/>
              <w:t>ежегодно не менее 50 волонтеров (в 2015 году - не менее 30 волонтеров, в 2017 - 2018 годах - не менее 20 волонтеров); проведение ежегодно не менее одной областной добровольческой и благотворительной акции с участием не менее 500 человек (в 2015 году - не менее 200 человек, в 2017 - 2018 годах - не менее 200 человек);</w:t>
            </w:r>
            <w:proofErr w:type="gramEnd"/>
            <w:r w:rsidRPr="00F028C1">
              <w:rPr>
                <w:rFonts w:ascii="Times New Roman" w:hAnsi="Times New Roman" w:cs="Times New Roman"/>
                <w:sz w:val="16"/>
                <w:szCs w:val="16"/>
              </w:rPr>
              <w:t xml:space="preserve"> обеспечение ежегодно атрибутикой движения не менее 100 волонтеров (за исключением 2014 года, в 2017 - 2018 годах - не менее 40 волонтеров)</w:t>
            </w:r>
          </w:p>
        </w:tc>
        <w:tc>
          <w:tcPr>
            <w:tcW w:w="1577" w:type="dxa"/>
            <w:gridSpan w:val="12"/>
            <w:vMerge w:val="restart"/>
            <w:shd w:val="clear" w:color="auto" w:fill="auto"/>
          </w:tcPr>
          <w:p w:rsidR="00456B0A" w:rsidRPr="00F028C1" w:rsidRDefault="009E1BD4" w:rsidP="00FA325A">
            <w:pPr>
              <w:pStyle w:val="ConsPlusNormal"/>
              <w:rPr>
                <w:rFonts w:ascii="Times New Roman" w:hAnsi="Times New Roman" w:cs="Times New Roman"/>
                <w:sz w:val="16"/>
                <w:szCs w:val="16"/>
              </w:rPr>
            </w:pPr>
            <w:hyperlink w:anchor="P973" w:history="1">
              <w:r w:rsidR="00456B0A" w:rsidRPr="00F028C1">
                <w:rPr>
                  <w:rFonts w:ascii="Times New Roman" w:hAnsi="Times New Roman" w:cs="Times New Roman"/>
                  <w:sz w:val="16"/>
                  <w:szCs w:val="16"/>
                </w:rPr>
                <w:t>пункты 4</w:t>
              </w:r>
            </w:hyperlink>
            <w:r w:rsidR="00456B0A" w:rsidRPr="00F028C1">
              <w:rPr>
                <w:rFonts w:ascii="Times New Roman" w:hAnsi="Times New Roman" w:cs="Times New Roman"/>
                <w:sz w:val="16"/>
                <w:szCs w:val="16"/>
              </w:rPr>
              <w:t xml:space="preserve">, </w:t>
            </w:r>
            <w:hyperlink w:anchor="P1345" w:history="1">
              <w:r w:rsidR="00456B0A" w:rsidRPr="00F028C1">
                <w:rPr>
                  <w:rFonts w:ascii="Times New Roman" w:hAnsi="Times New Roman" w:cs="Times New Roman"/>
                  <w:sz w:val="16"/>
                  <w:szCs w:val="16"/>
                </w:rPr>
                <w:t>19</w:t>
              </w:r>
            </w:hyperlink>
            <w:r w:rsidR="00456B0A" w:rsidRPr="00F028C1">
              <w:rPr>
                <w:rFonts w:ascii="Times New Roman" w:hAnsi="Times New Roman" w:cs="Times New Roman"/>
                <w:sz w:val="16"/>
                <w:szCs w:val="16"/>
              </w:rPr>
              <w:t xml:space="preserve">, </w:t>
            </w:r>
            <w:hyperlink w:anchor="P1356" w:history="1">
              <w:r w:rsidR="00456B0A" w:rsidRPr="00F028C1">
                <w:rPr>
                  <w:rFonts w:ascii="Times New Roman" w:hAnsi="Times New Roman" w:cs="Times New Roman"/>
                  <w:sz w:val="16"/>
                  <w:szCs w:val="16"/>
                </w:rPr>
                <w:t>20</w:t>
              </w:r>
            </w:hyperlink>
            <w:r w:rsidR="00456B0A" w:rsidRPr="00F028C1">
              <w:rPr>
                <w:rFonts w:ascii="Times New Roman" w:hAnsi="Times New Roman" w:cs="Times New Roman"/>
                <w:sz w:val="16"/>
                <w:szCs w:val="16"/>
              </w:rPr>
              <w:t xml:space="preserve">, </w:t>
            </w:r>
            <w:hyperlink w:anchor="P1426" w:history="1">
              <w:r w:rsidR="00456B0A" w:rsidRPr="00F028C1">
                <w:rPr>
                  <w:rFonts w:ascii="Times New Roman" w:hAnsi="Times New Roman" w:cs="Times New Roman"/>
                  <w:sz w:val="16"/>
                  <w:szCs w:val="16"/>
                </w:rPr>
                <w:t>25.1</w:t>
              </w:r>
            </w:hyperlink>
            <w:r w:rsidR="00456B0A" w:rsidRPr="00F028C1">
              <w:rPr>
                <w:rFonts w:ascii="Times New Roman" w:hAnsi="Times New Roman" w:cs="Times New Roman"/>
                <w:sz w:val="16"/>
                <w:szCs w:val="16"/>
              </w:rPr>
              <w:t xml:space="preserve"> перечня</w:t>
            </w: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7962,0</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240,0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240,0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1690,0</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267,0</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255,0</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1690,0</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1690,0</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1690,0</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240,0</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240,0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240,0</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240,0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администрация Губернатора Архангельской области и Правительства Архангельской области</w:t>
            </w: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7722,0</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240,0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1690,0</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267,0</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255,0</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1690,0</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1690,0</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1690,0</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7722,0</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240,0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1690,0</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267,0</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255,0</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1690,0</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1690,0</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1690,0</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1.2. Проведение областных мероприятий для молодежи</w:t>
            </w:r>
          </w:p>
        </w:tc>
        <w:tc>
          <w:tcPr>
            <w:tcW w:w="505" w:type="dxa"/>
            <w:gridSpan w:val="7"/>
            <w:vMerge w:val="restart"/>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76521,7</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5 501,6</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5 400,0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5 325,5</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4120,0</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6 820,0</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9 026,5</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6 700,0</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6548,6</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9 026,5</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9 026,5</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9026,5</w:t>
            </w:r>
          </w:p>
        </w:tc>
        <w:tc>
          <w:tcPr>
            <w:tcW w:w="1145" w:type="dxa"/>
            <w:gridSpan w:val="13"/>
            <w:vMerge w:val="restart"/>
            <w:shd w:val="clear" w:color="auto" w:fill="auto"/>
          </w:tcPr>
          <w:p w:rsidR="00456B0A" w:rsidRPr="00F028C1" w:rsidRDefault="00456B0A" w:rsidP="007E41FA">
            <w:pPr>
              <w:pStyle w:val="ConsPlusNormal"/>
              <w:rPr>
                <w:rFonts w:ascii="Times New Roman" w:hAnsi="Times New Roman" w:cs="Times New Roman"/>
                <w:sz w:val="16"/>
                <w:szCs w:val="16"/>
              </w:rPr>
            </w:pPr>
            <w:proofErr w:type="gramStart"/>
            <w:r w:rsidRPr="00F028C1">
              <w:rPr>
                <w:rFonts w:ascii="Times New Roman" w:hAnsi="Times New Roman" w:cs="Times New Roman"/>
                <w:sz w:val="16"/>
                <w:szCs w:val="16"/>
              </w:rPr>
              <w:t>организация и проведение ежегодно не менее 4 мероприятий с участием не менее 1700 человек (в 2015 году - не менее 5 мероприятий с участием не менее 300 человек, в 2017 году - не менее 3 мероприятий с участием 1000 человек, в 2018 - 2024 годах - не менее 4 мероприятий с участием не менее 2000 человек);</w:t>
            </w:r>
            <w:proofErr w:type="gramEnd"/>
            <w:r w:rsidRPr="00F028C1">
              <w:rPr>
                <w:rFonts w:ascii="Times New Roman" w:hAnsi="Times New Roman" w:cs="Times New Roman"/>
                <w:sz w:val="16"/>
                <w:szCs w:val="16"/>
              </w:rPr>
              <w:t xml:space="preserve"> обеспечение реализации ежегодно не менее 2 международных проектов (за исключением 2017 года); поддержка не менее 10 проектов ежегодно начиная с 2015 года (за исключением 2017 - 2024 годов)</w:t>
            </w:r>
          </w:p>
        </w:tc>
        <w:tc>
          <w:tcPr>
            <w:tcW w:w="1577" w:type="dxa"/>
            <w:gridSpan w:val="12"/>
            <w:vMerge w:val="restart"/>
            <w:shd w:val="clear" w:color="auto" w:fill="auto"/>
          </w:tcPr>
          <w:p w:rsidR="00456B0A" w:rsidRPr="00F028C1" w:rsidRDefault="009E1BD4" w:rsidP="00FA325A">
            <w:pPr>
              <w:pStyle w:val="ConsPlusNormal"/>
              <w:rPr>
                <w:rFonts w:ascii="Times New Roman" w:hAnsi="Times New Roman" w:cs="Times New Roman"/>
                <w:sz w:val="16"/>
                <w:szCs w:val="16"/>
              </w:rPr>
            </w:pPr>
            <w:hyperlink w:anchor="P1345" w:history="1">
              <w:r w:rsidR="00456B0A" w:rsidRPr="00F028C1">
                <w:rPr>
                  <w:rFonts w:ascii="Times New Roman" w:hAnsi="Times New Roman" w:cs="Times New Roman"/>
                  <w:sz w:val="16"/>
                  <w:szCs w:val="16"/>
                </w:rPr>
                <w:t>пункты 19</w:t>
              </w:r>
            </w:hyperlink>
            <w:r w:rsidR="00456B0A" w:rsidRPr="00F028C1">
              <w:rPr>
                <w:rFonts w:ascii="Times New Roman" w:hAnsi="Times New Roman" w:cs="Times New Roman"/>
                <w:sz w:val="16"/>
                <w:szCs w:val="16"/>
              </w:rPr>
              <w:t xml:space="preserve">, </w:t>
            </w:r>
            <w:hyperlink w:anchor="P1367" w:history="1">
              <w:r w:rsidR="00456B0A" w:rsidRPr="00F028C1">
                <w:rPr>
                  <w:rFonts w:ascii="Times New Roman" w:hAnsi="Times New Roman" w:cs="Times New Roman"/>
                  <w:sz w:val="16"/>
                  <w:szCs w:val="16"/>
                </w:rPr>
                <w:t>21</w:t>
              </w:r>
            </w:hyperlink>
            <w:r w:rsidR="00456B0A" w:rsidRPr="00F028C1">
              <w:rPr>
                <w:rFonts w:ascii="Times New Roman" w:hAnsi="Times New Roman" w:cs="Times New Roman"/>
                <w:sz w:val="16"/>
                <w:szCs w:val="16"/>
              </w:rPr>
              <w:t xml:space="preserve">, </w:t>
            </w:r>
            <w:hyperlink w:anchor="P1426" w:history="1">
              <w:r w:rsidR="00456B0A" w:rsidRPr="00F028C1">
                <w:rPr>
                  <w:rFonts w:ascii="Times New Roman" w:hAnsi="Times New Roman" w:cs="Times New Roman"/>
                  <w:sz w:val="16"/>
                  <w:szCs w:val="16"/>
                </w:rPr>
                <w:t>25.1</w:t>
              </w:r>
            </w:hyperlink>
            <w:r w:rsidR="00456B0A" w:rsidRPr="00F028C1">
              <w:rPr>
                <w:rFonts w:ascii="Times New Roman" w:hAnsi="Times New Roman" w:cs="Times New Roman"/>
                <w:sz w:val="16"/>
                <w:szCs w:val="16"/>
              </w:rPr>
              <w:t xml:space="preserve"> перечня</w:t>
            </w: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75181,7</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5 201,6</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5 200,0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5 125,5</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3800,0</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6 500,0</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9 026,5</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6 700,0</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6548,6</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9 026,5</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9 026,5</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9026,5</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1340,0</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320,0</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320,0</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10901,6</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5 501,6</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5 400,0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10401,6</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5 201,6</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5 200,0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администрация Губернатора Архангельской области и Правительства Архангельской обла</w:t>
            </w:r>
            <w:r w:rsidRPr="00F028C1">
              <w:rPr>
                <w:rFonts w:ascii="Times New Roman" w:hAnsi="Times New Roman" w:cs="Times New Roman"/>
                <w:sz w:val="16"/>
                <w:szCs w:val="16"/>
              </w:rPr>
              <w:lastRenderedPageBreak/>
              <w:t>сти</w:t>
            </w: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итого</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65620,1</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5 325,5</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4120,0</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6 820,0</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9 026,5</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6 700,0</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6548,6</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9 026,5</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9 026,5</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9026,5</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64780,1</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5 125,5</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3800,0</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6 500,0</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9 026,5</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6 700,0</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6548,6</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9 026,5</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9 026,5</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9026,5</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840,0</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320,0</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320,0</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1.3. Организация и проведение мероприятий по развитию детского и молодежного общественного движения и молодежного самоуправления Архангельской области</w:t>
            </w:r>
          </w:p>
        </w:tc>
        <w:tc>
          <w:tcPr>
            <w:tcW w:w="505" w:type="dxa"/>
            <w:gridSpan w:val="7"/>
            <w:vMerge w:val="restart"/>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26160,0</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2 050,0</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1 800,0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1 800,0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400,0</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1 056,0</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4220,0</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4278,0</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4278,0</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4278,0</w:t>
            </w:r>
          </w:p>
        </w:tc>
        <w:tc>
          <w:tcPr>
            <w:tcW w:w="1145" w:type="dxa"/>
            <w:gridSpan w:val="13"/>
            <w:vMerge w:val="restart"/>
            <w:shd w:val="clear" w:color="auto" w:fill="auto"/>
          </w:tcPr>
          <w:p w:rsidR="00456B0A" w:rsidRPr="00F028C1" w:rsidRDefault="00456B0A" w:rsidP="007E41FA">
            <w:pPr>
              <w:pStyle w:val="ConsPlusNormal"/>
              <w:rPr>
                <w:rFonts w:ascii="Times New Roman" w:hAnsi="Times New Roman" w:cs="Times New Roman"/>
                <w:sz w:val="16"/>
                <w:szCs w:val="16"/>
              </w:rPr>
            </w:pPr>
            <w:proofErr w:type="gramStart"/>
            <w:r w:rsidRPr="00F028C1">
              <w:rPr>
                <w:rFonts w:ascii="Times New Roman" w:hAnsi="Times New Roman" w:cs="Times New Roman"/>
                <w:sz w:val="16"/>
                <w:szCs w:val="16"/>
              </w:rPr>
              <w:t>проведение ежегодно не менее 2 конкурсов лидеров и руководителей детских и молодежных общественных объединений; обучение ежегодно не менее 100 человек (в 2014 - 2016 годах - не менее 30 человек), за исключением 2017 - 2018 годов; изготовление не менее 200 дисконтных карт для активистов (за исключением 2015 - 2024 годов); проведение лидерской смены с участием не менее 100 человек;</w:t>
            </w:r>
            <w:proofErr w:type="gramEnd"/>
            <w:r w:rsidRPr="00F028C1">
              <w:rPr>
                <w:rFonts w:ascii="Times New Roman" w:hAnsi="Times New Roman" w:cs="Times New Roman"/>
                <w:sz w:val="16"/>
                <w:szCs w:val="16"/>
              </w:rPr>
              <w:t xml:space="preserve"> поддержка не менее 3 программ создания и развития детских и молодежных общественных объединений, включенных в реестр молодежных </w:t>
            </w:r>
            <w:r w:rsidRPr="00F028C1">
              <w:rPr>
                <w:rFonts w:ascii="Times New Roman" w:hAnsi="Times New Roman" w:cs="Times New Roman"/>
                <w:sz w:val="16"/>
                <w:szCs w:val="16"/>
              </w:rPr>
              <w:lastRenderedPageBreak/>
              <w:t>общественных и детских общественных объединений в Архангельской области, ежегодно начиная с 2015 года (за исключением 2017 года)</w:t>
            </w:r>
          </w:p>
        </w:tc>
        <w:tc>
          <w:tcPr>
            <w:tcW w:w="1577" w:type="dxa"/>
            <w:gridSpan w:val="12"/>
            <w:vMerge w:val="restart"/>
            <w:shd w:val="clear" w:color="auto" w:fill="auto"/>
          </w:tcPr>
          <w:p w:rsidR="00456B0A" w:rsidRPr="00F028C1" w:rsidRDefault="009E1BD4" w:rsidP="00FA325A">
            <w:pPr>
              <w:pStyle w:val="ConsPlusNormal"/>
              <w:rPr>
                <w:rFonts w:ascii="Times New Roman" w:hAnsi="Times New Roman" w:cs="Times New Roman"/>
                <w:sz w:val="16"/>
                <w:szCs w:val="16"/>
              </w:rPr>
            </w:pPr>
            <w:hyperlink w:anchor="P973" w:history="1">
              <w:r w:rsidR="00456B0A" w:rsidRPr="00F028C1">
                <w:rPr>
                  <w:rFonts w:ascii="Times New Roman" w:hAnsi="Times New Roman" w:cs="Times New Roman"/>
                  <w:sz w:val="16"/>
                  <w:szCs w:val="16"/>
                </w:rPr>
                <w:t>пункты 4</w:t>
              </w:r>
            </w:hyperlink>
            <w:r w:rsidR="00456B0A" w:rsidRPr="00F028C1">
              <w:rPr>
                <w:rFonts w:ascii="Times New Roman" w:hAnsi="Times New Roman" w:cs="Times New Roman"/>
                <w:sz w:val="16"/>
                <w:szCs w:val="16"/>
              </w:rPr>
              <w:t xml:space="preserve">, </w:t>
            </w:r>
            <w:hyperlink w:anchor="P1345" w:history="1">
              <w:r w:rsidR="00456B0A" w:rsidRPr="00F028C1">
                <w:rPr>
                  <w:rFonts w:ascii="Times New Roman" w:hAnsi="Times New Roman" w:cs="Times New Roman"/>
                  <w:sz w:val="16"/>
                  <w:szCs w:val="16"/>
                </w:rPr>
                <w:t>19</w:t>
              </w:r>
            </w:hyperlink>
            <w:r w:rsidR="00456B0A" w:rsidRPr="00F028C1">
              <w:rPr>
                <w:rFonts w:ascii="Times New Roman" w:hAnsi="Times New Roman" w:cs="Times New Roman"/>
                <w:sz w:val="16"/>
                <w:szCs w:val="16"/>
              </w:rPr>
              <w:t xml:space="preserve">, </w:t>
            </w:r>
            <w:hyperlink w:anchor="P1356" w:history="1">
              <w:r w:rsidR="00456B0A" w:rsidRPr="00F028C1">
                <w:rPr>
                  <w:rFonts w:ascii="Times New Roman" w:hAnsi="Times New Roman" w:cs="Times New Roman"/>
                  <w:sz w:val="16"/>
                  <w:szCs w:val="16"/>
                </w:rPr>
                <w:t>20</w:t>
              </w:r>
            </w:hyperlink>
            <w:r w:rsidR="00456B0A" w:rsidRPr="00F028C1">
              <w:rPr>
                <w:rFonts w:ascii="Times New Roman" w:hAnsi="Times New Roman" w:cs="Times New Roman"/>
                <w:sz w:val="16"/>
                <w:szCs w:val="16"/>
              </w:rPr>
              <w:t xml:space="preserve">, </w:t>
            </w:r>
            <w:hyperlink w:anchor="P1367" w:history="1">
              <w:r w:rsidR="00456B0A" w:rsidRPr="00F028C1">
                <w:rPr>
                  <w:rFonts w:ascii="Times New Roman" w:hAnsi="Times New Roman" w:cs="Times New Roman"/>
                  <w:sz w:val="16"/>
                  <w:szCs w:val="16"/>
                </w:rPr>
                <w:t>21</w:t>
              </w:r>
            </w:hyperlink>
            <w:r w:rsidR="00456B0A" w:rsidRPr="00F028C1">
              <w:rPr>
                <w:rFonts w:ascii="Times New Roman" w:hAnsi="Times New Roman" w:cs="Times New Roman"/>
                <w:sz w:val="16"/>
                <w:szCs w:val="16"/>
              </w:rPr>
              <w:t xml:space="preserve">, </w:t>
            </w:r>
            <w:hyperlink w:anchor="P1426" w:history="1">
              <w:r w:rsidR="00456B0A" w:rsidRPr="00F028C1">
                <w:rPr>
                  <w:rFonts w:ascii="Times New Roman" w:hAnsi="Times New Roman" w:cs="Times New Roman"/>
                  <w:sz w:val="16"/>
                  <w:szCs w:val="16"/>
                </w:rPr>
                <w:t>25.1</w:t>
              </w:r>
            </w:hyperlink>
            <w:r w:rsidR="00456B0A" w:rsidRPr="00F028C1">
              <w:rPr>
                <w:rFonts w:ascii="Times New Roman" w:hAnsi="Times New Roman" w:cs="Times New Roman"/>
                <w:sz w:val="16"/>
                <w:szCs w:val="16"/>
              </w:rPr>
              <w:t xml:space="preserve"> перечня</w:t>
            </w: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25580,0</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1 900,0</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1 700,0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1 700,0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400,0</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4220,0</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4220,0</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4220,0</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4220,0</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406,0</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150,0</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56,0</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3850,0</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2 050,0</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1 800,0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3600,0</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1 900,0</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1 700,0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150,0</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администрация Губернатора Архангельской области и Правительства Архангель</w:t>
            </w:r>
            <w:r w:rsidRPr="00F028C1">
              <w:rPr>
                <w:rFonts w:ascii="Times New Roman" w:hAnsi="Times New Roman" w:cs="Times New Roman"/>
                <w:sz w:val="16"/>
                <w:szCs w:val="16"/>
              </w:rPr>
              <w:lastRenderedPageBreak/>
              <w:t>ской области</w:t>
            </w: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итого</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22368,0</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1 800,0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400,0</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1 056,0</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4278,0</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4278,0</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4278,0</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4278,0</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21980,0</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1 700,0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400,0</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4220,0</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4220,0</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4220,0</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4220,0</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156,0</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56,0</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1.4. Проведение мероприятий по поддержке творческой и талантливой молодежи</w:t>
            </w:r>
          </w:p>
        </w:tc>
        <w:tc>
          <w:tcPr>
            <w:tcW w:w="505" w:type="dxa"/>
            <w:gridSpan w:val="7"/>
            <w:vMerge w:val="restart"/>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24700,4</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1 100,4</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700,0</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2 500,0</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3 400,0</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2 500,0</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2500,0</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3 400,0</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3 400,0</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3400,0</w:t>
            </w:r>
          </w:p>
        </w:tc>
        <w:tc>
          <w:tcPr>
            <w:tcW w:w="1145" w:type="dxa"/>
            <w:gridSpan w:val="13"/>
            <w:vMerge w:val="restart"/>
            <w:shd w:val="clear" w:color="auto" w:fill="auto"/>
          </w:tcPr>
          <w:p w:rsidR="00456B0A" w:rsidRPr="00F028C1" w:rsidRDefault="00456B0A" w:rsidP="007E41FA">
            <w:pPr>
              <w:pStyle w:val="ConsPlusNormal"/>
              <w:rPr>
                <w:rFonts w:ascii="Times New Roman" w:hAnsi="Times New Roman" w:cs="Times New Roman"/>
                <w:sz w:val="16"/>
                <w:szCs w:val="16"/>
              </w:rPr>
            </w:pPr>
            <w:r w:rsidRPr="00F028C1">
              <w:rPr>
                <w:rFonts w:ascii="Times New Roman" w:hAnsi="Times New Roman" w:cs="Times New Roman"/>
                <w:sz w:val="16"/>
                <w:szCs w:val="16"/>
              </w:rPr>
              <w:t>организация мероприятий по поддержке творческой и талантливой молодежи с общим количеством участников не менее 6000 человек ежегодно (в 2014 году - не менее 2800 человек, в 2015 - 2016 годах - не менее 2000 человек ежегодно, в 2017 году - не менее 4200 человек, в 2018, 2020 - 2024 годах - не менее 5000); поддержка ежегодно не менее 10 молодых талантливых людей (за исключением 2017 года)</w:t>
            </w:r>
          </w:p>
        </w:tc>
        <w:tc>
          <w:tcPr>
            <w:tcW w:w="1577" w:type="dxa"/>
            <w:gridSpan w:val="12"/>
            <w:vMerge w:val="restart"/>
            <w:shd w:val="clear" w:color="auto" w:fill="auto"/>
          </w:tcPr>
          <w:p w:rsidR="00456B0A" w:rsidRPr="00F028C1" w:rsidRDefault="009E1BD4" w:rsidP="00FA325A">
            <w:pPr>
              <w:pStyle w:val="ConsPlusNormal"/>
              <w:rPr>
                <w:rFonts w:ascii="Times New Roman" w:hAnsi="Times New Roman" w:cs="Times New Roman"/>
                <w:sz w:val="16"/>
                <w:szCs w:val="16"/>
              </w:rPr>
            </w:pPr>
            <w:hyperlink w:anchor="P973" w:history="1">
              <w:r w:rsidR="00456B0A" w:rsidRPr="00F028C1">
                <w:rPr>
                  <w:rFonts w:ascii="Times New Roman" w:hAnsi="Times New Roman" w:cs="Times New Roman"/>
                  <w:sz w:val="16"/>
                  <w:szCs w:val="16"/>
                </w:rPr>
                <w:t>пункты 4</w:t>
              </w:r>
            </w:hyperlink>
            <w:r w:rsidR="00456B0A" w:rsidRPr="00F028C1">
              <w:rPr>
                <w:rFonts w:ascii="Times New Roman" w:hAnsi="Times New Roman" w:cs="Times New Roman"/>
                <w:sz w:val="16"/>
                <w:szCs w:val="16"/>
              </w:rPr>
              <w:t xml:space="preserve">, </w:t>
            </w:r>
            <w:hyperlink w:anchor="P1345" w:history="1">
              <w:r w:rsidR="00456B0A" w:rsidRPr="00F028C1">
                <w:rPr>
                  <w:rFonts w:ascii="Times New Roman" w:hAnsi="Times New Roman" w:cs="Times New Roman"/>
                  <w:sz w:val="16"/>
                  <w:szCs w:val="16"/>
                </w:rPr>
                <w:t>19</w:t>
              </w:r>
            </w:hyperlink>
            <w:r w:rsidR="00456B0A" w:rsidRPr="00F028C1">
              <w:rPr>
                <w:rFonts w:ascii="Times New Roman" w:hAnsi="Times New Roman" w:cs="Times New Roman"/>
                <w:sz w:val="16"/>
                <w:szCs w:val="16"/>
              </w:rPr>
              <w:t xml:space="preserve">, </w:t>
            </w:r>
            <w:hyperlink w:anchor="P1356" w:history="1">
              <w:r w:rsidR="00456B0A" w:rsidRPr="00F028C1">
                <w:rPr>
                  <w:rFonts w:ascii="Times New Roman" w:hAnsi="Times New Roman" w:cs="Times New Roman"/>
                  <w:sz w:val="16"/>
                  <w:szCs w:val="16"/>
                </w:rPr>
                <w:t>20</w:t>
              </w:r>
            </w:hyperlink>
            <w:r w:rsidR="00456B0A" w:rsidRPr="00F028C1">
              <w:rPr>
                <w:rFonts w:ascii="Times New Roman" w:hAnsi="Times New Roman" w:cs="Times New Roman"/>
                <w:sz w:val="16"/>
                <w:szCs w:val="16"/>
              </w:rPr>
              <w:t xml:space="preserve">, </w:t>
            </w:r>
            <w:hyperlink w:anchor="P1426" w:history="1">
              <w:r w:rsidR="00456B0A" w:rsidRPr="00F028C1">
                <w:rPr>
                  <w:rFonts w:ascii="Times New Roman" w:hAnsi="Times New Roman" w:cs="Times New Roman"/>
                  <w:sz w:val="16"/>
                  <w:szCs w:val="16"/>
                </w:rPr>
                <w:t>25.1</w:t>
              </w:r>
            </w:hyperlink>
            <w:r w:rsidR="00456B0A" w:rsidRPr="00F028C1">
              <w:rPr>
                <w:rFonts w:ascii="Times New Roman" w:hAnsi="Times New Roman" w:cs="Times New Roman"/>
                <w:sz w:val="16"/>
                <w:szCs w:val="16"/>
              </w:rPr>
              <w:t xml:space="preserve"> перечня</w:t>
            </w: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23600,0</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1 </w:t>
            </w:r>
            <w:proofErr w:type="spellStart"/>
            <w:r w:rsidRPr="00F028C1">
              <w:rPr>
                <w:rFonts w:ascii="Times New Roman" w:hAnsi="Times New Roman" w:cs="Times New Roman"/>
                <w:sz w:val="16"/>
                <w:szCs w:val="16"/>
              </w:rPr>
              <w:t>1</w:t>
            </w:r>
            <w:proofErr w:type="spellEnd"/>
            <w:r w:rsidRPr="00F028C1">
              <w:rPr>
                <w:rFonts w:ascii="Times New Roman" w:hAnsi="Times New Roman" w:cs="Times New Roman"/>
                <w:sz w:val="16"/>
                <w:szCs w:val="16"/>
              </w:rPr>
              <w:t xml:space="preserve"> 00,4</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700,0</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2 500,0</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3 400,0</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2 500,0</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2500,0</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3 400,0</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3 400,0</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3400,0</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1900,4</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1 100,4</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1900,4</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1 100,4</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администрация Губернат</w:t>
            </w:r>
            <w:r w:rsidRPr="00F028C1">
              <w:rPr>
                <w:rFonts w:ascii="Times New Roman" w:hAnsi="Times New Roman" w:cs="Times New Roman"/>
                <w:sz w:val="16"/>
                <w:szCs w:val="16"/>
              </w:rPr>
              <w:lastRenderedPageBreak/>
              <w:t>ора Архангельской области и Правительства Архангельской области</w:t>
            </w: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итого</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22800,0</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700,0</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2 500,0</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3 400,0</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2 500,0</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2500,0</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3 400,0</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3 400,0</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3400,0</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22800,0</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700,0</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2 500,0</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3 400,0</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2 500,0</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2500,0</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3 400,0</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3 400,0</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3400,0</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723"/>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1.5. Проведение мероприятий в рамках проектов Федерального агентства по делам молодежи</w:t>
            </w:r>
          </w:p>
        </w:tc>
        <w:tc>
          <w:tcPr>
            <w:tcW w:w="505" w:type="dxa"/>
            <w:gridSpan w:val="7"/>
            <w:vMerge w:val="restart"/>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66838,6</w:t>
            </w:r>
          </w:p>
          <w:p w:rsidR="00456B0A" w:rsidRPr="00F028C1" w:rsidRDefault="00456B0A" w:rsidP="00FA325A">
            <w:pPr>
              <w:pStyle w:val="ConsPlusNormal"/>
              <w:rPr>
                <w:rFonts w:ascii="Times New Roman" w:hAnsi="Times New Roman" w:cs="Times New Roman"/>
                <w:sz w:val="16"/>
                <w:szCs w:val="16"/>
              </w:rPr>
            </w:pP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995,3</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810,0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20 843,3</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21220,0</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21220,0</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1145" w:type="dxa"/>
            <w:gridSpan w:val="13"/>
            <w:vMerge w:val="restart"/>
            <w:shd w:val="clear" w:color="auto" w:fill="auto"/>
          </w:tcPr>
          <w:p w:rsidR="00456B0A" w:rsidRPr="00F028C1" w:rsidRDefault="00456B0A" w:rsidP="007E41FA">
            <w:pPr>
              <w:pStyle w:val="ConsPlusNormal"/>
              <w:rPr>
                <w:rFonts w:ascii="Times New Roman" w:hAnsi="Times New Roman" w:cs="Times New Roman"/>
                <w:sz w:val="16"/>
                <w:szCs w:val="16"/>
              </w:rPr>
            </w:pPr>
            <w:proofErr w:type="gramStart"/>
            <w:r w:rsidRPr="00F028C1">
              <w:rPr>
                <w:rFonts w:ascii="Times New Roman" w:hAnsi="Times New Roman" w:cs="Times New Roman"/>
                <w:sz w:val="16"/>
                <w:szCs w:val="16"/>
              </w:rPr>
              <w:t xml:space="preserve">обеспечение участия в мероприятиях ежегодно не менее 200 человек (в 2016 году - не менее 500 человек, в 2017 и 2019, 2021,2023 годах - не менее 150 человек, в 2018, 2022 </w:t>
            </w:r>
            <w:proofErr w:type="gramEnd"/>
          </w:p>
          <w:p w:rsidR="00456B0A" w:rsidRPr="00F028C1" w:rsidRDefault="00456B0A" w:rsidP="007E41F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и 2024 </w:t>
            </w:r>
            <w:proofErr w:type="gramStart"/>
            <w:r w:rsidRPr="00F028C1">
              <w:rPr>
                <w:rFonts w:ascii="Times New Roman" w:hAnsi="Times New Roman" w:cs="Times New Roman"/>
                <w:sz w:val="16"/>
                <w:szCs w:val="16"/>
              </w:rPr>
              <w:t>годах</w:t>
            </w:r>
            <w:proofErr w:type="gramEnd"/>
            <w:r w:rsidRPr="00F028C1">
              <w:rPr>
                <w:rFonts w:ascii="Times New Roman" w:hAnsi="Times New Roman" w:cs="Times New Roman"/>
                <w:sz w:val="16"/>
                <w:szCs w:val="16"/>
              </w:rPr>
              <w:t xml:space="preserve"> - не менее 100 человек)</w:t>
            </w:r>
          </w:p>
        </w:tc>
        <w:tc>
          <w:tcPr>
            <w:tcW w:w="1577" w:type="dxa"/>
            <w:gridSpan w:val="12"/>
            <w:vMerge w:val="restart"/>
            <w:shd w:val="clear" w:color="auto" w:fill="auto"/>
          </w:tcPr>
          <w:p w:rsidR="00456B0A" w:rsidRPr="00F028C1" w:rsidRDefault="009E1BD4" w:rsidP="00FA325A">
            <w:pPr>
              <w:pStyle w:val="ConsPlusNormal"/>
              <w:rPr>
                <w:rFonts w:ascii="Times New Roman" w:hAnsi="Times New Roman" w:cs="Times New Roman"/>
                <w:sz w:val="16"/>
                <w:szCs w:val="16"/>
              </w:rPr>
            </w:pPr>
            <w:hyperlink w:anchor="P1345" w:history="1">
              <w:r w:rsidR="00456B0A" w:rsidRPr="00F028C1">
                <w:rPr>
                  <w:rFonts w:ascii="Times New Roman" w:hAnsi="Times New Roman" w:cs="Times New Roman"/>
                  <w:sz w:val="16"/>
                  <w:szCs w:val="16"/>
                </w:rPr>
                <w:t>пункты 19</w:t>
              </w:r>
            </w:hyperlink>
            <w:r w:rsidR="00456B0A" w:rsidRPr="00F028C1">
              <w:rPr>
                <w:rFonts w:ascii="Times New Roman" w:hAnsi="Times New Roman" w:cs="Times New Roman"/>
                <w:sz w:val="16"/>
                <w:szCs w:val="16"/>
              </w:rPr>
              <w:t xml:space="preserve">, </w:t>
            </w:r>
            <w:hyperlink w:anchor="P1426" w:history="1">
              <w:r w:rsidR="00456B0A" w:rsidRPr="00F028C1">
                <w:rPr>
                  <w:rFonts w:ascii="Times New Roman" w:hAnsi="Times New Roman" w:cs="Times New Roman"/>
                  <w:sz w:val="16"/>
                  <w:szCs w:val="16"/>
                </w:rPr>
                <w:t>25.1</w:t>
              </w:r>
            </w:hyperlink>
            <w:r w:rsidR="00456B0A" w:rsidRPr="00F028C1">
              <w:rPr>
                <w:rFonts w:ascii="Times New Roman" w:hAnsi="Times New Roman" w:cs="Times New Roman"/>
                <w:sz w:val="16"/>
                <w:szCs w:val="16"/>
              </w:rPr>
              <w:t xml:space="preserve"> перечня</w:t>
            </w: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66838,6</w:t>
            </w:r>
          </w:p>
          <w:p w:rsidR="00456B0A" w:rsidRPr="00F028C1" w:rsidRDefault="00456B0A" w:rsidP="00FA325A">
            <w:pPr>
              <w:pStyle w:val="ConsPlusNormal"/>
              <w:rPr>
                <w:rFonts w:ascii="Times New Roman" w:hAnsi="Times New Roman" w:cs="Times New Roman"/>
                <w:sz w:val="16"/>
                <w:szCs w:val="16"/>
              </w:rPr>
            </w:pP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995,3</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810,0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20 843,3</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21220,0</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21220,0</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1495,3</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995,3</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1495,3</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995,3</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админист</w:t>
            </w:r>
            <w:r w:rsidRPr="00F028C1">
              <w:rPr>
                <w:rFonts w:ascii="Times New Roman" w:hAnsi="Times New Roman" w:cs="Times New Roman"/>
                <w:sz w:val="16"/>
                <w:szCs w:val="16"/>
              </w:rPr>
              <w:lastRenderedPageBreak/>
              <w:t>рация Губернатора Архангельской области и Правительства Архангельской области</w:t>
            </w: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итого</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66838,6</w:t>
            </w:r>
          </w:p>
          <w:p w:rsidR="00456B0A" w:rsidRPr="00F028C1" w:rsidRDefault="00456B0A" w:rsidP="00FA325A">
            <w:pPr>
              <w:pStyle w:val="ConsPlusNormal"/>
              <w:rPr>
                <w:rFonts w:ascii="Times New Roman" w:hAnsi="Times New Roman" w:cs="Times New Roman"/>
                <w:sz w:val="16"/>
                <w:szCs w:val="16"/>
              </w:rPr>
            </w:pP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810,0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20 843,3</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21220,0</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21220,0</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66838,6</w:t>
            </w:r>
          </w:p>
          <w:p w:rsidR="00456B0A" w:rsidRPr="00F028C1" w:rsidRDefault="00456B0A" w:rsidP="00FA325A">
            <w:pPr>
              <w:pStyle w:val="ConsPlusNormal"/>
              <w:rPr>
                <w:rFonts w:ascii="Times New Roman" w:hAnsi="Times New Roman" w:cs="Times New Roman"/>
                <w:sz w:val="16"/>
                <w:szCs w:val="16"/>
              </w:rPr>
            </w:pP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810,0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20 843,3</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21220,0</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21220,0</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1.6. Участие представителей Архангельской области в международных, всероссийских и межрегиональных мероприятиях и проектах для молодежи, обучающих семинарах и курсах повышения квалификации</w:t>
            </w:r>
          </w:p>
        </w:tc>
        <w:tc>
          <w:tcPr>
            <w:tcW w:w="505" w:type="dxa"/>
            <w:gridSpan w:val="7"/>
            <w:vMerge w:val="restart"/>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11041,3</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1 094,3</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1 375,0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992,0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645,0</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845,0</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1100,0</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845,0</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845,0</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1100,0</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1100,0</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1100,0</w:t>
            </w:r>
          </w:p>
        </w:tc>
        <w:tc>
          <w:tcPr>
            <w:tcW w:w="1145" w:type="dxa"/>
            <w:gridSpan w:val="13"/>
            <w:vMerge w:val="restart"/>
            <w:shd w:val="clear" w:color="auto" w:fill="auto"/>
          </w:tcPr>
          <w:p w:rsidR="00456B0A" w:rsidRPr="00F028C1" w:rsidRDefault="00456B0A" w:rsidP="007E41FA">
            <w:pPr>
              <w:pStyle w:val="ConsPlusNormal"/>
              <w:rPr>
                <w:rFonts w:ascii="Times New Roman" w:hAnsi="Times New Roman" w:cs="Times New Roman"/>
                <w:sz w:val="16"/>
                <w:szCs w:val="16"/>
              </w:rPr>
            </w:pPr>
            <w:r w:rsidRPr="00F028C1">
              <w:rPr>
                <w:rFonts w:ascii="Times New Roman" w:hAnsi="Times New Roman" w:cs="Times New Roman"/>
                <w:sz w:val="16"/>
                <w:szCs w:val="16"/>
              </w:rPr>
              <w:t>направление на международные, всероссийские и межрегиональные мероприятия и проекты различной направленности, обучающие семинары и курсы повышения квалификации не менее 1300 человек</w:t>
            </w:r>
          </w:p>
        </w:tc>
        <w:tc>
          <w:tcPr>
            <w:tcW w:w="1577" w:type="dxa"/>
            <w:gridSpan w:val="12"/>
            <w:vMerge w:val="restart"/>
            <w:shd w:val="clear" w:color="auto" w:fill="auto"/>
          </w:tcPr>
          <w:p w:rsidR="00456B0A" w:rsidRPr="00F028C1" w:rsidRDefault="009E1BD4" w:rsidP="00FA325A">
            <w:pPr>
              <w:pStyle w:val="ConsPlusNormal"/>
              <w:rPr>
                <w:rFonts w:ascii="Times New Roman" w:hAnsi="Times New Roman" w:cs="Times New Roman"/>
                <w:sz w:val="16"/>
                <w:szCs w:val="16"/>
              </w:rPr>
            </w:pPr>
            <w:hyperlink w:anchor="P973" w:history="1">
              <w:r w:rsidR="00456B0A" w:rsidRPr="00F028C1">
                <w:rPr>
                  <w:rFonts w:ascii="Times New Roman" w:hAnsi="Times New Roman" w:cs="Times New Roman"/>
                  <w:sz w:val="16"/>
                  <w:szCs w:val="16"/>
                </w:rPr>
                <w:t>пункты 4</w:t>
              </w:r>
            </w:hyperlink>
            <w:r w:rsidR="00456B0A" w:rsidRPr="00F028C1">
              <w:rPr>
                <w:rFonts w:ascii="Times New Roman" w:hAnsi="Times New Roman" w:cs="Times New Roman"/>
                <w:sz w:val="16"/>
                <w:szCs w:val="16"/>
              </w:rPr>
              <w:t xml:space="preserve">, </w:t>
            </w:r>
            <w:hyperlink w:anchor="P1345" w:history="1">
              <w:r w:rsidR="00456B0A" w:rsidRPr="00F028C1">
                <w:rPr>
                  <w:rFonts w:ascii="Times New Roman" w:hAnsi="Times New Roman" w:cs="Times New Roman"/>
                  <w:sz w:val="16"/>
                  <w:szCs w:val="16"/>
                </w:rPr>
                <w:t>19</w:t>
              </w:r>
            </w:hyperlink>
            <w:r w:rsidR="00456B0A" w:rsidRPr="00F028C1">
              <w:rPr>
                <w:rFonts w:ascii="Times New Roman" w:hAnsi="Times New Roman" w:cs="Times New Roman"/>
                <w:sz w:val="16"/>
                <w:szCs w:val="16"/>
              </w:rPr>
              <w:t xml:space="preserve">, </w:t>
            </w:r>
            <w:hyperlink w:anchor="P1356" w:history="1">
              <w:r w:rsidR="00456B0A" w:rsidRPr="00F028C1">
                <w:rPr>
                  <w:rFonts w:ascii="Times New Roman" w:hAnsi="Times New Roman" w:cs="Times New Roman"/>
                  <w:sz w:val="16"/>
                  <w:szCs w:val="16"/>
                </w:rPr>
                <w:t>20</w:t>
              </w:r>
            </w:hyperlink>
            <w:r w:rsidR="00456B0A" w:rsidRPr="00F028C1">
              <w:rPr>
                <w:rFonts w:ascii="Times New Roman" w:hAnsi="Times New Roman" w:cs="Times New Roman"/>
                <w:sz w:val="16"/>
                <w:szCs w:val="16"/>
              </w:rPr>
              <w:t xml:space="preserve">, </w:t>
            </w:r>
            <w:hyperlink w:anchor="P1426" w:history="1">
              <w:r w:rsidR="00456B0A" w:rsidRPr="00F028C1">
                <w:rPr>
                  <w:rFonts w:ascii="Times New Roman" w:hAnsi="Times New Roman" w:cs="Times New Roman"/>
                  <w:sz w:val="16"/>
                  <w:szCs w:val="16"/>
                </w:rPr>
                <w:t>25.1</w:t>
              </w:r>
            </w:hyperlink>
            <w:r w:rsidR="00456B0A" w:rsidRPr="00F028C1">
              <w:rPr>
                <w:rFonts w:ascii="Times New Roman" w:hAnsi="Times New Roman" w:cs="Times New Roman"/>
                <w:sz w:val="16"/>
                <w:szCs w:val="16"/>
              </w:rPr>
              <w:t xml:space="preserve"> перечня</w:t>
            </w: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11041,3</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1 094,3</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1 375,0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992,0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645,0</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845,0</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1100,0</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845,0</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845,0</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1100,0</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1100,0</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1100,0</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2469,3</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1 094,3</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1 375,0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2469,3</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1 094,3</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1 375,0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администрация Губернатора Архангельской области и Правительства Архангельской области</w:t>
            </w: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8572,0</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992,0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645,0</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845,0</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1100,0</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845,0</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845,0</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1100,0</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1100,0</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1100,0</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8572,0</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992,0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645,0</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845,0</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1100,0</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845,0</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845,0</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1100,0</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1100,0</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1100,0</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1.7. Реализация проектов в сфере государственной молодежной политики (на конкурсной основе)</w:t>
            </w:r>
          </w:p>
        </w:tc>
        <w:tc>
          <w:tcPr>
            <w:tcW w:w="505" w:type="dxa"/>
            <w:gridSpan w:val="7"/>
            <w:vMerge w:val="restart"/>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59011,5</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4 314,0</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4800,0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4 757,5</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2 320,0</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4 570,0</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7 600,0</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4500,0</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3350,0</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7 600,0</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7 600,0</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7600,0</w:t>
            </w:r>
          </w:p>
        </w:tc>
        <w:tc>
          <w:tcPr>
            <w:tcW w:w="1145" w:type="dxa"/>
            <w:gridSpan w:val="13"/>
            <w:vMerge w:val="restart"/>
            <w:shd w:val="clear" w:color="auto" w:fill="auto"/>
          </w:tcPr>
          <w:p w:rsidR="00456B0A" w:rsidRPr="00F028C1" w:rsidRDefault="00456B0A" w:rsidP="007E41FA">
            <w:pPr>
              <w:pStyle w:val="ConsPlusNormal"/>
              <w:rPr>
                <w:rFonts w:ascii="Times New Roman" w:hAnsi="Times New Roman" w:cs="Times New Roman"/>
                <w:sz w:val="16"/>
                <w:szCs w:val="16"/>
              </w:rPr>
            </w:pPr>
            <w:r w:rsidRPr="00F028C1">
              <w:rPr>
                <w:rFonts w:ascii="Times New Roman" w:hAnsi="Times New Roman" w:cs="Times New Roman"/>
                <w:sz w:val="16"/>
                <w:szCs w:val="16"/>
              </w:rPr>
              <w:t>реализация ежегодно: в 2014, 2015, 2016, 2018 годах - не менее 60 проектов, в 2017 году - не менее 50, в 2019 - 2024 годах - не менее 63 проектов</w:t>
            </w:r>
          </w:p>
        </w:tc>
        <w:tc>
          <w:tcPr>
            <w:tcW w:w="1577" w:type="dxa"/>
            <w:gridSpan w:val="12"/>
            <w:vMerge w:val="restart"/>
            <w:shd w:val="clear" w:color="auto" w:fill="auto"/>
          </w:tcPr>
          <w:p w:rsidR="00456B0A" w:rsidRPr="00F028C1" w:rsidRDefault="009E1BD4" w:rsidP="00FA325A">
            <w:pPr>
              <w:pStyle w:val="ConsPlusNormal"/>
              <w:rPr>
                <w:rFonts w:ascii="Times New Roman" w:hAnsi="Times New Roman" w:cs="Times New Roman"/>
                <w:sz w:val="16"/>
                <w:szCs w:val="16"/>
              </w:rPr>
            </w:pPr>
            <w:hyperlink w:anchor="P973" w:history="1">
              <w:r w:rsidR="00456B0A" w:rsidRPr="00F028C1">
                <w:rPr>
                  <w:rFonts w:ascii="Times New Roman" w:hAnsi="Times New Roman" w:cs="Times New Roman"/>
                  <w:sz w:val="16"/>
                  <w:szCs w:val="16"/>
                </w:rPr>
                <w:t>пункты 4</w:t>
              </w:r>
            </w:hyperlink>
            <w:r w:rsidR="00456B0A" w:rsidRPr="00F028C1">
              <w:rPr>
                <w:rFonts w:ascii="Times New Roman" w:hAnsi="Times New Roman" w:cs="Times New Roman"/>
                <w:sz w:val="16"/>
                <w:szCs w:val="16"/>
              </w:rPr>
              <w:t xml:space="preserve">, </w:t>
            </w:r>
            <w:hyperlink w:anchor="P1345" w:history="1">
              <w:r w:rsidR="00456B0A" w:rsidRPr="00F028C1">
                <w:rPr>
                  <w:rFonts w:ascii="Times New Roman" w:hAnsi="Times New Roman" w:cs="Times New Roman"/>
                  <w:sz w:val="16"/>
                  <w:szCs w:val="16"/>
                </w:rPr>
                <w:t>19</w:t>
              </w:r>
            </w:hyperlink>
            <w:r w:rsidR="00456B0A" w:rsidRPr="00F028C1">
              <w:rPr>
                <w:rFonts w:ascii="Times New Roman" w:hAnsi="Times New Roman" w:cs="Times New Roman"/>
                <w:sz w:val="16"/>
                <w:szCs w:val="16"/>
              </w:rPr>
              <w:t xml:space="preserve">, </w:t>
            </w:r>
            <w:hyperlink w:anchor="P1356" w:history="1">
              <w:r w:rsidR="00456B0A" w:rsidRPr="00F028C1">
                <w:rPr>
                  <w:rFonts w:ascii="Times New Roman" w:hAnsi="Times New Roman" w:cs="Times New Roman"/>
                  <w:sz w:val="16"/>
                  <w:szCs w:val="16"/>
                </w:rPr>
                <w:t>20</w:t>
              </w:r>
            </w:hyperlink>
            <w:r w:rsidR="00456B0A" w:rsidRPr="00F028C1">
              <w:rPr>
                <w:rFonts w:ascii="Times New Roman" w:hAnsi="Times New Roman" w:cs="Times New Roman"/>
                <w:sz w:val="16"/>
                <w:szCs w:val="16"/>
              </w:rPr>
              <w:t xml:space="preserve">, </w:t>
            </w:r>
            <w:hyperlink w:anchor="P1367" w:history="1">
              <w:r w:rsidR="00456B0A" w:rsidRPr="00F028C1">
                <w:rPr>
                  <w:rFonts w:ascii="Times New Roman" w:hAnsi="Times New Roman" w:cs="Times New Roman"/>
                  <w:sz w:val="16"/>
                  <w:szCs w:val="16"/>
                </w:rPr>
                <w:t>21</w:t>
              </w:r>
            </w:hyperlink>
            <w:r w:rsidR="00456B0A" w:rsidRPr="00F028C1">
              <w:rPr>
                <w:rFonts w:ascii="Times New Roman" w:hAnsi="Times New Roman" w:cs="Times New Roman"/>
                <w:sz w:val="16"/>
                <w:szCs w:val="16"/>
              </w:rPr>
              <w:t xml:space="preserve">, </w:t>
            </w:r>
            <w:hyperlink w:anchor="P1426" w:history="1">
              <w:r w:rsidR="00456B0A" w:rsidRPr="00F028C1">
                <w:rPr>
                  <w:rFonts w:ascii="Times New Roman" w:hAnsi="Times New Roman" w:cs="Times New Roman"/>
                  <w:sz w:val="16"/>
                  <w:szCs w:val="16"/>
                </w:rPr>
                <w:t>25.1</w:t>
              </w:r>
            </w:hyperlink>
            <w:r w:rsidR="00456B0A" w:rsidRPr="00F028C1">
              <w:rPr>
                <w:rFonts w:ascii="Times New Roman" w:hAnsi="Times New Roman" w:cs="Times New Roman"/>
                <w:sz w:val="16"/>
                <w:szCs w:val="16"/>
              </w:rPr>
              <w:t xml:space="preserve"> перечня</w:t>
            </w: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52727,5</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3 850,0</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4 000,0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3 957,5</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1 920,0</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4 000,0</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7 000,0</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4 000,0</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3000,0</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7 000,0</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7 000,0</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7000,0</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3020,0</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270,0</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150,0</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3264,0</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264,0</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9114,0</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4 314,0</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4 800,0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7850,0</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3 850,0</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4 000,0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600,0</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внебюджетные </w:t>
            </w:r>
            <w:r w:rsidRPr="00F028C1">
              <w:rPr>
                <w:rFonts w:ascii="Times New Roman" w:hAnsi="Times New Roman" w:cs="Times New Roman"/>
                <w:sz w:val="16"/>
                <w:szCs w:val="16"/>
              </w:rPr>
              <w:lastRenderedPageBreak/>
              <w:t>средства</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664,0</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264,0</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администрация Губернатора Архангельской области и Правительства Архангельской области</w:t>
            </w: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49897,5</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4 757,5</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2 320,0</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4 570,0</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7 600,0</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4500,0</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3350,0</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7 600,0</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7 600,0</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7600,0</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44877,5</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3 957,5</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1920,0</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4 000,0</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7 000,0</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4 000,0</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3000,0</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7 000,0</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7 000,0</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7000,0</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2420,0</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270,0</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150,0</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2600,0</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1.8. Реализация проектов и программ, направленных на поддержку молодых семей и молодежи, находящихся в трудной жизненной ситуации, и профилактику асоциальных проявлений в молодежной среде</w:t>
            </w:r>
          </w:p>
        </w:tc>
        <w:tc>
          <w:tcPr>
            <w:tcW w:w="505" w:type="dxa"/>
            <w:gridSpan w:val="7"/>
            <w:vMerge w:val="restart"/>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22946,9</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1 050,0</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2 300,0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2 283,5</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1 100,0</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1 900,0</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2 324,6</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1 900,0</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2522,2</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2522,2</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2522,2</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2522,2</w:t>
            </w:r>
          </w:p>
        </w:tc>
        <w:tc>
          <w:tcPr>
            <w:tcW w:w="1145" w:type="dxa"/>
            <w:gridSpan w:val="13"/>
            <w:vMerge w:val="restart"/>
            <w:shd w:val="clear" w:color="auto" w:fill="auto"/>
          </w:tcPr>
          <w:p w:rsidR="00456B0A" w:rsidRPr="00F028C1" w:rsidRDefault="00456B0A" w:rsidP="007E41F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обеспечение участия не менее 1200 человек в мероприятиях по профилактике асоциальных проявлений в молодежной среде (в 2017 - 2020 годах - не менее 240 человек); издание ежегодно не менее 7 методических пособий общим тиражом не менее 1750 экз., направленных на </w:t>
            </w:r>
            <w:r w:rsidRPr="00F028C1">
              <w:rPr>
                <w:rFonts w:ascii="Times New Roman" w:hAnsi="Times New Roman" w:cs="Times New Roman"/>
                <w:sz w:val="16"/>
                <w:szCs w:val="16"/>
              </w:rPr>
              <w:lastRenderedPageBreak/>
              <w:t xml:space="preserve">формирование положительного образа семьи, пропаганду в молодежной среде ценности семьи, материнства, отцовства и детства с ориентацией на благополучную молодую семью (за исключением 2017 года); оказание помощи ежегодно не менее 20 несовершеннолетним осужденным, освободившимся из мест лишения свободы на территорию Архангельской области, в вопросах формирования социальных навыков, необходимых для полноценной интеграции в жизнь общества; оказание психолого-педагогической и социально-правовой поддержки не </w:t>
            </w:r>
            <w:r w:rsidRPr="00F028C1">
              <w:rPr>
                <w:rFonts w:ascii="Times New Roman" w:hAnsi="Times New Roman" w:cs="Times New Roman"/>
                <w:sz w:val="16"/>
                <w:szCs w:val="16"/>
              </w:rPr>
              <w:lastRenderedPageBreak/>
              <w:t>менее 500 чел. из числа молодежи, молодых семей ежегодно; проведение акций на территориях всех муниципальных районов и городских округов Архангельской области с участием не менее 9000 человек ежегодно (в 2016 - 2024 годах - не менее 10 000 человек ежегодно)</w:t>
            </w:r>
          </w:p>
        </w:tc>
        <w:tc>
          <w:tcPr>
            <w:tcW w:w="1577" w:type="dxa"/>
            <w:gridSpan w:val="12"/>
            <w:vMerge w:val="restart"/>
            <w:shd w:val="clear" w:color="auto" w:fill="auto"/>
          </w:tcPr>
          <w:p w:rsidR="00456B0A" w:rsidRPr="00F028C1" w:rsidRDefault="009E1BD4" w:rsidP="00FA325A">
            <w:pPr>
              <w:pStyle w:val="ConsPlusNormal"/>
              <w:rPr>
                <w:rFonts w:ascii="Times New Roman" w:hAnsi="Times New Roman" w:cs="Times New Roman"/>
                <w:sz w:val="16"/>
                <w:szCs w:val="16"/>
              </w:rPr>
            </w:pPr>
            <w:hyperlink w:anchor="P1345" w:history="1">
              <w:r w:rsidR="00456B0A" w:rsidRPr="00F028C1">
                <w:rPr>
                  <w:rFonts w:ascii="Times New Roman" w:hAnsi="Times New Roman" w:cs="Times New Roman"/>
                  <w:sz w:val="16"/>
                  <w:szCs w:val="16"/>
                </w:rPr>
                <w:t>пункты 19</w:t>
              </w:r>
            </w:hyperlink>
            <w:r w:rsidR="00456B0A" w:rsidRPr="00F028C1">
              <w:rPr>
                <w:rFonts w:ascii="Times New Roman" w:hAnsi="Times New Roman" w:cs="Times New Roman"/>
                <w:sz w:val="16"/>
                <w:szCs w:val="16"/>
              </w:rPr>
              <w:t xml:space="preserve">, </w:t>
            </w:r>
            <w:hyperlink w:anchor="P1426" w:history="1">
              <w:r w:rsidR="00456B0A" w:rsidRPr="00F028C1">
                <w:rPr>
                  <w:rFonts w:ascii="Times New Roman" w:hAnsi="Times New Roman" w:cs="Times New Roman"/>
                  <w:sz w:val="16"/>
                  <w:szCs w:val="16"/>
                </w:rPr>
                <w:t>25.1</w:t>
              </w:r>
            </w:hyperlink>
            <w:r w:rsidR="00456B0A" w:rsidRPr="00F028C1">
              <w:rPr>
                <w:rFonts w:ascii="Times New Roman" w:hAnsi="Times New Roman" w:cs="Times New Roman"/>
                <w:sz w:val="16"/>
                <w:szCs w:val="16"/>
              </w:rPr>
              <w:t xml:space="preserve"> перечня</w:t>
            </w: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22946,9</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1 050,0</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2 300,0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2 283,5</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1 100,0</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1 900,0</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2 324,6</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1 900,0</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2522,2</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2522,2</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2522,2</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2522,2</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3350,0</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1 050,0</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2 300,0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3350,0</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1 050,0</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2 300,0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администрация Губернатора Архангельской области и Правительства Архангельской области</w:t>
            </w: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19596,9</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2 283,5</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1 100,0</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1 900,0</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2 324,6</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1 900,0</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2522,2</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2522,2</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2522,2</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2522,2</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19596,9</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2 283,5</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1 100,0</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1 900,0</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2 324,6</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1 900,0</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2522,2</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2522,2</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2522,2</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2522,2</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1.9. Выполнение государственных заданий государственными учреждениями в сфере молодежной политики</w:t>
            </w:r>
          </w:p>
        </w:tc>
        <w:tc>
          <w:tcPr>
            <w:tcW w:w="505" w:type="dxa"/>
            <w:gridSpan w:val="7"/>
            <w:vMerge w:val="restart"/>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301600,5</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17 790,1</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27 212,9</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20 267,7</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19 829,2</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25 665,1</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30 903,7</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30 815,8</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32279,0</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32279,0</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32279,0</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32279,0</w:t>
            </w:r>
          </w:p>
        </w:tc>
        <w:tc>
          <w:tcPr>
            <w:tcW w:w="1145" w:type="dxa"/>
            <w:gridSpan w:val="13"/>
            <w:vMerge w:val="restart"/>
            <w:shd w:val="clear" w:color="auto" w:fill="auto"/>
          </w:tcPr>
          <w:p w:rsidR="00456B0A" w:rsidRPr="00F028C1" w:rsidRDefault="00456B0A" w:rsidP="007E41FA">
            <w:pPr>
              <w:pStyle w:val="ConsPlusNormal"/>
              <w:rPr>
                <w:rFonts w:ascii="Times New Roman" w:hAnsi="Times New Roman" w:cs="Times New Roman"/>
                <w:sz w:val="16"/>
                <w:szCs w:val="16"/>
              </w:rPr>
            </w:pPr>
            <w:proofErr w:type="gramStart"/>
            <w:r w:rsidRPr="00F028C1">
              <w:rPr>
                <w:rFonts w:ascii="Times New Roman" w:hAnsi="Times New Roman" w:cs="Times New Roman"/>
                <w:sz w:val="16"/>
                <w:szCs w:val="16"/>
              </w:rPr>
              <w:t xml:space="preserve">проведение ежегодно социального, психологического и </w:t>
            </w:r>
            <w:proofErr w:type="spellStart"/>
            <w:r w:rsidRPr="00F028C1">
              <w:rPr>
                <w:rFonts w:ascii="Times New Roman" w:hAnsi="Times New Roman" w:cs="Times New Roman"/>
                <w:sz w:val="16"/>
                <w:szCs w:val="16"/>
              </w:rPr>
              <w:t>психокоррекционного</w:t>
            </w:r>
            <w:proofErr w:type="spellEnd"/>
            <w:r w:rsidRPr="00F028C1">
              <w:rPr>
                <w:rFonts w:ascii="Times New Roman" w:hAnsi="Times New Roman" w:cs="Times New Roman"/>
                <w:sz w:val="16"/>
                <w:szCs w:val="16"/>
              </w:rPr>
              <w:t xml:space="preserve"> консультирования не менее чем для 1900 человек из числа молодежи, молодых семей (за исключением 2016 - 2024 годов); проведение ежегодно не менее 120 </w:t>
            </w:r>
            <w:r w:rsidRPr="00F028C1">
              <w:rPr>
                <w:rFonts w:ascii="Times New Roman" w:hAnsi="Times New Roman" w:cs="Times New Roman"/>
                <w:sz w:val="16"/>
                <w:szCs w:val="16"/>
              </w:rPr>
              <w:lastRenderedPageBreak/>
              <w:t>практических, методических семинаров, тренингов по вопросам психологии семейных отношений и личностным проблемам с участием не менее 1800 человек (за исключением 2016 - 2024 годов);</w:t>
            </w:r>
            <w:proofErr w:type="gramEnd"/>
            <w:r w:rsidRPr="00F028C1">
              <w:rPr>
                <w:rFonts w:ascii="Times New Roman" w:hAnsi="Times New Roman" w:cs="Times New Roman"/>
                <w:sz w:val="16"/>
                <w:szCs w:val="16"/>
              </w:rPr>
              <w:t xml:space="preserve"> проведение не менее чем для 1500 молодых семей не менее 50 мероприятий, направленных на пропаганду семейных ценностей, материнства, отцовства и детства (за исключением 2016 - 2024 годов); проведение не менее 100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w:t>
            </w:r>
            <w:r w:rsidRPr="00F028C1">
              <w:rPr>
                <w:rFonts w:ascii="Times New Roman" w:hAnsi="Times New Roman" w:cs="Times New Roman"/>
                <w:sz w:val="16"/>
                <w:szCs w:val="16"/>
              </w:rPr>
              <w:lastRenderedPageBreak/>
              <w:t xml:space="preserve">правовых, культурных и нравственных ценностей среди молодежи ежегодно (за исключением 2014 - 2015 годов); организация не менее 210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 ежегодно (за исключением 2014 - 2015 годов, в 2017 году - не менее 212 мероприятий); </w:t>
            </w:r>
            <w:proofErr w:type="gramStart"/>
            <w:r w:rsidRPr="00F028C1">
              <w:rPr>
                <w:rFonts w:ascii="Times New Roman" w:hAnsi="Times New Roman" w:cs="Times New Roman"/>
                <w:sz w:val="16"/>
                <w:szCs w:val="16"/>
              </w:rPr>
              <w:t>оказание консультационных услуг в сфере профессиональной ориентации и трудоустройст</w:t>
            </w:r>
            <w:r w:rsidRPr="00F028C1">
              <w:rPr>
                <w:rFonts w:ascii="Times New Roman" w:hAnsi="Times New Roman" w:cs="Times New Roman"/>
                <w:sz w:val="16"/>
                <w:szCs w:val="16"/>
              </w:rPr>
              <w:lastRenderedPageBreak/>
              <w:t>ва не менее 1250 молодым людям ежегодно (в 2015 - 2016 годах - не менее 1000 молодым людям ежегодно, в 2017 году - не менее 900 молодым людям); проведение ежегодно не менее 230 мероприятий (тренингов, совещаний, круглых столов, конференций) в сфере молодежной политики (за исключением 2016 - 2024 годов);</w:t>
            </w:r>
            <w:proofErr w:type="gramEnd"/>
            <w:r w:rsidRPr="00F028C1">
              <w:rPr>
                <w:rFonts w:ascii="Times New Roman" w:hAnsi="Times New Roman" w:cs="Times New Roman"/>
                <w:sz w:val="16"/>
                <w:szCs w:val="16"/>
              </w:rPr>
              <w:t xml:space="preserve"> предоставление не менее 160 консультационных и методических услуг ежегодно в 2016 - 2024 годах (в 2017 году - не менее 150 услуг); организация не менее 200 мероприятий в сфере молодежной политики, направленных на </w:t>
            </w:r>
            <w:r w:rsidRPr="00F028C1">
              <w:rPr>
                <w:rFonts w:ascii="Times New Roman" w:hAnsi="Times New Roman" w:cs="Times New Roman"/>
                <w:sz w:val="16"/>
                <w:szCs w:val="16"/>
              </w:rPr>
              <w:lastRenderedPageBreak/>
              <w:t>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 ежегодно в 2016 - 2024 годах (в 2017 году - не менее 191 мероприятия)</w:t>
            </w:r>
          </w:p>
        </w:tc>
        <w:tc>
          <w:tcPr>
            <w:tcW w:w="1577" w:type="dxa"/>
            <w:gridSpan w:val="12"/>
            <w:vMerge w:val="restart"/>
            <w:shd w:val="clear" w:color="auto" w:fill="auto"/>
          </w:tcPr>
          <w:p w:rsidR="00456B0A" w:rsidRPr="00F028C1" w:rsidRDefault="009E1BD4" w:rsidP="00FA325A">
            <w:pPr>
              <w:pStyle w:val="ConsPlusNormal"/>
              <w:rPr>
                <w:rFonts w:ascii="Times New Roman" w:hAnsi="Times New Roman" w:cs="Times New Roman"/>
                <w:sz w:val="16"/>
                <w:szCs w:val="16"/>
              </w:rPr>
            </w:pPr>
            <w:hyperlink w:anchor="P1345" w:history="1">
              <w:r w:rsidR="00456B0A" w:rsidRPr="00F028C1">
                <w:rPr>
                  <w:rFonts w:ascii="Times New Roman" w:hAnsi="Times New Roman" w:cs="Times New Roman"/>
                  <w:sz w:val="16"/>
                  <w:szCs w:val="16"/>
                </w:rPr>
                <w:t>пункты 19</w:t>
              </w:r>
            </w:hyperlink>
            <w:r w:rsidR="00456B0A" w:rsidRPr="00F028C1">
              <w:rPr>
                <w:rFonts w:ascii="Times New Roman" w:hAnsi="Times New Roman" w:cs="Times New Roman"/>
                <w:sz w:val="16"/>
                <w:szCs w:val="16"/>
              </w:rPr>
              <w:t xml:space="preserve">, </w:t>
            </w:r>
            <w:hyperlink w:anchor="P1426" w:history="1">
              <w:r w:rsidR="00456B0A" w:rsidRPr="00F028C1">
                <w:rPr>
                  <w:rFonts w:ascii="Times New Roman" w:hAnsi="Times New Roman" w:cs="Times New Roman"/>
                  <w:sz w:val="16"/>
                  <w:szCs w:val="16"/>
                </w:rPr>
                <w:t>25.1</w:t>
              </w:r>
            </w:hyperlink>
            <w:r w:rsidR="00456B0A" w:rsidRPr="00F028C1">
              <w:rPr>
                <w:rFonts w:ascii="Times New Roman" w:hAnsi="Times New Roman" w:cs="Times New Roman"/>
                <w:sz w:val="16"/>
                <w:szCs w:val="16"/>
              </w:rPr>
              <w:t xml:space="preserve"> перечня</w:t>
            </w: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301600,5</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17 790,1</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27 212,9</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20 267,7</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19 829,2</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25 665,1</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30 903,7</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30 815,8</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32279,0</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32279,0</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32279,0</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32279,0</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45003,0</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17 790,1</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27 212,9</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45003,0</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17 790,1</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27 212,9</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администрация Губернатора Архангельской области и Правительства Архангельской области</w:t>
            </w: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256597,5</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20 267,7</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19 829,2</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25 665,1</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30 903,7</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30 815,8</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32279,0</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32279,0</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32279,0</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32279,0</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256597,5</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20 267,7</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19 829,2</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25 665,1</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30 903,7</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30 815,8</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32279,0</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32279,0</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32279,0</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32279,0</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1.10. Поддержка проведения муниципальных мероприятий по работе с молодежью</w:t>
            </w:r>
          </w:p>
        </w:tc>
        <w:tc>
          <w:tcPr>
            <w:tcW w:w="505" w:type="dxa"/>
            <w:gridSpan w:val="7"/>
            <w:vMerge w:val="restart"/>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13028,0</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1 500,0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560,0</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1 108,0</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1660,0</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560,0</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560,0</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1660,0</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1660,0</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1660,0</w:t>
            </w:r>
          </w:p>
        </w:tc>
        <w:tc>
          <w:tcPr>
            <w:tcW w:w="1145" w:type="dxa"/>
            <w:gridSpan w:val="13"/>
            <w:vMerge w:val="restart"/>
            <w:shd w:val="clear" w:color="auto" w:fill="auto"/>
          </w:tcPr>
          <w:p w:rsidR="00456B0A" w:rsidRPr="00F028C1" w:rsidRDefault="00456B0A" w:rsidP="007E41FA">
            <w:pPr>
              <w:pStyle w:val="ConsPlusNormal"/>
              <w:rPr>
                <w:rFonts w:ascii="Times New Roman" w:hAnsi="Times New Roman" w:cs="Times New Roman"/>
                <w:sz w:val="16"/>
                <w:szCs w:val="16"/>
              </w:rPr>
            </w:pPr>
            <w:proofErr w:type="gramStart"/>
            <w:r w:rsidRPr="00F028C1">
              <w:rPr>
                <w:rFonts w:ascii="Times New Roman" w:hAnsi="Times New Roman" w:cs="Times New Roman"/>
                <w:sz w:val="16"/>
                <w:szCs w:val="16"/>
              </w:rPr>
              <w:t>проведение не менее 4 мероприятий и обеспечение участия в них не менее 8000 человек ежегодно (в 2017 - 2020 годах - не менее 2 мероприятий с участием не менее 4000 человек), предоставлении субсидии победителям конкурса по оценке эффективност</w:t>
            </w:r>
            <w:r w:rsidRPr="00F028C1">
              <w:rPr>
                <w:rFonts w:ascii="Times New Roman" w:hAnsi="Times New Roman" w:cs="Times New Roman"/>
                <w:sz w:val="16"/>
                <w:szCs w:val="16"/>
              </w:rPr>
              <w:lastRenderedPageBreak/>
              <w:t>и реализации мероприятий молодежной политики</w:t>
            </w:r>
            <w:r w:rsidRPr="00F028C1">
              <w:rPr>
                <w:rFonts w:ascii="Times New Roman" w:hAnsi="Times New Roman" w:cs="Times New Roman"/>
                <w:sz w:val="16"/>
                <w:szCs w:val="16"/>
              </w:rPr>
              <w:br/>
              <w:t xml:space="preserve">и патриотического воспитания органами местного самоуправления муниципальных образований Архангельской области в 2019 − 2024 годах – ежегодно не менее 1 муниципального образования </w:t>
            </w:r>
            <w:proofErr w:type="gramEnd"/>
          </w:p>
        </w:tc>
        <w:tc>
          <w:tcPr>
            <w:tcW w:w="1577" w:type="dxa"/>
            <w:gridSpan w:val="12"/>
            <w:vMerge w:val="restart"/>
            <w:shd w:val="clear" w:color="auto" w:fill="auto"/>
          </w:tcPr>
          <w:p w:rsidR="00456B0A" w:rsidRPr="00F028C1" w:rsidRDefault="009E1BD4" w:rsidP="00FA325A">
            <w:pPr>
              <w:pStyle w:val="ConsPlusNormal"/>
              <w:rPr>
                <w:rFonts w:ascii="Times New Roman" w:hAnsi="Times New Roman" w:cs="Times New Roman"/>
                <w:sz w:val="16"/>
                <w:szCs w:val="16"/>
              </w:rPr>
            </w:pPr>
            <w:hyperlink w:anchor="P1345" w:history="1">
              <w:r w:rsidR="00456B0A" w:rsidRPr="00F028C1">
                <w:rPr>
                  <w:rFonts w:ascii="Times New Roman" w:hAnsi="Times New Roman" w:cs="Times New Roman"/>
                  <w:sz w:val="16"/>
                  <w:szCs w:val="16"/>
                </w:rPr>
                <w:t>пункты 19</w:t>
              </w:r>
            </w:hyperlink>
            <w:r w:rsidR="00456B0A" w:rsidRPr="00F028C1">
              <w:rPr>
                <w:rFonts w:ascii="Times New Roman" w:hAnsi="Times New Roman" w:cs="Times New Roman"/>
                <w:sz w:val="16"/>
                <w:szCs w:val="16"/>
              </w:rPr>
              <w:t xml:space="preserve">, </w:t>
            </w:r>
            <w:hyperlink w:anchor="P1426" w:history="1">
              <w:r w:rsidR="00456B0A" w:rsidRPr="00F028C1">
                <w:rPr>
                  <w:rFonts w:ascii="Times New Roman" w:hAnsi="Times New Roman" w:cs="Times New Roman"/>
                  <w:sz w:val="16"/>
                  <w:szCs w:val="16"/>
                </w:rPr>
                <w:t>25.1</w:t>
              </w:r>
            </w:hyperlink>
            <w:r w:rsidR="00456B0A" w:rsidRPr="00F028C1">
              <w:rPr>
                <w:rFonts w:ascii="Times New Roman" w:hAnsi="Times New Roman" w:cs="Times New Roman"/>
                <w:sz w:val="16"/>
                <w:szCs w:val="16"/>
              </w:rPr>
              <w:t xml:space="preserve"> перечня</w:t>
            </w: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10597,2</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997,2</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1500,0</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1500,0</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1500,0</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1500,0</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2430,8</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60,0</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110,8</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160,0</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60,0</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60,0</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160,0</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160,0</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160,0</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2100,0</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1100,0</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администрация Губернатора Архангельской области и Правительства Архангельской области</w:t>
            </w: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10928,0</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1 500,0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560,0</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1 108,0</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1660,0</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560,0</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560,0</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1660,0</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1660,0</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1660,0</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9497,2</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997,2</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1500,0</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1500,0</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1500,0</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1500,0</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1430,8</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60,0</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110,8</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160,0</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60,0</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60,0</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160,0</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160,0</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160,0</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4"/>
          <w:wAfter w:w="146" w:type="dxa"/>
          <w:trHeight w:val="60"/>
        </w:trPr>
        <w:tc>
          <w:tcPr>
            <w:tcW w:w="910" w:type="dxa"/>
            <w:vMerge/>
            <w:shd w:val="clear" w:color="auto" w:fill="auto"/>
          </w:tcPr>
          <w:p w:rsidR="00456B0A" w:rsidRPr="00F028C1" w:rsidRDefault="00456B0A" w:rsidP="00FA325A">
            <w:pPr>
              <w:rPr>
                <w:rFonts w:ascii="Times New Roman" w:hAnsi="Times New Roman" w:cs="Times New Roman"/>
                <w:sz w:val="16"/>
                <w:szCs w:val="16"/>
              </w:rPr>
            </w:pPr>
          </w:p>
        </w:tc>
        <w:tc>
          <w:tcPr>
            <w:tcW w:w="505"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478" w:type="dxa"/>
            <w:gridSpan w:val="1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10"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9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5"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0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7" w:type="dxa"/>
            <w:gridSpan w:val="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12"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3"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78"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45" w:type="dxa"/>
            <w:gridSpan w:val="13"/>
            <w:vMerge/>
            <w:shd w:val="clear" w:color="auto" w:fill="auto"/>
          </w:tcPr>
          <w:p w:rsidR="00456B0A" w:rsidRPr="00F028C1" w:rsidRDefault="00456B0A" w:rsidP="00FA325A">
            <w:pPr>
              <w:rPr>
                <w:rFonts w:ascii="Times New Roman" w:hAnsi="Times New Roman" w:cs="Times New Roman"/>
                <w:sz w:val="16"/>
                <w:szCs w:val="16"/>
              </w:rPr>
            </w:pPr>
          </w:p>
        </w:tc>
        <w:tc>
          <w:tcPr>
            <w:tcW w:w="1577" w:type="dxa"/>
            <w:gridSpan w:val="12"/>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trHeight w:val="99"/>
        </w:trPr>
        <w:tc>
          <w:tcPr>
            <w:tcW w:w="15816" w:type="dxa"/>
            <w:gridSpan w:val="167"/>
            <w:shd w:val="clear" w:color="auto" w:fill="auto"/>
          </w:tcPr>
          <w:p w:rsidR="00456B0A" w:rsidRPr="00F028C1" w:rsidRDefault="00456B0A" w:rsidP="00FA325A">
            <w:pPr>
              <w:pStyle w:val="ConsPlusNormal"/>
              <w:outlineLvl w:val="4"/>
              <w:rPr>
                <w:rFonts w:ascii="Times New Roman" w:hAnsi="Times New Roman" w:cs="Times New Roman"/>
                <w:sz w:val="16"/>
                <w:szCs w:val="16"/>
              </w:rPr>
            </w:pPr>
            <w:r w:rsidRPr="00F028C1">
              <w:rPr>
                <w:rFonts w:ascii="Times New Roman" w:hAnsi="Times New Roman" w:cs="Times New Roman"/>
                <w:sz w:val="16"/>
                <w:szCs w:val="16"/>
              </w:rPr>
              <w:t>Задача N 2 - содействие трудоустройству молодежи</w:t>
            </w:r>
          </w:p>
        </w:tc>
      </w:tr>
      <w:tr w:rsidR="00456B0A" w:rsidRPr="00F028C1" w:rsidTr="00F028C1">
        <w:trPr>
          <w:gridAfter w:val="3"/>
          <w:wAfter w:w="116" w:type="dxa"/>
          <w:trHeight w:val="60"/>
        </w:trPr>
        <w:tc>
          <w:tcPr>
            <w:tcW w:w="941" w:type="dxa"/>
            <w:gridSpan w:val="3"/>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2.1. Реализация мероприятий по содействию трудоустройству молодежи</w:t>
            </w:r>
          </w:p>
        </w:tc>
        <w:tc>
          <w:tcPr>
            <w:tcW w:w="722" w:type="dxa"/>
            <w:gridSpan w:val="9"/>
            <w:vMerge w:val="restart"/>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63 117,6</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4 150,0</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4 900,0</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4 680,0</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2 527,6</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3 500,0</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9 480,0</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2 720,0</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2720,0</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9 480,0</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9 480,0</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9480,0</w:t>
            </w:r>
          </w:p>
        </w:tc>
        <w:tc>
          <w:tcPr>
            <w:tcW w:w="1391" w:type="dxa"/>
            <w:gridSpan w:val="12"/>
            <w:vMerge w:val="restart"/>
            <w:shd w:val="clear" w:color="auto" w:fill="auto"/>
          </w:tcPr>
          <w:p w:rsidR="00456B0A" w:rsidRPr="00F028C1" w:rsidRDefault="00456B0A" w:rsidP="007E41FA">
            <w:pPr>
              <w:pStyle w:val="ConsPlusNormal"/>
              <w:rPr>
                <w:rFonts w:ascii="Times New Roman" w:hAnsi="Times New Roman" w:cs="Times New Roman"/>
                <w:sz w:val="16"/>
                <w:szCs w:val="16"/>
              </w:rPr>
            </w:pPr>
            <w:r w:rsidRPr="00F028C1">
              <w:rPr>
                <w:rFonts w:ascii="Times New Roman" w:hAnsi="Times New Roman" w:cs="Times New Roman"/>
                <w:sz w:val="16"/>
                <w:szCs w:val="16"/>
              </w:rPr>
              <w:t>обучение ежегодно не менее 25 специалистов, работающих с молодежью в данном направлении (за исключением 2017 - 2020 годов);</w:t>
            </w:r>
          </w:p>
          <w:p w:rsidR="00456B0A" w:rsidRPr="00F028C1" w:rsidRDefault="00456B0A" w:rsidP="007E41F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оказание услуг по профессиональному ориентированию ежегодно не </w:t>
            </w:r>
            <w:r w:rsidRPr="00F028C1">
              <w:rPr>
                <w:rFonts w:ascii="Times New Roman" w:hAnsi="Times New Roman" w:cs="Times New Roman"/>
                <w:sz w:val="16"/>
                <w:szCs w:val="16"/>
              </w:rPr>
              <w:lastRenderedPageBreak/>
              <w:t>менее 3000 обучающимся и выпускникам образовательных организаций (в 2015, 2016 годах - не менее 3200, в 2017 году - не менее 1200, в 2018 - 2024 годах - не менее 2000);</w:t>
            </w:r>
          </w:p>
        </w:tc>
        <w:tc>
          <w:tcPr>
            <w:tcW w:w="697" w:type="dxa"/>
            <w:gridSpan w:val="5"/>
            <w:vMerge w:val="restart"/>
            <w:shd w:val="clear" w:color="auto" w:fill="auto"/>
          </w:tcPr>
          <w:p w:rsidR="00456B0A" w:rsidRPr="00F028C1" w:rsidRDefault="009E1BD4" w:rsidP="007E41FA">
            <w:pPr>
              <w:pStyle w:val="ConsPlusNormal"/>
              <w:rPr>
                <w:rFonts w:ascii="Times New Roman" w:hAnsi="Times New Roman" w:cs="Times New Roman"/>
                <w:sz w:val="16"/>
                <w:szCs w:val="16"/>
              </w:rPr>
            </w:pPr>
            <w:hyperlink w:anchor="P1345" w:history="1">
              <w:r w:rsidR="00456B0A" w:rsidRPr="00F028C1">
                <w:rPr>
                  <w:rFonts w:ascii="Times New Roman" w:hAnsi="Times New Roman" w:cs="Times New Roman"/>
                  <w:sz w:val="16"/>
                  <w:szCs w:val="16"/>
                </w:rPr>
                <w:t>пункты 19</w:t>
              </w:r>
            </w:hyperlink>
            <w:r w:rsidR="00456B0A" w:rsidRPr="00F028C1">
              <w:rPr>
                <w:rFonts w:ascii="Times New Roman" w:hAnsi="Times New Roman" w:cs="Times New Roman"/>
                <w:sz w:val="16"/>
                <w:szCs w:val="16"/>
              </w:rPr>
              <w:t xml:space="preserve">, </w:t>
            </w:r>
            <w:hyperlink w:anchor="P1391" w:history="1">
              <w:r w:rsidR="00456B0A" w:rsidRPr="00F028C1">
                <w:rPr>
                  <w:rFonts w:ascii="Times New Roman" w:hAnsi="Times New Roman" w:cs="Times New Roman"/>
                  <w:sz w:val="16"/>
                  <w:szCs w:val="16"/>
                </w:rPr>
                <w:t>23</w:t>
              </w:r>
            </w:hyperlink>
            <w:r w:rsidR="00456B0A" w:rsidRPr="00F028C1">
              <w:rPr>
                <w:rFonts w:ascii="Times New Roman" w:hAnsi="Times New Roman" w:cs="Times New Roman"/>
                <w:sz w:val="16"/>
                <w:szCs w:val="16"/>
              </w:rPr>
              <w:t xml:space="preserve">, </w:t>
            </w:r>
            <w:hyperlink w:anchor="P1404" w:history="1">
              <w:r w:rsidR="00456B0A" w:rsidRPr="00F028C1">
                <w:rPr>
                  <w:rFonts w:ascii="Times New Roman" w:hAnsi="Times New Roman" w:cs="Times New Roman"/>
                  <w:sz w:val="16"/>
                  <w:szCs w:val="16"/>
                </w:rPr>
                <w:t>24</w:t>
              </w:r>
            </w:hyperlink>
            <w:r w:rsidR="00456B0A" w:rsidRPr="00F028C1">
              <w:rPr>
                <w:rFonts w:ascii="Times New Roman" w:hAnsi="Times New Roman" w:cs="Times New Roman"/>
                <w:sz w:val="16"/>
                <w:szCs w:val="16"/>
              </w:rPr>
              <w:t xml:space="preserve">, </w:t>
            </w:r>
            <w:hyperlink w:anchor="P1426" w:history="1">
              <w:r w:rsidR="00456B0A" w:rsidRPr="00F028C1">
                <w:rPr>
                  <w:rFonts w:ascii="Times New Roman" w:hAnsi="Times New Roman" w:cs="Times New Roman"/>
                  <w:sz w:val="16"/>
                  <w:szCs w:val="16"/>
                </w:rPr>
                <w:t>25.1</w:t>
              </w:r>
            </w:hyperlink>
            <w:r w:rsidR="00456B0A" w:rsidRPr="00F028C1">
              <w:rPr>
                <w:rFonts w:ascii="Times New Roman" w:hAnsi="Times New Roman" w:cs="Times New Roman"/>
                <w:sz w:val="16"/>
                <w:szCs w:val="16"/>
              </w:rPr>
              <w:t xml:space="preserve"> перечня</w:t>
            </w: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54 357,6</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3 150,0</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3 900,0</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3 680,0</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1 527,6</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2 500,0</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8 650,0</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2 500,0</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2500,0</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8 650,0</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8 650,0</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8650,0</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8 760,0</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830,0</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220,0</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220,0</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830,0</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830,0</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830,0</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w:t>
            </w:r>
            <w:r w:rsidRPr="00F028C1">
              <w:rPr>
                <w:rFonts w:ascii="Times New Roman" w:hAnsi="Times New Roman" w:cs="Times New Roman"/>
                <w:sz w:val="16"/>
                <w:szCs w:val="16"/>
              </w:rPr>
              <w:lastRenderedPageBreak/>
              <w:t>о</w:t>
            </w:r>
          </w:p>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по спорту</w:t>
            </w: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итого</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9 050,0</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4 150,0</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4 900,0</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7 050,0</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3 150,0</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3 900,0</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2 000,0</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администрация Губернатора Архангельской области</w:t>
            </w:r>
          </w:p>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 Правительства Архангельской области</w:t>
            </w: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54 067,6</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4 680,0</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2 527,6</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3 500,0</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9 480,0</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2 720,0</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2720,0</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9 480,0</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9 480,0</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9480,0</w:t>
            </w:r>
          </w:p>
        </w:tc>
        <w:tc>
          <w:tcPr>
            <w:tcW w:w="1391" w:type="dxa"/>
            <w:gridSpan w:val="12"/>
            <w:vMerge w:val="restart"/>
            <w:shd w:val="clear" w:color="auto" w:fill="auto"/>
          </w:tcPr>
          <w:p w:rsidR="00456B0A" w:rsidRPr="00F028C1" w:rsidRDefault="00456B0A" w:rsidP="007E41FA">
            <w:pPr>
              <w:pStyle w:val="ConsPlusNormal"/>
              <w:rPr>
                <w:rFonts w:ascii="Times New Roman" w:hAnsi="Times New Roman" w:cs="Times New Roman"/>
                <w:sz w:val="16"/>
                <w:szCs w:val="16"/>
              </w:rPr>
            </w:pPr>
            <w:r w:rsidRPr="00F028C1">
              <w:rPr>
                <w:rFonts w:ascii="Times New Roman" w:hAnsi="Times New Roman" w:cs="Times New Roman"/>
                <w:sz w:val="16"/>
                <w:szCs w:val="16"/>
              </w:rPr>
              <w:t>содействие трудоустройству на временные рабочие места ежегодно не менее 200 молодым людям (в 2015, 2016 годах - не менее 210, в 2017 году - не менее 70); информирование молодежи по вопросам трудоустройства и профориентации</w:t>
            </w:r>
          </w:p>
        </w:tc>
        <w:tc>
          <w:tcPr>
            <w:tcW w:w="697" w:type="dxa"/>
            <w:gridSpan w:val="5"/>
            <w:vMerge w:val="restart"/>
            <w:shd w:val="clear" w:color="auto" w:fill="auto"/>
          </w:tcPr>
          <w:p w:rsidR="00456B0A" w:rsidRPr="00F028C1" w:rsidRDefault="00456B0A" w:rsidP="007E41FA">
            <w:pPr>
              <w:pStyle w:val="ConsPlusNormal"/>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47 307,6</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3 680,0</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1 527,6</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2 500,0</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8 650,0</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2 500,0</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2500,0</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8 650,0</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8 650,0</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8650,0</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6 760,0</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830,0</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220,0</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220,0</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830,0</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830,0</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830,0</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2.2. Содействие развитию движения молодежных трудовых отрядов</w:t>
            </w:r>
          </w:p>
        </w:tc>
        <w:tc>
          <w:tcPr>
            <w:tcW w:w="722" w:type="dxa"/>
            <w:gridSpan w:val="9"/>
            <w:vMerge w:val="restart"/>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38 559,5</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3 000,0</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3 000,0</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5 000,0</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2 390,2</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2 994,9</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3994,7</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2994,10</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3201,5</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3994,7</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3994,7</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3994,7</w:t>
            </w:r>
          </w:p>
        </w:tc>
        <w:tc>
          <w:tcPr>
            <w:tcW w:w="1391" w:type="dxa"/>
            <w:gridSpan w:val="12"/>
            <w:vMerge w:val="restart"/>
            <w:shd w:val="clear" w:color="auto" w:fill="auto"/>
          </w:tcPr>
          <w:p w:rsidR="00456B0A" w:rsidRPr="00F028C1" w:rsidRDefault="00456B0A" w:rsidP="007E41F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обучение ежегодно не менее 172 человек (в 2017 году - не менее 80 человек); обеспечение атрибутикой и символикой ежегодно не менее 475 человек (в 2017 году - не менее 223 человек, в 2018 году - не менее 300 человек, в </w:t>
            </w:r>
            <w:r w:rsidRPr="00F028C1">
              <w:rPr>
                <w:rFonts w:ascii="Times New Roman" w:hAnsi="Times New Roman" w:cs="Times New Roman"/>
                <w:sz w:val="16"/>
                <w:szCs w:val="16"/>
              </w:rPr>
              <w:lastRenderedPageBreak/>
              <w:t>2019 - 2024 годах - не менее 330 человек); обеспечение участия в мероприятиях Северо-Западного федерального округа и субъектов Российской Федерации по популяризации отрядного движения ежегодно не менее 2500 человек (в 2017 году - не менее 1175 человек; в 2018 - 2024 годах - не менее 1500 человек); организация участия во Всероссийских (межрегиональных) студенческих трудовых проектах на территории Архангельской области ежегодно не менее 200 бойцов из 10 субъектов Российской Федерации (в 2017 году - не менее 94 бойцов из 5 субъектов Российской Федерации;</w:t>
            </w:r>
          </w:p>
          <w:p w:rsidR="00456B0A" w:rsidRPr="00F028C1" w:rsidRDefault="00456B0A" w:rsidP="007E41F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в 2018 - 2024 годах - не менее 122 бойцов из 15 субъектов Российской Федерации); </w:t>
            </w:r>
            <w:r w:rsidRPr="00F028C1">
              <w:rPr>
                <w:rFonts w:ascii="Times New Roman" w:hAnsi="Times New Roman" w:cs="Times New Roman"/>
                <w:sz w:val="16"/>
                <w:szCs w:val="16"/>
              </w:rPr>
              <w:lastRenderedPageBreak/>
              <w:t>предоставление не менее 3 субсидий муниципальным образованиям на проведение ремонтных работ, строительных работ и работ по благоустройству с привлечением молодежных трудовых отрядов (за исключением 2017 - 2024 годов)</w:t>
            </w:r>
          </w:p>
        </w:tc>
        <w:tc>
          <w:tcPr>
            <w:tcW w:w="697" w:type="dxa"/>
            <w:gridSpan w:val="5"/>
            <w:vMerge w:val="restart"/>
            <w:shd w:val="clear" w:color="auto" w:fill="auto"/>
          </w:tcPr>
          <w:p w:rsidR="00456B0A" w:rsidRPr="00F028C1" w:rsidRDefault="009E1BD4" w:rsidP="007E41FA">
            <w:pPr>
              <w:pStyle w:val="ConsPlusNormal"/>
              <w:rPr>
                <w:rFonts w:ascii="Times New Roman" w:hAnsi="Times New Roman" w:cs="Times New Roman"/>
                <w:sz w:val="16"/>
                <w:szCs w:val="16"/>
              </w:rPr>
            </w:pPr>
            <w:hyperlink w:anchor="P973" w:history="1">
              <w:r w:rsidR="00456B0A" w:rsidRPr="00F028C1">
                <w:rPr>
                  <w:rFonts w:ascii="Times New Roman" w:hAnsi="Times New Roman" w:cs="Times New Roman"/>
                  <w:sz w:val="16"/>
                  <w:szCs w:val="16"/>
                </w:rPr>
                <w:t>пункты 4</w:t>
              </w:r>
            </w:hyperlink>
            <w:r w:rsidR="00456B0A" w:rsidRPr="00F028C1">
              <w:rPr>
                <w:rFonts w:ascii="Times New Roman" w:hAnsi="Times New Roman" w:cs="Times New Roman"/>
                <w:sz w:val="16"/>
                <w:szCs w:val="16"/>
              </w:rPr>
              <w:t xml:space="preserve">, </w:t>
            </w:r>
            <w:hyperlink w:anchor="P1345" w:history="1">
              <w:r w:rsidR="00456B0A" w:rsidRPr="00F028C1">
                <w:rPr>
                  <w:rFonts w:ascii="Times New Roman" w:hAnsi="Times New Roman" w:cs="Times New Roman"/>
                  <w:sz w:val="16"/>
                  <w:szCs w:val="16"/>
                </w:rPr>
                <w:t>19</w:t>
              </w:r>
            </w:hyperlink>
            <w:r w:rsidR="00456B0A" w:rsidRPr="00F028C1">
              <w:rPr>
                <w:rFonts w:ascii="Times New Roman" w:hAnsi="Times New Roman" w:cs="Times New Roman"/>
                <w:sz w:val="16"/>
                <w:szCs w:val="16"/>
              </w:rPr>
              <w:t xml:space="preserve">, </w:t>
            </w:r>
            <w:hyperlink w:anchor="P1356" w:history="1">
              <w:r w:rsidR="00456B0A" w:rsidRPr="00F028C1">
                <w:rPr>
                  <w:rFonts w:ascii="Times New Roman" w:hAnsi="Times New Roman" w:cs="Times New Roman"/>
                  <w:sz w:val="16"/>
                  <w:szCs w:val="16"/>
                </w:rPr>
                <w:t>20</w:t>
              </w:r>
            </w:hyperlink>
            <w:r w:rsidR="00456B0A" w:rsidRPr="00F028C1">
              <w:rPr>
                <w:rFonts w:ascii="Times New Roman" w:hAnsi="Times New Roman" w:cs="Times New Roman"/>
                <w:sz w:val="16"/>
                <w:szCs w:val="16"/>
              </w:rPr>
              <w:t xml:space="preserve">, </w:t>
            </w:r>
            <w:hyperlink w:anchor="P1380" w:history="1">
              <w:r w:rsidR="00456B0A" w:rsidRPr="00F028C1">
                <w:rPr>
                  <w:rFonts w:ascii="Times New Roman" w:hAnsi="Times New Roman" w:cs="Times New Roman"/>
                  <w:sz w:val="16"/>
                  <w:szCs w:val="16"/>
                </w:rPr>
                <w:t>22</w:t>
              </w:r>
            </w:hyperlink>
            <w:r w:rsidR="00456B0A" w:rsidRPr="00F028C1">
              <w:rPr>
                <w:rFonts w:ascii="Times New Roman" w:hAnsi="Times New Roman" w:cs="Times New Roman"/>
                <w:sz w:val="16"/>
                <w:szCs w:val="16"/>
              </w:rPr>
              <w:t xml:space="preserve">, </w:t>
            </w:r>
            <w:hyperlink w:anchor="P1426" w:history="1">
              <w:r w:rsidR="00456B0A" w:rsidRPr="00F028C1">
                <w:rPr>
                  <w:rFonts w:ascii="Times New Roman" w:hAnsi="Times New Roman" w:cs="Times New Roman"/>
                  <w:sz w:val="16"/>
                  <w:szCs w:val="16"/>
                </w:rPr>
                <w:t>25.1</w:t>
              </w:r>
            </w:hyperlink>
            <w:r w:rsidR="00456B0A" w:rsidRPr="00F028C1">
              <w:rPr>
                <w:rFonts w:ascii="Times New Roman" w:hAnsi="Times New Roman" w:cs="Times New Roman"/>
                <w:sz w:val="16"/>
                <w:szCs w:val="16"/>
              </w:rPr>
              <w:t xml:space="preserve"> перечня</w:t>
            </w: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38 559,5</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3 000,0</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3 000,0</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5 000,0</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2 390,2</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2 994,9</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3994,7</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2994,10</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3201,5</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3994,7</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3994,7</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3994,7</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w:t>
            </w:r>
            <w:r w:rsidRPr="00F028C1">
              <w:rPr>
                <w:rFonts w:ascii="Times New Roman" w:hAnsi="Times New Roman" w:cs="Times New Roman"/>
                <w:sz w:val="16"/>
                <w:szCs w:val="16"/>
              </w:rPr>
              <w:lastRenderedPageBreak/>
              <w:t>о по спорту</w:t>
            </w: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итого</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6 000,0</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3 000,0</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3 000,0</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6 000,0</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3 000,0</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3 000,0</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администрация Губернатора Архангельской области и Правительства Архангельской области</w:t>
            </w: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32 559,5</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5 000,0</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2 390,2</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2 994,9</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3994,7</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2994,10</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3201,5</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3994,7</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3994,7</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3994,7</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32 559,5</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5 000,0</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2 390,2</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2 994,9</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3994,7</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2994,10</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3201,5</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3994,7</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3994,7</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3994,7</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2.3. Выполнение государственного задания государственным автономным учреждением Архангельской области "Штаб молодежных трудовых отрядов Архангельской области"</w:t>
            </w:r>
          </w:p>
        </w:tc>
        <w:tc>
          <w:tcPr>
            <w:tcW w:w="722" w:type="dxa"/>
            <w:gridSpan w:val="9"/>
            <w:vMerge w:val="restart"/>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46 336,4</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2 946,1</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2 946,1</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4 000,0</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3 758,1</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4 354,4</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4517,8</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4588,7</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4806,3</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4806,3</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4806,3</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4806,3</w:t>
            </w:r>
          </w:p>
        </w:tc>
        <w:tc>
          <w:tcPr>
            <w:tcW w:w="1391" w:type="dxa"/>
            <w:gridSpan w:val="12"/>
            <w:vMerge w:val="restart"/>
            <w:shd w:val="clear" w:color="auto" w:fill="auto"/>
          </w:tcPr>
          <w:p w:rsidR="00456B0A" w:rsidRPr="00F028C1" w:rsidRDefault="00456B0A" w:rsidP="007E41FA">
            <w:pPr>
              <w:pStyle w:val="ConsPlusNormal"/>
              <w:rPr>
                <w:rFonts w:ascii="Times New Roman" w:hAnsi="Times New Roman" w:cs="Times New Roman"/>
                <w:sz w:val="16"/>
                <w:szCs w:val="16"/>
              </w:rPr>
            </w:pPr>
            <w:r w:rsidRPr="00F028C1">
              <w:rPr>
                <w:rFonts w:ascii="Times New Roman" w:hAnsi="Times New Roman" w:cs="Times New Roman"/>
                <w:sz w:val="16"/>
                <w:szCs w:val="16"/>
              </w:rPr>
              <w:t>обеспечение количества анкет, сформированных в базу данных молодых граждан, изъявивших желание участвовать в деятельности молодежных трудовых отрядов и студенческих отрядов, - ежегодно не менее 3000 штук (за исключением 2016 - 2024 годов);</w:t>
            </w:r>
          </w:p>
          <w:p w:rsidR="00456B0A" w:rsidRPr="00F028C1" w:rsidRDefault="00456B0A" w:rsidP="007E41FA">
            <w:pPr>
              <w:pStyle w:val="ConsPlusNormal"/>
              <w:rPr>
                <w:rFonts w:ascii="Times New Roman" w:hAnsi="Times New Roman" w:cs="Times New Roman"/>
                <w:sz w:val="16"/>
                <w:szCs w:val="16"/>
              </w:rPr>
            </w:pPr>
            <w:proofErr w:type="gramStart"/>
            <w:r w:rsidRPr="00F028C1">
              <w:rPr>
                <w:rFonts w:ascii="Times New Roman" w:hAnsi="Times New Roman" w:cs="Times New Roman"/>
                <w:sz w:val="16"/>
                <w:szCs w:val="16"/>
              </w:rPr>
              <w:t xml:space="preserve">доля организаций, трудоустроивших членов молодежных трудовых отрядов и студенческих отрядов, - не менее 80% от общего количества организаций, включенных в реестр организаций, </w:t>
            </w:r>
            <w:r w:rsidRPr="00F028C1">
              <w:rPr>
                <w:rFonts w:ascii="Times New Roman" w:hAnsi="Times New Roman" w:cs="Times New Roman"/>
                <w:sz w:val="16"/>
                <w:szCs w:val="16"/>
              </w:rPr>
              <w:lastRenderedPageBreak/>
              <w:t>создающих рабочие места для молодежных трудовых отрядов и студенческих отрядов (за исключением 2016 - 2024 годов); проведение не менее 1000 консультаций по содействию занятости населения ежегодно (за исключением 2014 - 2015 годов, в 2017 году - не менее 930 консультаций);</w:t>
            </w:r>
            <w:proofErr w:type="gramEnd"/>
            <w:r w:rsidRPr="00F028C1">
              <w:rPr>
                <w:rFonts w:ascii="Times New Roman" w:hAnsi="Times New Roman" w:cs="Times New Roman"/>
                <w:sz w:val="16"/>
                <w:szCs w:val="16"/>
              </w:rPr>
              <w:t xml:space="preserve"> организация и проведение не менее 70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(за исключением 2014 - 2015 годов, в 2017 году - не менее 65 мероприятий)</w:t>
            </w:r>
          </w:p>
        </w:tc>
        <w:tc>
          <w:tcPr>
            <w:tcW w:w="697" w:type="dxa"/>
            <w:gridSpan w:val="5"/>
            <w:vMerge w:val="restart"/>
            <w:shd w:val="clear" w:color="auto" w:fill="auto"/>
          </w:tcPr>
          <w:p w:rsidR="00456B0A" w:rsidRPr="00F028C1" w:rsidRDefault="009E1BD4" w:rsidP="007E41FA">
            <w:pPr>
              <w:pStyle w:val="ConsPlusNormal"/>
              <w:rPr>
                <w:rFonts w:ascii="Times New Roman" w:hAnsi="Times New Roman" w:cs="Times New Roman"/>
                <w:sz w:val="16"/>
                <w:szCs w:val="16"/>
              </w:rPr>
            </w:pPr>
            <w:hyperlink w:anchor="P1345" w:history="1">
              <w:r w:rsidR="00456B0A" w:rsidRPr="00F028C1">
                <w:rPr>
                  <w:rFonts w:ascii="Times New Roman" w:hAnsi="Times New Roman" w:cs="Times New Roman"/>
                  <w:sz w:val="16"/>
                  <w:szCs w:val="16"/>
                </w:rPr>
                <w:t>пункты 19</w:t>
              </w:r>
            </w:hyperlink>
            <w:r w:rsidR="00456B0A" w:rsidRPr="00F028C1">
              <w:rPr>
                <w:rFonts w:ascii="Times New Roman" w:hAnsi="Times New Roman" w:cs="Times New Roman"/>
                <w:sz w:val="16"/>
                <w:szCs w:val="16"/>
              </w:rPr>
              <w:t xml:space="preserve">, </w:t>
            </w:r>
            <w:hyperlink w:anchor="P1380" w:history="1">
              <w:r w:rsidR="00456B0A" w:rsidRPr="00F028C1">
                <w:rPr>
                  <w:rFonts w:ascii="Times New Roman" w:hAnsi="Times New Roman" w:cs="Times New Roman"/>
                  <w:sz w:val="16"/>
                  <w:szCs w:val="16"/>
                </w:rPr>
                <w:t>22</w:t>
              </w:r>
            </w:hyperlink>
            <w:r w:rsidR="00456B0A" w:rsidRPr="00F028C1">
              <w:rPr>
                <w:rFonts w:ascii="Times New Roman" w:hAnsi="Times New Roman" w:cs="Times New Roman"/>
                <w:sz w:val="16"/>
                <w:szCs w:val="16"/>
              </w:rPr>
              <w:t xml:space="preserve">, </w:t>
            </w:r>
            <w:hyperlink w:anchor="P1391" w:history="1">
              <w:r w:rsidR="00456B0A" w:rsidRPr="00F028C1">
                <w:rPr>
                  <w:rFonts w:ascii="Times New Roman" w:hAnsi="Times New Roman" w:cs="Times New Roman"/>
                  <w:sz w:val="16"/>
                  <w:szCs w:val="16"/>
                </w:rPr>
                <w:t>23</w:t>
              </w:r>
            </w:hyperlink>
            <w:r w:rsidR="00456B0A" w:rsidRPr="00F028C1">
              <w:rPr>
                <w:rFonts w:ascii="Times New Roman" w:hAnsi="Times New Roman" w:cs="Times New Roman"/>
                <w:sz w:val="16"/>
                <w:szCs w:val="16"/>
              </w:rPr>
              <w:t xml:space="preserve">, </w:t>
            </w:r>
            <w:hyperlink w:anchor="P1426" w:history="1">
              <w:r w:rsidR="00456B0A" w:rsidRPr="00F028C1">
                <w:rPr>
                  <w:rFonts w:ascii="Times New Roman" w:hAnsi="Times New Roman" w:cs="Times New Roman"/>
                  <w:sz w:val="16"/>
                  <w:szCs w:val="16"/>
                </w:rPr>
                <w:t>25.1</w:t>
              </w:r>
            </w:hyperlink>
            <w:r w:rsidR="00456B0A" w:rsidRPr="00F028C1">
              <w:rPr>
                <w:rFonts w:ascii="Times New Roman" w:hAnsi="Times New Roman" w:cs="Times New Roman"/>
                <w:sz w:val="16"/>
                <w:szCs w:val="16"/>
              </w:rPr>
              <w:t xml:space="preserve"> перечня</w:t>
            </w: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46 336,4</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2 946,1</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2 946,1</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4 000,0</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3 758,1</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4 354,4</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4517,8</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4588,7</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4806,3</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4806,3</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4806,3</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4806,3</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5 892,2</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2 946,1</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2 946,1</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5 892,2</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2 946,1</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2 946,1</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админис</w:t>
            </w:r>
            <w:r w:rsidRPr="00F028C1">
              <w:rPr>
                <w:rFonts w:ascii="Times New Roman" w:hAnsi="Times New Roman" w:cs="Times New Roman"/>
                <w:sz w:val="16"/>
                <w:szCs w:val="16"/>
              </w:rPr>
              <w:lastRenderedPageBreak/>
              <w:t>трация Губернатора Архангельской области и Правительства Архангельской области</w:t>
            </w: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итого</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40 444,2</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4 000,0</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3 758,1</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4 354,4</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4517,8</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4588,7</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4806,3</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4806,3</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4806,3</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4806,3</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40 444,2</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4 000,0</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3 758,1</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4 354,4</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4517,8</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4588,7</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4806,3</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4806,3</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4806,3</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4806,3</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2.4. Проведение регионального форума "Поморские дни карьерной навигации"</w:t>
            </w:r>
          </w:p>
        </w:tc>
        <w:tc>
          <w:tcPr>
            <w:tcW w:w="722" w:type="dxa"/>
            <w:gridSpan w:val="9"/>
            <w:vMerge w:val="restart"/>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4 120,0</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450,0</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450,0</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340,0</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340,0</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340,0</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340,0</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340,0</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340,0</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340,0</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340,0</w:t>
            </w:r>
          </w:p>
        </w:tc>
        <w:tc>
          <w:tcPr>
            <w:tcW w:w="1391" w:type="dxa"/>
            <w:gridSpan w:val="12"/>
            <w:vMerge w:val="restart"/>
            <w:shd w:val="clear" w:color="auto" w:fill="auto"/>
          </w:tcPr>
          <w:p w:rsidR="00456B0A" w:rsidRPr="00F028C1" w:rsidRDefault="00456B0A" w:rsidP="007E41FA">
            <w:pPr>
              <w:pStyle w:val="ConsPlusNormal"/>
              <w:rPr>
                <w:rFonts w:ascii="Times New Roman" w:hAnsi="Times New Roman" w:cs="Times New Roman"/>
                <w:sz w:val="16"/>
                <w:szCs w:val="16"/>
              </w:rPr>
            </w:pPr>
            <w:r w:rsidRPr="00F028C1">
              <w:rPr>
                <w:rFonts w:ascii="Times New Roman" w:hAnsi="Times New Roman" w:cs="Times New Roman"/>
                <w:sz w:val="16"/>
                <w:szCs w:val="16"/>
              </w:rPr>
              <w:t>проведение форума с общим количеством участников не менее 700 человек ежегодно (в 2016 - 2024 годах - не менее 2500 человек ежегодно)</w:t>
            </w:r>
          </w:p>
        </w:tc>
        <w:tc>
          <w:tcPr>
            <w:tcW w:w="697" w:type="dxa"/>
            <w:gridSpan w:val="5"/>
            <w:vMerge w:val="restart"/>
            <w:shd w:val="clear" w:color="auto" w:fill="auto"/>
          </w:tcPr>
          <w:p w:rsidR="00456B0A" w:rsidRPr="00F028C1" w:rsidRDefault="009E1BD4" w:rsidP="007E41FA">
            <w:pPr>
              <w:pStyle w:val="ConsPlusNormal"/>
              <w:rPr>
                <w:rFonts w:ascii="Times New Roman" w:hAnsi="Times New Roman" w:cs="Times New Roman"/>
                <w:sz w:val="16"/>
                <w:szCs w:val="16"/>
              </w:rPr>
            </w:pPr>
            <w:hyperlink w:anchor="P1345" w:history="1">
              <w:r w:rsidR="00456B0A" w:rsidRPr="00F028C1">
                <w:rPr>
                  <w:rFonts w:ascii="Times New Roman" w:hAnsi="Times New Roman" w:cs="Times New Roman"/>
                  <w:sz w:val="16"/>
                  <w:szCs w:val="16"/>
                </w:rPr>
                <w:t>пункты 19</w:t>
              </w:r>
            </w:hyperlink>
            <w:r w:rsidR="00456B0A" w:rsidRPr="00F028C1">
              <w:rPr>
                <w:rFonts w:ascii="Times New Roman" w:hAnsi="Times New Roman" w:cs="Times New Roman"/>
                <w:sz w:val="16"/>
                <w:szCs w:val="16"/>
              </w:rPr>
              <w:t xml:space="preserve">, </w:t>
            </w:r>
            <w:hyperlink w:anchor="P1391" w:history="1">
              <w:r w:rsidR="00456B0A" w:rsidRPr="00F028C1">
                <w:rPr>
                  <w:rFonts w:ascii="Times New Roman" w:hAnsi="Times New Roman" w:cs="Times New Roman"/>
                  <w:sz w:val="16"/>
                  <w:szCs w:val="16"/>
                </w:rPr>
                <w:t>23</w:t>
              </w:r>
            </w:hyperlink>
            <w:r w:rsidR="00456B0A" w:rsidRPr="00F028C1">
              <w:rPr>
                <w:rFonts w:ascii="Times New Roman" w:hAnsi="Times New Roman" w:cs="Times New Roman"/>
                <w:sz w:val="16"/>
                <w:szCs w:val="16"/>
              </w:rPr>
              <w:t xml:space="preserve">, </w:t>
            </w:r>
            <w:hyperlink w:anchor="P1426" w:history="1">
              <w:r w:rsidR="00456B0A" w:rsidRPr="00F028C1">
                <w:rPr>
                  <w:rFonts w:ascii="Times New Roman" w:hAnsi="Times New Roman" w:cs="Times New Roman"/>
                  <w:sz w:val="16"/>
                  <w:szCs w:val="16"/>
                </w:rPr>
                <w:t>25.1</w:t>
              </w:r>
            </w:hyperlink>
            <w:r w:rsidR="00456B0A" w:rsidRPr="00F028C1">
              <w:rPr>
                <w:rFonts w:ascii="Times New Roman" w:hAnsi="Times New Roman" w:cs="Times New Roman"/>
                <w:sz w:val="16"/>
                <w:szCs w:val="16"/>
              </w:rPr>
              <w:t xml:space="preserve"> перечня</w:t>
            </w: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3 250,0</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870,0</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150,0</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950,0</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450,0</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550,0</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400,0</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администрация Губернатора Архангельской области и Правительства Архангельской области</w:t>
            </w: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3 170,0</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450,0</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340,0</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340,0</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340,0</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340,0</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340,0</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340,0</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340,0</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340,0</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2 700,0</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470,0</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150,0</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3"/>
          <w:wAfter w:w="116" w:type="dxa"/>
          <w:trHeight w:val="60"/>
        </w:trPr>
        <w:tc>
          <w:tcPr>
            <w:tcW w:w="941" w:type="dxa"/>
            <w:gridSpan w:val="3"/>
            <w:vMerge/>
            <w:shd w:val="clear" w:color="auto" w:fill="auto"/>
          </w:tcPr>
          <w:p w:rsidR="00456B0A" w:rsidRPr="00F028C1" w:rsidRDefault="00456B0A" w:rsidP="00FA325A">
            <w:pPr>
              <w:rPr>
                <w:rFonts w:ascii="Times New Roman" w:hAnsi="Times New Roman" w:cs="Times New Roman"/>
                <w:sz w:val="16"/>
                <w:szCs w:val="16"/>
              </w:rPr>
            </w:pPr>
          </w:p>
        </w:tc>
        <w:tc>
          <w:tcPr>
            <w:tcW w:w="722" w:type="dxa"/>
            <w:gridSpan w:val="9"/>
            <w:vMerge/>
            <w:shd w:val="clear" w:color="auto" w:fill="auto"/>
          </w:tcPr>
          <w:p w:rsidR="00456B0A" w:rsidRPr="00F028C1" w:rsidRDefault="00456B0A" w:rsidP="00FA325A">
            <w:pPr>
              <w:rPr>
                <w:rFonts w:ascii="Times New Roman" w:hAnsi="Times New Roman" w:cs="Times New Roman"/>
                <w:sz w:val="16"/>
                <w:szCs w:val="16"/>
              </w:rPr>
            </w:pPr>
          </w:p>
        </w:tc>
        <w:tc>
          <w:tcPr>
            <w:tcW w:w="1383" w:type="dxa"/>
            <w:gridSpan w:val="1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841"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89"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7"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59"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9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64"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8"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85"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391"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697" w:type="dxa"/>
            <w:gridSpan w:val="5"/>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trHeight w:val="60"/>
        </w:trPr>
        <w:tc>
          <w:tcPr>
            <w:tcW w:w="15816" w:type="dxa"/>
            <w:gridSpan w:val="167"/>
            <w:shd w:val="clear" w:color="auto" w:fill="auto"/>
          </w:tcPr>
          <w:p w:rsidR="00456B0A" w:rsidRPr="00F028C1" w:rsidRDefault="00456B0A" w:rsidP="00FA325A">
            <w:pPr>
              <w:pStyle w:val="ConsPlusNormal"/>
              <w:outlineLvl w:val="4"/>
              <w:rPr>
                <w:rFonts w:ascii="Times New Roman" w:hAnsi="Times New Roman" w:cs="Times New Roman"/>
                <w:sz w:val="16"/>
                <w:szCs w:val="16"/>
              </w:rPr>
            </w:pPr>
            <w:r w:rsidRPr="00F028C1">
              <w:rPr>
                <w:rFonts w:ascii="Times New Roman" w:hAnsi="Times New Roman" w:cs="Times New Roman"/>
                <w:sz w:val="16"/>
                <w:szCs w:val="16"/>
              </w:rPr>
              <w:t>Задача N 3 - научно-методическое, кадровое и информационное обеспечение государственной молодежной политики</w:t>
            </w:r>
          </w:p>
        </w:tc>
      </w:tr>
      <w:tr w:rsidR="00456B0A" w:rsidRPr="00F028C1" w:rsidTr="00F028C1">
        <w:trPr>
          <w:gridAfter w:val="1"/>
          <w:wAfter w:w="12" w:type="dxa"/>
          <w:trHeight w:val="60"/>
        </w:trPr>
        <w:tc>
          <w:tcPr>
            <w:tcW w:w="1663" w:type="dxa"/>
            <w:gridSpan w:val="12"/>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3.1. Организация методического и научного обеспечения молодежной политики</w:t>
            </w:r>
          </w:p>
        </w:tc>
        <w:tc>
          <w:tcPr>
            <w:tcW w:w="547" w:type="dxa"/>
            <w:gridSpan w:val="7"/>
            <w:vMerge w:val="restart"/>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1856,4</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184,0</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22,4</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941" w:type="dxa"/>
            <w:gridSpan w:val="8"/>
            <w:vMerge w:val="restart"/>
            <w:shd w:val="clear" w:color="auto" w:fill="auto"/>
          </w:tcPr>
          <w:p w:rsidR="00456B0A" w:rsidRPr="00F028C1" w:rsidRDefault="00456B0A" w:rsidP="007E41F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обобщение и распространение успешного опыта реализации молодежной политики в муниципальных образованиях; издание ежегодно не менее 1 сборника методических материалов тиражом не менее 100 экземпляров (в 2019 году – 1 сборник с тиражом 500 </w:t>
            </w:r>
            <w:proofErr w:type="spellStart"/>
            <w:r w:rsidRPr="00F028C1">
              <w:rPr>
                <w:rFonts w:ascii="Times New Roman" w:hAnsi="Times New Roman" w:cs="Times New Roman"/>
                <w:sz w:val="16"/>
                <w:szCs w:val="16"/>
              </w:rPr>
              <w:t>экзкмпляров</w:t>
            </w:r>
            <w:proofErr w:type="spellEnd"/>
            <w:r w:rsidRPr="00F028C1">
              <w:rPr>
                <w:rFonts w:ascii="Times New Roman" w:hAnsi="Times New Roman" w:cs="Times New Roman"/>
                <w:sz w:val="16"/>
                <w:szCs w:val="16"/>
              </w:rPr>
              <w:t xml:space="preserve">); </w:t>
            </w:r>
            <w:proofErr w:type="gramStart"/>
            <w:r w:rsidRPr="00F028C1">
              <w:rPr>
                <w:rFonts w:ascii="Times New Roman" w:hAnsi="Times New Roman" w:cs="Times New Roman"/>
                <w:sz w:val="16"/>
                <w:szCs w:val="16"/>
              </w:rPr>
              <w:t xml:space="preserve">повышение профессионального уровня не менее 80 муниципальных служащих, специалистов государственных и муниципальных учреждений, работающих с молодежью </w:t>
            </w:r>
            <w:r w:rsidRPr="00F028C1">
              <w:rPr>
                <w:rFonts w:ascii="Times New Roman" w:hAnsi="Times New Roman" w:cs="Times New Roman"/>
                <w:sz w:val="16"/>
                <w:szCs w:val="16"/>
              </w:rPr>
              <w:lastRenderedPageBreak/>
              <w:t>(за исключением 2017 - 2018  и 2020 – 2024 годов, в 2019 году – 30 специалистов); проведение ежегодно не менее 1 социологического исследования (за исключением 2017 - 2024 годов); изготовление не менее 4 комплектов методических материалов по различным направлениям молодежной политики (за исключением 2017 - 2024 годов)</w:t>
            </w:r>
            <w:proofErr w:type="gramEnd"/>
          </w:p>
        </w:tc>
        <w:tc>
          <w:tcPr>
            <w:tcW w:w="843" w:type="dxa"/>
            <w:gridSpan w:val="8"/>
            <w:vMerge w:val="restart"/>
            <w:shd w:val="clear" w:color="auto" w:fill="auto"/>
          </w:tcPr>
          <w:p w:rsidR="00456B0A" w:rsidRPr="00F028C1" w:rsidRDefault="009E1BD4" w:rsidP="007E41FA">
            <w:pPr>
              <w:pStyle w:val="ConsPlusNormal"/>
              <w:rPr>
                <w:rFonts w:ascii="Times New Roman" w:hAnsi="Times New Roman" w:cs="Times New Roman"/>
                <w:sz w:val="16"/>
                <w:szCs w:val="16"/>
              </w:rPr>
            </w:pPr>
            <w:hyperlink w:anchor="P1404" w:history="1">
              <w:r w:rsidR="00456B0A" w:rsidRPr="00F028C1">
                <w:rPr>
                  <w:rFonts w:ascii="Times New Roman" w:hAnsi="Times New Roman" w:cs="Times New Roman"/>
                  <w:sz w:val="16"/>
                  <w:szCs w:val="16"/>
                </w:rPr>
                <w:t>пункты 24</w:t>
              </w:r>
            </w:hyperlink>
            <w:r w:rsidR="00456B0A" w:rsidRPr="00F028C1">
              <w:rPr>
                <w:rFonts w:ascii="Times New Roman" w:hAnsi="Times New Roman" w:cs="Times New Roman"/>
                <w:sz w:val="16"/>
                <w:szCs w:val="16"/>
              </w:rPr>
              <w:t xml:space="preserve">, </w:t>
            </w:r>
            <w:hyperlink w:anchor="P1426" w:history="1">
              <w:r w:rsidR="00456B0A" w:rsidRPr="00F028C1">
                <w:rPr>
                  <w:rFonts w:ascii="Times New Roman" w:hAnsi="Times New Roman" w:cs="Times New Roman"/>
                  <w:sz w:val="16"/>
                  <w:szCs w:val="16"/>
                </w:rPr>
                <w:t>25.1</w:t>
              </w:r>
            </w:hyperlink>
            <w:r w:rsidR="00456B0A" w:rsidRPr="00F028C1">
              <w:rPr>
                <w:rFonts w:ascii="Times New Roman" w:hAnsi="Times New Roman" w:cs="Times New Roman"/>
                <w:sz w:val="16"/>
                <w:szCs w:val="16"/>
              </w:rPr>
              <w:t xml:space="preserve"> перечня</w:t>
            </w: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1856,4</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184,0</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22,4</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434,0</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184,0</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434,0</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184,0</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администрация Губернатора Архангельской области и Правительства Архангельской области</w:t>
            </w: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1422,4</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22,4</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1422,4</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22,4</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3.2. Организация информационного обеспечения государственной молодежной политики</w:t>
            </w:r>
          </w:p>
        </w:tc>
        <w:tc>
          <w:tcPr>
            <w:tcW w:w="547" w:type="dxa"/>
            <w:gridSpan w:val="7"/>
            <w:vMerge w:val="restart"/>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1664,3</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164,3</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1 050,0</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941" w:type="dxa"/>
            <w:gridSpan w:val="8"/>
            <w:vMerge w:val="restart"/>
            <w:shd w:val="clear" w:color="auto" w:fill="auto"/>
          </w:tcPr>
          <w:p w:rsidR="00456B0A" w:rsidRPr="00F028C1" w:rsidRDefault="00456B0A" w:rsidP="007E41F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создание и прокат в эфире телевизионных компаний, осуществляющих </w:t>
            </w:r>
            <w:r w:rsidRPr="00F028C1">
              <w:rPr>
                <w:rFonts w:ascii="Times New Roman" w:hAnsi="Times New Roman" w:cs="Times New Roman"/>
                <w:sz w:val="16"/>
                <w:szCs w:val="16"/>
              </w:rPr>
              <w:lastRenderedPageBreak/>
              <w:t xml:space="preserve">вещание на территории Архангельской области, 10 социальных видеороликов в год хронометражем 15 секунд (в 2014 - 2016 годах - 3 ролика, за исключением 2017 - 2024 годов); обеспечение деятельности специализированного сайта в информационно-телекоммуникационной сети "Интернет" по вопросам государственной молодежной политики в Архангельской области; </w:t>
            </w:r>
            <w:proofErr w:type="gramStart"/>
            <w:r w:rsidRPr="00F028C1">
              <w:rPr>
                <w:rFonts w:ascii="Times New Roman" w:hAnsi="Times New Roman" w:cs="Times New Roman"/>
                <w:sz w:val="16"/>
                <w:szCs w:val="16"/>
              </w:rPr>
              <w:t xml:space="preserve">изготовление и прокат в эфире телевизионных компаний, </w:t>
            </w:r>
            <w:r w:rsidRPr="00F028C1">
              <w:rPr>
                <w:rFonts w:ascii="Times New Roman" w:hAnsi="Times New Roman" w:cs="Times New Roman"/>
                <w:sz w:val="16"/>
                <w:szCs w:val="16"/>
              </w:rPr>
              <w:lastRenderedPageBreak/>
              <w:t>осуществляющих вещание на территории Архангельской области, 4 выпусков тематической молодежной телевизионной программы в год (за исключением 2014 - 2024 годов); организация и проведение 2 пресс-туров в год для средств массовой информации федерального уровня и уровня субъектов Российской Федерации с участием 15 представителей средств массовой информации в каждом (за исключением 2014 - 2024 годов)</w:t>
            </w:r>
            <w:proofErr w:type="gramEnd"/>
          </w:p>
        </w:tc>
        <w:tc>
          <w:tcPr>
            <w:tcW w:w="843" w:type="dxa"/>
            <w:gridSpan w:val="8"/>
            <w:vMerge w:val="restart"/>
            <w:shd w:val="clear" w:color="auto" w:fill="auto"/>
          </w:tcPr>
          <w:p w:rsidR="00456B0A" w:rsidRPr="00F028C1" w:rsidRDefault="009E1BD4" w:rsidP="007E41FA">
            <w:pPr>
              <w:pStyle w:val="ConsPlusNormal"/>
              <w:rPr>
                <w:rFonts w:ascii="Times New Roman" w:hAnsi="Times New Roman" w:cs="Times New Roman"/>
                <w:sz w:val="16"/>
                <w:szCs w:val="16"/>
              </w:rPr>
            </w:pPr>
            <w:hyperlink w:anchor="P1426" w:history="1">
              <w:r w:rsidR="00456B0A" w:rsidRPr="00F028C1">
                <w:rPr>
                  <w:rFonts w:ascii="Times New Roman" w:hAnsi="Times New Roman" w:cs="Times New Roman"/>
                  <w:sz w:val="16"/>
                  <w:szCs w:val="16"/>
                </w:rPr>
                <w:t>пункты 25.1</w:t>
              </w:r>
            </w:hyperlink>
            <w:r w:rsidR="00456B0A" w:rsidRPr="00F028C1">
              <w:rPr>
                <w:rFonts w:ascii="Times New Roman" w:hAnsi="Times New Roman" w:cs="Times New Roman"/>
                <w:sz w:val="16"/>
                <w:szCs w:val="16"/>
              </w:rPr>
              <w:t xml:space="preserve">, </w:t>
            </w:r>
            <w:hyperlink w:anchor="P1437" w:history="1">
              <w:r w:rsidR="00456B0A" w:rsidRPr="00F028C1">
                <w:rPr>
                  <w:rFonts w:ascii="Times New Roman" w:hAnsi="Times New Roman" w:cs="Times New Roman"/>
                  <w:sz w:val="16"/>
                  <w:szCs w:val="16"/>
                </w:rPr>
                <w:t>25.2</w:t>
              </w:r>
            </w:hyperlink>
            <w:r w:rsidR="00456B0A" w:rsidRPr="00F028C1">
              <w:rPr>
                <w:rFonts w:ascii="Times New Roman" w:hAnsi="Times New Roman" w:cs="Times New Roman"/>
                <w:sz w:val="16"/>
                <w:szCs w:val="16"/>
              </w:rPr>
              <w:t xml:space="preserve"> перечня</w:t>
            </w: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1664,3</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164,3</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1 050,0</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214,3</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164,3</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214,3</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164,3</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администрация Губернатора Архангельской области и Правительства Архангельской области</w:t>
            </w: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1450,0</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1 050,0</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1450,0</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1 050,0</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печати и средствам массо</w:t>
            </w:r>
            <w:r w:rsidRPr="00F028C1">
              <w:rPr>
                <w:rFonts w:ascii="Times New Roman" w:hAnsi="Times New Roman" w:cs="Times New Roman"/>
                <w:sz w:val="16"/>
                <w:szCs w:val="16"/>
              </w:rPr>
              <w:lastRenderedPageBreak/>
              <w:t>вой информации Архангельской области</w:t>
            </w: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итого</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3.3. Вручение </w:t>
            </w:r>
            <w:r w:rsidRPr="00F028C1">
              <w:rPr>
                <w:rFonts w:ascii="Times New Roman" w:hAnsi="Times New Roman" w:cs="Times New Roman"/>
                <w:sz w:val="16"/>
                <w:szCs w:val="16"/>
              </w:rPr>
              <w:lastRenderedPageBreak/>
              <w:t>областной премии "За вклад в реализацию государственной молодежной политики в Архангельской области"</w:t>
            </w:r>
          </w:p>
        </w:tc>
        <w:tc>
          <w:tcPr>
            <w:tcW w:w="547" w:type="dxa"/>
            <w:gridSpan w:val="7"/>
            <w:vMerge w:val="restart"/>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1100,0</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941" w:type="dxa"/>
            <w:gridSpan w:val="8"/>
            <w:vMerge w:val="restart"/>
            <w:shd w:val="clear" w:color="auto" w:fill="auto"/>
          </w:tcPr>
          <w:p w:rsidR="00456B0A" w:rsidRPr="00F028C1" w:rsidRDefault="00456B0A" w:rsidP="007E41F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вручение </w:t>
            </w:r>
            <w:r w:rsidRPr="00F028C1">
              <w:rPr>
                <w:rFonts w:ascii="Times New Roman" w:hAnsi="Times New Roman" w:cs="Times New Roman"/>
                <w:sz w:val="16"/>
                <w:szCs w:val="16"/>
              </w:rPr>
              <w:lastRenderedPageBreak/>
              <w:t>ежегодно не менее 5 областных премий "За вклад в реализацию государственной молодежной политики в Архангельской области"</w:t>
            </w:r>
          </w:p>
        </w:tc>
        <w:tc>
          <w:tcPr>
            <w:tcW w:w="843" w:type="dxa"/>
            <w:gridSpan w:val="8"/>
            <w:vMerge w:val="restart"/>
            <w:shd w:val="clear" w:color="auto" w:fill="auto"/>
          </w:tcPr>
          <w:p w:rsidR="00456B0A" w:rsidRPr="00F028C1" w:rsidRDefault="009E1BD4" w:rsidP="007E41FA">
            <w:pPr>
              <w:pStyle w:val="ConsPlusNormal"/>
              <w:rPr>
                <w:rFonts w:ascii="Times New Roman" w:hAnsi="Times New Roman" w:cs="Times New Roman"/>
                <w:sz w:val="16"/>
                <w:szCs w:val="16"/>
              </w:rPr>
            </w:pPr>
            <w:hyperlink w:anchor="P1426" w:history="1">
              <w:r w:rsidR="00456B0A" w:rsidRPr="00F028C1">
                <w:rPr>
                  <w:rFonts w:ascii="Times New Roman" w:hAnsi="Times New Roman" w:cs="Times New Roman"/>
                  <w:sz w:val="16"/>
                  <w:szCs w:val="16"/>
                </w:rPr>
                <w:t>пункт 25.1</w:t>
              </w:r>
            </w:hyperlink>
            <w:r w:rsidR="00456B0A" w:rsidRPr="00F028C1">
              <w:rPr>
                <w:rFonts w:ascii="Times New Roman" w:hAnsi="Times New Roman" w:cs="Times New Roman"/>
                <w:sz w:val="16"/>
                <w:szCs w:val="16"/>
              </w:rPr>
              <w:t xml:space="preserve"> </w:t>
            </w:r>
            <w:r w:rsidR="00456B0A" w:rsidRPr="00F028C1">
              <w:rPr>
                <w:rFonts w:ascii="Times New Roman" w:hAnsi="Times New Roman" w:cs="Times New Roman"/>
                <w:sz w:val="16"/>
                <w:szCs w:val="16"/>
              </w:rPr>
              <w:lastRenderedPageBreak/>
              <w:t>перечня</w:t>
            </w: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1100,0</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администрация Губернатора Архангельской области и Правительства Архангельской области</w:t>
            </w: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900,0</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900,0</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3.4. Субсидии </w:t>
            </w:r>
            <w:r w:rsidRPr="00F028C1">
              <w:rPr>
                <w:rFonts w:ascii="Times New Roman" w:hAnsi="Times New Roman" w:cs="Times New Roman"/>
                <w:sz w:val="16"/>
                <w:szCs w:val="16"/>
              </w:rPr>
              <w:lastRenderedPageBreak/>
              <w:t>подведомственным учреждениям на иные цели в части обеспечения их основной деятельности</w:t>
            </w:r>
          </w:p>
        </w:tc>
        <w:tc>
          <w:tcPr>
            <w:tcW w:w="547" w:type="dxa"/>
            <w:gridSpan w:val="7"/>
            <w:vMerge w:val="restart"/>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39936,0</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5 300,0</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636,5</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10 531,7</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18 412,8</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1 015,0</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780,0</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815,0</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815,0</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815,0</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815,0</w:t>
            </w:r>
          </w:p>
        </w:tc>
        <w:tc>
          <w:tcPr>
            <w:tcW w:w="941" w:type="dxa"/>
            <w:gridSpan w:val="8"/>
            <w:vMerge w:val="restart"/>
            <w:shd w:val="clear" w:color="auto" w:fill="auto"/>
          </w:tcPr>
          <w:p w:rsidR="00456B0A" w:rsidRPr="00F028C1" w:rsidRDefault="00456B0A" w:rsidP="007E41FA">
            <w:pPr>
              <w:pStyle w:val="ConsPlusNormal"/>
              <w:rPr>
                <w:rFonts w:ascii="Times New Roman" w:hAnsi="Times New Roman" w:cs="Times New Roman"/>
                <w:sz w:val="16"/>
                <w:szCs w:val="16"/>
              </w:rPr>
            </w:pPr>
            <w:r w:rsidRPr="00F028C1">
              <w:rPr>
                <w:rFonts w:ascii="Times New Roman" w:hAnsi="Times New Roman" w:cs="Times New Roman"/>
                <w:sz w:val="16"/>
                <w:szCs w:val="16"/>
              </w:rPr>
              <w:t>обеспечени</w:t>
            </w:r>
            <w:r w:rsidRPr="00F028C1">
              <w:rPr>
                <w:rFonts w:ascii="Times New Roman" w:hAnsi="Times New Roman" w:cs="Times New Roman"/>
                <w:sz w:val="16"/>
                <w:szCs w:val="16"/>
              </w:rPr>
              <w:lastRenderedPageBreak/>
              <w:t>е основной деятельности подведомственных учреждений</w:t>
            </w:r>
          </w:p>
        </w:tc>
        <w:tc>
          <w:tcPr>
            <w:tcW w:w="843" w:type="dxa"/>
            <w:gridSpan w:val="8"/>
            <w:vMerge w:val="restart"/>
            <w:shd w:val="clear" w:color="auto" w:fill="auto"/>
          </w:tcPr>
          <w:p w:rsidR="00456B0A" w:rsidRPr="00F028C1" w:rsidRDefault="009E1BD4" w:rsidP="007E41FA">
            <w:pPr>
              <w:pStyle w:val="ConsPlusNormal"/>
              <w:rPr>
                <w:rFonts w:ascii="Times New Roman" w:hAnsi="Times New Roman" w:cs="Times New Roman"/>
                <w:sz w:val="16"/>
                <w:szCs w:val="16"/>
              </w:rPr>
            </w:pPr>
            <w:hyperlink w:anchor="P1426" w:history="1">
              <w:r w:rsidR="00456B0A" w:rsidRPr="00F028C1">
                <w:rPr>
                  <w:rFonts w:ascii="Times New Roman" w:hAnsi="Times New Roman" w:cs="Times New Roman"/>
                  <w:sz w:val="16"/>
                  <w:szCs w:val="16"/>
                </w:rPr>
                <w:t>пункт 25.1</w:t>
              </w:r>
            </w:hyperlink>
            <w:r w:rsidR="00456B0A" w:rsidRPr="00F028C1">
              <w:rPr>
                <w:rFonts w:ascii="Times New Roman" w:hAnsi="Times New Roman" w:cs="Times New Roman"/>
                <w:sz w:val="16"/>
                <w:szCs w:val="16"/>
              </w:rPr>
              <w:t xml:space="preserve"> </w:t>
            </w:r>
            <w:r w:rsidR="00456B0A" w:rsidRPr="00F028C1">
              <w:rPr>
                <w:rFonts w:ascii="Times New Roman" w:hAnsi="Times New Roman" w:cs="Times New Roman"/>
                <w:sz w:val="16"/>
                <w:szCs w:val="16"/>
              </w:rPr>
              <w:lastRenderedPageBreak/>
              <w:t>перечня</w:t>
            </w: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39936,0</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5 300,0</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636,5</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10 531,7</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18 412,8</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1 015,0</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780,0</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815,0</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815,0</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815,0</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815,0</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5300,0</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5 300,0</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5300,0</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5 300,0</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val="restart"/>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администрация Губернатора Архангельской области и Правительства Архангельской области</w:t>
            </w: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39936,0</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636,5</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10 531,7</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18 412,8</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1 015,0</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780,0</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815,0</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815,0</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815,0</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815,0</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39936,0</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636,5</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10 531,7</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18 412,8</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1 015,0</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780,0</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815,0</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815,0</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815,0</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815,0</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gridAfter w:val="1"/>
          <w:wAfter w:w="12" w:type="dxa"/>
          <w:trHeight w:val="60"/>
        </w:trPr>
        <w:tc>
          <w:tcPr>
            <w:tcW w:w="1663" w:type="dxa"/>
            <w:gridSpan w:val="12"/>
            <w:vMerge/>
            <w:shd w:val="clear" w:color="auto" w:fill="auto"/>
          </w:tcPr>
          <w:p w:rsidR="00456B0A" w:rsidRPr="00F028C1" w:rsidRDefault="00456B0A" w:rsidP="00FA325A">
            <w:pPr>
              <w:rPr>
                <w:rFonts w:ascii="Times New Roman" w:hAnsi="Times New Roman" w:cs="Times New Roman"/>
                <w:sz w:val="16"/>
                <w:szCs w:val="16"/>
              </w:rPr>
            </w:pPr>
          </w:p>
        </w:tc>
        <w:tc>
          <w:tcPr>
            <w:tcW w:w="547" w:type="dxa"/>
            <w:gridSpan w:val="7"/>
            <w:vMerge/>
            <w:shd w:val="clear" w:color="auto" w:fill="auto"/>
          </w:tcPr>
          <w:p w:rsidR="00456B0A" w:rsidRPr="00F028C1" w:rsidRDefault="00456B0A" w:rsidP="00FA325A">
            <w:pPr>
              <w:rPr>
                <w:rFonts w:ascii="Times New Roman" w:hAnsi="Times New Roman" w:cs="Times New Roman"/>
                <w:sz w:val="16"/>
                <w:szCs w:val="16"/>
              </w:rPr>
            </w:pPr>
          </w:p>
        </w:tc>
        <w:tc>
          <w:tcPr>
            <w:tcW w:w="1527" w:type="dxa"/>
            <w:gridSpan w:val="1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58"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456B0A" w:rsidRPr="00F028C1" w:rsidRDefault="00456B0A" w:rsidP="00FA325A">
            <w:pPr>
              <w:rPr>
                <w:rFonts w:ascii="Times New Roman" w:hAnsi="Times New Roman" w:cs="Times New Roman"/>
                <w:sz w:val="16"/>
                <w:szCs w:val="16"/>
              </w:rPr>
            </w:pPr>
          </w:p>
        </w:tc>
        <w:tc>
          <w:tcPr>
            <w:tcW w:w="843" w:type="dxa"/>
            <w:gridSpan w:val="8"/>
            <w:vMerge/>
            <w:shd w:val="clear" w:color="auto" w:fill="auto"/>
          </w:tcPr>
          <w:p w:rsidR="00456B0A" w:rsidRPr="00F028C1" w:rsidRDefault="00456B0A" w:rsidP="00FA325A">
            <w:pPr>
              <w:rPr>
                <w:rFonts w:ascii="Times New Roman" w:hAnsi="Times New Roman" w:cs="Times New Roman"/>
                <w:sz w:val="16"/>
                <w:szCs w:val="16"/>
              </w:rPr>
            </w:pPr>
          </w:p>
        </w:tc>
      </w:tr>
      <w:tr w:rsidR="00456B0A" w:rsidRPr="00F028C1" w:rsidTr="00F028C1">
        <w:trPr>
          <w:trHeight w:val="60"/>
        </w:trPr>
        <w:tc>
          <w:tcPr>
            <w:tcW w:w="15816" w:type="dxa"/>
            <w:gridSpan w:val="167"/>
            <w:shd w:val="clear" w:color="auto" w:fill="auto"/>
          </w:tcPr>
          <w:p w:rsidR="00456B0A" w:rsidRPr="00F028C1" w:rsidRDefault="00456B0A"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Задача N 4 - повышение эффективности реализации молодежной политики в муниципальных образованиях</w:t>
            </w:r>
          </w:p>
        </w:tc>
      </w:tr>
      <w:tr w:rsidR="00FE6C0B" w:rsidRPr="00F028C1" w:rsidTr="00F028C1">
        <w:trPr>
          <w:gridAfter w:val="1"/>
          <w:wAfter w:w="12" w:type="dxa"/>
          <w:trHeight w:val="60"/>
        </w:trPr>
        <w:tc>
          <w:tcPr>
            <w:tcW w:w="1663" w:type="dxa"/>
            <w:gridSpan w:val="12"/>
            <w:vMerge w:val="restart"/>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4.1. Поддержка деятельности муниципальных учреждений по работе с молодежью</w:t>
            </w:r>
          </w:p>
        </w:tc>
        <w:tc>
          <w:tcPr>
            <w:tcW w:w="547" w:type="dxa"/>
            <w:gridSpan w:val="7"/>
            <w:vMerge w:val="restart"/>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12 217,7</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1 400,0</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1100,0</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1100,0</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840,0</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1 111,1</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1 111,1</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1 111,1</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1111,1</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1111,1</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1111,1</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1111,1</w:t>
            </w:r>
          </w:p>
        </w:tc>
        <w:tc>
          <w:tcPr>
            <w:tcW w:w="941" w:type="dxa"/>
            <w:gridSpan w:val="8"/>
            <w:vMerge w:val="restart"/>
            <w:shd w:val="clear" w:color="auto" w:fill="auto"/>
          </w:tcPr>
          <w:p w:rsidR="00FE6C0B" w:rsidRPr="00F028C1" w:rsidRDefault="00FE6C0B" w:rsidP="007E41FA">
            <w:pPr>
              <w:pStyle w:val="ConsPlusNormal"/>
              <w:rPr>
                <w:rFonts w:ascii="Times New Roman" w:hAnsi="Times New Roman" w:cs="Times New Roman"/>
                <w:sz w:val="16"/>
                <w:szCs w:val="16"/>
              </w:rPr>
            </w:pPr>
            <w:r w:rsidRPr="00F028C1">
              <w:rPr>
                <w:rFonts w:ascii="Times New Roman" w:hAnsi="Times New Roman" w:cs="Times New Roman"/>
                <w:sz w:val="16"/>
                <w:szCs w:val="16"/>
              </w:rPr>
              <w:t>выделение субсидий из областного бюджета на организацию деятельности не менее 4 муниципальных учреждений (в 2017 году - не менее 3 учреждений)</w:t>
            </w:r>
          </w:p>
        </w:tc>
        <w:tc>
          <w:tcPr>
            <w:tcW w:w="843" w:type="dxa"/>
            <w:gridSpan w:val="8"/>
            <w:vMerge w:val="restart"/>
            <w:shd w:val="clear" w:color="auto" w:fill="auto"/>
          </w:tcPr>
          <w:p w:rsidR="00FE6C0B" w:rsidRPr="00F028C1" w:rsidRDefault="009E1BD4" w:rsidP="007E41FA">
            <w:pPr>
              <w:pStyle w:val="ConsPlusNormal"/>
              <w:rPr>
                <w:rFonts w:ascii="Times New Roman" w:hAnsi="Times New Roman" w:cs="Times New Roman"/>
                <w:sz w:val="16"/>
                <w:szCs w:val="16"/>
              </w:rPr>
            </w:pPr>
            <w:hyperlink w:anchor="P1345" w:history="1">
              <w:r w:rsidR="00FE6C0B" w:rsidRPr="00F028C1">
                <w:rPr>
                  <w:rFonts w:ascii="Times New Roman" w:hAnsi="Times New Roman" w:cs="Times New Roman"/>
                  <w:sz w:val="16"/>
                  <w:szCs w:val="16"/>
                </w:rPr>
                <w:t>пункты 19</w:t>
              </w:r>
            </w:hyperlink>
            <w:r w:rsidR="00FE6C0B" w:rsidRPr="00F028C1">
              <w:rPr>
                <w:rFonts w:ascii="Times New Roman" w:hAnsi="Times New Roman" w:cs="Times New Roman"/>
                <w:sz w:val="16"/>
                <w:szCs w:val="16"/>
              </w:rPr>
              <w:t xml:space="preserve">, </w:t>
            </w:r>
            <w:hyperlink w:anchor="P1426" w:history="1">
              <w:r w:rsidR="00FE6C0B" w:rsidRPr="00F028C1">
                <w:rPr>
                  <w:rFonts w:ascii="Times New Roman" w:hAnsi="Times New Roman" w:cs="Times New Roman"/>
                  <w:sz w:val="16"/>
                  <w:szCs w:val="16"/>
                </w:rPr>
                <w:t>25.1</w:t>
              </w:r>
            </w:hyperlink>
            <w:r w:rsidR="00FE6C0B" w:rsidRPr="00F028C1">
              <w:rPr>
                <w:rFonts w:ascii="Times New Roman" w:hAnsi="Times New Roman" w:cs="Times New Roman"/>
                <w:sz w:val="16"/>
                <w:szCs w:val="16"/>
              </w:rPr>
              <w:t xml:space="preserve"> перечня</w:t>
            </w: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10 750,0</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750,0</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1 467,7</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400,0</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90,0</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val="restart"/>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2 500,0</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1 400,0</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1100,0</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2 000,0</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400,0</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val="restart"/>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администрация Губернатора Архангельской области и Правительства Архангельской области</w:t>
            </w: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9 717,7</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1 100,0</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840,0</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1 111,1</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1 111,1</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1 111,1</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1111,1</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1111,1</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1111,1</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1111,1</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8 750,0</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750,0</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967,7</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90,0</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val="restart"/>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4.2. Поддержка муниципальных учреждений по работе с молодежью на обеспечение деятельности методических площадок (на конкурсной основе)</w:t>
            </w:r>
          </w:p>
        </w:tc>
        <w:tc>
          <w:tcPr>
            <w:tcW w:w="547" w:type="dxa"/>
            <w:gridSpan w:val="7"/>
            <w:vMerge w:val="restart"/>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11 417,7</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1 100,0</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1100,0</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1 100,0</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340,0</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1 111,1</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1 111,1</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1 111,1</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1111,1</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1111,1</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1111,1</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1111,1</w:t>
            </w:r>
          </w:p>
        </w:tc>
        <w:tc>
          <w:tcPr>
            <w:tcW w:w="941" w:type="dxa"/>
            <w:gridSpan w:val="8"/>
            <w:vMerge w:val="restart"/>
            <w:shd w:val="clear" w:color="auto" w:fill="auto"/>
          </w:tcPr>
          <w:p w:rsidR="00FE6C0B" w:rsidRPr="00F028C1" w:rsidRDefault="00FE6C0B" w:rsidP="007E41FA">
            <w:pPr>
              <w:pStyle w:val="ConsPlusNormal"/>
              <w:rPr>
                <w:rFonts w:ascii="Times New Roman" w:hAnsi="Times New Roman" w:cs="Times New Roman"/>
                <w:sz w:val="16"/>
                <w:szCs w:val="16"/>
              </w:rPr>
            </w:pPr>
            <w:r w:rsidRPr="00F028C1">
              <w:rPr>
                <w:rFonts w:ascii="Times New Roman" w:hAnsi="Times New Roman" w:cs="Times New Roman"/>
                <w:sz w:val="16"/>
                <w:szCs w:val="16"/>
              </w:rPr>
              <w:t>выделение субсидий из областного бюджета на организацию деятельности ежегодно не менее 2 областных методических площадок по приоритетным направлениям государственной молодежной политики (в 2017 году - не менее 1 областной методической площадки)</w:t>
            </w:r>
          </w:p>
        </w:tc>
        <w:tc>
          <w:tcPr>
            <w:tcW w:w="843" w:type="dxa"/>
            <w:gridSpan w:val="8"/>
            <w:vMerge w:val="restart"/>
            <w:shd w:val="clear" w:color="auto" w:fill="auto"/>
          </w:tcPr>
          <w:p w:rsidR="00FE6C0B" w:rsidRPr="00F028C1" w:rsidRDefault="009E1BD4" w:rsidP="007E41FA">
            <w:pPr>
              <w:pStyle w:val="ConsPlusNormal"/>
              <w:rPr>
                <w:rFonts w:ascii="Times New Roman" w:hAnsi="Times New Roman" w:cs="Times New Roman"/>
                <w:sz w:val="16"/>
                <w:szCs w:val="16"/>
              </w:rPr>
            </w:pPr>
            <w:hyperlink w:anchor="P1345" w:history="1">
              <w:r w:rsidR="00FE6C0B" w:rsidRPr="00F028C1">
                <w:rPr>
                  <w:rFonts w:ascii="Times New Roman" w:hAnsi="Times New Roman" w:cs="Times New Roman"/>
                  <w:sz w:val="16"/>
                  <w:szCs w:val="16"/>
                </w:rPr>
                <w:t>пункт 19</w:t>
              </w:r>
            </w:hyperlink>
            <w:r w:rsidR="00FE6C0B" w:rsidRPr="00F028C1">
              <w:rPr>
                <w:rFonts w:ascii="Times New Roman" w:hAnsi="Times New Roman" w:cs="Times New Roman"/>
                <w:sz w:val="16"/>
                <w:szCs w:val="16"/>
              </w:rPr>
              <w:t xml:space="preserve"> перечня</w:t>
            </w: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10 300,0</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1 117,7</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val="restart"/>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2 200,0</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1 100,0</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1100,0</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2 000,0</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val="restart"/>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администрация Губернатора Архангельской области и Правительства Архангельской области</w:t>
            </w: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9 217,7</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1 100,0</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340,0</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1 111,1</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1 111,1</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1 111,1</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1111,1</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1111,1</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1111,1</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1111,1</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8 300,0</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917,7</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val="restart"/>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 xml:space="preserve">4.3. </w:t>
            </w:r>
            <w:proofErr w:type="spellStart"/>
            <w:r w:rsidRPr="00F028C1">
              <w:rPr>
                <w:rFonts w:ascii="Times New Roman" w:hAnsi="Times New Roman" w:cs="Times New Roman"/>
                <w:sz w:val="16"/>
                <w:szCs w:val="16"/>
              </w:rPr>
              <w:t>Софинансирование</w:t>
            </w:r>
            <w:proofErr w:type="spellEnd"/>
            <w:r w:rsidRPr="00F028C1">
              <w:rPr>
                <w:rFonts w:ascii="Times New Roman" w:hAnsi="Times New Roman" w:cs="Times New Roman"/>
                <w:sz w:val="16"/>
                <w:szCs w:val="16"/>
              </w:rPr>
              <w:t xml:space="preserve"> на конкурсной основе мероприятий, отраженных в муниципальных программах по работе с молодежью</w:t>
            </w:r>
          </w:p>
        </w:tc>
        <w:tc>
          <w:tcPr>
            <w:tcW w:w="547" w:type="dxa"/>
            <w:gridSpan w:val="7"/>
            <w:vMerge w:val="restart"/>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13 150,0</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1 850,0</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1 850,0</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1 850,0</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950,0</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950,0</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950,0</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950,0</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950,0</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950,0</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950,0</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950,0</w:t>
            </w:r>
          </w:p>
        </w:tc>
        <w:tc>
          <w:tcPr>
            <w:tcW w:w="941" w:type="dxa"/>
            <w:gridSpan w:val="8"/>
            <w:vMerge w:val="restart"/>
            <w:shd w:val="clear" w:color="auto" w:fill="auto"/>
          </w:tcPr>
          <w:p w:rsidR="00FE6C0B" w:rsidRPr="00F028C1" w:rsidRDefault="00FE6C0B" w:rsidP="007E41FA">
            <w:pPr>
              <w:pStyle w:val="ConsPlusNormal"/>
              <w:rPr>
                <w:rFonts w:ascii="Times New Roman" w:hAnsi="Times New Roman" w:cs="Times New Roman"/>
                <w:sz w:val="16"/>
                <w:szCs w:val="16"/>
              </w:rPr>
            </w:pPr>
            <w:proofErr w:type="spellStart"/>
            <w:r w:rsidRPr="00F028C1">
              <w:rPr>
                <w:rFonts w:ascii="Times New Roman" w:hAnsi="Times New Roman" w:cs="Times New Roman"/>
                <w:sz w:val="16"/>
                <w:szCs w:val="16"/>
              </w:rPr>
              <w:t>софинансирование</w:t>
            </w:r>
            <w:proofErr w:type="spellEnd"/>
            <w:r w:rsidRPr="00F028C1">
              <w:rPr>
                <w:rFonts w:ascii="Times New Roman" w:hAnsi="Times New Roman" w:cs="Times New Roman"/>
                <w:sz w:val="16"/>
                <w:szCs w:val="16"/>
              </w:rPr>
              <w:t xml:space="preserve"> ежегодно не менее 7 муниципальных программ по работе с молодежью</w:t>
            </w:r>
          </w:p>
        </w:tc>
        <w:tc>
          <w:tcPr>
            <w:tcW w:w="843" w:type="dxa"/>
            <w:gridSpan w:val="8"/>
            <w:vMerge w:val="restart"/>
            <w:shd w:val="clear" w:color="auto" w:fill="auto"/>
          </w:tcPr>
          <w:p w:rsidR="00FE6C0B" w:rsidRPr="00F028C1" w:rsidRDefault="009E1BD4" w:rsidP="007E41FA">
            <w:pPr>
              <w:pStyle w:val="ConsPlusNormal"/>
              <w:rPr>
                <w:rFonts w:ascii="Times New Roman" w:hAnsi="Times New Roman" w:cs="Times New Roman"/>
                <w:sz w:val="16"/>
                <w:szCs w:val="16"/>
              </w:rPr>
            </w:pPr>
            <w:hyperlink w:anchor="P962" w:history="1">
              <w:r w:rsidR="00FE6C0B" w:rsidRPr="00F028C1">
                <w:rPr>
                  <w:rFonts w:ascii="Times New Roman" w:hAnsi="Times New Roman" w:cs="Times New Roman"/>
                  <w:sz w:val="16"/>
                  <w:szCs w:val="16"/>
                </w:rPr>
                <w:t>пункты 3</w:t>
              </w:r>
            </w:hyperlink>
            <w:r w:rsidR="00FE6C0B" w:rsidRPr="00F028C1">
              <w:rPr>
                <w:rFonts w:ascii="Times New Roman" w:hAnsi="Times New Roman" w:cs="Times New Roman"/>
                <w:sz w:val="16"/>
                <w:szCs w:val="16"/>
              </w:rPr>
              <w:t xml:space="preserve">, </w:t>
            </w:r>
            <w:hyperlink w:anchor="P1345" w:history="1">
              <w:r w:rsidR="00FE6C0B" w:rsidRPr="00F028C1">
                <w:rPr>
                  <w:rFonts w:ascii="Times New Roman" w:hAnsi="Times New Roman" w:cs="Times New Roman"/>
                  <w:sz w:val="16"/>
                  <w:szCs w:val="16"/>
                </w:rPr>
                <w:t>19</w:t>
              </w:r>
            </w:hyperlink>
            <w:r w:rsidR="00FE6C0B" w:rsidRPr="00F028C1">
              <w:rPr>
                <w:rFonts w:ascii="Times New Roman" w:hAnsi="Times New Roman" w:cs="Times New Roman"/>
                <w:sz w:val="16"/>
                <w:szCs w:val="16"/>
              </w:rPr>
              <w:t xml:space="preserve">, </w:t>
            </w:r>
            <w:hyperlink w:anchor="P1415" w:history="1">
              <w:r w:rsidR="00FE6C0B" w:rsidRPr="00F028C1">
                <w:rPr>
                  <w:rFonts w:ascii="Times New Roman" w:hAnsi="Times New Roman" w:cs="Times New Roman"/>
                  <w:sz w:val="16"/>
                  <w:szCs w:val="16"/>
                </w:rPr>
                <w:t>25</w:t>
              </w:r>
            </w:hyperlink>
            <w:r w:rsidR="00FE6C0B" w:rsidRPr="00F028C1">
              <w:rPr>
                <w:rFonts w:ascii="Times New Roman" w:hAnsi="Times New Roman" w:cs="Times New Roman"/>
                <w:sz w:val="16"/>
                <w:szCs w:val="16"/>
              </w:rPr>
              <w:t xml:space="preserve"> перечня</w:t>
            </w: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9 350,0</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850,0</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850,0</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850,0</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850,0</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850,0</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850,0</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850,0</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850,0</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850,0</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850,0</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850,0</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3 800,0</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val="restart"/>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3 700,0</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1 850,0</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1 850,0</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1 700,0</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850,0</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850,0</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2 000,0</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val="restart"/>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администрация Губернатора Архангельской области и Правительства Архангельской области</w:t>
            </w: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9 450,0</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1 850,0</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950,0</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950,0</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950,0</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950,0</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950,0</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950,0</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950,0</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950,0</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7 650,0</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850,0</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850,0</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850,0</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850,0</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850,0</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850,0</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850,0</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850,0</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850,0</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1 800,0</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val="restart"/>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4.4. Поддержка деятельности и создание ресурсных центров для молодежи и ресурсно-информационных центров по поддержке деятельности молодежных добровольческих объединений в муниципальных образованиях (субсидии местным бюджетам)</w:t>
            </w:r>
          </w:p>
        </w:tc>
        <w:tc>
          <w:tcPr>
            <w:tcW w:w="547" w:type="dxa"/>
            <w:gridSpan w:val="7"/>
            <w:vMerge w:val="restart"/>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12 447,7</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1350,0</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1100,0</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1 100,0</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1 120,0</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1 111,1</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1 111,1</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1 111,1</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1111,1</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1111,1</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1111,1</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1111,1</w:t>
            </w:r>
          </w:p>
        </w:tc>
        <w:tc>
          <w:tcPr>
            <w:tcW w:w="941" w:type="dxa"/>
            <w:gridSpan w:val="8"/>
            <w:vMerge w:val="restart"/>
            <w:shd w:val="clear" w:color="auto" w:fill="auto"/>
          </w:tcPr>
          <w:p w:rsidR="00FE6C0B" w:rsidRPr="00F028C1" w:rsidRDefault="00FE6C0B" w:rsidP="007E41FA">
            <w:pPr>
              <w:pStyle w:val="ConsPlusNormal"/>
              <w:rPr>
                <w:rFonts w:ascii="Times New Roman" w:hAnsi="Times New Roman" w:cs="Times New Roman"/>
                <w:sz w:val="16"/>
                <w:szCs w:val="16"/>
              </w:rPr>
            </w:pPr>
            <w:r w:rsidRPr="00F028C1">
              <w:rPr>
                <w:rFonts w:ascii="Times New Roman" w:hAnsi="Times New Roman" w:cs="Times New Roman"/>
                <w:sz w:val="16"/>
                <w:szCs w:val="16"/>
              </w:rPr>
              <w:t>поддержка деятельности ежегодно не менее 3 ресурсных центров для молодежи и ресурсно-информационных центров по поддержке деятельности молодежных добровольческих объединений в муниципальных образованиях</w:t>
            </w:r>
          </w:p>
        </w:tc>
        <w:tc>
          <w:tcPr>
            <w:tcW w:w="843" w:type="dxa"/>
            <w:gridSpan w:val="8"/>
            <w:vMerge w:val="restart"/>
            <w:shd w:val="clear" w:color="auto" w:fill="auto"/>
          </w:tcPr>
          <w:p w:rsidR="00FE6C0B" w:rsidRPr="00F028C1" w:rsidRDefault="009E1BD4" w:rsidP="007E41FA">
            <w:pPr>
              <w:pStyle w:val="ConsPlusNormal"/>
              <w:rPr>
                <w:rFonts w:ascii="Times New Roman" w:hAnsi="Times New Roman" w:cs="Times New Roman"/>
                <w:sz w:val="16"/>
                <w:szCs w:val="16"/>
              </w:rPr>
            </w:pPr>
            <w:hyperlink w:anchor="P973" w:history="1">
              <w:r w:rsidR="00FE6C0B" w:rsidRPr="00F028C1">
                <w:rPr>
                  <w:rFonts w:ascii="Times New Roman" w:hAnsi="Times New Roman" w:cs="Times New Roman"/>
                  <w:sz w:val="16"/>
                  <w:szCs w:val="16"/>
                </w:rPr>
                <w:t>пункты 4</w:t>
              </w:r>
            </w:hyperlink>
            <w:r w:rsidR="00FE6C0B" w:rsidRPr="00F028C1">
              <w:rPr>
                <w:rFonts w:ascii="Times New Roman" w:hAnsi="Times New Roman" w:cs="Times New Roman"/>
                <w:sz w:val="16"/>
                <w:szCs w:val="16"/>
              </w:rPr>
              <w:t xml:space="preserve">, </w:t>
            </w:r>
            <w:hyperlink w:anchor="P1345" w:history="1">
              <w:r w:rsidR="00FE6C0B" w:rsidRPr="00F028C1">
                <w:rPr>
                  <w:rFonts w:ascii="Times New Roman" w:hAnsi="Times New Roman" w:cs="Times New Roman"/>
                  <w:sz w:val="16"/>
                  <w:szCs w:val="16"/>
                </w:rPr>
                <w:t>19</w:t>
              </w:r>
            </w:hyperlink>
            <w:r w:rsidR="00FE6C0B" w:rsidRPr="00F028C1">
              <w:rPr>
                <w:rFonts w:ascii="Times New Roman" w:hAnsi="Times New Roman" w:cs="Times New Roman"/>
                <w:sz w:val="16"/>
                <w:szCs w:val="16"/>
              </w:rPr>
              <w:t xml:space="preserve">, </w:t>
            </w:r>
            <w:hyperlink w:anchor="P1356" w:history="1">
              <w:r w:rsidR="00FE6C0B" w:rsidRPr="00F028C1">
                <w:rPr>
                  <w:rFonts w:ascii="Times New Roman" w:hAnsi="Times New Roman" w:cs="Times New Roman"/>
                  <w:sz w:val="16"/>
                  <w:szCs w:val="16"/>
                </w:rPr>
                <w:t>20</w:t>
              </w:r>
            </w:hyperlink>
            <w:r w:rsidR="00FE6C0B" w:rsidRPr="00F028C1">
              <w:rPr>
                <w:rFonts w:ascii="Times New Roman" w:hAnsi="Times New Roman" w:cs="Times New Roman"/>
                <w:sz w:val="16"/>
                <w:szCs w:val="16"/>
              </w:rPr>
              <w:t xml:space="preserve">, </w:t>
            </w:r>
            <w:hyperlink w:anchor="P1426" w:history="1">
              <w:r w:rsidR="00FE6C0B" w:rsidRPr="00F028C1">
                <w:rPr>
                  <w:rFonts w:ascii="Times New Roman" w:hAnsi="Times New Roman" w:cs="Times New Roman"/>
                  <w:sz w:val="16"/>
                  <w:szCs w:val="16"/>
                </w:rPr>
                <w:t>25.1</w:t>
              </w:r>
            </w:hyperlink>
            <w:r w:rsidR="00FE6C0B" w:rsidRPr="00F028C1">
              <w:rPr>
                <w:rFonts w:ascii="Times New Roman" w:hAnsi="Times New Roman" w:cs="Times New Roman"/>
                <w:sz w:val="16"/>
                <w:szCs w:val="16"/>
              </w:rPr>
              <w:t xml:space="preserve"> перечня</w:t>
            </w: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11 150,0</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1150,0</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1 297,7</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120,0</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val="restart"/>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2 450,0</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1 350,0</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1 100,0</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2 150,0</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1150,0</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val="restart"/>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администрация Губернатора Архангельской области и Правительства Архангельской области</w:t>
            </w: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9 997,7</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1 100,0</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1 120,0</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1 111,1</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1 111,1</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1 111,1</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1111,1</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1111,1</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1111,1</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1111,1</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9 000,0</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997,7</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120,0</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111,1</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969"/>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vMerge/>
            <w:shd w:val="clear" w:color="auto" w:fill="auto"/>
          </w:tcPr>
          <w:p w:rsidR="00FE6C0B" w:rsidRPr="00F028C1" w:rsidRDefault="00FE6C0B" w:rsidP="00FA325A">
            <w:pPr>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024" w:type="dxa"/>
            <w:gridSpan w:val="10"/>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95" w:type="dxa"/>
            <w:gridSpan w:val="6"/>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41" w:type="dxa"/>
            <w:gridSpan w:val="8"/>
            <w:vMerge/>
            <w:shd w:val="clear" w:color="auto" w:fill="auto"/>
          </w:tcPr>
          <w:p w:rsidR="00FE6C0B" w:rsidRPr="00F028C1" w:rsidRDefault="00FE6C0B" w:rsidP="00FA325A">
            <w:pPr>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val="restart"/>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Итого по подпрограмме N 2</w:t>
            </w:r>
          </w:p>
        </w:tc>
        <w:tc>
          <w:tcPr>
            <w:tcW w:w="547" w:type="dxa"/>
            <w:gridSpan w:val="7"/>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876 704,20</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51590,1</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67 724,0</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59 292,7</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73 587,50</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79 899,5</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107 175,60</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65 243,90</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87 445,90</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87 925,00</w:t>
            </w:r>
          </w:p>
        </w:tc>
        <w:tc>
          <w:tcPr>
            <w:tcW w:w="1032" w:type="dxa"/>
            <w:gridSpan w:val="11"/>
            <w:shd w:val="clear" w:color="auto" w:fill="auto"/>
            <w:vAlign w:val="center"/>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108 895,00</w:t>
            </w:r>
          </w:p>
        </w:tc>
        <w:tc>
          <w:tcPr>
            <w:tcW w:w="687" w:type="dxa"/>
            <w:gridSpan w:val="5"/>
            <w:shd w:val="clear" w:color="auto" w:fill="auto"/>
            <w:vAlign w:val="center"/>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87 925,00</w:t>
            </w:r>
          </w:p>
        </w:tc>
        <w:tc>
          <w:tcPr>
            <w:tcW w:w="941" w:type="dxa"/>
            <w:gridSpan w:val="8"/>
            <w:vMerge w:val="restart"/>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43" w:type="dxa"/>
            <w:gridSpan w:val="8"/>
            <w:vMerge w:val="restart"/>
            <w:shd w:val="clear" w:color="auto" w:fill="auto"/>
          </w:tcPr>
          <w:p w:rsidR="00FE6C0B" w:rsidRPr="00F028C1" w:rsidRDefault="00FE6C0B" w:rsidP="00FA325A">
            <w:pPr>
              <w:pStyle w:val="ConsPlusNormal"/>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0,00</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0,00</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0,00</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0,00</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0,00</w:t>
            </w:r>
          </w:p>
        </w:tc>
        <w:tc>
          <w:tcPr>
            <w:tcW w:w="1032" w:type="dxa"/>
            <w:gridSpan w:val="11"/>
            <w:shd w:val="clear" w:color="auto" w:fill="auto"/>
            <w:vAlign w:val="center"/>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0,00</w:t>
            </w:r>
          </w:p>
        </w:tc>
        <w:tc>
          <w:tcPr>
            <w:tcW w:w="687" w:type="dxa"/>
            <w:gridSpan w:val="5"/>
            <w:shd w:val="clear" w:color="auto" w:fill="auto"/>
            <w:vAlign w:val="center"/>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0,00</w:t>
            </w:r>
          </w:p>
        </w:tc>
        <w:tc>
          <w:tcPr>
            <w:tcW w:w="941" w:type="dxa"/>
            <w:gridSpan w:val="8"/>
            <w:vMerge/>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0,00</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0,00</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0,00</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0,00</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0,00</w:t>
            </w:r>
          </w:p>
        </w:tc>
        <w:tc>
          <w:tcPr>
            <w:tcW w:w="1032" w:type="dxa"/>
            <w:gridSpan w:val="11"/>
            <w:shd w:val="clear" w:color="auto" w:fill="auto"/>
            <w:vAlign w:val="center"/>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0,00</w:t>
            </w:r>
          </w:p>
        </w:tc>
        <w:tc>
          <w:tcPr>
            <w:tcW w:w="687" w:type="dxa"/>
            <w:gridSpan w:val="5"/>
            <w:shd w:val="clear" w:color="auto" w:fill="auto"/>
            <w:vAlign w:val="center"/>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0,00</w:t>
            </w:r>
          </w:p>
        </w:tc>
        <w:tc>
          <w:tcPr>
            <w:tcW w:w="941" w:type="dxa"/>
            <w:gridSpan w:val="8"/>
            <w:vMerge/>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827 786,30</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47 276,1</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63 624,0</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55 242,7</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71 417,5</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77 369,4</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105 112,30</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63 990,60</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65 372,60</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85 803,70</w:t>
            </w:r>
          </w:p>
        </w:tc>
        <w:tc>
          <w:tcPr>
            <w:tcW w:w="1032" w:type="dxa"/>
            <w:gridSpan w:val="11"/>
            <w:shd w:val="clear" w:color="auto" w:fill="auto"/>
            <w:vAlign w:val="center"/>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106 773,70</w:t>
            </w:r>
          </w:p>
        </w:tc>
        <w:tc>
          <w:tcPr>
            <w:tcW w:w="687" w:type="dxa"/>
            <w:gridSpan w:val="5"/>
            <w:shd w:val="clear" w:color="auto" w:fill="auto"/>
            <w:vAlign w:val="center"/>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85 803,70</w:t>
            </w:r>
          </w:p>
        </w:tc>
        <w:tc>
          <w:tcPr>
            <w:tcW w:w="941" w:type="dxa"/>
            <w:gridSpan w:val="8"/>
            <w:vMerge/>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24 103,90</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3 900,0</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3600,0</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3 550,0</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1 970,0</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2 174,1</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1 763,30</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953,30</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903,30</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1 763,30</w:t>
            </w:r>
          </w:p>
        </w:tc>
        <w:tc>
          <w:tcPr>
            <w:tcW w:w="1013" w:type="dxa"/>
            <w:gridSpan w:val="9"/>
            <w:shd w:val="clear" w:color="auto" w:fill="auto"/>
            <w:vAlign w:val="center"/>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1 763,30</w:t>
            </w:r>
          </w:p>
        </w:tc>
        <w:tc>
          <w:tcPr>
            <w:tcW w:w="706" w:type="dxa"/>
            <w:gridSpan w:val="7"/>
            <w:shd w:val="clear" w:color="auto" w:fill="auto"/>
            <w:vAlign w:val="center"/>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1 763,30</w:t>
            </w:r>
          </w:p>
        </w:tc>
        <w:tc>
          <w:tcPr>
            <w:tcW w:w="941" w:type="dxa"/>
            <w:gridSpan w:val="8"/>
            <w:vMerge/>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gridAfter w:val="1"/>
          <w:wAfter w:w="12" w:type="dxa"/>
          <w:trHeight w:val="60"/>
        </w:trPr>
        <w:tc>
          <w:tcPr>
            <w:tcW w:w="1663" w:type="dxa"/>
            <w:gridSpan w:val="12"/>
            <w:vMerge/>
            <w:shd w:val="clear" w:color="auto" w:fill="auto"/>
          </w:tcPr>
          <w:p w:rsidR="00FE6C0B" w:rsidRPr="00F028C1" w:rsidRDefault="00FE6C0B" w:rsidP="00FA325A">
            <w:pPr>
              <w:rPr>
                <w:rFonts w:ascii="Times New Roman" w:hAnsi="Times New Roman" w:cs="Times New Roman"/>
                <w:sz w:val="16"/>
                <w:szCs w:val="16"/>
              </w:rPr>
            </w:pPr>
          </w:p>
        </w:tc>
        <w:tc>
          <w:tcPr>
            <w:tcW w:w="547" w:type="dxa"/>
            <w:gridSpan w:val="7"/>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1527" w:type="dxa"/>
            <w:gridSpan w:val="1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58"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3 670,00</w:t>
            </w:r>
          </w:p>
        </w:tc>
        <w:tc>
          <w:tcPr>
            <w:tcW w:w="840" w:type="dxa"/>
            <w:gridSpan w:val="11"/>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414,0</w:t>
            </w:r>
          </w:p>
        </w:tc>
        <w:tc>
          <w:tcPr>
            <w:tcW w:w="840"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833"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1114" w:type="dxa"/>
            <w:gridSpan w:val="13"/>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356,0</w:t>
            </w:r>
          </w:p>
        </w:tc>
        <w:tc>
          <w:tcPr>
            <w:tcW w:w="842"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300,00</w:t>
            </w:r>
          </w:p>
        </w:tc>
        <w:tc>
          <w:tcPr>
            <w:tcW w:w="836" w:type="dxa"/>
            <w:gridSpan w:val="12"/>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300,00</w:t>
            </w:r>
          </w:p>
        </w:tc>
        <w:tc>
          <w:tcPr>
            <w:tcW w:w="831" w:type="dxa"/>
            <w:gridSpan w:val="9"/>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200,00</w:t>
            </w:r>
          </w:p>
        </w:tc>
        <w:tc>
          <w:tcPr>
            <w:tcW w:w="839" w:type="dxa"/>
            <w:gridSpan w:val="8"/>
            <w:shd w:val="clear" w:color="auto" w:fill="auto"/>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300,00</w:t>
            </w:r>
          </w:p>
        </w:tc>
        <w:tc>
          <w:tcPr>
            <w:tcW w:w="1013" w:type="dxa"/>
            <w:gridSpan w:val="9"/>
            <w:shd w:val="clear" w:color="auto" w:fill="auto"/>
            <w:vAlign w:val="center"/>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300,00</w:t>
            </w:r>
          </w:p>
        </w:tc>
        <w:tc>
          <w:tcPr>
            <w:tcW w:w="706" w:type="dxa"/>
            <w:gridSpan w:val="7"/>
            <w:shd w:val="clear" w:color="auto" w:fill="auto"/>
            <w:vAlign w:val="center"/>
          </w:tcPr>
          <w:p w:rsidR="00FE6C0B" w:rsidRPr="00F028C1" w:rsidRDefault="00FE6C0B"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300,00</w:t>
            </w:r>
          </w:p>
        </w:tc>
        <w:tc>
          <w:tcPr>
            <w:tcW w:w="941" w:type="dxa"/>
            <w:gridSpan w:val="8"/>
            <w:vMerge/>
            <w:shd w:val="clear" w:color="auto" w:fill="auto"/>
          </w:tcPr>
          <w:p w:rsidR="00FE6C0B" w:rsidRPr="00F028C1" w:rsidRDefault="00FE6C0B" w:rsidP="00FA325A">
            <w:pPr>
              <w:pStyle w:val="ConsPlusNormal"/>
              <w:rPr>
                <w:rFonts w:ascii="Times New Roman" w:hAnsi="Times New Roman" w:cs="Times New Roman"/>
                <w:sz w:val="16"/>
                <w:szCs w:val="16"/>
              </w:rPr>
            </w:pPr>
          </w:p>
        </w:tc>
        <w:tc>
          <w:tcPr>
            <w:tcW w:w="843" w:type="dxa"/>
            <w:gridSpan w:val="8"/>
            <w:vMerge/>
            <w:shd w:val="clear" w:color="auto" w:fill="auto"/>
          </w:tcPr>
          <w:p w:rsidR="00FE6C0B" w:rsidRPr="00F028C1" w:rsidRDefault="00FE6C0B" w:rsidP="00FA325A">
            <w:pPr>
              <w:rPr>
                <w:rFonts w:ascii="Times New Roman" w:hAnsi="Times New Roman" w:cs="Times New Roman"/>
                <w:sz w:val="16"/>
                <w:szCs w:val="16"/>
              </w:rPr>
            </w:pPr>
          </w:p>
        </w:tc>
      </w:tr>
      <w:tr w:rsidR="00FE6C0B" w:rsidRPr="00F028C1" w:rsidTr="00F028C1">
        <w:trPr>
          <w:trHeight w:val="60"/>
        </w:trPr>
        <w:tc>
          <w:tcPr>
            <w:tcW w:w="15816" w:type="dxa"/>
            <w:gridSpan w:val="167"/>
            <w:shd w:val="clear" w:color="auto" w:fill="auto"/>
          </w:tcPr>
          <w:p w:rsidR="00FE6C0B" w:rsidRPr="00F028C1" w:rsidRDefault="00FE6C0B" w:rsidP="00FA325A">
            <w:pPr>
              <w:pStyle w:val="ConsPlusNormal"/>
              <w:outlineLvl w:val="2"/>
              <w:rPr>
                <w:rFonts w:ascii="Times New Roman" w:hAnsi="Times New Roman" w:cs="Times New Roman"/>
                <w:sz w:val="16"/>
                <w:szCs w:val="16"/>
              </w:rPr>
            </w:pPr>
            <w:r w:rsidRPr="00F028C1">
              <w:rPr>
                <w:rFonts w:ascii="Times New Roman" w:hAnsi="Times New Roman" w:cs="Times New Roman"/>
                <w:sz w:val="16"/>
                <w:szCs w:val="16"/>
              </w:rPr>
              <w:t xml:space="preserve">III. </w:t>
            </w:r>
            <w:hyperlink w:anchor="P573" w:history="1">
              <w:r w:rsidRPr="00F028C1">
                <w:rPr>
                  <w:rFonts w:ascii="Times New Roman" w:hAnsi="Times New Roman" w:cs="Times New Roman"/>
                  <w:sz w:val="16"/>
                  <w:szCs w:val="16"/>
                </w:rPr>
                <w:t>Подпрограмма N 3</w:t>
              </w:r>
            </w:hyperlink>
            <w:r w:rsidRPr="00F028C1">
              <w:rPr>
                <w:rFonts w:ascii="Times New Roman" w:hAnsi="Times New Roman" w:cs="Times New Roman"/>
                <w:sz w:val="16"/>
                <w:szCs w:val="16"/>
              </w:rPr>
              <w:t xml:space="preserve"> "Гражданско-патриотическое воспитание граждан Российской Федерации и допризывная подготовка молодежи в Архангельской области (2014 - 2024 годы)"</w:t>
            </w:r>
          </w:p>
        </w:tc>
      </w:tr>
      <w:tr w:rsidR="00FE6C0B" w:rsidRPr="00F028C1" w:rsidTr="00F028C1">
        <w:trPr>
          <w:trHeight w:val="60"/>
        </w:trPr>
        <w:tc>
          <w:tcPr>
            <w:tcW w:w="15816" w:type="dxa"/>
            <w:gridSpan w:val="167"/>
            <w:shd w:val="clear" w:color="auto" w:fill="auto"/>
          </w:tcPr>
          <w:p w:rsidR="00FE6C0B" w:rsidRPr="00F028C1" w:rsidRDefault="00FE6C0B" w:rsidP="00FA325A">
            <w:pPr>
              <w:pStyle w:val="ConsPlusNormal"/>
              <w:outlineLvl w:val="3"/>
              <w:rPr>
                <w:rFonts w:ascii="Times New Roman" w:hAnsi="Times New Roman" w:cs="Times New Roman"/>
                <w:sz w:val="16"/>
                <w:szCs w:val="16"/>
              </w:rPr>
            </w:pPr>
            <w:r w:rsidRPr="00F028C1">
              <w:rPr>
                <w:rFonts w:ascii="Times New Roman" w:hAnsi="Times New Roman" w:cs="Times New Roman"/>
                <w:sz w:val="16"/>
                <w:szCs w:val="16"/>
              </w:rPr>
              <w:t>Цель подпрограммы N 3 - развитие и совершенствование системы патриотического воспитания жителей Архангельской области и допризывная подготовка молодежи</w:t>
            </w:r>
          </w:p>
        </w:tc>
      </w:tr>
      <w:tr w:rsidR="00FE6C0B" w:rsidRPr="00F028C1" w:rsidTr="00F028C1">
        <w:trPr>
          <w:trHeight w:val="60"/>
        </w:trPr>
        <w:tc>
          <w:tcPr>
            <w:tcW w:w="15816" w:type="dxa"/>
            <w:gridSpan w:val="167"/>
            <w:shd w:val="clear" w:color="auto" w:fill="auto"/>
          </w:tcPr>
          <w:p w:rsidR="00FE6C0B" w:rsidRPr="00F028C1" w:rsidRDefault="00FE6C0B" w:rsidP="00FA325A">
            <w:pPr>
              <w:pStyle w:val="ConsPlusNormal"/>
              <w:outlineLvl w:val="4"/>
              <w:rPr>
                <w:rFonts w:ascii="Times New Roman" w:hAnsi="Times New Roman" w:cs="Times New Roman"/>
                <w:sz w:val="16"/>
                <w:szCs w:val="16"/>
              </w:rPr>
            </w:pPr>
            <w:r w:rsidRPr="00F028C1">
              <w:rPr>
                <w:rFonts w:ascii="Times New Roman" w:hAnsi="Times New Roman" w:cs="Times New Roman"/>
                <w:sz w:val="16"/>
                <w:szCs w:val="16"/>
              </w:rPr>
              <w:t>Задача N 1 - повышение роли исполнительных органов государственной власти Архангельской области и общественных объединений в формировании у населения Архангельской области высокого патриотического сознания</w:t>
            </w:r>
          </w:p>
        </w:tc>
      </w:tr>
      <w:tr w:rsidR="00D76B61" w:rsidRPr="00F028C1" w:rsidTr="00F028C1">
        <w:trPr>
          <w:gridAfter w:val="2"/>
          <w:wAfter w:w="81" w:type="dxa"/>
          <w:trHeight w:val="60"/>
        </w:trPr>
        <w:tc>
          <w:tcPr>
            <w:tcW w:w="1558" w:type="dxa"/>
            <w:gridSpan w:val="10"/>
            <w:vMerge w:val="restart"/>
            <w:shd w:val="clear" w:color="auto" w:fill="auto"/>
          </w:tcPr>
          <w:p w:rsidR="00D76B61" w:rsidRPr="00F028C1" w:rsidRDefault="00D76B61" w:rsidP="00FA325A">
            <w:pPr>
              <w:pStyle w:val="ConsPlusNormal"/>
              <w:rPr>
                <w:rFonts w:ascii="Times New Roman" w:hAnsi="Times New Roman" w:cs="Times New Roman"/>
                <w:sz w:val="16"/>
                <w:szCs w:val="16"/>
              </w:rPr>
            </w:pPr>
            <w:bookmarkStart w:id="69" w:name="P9931"/>
            <w:bookmarkEnd w:id="69"/>
            <w:r w:rsidRPr="00F028C1">
              <w:rPr>
                <w:rFonts w:ascii="Times New Roman" w:hAnsi="Times New Roman" w:cs="Times New Roman"/>
                <w:sz w:val="16"/>
                <w:szCs w:val="16"/>
              </w:rPr>
              <w:t>1.1. Проведение мероприятий патриотической направленности</w:t>
            </w:r>
          </w:p>
        </w:tc>
        <w:tc>
          <w:tcPr>
            <w:tcW w:w="551" w:type="dxa"/>
            <w:gridSpan w:val="8"/>
            <w:vMerge w:val="restart"/>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83 250,4</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5 020,0</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7 085,5</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15 085,5</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3 533,4</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8 666,0</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10050,0</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1830,0</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1830,0</w:t>
            </w:r>
          </w:p>
        </w:tc>
        <w:tc>
          <w:tcPr>
            <w:tcW w:w="854" w:type="dxa"/>
            <w:gridSpan w:val="5"/>
            <w:shd w:val="clear" w:color="auto" w:fill="auto"/>
          </w:tcPr>
          <w:p w:rsidR="00D76B61" w:rsidRPr="00F028C1" w:rsidRDefault="00D76B61" w:rsidP="00FA325A">
            <w:pPr>
              <w:rPr>
                <w:rFonts w:ascii="Times New Roman" w:hAnsi="Times New Roman" w:cs="Times New Roman"/>
                <w:sz w:val="16"/>
                <w:szCs w:val="16"/>
              </w:rPr>
            </w:pPr>
            <w:r w:rsidRPr="00F028C1">
              <w:rPr>
                <w:rFonts w:ascii="Times New Roman" w:hAnsi="Times New Roman" w:cs="Times New Roman"/>
                <w:sz w:val="16"/>
                <w:szCs w:val="16"/>
              </w:rPr>
              <w:t>10050,0</w:t>
            </w:r>
          </w:p>
        </w:tc>
        <w:tc>
          <w:tcPr>
            <w:tcW w:w="999" w:type="dxa"/>
            <w:gridSpan w:val="12"/>
            <w:shd w:val="clear" w:color="auto" w:fill="auto"/>
          </w:tcPr>
          <w:p w:rsidR="00D76B61" w:rsidRPr="00F028C1" w:rsidRDefault="00D76B61" w:rsidP="00FA325A">
            <w:pPr>
              <w:rPr>
                <w:rFonts w:ascii="Times New Roman" w:hAnsi="Times New Roman" w:cs="Times New Roman"/>
                <w:sz w:val="16"/>
                <w:szCs w:val="16"/>
              </w:rPr>
            </w:pPr>
            <w:r w:rsidRPr="00F028C1">
              <w:rPr>
                <w:rFonts w:ascii="Times New Roman" w:hAnsi="Times New Roman" w:cs="Times New Roman"/>
                <w:sz w:val="16"/>
                <w:szCs w:val="16"/>
              </w:rPr>
              <w:t>10050,0</w:t>
            </w:r>
          </w:p>
        </w:tc>
        <w:tc>
          <w:tcPr>
            <w:tcW w:w="711" w:type="dxa"/>
            <w:gridSpan w:val="8"/>
            <w:shd w:val="clear" w:color="auto" w:fill="auto"/>
          </w:tcPr>
          <w:p w:rsidR="00D76B61" w:rsidRPr="00F028C1" w:rsidRDefault="00D76B61" w:rsidP="00FA325A">
            <w:pPr>
              <w:rPr>
                <w:rFonts w:ascii="Times New Roman" w:hAnsi="Times New Roman" w:cs="Times New Roman"/>
                <w:sz w:val="16"/>
                <w:szCs w:val="16"/>
              </w:rPr>
            </w:pPr>
            <w:r w:rsidRPr="00F028C1">
              <w:rPr>
                <w:rFonts w:ascii="Times New Roman" w:hAnsi="Times New Roman" w:cs="Times New Roman"/>
                <w:sz w:val="16"/>
                <w:szCs w:val="16"/>
              </w:rPr>
              <w:t>10050,0</w:t>
            </w:r>
          </w:p>
        </w:tc>
        <w:tc>
          <w:tcPr>
            <w:tcW w:w="1127" w:type="dxa"/>
            <w:gridSpan w:val="8"/>
            <w:vMerge w:val="restart"/>
            <w:shd w:val="clear" w:color="auto" w:fill="auto"/>
          </w:tcPr>
          <w:p w:rsidR="00D76B61" w:rsidRPr="00F028C1" w:rsidRDefault="00D76B61" w:rsidP="007E41FA">
            <w:pPr>
              <w:pStyle w:val="ConsPlusNormal"/>
              <w:rPr>
                <w:rFonts w:ascii="Times New Roman" w:hAnsi="Times New Roman" w:cs="Times New Roman"/>
                <w:sz w:val="16"/>
                <w:szCs w:val="16"/>
              </w:rPr>
            </w:pPr>
            <w:r w:rsidRPr="00F028C1">
              <w:rPr>
                <w:rFonts w:ascii="Times New Roman" w:hAnsi="Times New Roman" w:cs="Times New Roman"/>
                <w:sz w:val="16"/>
                <w:szCs w:val="16"/>
              </w:rPr>
              <w:t>участие ежегодно</w:t>
            </w:r>
          </w:p>
          <w:p w:rsidR="00D76B61" w:rsidRPr="00F028C1" w:rsidRDefault="00D76B61" w:rsidP="007E41FA">
            <w:pPr>
              <w:pStyle w:val="ConsPlusNormal"/>
              <w:rPr>
                <w:rFonts w:ascii="Times New Roman" w:hAnsi="Times New Roman" w:cs="Times New Roman"/>
                <w:sz w:val="16"/>
                <w:szCs w:val="16"/>
              </w:rPr>
            </w:pPr>
            <w:r w:rsidRPr="00F028C1">
              <w:rPr>
                <w:rFonts w:ascii="Times New Roman" w:hAnsi="Times New Roman" w:cs="Times New Roman"/>
                <w:sz w:val="16"/>
                <w:szCs w:val="16"/>
              </w:rPr>
              <w:t>не менее 250 молодых людей из Архангельской области во всероссийской "Вахте памяти"</w:t>
            </w:r>
          </w:p>
          <w:p w:rsidR="00D76B61" w:rsidRPr="00F028C1" w:rsidRDefault="00D76B61" w:rsidP="007E41FA">
            <w:pPr>
              <w:pStyle w:val="ConsPlusNormal"/>
              <w:rPr>
                <w:rFonts w:ascii="Times New Roman" w:hAnsi="Times New Roman" w:cs="Times New Roman"/>
                <w:sz w:val="16"/>
                <w:szCs w:val="16"/>
              </w:rPr>
            </w:pPr>
            <w:r w:rsidRPr="00F028C1">
              <w:rPr>
                <w:rFonts w:ascii="Times New Roman" w:hAnsi="Times New Roman" w:cs="Times New Roman"/>
                <w:sz w:val="16"/>
                <w:szCs w:val="16"/>
              </w:rPr>
              <w:t>(в 2015 году - не менее 450, в 2017, 2019 - 2024 годах - не менее 100); организация не менее</w:t>
            </w:r>
          </w:p>
          <w:p w:rsidR="00D76B61" w:rsidRPr="00F028C1" w:rsidRDefault="00D76B61" w:rsidP="007E41FA">
            <w:pPr>
              <w:pStyle w:val="ConsPlusNormal"/>
              <w:rPr>
                <w:rFonts w:ascii="Times New Roman" w:hAnsi="Times New Roman" w:cs="Times New Roman"/>
                <w:sz w:val="16"/>
                <w:szCs w:val="16"/>
              </w:rPr>
            </w:pPr>
            <w:r w:rsidRPr="00F028C1">
              <w:rPr>
                <w:rFonts w:ascii="Times New Roman" w:hAnsi="Times New Roman" w:cs="Times New Roman"/>
                <w:sz w:val="16"/>
                <w:szCs w:val="16"/>
              </w:rPr>
              <w:t>3 поисковых экспедиций ежегодно (в 2017, 2020, 2021 годах - не менее 1);</w:t>
            </w:r>
          </w:p>
          <w:p w:rsidR="00D76B61" w:rsidRPr="00F028C1" w:rsidRDefault="00D76B61" w:rsidP="007E41F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проведение </w:t>
            </w:r>
            <w:r w:rsidRPr="00F028C1">
              <w:rPr>
                <w:rFonts w:ascii="Times New Roman" w:hAnsi="Times New Roman" w:cs="Times New Roman"/>
                <w:sz w:val="16"/>
                <w:szCs w:val="16"/>
              </w:rPr>
              <w:lastRenderedPageBreak/>
              <w:t>закрытия всероссийской "Вахты памяти" в 2014, 2019 году</w:t>
            </w:r>
          </w:p>
          <w:p w:rsidR="00D76B61" w:rsidRPr="00F028C1" w:rsidRDefault="00D76B61" w:rsidP="007E41FA">
            <w:pPr>
              <w:pStyle w:val="ConsPlusNormal"/>
              <w:rPr>
                <w:rFonts w:ascii="Times New Roman" w:hAnsi="Times New Roman" w:cs="Times New Roman"/>
                <w:sz w:val="16"/>
                <w:szCs w:val="16"/>
              </w:rPr>
            </w:pPr>
            <w:r w:rsidRPr="00F028C1">
              <w:rPr>
                <w:rFonts w:ascii="Times New Roman" w:hAnsi="Times New Roman" w:cs="Times New Roman"/>
                <w:sz w:val="16"/>
                <w:szCs w:val="16"/>
              </w:rPr>
              <w:t>в Архангельской области; проведение ежегодно открытия и закрытия "Вахты памяти" Архангельской области; поддержка не менее</w:t>
            </w:r>
          </w:p>
          <w:p w:rsidR="00D76B61" w:rsidRPr="00F028C1" w:rsidRDefault="00D76B61" w:rsidP="007E41FA">
            <w:pPr>
              <w:pStyle w:val="ConsPlusNormal"/>
              <w:rPr>
                <w:rFonts w:ascii="Times New Roman" w:hAnsi="Times New Roman" w:cs="Times New Roman"/>
                <w:sz w:val="16"/>
                <w:szCs w:val="16"/>
              </w:rPr>
            </w:pPr>
            <w:r w:rsidRPr="00F028C1">
              <w:rPr>
                <w:rFonts w:ascii="Times New Roman" w:hAnsi="Times New Roman" w:cs="Times New Roman"/>
                <w:sz w:val="16"/>
                <w:szCs w:val="16"/>
              </w:rPr>
              <w:t>30 поисковых объединений Архангельской области</w:t>
            </w:r>
          </w:p>
          <w:p w:rsidR="00D76B61" w:rsidRPr="00F028C1" w:rsidRDefault="00D76B61" w:rsidP="007E41FA">
            <w:pPr>
              <w:pStyle w:val="ConsPlusNormal"/>
              <w:rPr>
                <w:rFonts w:ascii="Times New Roman" w:hAnsi="Times New Roman" w:cs="Times New Roman"/>
                <w:sz w:val="16"/>
                <w:szCs w:val="16"/>
              </w:rPr>
            </w:pPr>
            <w:r w:rsidRPr="00F028C1">
              <w:rPr>
                <w:rFonts w:ascii="Times New Roman" w:hAnsi="Times New Roman" w:cs="Times New Roman"/>
                <w:sz w:val="16"/>
                <w:szCs w:val="16"/>
              </w:rPr>
              <w:t>(в 2015 году - не менее 40, в 2017, 2020, 2021 годах - не менее 10); обеспечение участия ежегодно не менее</w:t>
            </w:r>
          </w:p>
          <w:p w:rsidR="00D76B61" w:rsidRPr="00F028C1" w:rsidRDefault="00D76B61" w:rsidP="007E41F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30 человек во всероссийских мероприятиях </w:t>
            </w:r>
            <w:proofErr w:type="gramStart"/>
            <w:r w:rsidRPr="00F028C1">
              <w:rPr>
                <w:rFonts w:ascii="Times New Roman" w:hAnsi="Times New Roman" w:cs="Times New Roman"/>
                <w:sz w:val="16"/>
                <w:szCs w:val="16"/>
              </w:rPr>
              <w:t>патриотической</w:t>
            </w:r>
            <w:proofErr w:type="gramEnd"/>
          </w:p>
          <w:p w:rsidR="00D76B61" w:rsidRPr="00F028C1" w:rsidRDefault="00D76B61" w:rsidP="007E41FA">
            <w:pPr>
              <w:pStyle w:val="ConsPlusNormal"/>
              <w:rPr>
                <w:rFonts w:ascii="Times New Roman" w:hAnsi="Times New Roman" w:cs="Times New Roman"/>
                <w:sz w:val="16"/>
                <w:szCs w:val="16"/>
              </w:rPr>
            </w:pPr>
            <w:r w:rsidRPr="00F028C1">
              <w:rPr>
                <w:rFonts w:ascii="Times New Roman" w:hAnsi="Times New Roman" w:cs="Times New Roman"/>
                <w:sz w:val="16"/>
                <w:szCs w:val="16"/>
              </w:rPr>
              <w:t>направленности</w:t>
            </w:r>
          </w:p>
        </w:tc>
        <w:tc>
          <w:tcPr>
            <w:tcW w:w="850" w:type="dxa"/>
            <w:gridSpan w:val="8"/>
            <w:vMerge w:val="restart"/>
            <w:shd w:val="clear" w:color="auto" w:fill="auto"/>
          </w:tcPr>
          <w:p w:rsidR="00D76B61" w:rsidRPr="00F028C1" w:rsidRDefault="009E1BD4" w:rsidP="00FA325A">
            <w:pPr>
              <w:pStyle w:val="ConsPlusNormal"/>
              <w:rPr>
                <w:rFonts w:ascii="Times New Roman" w:hAnsi="Times New Roman" w:cs="Times New Roman"/>
                <w:sz w:val="16"/>
                <w:szCs w:val="16"/>
              </w:rPr>
            </w:pPr>
            <w:hyperlink w:anchor="P1449" w:history="1">
              <w:r w:rsidR="00D76B61" w:rsidRPr="00F028C1">
                <w:rPr>
                  <w:rFonts w:ascii="Times New Roman" w:hAnsi="Times New Roman" w:cs="Times New Roman"/>
                  <w:sz w:val="16"/>
                  <w:szCs w:val="16"/>
                </w:rPr>
                <w:t>пункты 26</w:t>
              </w:r>
            </w:hyperlink>
            <w:r w:rsidR="00D76B61" w:rsidRPr="00F028C1">
              <w:rPr>
                <w:rFonts w:ascii="Times New Roman" w:hAnsi="Times New Roman" w:cs="Times New Roman"/>
                <w:sz w:val="16"/>
                <w:szCs w:val="16"/>
              </w:rPr>
              <w:t xml:space="preserve">, </w:t>
            </w:r>
            <w:hyperlink w:anchor="P1460" w:history="1">
              <w:r w:rsidR="00D76B61" w:rsidRPr="00F028C1">
                <w:rPr>
                  <w:rFonts w:ascii="Times New Roman" w:hAnsi="Times New Roman" w:cs="Times New Roman"/>
                  <w:sz w:val="16"/>
                  <w:szCs w:val="16"/>
                </w:rPr>
                <w:t>27</w:t>
              </w:r>
            </w:hyperlink>
            <w:r w:rsidR="00D76B61" w:rsidRPr="00F028C1">
              <w:rPr>
                <w:rFonts w:ascii="Times New Roman" w:hAnsi="Times New Roman" w:cs="Times New Roman"/>
                <w:sz w:val="16"/>
                <w:szCs w:val="16"/>
              </w:rPr>
              <w:t xml:space="preserve"> перечня</w:t>
            </w: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79 130,4</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4 600,0</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6 785,5</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14 785,5</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3 213,4</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8 346,0</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9600,0</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1500,0</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1500,0</w:t>
            </w: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9600,0</w:t>
            </w: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9600,0</w:t>
            </w: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9600,0</w:t>
            </w: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4 120,0</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420,0</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320,0</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320,0</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450,0</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330,0</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330,0</w:t>
            </w: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450,0</w:t>
            </w: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450,0</w:t>
            </w: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450,0</w:t>
            </w: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81" w:type="dxa"/>
            <w:gridSpan w:val="10"/>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val="restart"/>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w:t>
            </w:r>
          </w:p>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по спорту</w:t>
            </w: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81" w:type="dxa"/>
            <w:gridSpan w:val="10"/>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12 105,5</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5 020,0</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7 085,5</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81" w:type="dxa"/>
            <w:gridSpan w:val="10"/>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81" w:type="dxa"/>
            <w:gridSpan w:val="10"/>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81" w:type="dxa"/>
            <w:gridSpan w:val="10"/>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11 385,5</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4 600,0</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6 785,5</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81" w:type="dxa"/>
            <w:gridSpan w:val="10"/>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720,0</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420,0</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81" w:type="dxa"/>
            <w:gridSpan w:val="10"/>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val="restart"/>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администрация Губернатора Архангельской области</w:t>
            </w:r>
          </w:p>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 Правительства Архангельской области</w:t>
            </w: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71 144,9</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15 085,5</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3 533,4</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8 666,0</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10050,0</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1830,0</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1830,0</w:t>
            </w: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10050,0</w:t>
            </w: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10050,0</w:t>
            </w: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10050,0</w:t>
            </w: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67 744,9</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14 785,5</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3 213,4</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8 346,0</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9600,0</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1500,0</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1500,0</w:t>
            </w: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9600,0</w:t>
            </w: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9600,0</w:t>
            </w: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9600,0</w:t>
            </w: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val="restart"/>
            <w:shd w:val="clear" w:color="auto" w:fill="auto"/>
          </w:tcPr>
          <w:p w:rsidR="00D76B61" w:rsidRPr="00F028C1" w:rsidRDefault="00D76B61" w:rsidP="00FA325A">
            <w:pPr>
              <w:pStyle w:val="ConsPlusNormal"/>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3 400,0</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300,0</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320,0</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320,0</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450,0</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330,0</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330,0</w:t>
            </w: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450,0</w:t>
            </w: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450,0</w:t>
            </w: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450,0</w:t>
            </w: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tcBorders>
              <w:bottom w:val="single" w:sz="4" w:space="0" w:color="auto"/>
            </w:tcBorders>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tcBorders>
              <w:bottom w:val="single" w:sz="4" w:space="0" w:color="auto"/>
            </w:tcBorders>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81" w:type="dxa"/>
            <w:gridSpan w:val="10"/>
            <w:tcBorders>
              <w:bottom w:val="single" w:sz="4" w:space="0" w:color="auto"/>
            </w:tcBorders>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tcBorders>
              <w:bottom w:val="single" w:sz="4" w:space="0" w:color="auto"/>
            </w:tcBorders>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tcBorders>
              <w:bottom w:val="single" w:sz="4" w:space="0" w:color="auto"/>
            </w:tcBorders>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tcBorders>
              <w:bottom w:val="single" w:sz="4" w:space="0" w:color="auto"/>
            </w:tcBorders>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tcBorders>
              <w:bottom w:val="single" w:sz="4" w:space="0" w:color="auto"/>
            </w:tcBorders>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tcBorders>
              <w:bottom w:val="single" w:sz="4" w:space="0" w:color="auto"/>
            </w:tcBorders>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tcBorders>
              <w:bottom w:val="single" w:sz="4" w:space="0" w:color="auto"/>
            </w:tcBorders>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tcBorders>
              <w:bottom w:val="single" w:sz="4" w:space="0" w:color="auto"/>
            </w:tcBorders>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vMerge w:val="restart"/>
            <w:tcBorders>
              <w:bottom w:val="single" w:sz="4" w:space="0" w:color="auto"/>
            </w:tcBorders>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vMerge w:val="restart"/>
            <w:tcBorders>
              <w:bottom w:val="single" w:sz="4" w:space="0" w:color="auto"/>
            </w:tcBorders>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vMerge w:val="restart"/>
            <w:tcBorders>
              <w:bottom w:val="single" w:sz="4" w:space="0" w:color="auto"/>
            </w:tcBorders>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vMerge w:val="restart"/>
            <w:tcBorders>
              <w:bottom w:val="single" w:sz="4" w:space="0" w:color="auto"/>
            </w:tcBorders>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tcBorders>
              <w:bottom w:val="single" w:sz="4" w:space="0" w:color="auto"/>
            </w:tcBorders>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tcBorders>
              <w:bottom w:val="single" w:sz="4" w:space="0" w:color="auto"/>
            </w:tcBorders>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tcBorders>
              <w:right w:val="single" w:sz="4" w:space="0" w:color="auto"/>
            </w:tcBorders>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tcBorders>
              <w:top w:val="single" w:sz="4" w:space="0" w:color="auto"/>
              <w:left w:val="single" w:sz="4" w:space="0" w:color="auto"/>
              <w:bottom w:val="single" w:sz="4" w:space="0" w:color="auto"/>
              <w:right w:val="single" w:sz="4" w:space="0" w:color="auto"/>
            </w:tcBorders>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500" w:type="dxa"/>
            <w:gridSpan w:val="13"/>
            <w:tcBorders>
              <w:top w:val="single" w:sz="4" w:space="0" w:color="auto"/>
              <w:left w:val="single" w:sz="4" w:space="0" w:color="auto"/>
              <w:bottom w:val="single" w:sz="4" w:space="0" w:color="auto"/>
              <w:right w:val="single" w:sz="4" w:space="0" w:color="auto"/>
            </w:tcBorders>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81" w:type="dxa"/>
            <w:gridSpan w:val="10"/>
            <w:tcBorders>
              <w:top w:val="single" w:sz="4" w:space="0" w:color="auto"/>
              <w:left w:val="single" w:sz="4" w:space="0" w:color="auto"/>
              <w:bottom w:val="single" w:sz="4" w:space="0" w:color="auto"/>
              <w:right w:val="single" w:sz="4" w:space="0" w:color="auto"/>
            </w:tcBorders>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21" w:type="dxa"/>
            <w:gridSpan w:val="11"/>
            <w:tcBorders>
              <w:top w:val="single" w:sz="4" w:space="0" w:color="auto"/>
              <w:left w:val="single" w:sz="4" w:space="0" w:color="auto"/>
              <w:bottom w:val="single" w:sz="4" w:space="0" w:color="auto"/>
              <w:right w:val="single" w:sz="4" w:space="0" w:color="auto"/>
            </w:tcBorders>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30" w:type="dxa"/>
            <w:gridSpan w:val="8"/>
            <w:tcBorders>
              <w:top w:val="single" w:sz="4" w:space="0" w:color="auto"/>
              <w:left w:val="single" w:sz="4" w:space="0" w:color="auto"/>
              <w:bottom w:val="single" w:sz="4" w:space="0" w:color="auto"/>
              <w:right w:val="single" w:sz="4" w:space="0" w:color="auto"/>
            </w:tcBorders>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3" w:type="dxa"/>
            <w:gridSpan w:val="11"/>
            <w:tcBorders>
              <w:top w:val="single" w:sz="4" w:space="0" w:color="auto"/>
              <w:left w:val="single" w:sz="4" w:space="0" w:color="auto"/>
              <w:bottom w:val="single" w:sz="4" w:space="0" w:color="auto"/>
              <w:right w:val="single" w:sz="4" w:space="0" w:color="auto"/>
            </w:tcBorders>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68" w:type="dxa"/>
            <w:gridSpan w:val="8"/>
            <w:tcBorders>
              <w:top w:val="single" w:sz="4" w:space="0" w:color="auto"/>
              <w:left w:val="single" w:sz="4" w:space="0" w:color="auto"/>
              <w:bottom w:val="single" w:sz="4" w:space="0" w:color="auto"/>
              <w:right w:val="single" w:sz="4" w:space="0" w:color="auto"/>
            </w:tcBorders>
            <w:shd w:val="clear" w:color="auto" w:fill="auto"/>
          </w:tcPr>
          <w:p w:rsidR="00D76B61" w:rsidRPr="00F028C1" w:rsidRDefault="00D76B61" w:rsidP="00FA325A">
            <w:pPr>
              <w:rPr>
                <w:rFonts w:ascii="Times New Roman" w:hAnsi="Times New Roman" w:cs="Times New Roman"/>
                <w:sz w:val="16"/>
                <w:szCs w:val="16"/>
              </w:rPr>
            </w:pPr>
          </w:p>
        </w:tc>
        <w:tc>
          <w:tcPr>
            <w:tcW w:w="1138" w:type="dxa"/>
            <w:gridSpan w:val="14"/>
            <w:tcBorders>
              <w:top w:val="single" w:sz="4" w:space="0" w:color="auto"/>
              <w:left w:val="single" w:sz="4" w:space="0" w:color="auto"/>
              <w:bottom w:val="single" w:sz="4" w:space="0" w:color="auto"/>
              <w:right w:val="single" w:sz="4" w:space="0" w:color="auto"/>
            </w:tcBorders>
            <w:shd w:val="clear" w:color="auto" w:fill="auto"/>
          </w:tcPr>
          <w:p w:rsidR="00D76B61" w:rsidRPr="00F028C1" w:rsidRDefault="00D76B61" w:rsidP="00FA325A">
            <w:pPr>
              <w:rPr>
                <w:rFonts w:ascii="Times New Roman" w:hAnsi="Times New Roman" w:cs="Times New Roman"/>
                <w:sz w:val="16"/>
                <w:szCs w:val="16"/>
              </w:rPr>
            </w:pPr>
          </w:p>
        </w:tc>
        <w:tc>
          <w:tcPr>
            <w:tcW w:w="854" w:type="dxa"/>
            <w:gridSpan w:val="11"/>
            <w:tcBorders>
              <w:top w:val="single" w:sz="4" w:space="0" w:color="auto"/>
              <w:left w:val="single" w:sz="4" w:space="0" w:color="auto"/>
              <w:bottom w:val="single" w:sz="4" w:space="0" w:color="auto"/>
              <w:right w:val="single" w:sz="4" w:space="0" w:color="auto"/>
            </w:tcBorders>
            <w:shd w:val="clear" w:color="auto" w:fill="auto"/>
          </w:tcPr>
          <w:p w:rsidR="00D76B61" w:rsidRPr="00F028C1" w:rsidRDefault="00D76B61" w:rsidP="00FA325A">
            <w:pPr>
              <w:rPr>
                <w:rFonts w:ascii="Times New Roman" w:hAnsi="Times New Roman" w:cs="Times New Roman"/>
                <w:sz w:val="16"/>
                <w:szCs w:val="16"/>
              </w:rPr>
            </w:pPr>
          </w:p>
        </w:tc>
        <w:tc>
          <w:tcPr>
            <w:tcW w:w="853" w:type="dxa"/>
            <w:gridSpan w:val="12"/>
            <w:tcBorders>
              <w:top w:val="single" w:sz="4" w:space="0" w:color="auto"/>
              <w:left w:val="single" w:sz="4" w:space="0" w:color="auto"/>
              <w:bottom w:val="single" w:sz="4" w:space="0" w:color="auto"/>
              <w:right w:val="single" w:sz="4" w:space="0" w:color="auto"/>
            </w:tcBorders>
            <w:shd w:val="clear" w:color="auto" w:fill="auto"/>
          </w:tcPr>
          <w:p w:rsidR="00D76B61" w:rsidRPr="00F028C1" w:rsidRDefault="00D76B61" w:rsidP="00FA325A">
            <w:pPr>
              <w:rPr>
                <w:rFonts w:ascii="Times New Roman" w:hAnsi="Times New Roman" w:cs="Times New Roman"/>
                <w:sz w:val="16"/>
                <w:szCs w:val="16"/>
              </w:rPr>
            </w:pPr>
          </w:p>
        </w:tc>
        <w:tc>
          <w:tcPr>
            <w:tcW w:w="687" w:type="dxa"/>
            <w:gridSpan w:val="8"/>
            <w:vMerge/>
            <w:tcBorders>
              <w:top w:val="single" w:sz="4" w:space="0" w:color="auto"/>
              <w:left w:val="single" w:sz="4" w:space="0" w:color="auto"/>
              <w:bottom w:val="single" w:sz="4" w:space="0" w:color="auto"/>
              <w:right w:val="single" w:sz="4" w:space="0" w:color="auto"/>
            </w:tcBorders>
            <w:shd w:val="clear" w:color="auto" w:fill="auto"/>
          </w:tcPr>
          <w:p w:rsidR="00D76B61" w:rsidRPr="00F028C1" w:rsidRDefault="00D76B61" w:rsidP="00FA325A">
            <w:pPr>
              <w:rPr>
                <w:rFonts w:ascii="Times New Roman" w:hAnsi="Times New Roman" w:cs="Times New Roman"/>
                <w:sz w:val="16"/>
                <w:szCs w:val="16"/>
              </w:rPr>
            </w:pPr>
          </w:p>
        </w:tc>
        <w:tc>
          <w:tcPr>
            <w:tcW w:w="854" w:type="dxa"/>
            <w:gridSpan w:val="5"/>
            <w:vMerge/>
            <w:tcBorders>
              <w:top w:val="single" w:sz="4" w:space="0" w:color="auto"/>
              <w:left w:val="single" w:sz="4" w:space="0" w:color="auto"/>
              <w:bottom w:val="single" w:sz="4" w:space="0" w:color="auto"/>
              <w:right w:val="single" w:sz="4" w:space="0" w:color="auto"/>
            </w:tcBorders>
            <w:shd w:val="clear" w:color="auto" w:fill="auto"/>
          </w:tcPr>
          <w:p w:rsidR="00D76B61" w:rsidRPr="00F028C1" w:rsidRDefault="00D76B61" w:rsidP="00FA325A">
            <w:pPr>
              <w:rPr>
                <w:rFonts w:ascii="Times New Roman" w:hAnsi="Times New Roman" w:cs="Times New Roman"/>
                <w:sz w:val="16"/>
                <w:szCs w:val="16"/>
              </w:rPr>
            </w:pPr>
          </w:p>
        </w:tc>
        <w:tc>
          <w:tcPr>
            <w:tcW w:w="999" w:type="dxa"/>
            <w:gridSpan w:val="12"/>
            <w:vMerge/>
            <w:tcBorders>
              <w:top w:val="single" w:sz="4" w:space="0" w:color="auto"/>
              <w:left w:val="single" w:sz="4" w:space="0" w:color="auto"/>
              <w:bottom w:val="single" w:sz="4" w:space="0" w:color="auto"/>
              <w:right w:val="single" w:sz="4" w:space="0" w:color="auto"/>
            </w:tcBorders>
            <w:shd w:val="clear" w:color="auto" w:fill="auto"/>
          </w:tcPr>
          <w:p w:rsidR="00D76B61" w:rsidRPr="00F028C1" w:rsidRDefault="00D76B61" w:rsidP="00FA325A">
            <w:pPr>
              <w:rPr>
                <w:rFonts w:ascii="Times New Roman" w:hAnsi="Times New Roman" w:cs="Times New Roman"/>
                <w:sz w:val="16"/>
                <w:szCs w:val="16"/>
              </w:rPr>
            </w:pPr>
          </w:p>
        </w:tc>
        <w:tc>
          <w:tcPr>
            <w:tcW w:w="711" w:type="dxa"/>
            <w:gridSpan w:val="8"/>
            <w:vMerge/>
            <w:tcBorders>
              <w:top w:val="single" w:sz="4" w:space="0" w:color="auto"/>
              <w:left w:val="single" w:sz="4" w:space="0" w:color="auto"/>
              <w:bottom w:val="single" w:sz="4" w:space="0" w:color="auto"/>
              <w:right w:val="single" w:sz="4" w:space="0" w:color="auto"/>
            </w:tcBorders>
            <w:shd w:val="clear" w:color="auto" w:fill="auto"/>
          </w:tcPr>
          <w:p w:rsidR="00D76B61" w:rsidRPr="00F028C1" w:rsidRDefault="00D76B61" w:rsidP="00FA325A">
            <w:pPr>
              <w:rPr>
                <w:rFonts w:ascii="Times New Roman" w:hAnsi="Times New Roman" w:cs="Times New Roman"/>
                <w:sz w:val="16"/>
                <w:szCs w:val="16"/>
              </w:rPr>
            </w:pPr>
          </w:p>
        </w:tc>
        <w:tc>
          <w:tcPr>
            <w:tcW w:w="1127" w:type="dxa"/>
            <w:gridSpan w:val="8"/>
            <w:tcBorders>
              <w:top w:val="single" w:sz="4" w:space="0" w:color="auto"/>
              <w:left w:val="single" w:sz="4" w:space="0" w:color="auto"/>
              <w:bottom w:val="single" w:sz="4" w:space="0" w:color="auto"/>
              <w:right w:val="single" w:sz="4" w:space="0" w:color="auto"/>
            </w:tcBorders>
            <w:shd w:val="clear" w:color="auto" w:fill="auto"/>
          </w:tcPr>
          <w:p w:rsidR="00D76B61" w:rsidRPr="00F028C1" w:rsidRDefault="00D76B61" w:rsidP="007E41FA">
            <w:pPr>
              <w:pStyle w:val="ConsPlusNormal"/>
              <w:rPr>
                <w:rFonts w:ascii="Times New Roman" w:hAnsi="Times New Roman" w:cs="Times New Roman"/>
                <w:sz w:val="16"/>
                <w:szCs w:val="16"/>
              </w:rPr>
            </w:pPr>
            <w:r w:rsidRPr="00F028C1">
              <w:rPr>
                <w:rFonts w:ascii="Times New Roman" w:hAnsi="Times New Roman" w:cs="Times New Roman"/>
                <w:sz w:val="16"/>
                <w:szCs w:val="16"/>
              </w:rPr>
              <w:t>(в 2017, 2020, 2021 годах - не менее 10); проведение ежегодно не менее</w:t>
            </w:r>
          </w:p>
          <w:p w:rsidR="00D76B61" w:rsidRPr="00F028C1" w:rsidRDefault="00D76B61" w:rsidP="007E41FA">
            <w:pPr>
              <w:pStyle w:val="ConsPlusNormal"/>
              <w:rPr>
                <w:rFonts w:ascii="Times New Roman" w:hAnsi="Times New Roman" w:cs="Times New Roman"/>
                <w:sz w:val="16"/>
                <w:szCs w:val="16"/>
              </w:rPr>
            </w:pPr>
            <w:r w:rsidRPr="00F028C1">
              <w:rPr>
                <w:rFonts w:ascii="Times New Roman" w:hAnsi="Times New Roman" w:cs="Times New Roman"/>
                <w:sz w:val="16"/>
                <w:szCs w:val="16"/>
              </w:rPr>
              <w:t>9 всероссийски</w:t>
            </w:r>
            <w:r w:rsidRPr="00F028C1">
              <w:rPr>
                <w:rFonts w:ascii="Times New Roman" w:hAnsi="Times New Roman" w:cs="Times New Roman"/>
                <w:sz w:val="16"/>
                <w:szCs w:val="16"/>
              </w:rPr>
              <w:lastRenderedPageBreak/>
              <w:t>х</w:t>
            </w:r>
          </w:p>
          <w:p w:rsidR="00D76B61" w:rsidRPr="00F028C1" w:rsidRDefault="00D76B61" w:rsidP="007E41FA">
            <w:pPr>
              <w:pStyle w:val="ConsPlusNormal"/>
              <w:rPr>
                <w:rFonts w:ascii="Times New Roman" w:hAnsi="Times New Roman" w:cs="Times New Roman"/>
                <w:sz w:val="16"/>
                <w:szCs w:val="16"/>
              </w:rPr>
            </w:pPr>
            <w:r w:rsidRPr="00F028C1">
              <w:rPr>
                <w:rFonts w:ascii="Times New Roman" w:hAnsi="Times New Roman" w:cs="Times New Roman"/>
                <w:sz w:val="16"/>
                <w:szCs w:val="16"/>
              </w:rPr>
              <w:t>и региональных акций патриотической направленности</w:t>
            </w:r>
          </w:p>
          <w:p w:rsidR="00D76B61" w:rsidRPr="00F028C1" w:rsidRDefault="00D76B61" w:rsidP="007E41FA">
            <w:pPr>
              <w:pStyle w:val="ConsPlusNormal"/>
              <w:rPr>
                <w:rFonts w:ascii="Times New Roman" w:hAnsi="Times New Roman" w:cs="Times New Roman"/>
                <w:sz w:val="16"/>
                <w:szCs w:val="16"/>
              </w:rPr>
            </w:pPr>
            <w:r w:rsidRPr="00F028C1">
              <w:rPr>
                <w:rFonts w:ascii="Times New Roman" w:hAnsi="Times New Roman" w:cs="Times New Roman"/>
                <w:sz w:val="16"/>
                <w:szCs w:val="16"/>
              </w:rPr>
              <w:t>на территории Архангельской области (в 2017, 2020, 2021 годах - не менее 5)</w:t>
            </w:r>
          </w:p>
        </w:tc>
        <w:tc>
          <w:tcPr>
            <w:tcW w:w="850" w:type="dxa"/>
            <w:gridSpan w:val="8"/>
            <w:vMerge/>
            <w:tcBorders>
              <w:top w:val="single" w:sz="4" w:space="0" w:color="auto"/>
              <w:left w:val="single" w:sz="4" w:space="0" w:color="auto"/>
              <w:bottom w:val="single" w:sz="4" w:space="0" w:color="auto"/>
              <w:right w:val="single" w:sz="4" w:space="0" w:color="auto"/>
            </w:tcBorders>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val="restart"/>
            <w:shd w:val="clear" w:color="auto" w:fill="auto"/>
          </w:tcPr>
          <w:p w:rsidR="00D76B61" w:rsidRPr="00F028C1" w:rsidRDefault="00D76B61" w:rsidP="00FA325A">
            <w:pPr>
              <w:pStyle w:val="ConsPlusNormal"/>
              <w:rPr>
                <w:rFonts w:ascii="Times New Roman" w:hAnsi="Times New Roman" w:cs="Times New Roman"/>
                <w:sz w:val="16"/>
                <w:szCs w:val="16"/>
              </w:rPr>
            </w:pPr>
            <w:bookmarkStart w:id="70" w:name="P10123"/>
            <w:bookmarkEnd w:id="70"/>
            <w:r w:rsidRPr="00F028C1">
              <w:rPr>
                <w:rFonts w:ascii="Times New Roman" w:hAnsi="Times New Roman" w:cs="Times New Roman"/>
                <w:sz w:val="16"/>
                <w:szCs w:val="16"/>
              </w:rPr>
              <w:lastRenderedPageBreak/>
              <w:t>1.2. Реализация проектов патриотической направленности на основе конкурсных процедур</w:t>
            </w:r>
          </w:p>
        </w:tc>
        <w:tc>
          <w:tcPr>
            <w:tcW w:w="551" w:type="dxa"/>
            <w:gridSpan w:val="8"/>
            <w:vMerge w:val="restart"/>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55 570,0</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2 750,0</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7 250,0</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7 250,0</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2 100,0</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4 200,0</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7330,0</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1350,0</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1350,0</w:t>
            </w: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7330,0</w:t>
            </w: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7330,0</w:t>
            </w: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7330,0</w:t>
            </w:r>
          </w:p>
        </w:tc>
        <w:tc>
          <w:tcPr>
            <w:tcW w:w="1127" w:type="dxa"/>
            <w:gridSpan w:val="8"/>
            <w:vMerge w:val="restart"/>
            <w:shd w:val="clear" w:color="auto" w:fill="auto"/>
          </w:tcPr>
          <w:p w:rsidR="00D76B61" w:rsidRPr="00F028C1" w:rsidRDefault="00D76B61" w:rsidP="007E41FA">
            <w:pPr>
              <w:pStyle w:val="ConsPlusNormal"/>
              <w:rPr>
                <w:rFonts w:ascii="Times New Roman" w:hAnsi="Times New Roman" w:cs="Times New Roman"/>
                <w:sz w:val="16"/>
                <w:szCs w:val="16"/>
              </w:rPr>
            </w:pPr>
            <w:r w:rsidRPr="00F028C1">
              <w:rPr>
                <w:rFonts w:ascii="Times New Roman" w:hAnsi="Times New Roman" w:cs="Times New Roman"/>
                <w:sz w:val="16"/>
                <w:szCs w:val="16"/>
              </w:rPr>
              <w:t>реализация ежегодно не менее 100 проектов патриотической направленности (в 2017 году - не менее 40, в 2018 - не менее 50, 2020, 2021 – не менее 10, 2019, 2022-2024 годах - не менее 60); восстановление, реконструкция и ремонт не менее 20 (в 2015 году - не менее 60) мемориалов в муниципальных образованиях Архангельской области</w:t>
            </w:r>
          </w:p>
        </w:tc>
        <w:tc>
          <w:tcPr>
            <w:tcW w:w="850" w:type="dxa"/>
            <w:gridSpan w:val="8"/>
            <w:vMerge w:val="restart"/>
            <w:shd w:val="clear" w:color="auto" w:fill="auto"/>
          </w:tcPr>
          <w:p w:rsidR="00D76B61" w:rsidRPr="00F028C1" w:rsidRDefault="009E1BD4" w:rsidP="00FA325A">
            <w:pPr>
              <w:pStyle w:val="ConsPlusNormal"/>
              <w:rPr>
                <w:rFonts w:ascii="Times New Roman" w:hAnsi="Times New Roman" w:cs="Times New Roman"/>
                <w:sz w:val="16"/>
                <w:szCs w:val="16"/>
              </w:rPr>
            </w:pPr>
            <w:hyperlink w:anchor="P1449" w:history="1">
              <w:r w:rsidR="00D76B61" w:rsidRPr="00F028C1">
                <w:rPr>
                  <w:rFonts w:ascii="Times New Roman" w:hAnsi="Times New Roman" w:cs="Times New Roman"/>
                  <w:sz w:val="16"/>
                  <w:szCs w:val="16"/>
                </w:rPr>
                <w:t>пункты 26</w:t>
              </w:r>
            </w:hyperlink>
            <w:r w:rsidR="00D76B61" w:rsidRPr="00F028C1">
              <w:rPr>
                <w:rFonts w:ascii="Times New Roman" w:hAnsi="Times New Roman" w:cs="Times New Roman"/>
                <w:sz w:val="16"/>
                <w:szCs w:val="16"/>
              </w:rPr>
              <w:t xml:space="preserve">, </w:t>
            </w:r>
            <w:hyperlink w:anchor="P1460" w:history="1">
              <w:r w:rsidR="00D76B61" w:rsidRPr="00F028C1">
                <w:rPr>
                  <w:rFonts w:ascii="Times New Roman" w:hAnsi="Times New Roman" w:cs="Times New Roman"/>
                  <w:sz w:val="16"/>
                  <w:szCs w:val="16"/>
                </w:rPr>
                <w:t>27</w:t>
              </w:r>
            </w:hyperlink>
            <w:r w:rsidR="00D76B61" w:rsidRPr="00F028C1">
              <w:rPr>
                <w:rFonts w:ascii="Times New Roman" w:hAnsi="Times New Roman" w:cs="Times New Roman"/>
                <w:sz w:val="16"/>
                <w:szCs w:val="16"/>
              </w:rPr>
              <w:t xml:space="preserve">, </w:t>
            </w:r>
            <w:hyperlink w:anchor="P1473" w:history="1">
              <w:r w:rsidR="00D76B61" w:rsidRPr="00F028C1">
                <w:rPr>
                  <w:rFonts w:ascii="Times New Roman" w:hAnsi="Times New Roman" w:cs="Times New Roman"/>
                  <w:sz w:val="16"/>
                  <w:szCs w:val="16"/>
                </w:rPr>
                <w:t>28</w:t>
              </w:r>
            </w:hyperlink>
            <w:r w:rsidR="00D76B61" w:rsidRPr="00F028C1">
              <w:rPr>
                <w:rFonts w:ascii="Times New Roman" w:hAnsi="Times New Roman" w:cs="Times New Roman"/>
                <w:sz w:val="16"/>
                <w:szCs w:val="16"/>
              </w:rPr>
              <w:t xml:space="preserve"> перечня</w:t>
            </w: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52 500,0</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2 500,0</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7 000,0</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7 000,0</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2 000,0</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4 000,0</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7000,0</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7000,0</w:t>
            </w: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7000,0</w:t>
            </w: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7000,0</w:t>
            </w: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3 070,0</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330,0</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350,0</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350,0</w:t>
            </w: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330,0</w:t>
            </w: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330,0</w:t>
            </w: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330,0</w:t>
            </w: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val="restart"/>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81" w:type="dxa"/>
            <w:gridSpan w:val="10"/>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10 000,0</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2 750,0</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7 250,0</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81" w:type="dxa"/>
            <w:gridSpan w:val="10"/>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81" w:type="dxa"/>
            <w:gridSpan w:val="10"/>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81" w:type="dxa"/>
            <w:gridSpan w:val="10"/>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9 500,0</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2 500,0</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7 000,0</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81" w:type="dxa"/>
            <w:gridSpan w:val="10"/>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81" w:type="dxa"/>
            <w:gridSpan w:val="10"/>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val="restart"/>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администрация </w:t>
            </w:r>
            <w:r w:rsidRPr="00F028C1">
              <w:rPr>
                <w:rFonts w:ascii="Times New Roman" w:hAnsi="Times New Roman" w:cs="Times New Roman"/>
                <w:sz w:val="16"/>
                <w:szCs w:val="16"/>
              </w:rPr>
              <w:lastRenderedPageBreak/>
              <w:t>Губернатора Архангельской области и Правительства Архангельской области</w:t>
            </w: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итого</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45 570,0</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7 250,0</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2 100,0</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4 200,0</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7330,0</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1350,0</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1350,0</w:t>
            </w: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7330,0</w:t>
            </w: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7330,0</w:t>
            </w: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7330,0</w:t>
            </w: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43 000,0</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7 000,0</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2 000,0</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4 000,0</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7000,0</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7000,0</w:t>
            </w: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7000,0</w:t>
            </w: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7000,0</w:t>
            </w: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2 570,0</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330,0</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350,0</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350,0</w:t>
            </w: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330,0</w:t>
            </w: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330,0</w:t>
            </w: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330,0</w:t>
            </w: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val="restart"/>
            <w:shd w:val="clear" w:color="auto" w:fill="auto"/>
          </w:tcPr>
          <w:p w:rsidR="00D76B61" w:rsidRPr="00F028C1" w:rsidRDefault="00D76B61" w:rsidP="00FA325A">
            <w:pPr>
              <w:pStyle w:val="ConsPlusNormal"/>
              <w:rPr>
                <w:rFonts w:ascii="Times New Roman" w:hAnsi="Times New Roman" w:cs="Times New Roman"/>
                <w:sz w:val="16"/>
                <w:szCs w:val="16"/>
              </w:rPr>
            </w:pPr>
            <w:bookmarkStart w:id="71" w:name="P10291"/>
            <w:bookmarkEnd w:id="71"/>
            <w:r w:rsidRPr="00F028C1">
              <w:rPr>
                <w:rFonts w:ascii="Times New Roman" w:hAnsi="Times New Roman" w:cs="Times New Roman"/>
                <w:sz w:val="16"/>
                <w:szCs w:val="16"/>
              </w:rPr>
              <w:t>1.3. Выполнение государственного задания на оказание государственных услуг (выполнение работ) государственным автономным учреждением Архангельской области "Региональный центр патриотического воспитания и подготовки граждан (молодежи) к военной службе"</w:t>
            </w:r>
          </w:p>
        </w:tc>
        <w:tc>
          <w:tcPr>
            <w:tcW w:w="551" w:type="dxa"/>
            <w:gridSpan w:val="8"/>
            <w:vMerge w:val="restart"/>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238 383,7</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12 000,0</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12 000,0</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15 000,0</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16 000,0</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19 662,3</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25989,1</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26975,90</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27689,1</w:t>
            </w:r>
          </w:p>
        </w:tc>
        <w:tc>
          <w:tcPr>
            <w:tcW w:w="854" w:type="dxa"/>
            <w:gridSpan w:val="5"/>
            <w:shd w:val="clear" w:color="auto" w:fill="auto"/>
          </w:tcPr>
          <w:p w:rsidR="00D76B61" w:rsidRPr="00F028C1" w:rsidRDefault="00D76B61" w:rsidP="00FA325A">
            <w:pPr>
              <w:rPr>
                <w:rFonts w:ascii="Times New Roman" w:hAnsi="Times New Roman" w:cs="Times New Roman"/>
                <w:sz w:val="16"/>
                <w:szCs w:val="16"/>
              </w:rPr>
            </w:pPr>
            <w:r w:rsidRPr="00F028C1">
              <w:rPr>
                <w:rFonts w:ascii="Times New Roman" w:hAnsi="Times New Roman" w:cs="Times New Roman"/>
                <w:sz w:val="16"/>
                <w:szCs w:val="16"/>
              </w:rPr>
              <w:t>27689,1</w:t>
            </w:r>
          </w:p>
        </w:tc>
        <w:tc>
          <w:tcPr>
            <w:tcW w:w="999" w:type="dxa"/>
            <w:gridSpan w:val="12"/>
            <w:shd w:val="clear" w:color="auto" w:fill="auto"/>
          </w:tcPr>
          <w:p w:rsidR="00D76B61" w:rsidRPr="00F028C1" w:rsidRDefault="00D76B61" w:rsidP="00FA325A">
            <w:pPr>
              <w:rPr>
                <w:rFonts w:ascii="Times New Roman" w:hAnsi="Times New Roman" w:cs="Times New Roman"/>
                <w:sz w:val="16"/>
                <w:szCs w:val="16"/>
              </w:rPr>
            </w:pPr>
            <w:r w:rsidRPr="00F028C1">
              <w:rPr>
                <w:rFonts w:ascii="Times New Roman" w:hAnsi="Times New Roman" w:cs="Times New Roman"/>
                <w:sz w:val="16"/>
                <w:szCs w:val="16"/>
              </w:rPr>
              <w:t>27689,1</w:t>
            </w:r>
          </w:p>
        </w:tc>
        <w:tc>
          <w:tcPr>
            <w:tcW w:w="711" w:type="dxa"/>
            <w:gridSpan w:val="8"/>
            <w:shd w:val="clear" w:color="auto" w:fill="auto"/>
          </w:tcPr>
          <w:p w:rsidR="00D76B61" w:rsidRPr="00F028C1" w:rsidRDefault="00D76B61" w:rsidP="00FA325A">
            <w:pPr>
              <w:rPr>
                <w:rFonts w:ascii="Times New Roman" w:hAnsi="Times New Roman" w:cs="Times New Roman"/>
                <w:sz w:val="16"/>
                <w:szCs w:val="16"/>
              </w:rPr>
            </w:pPr>
            <w:r w:rsidRPr="00F028C1">
              <w:rPr>
                <w:rFonts w:ascii="Times New Roman" w:hAnsi="Times New Roman" w:cs="Times New Roman"/>
                <w:sz w:val="16"/>
                <w:szCs w:val="16"/>
              </w:rPr>
              <w:t>27689,1</w:t>
            </w:r>
          </w:p>
        </w:tc>
        <w:tc>
          <w:tcPr>
            <w:tcW w:w="1127" w:type="dxa"/>
            <w:gridSpan w:val="8"/>
            <w:vMerge w:val="restart"/>
            <w:shd w:val="clear" w:color="auto" w:fill="auto"/>
          </w:tcPr>
          <w:p w:rsidR="00D76B61" w:rsidRPr="00F028C1" w:rsidRDefault="00D76B61" w:rsidP="007E41FA">
            <w:pPr>
              <w:pStyle w:val="ConsPlusNormal"/>
              <w:rPr>
                <w:rFonts w:ascii="Times New Roman" w:hAnsi="Times New Roman" w:cs="Times New Roman"/>
                <w:sz w:val="16"/>
                <w:szCs w:val="16"/>
              </w:rPr>
            </w:pPr>
            <w:proofErr w:type="gramStart"/>
            <w:r w:rsidRPr="00F028C1">
              <w:rPr>
                <w:rFonts w:ascii="Times New Roman" w:hAnsi="Times New Roman" w:cs="Times New Roman"/>
                <w:sz w:val="16"/>
                <w:szCs w:val="16"/>
              </w:rPr>
              <w:t xml:space="preserve">2014 - 2017 годы: проведение не менее 8 (в 2014 и 2015 годах - не менее 10) обучающих мероприятий для представителей профессиональных образовательных организаций, руководителей и инструкторов поисковых объединений и патриотических организаций по вопросам патриотического воспитания; проведение ежегодно не </w:t>
            </w:r>
            <w:r w:rsidRPr="00F028C1">
              <w:rPr>
                <w:rFonts w:ascii="Times New Roman" w:hAnsi="Times New Roman" w:cs="Times New Roman"/>
                <w:sz w:val="16"/>
                <w:szCs w:val="16"/>
              </w:rPr>
              <w:lastRenderedPageBreak/>
              <w:t>менее 80 (в 2014 году - не менее 100) массовых мероприятий патриотической направленности в соответствии с календарем мероприятий;</w:t>
            </w:r>
            <w:proofErr w:type="gramEnd"/>
            <w:r w:rsidRPr="00F028C1">
              <w:rPr>
                <w:rFonts w:ascii="Times New Roman" w:hAnsi="Times New Roman" w:cs="Times New Roman"/>
                <w:sz w:val="16"/>
                <w:szCs w:val="16"/>
              </w:rPr>
              <w:t xml:space="preserve"> организация работы с запросами граждан по установлению судьбы и боевого </w:t>
            </w:r>
            <w:proofErr w:type="gramStart"/>
            <w:r w:rsidRPr="00F028C1">
              <w:rPr>
                <w:rFonts w:ascii="Times New Roman" w:hAnsi="Times New Roman" w:cs="Times New Roman"/>
                <w:sz w:val="16"/>
                <w:szCs w:val="16"/>
              </w:rPr>
              <w:t>пути</w:t>
            </w:r>
            <w:proofErr w:type="gramEnd"/>
            <w:r w:rsidRPr="00F028C1">
              <w:rPr>
                <w:rFonts w:ascii="Times New Roman" w:hAnsi="Times New Roman" w:cs="Times New Roman"/>
                <w:sz w:val="16"/>
                <w:szCs w:val="16"/>
              </w:rPr>
              <w:t xml:space="preserve"> пропавших без вести и погибших в годы Великой Отечественной войны - 100 единиц ежегодно; 2018 год: организация мероприятий (конференции, семинары) - 18, количество участников - не менее 700 человек; организация мероприятий (фестивали) - 3, количество участников - не менее 2500 человек; организация мероприятий в сфере молодежной политики, </w:t>
            </w:r>
            <w:r w:rsidRPr="00F028C1">
              <w:rPr>
                <w:rFonts w:ascii="Times New Roman" w:hAnsi="Times New Roman" w:cs="Times New Roman"/>
                <w:sz w:val="16"/>
                <w:szCs w:val="16"/>
              </w:rPr>
              <w:lastRenderedPageBreak/>
              <w:t>направленных на гражданское и патриотическое воспитание молодежи, воспитание толерантности и нравственных ценностей среди молодежи, формирование правовых, культурных ценностей - 160, количество участников - не менее 77 000 человек; организация деятельности специализированных (профильных) лагерей - 3, количество участников - не менее 450 человек</w:t>
            </w:r>
          </w:p>
          <w:p w:rsidR="00D76B61" w:rsidRPr="00F028C1" w:rsidRDefault="00D76B61" w:rsidP="007E41FA">
            <w:pPr>
              <w:pStyle w:val="ConsPlusNormal"/>
              <w:rPr>
                <w:rFonts w:ascii="Times New Roman" w:hAnsi="Times New Roman" w:cs="Times New Roman"/>
                <w:sz w:val="16"/>
                <w:szCs w:val="16"/>
              </w:rPr>
            </w:pPr>
          </w:p>
          <w:p w:rsidR="00D76B61" w:rsidRPr="00F028C1" w:rsidRDefault="00D76B61" w:rsidP="007E41FA">
            <w:pPr>
              <w:pStyle w:val="ConsPlusNormal"/>
              <w:rPr>
                <w:rFonts w:ascii="Times New Roman" w:hAnsi="Times New Roman" w:cs="Times New Roman"/>
                <w:sz w:val="16"/>
                <w:szCs w:val="16"/>
              </w:rPr>
            </w:pPr>
            <w:proofErr w:type="gramStart"/>
            <w:r w:rsidRPr="00F028C1">
              <w:rPr>
                <w:rFonts w:ascii="Times New Roman" w:hAnsi="Times New Roman" w:cs="Times New Roman"/>
                <w:sz w:val="16"/>
                <w:szCs w:val="16"/>
              </w:rPr>
              <w:t xml:space="preserve">2019 - 2024 годы: организация мероприятий (конференции, семинары) - 20, количество участников - не менее 800 человек; организация мероприятий (фестивали) - 4, количество участников - </w:t>
            </w:r>
            <w:r w:rsidRPr="00F028C1">
              <w:rPr>
                <w:rFonts w:ascii="Times New Roman" w:hAnsi="Times New Roman" w:cs="Times New Roman"/>
                <w:sz w:val="16"/>
                <w:szCs w:val="16"/>
              </w:rPr>
              <w:lastRenderedPageBreak/>
              <w:t>не менее 2600 человек; организация мероприятий в сфере молодежной политики, направленных на гражданское и патриотическое воспитание молодежи, воспитание толерантности и нравственных ценностей среди молодежи, формирование правовых, культурных ценностей - 170, количество участников - не менее 80 000 человек;</w:t>
            </w:r>
            <w:proofErr w:type="gramEnd"/>
            <w:r w:rsidRPr="00F028C1">
              <w:rPr>
                <w:rFonts w:ascii="Times New Roman" w:hAnsi="Times New Roman" w:cs="Times New Roman"/>
                <w:sz w:val="16"/>
                <w:szCs w:val="16"/>
              </w:rPr>
              <w:t xml:space="preserve"> организация деятельности специализированных (профильных) лагерей - 3, количество участников - не менее 500 человек</w:t>
            </w:r>
          </w:p>
        </w:tc>
        <w:tc>
          <w:tcPr>
            <w:tcW w:w="850" w:type="dxa"/>
            <w:gridSpan w:val="8"/>
            <w:vMerge w:val="restart"/>
            <w:shd w:val="clear" w:color="auto" w:fill="auto"/>
          </w:tcPr>
          <w:p w:rsidR="00D76B61" w:rsidRPr="00F028C1" w:rsidRDefault="009E1BD4" w:rsidP="00FA325A">
            <w:pPr>
              <w:pStyle w:val="ConsPlusNormal"/>
              <w:rPr>
                <w:rFonts w:ascii="Times New Roman" w:hAnsi="Times New Roman" w:cs="Times New Roman"/>
                <w:sz w:val="16"/>
                <w:szCs w:val="16"/>
              </w:rPr>
            </w:pPr>
            <w:hyperlink w:anchor="P1449" w:history="1">
              <w:r w:rsidR="00D76B61" w:rsidRPr="00F028C1">
                <w:rPr>
                  <w:rFonts w:ascii="Times New Roman" w:hAnsi="Times New Roman" w:cs="Times New Roman"/>
                  <w:sz w:val="16"/>
                  <w:szCs w:val="16"/>
                </w:rPr>
                <w:t>пункты 26</w:t>
              </w:r>
            </w:hyperlink>
            <w:r w:rsidR="00D76B61" w:rsidRPr="00F028C1">
              <w:rPr>
                <w:rFonts w:ascii="Times New Roman" w:hAnsi="Times New Roman" w:cs="Times New Roman"/>
                <w:sz w:val="16"/>
                <w:szCs w:val="16"/>
              </w:rPr>
              <w:t xml:space="preserve">, </w:t>
            </w:r>
            <w:hyperlink w:anchor="P1460" w:history="1">
              <w:r w:rsidR="00D76B61" w:rsidRPr="00F028C1">
                <w:rPr>
                  <w:rFonts w:ascii="Times New Roman" w:hAnsi="Times New Roman" w:cs="Times New Roman"/>
                  <w:sz w:val="16"/>
                  <w:szCs w:val="16"/>
                </w:rPr>
                <w:t>27</w:t>
              </w:r>
            </w:hyperlink>
            <w:r w:rsidR="00D76B61" w:rsidRPr="00F028C1">
              <w:rPr>
                <w:rFonts w:ascii="Times New Roman" w:hAnsi="Times New Roman" w:cs="Times New Roman"/>
                <w:sz w:val="16"/>
                <w:szCs w:val="16"/>
              </w:rPr>
              <w:t xml:space="preserve"> перечня</w:t>
            </w: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238 383,7</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12 000,0</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12 000,0</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15 000,0</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16 000,0</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19 662,3</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25989,1</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26975,90</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27689,1</w:t>
            </w: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27689,1</w:t>
            </w: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27689,1</w:t>
            </w: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27689,1</w:t>
            </w: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81" w:type="dxa"/>
            <w:gridSpan w:val="10"/>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81" w:type="dxa"/>
            <w:gridSpan w:val="10"/>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val="restart"/>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81" w:type="dxa"/>
            <w:gridSpan w:val="10"/>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24 000,0</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12 000,0</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12 000,0</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81" w:type="dxa"/>
            <w:gridSpan w:val="10"/>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81" w:type="dxa"/>
            <w:gridSpan w:val="10"/>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81" w:type="dxa"/>
            <w:gridSpan w:val="10"/>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24 000,0</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12 000,0</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12 000,0</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81" w:type="dxa"/>
            <w:gridSpan w:val="10"/>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81" w:type="dxa"/>
            <w:gridSpan w:val="10"/>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val="restart"/>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админ</w:t>
            </w:r>
            <w:r w:rsidRPr="00F028C1">
              <w:rPr>
                <w:rFonts w:ascii="Times New Roman" w:hAnsi="Times New Roman" w:cs="Times New Roman"/>
                <w:sz w:val="16"/>
                <w:szCs w:val="16"/>
              </w:rPr>
              <w:lastRenderedPageBreak/>
              <w:t>истрация Губернатора Архангельской области и Правительства Архангельской области</w:t>
            </w: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итого</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214 383,7</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15 000,0</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16 000,0</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19 662,3</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25989,1</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26975,90</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27689,1</w:t>
            </w: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27689,1</w:t>
            </w: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27689,1</w:t>
            </w: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27689,1</w:t>
            </w: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214 383,7</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15 000,0</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16 000,0</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19 662,3</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25989,1</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26975,90</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27689,1</w:t>
            </w: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27689,1</w:t>
            </w: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27689,1</w:t>
            </w: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27689,1</w:t>
            </w: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81" w:type="dxa"/>
            <w:gridSpan w:val="10"/>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81" w:type="dxa"/>
            <w:gridSpan w:val="10"/>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val="restart"/>
            <w:shd w:val="clear" w:color="auto" w:fill="auto"/>
          </w:tcPr>
          <w:p w:rsidR="00D76B61" w:rsidRPr="00F028C1" w:rsidRDefault="00D76B61" w:rsidP="00FA325A">
            <w:pPr>
              <w:pStyle w:val="ConsPlusNormal"/>
              <w:rPr>
                <w:rFonts w:ascii="Times New Roman" w:hAnsi="Times New Roman" w:cs="Times New Roman"/>
                <w:sz w:val="16"/>
                <w:szCs w:val="16"/>
              </w:rPr>
            </w:pPr>
            <w:bookmarkStart w:id="72" w:name="P10460"/>
            <w:bookmarkEnd w:id="72"/>
            <w:r w:rsidRPr="00F028C1">
              <w:rPr>
                <w:rFonts w:ascii="Times New Roman" w:hAnsi="Times New Roman" w:cs="Times New Roman"/>
                <w:sz w:val="16"/>
                <w:szCs w:val="16"/>
              </w:rPr>
              <w:lastRenderedPageBreak/>
              <w:t xml:space="preserve">1.4. Проведение мероприятий по допризывной подготовке молодежи и профессиональной ориентации при </w:t>
            </w:r>
            <w:r w:rsidRPr="00F028C1">
              <w:rPr>
                <w:rFonts w:ascii="Times New Roman" w:hAnsi="Times New Roman" w:cs="Times New Roman"/>
                <w:sz w:val="16"/>
                <w:szCs w:val="16"/>
              </w:rPr>
              <w:lastRenderedPageBreak/>
              <w:t>подготовке молодежи к службе в Вооруженных Силах Российской Федерации</w:t>
            </w:r>
          </w:p>
        </w:tc>
        <w:tc>
          <w:tcPr>
            <w:tcW w:w="551" w:type="dxa"/>
            <w:gridSpan w:val="8"/>
            <w:vMerge w:val="restart"/>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43 300,0</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2 800,0</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4 000,0</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5 000,0</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3 500,0</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5 000,0</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5 000,0</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1500,0</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1500,0</w:t>
            </w:r>
          </w:p>
        </w:tc>
        <w:tc>
          <w:tcPr>
            <w:tcW w:w="854" w:type="dxa"/>
            <w:gridSpan w:val="5"/>
            <w:shd w:val="clear" w:color="auto" w:fill="auto"/>
          </w:tcPr>
          <w:p w:rsidR="00D76B61" w:rsidRPr="00F028C1" w:rsidRDefault="00D76B61" w:rsidP="00FA325A">
            <w:pPr>
              <w:rPr>
                <w:rFonts w:ascii="Times New Roman" w:hAnsi="Times New Roman" w:cs="Times New Roman"/>
                <w:sz w:val="16"/>
                <w:szCs w:val="16"/>
              </w:rPr>
            </w:pPr>
            <w:r w:rsidRPr="00F028C1">
              <w:rPr>
                <w:rFonts w:ascii="Times New Roman" w:hAnsi="Times New Roman" w:cs="Times New Roman"/>
                <w:sz w:val="16"/>
                <w:szCs w:val="16"/>
              </w:rPr>
              <w:t>5 000,0</w:t>
            </w:r>
          </w:p>
        </w:tc>
        <w:tc>
          <w:tcPr>
            <w:tcW w:w="999" w:type="dxa"/>
            <w:gridSpan w:val="12"/>
            <w:shd w:val="clear" w:color="auto" w:fill="auto"/>
          </w:tcPr>
          <w:p w:rsidR="00D76B61" w:rsidRPr="00F028C1" w:rsidRDefault="00D76B61" w:rsidP="00FA325A">
            <w:pPr>
              <w:rPr>
                <w:rFonts w:ascii="Times New Roman" w:hAnsi="Times New Roman" w:cs="Times New Roman"/>
                <w:sz w:val="16"/>
                <w:szCs w:val="16"/>
              </w:rPr>
            </w:pPr>
            <w:r w:rsidRPr="00F028C1">
              <w:rPr>
                <w:rFonts w:ascii="Times New Roman" w:hAnsi="Times New Roman" w:cs="Times New Roman"/>
                <w:sz w:val="16"/>
                <w:szCs w:val="16"/>
              </w:rPr>
              <w:t>5 000,0</w:t>
            </w:r>
          </w:p>
        </w:tc>
        <w:tc>
          <w:tcPr>
            <w:tcW w:w="711" w:type="dxa"/>
            <w:gridSpan w:val="8"/>
            <w:shd w:val="clear" w:color="auto" w:fill="auto"/>
          </w:tcPr>
          <w:p w:rsidR="00D76B61" w:rsidRPr="00F028C1" w:rsidRDefault="00D76B61" w:rsidP="00FA325A">
            <w:pPr>
              <w:rPr>
                <w:rFonts w:ascii="Times New Roman" w:hAnsi="Times New Roman" w:cs="Times New Roman"/>
                <w:sz w:val="16"/>
                <w:szCs w:val="16"/>
              </w:rPr>
            </w:pPr>
            <w:r w:rsidRPr="00F028C1">
              <w:rPr>
                <w:rFonts w:ascii="Times New Roman" w:hAnsi="Times New Roman" w:cs="Times New Roman"/>
                <w:sz w:val="16"/>
                <w:szCs w:val="16"/>
              </w:rPr>
              <w:t>5 000,0</w:t>
            </w:r>
          </w:p>
        </w:tc>
        <w:tc>
          <w:tcPr>
            <w:tcW w:w="1127" w:type="dxa"/>
            <w:gridSpan w:val="8"/>
            <w:vMerge w:val="restart"/>
            <w:shd w:val="clear" w:color="auto" w:fill="auto"/>
          </w:tcPr>
          <w:p w:rsidR="00D76B61" w:rsidRPr="00F028C1" w:rsidRDefault="00D76B61" w:rsidP="007E41FA">
            <w:pPr>
              <w:pStyle w:val="ConsPlusNormal"/>
              <w:rPr>
                <w:rFonts w:ascii="Times New Roman" w:hAnsi="Times New Roman" w:cs="Times New Roman"/>
                <w:sz w:val="16"/>
                <w:szCs w:val="16"/>
              </w:rPr>
            </w:pPr>
            <w:proofErr w:type="gramStart"/>
            <w:r w:rsidRPr="00F028C1">
              <w:rPr>
                <w:rFonts w:ascii="Times New Roman" w:hAnsi="Times New Roman" w:cs="Times New Roman"/>
                <w:sz w:val="16"/>
                <w:szCs w:val="16"/>
              </w:rPr>
              <w:t xml:space="preserve">проведение ежегодно не менее 2 областных военно-полевых сборов (в 2015 </w:t>
            </w:r>
            <w:r w:rsidRPr="00F028C1">
              <w:rPr>
                <w:rFonts w:ascii="Times New Roman" w:hAnsi="Times New Roman" w:cs="Times New Roman"/>
                <w:sz w:val="16"/>
                <w:szCs w:val="16"/>
              </w:rPr>
              <w:lastRenderedPageBreak/>
              <w:t>году - 3, в 2017,  2020, 2021 годах - не менее 1) и двух профильных лагерей (в 2015, 2020, 2021  годах - не менее 1); проведение ежегодно не менее 2 военно-спортивных игр для молодежи (в 2017, 2020, 2021 годах - не менее 1); проведение ежегодно не менее 1 областного конкурса</w:t>
            </w:r>
            <w:proofErr w:type="gramEnd"/>
          </w:p>
        </w:tc>
        <w:tc>
          <w:tcPr>
            <w:tcW w:w="850" w:type="dxa"/>
            <w:gridSpan w:val="8"/>
            <w:vMerge w:val="restart"/>
            <w:shd w:val="clear" w:color="auto" w:fill="auto"/>
          </w:tcPr>
          <w:p w:rsidR="00D76B61" w:rsidRPr="00F028C1" w:rsidRDefault="009E1BD4" w:rsidP="00FA325A">
            <w:pPr>
              <w:pStyle w:val="ConsPlusNormal"/>
              <w:rPr>
                <w:rFonts w:ascii="Times New Roman" w:hAnsi="Times New Roman" w:cs="Times New Roman"/>
                <w:sz w:val="16"/>
                <w:szCs w:val="16"/>
              </w:rPr>
            </w:pPr>
            <w:hyperlink w:anchor="P1449" w:history="1">
              <w:r w:rsidR="00D76B61" w:rsidRPr="00F028C1">
                <w:rPr>
                  <w:rFonts w:ascii="Times New Roman" w:hAnsi="Times New Roman" w:cs="Times New Roman"/>
                  <w:sz w:val="16"/>
                  <w:szCs w:val="16"/>
                </w:rPr>
                <w:t>пункты 26</w:t>
              </w:r>
            </w:hyperlink>
            <w:r w:rsidR="00D76B61" w:rsidRPr="00F028C1">
              <w:rPr>
                <w:rFonts w:ascii="Times New Roman" w:hAnsi="Times New Roman" w:cs="Times New Roman"/>
                <w:sz w:val="16"/>
                <w:szCs w:val="16"/>
              </w:rPr>
              <w:t xml:space="preserve">, </w:t>
            </w:r>
            <w:hyperlink w:anchor="P1460" w:history="1">
              <w:r w:rsidR="00D76B61" w:rsidRPr="00F028C1">
                <w:rPr>
                  <w:rFonts w:ascii="Times New Roman" w:hAnsi="Times New Roman" w:cs="Times New Roman"/>
                  <w:sz w:val="16"/>
                  <w:szCs w:val="16"/>
                </w:rPr>
                <w:t>27</w:t>
              </w:r>
            </w:hyperlink>
            <w:r w:rsidR="00D76B61" w:rsidRPr="00F028C1">
              <w:rPr>
                <w:rFonts w:ascii="Times New Roman" w:hAnsi="Times New Roman" w:cs="Times New Roman"/>
                <w:sz w:val="16"/>
                <w:szCs w:val="16"/>
              </w:rPr>
              <w:t xml:space="preserve"> перечня</w:t>
            </w: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43 300,0</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2 800,0</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4 000,0</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5 000,0</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3 500,0</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5 000,0</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5 000,0</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1500,0</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1500,0</w:t>
            </w: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5 000,0</w:t>
            </w: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5 000,0</w:t>
            </w: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5 000,0</w:t>
            </w: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val="restart"/>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6 800,00</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2 800,0</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4 000,0</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6 800,00</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2 800,0</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4 000,0</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val="restart"/>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администрация Губернатора Архангельской области и Правительства Архангельской области</w:t>
            </w: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36 500,0</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5 000,0</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3 500,0</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5 000,0</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5 000,0</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1500,0</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1500,0</w:t>
            </w: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5 000,0</w:t>
            </w: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5 000,0</w:t>
            </w: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5 000,0</w:t>
            </w: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36 500,0</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5 000,0</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3 500,0</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5 000,0</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5 000,0</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1500,0</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1500,0</w:t>
            </w: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5 000,0</w:t>
            </w: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5 000,0</w:t>
            </w: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5 000,0</w:t>
            </w: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val="restart"/>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1.5. Выделение субсидий муниципальным образованиям на компенсацию части затрат по </w:t>
            </w:r>
            <w:r w:rsidRPr="00F028C1">
              <w:rPr>
                <w:rFonts w:ascii="Times New Roman" w:hAnsi="Times New Roman" w:cs="Times New Roman"/>
                <w:sz w:val="16"/>
                <w:szCs w:val="16"/>
              </w:rPr>
              <w:lastRenderedPageBreak/>
              <w:t>организации всероссийских и межрегиональных мероприятий патриотической направленности (на конкурсной основе)</w:t>
            </w:r>
          </w:p>
        </w:tc>
        <w:tc>
          <w:tcPr>
            <w:tcW w:w="551" w:type="dxa"/>
            <w:gridSpan w:val="8"/>
            <w:vMerge w:val="restart"/>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4 675,0</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440,0</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440,0</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440,0</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275,0</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440,0</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440,0</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440,0</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440,0</w:t>
            </w: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440,0</w:t>
            </w: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440,0</w:t>
            </w: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440,0</w:t>
            </w:r>
          </w:p>
        </w:tc>
        <w:tc>
          <w:tcPr>
            <w:tcW w:w="1127" w:type="dxa"/>
            <w:gridSpan w:val="8"/>
            <w:vMerge w:val="restart"/>
            <w:shd w:val="clear" w:color="auto" w:fill="auto"/>
          </w:tcPr>
          <w:p w:rsidR="00D76B61" w:rsidRPr="00F028C1" w:rsidRDefault="00D76B61" w:rsidP="007E41FA">
            <w:pPr>
              <w:pStyle w:val="ConsPlusNormal"/>
              <w:rPr>
                <w:rFonts w:ascii="Times New Roman" w:hAnsi="Times New Roman" w:cs="Times New Roman"/>
                <w:sz w:val="16"/>
                <w:szCs w:val="16"/>
              </w:rPr>
            </w:pPr>
            <w:r w:rsidRPr="00F028C1">
              <w:rPr>
                <w:rFonts w:ascii="Times New Roman" w:hAnsi="Times New Roman" w:cs="Times New Roman"/>
                <w:sz w:val="16"/>
                <w:szCs w:val="16"/>
              </w:rPr>
              <w:t>проведение ежегодно не менее 2 всероссийских и межрегиональ</w:t>
            </w:r>
            <w:r w:rsidRPr="00F028C1">
              <w:rPr>
                <w:rFonts w:ascii="Times New Roman" w:hAnsi="Times New Roman" w:cs="Times New Roman"/>
                <w:sz w:val="16"/>
                <w:szCs w:val="16"/>
              </w:rPr>
              <w:lastRenderedPageBreak/>
              <w:t>ных мероприятий патриотической направленности с участием не менее 1000 человек</w:t>
            </w:r>
          </w:p>
        </w:tc>
        <w:tc>
          <w:tcPr>
            <w:tcW w:w="850" w:type="dxa"/>
            <w:gridSpan w:val="8"/>
            <w:vMerge w:val="restart"/>
            <w:shd w:val="clear" w:color="auto" w:fill="auto"/>
          </w:tcPr>
          <w:p w:rsidR="00D76B61" w:rsidRPr="00F028C1" w:rsidRDefault="009E1BD4" w:rsidP="00FA325A">
            <w:pPr>
              <w:pStyle w:val="ConsPlusNormal"/>
              <w:rPr>
                <w:rFonts w:ascii="Times New Roman" w:hAnsi="Times New Roman" w:cs="Times New Roman"/>
                <w:sz w:val="16"/>
                <w:szCs w:val="16"/>
              </w:rPr>
            </w:pPr>
            <w:hyperlink w:anchor="P1449" w:history="1">
              <w:r w:rsidR="00D76B61" w:rsidRPr="00F028C1">
                <w:rPr>
                  <w:rFonts w:ascii="Times New Roman" w:hAnsi="Times New Roman" w:cs="Times New Roman"/>
                  <w:sz w:val="16"/>
                  <w:szCs w:val="16"/>
                </w:rPr>
                <w:t>пункты 26</w:t>
              </w:r>
            </w:hyperlink>
            <w:r w:rsidR="00D76B61" w:rsidRPr="00F028C1">
              <w:rPr>
                <w:rFonts w:ascii="Times New Roman" w:hAnsi="Times New Roman" w:cs="Times New Roman"/>
                <w:sz w:val="16"/>
                <w:szCs w:val="16"/>
              </w:rPr>
              <w:t xml:space="preserve">, </w:t>
            </w:r>
            <w:hyperlink w:anchor="P1460" w:history="1">
              <w:r w:rsidR="00D76B61" w:rsidRPr="00F028C1">
                <w:rPr>
                  <w:rFonts w:ascii="Times New Roman" w:hAnsi="Times New Roman" w:cs="Times New Roman"/>
                  <w:sz w:val="16"/>
                  <w:szCs w:val="16"/>
                </w:rPr>
                <w:t>27</w:t>
              </w:r>
            </w:hyperlink>
            <w:r w:rsidR="00D76B61" w:rsidRPr="00F028C1">
              <w:rPr>
                <w:rFonts w:ascii="Times New Roman" w:hAnsi="Times New Roman" w:cs="Times New Roman"/>
                <w:sz w:val="16"/>
                <w:szCs w:val="16"/>
              </w:rPr>
              <w:t xml:space="preserve">, </w:t>
            </w:r>
            <w:hyperlink w:anchor="P1473" w:history="1">
              <w:r w:rsidR="00D76B61" w:rsidRPr="00F028C1">
                <w:rPr>
                  <w:rFonts w:ascii="Times New Roman" w:hAnsi="Times New Roman" w:cs="Times New Roman"/>
                  <w:sz w:val="16"/>
                  <w:szCs w:val="16"/>
                </w:rPr>
                <w:t>28</w:t>
              </w:r>
            </w:hyperlink>
            <w:r w:rsidR="00D76B61" w:rsidRPr="00F028C1">
              <w:rPr>
                <w:rFonts w:ascii="Times New Roman" w:hAnsi="Times New Roman" w:cs="Times New Roman"/>
                <w:sz w:val="16"/>
                <w:szCs w:val="16"/>
              </w:rPr>
              <w:t xml:space="preserve"> перечня</w:t>
            </w: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4 250,0</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400,0</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400,0</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400,0</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400,0</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400,0</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400,0</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400,0</w:t>
            </w: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400,0</w:t>
            </w: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400,0</w:t>
            </w: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400,0</w:t>
            </w: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425,00</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w:t>
            </w: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w:t>
            </w: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w:t>
            </w: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w:t>
            </w: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81" w:type="dxa"/>
            <w:gridSpan w:val="10"/>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val="restart"/>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81" w:type="dxa"/>
            <w:gridSpan w:val="10"/>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880,0</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440,0</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440,0</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81" w:type="dxa"/>
            <w:gridSpan w:val="10"/>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81" w:type="dxa"/>
            <w:gridSpan w:val="10"/>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81" w:type="dxa"/>
            <w:gridSpan w:val="10"/>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800,0</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400,0</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400,0</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81" w:type="dxa"/>
            <w:gridSpan w:val="10"/>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80,0</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81" w:type="dxa"/>
            <w:gridSpan w:val="10"/>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val="restart"/>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администрация Губернатора Архангельской области и Правительства Архангельской области</w:t>
            </w: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3 795,0</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440,0</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275,0</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440,0</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440,0</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440,0</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440,0</w:t>
            </w: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440,0</w:t>
            </w: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440,0</w:t>
            </w: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440,0</w:t>
            </w: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3 450,0</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400,0</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400,0</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400,0</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400,0</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400,0</w:t>
            </w: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400,0</w:t>
            </w: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400,0</w:t>
            </w: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400,0</w:t>
            </w: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345,0</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w:t>
            </w: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w:t>
            </w: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w:t>
            </w: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w:t>
            </w: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81" w:type="dxa"/>
            <w:gridSpan w:val="10"/>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val="restart"/>
            <w:shd w:val="clear" w:color="auto" w:fill="auto"/>
          </w:tcPr>
          <w:p w:rsidR="00D76B61" w:rsidRPr="00F028C1" w:rsidRDefault="00D76B61" w:rsidP="00FA325A">
            <w:pPr>
              <w:pStyle w:val="ConsPlusNormal"/>
              <w:rPr>
                <w:rFonts w:ascii="Times New Roman" w:hAnsi="Times New Roman" w:cs="Times New Roman"/>
                <w:sz w:val="16"/>
                <w:szCs w:val="16"/>
              </w:rPr>
            </w:pPr>
            <w:bookmarkStart w:id="73" w:name="P10796"/>
            <w:bookmarkEnd w:id="73"/>
            <w:r w:rsidRPr="00F028C1">
              <w:rPr>
                <w:rFonts w:ascii="Times New Roman" w:hAnsi="Times New Roman" w:cs="Times New Roman"/>
                <w:sz w:val="16"/>
                <w:szCs w:val="16"/>
              </w:rPr>
              <w:t>1.6. Проведение финалов военно-спортивных игр "</w:t>
            </w:r>
            <w:proofErr w:type="spellStart"/>
            <w:r w:rsidRPr="00F028C1">
              <w:rPr>
                <w:rFonts w:ascii="Times New Roman" w:hAnsi="Times New Roman" w:cs="Times New Roman"/>
                <w:sz w:val="16"/>
                <w:szCs w:val="16"/>
              </w:rPr>
              <w:t>Зарничка</w:t>
            </w:r>
            <w:proofErr w:type="spellEnd"/>
            <w:r w:rsidRPr="00F028C1">
              <w:rPr>
                <w:rFonts w:ascii="Times New Roman" w:hAnsi="Times New Roman" w:cs="Times New Roman"/>
                <w:sz w:val="16"/>
                <w:szCs w:val="16"/>
              </w:rPr>
              <w:t xml:space="preserve">" и "Зарница" и обеспечение участия </w:t>
            </w:r>
            <w:r w:rsidRPr="00F028C1">
              <w:rPr>
                <w:rFonts w:ascii="Times New Roman" w:hAnsi="Times New Roman" w:cs="Times New Roman"/>
                <w:sz w:val="16"/>
                <w:szCs w:val="16"/>
              </w:rPr>
              <w:lastRenderedPageBreak/>
              <w:t>школьников во всероссийских играх и соревнованиях</w:t>
            </w:r>
          </w:p>
        </w:tc>
        <w:tc>
          <w:tcPr>
            <w:tcW w:w="551" w:type="dxa"/>
            <w:gridSpan w:val="8"/>
            <w:vMerge w:val="restart"/>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 xml:space="preserve">министерство образования и </w:t>
            </w:r>
            <w:r w:rsidRPr="00F028C1">
              <w:rPr>
                <w:rFonts w:ascii="Times New Roman" w:hAnsi="Times New Roman" w:cs="Times New Roman"/>
                <w:sz w:val="16"/>
                <w:szCs w:val="16"/>
              </w:rPr>
              <w:lastRenderedPageBreak/>
              <w:t>науки Архангельской области</w:t>
            </w: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итого</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9 400,0</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800,0</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800,0</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800,0</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0,0</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687" w:type="dxa"/>
            <w:gridSpan w:val="8"/>
            <w:shd w:val="clear" w:color="auto" w:fill="auto"/>
          </w:tcPr>
          <w:p w:rsidR="00D76B61" w:rsidRPr="00F028C1" w:rsidRDefault="00D76B61" w:rsidP="00FA325A">
            <w:pPr>
              <w:rPr>
                <w:rFonts w:ascii="Times New Roman" w:hAnsi="Times New Roman" w:cs="Times New Roman"/>
                <w:sz w:val="16"/>
                <w:szCs w:val="16"/>
              </w:rPr>
            </w:pPr>
            <w:r w:rsidRPr="00F028C1">
              <w:rPr>
                <w:rFonts w:ascii="Times New Roman" w:hAnsi="Times New Roman" w:cs="Times New Roman"/>
                <w:sz w:val="16"/>
                <w:szCs w:val="16"/>
              </w:rPr>
              <w:t>1 000,0</w:t>
            </w:r>
          </w:p>
        </w:tc>
        <w:tc>
          <w:tcPr>
            <w:tcW w:w="854" w:type="dxa"/>
            <w:gridSpan w:val="5"/>
            <w:shd w:val="clear" w:color="auto" w:fill="auto"/>
          </w:tcPr>
          <w:p w:rsidR="00D76B61" w:rsidRPr="00F028C1" w:rsidRDefault="00D76B61" w:rsidP="00FA325A">
            <w:pPr>
              <w:rPr>
                <w:rFonts w:ascii="Times New Roman" w:hAnsi="Times New Roman" w:cs="Times New Roman"/>
                <w:sz w:val="16"/>
                <w:szCs w:val="16"/>
              </w:rPr>
            </w:pPr>
            <w:r w:rsidRPr="00F028C1">
              <w:rPr>
                <w:rFonts w:ascii="Times New Roman" w:hAnsi="Times New Roman" w:cs="Times New Roman"/>
                <w:sz w:val="16"/>
                <w:szCs w:val="16"/>
              </w:rPr>
              <w:t>1 000,0</w:t>
            </w:r>
          </w:p>
        </w:tc>
        <w:tc>
          <w:tcPr>
            <w:tcW w:w="999" w:type="dxa"/>
            <w:gridSpan w:val="12"/>
            <w:shd w:val="clear" w:color="auto" w:fill="auto"/>
          </w:tcPr>
          <w:p w:rsidR="00D76B61" w:rsidRPr="00F028C1" w:rsidRDefault="00D76B61" w:rsidP="00FA325A">
            <w:pPr>
              <w:rPr>
                <w:rFonts w:ascii="Times New Roman" w:hAnsi="Times New Roman" w:cs="Times New Roman"/>
                <w:sz w:val="16"/>
                <w:szCs w:val="16"/>
              </w:rPr>
            </w:pPr>
            <w:r w:rsidRPr="00F028C1">
              <w:rPr>
                <w:rFonts w:ascii="Times New Roman" w:hAnsi="Times New Roman" w:cs="Times New Roman"/>
                <w:sz w:val="16"/>
                <w:szCs w:val="16"/>
              </w:rPr>
              <w:t>1 000,0</w:t>
            </w:r>
          </w:p>
        </w:tc>
        <w:tc>
          <w:tcPr>
            <w:tcW w:w="711" w:type="dxa"/>
            <w:gridSpan w:val="8"/>
            <w:shd w:val="clear" w:color="auto" w:fill="auto"/>
          </w:tcPr>
          <w:p w:rsidR="00D76B61" w:rsidRPr="00F028C1" w:rsidRDefault="00D76B61" w:rsidP="00FA325A">
            <w:pPr>
              <w:rPr>
                <w:rFonts w:ascii="Times New Roman" w:hAnsi="Times New Roman" w:cs="Times New Roman"/>
                <w:sz w:val="16"/>
                <w:szCs w:val="16"/>
              </w:rPr>
            </w:pPr>
            <w:r w:rsidRPr="00F028C1">
              <w:rPr>
                <w:rFonts w:ascii="Times New Roman" w:hAnsi="Times New Roman" w:cs="Times New Roman"/>
                <w:sz w:val="16"/>
                <w:szCs w:val="16"/>
              </w:rPr>
              <w:t>1 000,0</w:t>
            </w:r>
          </w:p>
        </w:tc>
        <w:tc>
          <w:tcPr>
            <w:tcW w:w="1127" w:type="dxa"/>
            <w:gridSpan w:val="8"/>
            <w:vMerge w:val="restart"/>
            <w:shd w:val="clear" w:color="auto" w:fill="auto"/>
          </w:tcPr>
          <w:p w:rsidR="00D76B61" w:rsidRPr="00F028C1" w:rsidRDefault="00D76B61" w:rsidP="007E41F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участие в 2014 - 2016, 2018 - 2024 годах - 250 человек не менее чем из </w:t>
            </w:r>
            <w:r w:rsidRPr="00F028C1">
              <w:rPr>
                <w:rFonts w:ascii="Times New Roman" w:hAnsi="Times New Roman" w:cs="Times New Roman"/>
                <w:sz w:val="16"/>
                <w:szCs w:val="16"/>
              </w:rPr>
              <w:lastRenderedPageBreak/>
              <w:t>15 муниципальных образований в военно-спортивных играх "</w:t>
            </w:r>
            <w:proofErr w:type="spellStart"/>
            <w:r w:rsidRPr="00F028C1">
              <w:rPr>
                <w:rFonts w:ascii="Times New Roman" w:hAnsi="Times New Roman" w:cs="Times New Roman"/>
                <w:sz w:val="16"/>
                <w:szCs w:val="16"/>
              </w:rPr>
              <w:t>Зарничка</w:t>
            </w:r>
            <w:proofErr w:type="spellEnd"/>
            <w:r w:rsidRPr="00F028C1">
              <w:rPr>
                <w:rFonts w:ascii="Times New Roman" w:hAnsi="Times New Roman" w:cs="Times New Roman"/>
                <w:sz w:val="16"/>
                <w:szCs w:val="16"/>
              </w:rPr>
              <w:t>" и "Зарница"</w:t>
            </w:r>
          </w:p>
        </w:tc>
        <w:tc>
          <w:tcPr>
            <w:tcW w:w="850" w:type="dxa"/>
            <w:gridSpan w:val="8"/>
            <w:vMerge w:val="restart"/>
            <w:shd w:val="clear" w:color="auto" w:fill="auto"/>
          </w:tcPr>
          <w:p w:rsidR="00D76B61" w:rsidRPr="00F028C1" w:rsidRDefault="009E1BD4" w:rsidP="00FA325A">
            <w:pPr>
              <w:pStyle w:val="ConsPlusNormal"/>
              <w:rPr>
                <w:rFonts w:ascii="Times New Roman" w:hAnsi="Times New Roman" w:cs="Times New Roman"/>
                <w:sz w:val="16"/>
                <w:szCs w:val="16"/>
              </w:rPr>
            </w:pPr>
            <w:hyperlink w:anchor="P1449" w:history="1">
              <w:r w:rsidR="00D76B61" w:rsidRPr="00F028C1">
                <w:rPr>
                  <w:rFonts w:ascii="Times New Roman" w:hAnsi="Times New Roman" w:cs="Times New Roman"/>
                  <w:sz w:val="16"/>
                  <w:szCs w:val="16"/>
                </w:rPr>
                <w:t>пункты 26</w:t>
              </w:r>
            </w:hyperlink>
            <w:r w:rsidR="00D76B61" w:rsidRPr="00F028C1">
              <w:rPr>
                <w:rFonts w:ascii="Times New Roman" w:hAnsi="Times New Roman" w:cs="Times New Roman"/>
                <w:sz w:val="16"/>
                <w:szCs w:val="16"/>
              </w:rPr>
              <w:t xml:space="preserve">, </w:t>
            </w:r>
            <w:hyperlink w:anchor="P1460" w:history="1">
              <w:r w:rsidR="00D76B61" w:rsidRPr="00F028C1">
                <w:rPr>
                  <w:rFonts w:ascii="Times New Roman" w:hAnsi="Times New Roman" w:cs="Times New Roman"/>
                  <w:sz w:val="16"/>
                  <w:szCs w:val="16"/>
                </w:rPr>
                <w:t>27</w:t>
              </w:r>
            </w:hyperlink>
            <w:r w:rsidR="00D76B61" w:rsidRPr="00F028C1">
              <w:rPr>
                <w:rFonts w:ascii="Times New Roman" w:hAnsi="Times New Roman" w:cs="Times New Roman"/>
                <w:sz w:val="16"/>
                <w:szCs w:val="16"/>
              </w:rPr>
              <w:t xml:space="preserve"> перечня</w:t>
            </w: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федеральный </w:t>
            </w:r>
            <w:r w:rsidRPr="00F028C1">
              <w:rPr>
                <w:rFonts w:ascii="Times New Roman" w:hAnsi="Times New Roman" w:cs="Times New Roman"/>
                <w:sz w:val="16"/>
                <w:szCs w:val="16"/>
              </w:rPr>
              <w:lastRenderedPageBreak/>
              <w:t>бюджет</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9 400,0</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800,0</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800,0</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800,0</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0,0</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81" w:type="dxa"/>
            <w:gridSpan w:val="10"/>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81" w:type="dxa"/>
            <w:gridSpan w:val="10"/>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val="restart"/>
            <w:shd w:val="clear" w:color="auto" w:fill="auto"/>
          </w:tcPr>
          <w:p w:rsidR="00D76B61" w:rsidRPr="00F028C1" w:rsidRDefault="00D76B61" w:rsidP="00FA325A">
            <w:pPr>
              <w:pStyle w:val="ConsPlusNormal"/>
              <w:rPr>
                <w:rFonts w:ascii="Times New Roman" w:hAnsi="Times New Roman" w:cs="Times New Roman"/>
                <w:sz w:val="16"/>
                <w:szCs w:val="16"/>
              </w:rPr>
            </w:pPr>
            <w:bookmarkStart w:id="74" w:name="P10854"/>
            <w:bookmarkEnd w:id="74"/>
            <w:r w:rsidRPr="00F028C1">
              <w:rPr>
                <w:rFonts w:ascii="Times New Roman" w:hAnsi="Times New Roman" w:cs="Times New Roman"/>
                <w:sz w:val="16"/>
                <w:szCs w:val="16"/>
              </w:rPr>
              <w:t>1.7. Выделение на конкурсной основе субсидий на развитие деятельности социально ориентированных некоммерческих организаций патриотической направленности</w:t>
            </w:r>
          </w:p>
        </w:tc>
        <w:tc>
          <w:tcPr>
            <w:tcW w:w="551" w:type="dxa"/>
            <w:gridSpan w:val="8"/>
            <w:vMerge w:val="restart"/>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администрация Губернатора Архангельской области</w:t>
            </w:r>
          </w:p>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 Правительства Архангельской области</w:t>
            </w: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81" w:type="dxa"/>
            <w:gridSpan w:val="10"/>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8 150,0</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1 150,0</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687" w:type="dxa"/>
            <w:gridSpan w:val="8"/>
            <w:shd w:val="clear" w:color="auto" w:fill="auto"/>
          </w:tcPr>
          <w:p w:rsidR="00D76B61" w:rsidRPr="00F028C1" w:rsidRDefault="00D76B61" w:rsidP="00FA325A">
            <w:pPr>
              <w:rPr>
                <w:rFonts w:ascii="Times New Roman" w:hAnsi="Times New Roman" w:cs="Times New Roman"/>
                <w:sz w:val="16"/>
                <w:szCs w:val="16"/>
              </w:rPr>
            </w:pPr>
            <w:r w:rsidRPr="00F028C1">
              <w:rPr>
                <w:rFonts w:ascii="Times New Roman" w:hAnsi="Times New Roman" w:cs="Times New Roman"/>
                <w:sz w:val="16"/>
                <w:szCs w:val="16"/>
              </w:rPr>
              <w:t>1 000,0</w:t>
            </w:r>
          </w:p>
        </w:tc>
        <w:tc>
          <w:tcPr>
            <w:tcW w:w="854" w:type="dxa"/>
            <w:gridSpan w:val="5"/>
            <w:shd w:val="clear" w:color="auto" w:fill="auto"/>
          </w:tcPr>
          <w:p w:rsidR="00D76B61" w:rsidRPr="00F028C1" w:rsidRDefault="00D76B61" w:rsidP="00FA325A">
            <w:pPr>
              <w:rPr>
                <w:rFonts w:ascii="Times New Roman" w:hAnsi="Times New Roman" w:cs="Times New Roman"/>
                <w:sz w:val="16"/>
                <w:szCs w:val="16"/>
              </w:rPr>
            </w:pPr>
            <w:r w:rsidRPr="00F028C1">
              <w:rPr>
                <w:rFonts w:ascii="Times New Roman" w:hAnsi="Times New Roman" w:cs="Times New Roman"/>
                <w:sz w:val="16"/>
                <w:szCs w:val="16"/>
              </w:rPr>
              <w:t>1 000,0</w:t>
            </w:r>
          </w:p>
        </w:tc>
        <w:tc>
          <w:tcPr>
            <w:tcW w:w="999" w:type="dxa"/>
            <w:gridSpan w:val="12"/>
            <w:shd w:val="clear" w:color="auto" w:fill="auto"/>
          </w:tcPr>
          <w:p w:rsidR="00D76B61" w:rsidRPr="00F028C1" w:rsidRDefault="00D76B61" w:rsidP="00FA325A">
            <w:pPr>
              <w:rPr>
                <w:rFonts w:ascii="Times New Roman" w:hAnsi="Times New Roman" w:cs="Times New Roman"/>
                <w:sz w:val="16"/>
                <w:szCs w:val="16"/>
              </w:rPr>
            </w:pPr>
            <w:r w:rsidRPr="00F028C1">
              <w:rPr>
                <w:rFonts w:ascii="Times New Roman" w:hAnsi="Times New Roman" w:cs="Times New Roman"/>
                <w:sz w:val="16"/>
                <w:szCs w:val="16"/>
              </w:rPr>
              <w:t>1 000,0</w:t>
            </w:r>
          </w:p>
        </w:tc>
        <w:tc>
          <w:tcPr>
            <w:tcW w:w="711" w:type="dxa"/>
            <w:gridSpan w:val="8"/>
            <w:shd w:val="clear" w:color="auto" w:fill="auto"/>
          </w:tcPr>
          <w:p w:rsidR="00D76B61" w:rsidRPr="00F028C1" w:rsidRDefault="00D76B61" w:rsidP="00FA325A">
            <w:pPr>
              <w:rPr>
                <w:rFonts w:ascii="Times New Roman" w:hAnsi="Times New Roman" w:cs="Times New Roman"/>
                <w:sz w:val="16"/>
                <w:szCs w:val="16"/>
              </w:rPr>
            </w:pPr>
            <w:r w:rsidRPr="00F028C1">
              <w:rPr>
                <w:rFonts w:ascii="Times New Roman" w:hAnsi="Times New Roman" w:cs="Times New Roman"/>
                <w:sz w:val="16"/>
                <w:szCs w:val="16"/>
              </w:rPr>
              <w:t>1 000,0</w:t>
            </w:r>
          </w:p>
        </w:tc>
        <w:tc>
          <w:tcPr>
            <w:tcW w:w="1127" w:type="dxa"/>
            <w:gridSpan w:val="8"/>
            <w:vMerge w:val="restart"/>
            <w:shd w:val="clear" w:color="auto" w:fill="auto"/>
          </w:tcPr>
          <w:p w:rsidR="00D76B61" w:rsidRPr="00F028C1" w:rsidRDefault="00D76B61" w:rsidP="007E41FA">
            <w:pPr>
              <w:pStyle w:val="ConsPlusNormal"/>
              <w:rPr>
                <w:rFonts w:ascii="Times New Roman" w:hAnsi="Times New Roman" w:cs="Times New Roman"/>
                <w:sz w:val="16"/>
                <w:szCs w:val="16"/>
              </w:rPr>
            </w:pPr>
            <w:r w:rsidRPr="00F028C1">
              <w:rPr>
                <w:rFonts w:ascii="Times New Roman" w:hAnsi="Times New Roman" w:cs="Times New Roman"/>
                <w:sz w:val="16"/>
                <w:szCs w:val="16"/>
              </w:rPr>
              <w:t>выделение на конкурсной основе не менее трех субсидий на развитие деятельности социально ориентированных некоммерческих организаций патриотической направленности</w:t>
            </w:r>
          </w:p>
          <w:p w:rsidR="00D76B61" w:rsidRPr="00F028C1" w:rsidRDefault="00D76B61" w:rsidP="007E41FA">
            <w:pPr>
              <w:pStyle w:val="ConsPlusNormal"/>
              <w:rPr>
                <w:rFonts w:ascii="Times New Roman" w:hAnsi="Times New Roman" w:cs="Times New Roman"/>
                <w:sz w:val="16"/>
                <w:szCs w:val="16"/>
              </w:rPr>
            </w:pPr>
            <w:proofErr w:type="gramStart"/>
            <w:r w:rsidRPr="00F028C1">
              <w:rPr>
                <w:rFonts w:ascii="Times New Roman" w:hAnsi="Times New Roman" w:cs="Times New Roman"/>
                <w:sz w:val="16"/>
                <w:szCs w:val="16"/>
              </w:rPr>
              <w:t>по направлениям: поисковая деятельность (популяризация поискового движения среди молодежи, создание новых поисковых объединений, организация</w:t>
            </w:r>
            <w:proofErr w:type="gramEnd"/>
          </w:p>
          <w:p w:rsidR="00D76B61" w:rsidRPr="00F028C1" w:rsidRDefault="00D76B61" w:rsidP="007E41FA">
            <w:pPr>
              <w:pStyle w:val="ConsPlusNormal"/>
              <w:rPr>
                <w:rFonts w:ascii="Times New Roman" w:hAnsi="Times New Roman" w:cs="Times New Roman"/>
                <w:sz w:val="16"/>
                <w:szCs w:val="16"/>
              </w:rPr>
            </w:pPr>
            <w:r w:rsidRPr="00F028C1">
              <w:rPr>
                <w:rFonts w:ascii="Times New Roman" w:hAnsi="Times New Roman" w:cs="Times New Roman"/>
                <w:sz w:val="16"/>
                <w:szCs w:val="16"/>
              </w:rPr>
              <w:t>поисковых экспедиций); популяризация службы в армии</w:t>
            </w:r>
          </w:p>
          <w:p w:rsidR="00D76B61" w:rsidRPr="00F028C1" w:rsidRDefault="00D76B61" w:rsidP="007E41F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по призыву и по контракту на примере </w:t>
            </w:r>
            <w:r w:rsidRPr="00F028C1">
              <w:rPr>
                <w:rFonts w:ascii="Times New Roman" w:hAnsi="Times New Roman" w:cs="Times New Roman"/>
                <w:sz w:val="16"/>
                <w:szCs w:val="16"/>
              </w:rPr>
              <w:lastRenderedPageBreak/>
              <w:t>героев Отечества, выполнявших интернациональный долг за пределами Отечества (уроки "мужества", творческие вечера, встречи, концерты, книги);</w:t>
            </w:r>
          </w:p>
          <w:p w:rsidR="00D76B61" w:rsidRPr="00F028C1" w:rsidRDefault="00D76B61" w:rsidP="007E41FA">
            <w:pPr>
              <w:pStyle w:val="ConsPlusNormal"/>
              <w:rPr>
                <w:rFonts w:ascii="Times New Roman" w:hAnsi="Times New Roman" w:cs="Times New Roman"/>
                <w:sz w:val="16"/>
                <w:szCs w:val="16"/>
              </w:rPr>
            </w:pPr>
            <w:r w:rsidRPr="00F028C1">
              <w:rPr>
                <w:rFonts w:ascii="Times New Roman" w:hAnsi="Times New Roman" w:cs="Times New Roman"/>
                <w:sz w:val="16"/>
                <w:szCs w:val="16"/>
              </w:rPr>
              <w:t>гражданско-патриотическое воспитание молодежи в возрасте до 18 лет (почетные караулы, посты N 1, кадетское движение)</w:t>
            </w:r>
          </w:p>
        </w:tc>
        <w:tc>
          <w:tcPr>
            <w:tcW w:w="850" w:type="dxa"/>
            <w:gridSpan w:val="8"/>
            <w:vMerge w:val="restart"/>
            <w:shd w:val="clear" w:color="auto" w:fill="auto"/>
          </w:tcPr>
          <w:p w:rsidR="00D76B61" w:rsidRPr="00F028C1" w:rsidRDefault="009E1BD4" w:rsidP="00FA325A">
            <w:pPr>
              <w:pStyle w:val="ConsPlusNormal"/>
              <w:rPr>
                <w:rFonts w:ascii="Times New Roman" w:hAnsi="Times New Roman" w:cs="Times New Roman"/>
                <w:sz w:val="16"/>
                <w:szCs w:val="16"/>
              </w:rPr>
            </w:pPr>
            <w:hyperlink w:anchor="P1449" w:history="1">
              <w:r w:rsidR="00D76B61" w:rsidRPr="00F028C1">
                <w:rPr>
                  <w:rFonts w:ascii="Times New Roman" w:hAnsi="Times New Roman" w:cs="Times New Roman"/>
                  <w:sz w:val="16"/>
                  <w:szCs w:val="16"/>
                </w:rPr>
                <w:t>пункты 26</w:t>
              </w:r>
            </w:hyperlink>
            <w:r w:rsidR="00D76B61" w:rsidRPr="00F028C1">
              <w:rPr>
                <w:rFonts w:ascii="Times New Roman" w:hAnsi="Times New Roman" w:cs="Times New Roman"/>
                <w:sz w:val="16"/>
                <w:szCs w:val="16"/>
              </w:rPr>
              <w:t xml:space="preserve">, </w:t>
            </w:r>
            <w:hyperlink w:anchor="P1460" w:history="1">
              <w:r w:rsidR="00D76B61" w:rsidRPr="00F028C1">
                <w:rPr>
                  <w:rFonts w:ascii="Times New Roman" w:hAnsi="Times New Roman" w:cs="Times New Roman"/>
                  <w:sz w:val="16"/>
                  <w:szCs w:val="16"/>
                </w:rPr>
                <w:t>27</w:t>
              </w:r>
            </w:hyperlink>
            <w:r w:rsidR="00D76B61" w:rsidRPr="00F028C1">
              <w:rPr>
                <w:rFonts w:ascii="Times New Roman" w:hAnsi="Times New Roman" w:cs="Times New Roman"/>
                <w:sz w:val="16"/>
                <w:szCs w:val="16"/>
              </w:rPr>
              <w:t xml:space="preserve"> перечня</w:t>
            </w: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81" w:type="dxa"/>
            <w:gridSpan w:val="10"/>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81" w:type="dxa"/>
            <w:gridSpan w:val="10"/>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81" w:type="dxa"/>
            <w:gridSpan w:val="10"/>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8 150,0</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1 150,0</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1 000,0</w:t>
            </w: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81" w:type="dxa"/>
            <w:gridSpan w:val="10"/>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81" w:type="dxa"/>
            <w:gridSpan w:val="10"/>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val="restart"/>
            <w:shd w:val="clear" w:color="auto" w:fill="auto"/>
          </w:tcPr>
          <w:p w:rsidR="00D76B61" w:rsidRPr="00F028C1" w:rsidRDefault="00D76B61" w:rsidP="00FA325A">
            <w:pPr>
              <w:pStyle w:val="ConsPlusNormal"/>
              <w:rPr>
                <w:rFonts w:ascii="Times New Roman" w:hAnsi="Times New Roman" w:cs="Times New Roman"/>
                <w:sz w:val="16"/>
                <w:szCs w:val="16"/>
              </w:rPr>
            </w:pPr>
            <w:bookmarkStart w:id="75" w:name="P10919"/>
            <w:bookmarkEnd w:id="75"/>
            <w:r w:rsidRPr="00F028C1">
              <w:rPr>
                <w:rFonts w:ascii="Times New Roman" w:hAnsi="Times New Roman" w:cs="Times New Roman"/>
                <w:sz w:val="16"/>
                <w:szCs w:val="16"/>
              </w:rPr>
              <w:lastRenderedPageBreak/>
              <w:t>1.8. Развитие юнармейского движения на территории Архангельской области</w:t>
            </w:r>
          </w:p>
        </w:tc>
        <w:tc>
          <w:tcPr>
            <w:tcW w:w="551" w:type="dxa"/>
            <w:gridSpan w:val="8"/>
            <w:vMerge w:val="restart"/>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администрация Губернатора Архангельской области и Правительства Архангельской области</w:t>
            </w: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47 050,0</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6 000,0</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11050,0</w:t>
            </w:r>
          </w:p>
        </w:tc>
        <w:tc>
          <w:tcPr>
            <w:tcW w:w="853" w:type="dxa"/>
            <w:gridSpan w:val="12"/>
            <w:shd w:val="clear" w:color="auto" w:fill="auto"/>
          </w:tcPr>
          <w:p w:rsidR="00D76B61" w:rsidRPr="00F028C1" w:rsidRDefault="00D76B61" w:rsidP="00FA325A">
            <w:pPr>
              <w:rPr>
                <w:rFonts w:ascii="Times New Roman" w:hAnsi="Times New Roman" w:cs="Times New Roman"/>
                <w:sz w:val="16"/>
                <w:szCs w:val="16"/>
              </w:rPr>
            </w:pPr>
            <w:r w:rsidRPr="00F028C1">
              <w:rPr>
                <w:rFonts w:ascii="Times New Roman" w:hAnsi="Times New Roman" w:cs="Times New Roman"/>
                <w:sz w:val="16"/>
                <w:szCs w:val="16"/>
              </w:rPr>
              <w:t>6000,0</w:t>
            </w:r>
          </w:p>
        </w:tc>
        <w:tc>
          <w:tcPr>
            <w:tcW w:w="687" w:type="dxa"/>
            <w:gridSpan w:val="8"/>
            <w:shd w:val="clear" w:color="auto" w:fill="auto"/>
          </w:tcPr>
          <w:p w:rsidR="00D76B61" w:rsidRPr="00F028C1" w:rsidRDefault="00D76B61" w:rsidP="00FA325A">
            <w:pPr>
              <w:rPr>
                <w:rFonts w:ascii="Times New Roman" w:hAnsi="Times New Roman" w:cs="Times New Roman"/>
                <w:sz w:val="16"/>
                <w:szCs w:val="16"/>
              </w:rPr>
            </w:pPr>
            <w:r w:rsidRPr="00F028C1">
              <w:rPr>
                <w:rFonts w:ascii="Times New Roman" w:hAnsi="Times New Roman" w:cs="Times New Roman"/>
                <w:sz w:val="16"/>
                <w:szCs w:val="16"/>
              </w:rPr>
              <w:t>6000,0</w:t>
            </w:r>
          </w:p>
        </w:tc>
        <w:tc>
          <w:tcPr>
            <w:tcW w:w="854" w:type="dxa"/>
            <w:gridSpan w:val="5"/>
            <w:shd w:val="clear" w:color="auto" w:fill="auto"/>
          </w:tcPr>
          <w:p w:rsidR="00D76B61" w:rsidRPr="00F028C1" w:rsidRDefault="00D76B61" w:rsidP="00FA325A">
            <w:pPr>
              <w:rPr>
                <w:rFonts w:ascii="Times New Roman" w:hAnsi="Times New Roman" w:cs="Times New Roman"/>
                <w:sz w:val="16"/>
                <w:szCs w:val="16"/>
              </w:rPr>
            </w:pPr>
            <w:r w:rsidRPr="00F028C1">
              <w:rPr>
                <w:rFonts w:ascii="Times New Roman" w:hAnsi="Times New Roman" w:cs="Times New Roman"/>
                <w:sz w:val="16"/>
                <w:szCs w:val="16"/>
              </w:rPr>
              <w:t>6000,0</w:t>
            </w:r>
          </w:p>
        </w:tc>
        <w:tc>
          <w:tcPr>
            <w:tcW w:w="999" w:type="dxa"/>
            <w:gridSpan w:val="12"/>
            <w:shd w:val="clear" w:color="auto" w:fill="auto"/>
          </w:tcPr>
          <w:p w:rsidR="00D76B61" w:rsidRPr="00F028C1" w:rsidRDefault="00D76B61" w:rsidP="00FA325A">
            <w:pPr>
              <w:rPr>
                <w:rFonts w:ascii="Times New Roman" w:hAnsi="Times New Roman" w:cs="Times New Roman"/>
                <w:sz w:val="16"/>
                <w:szCs w:val="16"/>
              </w:rPr>
            </w:pPr>
            <w:r w:rsidRPr="00F028C1">
              <w:rPr>
                <w:rFonts w:ascii="Times New Roman" w:hAnsi="Times New Roman" w:cs="Times New Roman"/>
                <w:sz w:val="16"/>
                <w:szCs w:val="16"/>
              </w:rPr>
              <w:t>6000,0</w:t>
            </w:r>
          </w:p>
        </w:tc>
        <w:tc>
          <w:tcPr>
            <w:tcW w:w="711" w:type="dxa"/>
            <w:gridSpan w:val="8"/>
            <w:shd w:val="clear" w:color="auto" w:fill="auto"/>
          </w:tcPr>
          <w:p w:rsidR="00D76B61" w:rsidRPr="00F028C1" w:rsidRDefault="00D76B61" w:rsidP="00FA325A">
            <w:pPr>
              <w:rPr>
                <w:rFonts w:ascii="Times New Roman" w:hAnsi="Times New Roman" w:cs="Times New Roman"/>
                <w:sz w:val="16"/>
                <w:szCs w:val="16"/>
              </w:rPr>
            </w:pPr>
            <w:r w:rsidRPr="00F028C1">
              <w:rPr>
                <w:rFonts w:ascii="Times New Roman" w:hAnsi="Times New Roman" w:cs="Times New Roman"/>
                <w:sz w:val="16"/>
                <w:szCs w:val="16"/>
              </w:rPr>
              <w:t>6000,0</w:t>
            </w:r>
          </w:p>
        </w:tc>
        <w:tc>
          <w:tcPr>
            <w:tcW w:w="1127" w:type="dxa"/>
            <w:gridSpan w:val="8"/>
            <w:vMerge w:val="restart"/>
            <w:shd w:val="clear" w:color="auto" w:fill="auto"/>
          </w:tcPr>
          <w:p w:rsidR="00D76B61" w:rsidRPr="00F028C1" w:rsidRDefault="00D76B61" w:rsidP="007E41FA">
            <w:pPr>
              <w:pStyle w:val="ConsPlusNormal"/>
              <w:rPr>
                <w:rFonts w:ascii="Times New Roman" w:hAnsi="Times New Roman" w:cs="Times New Roman"/>
                <w:sz w:val="16"/>
                <w:szCs w:val="16"/>
              </w:rPr>
            </w:pPr>
            <w:proofErr w:type="gramStart"/>
            <w:r w:rsidRPr="00F028C1">
              <w:rPr>
                <w:rFonts w:ascii="Times New Roman" w:hAnsi="Times New Roman" w:cs="Times New Roman"/>
                <w:sz w:val="16"/>
                <w:szCs w:val="16"/>
              </w:rPr>
              <w:t xml:space="preserve">2018-2024 годы ежегодно: количество новых членов юнармейского движения, обеспеченных символикой, - 500 человек; проведение не менее 3 мероприятий для юнармейцев; не менее 1 военно-спортивной игры для юнармейцев; не менее 2 профильных юнармейских смен в </w:t>
            </w:r>
            <w:r w:rsidRPr="00F028C1">
              <w:rPr>
                <w:rFonts w:ascii="Times New Roman" w:hAnsi="Times New Roman" w:cs="Times New Roman"/>
                <w:sz w:val="16"/>
                <w:szCs w:val="16"/>
              </w:rPr>
              <w:lastRenderedPageBreak/>
              <w:t>детских оздоровительных лагерях; обеспечение участия не менее 30 юнармейцев во всероссийских и межрегиональных мероприятиях юнармейского движения; материально-техническое оснащение юнармейских отрядов Архангельской области;</w:t>
            </w:r>
            <w:proofErr w:type="gramEnd"/>
          </w:p>
          <w:p w:rsidR="00D76B61" w:rsidRPr="00F028C1" w:rsidRDefault="00D76B61" w:rsidP="007E41F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2019 год: приобретение 50 всесезонных комплектов формы для юнармейцев; приобретение автобуса для </w:t>
            </w:r>
            <w:proofErr w:type="spellStart"/>
            <w:r w:rsidRPr="00F028C1">
              <w:rPr>
                <w:rFonts w:ascii="Times New Roman" w:hAnsi="Times New Roman" w:cs="Times New Roman"/>
                <w:sz w:val="16"/>
                <w:szCs w:val="16"/>
              </w:rPr>
              <w:t>Юнармии</w:t>
            </w:r>
            <w:proofErr w:type="spellEnd"/>
            <w:r w:rsidRPr="00F028C1">
              <w:rPr>
                <w:rFonts w:ascii="Times New Roman" w:hAnsi="Times New Roman" w:cs="Times New Roman"/>
                <w:sz w:val="16"/>
                <w:szCs w:val="16"/>
              </w:rPr>
              <w:t xml:space="preserve"> Архангельской области</w:t>
            </w:r>
          </w:p>
        </w:tc>
        <w:tc>
          <w:tcPr>
            <w:tcW w:w="850" w:type="dxa"/>
            <w:gridSpan w:val="8"/>
            <w:vMerge w:val="restart"/>
            <w:shd w:val="clear" w:color="auto" w:fill="auto"/>
          </w:tcPr>
          <w:p w:rsidR="00D76B61" w:rsidRPr="00F028C1" w:rsidRDefault="009E1BD4" w:rsidP="00FA325A">
            <w:pPr>
              <w:pStyle w:val="ConsPlusNormal"/>
              <w:rPr>
                <w:rFonts w:ascii="Times New Roman" w:hAnsi="Times New Roman" w:cs="Times New Roman"/>
                <w:sz w:val="16"/>
                <w:szCs w:val="16"/>
              </w:rPr>
            </w:pPr>
            <w:hyperlink w:anchor="P1449" w:history="1">
              <w:r w:rsidR="00D76B61" w:rsidRPr="00F028C1">
                <w:rPr>
                  <w:rFonts w:ascii="Times New Roman" w:hAnsi="Times New Roman" w:cs="Times New Roman"/>
                  <w:sz w:val="16"/>
                  <w:szCs w:val="16"/>
                </w:rPr>
                <w:t>пункты 26</w:t>
              </w:r>
            </w:hyperlink>
            <w:r w:rsidR="00D76B61" w:rsidRPr="00F028C1">
              <w:rPr>
                <w:rFonts w:ascii="Times New Roman" w:hAnsi="Times New Roman" w:cs="Times New Roman"/>
                <w:sz w:val="16"/>
                <w:szCs w:val="16"/>
              </w:rPr>
              <w:t xml:space="preserve">, </w:t>
            </w:r>
            <w:hyperlink w:anchor="P1460" w:history="1">
              <w:r w:rsidR="00D76B61" w:rsidRPr="00F028C1">
                <w:rPr>
                  <w:rFonts w:ascii="Times New Roman" w:hAnsi="Times New Roman" w:cs="Times New Roman"/>
                  <w:sz w:val="16"/>
                  <w:szCs w:val="16"/>
                </w:rPr>
                <w:t>27</w:t>
              </w:r>
            </w:hyperlink>
            <w:r w:rsidR="00D76B61" w:rsidRPr="00F028C1">
              <w:rPr>
                <w:rFonts w:ascii="Times New Roman" w:hAnsi="Times New Roman" w:cs="Times New Roman"/>
                <w:sz w:val="16"/>
                <w:szCs w:val="16"/>
              </w:rPr>
              <w:t xml:space="preserve"> перечня</w:t>
            </w: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81" w:type="dxa"/>
            <w:gridSpan w:val="10"/>
            <w:shd w:val="clear" w:color="auto" w:fill="auto"/>
            <w:vAlign w:val="center"/>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47 050,0</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6000,0</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11050,0</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6000,0</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6000,0</w:t>
            </w: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6000,0</w:t>
            </w: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6000,0</w:t>
            </w: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6000,0</w:t>
            </w: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81" w:type="dxa"/>
            <w:gridSpan w:val="10"/>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gridAfter w:val="2"/>
          <w:wAfter w:w="81" w:type="dxa"/>
          <w:trHeight w:val="60"/>
        </w:trPr>
        <w:tc>
          <w:tcPr>
            <w:tcW w:w="1558" w:type="dxa"/>
            <w:gridSpan w:val="10"/>
            <w:vMerge/>
            <w:shd w:val="clear" w:color="auto" w:fill="auto"/>
          </w:tcPr>
          <w:p w:rsidR="00D76B61" w:rsidRPr="00F028C1" w:rsidRDefault="00D76B61" w:rsidP="00FA325A">
            <w:pPr>
              <w:rPr>
                <w:rFonts w:ascii="Times New Roman" w:hAnsi="Times New Roman" w:cs="Times New Roman"/>
                <w:sz w:val="16"/>
                <w:szCs w:val="16"/>
              </w:rPr>
            </w:pPr>
          </w:p>
        </w:tc>
        <w:tc>
          <w:tcPr>
            <w:tcW w:w="551"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1500" w:type="dxa"/>
            <w:gridSpan w:val="13"/>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81" w:type="dxa"/>
            <w:gridSpan w:val="10"/>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30"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68"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8" w:type="dxa"/>
            <w:gridSpan w:val="14"/>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11"/>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3"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687"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854" w:type="dxa"/>
            <w:gridSpan w:val="5"/>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999" w:type="dxa"/>
            <w:gridSpan w:val="12"/>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711" w:type="dxa"/>
            <w:gridSpan w:val="8"/>
            <w:shd w:val="clear" w:color="auto" w:fill="auto"/>
          </w:tcPr>
          <w:p w:rsidR="00D76B61" w:rsidRPr="00F028C1" w:rsidRDefault="00D76B61" w:rsidP="00FA325A">
            <w:pPr>
              <w:pStyle w:val="ConsPlusNormal"/>
              <w:rPr>
                <w:rFonts w:ascii="Times New Roman" w:hAnsi="Times New Roman" w:cs="Times New Roman"/>
                <w:sz w:val="16"/>
                <w:szCs w:val="16"/>
              </w:rPr>
            </w:pPr>
          </w:p>
        </w:tc>
        <w:tc>
          <w:tcPr>
            <w:tcW w:w="1127" w:type="dxa"/>
            <w:gridSpan w:val="8"/>
            <w:vMerge/>
            <w:shd w:val="clear" w:color="auto" w:fill="auto"/>
          </w:tcPr>
          <w:p w:rsidR="00D76B61" w:rsidRPr="00F028C1" w:rsidRDefault="00D76B61" w:rsidP="00FA325A">
            <w:pPr>
              <w:rPr>
                <w:rFonts w:ascii="Times New Roman" w:hAnsi="Times New Roman" w:cs="Times New Roman"/>
                <w:sz w:val="16"/>
                <w:szCs w:val="16"/>
              </w:rPr>
            </w:pPr>
          </w:p>
        </w:tc>
        <w:tc>
          <w:tcPr>
            <w:tcW w:w="850" w:type="dxa"/>
            <w:gridSpan w:val="8"/>
            <w:vMerge/>
            <w:shd w:val="clear" w:color="auto" w:fill="auto"/>
          </w:tcPr>
          <w:p w:rsidR="00D76B61" w:rsidRPr="00F028C1" w:rsidRDefault="00D76B61" w:rsidP="00FA325A">
            <w:pPr>
              <w:rPr>
                <w:rFonts w:ascii="Times New Roman" w:hAnsi="Times New Roman" w:cs="Times New Roman"/>
                <w:sz w:val="16"/>
                <w:szCs w:val="16"/>
              </w:rPr>
            </w:pPr>
          </w:p>
        </w:tc>
      </w:tr>
      <w:tr w:rsidR="00D76B61" w:rsidRPr="00F028C1" w:rsidTr="00F028C1">
        <w:trPr>
          <w:trHeight w:val="60"/>
        </w:trPr>
        <w:tc>
          <w:tcPr>
            <w:tcW w:w="15816" w:type="dxa"/>
            <w:gridSpan w:val="167"/>
            <w:shd w:val="clear" w:color="auto" w:fill="auto"/>
          </w:tcPr>
          <w:p w:rsidR="00D76B61" w:rsidRPr="00F028C1" w:rsidRDefault="00D76B61" w:rsidP="00FA325A">
            <w:pPr>
              <w:pStyle w:val="ConsPlusNormal"/>
              <w:outlineLvl w:val="4"/>
              <w:rPr>
                <w:rFonts w:ascii="Times New Roman" w:hAnsi="Times New Roman" w:cs="Times New Roman"/>
                <w:sz w:val="16"/>
                <w:szCs w:val="16"/>
              </w:rPr>
            </w:pPr>
            <w:r w:rsidRPr="00F028C1">
              <w:rPr>
                <w:rFonts w:ascii="Times New Roman" w:hAnsi="Times New Roman" w:cs="Times New Roman"/>
                <w:sz w:val="16"/>
                <w:szCs w:val="16"/>
              </w:rPr>
              <w:lastRenderedPageBreak/>
              <w:t>Задача N 2 - совершенствование научно-методического и информационного обеспечения функционирования системы гражданско-патриотического воспитания граждан</w:t>
            </w:r>
          </w:p>
        </w:tc>
      </w:tr>
      <w:tr w:rsidR="007F07A3" w:rsidRPr="00F028C1" w:rsidTr="00F028C1">
        <w:trPr>
          <w:trHeight w:val="60"/>
        </w:trPr>
        <w:tc>
          <w:tcPr>
            <w:tcW w:w="1986" w:type="dxa"/>
            <w:gridSpan w:val="17"/>
            <w:vMerge w:val="restart"/>
            <w:shd w:val="clear" w:color="auto" w:fill="auto"/>
          </w:tcPr>
          <w:p w:rsidR="007F07A3" w:rsidRPr="00F028C1" w:rsidRDefault="007F07A3" w:rsidP="00FA325A">
            <w:pPr>
              <w:pStyle w:val="ConsPlusNormal"/>
              <w:rPr>
                <w:rFonts w:ascii="Times New Roman" w:hAnsi="Times New Roman" w:cs="Times New Roman"/>
                <w:sz w:val="16"/>
                <w:szCs w:val="16"/>
              </w:rPr>
            </w:pPr>
            <w:bookmarkStart w:id="76" w:name="P10978"/>
            <w:bookmarkEnd w:id="76"/>
            <w:r w:rsidRPr="00F028C1">
              <w:rPr>
                <w:rFonts w:ascii="Times New Roman" w:hAnsi="Times New Roman" w:cs="Times New Roman"/>
                <w:sz w:val="16"/>
                <w:szCs w:val="16"/>
              </w:rPr>
              <w:t>2.1. Научно-методическое обеспечение функционирования системы гражданско-патриотического воспитания молодежи</w:t>
            </w:r>
          </w:p>
        </w:tc>
        <w:tc>
          <w:tcPr>
            <w:tcW w:w="542" w:type="dxa"/>
            <w:gridSpan w:val="3"/>
            <w:vMerge w:val="restart"/>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4 350,0</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700,0</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851" w:type="dxa"/>
            <w:gridSpan w:val="6"/>
            <w:vMerge w:val="restart"/>
            <w:shd w:val="clear" w:color="auto" w:fill="auto"/>
          </w:tcPr>
          <w:p w:rsidR="007F07A3" w:rsidRPr="00F028C1" w:rsidRDefault="007F07A3" w:rsidP="007E41F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поддержка не менее 2 научно-исследовательских работ ежегодно (в 2017 году - не менее 1); выявление </w:t>
            </w:r>
            <w:r w:rsidRPr="00F028C1">
              <w:rPr>
                <w:rFonts w:ascii="Times New Roman" w:hAnsi="Times New Roman" w:cs="Times New Roman"/>
                <w:sz w:val="16"/>
                <w:szCs w:val="16"/>
              </w:rPr>
              <w:lastRenderedPageBreak/>
              <w:t xml:space="preserve">положительного опыта работы в области патриотического воспитания; проведение ежегодно не менее 2 конференций (в 2017 году - не менее 1), 6 круглых столов (в 2015 году - 2, в 2017 году - не менее 3), 10 семинаров (в 2017 году - не менее 5), 1 чтений по патриотическому воспитанию и допризывной подготовке молодежи; проведение ежегодно не менее 1 смотра-конкурса муниципальных </w:t>
            </w:r>
            <w:r w:rsidRPr="00F028C1">
              <w:rPr>
                <w:rFonts w:ascii="Times New Roman" w:hAnsi="Times New Roman" w:cs="Times New Roman"/>
                <w:sz w:val="16"/>
                <w:szCs w:val="16"/>
              </w:rPr>
              <w:lastRenderedPageBreak/>
              <w:t>образований по организации работы по патриотическому воспитанию и допризывной подготовке молодежи</w:t>
            </w:r>
          </w:p>
        </w:tc>
        <w:tc>
          <w:tcPr>
            <w:tcW w:w="1215" w:type="dxa"/>
            <w:gridSpan w:val="13"/>
            <w:vMerge w:val="restart"/>
            <w:shd w:val="clear" w:color="auto" w:fill="auto"/>
          </w:tcPr>
          <w:p w:rsidR="007F07A3" w:rsidRPr="00F028C1" w:rsidRDefault="009E1BD4" w:rsidP="00FA325A">
            <w:pPr>
              <w:pStyle w:val="ConsPlusNormal"/>
              <w:rPr>
                <w:rFonts w:ascii="Times New Roman" w:hAnsi="Times New Roman" w:cs="Times New Roman"/>
                <w:sz w:val="16"/>
                <w:szCs w:val="16"/>
              </w:rPr>
            </w:pPr>
            <w:hyperlink w:anchor="P1449" w:history="1">
              <w:r w:rsidR="007F07A3" w:rsidRPr="00F028C1">
                <w:rPr>
                  <w:rFonts w:ascii="Times New Roman" w:hAnsi="Times New Roman" w:cs="Times New Roman"/>
                  <w:sz w:val="16"/>
                  <w:szCs w:val="16"/>
                </w:rPr>
                <w:t>пункты 26</w:t>
              </w:r>
            </w:hyperlink>
            <w:r w:rsidR="007F07A3" w:rsidRPr="00F028C1">
              <w:rPr>
                <w:rFonts w:ascii="Times New Roman" w:hAnsi="Times New Roman" w:cs="Times New Roman"/>
                <w:sz w:val="16"/>
                <w:szCs w:val="16"/>
              </w:rPr>
              <w:t xml:space="preserve">, </w:t>
            </w:r>
            <w:hyperlink w:anchor="P1460" w:history="1">
              <w:r w:rsidR="007F07A3" w:rsidRPr="00F028C1">
                <w:rPr>
                  <w:rFonts w:ascii="Times New Roman" w:hAnsi="Times New Roman" w:cs="Times New Roman"/>
                  <w:sz w:val="16"/>
                  <w:szCs w:val="16"/>
                </w:rPr>
                <w:t>27</w:t>
              </w:r>
            </w:hyperlink>
            <w:r w:rsidR="007F07A3" w:rsidRPr="00F028C1">
              <w:rPr>
                <w:rFonts w:ascii="Times New Roman" w:hAnsi="Times New Roman" w:cs="Times New Roman"/>
                <w:sz w:val="16"/>
                <w:szCs w:val="16"/>
              </w:rPr>
              <w:t xml:space="preserve">, </w:t>
            </w:r>
            <w:hyperlink w:anchor="P1473" w:history="1">
              <w:r w:rsidR="007F07A3" w:rsidRPr="00F028C1">
                <w:rPr>
                  <w:rFonts w:ascii="Times New Roman" w:hAnsi="Times New Roman" w:cs="Times New Roman"/>
                  <w:sz w:val="16"/>
                  <w:szCs w:val="16"/>
                </w:rPr>
                <w:t>28</w:t>
              </w:r>
            </w:hyperlink>
            <w:r w:rsidR="007F07A3" w:rsidRPr="00F028C1">
              <w:rPr>
                <w:rFonts w:ascii="Times New Roman" w:hAnsi="Times New Roman" w:cs="Times New Roman"/>
                <w:sz w:val="16"/>
                <w:szCs w:val="16"/>
              </w:rPr>
              <w:t xml:space="preserve"> перечня</w:t>
            </w: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4 350,0</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700,0</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местные </w:t>
            </w:r>
            <w:r w:rsidRPr="00F028C1">
              <w:rPr>
                <w:rFonts w:ascii="Times New Roman" w:hAnsi="Times New Roman" w:cs="Times New Roman"/>
                <w:sz w:val="16"/>
                <w:szCs w:val="16"/>
              </w:rPr>
              <w:lastRenderedPageBreak/>
              <w:t>бюджеты</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val="restart"/>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400,0</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400,0</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val="restart"/>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администрация Губернатора Архангельской области и Правительства Архангельской области</w:t>
            </w: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3 950,0</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700,0</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3 950,0</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700,0</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val="restart"/>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2.2. Организация получения дополнительного профессионального образования руководителями общественных объединений патриотической направленности, специалистами, организаторами патриотического воспитания в муниципальных образованиях</w:t>
            </w:r>
          </w:p>
        </w:tc>
        <w:tc>
          <w:tcPr>
            <w:tcW w:w="542" w:type="dxa"/>
            <w:gridSpan w:val="3"/>
            <w:vMerge w:val="restart"/>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81" w:type="dxa"/>
            <w:gridSpan w:val="10"/>
            <w:shd w:val="clear" w:color="auto" w:fill="auto"/>
            <w:vAlign w:val="center"/>
          </w:tcPr>
          <w:p w:rsidR="007F07A3" w:rsidRPr="00F028C1" w:rsidRDefault="007F07A3" w:rsidP="00FA325A">
            <w:pPr>
              <w:jc w:val="right"/>
              <w:rPr>
                <w:rFonts w:ascii="Times New Roman" w:hAnsi="Times New Roman" w:cs="Times New Roman"/>
                <w:sz w:val="16"/>
                <w:szCs w:val="16"/>
              </w:rPr>
            </w:pPr>
            <w:r w:rsidRPr="00F028C1">
              <w:rPr>
                <w:rFonts w:ascii="Times New Roman" w:hAnsi="Times New Roman" w:cs="Times New Roman"/>
                <w:sz w:val="16"/>
                <w:szCs w:val="16"/>
              </w:rPr>
              <w:t>3 350,0</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750,0</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54" w:type="dxa"/>
            <w:gridSpan w:val="5"/>
            <w:shd w:val="clear" w:color="auto" w:fill="auto"/>
          </w:tcPr>
          <w:p w:rsidR="007F07A3" w:rsidRPr="00F028C1" w:rsidRDefault="007F07A3" w:rsidP="00FA325A">
            <w:pPr>
              <w:rPr>
                <w:rFonts w:ascii="Times New Roman" w:hAnsi="Times New Roman" w:cs="Times New Roman"/>
                <w:sz w:val="16"/>
                <w:szCs w:val="16"/>
              </w:rPr>
            </w:pPr>
            <w:r w:rsidRPr="00F028C1">
              <w:rPr>
                <w:rFonts w:ascii="Times New Roman" w:hAnsi="Times New Roman" w:cs="Times New Roman"/>
                <w:sz w:val="16"/>
                <w:szCs w:val="16"/>
              </w:rPr>
              <w:t>500,0</w:t>
            </w:r>
          </w:p>
        </w:tc>
        <w:tc>
          <w:tcPr>
            <w:tcW w:w="992" w:type="dxa"/>
            <w:gridSpan w:val="11"/>
            <w:shd w:val="clear" w:color="auto" w:fill="auto"/>
          </w:tcPr>
          <w:p w:rsidR="007F07A3" w:rsidRPr="00F028C1" w:rsidRDefault="007F07A3" w:rsidP="00FA325A">
            <w:pPr>
              <w:rPr>
                <w:rFonts w:ascii="Times New Roman" w:hAnsi="Times New Roman" w:cs="Times New Roman"/>
                <w:sz w:val="16"/>
                <w:szCs w:val="16"/>
              </w:rPr>
            </w:pPr>
            <w:r w:rsidRPr="00F028C1">
              <w:rPr>
                <w:rFonts w:ascii="Times New Roman" w:hAnsi="Times New Roman" w:cs="Times New Roman"/>
                <w:sz w:val="16"/>
                <w:szCs w:val="16"/>
              </w:rPr>
              <w:t>500,0</w:t>
            </w:r>
          </w:p>
        </w:tc>
        <w:tc>
          <w:tcPr>
            <w:tcW w:w="710" w:type="dxa"/>
            <w:gridSpan w:val="8"/>
            <w:shd w:val="clear" w:color="auto" w:fill="auto"/>
          </w:tcPr>
          <w:p w:rsidR="007F07A3" w:rsidRPr="00F028C1" w:rsidRDefault="007F07A3" w:rsidP="00FA325A">
            <w:pPr>
              <w:rPr>
                <w:rFonts w:ascii="Times New Roman" w:hAnsi="Times New Roman" w:cs="Times New Roman"/>
                <w:sz w:val="16"/>
                <w:szCs w:val="16"/>
              </w:rPr>
            </w:pPr>
            <w:r w:rsidRPr="00F028C1">
              <w:rPr>
                <w:rFonts w:ascii="Times New Roman" w:hAnsi="Times New Roman" w:cs="Times New Roman"/>
                <w:sz w:val="16"/>
                <w:szCs w:val="16"/>
              </w:rPr>
              <w:t>500,0</w:t>
            </w:r>
          </w:p>
        </w:tc>
        <w:tc>
          <w:tcPr>
            <w:tcW w:w="851" w:type="dxa"/>
            <w:gridSpan w:val="6"/>
            <w:vMerge w:val="restart"/>
            <w:shd w:val="clear" w:color="auto" w:fill="auto"/>
          </w:tcPr>
          <w:p w:rsidR="007F07A3" w:rsidRPr="00F028C1" w:rsidRDefault="007F07A3" w:rsidP="007E41FA">
            <w:pPr>
              <w:pStyle w:val="ConsPlusNormal"/>
              <w:rPr>
                <w:rFonts w:ascii="Times New Roman" w:hAnsi="Times New Roman" w:cs="Times New Roman"/>
                <w:sz w:val="16"/>
                <w:szCs w:val="16"/>
              </w:rPr>
            </w:pPr>
            <w:proofErr w:type="gramStart"/>
            <w:r w:rsidRPr="00F028C1">
              <w:rPr>
                <w:rFonts w:ascii="Times New Roman" w:hAnsi="Times New Roman" w:cs="Times New Roman"/>
                <w:sz w:val="16"/>
                <w:szCs w:val="16"/>
              </w:rPr>
              <w:t>обеспечение профессиональной переподготовки ежегодно не менее 80 работников, специалистов, организаторов патриотического воспитания не менее чем из 10 муниципальных образований Архангельской области (в 2017, 2020, 2021 году - не менее 40 работников, специалис</w:t>
            </w:r>
            <w:r w:rsidRPr="00F028C1">
              <w:rPr>
                <w:rFonts w:ascii="Times New Roman" w:hAnsi="Times New Roman" w:cs="Times New Roman"/>
                <w:sz w:val="16"/>
                <w:szCs w:val="16"/>
              </w:rPr>
              <w:lastRenderedPageBreak/>
              <w:t>тов, организаторов патриотического воспитания не менее чем из 5 муниципальных образований, в 2019, 2022-2024 – не менее 100 работников, специалистов, организаторов патриотического воспитания не менее чем из 15 муниципальных образований)</w:t>
            </w:r>
            <w:proofErr w:type="gramEnd"/>
          </w:p>
        </w:tc>
        <w:tc>
          <w:tcPr>
            <w:tcW w:w="1215" w:type="dxa"/>
            <w:gridSpan w:val="13"/>
            <w:vMerge w:val="restart"/>
            <w:shd w:val="clear" w:color="auto" w:fill="auto"/>
          </w:tcPr>
          <w:p w:rsidR="007F07A3" w:rsidRPr="00F028C1" w:rsidRDefault="009E1BD4" w:rsidP="00FA325A">
            <w:pPr>
              <w:pStyle w:val="ConsPlusNormal"/>
              <w:rPr>
                <w:rFonts w:ascii="Times New Roman" w:hAnsi="Times New Roman" w:cs="Times New Roman"/>
                <w:sz w:val="16"/>
                <w:szCs w:val="16"/>
              </w:rPr>
            </w:pPr>
            <w:hyperlink w:anchor="P1449" w:history="1">
              <w:r w:rsidR="007F07A3" w:rsidRPr="00F028C1">
                <w:rPr>
                  <w:rFonts w:ascii="Times New Roman" w:hAnsi="Times New Roman" w:cs="Times New Roman"/>
                  <w:sz w:val="16"/>
                  <w:szCs w:val="16"/>
                </w:rPr>
                <w:t>пункты 26</w:t>
              </w:r>
            </w:hyperlink>
            <w:r w:rsidR="007F07A3" w:rsidRPr="00F028C1">
              <w:rPr>
                <w:rFonts w:ascii="Times New Roman" w:hAnsi="Times New Roman" w:cs="Times New Roman"/>
                <w:sz w:val="16"/>
                <w:szCs w:val="16"/>
              </w:rPr>
              <w:t xml:space="preserve">, </w:t>
            </w:r>
            <w:hyperlink w:anchor="P1460" w:history="1">
              <w:r w:rsidR="007F07A3" w:rsidRPr="00F028C1">
                <w:rPr>
                  <w:rFonts w:ascii="Times New Roman" w:hAnsi="Times New Roman" w:cs="Times New Roman"/>
                  <w:sz w:val="16"/>
                  <w:szCs w:val="16"/>
                </w:rPr>
                <w:t>27</w:t>
              </w:r>
            </w:hyperlink>
            <w:r w:rsidR="007F07A3" w:rsidRPr="00F028C1">
              <w:rPr>
                <w:rFonts w:ascii="Times New Roman" w:hAnsi="Times New Roman" w:cs="Times New Roman"/>
                <w:sz w:val="16"/>
                <w:szCs w:val="16"/>
              </w:rPr>
              <w:t xml:space="preserve">, </w:t>
            </w:r>
            <w:hyperlink w:anchor="P1473" w:history="1">
              <w:r w:rsidR="007F07A3" w:rsidRPr="00F028C1">
                <w:rPr>
                  <w:rFonts w:ascii="Times New Roman" w:hAnsi="Times New Roman" w:cs="Times New Roman"/>
                  <w:sz w:val="16"/>
                  <w:szCs w:val="16"/>
                </w:rPr>
                <w:t>28</w:t>
              </w:r>
            </w:hyperlink>
            <w:r w:rsidR="007F07A3" w:rsidRPr="00F028C1">
              <w:rPr>
                <w:rFonts w:ascii="Times New Roman" w:hAnsi="Times New Roman" w:cs="Times New Roman"/>
                <w:sz w:val="16"/>
                <w:szCs w:val="16"/>
              </w:rPr>
              <w:t xml:space="preserve"> перечня</w:t>
            </w: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3 350,0</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750,0</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val="restart"/>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400,0</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400,0</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val="restart"/>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администрация Губернатора Архангельской области и Правительства Архангельской области</w:t>
            </w: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2 850,0</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750,0</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2 850,0</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750,0</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500,0</w:t>
            </w: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val="restart"/>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2.3. Обеспечение деятельности сайтов по патриотическому воспитанию в информационно-телекоммуникационной сети "Интернет"</w:t>
            </w:r>
          </w:p>
        </w:tc>
        <w:tc>
          <w:tcPr>
            <w:tcW w:w="542" w:type="dxa"/>
            <w:gridSpan w:val="3"/>
            <w:vMerge w:val="restart"/>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81" w:type="dxa"/>
            <w:gridSpan w:val="10"/>
            <w:shd w:val="clear" w:color="auto" w:fill="auto"/>
            <w:vAlign w:val="center"/>
          </w:tcPr>
          <w:p w:rsidR="007F07A3" w:rsidRPr="00F028C1" w:rsidRDefault="007F07A3" w:rsidP="00FA325A">
            <w:pPr>
              <w:jc w:val="right"/>
              <w:rPr>
                <w:rFonts w:ascii="Times New Roman" w:hAnsi="Times New Roman" w:cs="Times New Roman"/>
                <w:sz w:val="16"/>
                <w:szCs w:val="16"/>
              </w:rPr>
            </w:pPr>
            <w:r w:rsidRPr="00F028C1">
              <w:rPr>
                <w:rFonts w:ascii="Times New Roman" w:hAnsi="Times New Roman" w:cs="Times New Roman"/>
                <w:sz w:val="16"/>
                <w:szCs w:val="16"/>
              </w:rPr>
              <w:t>1650,0</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51" w:type="dxa"/>
            <w:gridSpan w:val="13"/>
            <w:shd w:val="clear" w:color="auto" w:fill="auto"/>
          </w:tcPr>
          <w:p w:rsidR="007F07A3" w:rsidRPr="00F028C1" w:rsidRDefault="007F07A3" w:rsidP="00FA325A">
            <w:pPr>
              <w:rPr>
                <w:rFonts w:ascii="Times New Roman" w:hAnsi="Times New Roman" w:cs="Times New Roman"/>
                <w:sz w:val="16"/>
                <w:szCs w:val="16"/>
              </w:rPr>
            </w:pPr>
            <w:r w:rsidRPr="00F028C1">
              <w:rPr>
                <w:rFonts w:ascii="Times New Roman" w:hAnsi="Times New Roman" w:cs="Times New Roman"/>
                <w:sz w:val="16"/>
                <w:szCs w:val="16"/>
              </w:rPr>
              <w:t>200,0</w:t>
            </w:r>
          </w:p>
        </w:tc>
        <w:tc>
          <w:tcPr>
            <w:tcW w:w="712" w:type="dxa"/>
            <w:gridSpan w:val="9"/>
            <w:shd w:val="clear" w:color="auto" w:fill="auto"/>
          </w:tcPr>
          <w:p w:rsidR="007F07A3" w:rsidRPr="00F028C1" w:rsidRDefault="007F07A3" w:rsidP="00FA325A">
            <w:pPr>
              <w:rPr>
                <w:rFonts w:ascii="Times New Roman" w:hAnsi="Times New Roman" w:cs="Times New Roman"/>
                <w:sz w:val="16"/>
                <w:szCs w:val="16"/>
              </w:rPr>
            </w:pPr>
            <w:r w:rsidRPr="00F028C1">
              <w:rPr>
                <w:rFonts w:ascii="Times New Roman" w:hAnsi="Times New Roman" w:cs="Times New Roman"/>
                <w:sz w:val="16"/>
                <w:szCs w:val="16"/>
              </w:rPr>
              <w:t>200,0</w:t>
            </w:r>
          </w:p>
        </w:tc>
        <w:tc>
          <w:tcPr>
            <w:tcW w:w="854" w:type="dxa"/>
            <w:gridSpan w:val="5"/>
            <w:shd w:val="clear" w:color="auto" w:fill="auto"/>
          </w:tcPr>
          <w:p w:rsidR="007F07A3" w:rsidRPr="00F028C1" w:rsidRDefault="007F07A3" w:rsidP="00FA325A">
            <w:pPr>
              <w:rPr>
                <w:rFonts w:ascii="Times New Roman" w:hAnsi="Times New Roman" w:cs="Times New Roman"/>
                <w:sz w:val="16"/>
                <w:szCs w:val="16"/>
              </w:rPr>
            </w:pPr>
            <w:r w:rsidRPr="00F028C1">
              <w:rPr>
                <w:rFonts w:ascii="Times New Roman" w:hAnsi="Times New Roman" w:cs="Times New Roman"/>
                <w:sz w:val="16"/>
                <w:szCs w:val="16"/>
              </w:rPr>
              <w:t>200,0</w:t>
            </w:r>
          </w:p>
        </w:tc>
        <w:tc>
          <w:tcPr>
            <w:tcW w:w="992" w:type="dxa"/>
            <w:gridSpan w:val="11"/>
            <w:shd w:val="clear" w:color="auto" w:fill="auto"/>
          </w:tcPr>
          <w:p w:rsidR="007F07A3" w:rsidRPr="00F028C1" w:rsidRDefault="007F07A3" w:rsidP="00FA325A">
            <w:pPr>
              <w:rPr>
                <w:rFonts w:ascii="Times New Roman" w:hAnsi="Times New Roman" w:cs="Times New Roman"/>
                <w:sz w:val="16"/>
                <w:szCs w:val="16"/>
              </w:rPr>
            </w:pPr>
            <w:r w:rsidRPr="00F028C1">
              <w:rPr>
                <w:rFonts w:ascii="Times New Roman" w:hAnsi="Times New Roman" w:cs="Times New Roman"/>
                <w:sz w:val="16"/>
                <w:szCs w:val="16"/>
              </w:rPr>
              <w:t>200,0</w:t>
            </w:r>
          </w:p>
        </w:tc>
        <w:tc>
          <w:tcPr>
            <w:tcW w:w="710" w:type="dxa"/>
            <w:gridSpan w:val="8"/>
            <w:shd w:val="clear" w:color="auto" w:fill="auto"/>
          </w:tcPr>
          <w:p w:rsidR="007F07A3" w:rsidRPr="00F028C1" w:rsidRDefault="007F07A3" w:rsidP="00FA325A">
            <w:pPr>
              <w:rPr>
                <w:rFonts w:ascii="Times New Roman" w:hAnsi="Times New Roman" w:cs="Times New Roman"/>
                <w:sz w:val="16"/>
                <w:szCs w:val="16"/>
              </w:rPr>
            </w:pPr>
            <w:r w:rsidRPr="00F028C1">
              <w:rPr>
                <w:rFonts w:ascii="Times New Roman" w:hAnsi="Times New Roman" w:cs="Times New Roman"/>
                <w:sz w:val="16"/>
                <w:szCs w:val="16"/>
              </w:rPr>
              <w:t>200,0</w:t>
            </w:r>
          </w:p>
        </w:tc>
        <w:tc>
          <w:tcPr>
            <w:tcW w:w="851" w:type="dxa"/>
            <w:gridSpan w:val="6"/>
            <w:vMerge w:val="restart"/>
            <w:shd w:val="clear" w:color="auto" w:fill="auto"/>
          </w:tcPr>
          <w:p w:rsidR="007F07A3" w:rsidRPr="00F028C1" w:rsidRDefault="007F07A3" w:rsidP="007E41FA">
            <w:pPr>
              <w:pStyle w:val="ConsPlusNormal"/>
              <w:rPr>
                <w:rFonts w:ascii="Times New Roman" w:hAnsi="Times New Roman" w:cs="Times New Roman"/>
                <w:sz w:val="16"/>
                <w:szCs w:val="16"/>
              </w:rPr>
            </w:pPr>
            <w:r w:rsidRPr="00F028C1">
              <w:rPr>
                <w:rFonts w:ascii="Times New Roman" w:hAnsi="Times New Roman" w:cs="Times New Roman"/>
                <w:sz w:val="16"/>
                <w:szCs w:val="16"/>
              </w:rPr>
              <w:t>администрирование 2 сайтов в информационно-коммуникационной сети "Интернет" ("Патриот", "Электронный каталог воинских захоронен</w:t>
            </w:r>
            <w:r w:rsidRPr="00F028C1">
              <w:rPr>
                <w:rFonts w:ascii="Times New Roman" w:hAnsi="Times New Roman" w:cs="Times New Roman"/>
                <w:sz w:val="16"/>
                <w:szCs w:val="16"/>
              </w:rPr>
              <w:lastRenderedPageBreak/>
              <w:t>ий")</w:t>
            </w:r>
          </w:p>
        </w:tc>
        <w:tc>
          <w:tcPr>
            <w:tcW w:w="1215" w:type="dxa"/>
            <w:gridSpan w:val="13"/>
            <w:vMerge w:val="restart"/>
            <w:shd w:val="clear" w:color="auto" w:fill="auto"/>
          </w:tcPr>
          <w:p w:rsidR="007F07A3" w:rsidRPr="00F028C1" w:rsidRDefault="009E1BD4" w:rsidP="00FA325A">
            <w:pPr>
              <w:pStyle w:val="ConsPlusNormal"/>
              <w:rPr>
                <w:rFonts w:ascii="Times New Roman" w:hAnsi="Times New Roman" w:cs="Times New Roman"/>
                <w:sz w:val="16"/>
                <w:szCs w:val="16"/>
              </w:rPr>
            </w:pPr>
            <w:hyperlink w:anchor="P1449" w:history="1">
              <w:r w:rsidR="007F07A3" w:rsidRPr="00F028C1">
                <w:rPr>
                  <w:rFonts w:ascii="Times New Roman" w:hAnsi="Times New Roman" w:cs="Times New Roman"/>
                  <w:sz w:val="16"/>
                  <w:szCs w:val="16"/>
                </w:rPr>
                <w:t>пункты 26</w:t>
              </w:r>
            </w:hyperlink>
            <w:r w:rsidR="007F07A3" w:rsidRPr="00F028C1">
              <w:rPr>
                <w:rFonts w:ascii="Times New Roman" w:hAnsi="Times New Roman" w:cs="Times New Roman"/>
                <w:sz w:val="16"/>
                <w:szCs w:val="16"/>
              </w:rPr>
              <w:t xml:space="preserve">, </w:t>
            </w:r>
            <w:hyperlink w:anchor="P1460" w:history="1">
              <w:r w:rsidR="007F07A3" w:rsidRPr="00F028C1">
                <w:rPr>
                  <w:rFonts w:ascii="Times New Roman" w:hAnsi="Times New Roman" w:cs="Times New Roman"/>
                  <w:sz w:val="16"/>
                  <w:szCs w:val="16"/>
                </w:rPr>
                <w:t>27</w:t>
              </w:r>
            </w:hyperlink>
            <w:r w:rsidR="007F07A3" w:rsidRPr="00F028C1">
              <w:rPr>
                <w:rFonts w:ascii="Times New Roman" w:hAnsi="Times New Roman" w:cs="Times New Roman"/>
                <w:sz w:val="16"/>
                <w:szCs w:val="16"/>
              </w:rPr>
              <w:t xml:space="preserve"> перечня</w:t>
            </w: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1650,0</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val="restart"/>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val="restart"/>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администрация Губернатора Архангельской области и Правительства Архангельской области</w:t>
            </w: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1550,0</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1550,0</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50,0</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val="restart"/>
            <w:shd w:val="clear" w:color="auto" w:fill="auto"/>
          </w:tcPr>
          <w:p w:rsidR="007F07A3" w:rsidRPr="00F028C1" w:rsidRDefault="007F07A3" w:rsidP="00FA325A">
            <w:pPr>
              <w:pStyle w:val="ConsPlusNormal"/>
              <w:rPr>
                <w:rFonts w:ascii="Times New Roman" w:hAnsi="Times New Roman" w:cs="Times New Roman"/>
                <w:sz w:val="16"/>
                <w:szCs w:val="16"/>
              </w:rPr>
            </w:pPr>
            <w:bookmarkStart w:id="77" w:name="P11482"/>
            <w:bookmarkEnd w:id="77"/>
            <w:r w:rsidRPr="00F028C1">
              <w:rPr>
                <w:rFonts w:ascii="Times New Roman" w:hAnsi="Times New Roman" w:cs="Times New Roman"/>
                <w:sz w:val="16"/>
                <w:szCs w:val="16"/>
              </w:rPr>
              <w:t>2.4. Издание материалов, полиграфической продукции патриотической направленности</w:t>
            </w:r>
          </w:p>
        </w:tc>
        <w:tc>
          <w:tcPr>
            <w:tcW w:w="542" w:type="dxa"/>
            <w:gridSpan w:val="3"/>
            <w:vMerge w:val="restart"/>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12 060,0</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860,0</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800,0</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800,0</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2 200,0</w:t>
            </w:r>
          </w:p>
        </w:tc>
        <w:tc>
          <w:tcPr>
            <w:tcW w:w="851" w:type="dxa"/>
            <w:gridSpan w:val="13"/>
            <w:shd w:val="clear" w:color="auto" w:fill="auto"/>
          </w:tcPr>
          <w:p w:rsidR="007F07A3" w:rsidRPr="00F028C1" w:rsidRDefault="007F07A3" w:rsidP="00FA325A">
            <w:pPr>
              <w:rPr>
                <w:rFonts w:ascii="Times New Roman" w:hAnsi="Times New Roman" w:cs="Times New Roman"/>
                <w:sz w:val="16"/>
                <w:szCs w:val="16"/>
              </w:rPr>
            </w:pPr>
            <w:r w:rsidRPr="00F028C1">
              <w:rPr>
                <w:rFonts w:ascii="Times New Roman" w:hAnsi="Times New Roman" w:cs="Times New Roman"/>
                <w:sz w:val="16"/>
                <w:szCs w:val="16"/>
              </w:rPr>
              <w:t>200,0</w:t>
            </w:r>
          </w:p>
        </w:tc>
        <w:tc>
          <w:tcPr>
            <w:tcW w:w="712" w:type="dxa"/>
            <w:gridSpan w:val="9"/>
            <w:shd w:val="clear" w:color="auto" w:fill="auto"/>
          </w:tcPr>
          <w:p w:rsidR="007F07A3" w:rsidRPr="00F028C1" w:rsidRDefault="007F07A3" w:rsidP="00FA325A">
            <w:pPr>
              <w:rPr>
                <w:rFonts w:ascii="Times New Roman" w:hAnsi="Times New Roman" w:cs="Times New Roman"/>
                <w:sz w:val="16"/>
                <w:szCs w:val="16"/>
              </w:rPr>
            </w:pPr>
            <w:r w:rsidRPr="00F028C1">
              <w:rPr>
                <w:rFonts w:ascii="Times New Roman" w:hAnsi="Times New Roman" w:cs="Times New Roman"/>
                <w:sz w:val="16"/>
                <w:szCs w:val="16"/>
              </w:rPr>
              <w:t>200,0</w:t>
            </w:r>
          </w:p>
        </w:tc>
        <w:tc>
          <w:tcPr>
            <w:tcW w:w="854" w:type="dxa"/>
            <w:gridSpan w:val="5"/>
            <w:shd w:val="clear" w:color="auto" w:fill="auto"/>
          </w:tcPr>
          <w:p w:rsidR="007F07A3" w:rsidRPr="00F028C1" w:rsidRDefault="007F07A3" w:rsidP="00FA325A">
            <w:pPr>
              <w:rPr>
                <w:rFonts w:ascii="Times New Roman" w:hAnsi="Times New Roman" w:cs="Times New Roman"/>
                <w:sz w:val="16"/>
                <w:szCs w:val="16"/>
              </w:rPr>
            </w:pPr>
            <w:r w:rsidRPr="00F028C1">
              <w:rPr>
                <w:rFonts w:ascii="Times New Roman" w:hAnsi="Times New Roman" w:cs="Times New Roman"/>
                <w:sz w:val="16"/>
                <w:szCs w:val="16"/>
              </w:rPr>
              <w:t>2 200,0</w:t>
            </w:r>
          </w:p>
        </w:tc>
        <w:tc>
          <w:tcPr>
            <w:tcW w:w="992" w:type="dxa"/>
            <w:gridSpan w:val="11"/>
            <w:shd w:val="clear" w:color="auto" w:fill="auto"/>
          </w:tcPr>
          <w:p w:rsidR="007F07A3" w:rsidRPr="00F028C1" w:rsidRDefault="007F07A3" w:rsidP="00FA325A">
            <w:pPr>
              <w:rPr>
                <w:rFonts w:ascii="Times New Roman" w:hAnsi="Times New Roman" w:cs="Times New Roman"/>
                <w:sz w:val="16"/>
                <w:szCs w:val="16"/>
              </w:rPr>
            </w:pPr>
            <w:r w:rsidRPr="00F028C1">
              <w:rPr>
                <w:rFonts w:ascii="Times New Roman" w:hAnsi="Times New Roman" w:cs="Times New Roman"/>
                <w:sz w:val="16"/>
                <w:szCs w:val="16"/>
              </w:rPr>
              <w:t>2 200,0</w:t>
            </w:r>
          </w:p>
        </w:tc>
        <w:tc>
          <w:tcPr>
            <w:tcW w:w="710" w:type="dxa"/>
            <w:gridSpan w:val="8"/>
            <w:shd w:val="clear" w:color="auto" w:fill="auto"/>
          </w:tcPr>
          <w:p w:rsidR="007F07A3" w:rsidRPr="00F028C1" w:rsidRDefault="007F07A3" w:rsidP="00FA325A">
            <w:pPr>
              <w:rPr>
                <w:rFonts w:ascii="Times New Roman" w:hAnsi="Times New Roman" w:cs="Times New Roman"/>
                <w:sz w:val="16"/>
                <w:szCs w:val="16"/>
              </w:rPr>
            </w:pPr>
            <w:r w:rsidRPr="00F028C1">
              <w:rPr>
                <w:rFonts w:ascii="Times New Roman" w:hAnsi="Times New Roman" w:cs="Times New Roman"/>
                <w:sz w:val="16"/>
                <w:szCs w:val="16"/>
              </w:rPr>
              <w:t>2 200,0</w:t>
            </w:r>
          </w:p>
        </w:tc>
        <w:tc>
          <w:tcPr>
            <w:tcW w:w="851" w:type="dxa"/>
            <w:gridSpan w:val="6"/>
            <w:vMerge w:val="restart"/>
            <w:shd w:val="clear" w:color="auto" w:fill="auto"/>
          </w:tcPr>
          <w:p w:rsidR="007F07A3" w:rsidRPr="00F028C1" w:rsidRDefault="007F07A3" w:rsidP="007E41F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издание не менее 5 произведений северных авторов (в 2017 году - не менее 2); издание </w:t>
            </w:r>
            <w:r w:rsidRPr="00F028C1">
              <w:rPr>
                <w:rFonts w:ascii="Times New Roman" w:hAnsi="Times New Roman" w:cs="Times New Roman"/>
                <w:sz w:val="16"/>
                <w:szCs w:val="16"/>
              </w:rPr>
              <w:lastRenderedPageBreak/>
              <w:t xml:space="preserve">ежегодно не менее 2 методических сборников и 2 пособий тиражом до 500 экземпляров каждый (в 2017, 2018 году, 2020, 2021 - не менее 1 методического сборника и 1 пособия тиражом до 100 экземпляров каждый); изготовление ежегодно не менее 1000 информационных материалов (в 2017, 2018, 2020, 2021 году - не менее 500); изготовление не менее 3 видеофильмов по истории Архангельской </w:t>
            </w:r>
            <w:r w:rsidRPr="00F028C1">
              <w:rPr>
                <w:rFonts w:ascii="Times New Roman" w:hAnsi="Times New Roman" w:cs="Times New Roman"/>
                <w:sz w:val="16"/>
                <w:szCs w:val="16"/>
              </w:rPr>
              <w:lastRenderedPageBreak/>
              <w:t>области (за исключением 2015 - 2024 годов); издание Книги памяти Архангельской области</w:t>
            </w:r>
          </w:p>
        </w:tc>
        <w:tc>
          <w:tcPr>
            <w:tcW w:w="1215" w:type="dxa"/>
            <w:gridSpan w:val="13"/>
            <w:vMerge w:val="restart"/>
            <w:shd w:val="clear" w:color="auto" w:fill="auto"/>
          </w:tcPr>
          <w:p w:rsidR="007F07A3" w:rsidRPr="00F028C1" w:rsidRDefault="009E1BD4" w:rsidP="00FA325A">
            <w:pPr>
              <w:pStyle w:val="ConsPlusNormal"/>
              <w:rPr>
                <w:rFonts w:ascii="Times New Roman" w:hAnsi="Times New Roman" w:cs="Times New Roman"/>
                <w:sz w:val="16"/>
                <w:szCs w:val="16"/>
              </w:rPr>
            </w:pPr>
            <w:hyperlink w:anchor="P1449" w:history="1">
              <w:r w:rsidR="007F07A3" w:rsidRPr="00F028C1">
                <w:rPr>
                  <w:rFonts w:ascii="Times New Roman" w:hAnsi="Times New Roman" w:cs="Times New Roman"/>
                  <w:sz w:val="16"/>
                  <w:szCs w:val="16"/>
                </w:rPr>
                <w:t>пункты 26</w:t>
              </w:r>
            </w:hyperlink>
            <w:r w:rsidR="007F07A3" w:rsidRPr="00F028C1">
              <w:rPr>
                <w:rFonts w:ascii="Times New Roman" w:hAnsi="Times New Roman" w:cs="Times New Roman"/>
                <w:sz w:val="16"/>
                <w:szCs w:val="16"/>
              </w:rPr>
              <w:t xml:space="preserve">, </w:t>
            </w:r>
            <w:hyperlink w:anchor="P1460" w:history="1">
              <w:r w:rsidR="007F07A3" w:rsidRPr="00F028C1">
                <w:rPr>
                  <w:rFonts w:ascii="Times New Roman" w:hAnsi="Times New Roman" w:cs="Times New Roman"/>
                  <w:sz w:val="16"/>
                  <w:szCs w:val="16"/>
                </w:rPr>
                <w:t>27</w:t>
              </w:r>
            </w:hyperlink>
            <w:r w:rsidR="007F07A3" w:rsidRPr="00F028C1">
              <w:rPr>
                <w:rFonts w:ascii="Times New Roman" w:hAnsi="Times New Roman" w:cs="Times New Roman"/>
                <w:sz w:val="16"/>
                <w:szCs w:val="16"/>
              </w:rPr>
              <w:t xml:space="preserve"> перечня</w:t>
            </w: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12 060,0</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860,0</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800,0</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800,0</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2 200,0</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2 200,0</w:t>
            </w: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2 200,0</w:t>
            </w: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2 200,0</w:t>
            </w: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val="restart"/>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1 660,0</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860,0</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800,0</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1 660,0</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860,0</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800,0</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val="restart"/>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администрация Губернатора Архангельской области и Правительства Архангельской области</w:t>
            </w: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10 400,0</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800,0</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2 200,0</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2 200,0</w:t>
            </w: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2 200,0</w:t>
            </w: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2 200,0</w:t>
            </w: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10 400,0</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800,0</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2 200,0</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2 200,0</w:t>
            </w: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2 200,0</w:t>
            </w: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2 200,0</w:t>
            </w: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5816" w:type="dxa"/>
            <w:gridSpan w:val="167"/>
            <w:shd w:val="clear" w:color="auto" w:fill="auto"/>
          </w:tcPr>
          <w:p w:rsidR="007F07A3" w:rsidRPr="00F028C1" w:rsidRDefault="007F07A3" w:rsidP="00FA325A">
            <w:pPr>
              <w:pStyle w:val="ConsPlusNormal"/>
              <w:outlineLvl w:val="4"/>
              <w:rPr>
                <w:rFonts w:ascii="Times New Roman" w:hAnsi="Times New Roman" w:cs="Times New Roman"/>
                <w:sz w:val="16"/>
                <w:szCs w:val="16"/>
              </w:rPr>
            </w:pPr>
            <w:r w:rsidRPr="00F028C1">
              <w:rPr>
                <w:rFonts w:ascii="Times New Roman" w:hAnsi="Times New Roman" w:cs="Times New Roman"/>
                <w:sz w:val="16"/>
                <w:szCs w:val="16"/>
              </w:rPr>
              <w:lastRenderedPageBreak/>
              <w:t>Задача N 3 - развитие материально-технической базы патриотического воспитания</w:t>
            </w:r>
          </w:p>
        </w:tc>
      </w:tr>
      <w:tr w:rsidR="007F07A3" w:rsidRPr="00F028C1" w:rsidTr="00F028C1">
        <w:trPr>
          <w:trHeight w:val="60"/>
        </w:trPr>
        <w:tc>
          <w:tcPr>
            <w:tcW w:w="1986" w:type="dxa"/>
            <w:gridSpan w:val="17"/>
            <w:vMerge w:val="restart"/>
            <w:shd w:val="clear" w:color="auto" w:fill="auto"/>
          </w:tcPr>
          <w:p w:rsidR="007F07A3" w:rsidRPr="00F028C1" w:rsidRDefault="007F07A3" w:rsidP="00FA325A">
            <w:pPr>
              <w:pStyle w:val="ConsPlusNormal"/>
              <w:rPr>
                <w:rFonts w:ascii="Times New Roman" w:hAnsi="Times New Roman" w:cs="Times New Roman"/>
                <w:sz w:val="16"/>
                <w:szCs w:val="16"/>
              </w:rPr>
            </w:pPr>
            <w:bookmarkStart w:id="78" w:name="P11651"/>
            <w:bookmarkEnd w:id="78"/>
            <w:r w:rsidRPr="00F028C1">
              <w:rPr>
                <w:rFonts w:ascii="Times New Roman" w:hAnsi="Times New Roman" w:cs="Times New Roman"/>
                <w:sz w:val="16"/>
                <w:szCs w:val="16"/>
              </w:rPr>
              <w:t>3.1. Капитальный ремонт и реконструкция здания, переданного в оперативное управление государственному автономному учреждению Архангельской области "Региональный центр патриотического воспитания и подготовки граждан (молодежи) к военной службе"</w:t>
            </w:r>
          </w:p>
        </w:tc>
        <w:tc>
          <w:tcPr>
            <w:tcW w:w="542" w:type="dxa"/>
            <w:gridSpan w:val="3"/>
            <w:vMerge w:val="restart"/>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администрация Губернатора Архангельской области и Правительства Архангельской области</w:t>
            </w: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24 400,0</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3 500,0</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20700,0</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vMerge w:val="restart"/>
            <w:shd w:val="clear" w:color="auto" w:fill="auto"/>
          </w:tcPr>
          <w:p w:rsidR="007F07A3" w:rsidRPr="00F028C1" w:rsidRDefault="007F07A3" w:rsidP="007E41FA">
            <w:pPr>
              <w:pStyle w:val="ConsPlusNormal"/>
              <w:rPr>
                <w:rFonts w:ascii="Times New Roman" w:hAnsi="Times New Roman" w:cs="Times New Roman"/>
                <w:sz w:val="16"/>
                <w:szCs w:val="16"/>
              </w:rPr>
            </w:pPr>
            <w:r w:rsidRPr="00F028C1">
              <w:rPr>
                <w:rFonts w:ascii="Times New Roman" w:hAnsi="Times New Roman" w:cs="Times New Roman"/>
                <w:sz w:val="16"/>
                <w:szCs w:val="16"/>
              </w:rPr>
              <w:t>2017 год - подготовка проекта капитального ремонта здания; 2018, 2019 год - капитальный ремонт и реконструкция здания</w:t>
            </w:r>
          </w:p>
        </w:tc>
        <w:tc>
          <w:tcPr>
            <w:tcW w:w="1215" w:type="dxa"/>
            <w:gridSpan w:val="13"/>
            <w:vMerge w:val="restart"/>
            <w:shd w:val="clear" w:color="auto" w:fill="auto"/>
          </w:tcPr>
          <w:p w:rsidR="007F07A3" w:rsidRPr="00F028C1" w:rsidRDefault="009E1BD4" w:rsidP="00FA325A">
            <w:pPr>
              <w:pStyle w:val="ConsPlusNormal"/>
              <w:rPr>
                <w:rFonts w:ascii="Times New Roman" w:hAnsi="Times New Roman" w:cs="Times New Roman"/>
                <w:sz w:val="16"/>
                <w:szCs w:val="16"/>
              </w:rPr>
            </w:pPr>
            <w:hyperlink w:anchor="P1449" w:history="1">
              <w:r w:rsidR="007F07A3" w:rsidRPr="00F028C1">
                <w:rPr>
                  <w:rFonts w:ascii="Times New Roman" w:hAnsi="Times New Roman" w:cs="Times New Roman"/>
                  <w:sz w:val="16"/>
                  <w:szCs w:val="16"/>
                </w:rPr>
                <w:t>пункты 26</w:t>
              </w:r>
            </w:hyperlink>
            <w:r w:rsidR="007F07A3" w:rsidRPr="00F028C1">
              <w:rPr>
                <w:rFonts w:ascii="Times New Roman" w:hAnsi="Times New Roman" w:cs="Times New Roman"/>
                <w:sz w:val="16"/>
                <w:szCs w:val="16"/>
              </w:rPr>
              <w:t xml:space="preserve">, </w:t>
            </w:r>
            <w:hyperlink w:anchor="P1460" w:history="1">
              <w:r w:rsidR="007F07A3" w:rsidRPr="00F028C1">
                <w:rPr>
                  <w:rFonts w:ascii="Times New Roman" w:hAnsi="Times New Roman" w:cs="Times New Roman"/>
                  <w:sz w:val="16"/>
                  <w:szCs w:val="16"/>
                </w:rPr>
                <w:t>27</w:t>
              </w:r>
            </w:hyperlink>
            <w:r w:rsidR="007F07A3" w:rsidRPr="00F028C1">
              <w:rPr>
                <w:rFonts w:ascii="Times New Roman" w:hAnsi="Times New Roman" w:cs="Times New Roman"/>
                <w:sz w:val="16"/>
                <w:szCs w:val="16"/>
              </w:rPr>
              <w:t xml:space="preserve">, </w:t>
            </w:r>
            <w:hyperlink w:anchor="P1473" w:history="1">
              <w:r w:rsidR="007F07A3" w:rsidRPr="00F028C1">
                <w:rPr>
                  <w:rFonts w:ascii="Times New Roman" w:hAnsi="Times New Roman" w:cs="Times New Roman"/>
                  <w:sz w:val="16"/>
                  <w:szCs w:val="16"/>
                </w:rPr>
                <w:t>28</w:t>
              </w:r>
            </w:hyperlink>
            <w:r w:rsidR="007F07A3" w:rsidRPr="00F028C1">
              <w:rPr>
                <w:rFonts w:ascii="Times New Roman" w:hAnsi="Times New Roman" w:cs="Times New Roman"/>
                <w:sz w:val="16"/>
                <w:szCs w:val="16"/>
              </w:rPr>
              <w:t xml:space="preserve"> перечня</w:t>
            </w: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24 400,0</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3 500,0</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20700,0</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val="restart"/>
            <w:shd w:val="clear" w:color="auto" w:fill="auto"/>
          </w:tcPr>
          <w:p w:rsidR="007F07A3" w:rsidRPr="00F028C1" w:rsidRDefault="007F07A3" w:rsidP="00FA325A">
            <w:pPr>
              <w:pStyle w:val="ConsPlusNormal"/>
              <w:rPr>
                <w:rFonts w:ascii="Times New Roman" w:hAnsi="Times New Roman" w:cs="Times New Roman"/>
                <w:sz w:val="16"/>
                <w:szCs w:val="16"/>
              </w:rPr>
            </w:pPr>
            <w:bookmarkStart w:id="79" w:name="P11709"/>
            <w:bookmarkEnd w:id="79"/>
            <w:r w:rsidRPr="00F028C1">
              <w:rPr>
                <w:rFonts w:ascii="Times New Roman" w:hAnsi="Times New Roman" w:cs="Times New Roman"/>
                <w:sz w:val="16"/>
                <w:szCs w:val="16"/>
              </w:rPr>
              <w:t xml:space="preserve">3.2. Оснащение на территории Архангельской области филиалов государственного автономного учреждения Архангельской области "Региональный центр патриотического воспитания и подготовки граждан (молодежи) к военной службе", </w:t>
            </w:r>
            <w:r w:rsidRPr="00F028C1">
              <w:rPr>
                <w:rFonts w:ascii="Times New Roman" w:hAnsi="Times New Roman" w:cs="Times New Roman"/>
                <w:sz w:val="16"/>
                <w:szCs w:val="16"/>
              </w:rPr>
              <w:lastRenderedPageBreak/>
              <w:t>объединений патриотической направленности, в том числе центров, клубов, учреждений, музеев, на конкурсной основе в соответствии с положением, утверждаемым Правительством Архангельской области</w:t>
            </w:r>
          </w:p>
        </w:tc>
        <w:tc>
          <w:tcPr>
            <w:tcW w:w="542" w:type="dxa"/>
            <w:gridSpan w:val="3"/>
            <w:vMerge w:val="restart"/>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32 020,0</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2 200,0</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2 650,0</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2 650,0</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2 750,0</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7 700,0</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7320,0</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1350,0</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1350,0</w:t>
            </w: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1350,0</w:t>
            </w: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1350,0</w:t>
            </w: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1350,0</w:t>
            </w:r>
          </w:p>
        </w:tc>
        <w:tc>
          <w:tcPr>
            <w:tcW w:w="851" w:type="dxa"/>
            <w:gridSpan w:val="6"/>
            <w:vMerge w:val="restart"/>
            <w:shd w:val="clear" w:color="auto" w:fill="auto"/>
          </w:tcPr>
          <w:p w:rsidR="007F07A3" w:rsidRPr="00F028C1" w:rsidRDefault="007F07A3" w:rsidP="007E41FA">
            <w:pPr>
              <w:pStyle w:val="ConsPlusNormal"/>
              <w:rPr>
                <w:rFonts w:ascii="Times New Roman" w:hAnsi="Times New Roman" w:cs="Times New Roman"/>
                <w:sz w:val="16"/>
                <w:szCs w:val="16"/>
              </w:rPr>
            </w:pPr>
            <w:r w:rsidRPr="00F028C1">
              <w:rPr>
                <w:rFonts w:ascii="Times New Roman" w:hAnsi="Times New Roman" w:cs="Times New Roman"/>
                <w:sz w:val="16"/>
                <w:szCs w:val="16"/>
              </w:rPr>
              <w:t>создание и оснащение не менее 26 зональных центров патриотического воспитания и подготовк</w:t>
            </w:r>
            <w:r w:rsidRPr="00F028C1">
              <w:rPr>
                <w:rFonts w:ascii="Times New Roman" w:hAnsi="Times New Roman" w:cs="Times New Roman"/>
                <w:sz w:val="16"/>
                <w:szCs w:val="16"/>
              </w:rPr>
              <w:lastRenderedPageBreak/>
              <w:t>и граждан (молодежи) к военной службе; создание и оснащение не менее 2 музеев, 10 выставок, 2 экспозиций; создание и материально-техническое оснащение не менее 8 филиалов в муниципальных образованиях (за исключением 2016 - 2024 годов)</w:t>
            </w:r>
          </w:p>
        </w:tc>
        <w:tc>
          <w:tcPr>
            <w:tcW w:w="1215" w:type="dxa"/>
            <w:gridSpan w:val="13"/>
            <w:vMerge w:val="restart"/>
            <w:shd w:val="clear" w:color="auto" w:fill="auto"/>
          </w:tcPr>
          <w:p w:rsidR="007F07A3" w:rsidRPr="00F028C1" w:rsidRDefault="009E1BD4" w:rsidP="00FA325A">
            <w:pPr>
              <w:pStyle w:val="ConsPlusNormal"/>
              <w:rPr>
                <w:rFonts w:ascii="Times New Roman" w:hAnsi="Times New Roman" w:cs="Times New Roman"/>
                <w:sz w:val="16"/>
                <w:szCs w:val="16"/>
              </w:rPr>
            </w:pPr>
            <w:hyperlink w:anchor="P1449" w:history="1">
              <w:r w:rsidR="007F07A3" w:rsidRPr="00F028C1">
                <w:rPr>
                  <w:rFonts w:ascii="Times New Roman" w:hAnsi="Times New Roman" w:cs="Times New Roman"/>
                  <w:sz w:val="16"/>
                  <w:szCs w:val="16"/>
                </w:rPr>
                <w:t>пункты 26</w:t>
              </w:r>
            </w:hyperlink>
            <w:r w:rsidR="007F07A3" w:rsidRPr="00F028C1">
              <w:rPr>
                <w:rFonts w:ascii="Times New Roman" w:hAnsi="Times New Roman" w:cs="Times New Roman"/>
                <w:sz w:val="16"/>
                <w:szCs w:val="16"/>
              </w:rPr>
              <w:t xml:space="preserve">, </w:t>
            </w:r>
            <w:hyperlink w:anchor="P1460" w:history="1">
              <w:r w:rsidR="007F07A3" w:rsidRPr="00F028C1">
                <w:rPr>
                  <w:rFonts w:ascii="Times New Roman" w:hAnsi="Times New Roman" w:cs="Times New Roman"/>
                  <w:sz w:val="16"/>
                  <w:szCs w:val="16"/>
                </w:rPr>
                <w:t>27</w:t>
              </w:r>
            </w:hyperlink>
            <w:r w:rsidR="007F07A3" w:rsidRPr="00F028C1">
              <w:rPr>
                <w:rFonts w:ascii="Times New Roman" w:hAnsi="Times New Roman" w:cs="Times New Roman"/>
                <w:sz w:val="16"/>
                <w:szCs w:val="16"/>
              </w:rPr>
              <w:t xml:space="preserve">, </w:t>
            </w:r>
            <w:hyperlink w:anchor="P1473" w:history="1">
              <w:r w:rsidR="007F07A3" w:rsidRPr="00F028C1">
                <w:rPr>
                  <w:rFonts w:ascii="Times New Roman" w:hAnsi="Times New Roman" w:cs="Times New Roman"/>
                  <w:sz w:val="16"/>
                  <w:szCs w:val="16"/>
                </w:rPr>
                <w:t>28</w:t>
              </w:r>
            </w:hyperlink>
            <w:r w:rsidR="007F07A3" w:rsidRPr="00F028C1">
              <w:rPr>
                <w:rFonts w:ascii="Times New Roman" w:hAnsi="Times New Roman" w:cs="Times New Roman"/>
                <w:sz w:val="16"/>
                <w:szCs w:val="16"/>
              </w:rPr>
              <w:t xml:space="preserve"> перечня</w:t>
            </w: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28 500,0</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2 000,0</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2 500,0</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2 500,0</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2 500,0</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7 000,0</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7000,0</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3 520,0</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150,0</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150,0</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700,0</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320,0</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350,0</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350,0</w:t>
            </w: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350,0</w:t>
            </w: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350,0</w:t>
            </w: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350,0</w:t>
            </w: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val="restart"/>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4 850,0</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2 200,0</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2 650,0</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4 500,0</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2 000,0</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2 500,0</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350,0</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150,0</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val="restart"/>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администрация Губернатора Архангельской области и Правительства Архангельской области</w:t>
            </w: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27 170,0</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2 650,0</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2 750,0</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7 700,0</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7320,0</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1350,0</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1350,0</w:t>
            </w: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1350,0</w:t>
            </w: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1350,0</w:t>
            </w: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1350,0</w:t>
            </w: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24 000,0</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2 500,0</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2 500,0</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7 000,0</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7000,0</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1000,0</w:t>
            </w: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3 170,0</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150,0</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700,0</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320,0</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350,0</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350,0</w:t>
            </w: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350,0</w:t>
            </w: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350,0</w:t>
            </w: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350,0</w:t>
            </w: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val="restart"/>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3.3. Субсидия государственному автономному учреждению Архангельской области "Региональный центр патриотического воспитания и подготовки </w:t>
            </w:r>
            <w:r w:rsidRPr="00F028C1">
              <w:rPr>
                <w:rFonts w:ascii="Times New Roman" w:hAnsi="Times New Roman" w:cs="Times New Roman"/>
                <w:sz w:val="16"/>
                <w:szCs w:val="16"/>
              </w:rPr>
              <w:lastRenderedPageBreak/>
              <w:t>граждан (молодежи) к военной службе" на иные цели в части обеспечения их основной деятельности</w:t>
            </w:r>
          </w:p>
        </w:tc>
        <w:tc>
          <w:tcPr>
            <w:tcW w:w="542" w:type="dxa"/>
            <w:gridSpan w:val="3"/>
            <w:vMerge w:val="restart"/>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администрация Губернатора Арха</w:t>
            </w:r>
            <w:r w:rsidRPr="00F028C1">
              <w:rPr>
                <w:rFonts w:ascii="Times New Roman" w:hAnsi="Times New Roman" w:cs="Times New Roman"/>
                <w:sz w:val="16"/>
                <w:szCs w:val="16"/>
              </w:rPr>
              <w:lastRenderedPageBreak/>
              <w:t>нгельской области и Правительства Архангельской области</w:t>
            </w: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итого</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14 277,2</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432,0</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432,0</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8393,20</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2218,6</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lang w:val="en-US"/>
              </w:rPr>
            </w:pPr>
            <w:r w:rsidRPr="00F028C1">
              <w:rPr>
                <w:rFonts w:ascii="Times New Roman" w:hAnsi="Times New Roman" w:cs="Times New Roman"/>
                <w:sz w:val="16"/>
                <w:szCs w:val="16"/>
                <w:lang w:val="en-US"/>
              </w:rPr>
              <w:t>1969</w:t>
            </w:r>
            <w:r w:rsidRPr="00F028C1">
              <w:rPr>
                <w:rFonts w:ascii="Times New Roman" w:hAnsi="Times New Roman" w:cs="Times New Roman"/>
                <w:sz w:val="16"/>
                <w:szCs w:val="16"/>
              </w:rPr>
              <w:t>,</w:t>
            </w:r>
            <w:r w:rsidRPr="00F028C1">
              <w:rPr>
                <w:rFonts w:ascii="Times New Roman" w:hAnsi="Times New Roman" w:cs="Times New Roman"/>
                <w:sz w:val="16"/>
                <w:szCs w:val="16"/>
                <w:lang w:val="en-US"/>
              </w:rPr>
              <w:t>3</w:t>
            </w:r>
          </w:p>
        </w:tc>
        <w:tc>
          <w:tcPr>
            <w:tcW w:w="854" w:type="dxa"/>
            <w:gridSpan w:val="5"/>
            <w:shd w:val="clear" w:color="auto" w:fill="auto"/>
          </w:tcPr>
          <w:p w:rsidR="007F07A3" w:rsidRPr="00F028C1" w:rsidRDefault="007F07A3" w:rsidP="00FA325A">
            <w:pPr>
              <w:rPr>
                <w:rFonts w:ascii="Times New Roman" w:hAnsi="Times New Roman" w:cs="Times New Roman"/>
                <w:sz w:val="16"/>
                <w:szCs w:val="16"/>
              </w:rPr>
            </w:pPr>
            <w:r w:rsidRPr="00F028C1">
              <w:rPr>
                <w:rFonts w:ascii="Times New Roman" w:hAnsi="Times New Roman" w:cs="Times New Roman"/>
                <w:sz w:val="16"/>
                <w:szCs w:val="16"/>
              </w:rPr>
              <w:t>432,0</w:t>
            </w:r>
          </w:p>
        </w:tc>
        <w:tc>
          <w:tcPr>
            <w:tcW w:w="992" w:type="dxa"/>
            <w:gridSpan w:val="11"/>
            <w:shd w:val="clear" w:color="auto" w:fill="auto"/>
          </w:tcPr>
          <w:p w:rsidR="007F07A3" w:rsidRPr="00F028C1" w:rsidRDefault="007F07A3" w:rsidP="00FA325A">
            <w:pPr>
              <w:rPr>
                <w:rFonts w:ascii="Times New Roman" w:hAnsi="Times New Roman" w:cs="Times New Roman"/>
                <w:sz w:val="16"/>
                <w:szCs w:val="16"/>
              </w:rPr>
            </w:pPr>
            <w:r w:rsidRPr="00F028C1">
              <w:rPr>
                <w:rFonts w:ascii="Times New Roman" w:hAnsi="Times New Roman" w:cs="Times New Roman"/>
                <w:sz w:val="16"/>
                <w:szCs w:val="16"/>
              </w:rPr>
              <w:t>432,0</w:t>
            </w:r>
          </w:p>
        </w:tc>
        <w:tc>
          <w:tcPr>
            <w:tcW w:w="710" w:type="dxa"/>
            <w:gridSpan w:val="8"/>
            <w:shd w:val="clear" w:color="auto" w:fill="auto"/>
          </w:tcPr>
          <w:p w:rsidR="007F07A3" w:rsidRPr="00F028C1" w:rsidRDefault="007F07A3" w:rsidP="00FA325A">
            <w:pPr>
              <w:rPr>
                <w:rFonts w:ascii="Times New Roman" w:hAnsi="Times New Roman" w:cs="Times New Roman"/>
                <w:sz w:val="16"/>
                <w:szCs w:val="16"/>
              </w:rPr>
            </w:pPr>
            <w:r w:rsidRPr="00F028C1">
              <w:rPr>
                <w:rFonts w:ascii="Times New Roman" w:hAnsi="Times New Roman" w:cs="Times New Roman"/>
                <w:sz w:val="16"/>
                <w:szCs w:val="16"/>
              </w:rPr>
              <w:t>432,0</w:t>
            </w:r>
          </w:p>
        </w:tc>
        <w:tc>
          <w:tcPr>
            <w:tcW w:w="851" w:type="dxa"/>
            <w:gridSpan w:val="6"/>
            <w:vMerge w:val="restart"/>
            <w:shd w:val="clear" w:color="auto" w:fill="auto"/>
          </w:tcPr>
          <w:p w:rsidR="007F07A3" w:rsidRPr="00F028C1" w:rsidRDefault="007F07A3" w:rsidP="007E41F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обеспечение основной деятельности государственного </w:t>
            </w:r>
            <w:r w:rsidRPr="00F028C1">
              <w:rPr>
                <w:rFonts w:ascii="Times New Roman" w:hAnsi="Times New Roman" w:cs="Times New Roman"/>
                <w:sz w:val="16"/>
                <w:szCs w:val="16"/>
              </w:rPr>
              <w:lastRenderedPageBreak/>
              <w:t>автономного учреждения Архангельской области "Региональный центр патриотического воспитания и подготовки граждан (молодежи) к военной службе"</w:t>
            </w:r>
          </w:p>
        </w:tc>
        <w:tc>
          <w:tcPr>
            <w:tcW w:w="1215" w:type="dxa"/>
            <w:gridSpan w:val="13"/>
            <w:vMerge w:val="restart"/>
            <w:shd w:val="clear" w:color="auto" w:fill="auto"/>
          </w:tcPr>
          <w:p w:rsidR="007F07A3" w:rsidRPr="00F028C1" w:rsidRDefault="007F07A3" w:rsidP="00FA325A">
            <w:pPr>
              <w:pStyle w:val="ConsPlusNormal"/>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14 277,2</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432,0</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432,0</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8393,20</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2218,6</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lang w:val="en-US"/>
              </w:rPr>
              <w:t>1969</w:t>
            </w:r>
            <w:r w:rsidRPr="00F028C1">
              <w:rPr>
                <w:rFonts w:ascii="Times New Roman" w:hAnsi="Times New Roman" w:cs="Times New Roman"/>
                <w:sz w:val="16"/>
                <w:szCs w:val="16"/>
              </w:rPr>
              <w:t>,</w:t>
            </w:r>
            <w:r w:rsidRPr="00F028C1">
              <w:rPr>
                <w:rFonts w:ascii="Times New Roman" w:hAnsi="Times New Roman" w:cs="Times New Roman"/>
                <w:sz w:val="16"/>
                <w:szCs w:val="16"/>
                <w:lang w:val="en-US"/>
              </w:rPr>
              <w:t>3</w:t>
            </w: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432,0</w:t>
            </w: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432,0</w:t>
            </w: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432,0</w:t>
            </w: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81"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4" w:type="dxa"/>
            <w:gridSpan w:val="5"/>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992" w:type="dxa"/>
            <w:gridSpan w:val="11"/>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710" w:type="dxa"/>
            <w:gridSpan w:val="8"/>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851" w:type="dxa"/>
            <w:gridSpan w:val="6"/>
            <w:vMerge/>
            <w:shd w:val="clear" w:color="auto" w:fill="auto"/>
          </w:tcPr>
          <w:p w:rsidR="007F07A3" w:rsidRPr="00F028C1" w:rsidRDefault="007F07A3" w:rsidP="00FA325A">
            <w:pPr>
              <w:rPr>
                <w:rFonts w:ascii="Times New Roman" w:hAnsi="Times New Roman" w:cs="Times New Roman"/>
                <w:sz w:val="16"/>
                <w:szCs w:val="16"/>
              </w:rPr>
            </w:pPr>
          </w:p>
        </w:tc>
        <w:tc>
          <w:tcPr>
            <w:tcW w:w="1215" w:type="dxa"/>
            <w:gridSpan w:val="13"/>
            <w:vMerge/>
            <w:shd w:val="clear" w:color="auto" w:fill="auto"/>
          </w:tcPr>
          <w:p w:rsidR="007F07A3" w:rsidRPr="00F028C1" w:rsidRDefault="007F07A3" w:rsidP="00FA325A">
            <w:pPr>
              <w:rPr>
                <w:rFonts w:ascii="Times New Roman" w:hAnsi="Times New Roman" w:cs="Times New Roman"/>
                <w:sz w:val="16"/>
                <w:szCs w:val="16"/>
              </w:rPr>
            </w:pPr>
          </w:p>
        </w:tc>
      </w:tr>
      <w:tr w:rsidR="007F07A3" w:rsidRPr="00F028C1" w:rsidTr="00F028C1">
        <w:trPr>
          <w:trHeight w:val="60"/>
        </w:trPr>
        <w:tc>
          <w:tcPr>
            <w:tcW w:w="1986" w:type="dxa"/>
            <w:gridSpan w:val="17"/>
            <w:vMerge w:val="restart"/>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 по подпрограмме N 3</w:t>
            </w:r>
          </w:p>
        </w:tc>
        <w:tc>
          <w:tcPr>
            <w:tcW w:w="542" w:type="dxa"/>
            <w:gridSpan w:val="3"/>
            <w:vMerge w:val="restart"/>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582 350,2</w:t>
            </w:r>
          </w:p>
        </w:tc>
        <w:tc>
          <w:tcPr>
            <w:tcW w:w="821" w:type="dxa"/>
            <w:gridSpan w:val="11"/>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27 320,0</w:t>
            </w:r>
          </w:p>
        </w:tc>
        <w:tc>
          <w:tcPr>
            <w:tcW w:w="869"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35 475,5</w:t>
            </w:r>
          </w:p>
        </w:tc>
        <w:tc>
          <w:tcPr>
            <w:tcW w:w="851" w:type="dxa"/>
            <w:gridSpan w:val="11"/>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47 475,5</w:t>
            </w:r>
          </w:p>
        </w:tc>
        <w:tc>
          <w:tcPr>
            <w:tcW w:w="709" w:type="dxa"/>
            <w:gridSpan w:val="4"/>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30 240,4</w:t>
            </w:r>
          </w:p>
        </w:tc>
        <w:tc>
          <w:tcPr>
            <w:tcW w:w="1134" w:type="dxa"/>
            <w:gridSpan w:val="13"/>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59 050,3</w:t>
            </w:r>
          </w:p>
        </w:tc>
        <w:tc>
          <w:tcPr>
            <w:tcW w:w="850" w:type="dxa"/>
            <w:gridSpan w:val="11"/>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101 922,3</w:t>
            </w:r>
          </w:p>
        </w:tc>
        <w:tc>
          <w:tcPr>
            <w:tcW w:w="851" w:type="dxa"/>
            <w:gridSpan w:val="13"/>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44 664,5</w:t>
            </w:r>
          </w:p>
        </w:tc>
        <w:tc>
          <w:tcPr>
            <w:tcW w:w="712" w:type="dxa"/>
            <w:gridSpan w:val="9"/>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45 128,40</w:t>
            </w:r>
          </w:p>
        </w:tc>
        <w:tc>
          <w:tcPr>
            <w:tcW w:w="854" w:type="dxa"/>
            <w:gridSpan w:val="5"/>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63 691,1</w:t>
            </w:r>
          </w:p>
        </w:tc>
        <w:tc>
          <w:tcPr>
            <w:tcW w:w="992" w:type="dxa"/>
            <w:gridSpan w:val="11"/>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63 691,1</w:t>
            </w:r>
          </w:p>
        </w:tc>
        <w:tc>
          <w:tcPr>
            <w:tcW w:w="710" w:type="dxa"/>
            <w:gridSpan w:val="8"/>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63 691,1</w:t>
            </w:r>
          </w:p>
        </w:tc>
        <w:tc>
          <w:tcPr>
            <w:tcW w:w="851" w:type="dxa"/>
            <w:gridSpan w:val="6"/>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1215"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w:t>
            </w:r>
          </w:p>
        </w:tc>
        <w:tc>
          <w:tcPr>
            <w:tcW w:w="821" w:type="dxa"/>
            <w:gridSpan w:val="11"/>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w:t>
            </w:r>
          </w:p>
        </w:tc>
        <w:tc>
          <w:tcPr>
            <w:tcW w:w="869"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w:t>
            </w:r>
          </w:p>
        </w:tc>
        <w:tc>
          <w:tcPr>
            <w:tcW w:w="851" w:type="dxa"/>
            <w:gridSpan w:val="11"/>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w:t>
            </w:r>
          </w:p>
        </w:tc>
        <w:tc>
          <w:tcPr>
            <w:tcW w:w="709" w:type="dxa"/>
            <w:gridSpan w:val="4"/>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w:t>
            </w:r>
          </w:p>
        </w:tc>
        <w:tc>
          <w:tcPr>
            <w:tcW w:w="1134" w:type="dxa"/>
            <w:gridSpan w:val="13"/>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w:t>
            </w:r>
          </w:p>
        </w:tc>
        <w:tc>
          <w:tcPr>
            <w:tcW w:w="850" w:type="dxa"/>
            <w:gridSpan w:val="11"/>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w:t>
            </w:r>
          </w:p>
        </w:tc>
        <w:tc>
          <w:tcPr>
            <w:tcW w:w="851" w:type="dxa"/>
            <w:gridSpan w:val="13"/>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w:t>
            </w:r>
          </w:p>
        </w:tc>
        <w:tc>
          <w:tcPr>
            <w:tcW w:w="712" w:type="dxa"/>
            <w:gridSpan w:val="9"/>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w:t>
            </w:r>
          </w:p>
        </w:tc>
        <w:tc>
          <w:tcPr>
            <w:tcW w:w="854" w:type="dxa"/>
            <w:gridSpan w:val="5"/>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w:t>
            </w:r>
          </w:p>
        </w:tc>
        <w:tc>
          <w:tcPr>
            <w:tcW w:w="992" w:type="dxa"/>
            <w:gridSpan w:val="11"/>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w:t>
            </w:r>
          </w:p>
        </w:tc>
        <w:tc>
          <w:tcPr>
            <w:tcW w:w="710" w:type="dxa"/>
            <w:gridSpan w:val="8"/>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w:t>
            </w:r>
          </w:p>
        </w:tc>
        <w:tc>
          <w:tcPr>
            <w:tcW w:w="851" w:type="dxa"/>
            <w:gridSpan w:val="6"/>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1215"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w:t>
            </w:r>
          </w:p>
        </w:tc>
        <w:tc>
          <w:tcPr>
            <w:tcW w:w="854" w:type="dxa"/>
            <w:gridSpan w:val="5"/>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w:t>
            </w:r>
          </w:p>
        </w:tc>
        <w:tc>
          <w:tcPr>
            <w:tcW w:w="992" w:type="dxa"/>
            <w:gridSpan w:val="11"/>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w:t>
            </w:r>
          </w:p>
        </w:tc>
        <w:tc>
          <w:tcPr>
            <w:tcW w:w="710" w:type="dxa"/>
            <w:gridSpan w:val="8"/>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w:t>
            </w:r>
          </w:p>
        </w:tc>
        <w:tc>
          <w:tcPr>
            <w:tcW w:w="851" w:type="dxa"/>
            <w:gridSpan w:val="6"/>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1215"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571 215,2</w:t>
            </w:r>
          </w:p>
        </w:tc>
        <w:tc>
          <w:tcPr>
            <w:tcW w:w="821" w:type="dxa"/>
            <w:gridSpan w:val="11"/>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26 410,0</w:t>
            </w:r>
          </w:p>
        </w:tc>
        <w:tc>
          <w:tcPr>
            <w:tcW w:w="869"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34 735,5</w:t>
            </w:r>
          </w:p>
        </w:tc>
        <w:tc>
          <w:tcPr>
            <w:tcW w:w="851" w:type="dxa"/>
            <w:gridSpan w:val="11"/>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46 735,5</w:t>
            </w:r>
          </w:p>
        </w:tc>
        <w:tc>
          <w:tcPr>
            <w:tcW w:w="709" w:type="dxa"/>
            <w:gridSpan w:val="4"/>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29 545,4</w:t>
            </w:r>
          </w:p>
        </w:tc>
        <w:tc>
          <w:tcPr>
            <w:tcW w:w="1134" w:type="dxa"/>
            <w:gridSpan w:val="13"/>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57 790,3</w:t>
            </w:r>
          </w:p>
        </w:tc>
        <w:tc>
          <w:tcPr>
            <w:tcW w:w="850" w:type="dxa"/>
            <w:gridSpan w:val="11"/>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100 782,3</w:t>
            </w:r>
          </w:p>
        </w:tc>
        <w:tc>
          <w:tcPr>
            <w:tcW w:w="851" w:type="dxa"/>
            <w:gridSpan w:val="13"/>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43 594,5</w:t>
            </w:r>
          </w:p>
        </w:tc>
        <w:tc>
          <w:tcPr>
            <w:tcW w:w="712" w:type="dxa"/>
            <w:gridSpan w:val="9"/>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44 058,40</w:t>
            </w:r>
          </w:p>
        </w:tc>
        <w:tc>
          <w:tcPr>
            <w:tcW w:w="854" w:type="dxa"/>
            <w:gridSpan w:val="5"/>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62 521,1</w:t>
            </w:r>
          </w:p>
        </w:tc>
        <w:tc>
          <w:tcPr>
            <w:tcW w:w="992" w:type="dxa"/>
            <w:gridSpan w:val="11"/>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62 521,1</w:t>
            </w:r>
          </w:p>
        </w:tc>
        <w:tc>
          <w:tcPr>
            <w:tcW w:w="710" w:type="dxa"/>
            <w:gridSpan w:val="8"/>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62 521,1</w:t>
            </w:r>
          </w:p>
        </w:tc>
        <w:tc>
          <w:tcPr>
            <w:tcW w:w="851" w:type="dxa"/>
            <w:gridSpan w:val="6"/>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1215"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8 065,0</w:t>
            </w:r>
          </w:p>
        </w:tc>
        <w:tc>
          <w:tcPr>
            <w:tcW w:w="821" w:type="dxa"/>
            <w:gridSpan w:val="11"/>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660,0</w:t>
            </w:r>
          </w:p>
        </w:tc>
        <w:tc>
          <w:tcPr>
            <w:tcW w:w="869"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490,0</w:t>
            </w:r>
          </w:p>
        </w:tc>
        <w:tc>
          <w:tcPr>
            <w:tcW w:w="851" w:type="dxa"/>
            <w:gridSpan w:val="11"/>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490,0</w:t>
            </w:r>
          </w:p>
        </w:tc>
        <w:tc>
          <w:tcPr>
            <w:tcW w:w="709" w:type="dxa"/>
            <w:gridSpan w:val="4"/>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595,0</w:t>
            </w:r>
          </w:p>
        </w:tc>
        <w:tc>
          <w:tcPr>
            <w:tcW w:w="1134" w:type="dxa"/>
            <w:gridSpan w:val="13"/>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1 060,0</w:t>
            </w:r>
          </w:p>
        </w:tc>
        <w:tc>
          <w:tcPr>
            <w:tcW w:w="850" w:type="dxa"/>
            <w:gridSpan w:val="11"/>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810,0</w:t>
            </w:r>
          </w:p>
        </w:tc>
        <w:tc>
          <w:tcPr>
            <w:tcW w:w="851" w:type="dxa"/>
            <w:gridSpan w:val="13"/>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720,0</w:t>
            </w:r>
          </w:p>
        </w:tc>
        <w:tc>
          <w:tcPr>
            <w:tcW w:w="712" w:type="dxa"/>
            <w:gridSpan w:val="9"/>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720,0</w:t>
            </w:r>
          </w:p>
        </w:tc>
        <w:tc>
          <w:tcPr>
            <w:tcW w:w="854" w:type="dxa"/>
            <w:gridSpan w:val="5"/>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840,0</w:t>
            </w:r>
          </w:p>
        </w:tc>
        <w:tc>
          <w:tcPr>
            <w:tcW w:w="992" w:type="dxa"/>
            <w:gridSpan w:val="11"/>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840,0</w:t>
            </w:r>
          </w:p>
        </w:tc>
        <w:tc>
          <w:tcPr>
            <w:tcW w:w="710" w:type="dxa"/>
            <w:gridSpan w:val="8"/>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840,0</w:t>
            </w:r>
          </w:p>
        </w:tc>
        <w:tc>
          <w:tcPr>
            <w:tcW w:w="851" w:type="dxa"/>
            <w:gridSpan w:val="6"/>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1215"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p>
        </w:tc>
      </w:tr>
      <w:tr w:rsidR="007F07A3" w:rsidRPr="00F028C1" w:rsidTr="00F028C1">
        <w:trPr>
          <w:trHeight w:val="60"/>
        </w:trPr>
        <w:tc>
          <w:tcPr>
            <w:tcW w:w="1986" w:type="dxa"/>
            <w:gridSpan w:val="17"/>
            <w:vMerge/>
            <w:shd w:val="clear" w:color="auto" w:fill="auto"/>
          </w:tcPr>
          <w:p w:rsidR="007F07A3" w:rsidRPr="00F028C1" w:rsidRDefault="007F07A3" w:rsidP="00FA325A">
            <w:pPr>
              <w:rPr>
                <w:rFonts w:ascii="Times New Roman" w:hAnsi="Times New Roman" w:cs="Times New Roman"/>
                <w:sz w:val="16"/>
                <w:szCs w:val="16"/>
              </w:rPr>
            </w:pPr>
          </w:p>
        </w:tc>
        <w:tc>
          <w:tcPr>
            <w:tcW w:w="542" w:type="dxa"/>
            <w:gridSpan w:val="3"/>
            <w:vMerge/>
            <w:shd w:val="clear" w:color="auto" w:fill="auto"/>
          </w:tcPr>
          <w:p w:rsidR="007F07A3" w:rsidRPr="00F028C1" w:rsidRDefault="007F07A3" w:rsidP="00FA325A">
            <w:pPr>
              <w:rPr>
                <w:rFonts w:ascii="Times New Roman" w:hAnsi="Times New Roman" w:cs="Times New Roman"/>
                <w:sz w:val="16"/>
                <w:szCs w:val="16"/>
              </w:rPr>
            </w:pPr>
          </w:p>
        </w:tc>
        <w:tc>
          <w:tcPr>
            <w:tcW w:w="1088" w:type="dxa"/>
            <w:gridSpan w:val="12"/>
            <w:shd w:val="clear" w:color="auto" w:fill="auto"/>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81"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3 070,0</w:t>
            </w:r>
          </w:p>
        </w:tc>
        <w:tc>
          <w:tcPr>
            <w:tcW w:w="821" w:type="dxa"/>
            <w:gridSpan w:val="11"/>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869" w:type="dxa"/>
            <w:gridSpan w:val="10"/>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851" w:type="dxa"/>
            <w:gridSpan w:val="11"/>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250,0</w:t>
            </w:r>
          </w:p>
        </w:tc>
        <w:tc>
          <w:tcPr>
            <w:tcW w:w="709" w:type="dxa"/>
            <w:gridSpan w:val="4"/>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100,0</w:t>
            </w:r>
          </w:p>
        </w:tc>
        <w:tc>
          <w:tcPr>
            <w:tcW w:w="1134" w:type="dxa"/>
            <w:gridSpan w:val="13"/>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200,0</w:t>
            </w:r>
          </w:p>
        </w:tc>
        <w:tc>
          <w:tcPr>
            <w:tcW w:w="850" w:type="dxa"/>
            <w:gridSpan w:val="11"/>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330,0</w:t>
            </w:r>
          </w:p>
        </w:tc>
        <w:tc>
          <w:tcPr>
            <w:tcW w:w="851" w:type="dxa"/>
            <w:gridSpan w:val="13"/>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350,0</w:t>
            </w:r>
          </w:p>
        </w:tc>
        <w:tc>
          <w:tcPr>
            <w:tcW w:w="712" w:type="dxa"/>
            <w:gridSpan w:val="9"/>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350,0</w:t>
            </w:r>
          </w:p>
        </w:tc>
        <w:tc>
          <w:tcPr>
            <w:tcW w:w="854" w:type="dxa"/>
            <w:gridSpan w:val="5"/>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330,0</w:t>
            </w:r>
          </w:p>
        </w:tc>
        <w:tc>
          <w:tcPr>
            <w:tcW w:w="992" w:type="dxa"/>
            <w:gridSpan w:val="11"/>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330,0</w:t>
            </w:r>
          </w:p>
        </w:tc>
        <w:tc>
          <w:tcPr>
            <w:tcW w:w="710" w:type="dxa"/>
            <w:gridSpan w:val="8"/>
            <w:shd w:val="clear" w:color="auto" w:fill="auto"/>
            <w:vAlign w:val="center"/>
          </w:tcPr>
          <w:p w:rsidR="007F07A3" w:rsidRPr="00F028C1" w:rsidRDefault="007F07A3"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330,0</w:t>
            </w:r>
          </w:p>
        </w:tc>
        <w:tc>
          <w:tcPr>
            <w:tcW w:w="851" w:type="dxa"/>
            <w:gridSpan w:val="6"/>
            <w:shd w:val="clear" w:color="auto" w:fill="auto"/>
          </w:tcPr>
          <w:p w:rsidR="007F07A3" w:rsidRPr="00F028C1" w:rsidRDefault="007F07A3" w:rsidP="00FA325A">
            <w:pPr>
              <w:pStyle w:val="ConsPlusNormal"/>
              <w:rPr>
                <w:rFonts w:ascii="Times New Roman" w:hAnsi="Times New Roman" w:cs="Times New Roman"/>
                <w:sz w:val="16"/>
                <w:szCs w:val="16"/>
              </w:rPr>
            </w:pPr>
          </w:p>
        </w:tc>
        <w:tc>
          <w:tcPr>
            <w:tcW w:w="1215" w:type="dxa"/>
            <w:gridSpan w:val="13"/>
            <w:shd w:val="clear" w:color="auto" w:fill="auto"/>
          </w:tcPr>
          <w:p w:rsidR="007F07A3" w:rsidRPr="00F028C1" w:rsidRDefault="007F07A3" w:rsidP="00FA325A">
            <w:pPr>
              <w:pStyle w:val="ConsPlusNormal"/>
              <w:rPr>
                <w:rFonts w:ascii="Times New Roman" w:hAnsi="Times New Roman" w:cs="Times New Roman"/>
                <w:sz w:val="16"/>
                <w:szCs w:val="16"/>
              </w:rPr>
            </w:pPr>
          </w:p>
        </w:tc>
      </w:tr>
      <w:tr w:rsidR="007F07A3" w:rsidRPr="00F028C1" w:rsidTr="00F028C1">
        <w:trPr>
          <w:trHeight w:val="60"/>
        </w:trPr>
        <w:tc>
          <w:tcPr>
            <w:tcW w:w="15816" w:type="dxa"/>
            <w:gridSpan w:val="167"/>
            <w:shd w:val="clear" w:color="auto" w:fill="auto"/>
          </w:tcPr>
          <w:p w:rsidR="007F07A3" w:rsidRPr="00F028C1" w:rsidRDefault="007F07A3" w:rsidP="00FA325A">
            <w:pPr>
              <w:pStyle w:val="ConsPlusNormal"/>
              <w:jc w:val="center"/>
              <w:outlineLvl w:val="2"/>
              <w:rPr>
                <w:rFonts w:ascii="Times New Roman" w:hAnsi="Times New Roman" w:cs="Times New Roman"/>
                <w:sz w:val="16"/>
                <w:szCs w:val="16"/>
              </w:rPr>
            </w:pPr>
            <w:r w:rsidRPr="00F028C1">
              <w:rPr>
                <w:rFonts w:ascii="Times New Roman" w:hAnsi="Times New Roman" w:cs="Times New Roman"/>
                <w:sz w:val="16"/>
                <w:szCs w:val="16"/>
              </w:rPr>
              <w:t xml:space="preserve">IV. </w:t>
            </w:r>
            <w:hyperlink w:anchor="P676" w:history="1">
              <w:r w:rsidRPr="00F028C1">
                <w:rPr>
                  <w:rFonts w:ascii="Times New Roman" w:hAnsi="Times New Roman" w:cs="Times New Roman"/>
                  <w:sz w:val="16"/>
                  <w:szCs w:val="16"/>
                </w:rPr>
                <w:t>Подпрограмма N 4</w:t>
              </w:r>
            </w:hyperlink>
            <w:r w:rsidRPr="00F028C1">
              <w:rPr>
                <w:rFonts w:ascii="Times New Roman" w:hAnsi="Times New Roman" w:cs="Times New Roman"/>
                <w:sz w:val="16"/>
                <w:szCs w:val="16"/>
              </w:rPr>
              <w:t xml:space="preserve"> "Развитие внутреннего и въездного туризма в Архангельской области (2014 - 2020 годы)"</w:t>
            </w:r>
          </w:p>
        </w:tc>
      </w:tr>
      <w:tr w:rsidR="007F07A3" w:rsidRPr="00F028C1" w:rsidTr="00F028C1">
        <w:trPr>
          <w:trHeight w:val="60"/>
        </w:trPr>
        <w:tc>
          <w:tcPr>
            <w:tcW w:w="15816" w:type="dxa"/>
            <w:gridSpan w:val="167"/>
            <w:shd w:val="clear" w:color="auto" w:fill="auto"/>
          </w:tcPr>
          <w:p w:rsidR="007F07A3" w:rsidRPr="00F028C1" w:rsidRDefault="007F07A3" w:rsidP="00FA325A">
            <w:pPr>
              <w:pStyle w:val="ConsPlusNormal"/>
              <w:outlineLvl w:val="3"/>
              <w:rPr>
                <w:rFonts w:ascii="Times New Roman" w:hAnsi="Times New Roman" w:cs="Times New Roman"/>
                <w:sz w:val="16"/>
                <w:szCs w:val="16"/>
              </w:rPr>
            </w:pPr>
            <w:r w:rsidRPr="00F028C1">
              <w:rPr>
                <w:rFonts w:ascii="Times New Roman" w:hAnsi="Times New Roman" w:cs="Times New Roman"/>
                <w:sz w:val="16"/>
                <w:szCs w:val="16"/>
              </w:rPr>
              <w:t>Цель подпрограммы N 4 - создание условий для формирования и развития на территории Архангельской области конкурентоспособного туристско-рекреационного комплекса, удовлетворяющего потребности российских и иностранных граждан в туристских услугах</w:t>
            </w:r>
          </w:p>
        </w:tc>
      </w:tr>
      <w:tr w:rsidR="007F07A3" w:rsidRPr="00F028C1" w:rsidTr="00F028C1">
        <w:trPr>
          <w:trHeight w:val="60"/>
        </w:trPr>
        <w:tc>
          <w:tcPr>
            <w:tcW w:w="15816" w:type="dxa"/>
            <w:gridSpan w:val="167"/>
            <w:shd w:val="clear" w:color="auto" w:fill="auto"/>
          </w:tcPr>
          <w:p w:rsidR="007F07A3" w:rsidRPr="00F028C1" w:rsidRDefault="007F07A3" w:rsidP="00FA325A">
            <w:pPr>
              <w:pStyle w:val="ConsPlusNormal"/>
              <w:outlineLvl w:val="4"/>
              <w:rPr>
                <w:rFonts w:ascii="Times New Roman" w:hAnsi="Times New Roman" w:cs="Times New Roman"/>
                <w:sz w:val="16"/>
                <w:szCs w:val="16"/>
              </w:rPr>
            </w:pPr>
            <w:r w:rsidRPr="00F028C1">
              <w:rPr>
                <w:rFonts w:ascii="Times New Roman" w:hAnsi="Times New Roman" w:cs="Times New Roman"/>
                <w:sz w:val="16"/>
                <w:szCs w:val="16"/>
              </w:rPr>
              <w:t>Задача N 1 - повышение степени использования туристско-рекреационного потенциала Архангельской области и увеличение вклада туризма в валовом региональном продукте Архангельской области</w:t>
            </w:r>
          </w:p>
        </w:tc>
      </w:tr>
      <w:tr w:rsidR="00616696" w:rsidRPr="00F028C1" w:rsidTr="00F028C1">
        <w:trPr>
          <w:trHeight w:val="60"/>
        </w:trPr>
        <w:tc>
          <w:tcPr>
            <w:tcW w:w="1986" w:type="dxa"/>
            <w:gridSpan w:val="17"/>
            <w:vMerge w:val="restart"/>
            <w:shd w:val="clear" w:color="auto" w:fill="auto"/>
          </w:tcPr>
          <w:p w:rsidR="00616696" w:rsidRPr="00F028C1" w:rsidRDefault="00616696"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1.1. Создание туристско-</w:t>
            </w:r>
            <w:r w:rsidRPr="00F028C1">
              <w:rPr>
                <w:rFonts w:ascii="Times New Roman" w:hAnsi="Times New Roman" w:cs="Times New Roman"/>
                <w:sz w:val="16"/>
                <w:szCs w:val="16"/>
              </w:rPr>
              <w:lastRenderedPageBreak/>
              <w:t>рекреационного кластера "</w:t>
            </w:r>
            <w:proofErr w:type="spellStart"/>
            <w:r w:rsidRPr="00F028C1">
              <w:rPr>
                <w:rFonts w:ascii="Times New Roman" w:hAnsi="Times New Roman" w:cs="Times New Roman"/>
                <w:sz w:val="16"/>
                <w:szCs w:val="16"/>
              </w:rPr>
              <w:t>Устьяны</w:t>
            </w:r>
            <w:proofErr w:type="spellEnd"/>
            <w:r w:rsidRPr="00F028C1">
              <w:rPr>
                <w:rFonts w:ascii="Times New Roman" w:hAnsi="Times New Roman" w:cs="Times New Roman"/>
                <w:sz w:val="16"/>
                <w:szCs w:val="16"/>
              </w:rPr>
              <w:t xml:space="preserve">" в </w:t>
            </w:r>
            <w:proofErr w:type="spellStart"/>
            <w:r w:rsidRPr="00F028C1">
              <w:rPr>
                <w:rFonts w:ascii="Times New Roman" w:hAnsi="Times New Roman" w:cs="Times New Roman"/>
                <w:sz w:val="16"/>
                <w:szCs w:val="16"/>
              </w:rPr>
              <w:t>Устьянском</w:t>
            </w:r>
            <w:proofErr w:type="spellEnd"/>
            <w:r w:rsidRPr="00F028C1">
              <w:rPr>
                <w:rFonts w:ascii="Times New Roman" w:hAnsi="Times New Roman" w:cs="Times New Roman"/>
                <w:sz w:val="16"/>
                <w:szCs w:val="16"/>
              </w:rPr>
              <w:t xml:space="preserve"> районе Архангельской области</w:t>
            </w:r>
          </w:p>
        </w:tc>
        <w:tc>
          <w:tcPr>
            <w:tcW w:w="542" w:type="dxa"/>
            <w:gridSpan w:val="3"/>
            <w:vMerge w:val="restart"/>
            <w:shd w:val="clear" w:color="auto" w:fill="auto"/>
          </w:tcPr>
          <w:p w:rsidR="00616696" w:rsidRPr="00F028C1" w:rsidRDefault="00616696"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агент</w:t>
            </w:r>
            <w:r w:rsidRPr="00F028C1">
              <w:rPr>
                <w:rFonts w:ascii="Times New Roman" w:hAnsi="Times New Roman" w:cs="Times New Roman"/>
                <w:sz w:val="16"/>
                <w:szCs w:val="16"/>
              </w:rPr>
              <w:lastRenderedPageBreak/>
              <w:t>ство по туризму и международному сотрудничеству</w:t>
            </w:r>
          </w:p>
        </w:tc>
        <w:tc>
          <w:tcPr>
            <w:tcW w:w="1088" w:type="dxa"/>
            <w:gridSpan w:val="12"/>
            <w:shd w:val="clear" w:color="auto" w:fill="auto"/>
          </w:tcPr>
          <w:p w:rsidR="00616696" w:rsidRPr="00F028C1" w:rsidRDefault="00616696"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итого</w:t>
            </w:r>
          </w:p>
        </w:tc>
        <w:tc>
          <w:tcPr>
            <w:tcW w:w="781" w:type="dxa"/>
            <w:gridSpan w:val="10"/>
            <w:shd w:val="clear" w:color="auto" w:fill="auto"/>
            <w:vAlign w:val="center"/>
          </w:tcPr>
          <w:p w:rsidR="00616696" w:rsidRPr="00F028C1" w:rsidRDefault="00616696"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135 000,0</w:t>
            </w:r>
          </w:p>
        </w:tc>
        <w:tc>
          <w:tcPr>
            <w:tcW w:w="821" w:type="dxa"/>
            <w:gridSpan w:val="11"/>
            <w:shd w:val="clear" w:color="auto" w:fill="auto"/>
            <w:vAlign w:val="center"/>
          </w:tcPr>
          <w:p w:rsidR="00616696" w:rsidRPr="00F028C1" w:rsidRDefault="00616696"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135 000,0</w:t>
            </w:r>
          </w:p>
        </w:tc>
        <w:tc>
          <w:tcPr>
            <w:tcW w:w="869" w:type="dxa"/>
            <w:gridSpan w:val="10"/>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215" w:type="dxa"/>
            <w:gridSpan w:val="13"/>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r>
      <w:tr w:rsidR="00616696" w:rsidRPr="00F028C1" w:rsidTr="00F028C1">
        <w:trPr>
          <w:trHeight w:val="60"/>
        </w:trPr>
        <w:tc>
          <w:tcPr>
            <w:tcW w:w="1986" w:type="dxa"/>
            <w:gridSpan w:val="17"/>
            <w:vMerge/>
            <w:shd w:val="clear" w:color="auto" w:fill="auto"/>
          </w:tcPr>
          <w:p w:rsidR="00616696" w:rsidRPr="00F028C1" w:rsidRDefault="00616696" w:rsidP="00D5004A">
            <w:pPr>
              <w:rPr>
                <w:rFonts w:ascii="Times New Roman" w:hAnsi="Times New Roman" w:cs="Times New Roman"/>
                <w:sz w:val="16"/>
                <w:szCs w:val="16"/>
              </w:rPr>
            </w:pPr>
          </w:p>
        </w:tc>
        <w:tc>
          <w:tcPr>
            <w:tcW w:w="542" w:type="dxa"/>
            <w:gridSpan w:val="3"/>
            <w:vMerge/>
            <w:shd w:val="clear" w:color="auto" w:fill="auto"/>
          </w:tcPr>
          <w:p w:rsidR="00616696" w:rsidRPr="00F028C1" w:rsidRDefault="00616696" w:rsidP="00D5004A">
            <w:pPr>
              <w:rPr>
                <w:rFonts w:ascii="Times New Roman" w:hAnsi="Times New Roman" w:cs="Times New Roman"/>
                <w:sz w:val="16"/>
                <w:szCs w:val="16"/>
              </w:rPr>
            </w:pPr>
          </w:p>
        </w:tc>
        <w:tc>
          <w:tcPr>
            <w:tcW w:w="1088" w:type="dxa"/>
            <w:gridSpan w:val="12"/>
            <w:shd w:val="clear" w:color="auto" w:fill="auto"/>
          </w:tcPr>
          <w:p w:rsidR="00616696" w:rsidRPr="00F028C1" w:rsidRDefault="00616696"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81" w:type="dxa"/>
            <w:gridSpan w:val="10"/>
            <w:shd w:val="clear" w:color="auto" w:fill="auto"/>
            <w:vAlign w:val="center"/>
          </w:tcPr>
          <w:p w:rsidR="00616696" w:rsidRPr="00F028C1" w:rsidRDefault="00616696" w:rsidP="00616696">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vAlign w:val="center"/>
          </w:tcPr>
          <w:p w:rsidR="00616696" w:rsidRPr="00F028C1" w:rsidRDefault="00616696" w:rsidP="00616696">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215" w:type="dxa"/>
            <w:gridSpan w:val="13"/>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r>
      <w:tr w:rsidR="00616696" w:rsidRPr="00F028C1" w:rsidTr="00F028C1">
        <w:trPr>
          <w:trHeight w:val="60"/>
        </w:trPr>
        <w:tc>
          <w:tcPr>
            <w:tcW w:w="1986" w:type="dxa"/>
            <w:gridSpan w:val="17"/>
            <w:vMerge/>
            <w:shd w:val="clear" w:color="auto" w:fill="auto"/>
          </w:tcPr>
          <w:p w:rsidR="00616696" w:rsidRPr="00F028C1" w:rsidRDefault="00616696" w:rsidP="00D5004A">
            <w:pPr>
              <w:rPr>
                <w:rFonts w:ascii="Times New Roman" w:hAnsi="Times New Roman" w:cs="Times New Roman"/>
                <w:sz w:val="16"/>
                <w:szCs w:val="16"/>
              </w:rPr>
            </w:pPr>
          </w:p>
        </w:tc>
        <w:tc>
          <w:tcPr>
            <w:tcW w:w="542" w:type="dxa"/>
            <w:gridSpan w:val="3"/>
            <w:vMerge/>
            <w:shd w:val="clear" w:color="auto" w:fill="auto"/>
          </w:tcPr>
          <w:p w:rsidR="00616696" w:rsidRPr="00F028C1" w:rsidRDefault="00616696" w:rsidP="00D5004A">
            <w:pPr>
              <w:rPr>
                <w:rFonts w:ascii="Times New Roman" w:hAnsi="Times New Roman" w:cs="Times New Roman"/>
                <w:sz w:val="16"/>
                <w:szCs w:val="16"/>
              </w:rPr>
            </w:pPr>
          </w:p>
        </w:tc>
        <w:tc>
          <w:tcPr>
            <w:tcW w:w="1088" w:type="dxa"/>
            <w:gridSpan w:val="12"/>
            <w:shd w:val="clear" w:color="auto" w:fill="auto"/>
          </w:tcPr>
          <w:p w:rsidR="00616696" w:rsidRPr="00F028C1" w:rsidRDefault="00616696"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81" w:type="dxa"/>
            <w:gridSpan w:val="10"/>
            <w:shd w:val="clear" w:color="auto" w:fill="auto"/>
            <w:vAlign w:val="center"/>
          </w:tcPr>
          <w:p w:rsidR="00616696" w:rsidRPr="00F028C1" w:rsidRDefault="00616696" w:rsidP="00616696">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vAlign w:val="center"/>
          </w:tcPr>
          <w:p w:rsidR="00616696" w:rsidRPr="00F028C1" w:rsidRDefault="00616696" w:rsidP="00616696">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215" w:type="dxa"/>
            <w:gridSpan w:val="13"/>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r>
      <w:tr w:rsidR="00616696" w:rsidRPr="00F028C1" w:rsidTr="00F028C1">
        <w:trPr>
          <w:trHeight w:val="60"/>
        </w:trPr>
        <w:tc>
          <w:tcPr>
            <w:tcW w:w="1986" w:type="dxa"/>
            <w:gridSpan w:val="17"/>
            <w:vMerge/>
            <w:shd w:val="clear" w:color="auto" w:fill="auto"/>
          </w:tcPr>
          <w:p w:rsidR="00616696" w:rsidRPr="00F028C1" w:rsidRDefault="00616696" w:rsidP="00D5004A">
            <w:pPr>
              <w:rPr>
                <w:rFonts w:ascii="Times New Roman" w:hAnsi="Times New Roman" w:cs="Times New Roman"/>
                <w:sz w:val="16"/>
                <w:szCs w:val="16"/>
              </w:rPr>
            </w:pPr>
          </w:p>
        </w:tc>
        <w:tc>
          <w:tcPr>
            <w:tcW w:w="542" w:type="dxa"/>
            <w:gridSpan w:val="3"/>
            <w:vMerge/>
            <w:shd w:val="clear" w:color="auto" w:fill="auto"/>
          </w:tcPr>
          <w:p w:rsidR="00616696" w:rsidRPr="00F028C1" w:rsidRDefault="00616696" w:rsidP="00D5004A">
            <w:pPr>
              <w:rPr>
                <w:rFonts w:ascii="Times New Roman" w:hAnsi="Times New Roman" w:cs="Times New Roman"/>
                <w:sz w:val="16"/>
                <w:szCs w:val="16"/>
              </w:rPr>
            </w:pPr>
          </w:p>
        </w:tc>
        <w:tc>
          <w:tcPr>
            <w:tcW w:w="1088" w:type="dxa"/>
            <w:gridSpan w:val="12"/>
            <w:shd w:val="clear" w:color="auto" w:fill="auto"/>
          </w:tcPr>
          <w:p w:rsidR="00616696" w:rsidRPr="00F028C1" w:rsidRDefault="00616696"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81" w:type="dxa"/>
            <w:gridSpan w:val="10"/>
            <w:shd w:val="clear" w:color="auto" w:fill="auto"/>
            <w:vAlign w:val="center"/>
          </w:tcPr>
          <w:p w:rsidR="00616696" w:rsidRPr="00F028C1" w:rsidRDefault="00616696" w:rsidP="00616696">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vAlign w:val="center"/>
          </w:tcPr>
          <w:p w:rsidR="00616696" w:rsidRPr="00F028C1" w:rsidRDefault="00616696" w:rsidP="00616696">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215" w:type="dxa"/>
            <w:gridSpan w:val="13"/>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r>
      <w:tr w:rsidR="00616696" w:rsidRPr="00F028C1" w:rsidTr="00F028C1">
        <w:trPr>
          <w:trHeight w:val="60"/>
        </w:trPr>
        <w:tc>
          <w:tcPr>
            <w:tcW w:w="1986" w:type="dxa"/>
            <w:gridSpan w:val="17"/>
            <w:vMerge/>
            <w:shd w:val="clear" w:color="auto" w:fill="auto"/>
          </w:tcPr>
          <w:p w:rsidR="00616696" w:rsidRPr="00F028C1" w:rsidRDefault="00616696" w:rsidP="00D5004A">
            <w:pPr>
              <w:rPr>
                <w:rFonts w:ascii="Times New Roman" w:hAnsi="Times New Roman" w:cs="Times New Roman"/>
                <w:sz w:val="16"/>
                <w:szCs w:val="16"/>
              </w:rPr>
            </w:pPr>
          </w:p>
        </w:tc>
        <w:tc>
          <w:tcPr>
            <w:tcW w:w="542" w:type="dxa"/>
            <w:gridSpan w:val="3"/>
            <w:vMerge/>
            <w:shd w:val="clear" w:color="auto" w:fill="auto"/>
          </w:tcPr>
          <w:p w:rsidR="00616696" w:rsidRPr="00F028C1" w:rsidRDefault="00616696" w:rsidP="00D5004A">
            <w:pPr>
              <w:rPr>
                <w:rFonts w:ascii="Times New Roman" w:hAnsi="Times New Roman" w:cs="Times New Roman"/>
                <w:sz w:val="16"/>
                <w:szCs w:val="16"/>
              </w:rPr>
            </w:pPr>
          </w:p>
        </w:tc>
        <w:tc>
          <w:tcPr>
            <w:tcW w:w="1088" w:type="dxa"/>
            <w:gridSpan w:val="12"/>
            <w:shd w:val="clear" w:color="auto" w:fill="auto"/>
          </w:tcPr>
          <w:p w:rsidR="00616696" w:rsidRPr="00F028C1" w:rsidRDefault="00616696"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81" w:type="dxa"/>
            <w:gridSpan w:val="10"/>
            <w:shd w:val="clear" w:color="auto" w:fill="auto"/>
            <w:vAlign w:val="center"/>
          </w:tcPr>
          <w:p w:rsidR="00616696" w:rsidRPr="00F028C1" w:rsidRDefault="00616696" w:rsidP="00616696">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vAlign w:val="center"/>
          </w:tcPr>
          <w:p w:rsidR="00616696" w:rsidRPr="00F028C1" w:rsidRDefault="00616696" w:rsidP="00616696">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215" w:type="dxa"/>
            <w:gridSpan w:val="13"/>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r>
      <w:tr w:rsidR="00616696" w:rsidRPr="00F028C1" w:rsidTr="00F028C1">
        <w:trPr>
          <w:trHeight w:val="60"/>
        </w:trPr>
        <w:tc>
          <w:tcPr>
            <w:tcW w:w="1986" w:type="dxa"/>
            <w:gridSpan w:val="17"/>
            <w:vMerge/>
            <w:shd w:val="clear" w:color="auto" w:fill="auto"/>
          </w:tcPr>
          <w:p w:rsidR="00616696" w:rsidRPr="00F028C1" w:rsidRDefault="00616696" w:rsidP="00D5004A">
            <w:pPr>
              <w:rPr>
                <w:rFonts w:ascii="Times New Roman" w:hAnsi="Times New Roman" w:cs="Times New Roman"/>
                <w:sz w:val="16"/>
                <w:szCs w:val="16"/>
              </w:rPr>
            </w:pPr>
          </w:p>
        </w:tc>
        <w:tc>
          <w:tcPr>
            <w:tcW w:w="542" w:type="dxa"/>
            <w:gridSpan w:val="3"/>
            <w:vMerge/>
            <w:shd w:val="clear" w:color="auto" w:fill="auto"/>
          </w:tcPr>
          <w:p w:rsidR="00616696" w:rsidRPr="00F028C1" w:rsidRDefault="00616696" w:rsidP="00D5004A">
            <w:pPr>
              <w:rPr>
                <w:rFonts w:ascii="Times New Roman" w:hAnsi="Times New Roman" w:cs="Times New Roman"/>
                <w:sz w:val="16"/>
                <w:szCs w:val="16"/>
              </w:rPr>
            </w:pPr>
          </w:p>
        </w:tc>
        <w:tc>
          <w:tcPr>
            <w:tcW w:w="1088" w:type="dxa"/>
            <w:gridSpan w:val="12"/>
            <w:shd w:val="clear" w:color="auto" w:fill="auto"/>
          </w:tcPr>
          <w:p w:rsidR="00616696" w:rsidRPr="00F028C1" w:rsidRDefault="00616696"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81" w:type="dxa"/>
            <w:gridSpan w:val="10"/>
            <w:shd w:val="clear" w:color="auto" w:fill="auto"/>
            <w:vAlign w:val="center"/>
          </w:tcPr>
          <w:p w:rsidR="00616696" w:rsidRPr="00F028C1" w:rsidRDefault="00616696"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135 000,0</w:t>
            </w:r>
          </w:p>
        </w:tc>
        <w:tc>
          <w:tcPr>
            <w:tcW w:w="821" w:type="dxa"/>
            <w:gridSpan w:val="11"/>
            <w:shd w:val="clear" w:color="auto" w:fill="auto"/>
            <w:vAlign w:val="center"/>
          </w:tcPr>
          <w:p w:rsidR="00616696" w:rsidRPr="00F028C1" w:rsidRDefault="00616696"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135 000,0</w:t>
            </w:r>
          </w:p>
        </w:tc>
        <w:tc>
          <w:tcPr>
            <w:tcW w:w="869" w:type="dxa"/>
            <w:gridSpan w:val="10"/>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215" w:type="dxa"/>
            <w:gridSpan w:val="13"/>
            <w:shd w:val="clear" w:color="auto" w:fill="auto"/>
            <w:vAlign w:val="center"/>
          </w:tcPr>
          <w:p w:rsidR="00616696" w:rsidRPr="00F028C1" w:rsidRDefault="00616696"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r>
      <w:tr w:rsidR="000C2A18" w:rsidRPr="00F028C1" w:rsidTr="00F028C1">
        <w:trPr>
          <w:trHeight w:val="60"/>
        </w:trPr>
        <w:tc>
          <w:tcPr>
            <w:tcW w:w="1986" w:type="dxa"/>
            <w:gridSpan w:val="17"/>
            <w:vMerge w:val="restart"/>
            <w:shd w:val="clear" w:color="auto" w:fill="auto"/>
          </w:tcPr>
          <w:p w:rsidR="000C2A18" w:rsidRPr="00F028C1" w:rsidRDefault="000C2A18"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1.2. Создание туристско-рекреационного кластера "Беломорский" в Приморском районе, г. Архангельске и </w:t>
            </w:r>
            <w:proofErr w:type="spellStart"/>
            <w:r w:rsidRPr="00F028C1">
              <w:rPr>
                <w:rFonts w:ascii="Times New Roman" w:hAnsi="Times New Roman" w:cs="Times New Roman"/>
                <w:sz w:val="16"/>
                <w:szCs w:val="16"/>
              </w:rPr>
              <w:t>Новодвинске</w:t>
            </w:r>
            <w:proofErr w:type="spellEnd"/>
            <w:r w:rsidRPr="00F028C1">
              <w:rPr>
                <w:rFonts w:ascii="Times New Roman" w:hAnsi="Times New Roman" w:cs="Times New Roman"/>
                <w:sz w:val="16"/>
                <w:szCs w:val="16"/>
              </w:rPr>
              <w:t xml:space="preserve"> Архангельской области:</w:t>
            </w:r>
          </w:p>
        </w:tc>
        <w:tc>
          <w:tcPr>
            <w:tcW w:w="542" w:type="dxa"/>
            <w:gridSpan w:val="3"/>
            <w:vMerge w:val="restart"/>
            <w:shd w:val="clear" w:color="auto" w:fill="auto"/>
          </w:tcPr>
          <w:p w:rsidR="000C2A18" w:rsidRPr="00F028C1" w:rsidRDefault="000C2A18"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министерство строительства и архитектуры</w:t>
            </w:r>
          </w:p>
        </w:tc>
        <w:tc>
          <w:tcPr>
            <w:tcW w:w="1088" w:type="dxa"/>
            <w:gridSpan w:val="12"/>
            <w:shd w:val="clear" w:color="auto" w:fill="auto"/>
          </w:tcPr>
          <w:p w:rsidR="000C2A18" w:rsidRPr="00F028C1" w:rsidRDefault="000C2A18"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81" w:type="dxa"/>
            <w:gridSpan w:val="10"/>
            <w:shd w:val="clear" w:color="auto" w:fill="auto"/>
            <w:vAlign w:val="center"/>
          </w:tcPr>
          <w:p w:rsidR="000C2A18" w:rsidRPr="00F028C1" w:rsidRDefault="000C2A18"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15 347,0</w:t>
            </w:r>
          </w:p>
        </w:tc>
        <w:tc>
          <w:tcPr>
            <w:tcW w:w="821" w:type="dxa"/>
            <w:gridSpan w:val="11"/>
            <w:shd w:val="clear" w:color="auto" w:fill="auto"/>
            <w:vAlign w:val="center"/>
          </w:tcPr>
          <w:p w:rsidR="000C2A18" w:rsidRPr="00F028C1" w:rsidRDefault="000C2A18"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15 347,0</w:t>
            </w:r>
          </w:p>
        </w:tc>
        <w:tc>
          <w:tcPr>
            <w:tcW w:w="851" w:type="dxa"/>
            <w:gridSpan w:val="11"/>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215" w:type="dxa"/>
            <w:gridSpan w:val="13"/>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r>
      <w:tr w:rsidR="000C2A18" w:rsidRPr="00F028C1" w:rsidTr="00F028C1">
        <w:trPr>
          <w:trHeight w:val="60"/>
        </w:trPr>
        <w:tc>
          <w:tcPr>
            <w:tcW w:w="1986" w:type="dxa"/>
            <w:gridSpan w:val="17"/>
            <w:vMerge/>
            <w:shd w:val="clear" w:color="auto" w:fill="auto"/>
          </w:tcPr>
          <w:p w:rsidR="000C2A18" w:rsidRPr="00F028C1" w:rsidRDefault="000C2A18" w:rsidP="00D5004A">
            <w:pPr>
              <w:rPr>
                <w:rFonts w:ascii="Times New Roman" w:hAnsi="Times New Roman" w:cs="Times New Roman"/>
                <w:sz w:val="16"/>
                <w:szCs w:val="16"/>
              </w:rPr>
            </w:pPr>
          </w:p>
        </w:tc>
        <w:tc>
          <w:tcPr>
            <w:tcW w:w="542" w:type="dxa"/>
            <w:gridSpan w:val="3"/>
            <w:vMerge/>
            <w:shd w:val="clear" w:color="auto" w:fill="auto"/>
          </w:tcPr>
          <w:p w:rsidR="000C2A18" w:rsidRPr="00F028C1" w:rsidRDefault="000C2A18" w:rsidP="00D5004A">
            <w:pPr>
              <w:rPr>
                <w:rFonts w:ascii="Times New Roman" w:hAnsi="Times New Roman" w:cs="Times New Roman"/>
                <w:sz w:val="16"/>
                <w:szCs w:val="16"/>
              </w:rPr>
            </w:pPr>
          </w:p>
        </w:tc>
        <w:tc>
          <w:tcPr>
            <w:tcW w:w="1088" w:type="dxa"/>
            <w:gridSpan w:val="12"/>
            <w:shd w:val="clear" w:color="auto" w:fill="auto"/>
          </w:tcPr>
          <w:p w:rsidR="000C2A18" w:rsidRPr="00F028C1" w:rsidRDefault="000C2A18"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81" w:type="dxa"/>
            <w:gridSpan w:val="10"/>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215" w:type="dxa"/>
            <w:gridSpan w:val="13"/>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r>
      <w:tr w:rsidR="000C2A18" w:rsidRPr="00F028C1" w:rsidTr="00F028C1">
        <w:trPr>
          <w:trHeight w:val="60"/>
        </w:trPr>
        <w:tc>
          <w:tcPr>
            <w:tcW w:w="1986" w:type="dxa"/>
            <w:gridSpan w:val="17"/>
            <w:vMerge/>
            <w:shd w:val="clear" w:color="auto" w:fill="auto"/>
          </w:tcPr>
          <w:p w:rsidR="000C2A18" w:rsidRPr="00F028C1" w:rsidRDefault="000C2A18" w:rsidP="00D5004A">
            <w:pPr>
              <w:rPr>
                <w:rFonts w:ascii="Times New Roman" w:hAnsi="Times New Roman" w:cs="Times New Roman"/>
                <w:sz w:val="16"/>
                <w:szCs w:val="16"/>
              </w:rPr>
            </w:pPr>
          </w:p>
        </w:tc>
        <w:tc>
          <w:tcPr>
            <w:tcW w:w="542" w:type="dxa"/>
            <w:gridSpan w:val="3"/>
            <w:vMerge/>
            <w:shd w:val="clear" w:color="auto" w:fill="auto"/>
          </w:tcPr>
          <w:p w:rsidR="000C2A18" w:rsidRPr="00F028C1" w:rsidRDefault="000C2A18" w:rsidP="00D5004A">
            <w:pPr>
              <w:rPr>
                <w:rFonts w:ascii="Times New Roman" w:hAnsi="Times New Roman" w:cs="Times New Roman"/>
                <w:sz w:val="16"/>
                <w:szCs w:val="16"/>
              </w:rPr>
            </w:pPr>
          </w:p>
        </w:tc>
        <w:tc>
          <w:tcPr>
            <w:tcW w:w="1088" w:type="dxa"/>
            <w:gridSpan w:val="12"/>
            <w:shd w:val="clear" w:color="auto" w:fill="auto"/>
          </w:tcPr>
          <w:p w:rsidR="000C2A18" w:rsidRPr="00F028C1" w:rsidRDefault="000C2A18"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81" w:type="dxa"/>
            <w:gridSpan w:val="10"/>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215" w:type="dxa"/>
            <w:gridSpan w:val="13"/>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r>
      <w:tr w:rsidR="000C2A18" w:rsidRPr="00F028C1" w:rsidTr="00F028C1">
        <w:trPr>
          <w:trHeight w:val="60"/>
        </w:trPr>
        <w:tc>
          <w:tcPr>
            <w:tcW w:w="1986" w:type="dxa"/>
            <w:gridSpan w:val="17"/>
            <w:vMerge/>
            <w:shd w:val="clear" w:color="auto" w:fill="auto"/>
          </w:tcPr>
          <w:p w:rsidR="000C2A18" w:rsidRPr="00F028C1" w:rsidRDefault="000C2A18" w:rsidP="00D5004A">
            <w:pPr>
              <w:rPr>
                <w:rFonts w:ascii="Times New Roman" w:hAnsi="Times New Roman" w:cs="Times New Roman"/>
                <w:sz w:val="16"/>
                <w:szCs w:val="16"/>
              </w:rPr>
            </w:pPr>
          </w:p>
        </w:tc>
        <w:tc>
          <w:tcPr>
            <w:tcW w:w="542" w:type="dxa"/>
            <w:gridSpan w:val="3"/>
            <w:vMerge/>
            <w:shd w:val="clear" w:color="auto" w:fill="auto"/>
          </w:tcPr>
          <w:p w:rsidR="000C2A18" w:rsidRPr="00F028C1" w:rsidRDefault="000C2A18" w:rsidP="00D5004A">
            <w:pPr>
              <w:rPr>
                <w:rFonts w:ascii="Times New Roman" w:hAnsi="Times New Roman" w:cs="Times New Roman"/>
                <w:sz w:val="16"/>
                <w:szCs w:val="16"/>
              </w:rPr>
            </w:pPr>
          </w:p>
        </w:tc>
        <w:tc>
          <w:tcPr>
            <w:tcW w:w="1088" w:type="dxa"/>
            <w:gridSpan w:val="12"/>
            <w:shd w:val="clear" w:color="auto" w:fill="auto"/>
          </w:tcPr>
          <w:p w:rsidR="000C2A18" w:rsidRPr="00F028C1" w:rsidRDefault="000C2A18"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81" w:type="dxa"/>
            <w:gridSpan w:val="10"/>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15 281,4</w:t>
            </w:r>
          </w:p>
        </w:tc>
        <w:tc>
          <w:tcPr>
            <w:tcW w:w="821" w:type="dxa"/>
            <w:gridSpan w:val="11"/>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15 281,4</w:t>
            </w:r>
          </w:p>
        </w:tc>
        <w:tc>
          <w:tcPr>
            <w:tcW w:w="851" w:type="dxa"/>
            <w:gridSpan w:val="11"/>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215" w:type="dxa"/>
            <w:gridSpan w:val="13"/>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r>
      <w:tr w:rsidR="000C2A18" w:rsidRPr="00F028C1" w:rsidTr="00F028C1">
        <w:trPr>
          <w:trHeight w:val="60"/>
        </w:trPr>
        <w:tc>
          <w:tcPr>
            <w:tcW w:w="1986" w:type="dxa"/>
            <w:gridSpan w:val="17"/>
            <w:vMerge/>
            <w:shd w:val="clear" w:color="auto" w:fill="auto"/>
          </w:tcPr>
          <w:p w:rsidR="000C2A18" w:rsidRPr="00F028C1" w:rsidRDefault="000C2A18" w:rsidP="00D5004A">
            <w:pPr>
              <w:rPr>
                <w:rFonts w:ascii="Times New Roman" w:hAnsi="Times New Roman" w:cs="Times New Roman"/>
                <w:sz w:val="16"/>
                <w:szCs w:val="16"/>
              </w:rPr>
            </w:pPr>
          </w:p>
        </w:tc>
        <w:tc>
          <w:tcPr>
            <w:tcW w:w="542" w:type="dxa"/>
            <w:gridSpan w:val="3"/>
            <w:vMerge/>
            <w:shd w:val="clear" w:color="auto" w:fill="auto"/>
          </w:tcPr>
          <w:p w:rsidR="000C2A18" w:rsidRPr="00F028C1" w:rsidRDefault="000C2A18" w:rsidP="00D5004A">
            <w:pPr>
              <w:rPr>
                <w:rFonts w:ascii="Times New Roman" w:hAnsi="Times New Roman" w:cs="Times New Roman"/>
                <w:sz w:val="16"/>
                <w:szCs w:val="16"/>
              </w:rPr>
            </w:pPr>
          </w:p>
        </w:tc>
        <w:tc>
          <w:tcPr>
            <w:tcW w:w="1088" w:type="dxa"/>
            <w:gridSpan w:val="12"/>
            <w:shd w:val="clear" w:color="auto" w:fill="auto"/>
          </w:tcPr>
          <w:p w:rsidR="000C2A18" w:rsidRPr="00F028C1" w:rsidRDefault="000C2A18"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81" w:type="dxa"/>
            <w:gridSpan w:val="10"/>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65,6</w:t>
            </w:r>
          </w:p>
        </w:tc>
        <w:tc>
          <w:tcPr>
            <w:tcW w:w="821" w:type="dxa"/>
            <w:gridSpan w:val="11"/>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65,6</w:t>
            </w:r>
          </w:p>
        </w:tc>
        <w:tc>
          <w:tcPr>
            <w:tcW w:w="851" w:type="dxa"/>
            <w:gridSpan w:val="11"/>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215" w:type="dxa"/>
            <w:gridSpan w:val="13"/>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r>
      <w:tr w:rsidR="000C2A18" w:rsidRPr="00F028C1" w:rsidTr="00F028C1">
        <w:trPr>
          <w:trHeight w:val="60"/>
        </w:trPr>
        <w:tc>
          <w:tcPr>
            <w:tcW w:w="1986" w:type="dxa"/>
            <w:gridSpan w:val="17"/>
            <w:vMerge/>
            <w:shd w:val="clear" w:color="auto" w:fill="auto"/>
          </w:tcPr>
          <w:p w:rsidR="000C2A18" w:rsidRPr="00F028C1" w:rsidRDefault="000C2A18" w:rsidP="00D5004A">
            <w:pPr>
              <w:rPr>
                <w:rFonts w:ascii="Times New Roman" w:hAnsi="Times New Roman" w:cs="Times New Roman"/>
                <w:sz w:val="16"/>
                <w:szCs w:val="16"/>
              </w:rPr>
            </w:pPr>
          </w:p>
        </w:tc>
        <w:tc>
          <w:tcPr>
            <w:tcW w:w="542" w:type="dxa"/>
            <w:gridSpan w:val="3"/>
            <w:vMerge/>
            <w:shd w:val="clear" w:color="auto" w:fill="auto"/>
          </w:tcPr>
          <w:p w:rsidR="000C2A18" w:rsidRPr="00F028C1" w:rsidRDefault="000C2A18" w:rsidP="00D5004A">
            <w:pPr>
              <w:rPr>
                <w:rFonts w:ascii="Times New Roman" w:hAnsi="Times New Roman" w:cs="Times New Roman"/>
                <w:sz w:val="16"/>
                <w:szCs w:val="16"/>
              </w:rPr>
            </w:pPr>
          </w:p>
        </w:tc>
        <w:tc>
          <w:tcPr>
            <w:tcW w:w="1088" w:type="dxa"/>
            <w:gridSpan w:val="12"/>
            <w:shd w:val="clear" w:color="auto" w:fill="auto"/>
          </w:tcPr>
          <w:p w:rsidR="000C2A18" w:rsidRPr="00F028C1" w:rsidRDefault="000C2A18"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81" w:type="dxa"/>
            <w:gridSpan w:val="10"/>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215" w:type="dxa"/>
            <w:gridSpan w:val="13"/>
            <w:shd w:val="clear" w:color="auto" w:fill="auto"/>
            <w:vAlign w:val="center"/>
          </w:tcPr>
          <w:p w:rsidR="000C2A18" w:rsidRPr="00F028C1" w:rsidRDefault="000C2A18"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r>
      <w:tr w:rsidR="00C15C67" w:rsidRPr="00F028C1" w:rsidTr="00F028C1">
        <w:trPr>
          <w:trHeight w:val="60"/>
        </w:trPr>
        <w:tc>
          <w:tcPr>
            <w:tcW w:w="1986" w:type="dxa"/>
            <w:gridSpan w:val="17"/>
            <w:vMerge w:val="restart"/>
            <w:shd w:val="clear" w:color="auto" w:fill="auto"/>
          </w:tcPr>
          <w:p w:rsidR="00C15C67" w:rsidRPr="00F028C1" w:rsidRDefault="000C2A18"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создание комплекса обеспечивающей инфраструктуры туристско-рекреационного кластера "Беломорский", в том числе:</w:t>
            </w:r>
          </w:p>
        </w:tc>
        <w:tc>
          <w:tcPr>
            <w:tcW w:w="542" w:type="dxa"/>
            <w:gridSpan w:val="3"/>
            <w:vMerge w:val="restart"/>
            <w:shd w:val="clear" w:color="auto" w:fill="auto"/>
          </w:tcPr>
          <w:p w:rsidR="00C15C67" w:rsidRPr="00F028C1" w:rsidRDefault="00C15C67"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министерство строительства и архитектуры</w:t>
            </w:r>
          </w:p>
        </w:tc>
        <w:tc>
          <w:tcPr>
            <w:tcW w:w="1088" w:type="dxa"/>
            <w:gridSpan w:val="12"/>
            <w:shd w:val="clear" w:color="auto" w:fill="auto"/>
          </w:tcPr>
          <w:p w:rsidR="00C15C67" w:rsidRPr="00F028C1" w:rsidRDefault="00C15C67"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81" w:type="dxa"/>
            <w:gridSpan w:val="10"/>
            <w:shd w:val="clear" w:color="auto" w:fill="auto"/>
            <w:vAlign w:val="center"/>
          </w:tcPr>
          <w:p w:rsidR="00C15C67" w:rsidRPr="00F028C1" w:rsidRDefault="00C15C67"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15 347,0</w:t>
            </w:r>
          </w:p>
        </w:tc>
        <w:tc>
          <w:tcPr>
            <w:tcW w:w="821" w:type="dxa"/>
            <w:gridSpan w:val="11"/>
            <w:shd w:val="clear" w:color="auto" w:fill="auto"/>
            <w:vAlign w:val="center"/>
          </w:tcPr>
          <w:p w:rsidR="00C15C67" w:rsidRPr="00F028C1" w:rsidRDefault="00C15C67"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vAlign w:val="center"/>
          </w:tcPr>
          <w:p w:rsidR="00C15C67" w:rsidRPr="00F028C1" w:rsidRDefault="00C15C67" w:rsidP="00C15C67">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15 347,0</w:t>
            </w:r>
          </w:p>
        </w:tc>
        <w:tc>
          <w:tcPr>
            <w:tcW w:w="851" w:type="dxa"/>
            <w:gridSpan w:val="11"/>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215" w:type="dxa"/>
            <w:gridSpan w:val="13"/>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r>
      <w:tr w:rsidR="00C15C67" w:rsidRPr="00F028C1" w:rsidTr="00F028C1">
        <w:trPr>
          <w:trHeight w:val="60"/>
        </w:trPr>
        <w:tc>
          <w:tcPr>
            <w:tcW w:w="1986" w:type="dxa"/>
            <w:gridSpan w:val="17"/>
            <w:vMerge/>
            <w:shd w:val="clear" w:color="auto" w:fill="auto"/>
          </w:tcPr>
          <w:p w:rsidR="00C15C67" w:rsidRPr="00F028C1" w:rsidRDefault="00C15C67" w:rsidP="00D5004A">
            <w:pPr>
              <w:rPr>
                <w:rFonts w:ascii="Times New Roman" w:hAnsi="Times New Roman" w:cs="Times New Roman"/>
                <w:sz w:val="16"/>
                <w:szCs w:val="16"/>
              </w:rPr>
            </w:pPr>
          </w:p>
        </w:tc>
        <w:tc>
          <w:tcPr>
            <w:tcW w:w="542" w:type="dxa"/>
            <w:gridSpan w:val="3"/>
            <w:vMerge/>
            <w:shd w:val="clear" w:color="auto" w:fill="auto"/>
          </w:tcPr>
          <w:p w:rsidR="00C15C67" w:rsidRPr="00F028C1" w:rsidRDefault="00C15C67" w:rsidP="00D5004A">
            <w:pPr>
              <w:rPr>
                <w:rFonts w:ascii="Times New Roman" w:hAnsi="Times New Roman" w:cs="Times New Roman"/>
                <w:sz w:val="16"/>
                <w:szCs w:val="16"/>
              </w:rPr>
            </w:pPr>
          </w:p>
        </w:tc>
        <w:tc>
          <w:tcPr>
            <w:tcW w:w="1088" w:type="dxa"/>
            <w:gridSpan w:val="12"/>
            <w:shd w:val="clear" w:color="auto" w:fill="auto"/>
          </w:tcPr>
          <w:p w:rsidR="00C15C67" w:rsidRPr="00F028C1" w:rsidRDefault="00C15C67"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81" w:type="dxa"/>
            <w:gridSpan w:val="10"/>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215" w:type="dxa"/>
            <w:gridSpan w:val="13"/>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r>
      <w:tr w:rsidR="00C15C67" w:rsidRPr="00F028C1" w:rsidTr="00F028C1">
        <w:trPr>
          <w:trHeight w:val="60"/>
        </w:trPr>
        <w:tc>
          <w:tcPr>
            <w:tcW w:w="1986" w:type="dxa"/>
            <w:gridSpan w:val="17"/>
            <w:vMerge/>
            <w:shd w:val="clear" w:color="auto" w:fill="auto"/>
          </w:tcPr>
          <w:p w:rsidR="00C15C67" w:rsidRPr="00F028C1" w:rsidRDefault="00C15C67" w:rsidP="00D5004A">
            <w:pPr>
              <w:rPr>
                <w:rFonts w:ascii="Times New Roman" w:hAnsi="Times New Roman" w:cs="Times New Roman"/>
                <w:sz w:val="16"/>
                <w:szCs w:val="16"/>
              </w:rPr>
            </w:pPr>
          </w:p>
        </w:tc>
        <w:tc>
          <w:tcPr>
            <w:tcW w:w="542" w:type="dxa"/>
            <w:gridSpan w:val="3"/>
            <w:vMerge/>
            <w:shd w:val="clear" w:color="auto" w:fill="auto"/>
          </w:tcPr>
          <w:p w:rsidR="00C15C67" w:rsidRPr="00F028C1" w:rsidRDefault="00C15C67" w:rsidP="00D5004A">
            <w:pPr>
              <w:rPr>
                <w:rFonts w:ascii="Times New Roman" w:hAnsi="Times New Roman" w:cs="Times New Roman"/>
                <w:sz w:val="16"/>
                <w:szCs w:val="16"/>
              </w:rPr>
            </w:pPr>
          </w:p>
        </w:tc>
        <w:tc>
          <w:tcPr>
            <w:tcW w:w="1088" w:type="dxa"/>
            <w:gridSpan w:val="12"/>
            <w:shd w:val="clear" w:color="auto" w:fill="auto"/>
          </w:tcPr>
          <w:p w:rsidR="00C15C67" w:rsidRPr="00F028C1" w:rsidRDefault="00C15C67"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81" w:type="dxa"/>
            <w:gridSpan w:val="10"/>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215" w:type="dxa"/>
            <w:gridSpan w:val="13"/>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r>
      <w:tr w:rsidR="00C15C67" w:rsidRPr="00F028C1" w:rsidTr="00F028C1">
        <w:trPr>
          <w:trHeight w:val="60"/>
        </w:trPr>
        <w:tc>
          <w:tcPr>
            <w:tcW w:w="1986" w:type="dxa"/>
            <w:gridSpan w:val="17"/>
            <w:vMerge/>
            <w:shd w:val="clear" w:color="auto" w:fill="auto"/>
          </w:tcPr>
          <w:p w:rsidR="00C15C67" w:rsidRPr="00F028C1" w:rsidRDefault="00C15C67" w:rsidP="00D5004A">
            <w:pPr>
              <w:rPr>
                <w:rFonts w:ascii="Times New Roman" w:hAnsi="Times New Roman" w:cs="Times New Roman"/>
                <w:sz w:val="16"/>
                <w:szCs w:val="16"/>
              </w:rPr>
            </w:pPr>
          </w:p>
        </w:tc>
        <w:tc>
          <w:tcPr>
            <w:tcW w:w="542" w:type="dxa"/>
            <w:gridSpan w:val="3"/>
            <w:vMerge/>
            <w:shd w:val="clear" w:color="auto" w:fill="auto"/>
          </w:tcPr>
          <w:p w:rsidR="00C15C67" w:rsidRPr="00F028C1" w:rsidRDefault="00C15C67" w:rsidP="00D5004A">
            <w:pPr>
              <w:rPr>
                <w:rFonts w:ascii="Times New Roman" w:hAnsi="Times New Roman" w:cs="Times New Roman"/>
                <w:sz w:val="16"/>
                <w:szCs w:val="16"/>
              </w:rPr>
            </w:pPr>
          </w:p>
        </w:tc>
        <w:tc>
          <w:tcPr>
            <w:tcW w:w="1088" w:type="dxa"/>
            <w:gridSpan w:val="12"/>
            <w:shd w:val="clear" w:color="auto" w:fill="auto"/>
          </w:tcPr>
          <w:p w:rsidR="00C15C67" w:rsidRPr="00F028C1" w:rsidRDefault="00C15C67"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81" w:type="dxa"/>
            <w:gridSpan w:val="10"/>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15 281,4</w:t>
            </w:r>
          </w:p>
        </w:tc>
        <w:tc>
          <w:tcPr>
            <w:tcW w:w="821" w:type="dxa"/>
            <w:gridSpan w:val="11"/>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15 281,4</w:t>
            </w:r>
          </w:p>
        </w:tc>
        <w:tc>
          <w:tcPr>
            <w:tcW w:w="851" w:type="dxa"/>
            <w:gridSpan w:val="11"/>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215" w:type="dxa"/>
            <w:gridSpan w:val="13"/>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r>
      <w:tr w:rsidR="00C15C67" w:rsidRPr="00F028C1" w:rsidTr="00F028C1">
        <w:trPr>
          <w:trHeight w:val="60"/>
        </w:trPr>
        <w:tc>
          <w:tcPr>
            <w:tcW w:w="1986" w:type="dxa"/>
            <w:gridSpan w:val="17"/>
            <w:vMerge/>
            <w:shd w:val="clear" w:color="auto" w:fill="auto"/>
          </w:tcPr>
          <w:p w:rsidR="00C15C67" w:rsidRPr="00F028C1" w:rsidRDefault="00C15C67" w:rsidP="00D5004A">
            <w:pPr>
              <w:rPr>
                <w:rFonts w:ascii="Times New Roman" w:hAnsi="Times New Roman" w:cs="Times New Roman"/>
                <w:sz w:val="16"/>
                <w:szCs w:val="16"/>
              </w:rPr>
            </w:pPr>
          </w:p>
        </w:tc>
        <w:tc>
          <w:tcPr>
            <w:tcW w:w="542" w:type="dxa"/>
            <w:gridSpan w:val="3"/>
            <w:vMerge/>
            <w:shd w:val="clear" w:color="auto" w:fill="auto"/>
          </w:tcPr>
          <w:p w:rsidR="00C15C67" w:rsidRPr="00F028C1" w:rsidRDefault="00C15C67" w:rsidP="00D5004A">
            <w:pPr>
              <w:rPr>
                <w:rFonts w:ascii="Times New Roman" w:hAnsi="Times New Roman" w:cs="Times New Roman"/>
                <w:sz w:val="16"/>
                <w:szCs w:val="16"/>
              </w:rPr>
            </w:pPr>
          </w:p>
        </w:tc>
        <w:tc>
          <w:tcPr>
            <w:tcW w:w="1088" w:type="dxa"/>
            <w:gridSpan w:val="12"/>
            <w:shd w:val="clear" w:color="auto" w:fill="auto"/>
          </w:tcPr>
          <w:p w:rsidR="00C15C67" w:rsidRPr="00F028C1" w:rsidRDefault="00C15C67"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81" w:type="dxa"/>
            <w:gridSpan w:val="10"/>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65,6</w:t>
            </w:r>
          </w:p>
        </w:tc>
        <w:tc>
          <w:tcPr>
            <w:tcW w:w="821" w:type="dxa"/>
            <w:gridSpan w:val="11"/>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65,6</w:t>
            </w:r>
          </w:p>
        </w:tc>
        <w:tc>
          <w:tcPr>
            <w:tcW w:w="851" w:type="dxa"/>
            <w:gridSpan w:val="11"/>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215" w:type="dxa"/>
            <w:gridSpan w:val="13"/>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r>
      <w:tr w:rsidR="00C15C67" w:rsidRPr="00F028C1" w:rsidTr="00F028C1">
        <w:trPr>
          <w:trHeight w:val="60"/>
        </w:trPr>
        <w:tc>
          <w:tcPr>
            <w:tcW w:w="1986" w:type="dxa"/>
            <w:gridSpan w:val="17"/>
            <w:vMerge/>
            <w:shd w:val="clear" w:color="auto" w:fill="auto"/>
          </w:tcPr>
          <w:p w:rsidR="00C15C67" w:rsidRPr="00F028C1" w:rsidRDefault="00C15C67" w:rsidP="00D5004A">
            <w:pPr>
              <w:rPr>
                <w:rFonts w:ascii="Times New Roman" w:hAnsi="Times New Roman" w:cs="Times New Roman"/>
                <w:sz w:val="16"/>
                <w:szCs w:val="16"/>
              </w:rPr>
            </w:pPr>
          </w:p>
        </w:tc>
        <w:tc>
          <w:tcPr>
            <w:tcW w:w="542" w:type="dxa"/>
            <w:gridSpan w:val="3"/>
            <w:vMerge/>
            <w:shd w:val="clear" w:color="auto" w:fill="auto"/>
          </w:tcPr>
          <w:p w:rsidR="00C15C67" w:rsidRPr="00F028C1" w:rsidRDefault="00C15C67" w:rsidP="00D5004A">
            <w:pPr>
              <w:rPr>
                <w:rFonts w:ascii="Times New Roman" w:hAnsi="Times New Roman" w:cs="Times New Roman"/>
                <w:sz w:val="16"/>
                <w:szCs w:val="16"/>
              </w:rPr>
            </w:pPr>
          </w:p>
        </w:tc>
        <w:tc>
          <w:tcPr>
            <w:tcW w:w="1088" w:type="dxa"/>
            <w:gridSpan w:val="12"/>
            <w:shd w:val="clear" w:color="auto" w:fill="auto"/>
          </w:tcPr>
          <w:p w:rsidR="00C15C67" w:rsidRPr="00F028C1" w:rsidRDefault="00C15C67"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81" w:type="dxa"/>
            <w:gridSpan w:val="10"/>
            <w:shd w:val="clear" w:color="auto" w:fill="auto"/>
            <w:vAlign w:val="center"/>
          </w:tcPr>
          <w:p w:rsidR="00C15C67" w:rsidRPr="00F028C1" w:rsidRDefault="00C15C67" w:rsidP="00C15C67">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vAlign w:val="center"/>
          </w:tcPr>
          <w:p w:rsidR="00C15C67" w:rsidRPr="00F028C1" w:rsidRDefault="00C15C67" w:rsidP="00C15C67">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215" w:type="dxa"/>
            <w:gridSpan w:val="13"/>
            <w:shd w:val="clear" w:color="auto" w:fill="auto"/>
            <w:vAlign w:val="center"/>
          </w:tcPr>
          <w:p w:rsidR="00C15C67" w:rsidRPr="00F028C1" w:rsidRDefault="00C15C67"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r>
      <w:tr w:rsidR="00C05284" w:rsidRPr="00F028C1" w:rsidTr="00F028C1">
        <w:trPr>
          <w:trHeight w:val="60"/>
        </w:trPr>
        <w:tc>
          <w:tcPr>
            <w:tcW w:w="1986" w:type="dxa"/>
            <w:gridSpan w:val="17"/>
            <w:vMerge w:val="restart"/>
            <w:shd w:val="clear" w:color="auto" w:fill="auto"/>
          </w:tcPr>
          <w:p w:rsidR="00C05284" w:rsidRPr="00F028C1" w:rsidRDefault="00C05284" w:rsidP="00D5004A">
            <w:pPr>
              <w:rPr>
                <w:rFonts w:ascii="Times New Roman" w:hAnsi="Times New Roman" w:cs="Times New Roman"/>
                <w:sz w:val="16"/>
                <w:szCs w:val="16"/>
              </w:rPr>
            </w:pPr>
            <w:r w:rsidRPr="00F028C1">
              <w:rPr>
                <w:rFonts w:ascii="Times New Roman" w:hAnsi="Times New Roman" w:cs="Times New Roman"/>
                <w:sz w:val="16"/>
                <w:szCs w:val="16"/>
              </w:rPr>
              <w:lastRenderedPageBreak/>
              <w:t xml:space="preserve">строительство автомобильной дороги по проезду </w:t>
            </w:r>
            <w:proofErr w:type="spellStart"/>
            <w:r w:rsidRPr="00F028C1">
              <w:rPr>
                <w:rFonts w:ascii="Times New Roman" w:hAnsi="Times New Roman" w:cs="Times New Roman"/>
                <w:sz w:val="16"/>
                <w:szCs w:val="16"/>
              </w:rPr>
              <w:t>Сибиряковцев</w:t>
            </w:r>
            <w:proofErr w:type="spellEnd"/>
            <w:r w:rsidRPr="00F028C1">
              <w:rPr>
                <w:rFonts w:ascii="Times New Roman" w:hAnsi="Times New Roman" w:cs="Times New Roman"/>
                <w:sz w:val="16"/>
                <w:szCs w:val="16"/>
              </w:rPr>
              <w:t xml:space="preserve"> в обход областной больницы г. Архангельска (протяженностью 720 метров)</w:t>
            </w:r>
          </w:p>
        </w:tc>
        <w:tc>
          <w:tcPr>
            <w:tcW w:w="542" w:type="dxa"/>
            <w:gridSpan w:val="3"/>
            <w:vMerge w:val="restart"/>
            <w:shd w:val="clear" w:color="auto" w:fill="auto"/>
          </w:tcPr>
          <w:p w:rsidR="00C05284" w:rsidRPr="00F028C1" w:rsidRDefault="00C05284"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министерство строительства и архитектуры</w:t>
            </w:r>
          </w:p>
        </w:tc>
        <w:tc>
          <w:tcPr>
            <w:tcW w:w="1088" w:type="dxa"/>
            <w:gridSpan w:val="12"/>
            <w:shd w:val="clear" w:color="auto" w:fill="auto"/>
          </w:tcPr>
          <w:p w:rsidR="00C05284" w:rsidRPr="00F028C1" w:rsidRDefault="00C05284"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81" w:type="dxa"/>
            <w:gridSpan w:val="10"/>
            <w:shd w:val="clear" w:color="auto" w:fill="auto"/>
            <w:vAlign w:val="center"/>
          </w:tcPr>
          <w:p w:rsidR="00C05284" w:rsidRPr="00F028C1" w:rsidRDefault="00C05284"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8 785,0</w:t>
            </w:r>
          </w:p>
        </w:tc>
        <w:tc>
          <w:tcPr>
            <w:tcW w:w="821" w:type="dxa"/>
            <w:gridSpan w:val="11"/>
            <w:shd w:val="clear" w:color="auto" w:fill="auto"/>
            <w:vAlign w:val="center"/>
          </w:tcPr>
          <w:p w:rsidR="00C05284" w:rsidRPr="00F028C1" w:rsidRDefault="00C05284"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8 785,0</w:t>
            </w:r>
          </w:p>
        </w:tc>
        <w:tc>
          <w:tcPr>
            <w:tcW w:w="851" w:type="dxa"/>
            <w:gridSpan w:val="11"/>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215" w:type="dxa"/>
            <w:gridSpan w:val="13"/>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r>
      <w:tr w:rsidR="00C05284" w:rsidRPr="00F028C1" w:rsidTr="00F028C1">
        <w:trPr>
          <w:trHeight w:val="60"/>
        </w:trPr>
        <w:tc>
          <w:tcPr>
            <w:tcW w:w="1986" w:type="dxa"/>
            <w:gridSpan w:val="17"/>
            <w:vMerge/>
            <w:shd w:val="clear" w:color="auto" w:fill="auto"/>
          </w:tcPr>
          <w:p w:rsidR="00C05284" w:rsidRPr="00F028C1" w:rsidRDefault="00C05284" w:rsidP="00D5004A">
            <w:pPr>
              <w:rPr>
                <w:rFonts w:ascii="Times New Roman" w:hAnsi="Times New Roman" w:cs="Times New Roman"/>
                <w:sz w:val="16"/>
                <w:szCs w:val="16"/>
              </w:rPr>
            </w:pPr>
          </w:p>
        </w:tc>
        <w:tc>
          <w:tcPr>
            <w:tcW w:w="542" w:type="dxa"/>
            <w:gridSpan w:val="3"/>
            <w:vMerge/>
            <w:shd w:val="clear" w:color="auto" w:fill="auto"/>
          </w:tcPr>
          <w:p w:rsidR="00C05284" w:rsidRPr="00F028C1" w:rsidRDefault="00C05284" w:rsidP="00D5004A">
            <w:pPr>
              <w:rPr>
                <w:rFonts w:ascii="Times New Roman" w:hAnsi="Times New Roman" w:cs="Times New Roman"/>
                <w:sz w:val="16"/>
                <w:szCs w:val="16"/>
              </w:rPr>
            </w:pPr>
          </w:p>
        </w:tc>
        <w:tc>
          <w:tcPr>
            <w:tcW w:w="1088" w:type="dxa"/>
            <w:gridSpan w:val="12"/>
            <w:shd w:val="clear" w:color="auto" w:fill="auto"/>
          </w:tcPr>
          <w:p w:rsidR="00C05284" w:rsidRPr="00F028C1" w:rsidRDefault="00C05284"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81" w:type="dxa"/>
            <w:gridSpan w:val="10"/>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215" w:type="dxa"/>
            <w:gridSpan w:val="13"/>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r>
      <w:tr w:rsidR="00C05284" w:rsidRPr="00F028C1" w:rsidTr="00F028C1">
        <w:trPr>
          <w:trHeight w:val="60"/>
        </w:trPr>
        <w:tc>
          <w:tcPr>
            <w:tcW w:w="1986" w:type="dxa"/>
            <w:gridSpan w:val="17"/>
            <w:vMerge/>
            <w:shd w:val="clear" w:color="auto" w:fill="auto"/>
          </w:tcPr>
          <w:p w:rsidR="00C05284" w:rsidRPr="00F028C1" w:rsidRDefault="00C05284" w:rsidP="00D5004A">
            <w:pPr>
              <w:rPr>
                <w:rFonts w:ascii="Times New Roman" w:hAnsi="Times New Roman" w:cs="Times New Roman"/>
                <w:sz w:val="16"/>
                <w:szCs w:val="16"/>
              </w:rPr>
            </w:pPr>
          </w:p>
        </w:tc>
        <w:tc>
          <w:tcPr>
            <w:tcW w:w="542" w:type="dxa"/>
            <w:gridSpan w:val="3"/>
            <w:vMerge/>
            <w:shd w:val="clear" w:color="auto" w:fill="auto"/>
          </w:tcPr>
          <w:p w:rsidR="00C05284" w:rsidRPr="00F028C1" w:rsidRDefault="00C05284" w:rsidP="00D5004A">
            <w:pPr>
              <w:rPr>
                <w:rFonts w:ascii="Times New Roman" w:hAnsi="Times New Roman" w:cs="Times New Roman"/>
                <w:sz w:val="16"/>
                <w:szCs w:val="16"/>
              </w:rPr>
            </w:pPr>
          </w:p>
        </w:tc>
        <w:tc>
          <w:tcPr>
            <w:tcW w:w="1088" w:type="dxa"/>
            <w:gridSpan w:val="12"/>
            <w:shd w:val="clear" w:color="auto" w:fill="auto"/>
          </w:tcPr>
          <w:p w:rsidR="00C05284" w:rsidRPr="00F028C1" w:rsidRDefault="00C05284"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81" w:type="dxa"/>
            <w:gridSpan w:val="10"/>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215" w:type="dxa"/>
            <w:gridSpan w:val="13"/>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r>
      <w:tr w:rsidR="00C05284" w:rsidRPr="00F028C1" w:rsidTr="00F028C1">
        <w:trPr>
          <w:trHeight w:val="60"/>
        </w:trPr>
        <w:tc>
          <w:tcPr>
            <w:tcW w:w="1986" w:type="dxa"/>
            <w:gridSpan w:val="17"/>
            <w:vMerge/>
            <w:shd w:val="clear" w:color="auto" w:fill="auto"/>
          </w:tcPr>
          <w:p w:rsidR="00C05284" w:rsidRPr="00F028C1" w:rsidRDefault="00C05284" w:rsidP="00D5004A">
            <w:pPr>
              <w:rPr>
                <w:rFonts w:ascii="Times New Roman" w:hAnsi="Times New Roman" w:cs="Times New Roman"/>
                <w:sz w:val="16"/>
                <w:szCs w:val="16"/>
              </w:rPr>
            </w:pPr>
          </w:p>
        </w:tc>
        <w:tc>
          <w:tcPr>
            <w:tcW w:w="542" w:type="dxa"/>
            <w:gridSpan w:val="3"/>
            <w:vMerge/>
            <w:shd w:val="clear" w:color="auto" w:fill="auto"/>
          </w:tcPr>
          <w:p w:rsidR="00C05284" w:rsidRPr="00F028C1" w:rsidRDefault="00C05284" w:rsidP="00D5004A">
            <w:pPr>
              <w:rPr>
                <w:rFonts w:ascii="Times New Roman" w:hAnsi="Times New Roman" w:cs="Times New Roman"/>
                <w:sz w:val="16"/>
                <w:szCs w:val="16"/>
              </w:rPr>
            </w:pPr>
          </w:p>
        </w:tc>
        <w:tc>
          <w:tcPr>
            <w:tcW w:w="1088" w:type="dxa"/>
            <w:gridSpan w:val="12"/>
            <w:shd w:val="clear" w:color="auto" w:fill="auto"/>
          </w:tcPr>
          <w:p w:rsidR="00C05284" w:rsidRPr="00F028C1" w:rsidRDefault="00C05284"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81" w:type="dxa"/>
            <w:gridSpan w:val="10"/>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8 785,0</w:t>
            </w:r>
          </w:p>
        </w:tc>
        <w:tc>
          <w:tcPr>
            <w:tcW w:w="821" w:type="dxa"/>
            <w:gridSpan w:val="11"/>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8 785,0</w:t>
            </w:r>
          </w:p>
        </w:tc>
        <w:tc>
          <w:tcPr>
            <w:tcW w:w="851" w:type="dxa"/>
            <w:gridSpan w:val="11"/>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215" w:type="dxa"/>
            <w:gridSpan w:val="13"/>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r>
      <w:tr w:rsidR="00C05284" w:rsidRPr="00F028C1" w:rsidTr="00F028C1">
        <w:trPr>
          <w:trHeight w:val="60"/>
        </w:trPr>
        <w:tc>
          <w:tcPr>
            <w:tcW w:w="1986" w:type="dxa"/>
            <w:gridSpan w:val="17"/>
            <w:vMerge/>
            <w:shd w:val="clear" w:color="auto" w:fill="auto"/>
          </w:tcPr>
          <w:p w:rsidR="00C05284" w:rsidRPr="00F028C1" w:rsidRDefault="00C05284" w:rsidP="00D5004A">
            <w:pPr>
              <w:rPr>
                <w:rFonts w:ascii="Times New Roman" w:hAnsi="Times New Roman" w:cs="Times New Roman"/>
                <w:sz w:val="16"/>
                <w:szCs w:val="16"/>
              </w:rPr>
            </w:pPr>
          </w:p>
        </w:tc>
        <w:tc>
          <w:tcPr>
            <w:tcW w:w="542" w:type="dxa"/>
            <w:gridSpan w:val="3"/>
            <w:vMerge/>
            <w:shd w:val="clear" w:color="auto" w:fill="auto"/>
          </w:tcPr>
          <w:p w:rsidR="00C05284" w:rsidRPr="00F028C1" w:rsidRDefault="00C05284" w:rsidP="00D5004A">
            <w:pPr>
              <w:rPr>
                <w:rFonts w:ascii="Times New Roman" w:hAnsi="Times New Roman" w:cs="Times New Roman"/>
                <w:sz w:val="16"/>
                <w:szCs w:val="16"/>
              </w:rPr>
            </w:pPr>
          </w:p>
        </w:tc>
        <w:tc>
          <w:tcPr>
            <w:tcW w:w="1088" w:type="dxa"/>
            <w:gridSpan w:val="12"/>
            <w:shd w:val="clear" w:color="auto" w:fill="auto"/>
          </w:tcPr>
          <w:p w:rsidR="00C05284" w:rsidRPr="00F028C1" w:rsidRDefault="00C05284"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81" w:type="dxa"/>
            <w:gridSpan w:val="10"/>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215" w:type="dxa"/>
            <w:gridSpan w:val="13"/>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r>
      <w:tr w:rsidR="00C05284" w:rsidRPr="00F028C1" w:rsidTr="00F028C1">
        <w:trPr>
          <w:trHeight w:val="60"/>
        </w:trPr>
        <w:tc>
          <w:tcPr>
            <w:tcW w:w="1986" w:type="dxa"/>
            <w:gridSpan w:val="17"/>
            <w:vMerge/>
            <w:shd w:val="clear" w:color="auto" w:fill="auto"/>
          </w:tcPr>
          <w:p w:rsidR="00C05284" w:rsidRPr="00F028C1" w:rsidRDefault="00C05284" w:rsidP="00D5004A">
            <w:pPr>
              <w:rPr>
                <w:rFonts w:ascii="Times New Roman" w:hAnsi="Times New Roman" w:cs="Times New Roman"/>
                <w:sz w:val="16"/>
                <w:szCs w:val="16"/>
              </w:rPr>
            </w:pPr>
          </w:p>
        </w:tc>
        <w:tc>
          <w:tcPr>
            <w:tcW w:w="542" w:type="dxa"/>
            <w:gridSpan w:val="3"/>
            <w:vMerge/>
            <w:shd w:val="clear" w:color="auto" w:fill="auto"/>
          </w:tcPr>
          <w:p w:rsidR="00C05284" w:rsidRPr="00F028C1" w:rsidRDefault="00C05284" w:rsidP="00D5004A">
            <w:pPr>
              <w:rPr>
                <w:rFonts w:ascii="Times New Roman" w:hAnsi="Times New Roman" w:cs="Times New Roman"/>
                <w:sz w:val="16"/>
                <w:szCs w:val="16"/>
              </w:rPr>
            </w:pPr>
          </w:p>
        </w:tc>
        <w:tc>
          <w:tcPr>
            <w:tcW w:w="1088" w:type="dxa"/>
            <w:gridSpan w:val="12"/>
            <w:shd w:val="clear" w:color="auto" w:fill="auto"/>
          </w:tcPr>
          <w:p w:rsidR="00C05284" w:rsidRPr="00F028C1" w:rsidRDefault="00C05284"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81" w:type="dxa"/>
            <w:gridSpan w:val="10"/>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215" w:type="dxa"/>
            <w:gridSpan w:val="13"/>
            <w:shd w:val="clear" w:color="auto" w:fill="auto"/>
            <w:vAlign w:val="center"/>
          </w:tcPr>
          <w:p w:rsidR="00C05284" w:rsidRPr="00F028C1" w:rsidRDefault="00C052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r>
      <w:tr w:rsidR="00FB77C5" w:rsidRPr="00F028C1" w:rsidTr="00F028C1">
        <w:trPr>
          <w:trHeight w:val="60"/>
        </w:trPr>
        <w:tc>
          <w:tcPr>
            <w:tcW w:w="1986" w:type="dxa"/>
            <w:gridSpan w:val="17"/>
            <w:vMerge w:val="restart"/>
            <w:shd w:val="clear" w:color="auto" w:fill="auto"/>
          </w:tcPr>
          <w:p w:rsidR="00FB77C5" w:rsidRPr="00F028C1" w:rsidRDefault="00FB77C5" w:rsidP="00D5004A">
            <w:pPr>
              <w:rPr>
                <w:rFonts w:ascii="Times New Roman" w:hAnsi="Times New Roman" w:cs="Times New Roman"/>
                <w:sz w:val="16"/>
                <w:szCs w:val="16"/>
              </w:rPr>
            </w:pPr>
            <w:r w:rsidRPr="00F028C1">
              <w:rPr>
                <w:rFonts w:ascii="Times New Roman" w:hAnsi="Times New Roman" w:cs="Times New Roman"/>
                <w:sz w:val="16"/>
                <w:szCs w:val="16"/>
              </w:rPr>
              <w:t xml:space="preserve">приобретение земельного участка и нежилого здания по адресу: г. Архангельск, проезд </w:t>
            </w:r>
            <w:proofErr w:type="spellStart"/>
            <w:r w:rsidRPr="00F028C1">
              <w:rPr>
                <w:rFonts w:ascii="Times New Roman" w:hAnsi="Times New Roman" w:cs="Times New Roman"/>
                <w:sz w:val="16"/>
                <w:szCs w:val="16"/>
              </w:rPr>
              <w:t>Сибиряковцев</w:t>
            </w:r>
            <w:proofErr w:type="spellEnd"/>
            <w:r w:rsidRPr="00F028C1">
              <w:rPr>
                <w:rFonts w:ascii="Times New Roman" w:hAnsi="Times New Roman" w:cs="Times New Roman"/>
                <w:sz w:val="16"/>
                <w:szCs w:val="16"/>
              </w:rPr>
              <w:t>, д. 9, строение 2, путем изъятия для муниципальных нужд муниципального образования "Город Архангельск"</w:t>
            </w:r>
          </w:p>
        </w:tc>
        <w:tc>
          <w:tcPr>
            <w:tcW w:w="542" w:type="dxa"/>
            <w:gridSpan w:val="3"/>
            <w:vMerge w:val="restart"/>
            <w:shd w:val="clear" w:color="auto" w:fill="auto"/>
          </w:tcPr>
          <w:p w:rsidR="00FB77C5" w:rsidRPr="00F028C1" w:rsidRDefault="00FB77C5"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министерство строительства и архитектуры</w:t>
            </w:r>
          </w:p>
        </w:tc>
        <w:tc>
          <w:tcPr>
            <w:tcW w:w="1088" w:type="dxa"/>
            <w:gridSpan w:val="12"/>
            <w:shd w:val="clear" w:color="auto" w:fill="auto"/>
          </w:tcPr>
          <w:p w:rsidR="00FB77C5" w:rsidRPr="00F028C1" w:rsidRDefault="00FB77C5"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81" w:type="dxa"/>
            <w:gridSpan w:val="10"/>
            <w:shd w:val="clear" w:color="auto" w:fill="auto"/>
            <w:vAlign w:val="center"/>
          </w:tcPr>
          <w:p w:rsidR="00FB77C5" w:rsidRPr="00F028C1" w:rsidRDefault="00FB77C5"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6 562,0</w:t>
            </w:r>
          </w:p>
        </w:tc>
        <w:tc>
          <w:tcPr>
            <w:tcW w:w="821" w:type="dxa"/>
            <w:gridSpan w:val="11"/>
            <w:shd w:val="clear" w:color="auto" w:fill="auto"/>
            <w:vAlign w:val="center"/>
          </w:tcPr>
          <w:p w:rsidR="00FB77C5" w:rsidRPr="00F028C1" w:rsidRDefault="00FB77C5"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vAlign w:val="center"/>
          </w:tcPr>
          <w:p w:rsidR="00FB77C5" w:rsidRPr="00F028C1" w:rsidRDefault="00FB77C5" w:rsidP="00FB77C5">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6 562,0</w:t>
            </w:r>
          </w:p>
        </w:tc>
        <w:tc>
          <w:tcPr>
            <w:tcW w:w="851" w:type="dxa"/>
            <w:gridSpan w:val="11"/>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215" w:type="dxa"/>
            <w:gridSpan w:val="13"/>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r>
      <w:tr w:rsidR="00FB77C5" w:rsidRPr="00F028C1" w:rsidTr="00F028C1">
        <w:trPr>
          <w:trHeight w:val="60"/>
        </w:trPr>
        <w:tc>
          <w:tcPr>
            <w:tcW w:w="1986" w:type="dxa"/>
            <w:gridSpan w:val="17"/>
            <w:vMerge/>
            <w:shd w:val="clear" w:color="auto" w:fill="auto"/>
          </w:tcPr>
          <w:p w:rsidR="00FB77C5" w:rsidRPr="00F028C1" w:rsidRDefault="00FB77C5" w:rsidP="00D5004A">
            <w:pPr>
              <w:rPr>
                <w:rFonts w:ascii="Times New Roman" w:hAnsi="Times New Roman" w:cs="Times New Roman"/>
                <w:sz w:val="16"/>
                <w:szCs w:val="16"/>
              </w:rPr>
            </w:pPr>
          </w:p>
        </w:tc>
        <w:tc>
          <w:tcPr>
            <w:tcW w:w="542" w:type="dxa"/>
            <w:gridSpan w:val="3"/>
            <w:vMerge/>
            <w:shd w:val="clear" w:color="auto" w:fill="auto"/>
          </w:tcPr>
          <w:p w:rsidR="00FB77C5" w:rsidRPr="00F028C1" w:rsidRDefault="00FB77C5" w:rsidP="00D5004A">
            <w:pPr>
              <w:rPr>
                <w:rFonts w:ascii="Times New Roman" w:hAnsi="Times New Roman" w:cs="Times New Roman"/>
                <w:sz w:val="16"/>
                <w:szCs w:val="16"/>
              </w:rPr>
            </w:pPr>
          </w:p>
        </w:tc>
        <w:tc>
          <w:tcPr>
            <w:tcW w:w="1088" w:type="dxa"/>
            <w:gridSpan w:val="12"/>
            <w:shd w:val="clear" w:color="auto" w:fill="auto"/>
          </w:tcPr>
          <w:p w:rsidR="00FB77C5" w:rsidRPr="00F028C1" w:rsidRDefault="00FB77C5"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81" w:type="dxa"/>
            <w:gridSpan w:val="10"/>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215" w:type="dxa"/>
            <w:gridSpan w:val="13"/>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r>
      <w:tr w:rsidR="00FB77C5" w:rsidRPr="00F028C1" w:rsidTr="00F028C1">
        <w:trPr>
          <w:trHeight w:val="60"/>
        </w:trPr>
        <w:tc>
          <w:tcPr>
            <w:tcW w:w="1986" w:type="dxa"/>
            <w:gridSpan w:val="17"/>
            <w:vMerge/>
            <w:shd w:val="clear" w:color="auto" w:fill="auto"/>
          </w:tcPr>
          <w:p w:rsidR="00FB77C5" w:rsidRPr="00F028C1" w:rsidRDefault="00FB77C5" w:rsidP="00D5004A">
            <w:pPr>
              <w:rPr>
                <w:rFonts w:ascii="Times New Roman" w:hAnsi="Times New Roman" w:cs="Times New Roman"/>
                <w:sz w:val="16"/>
                <w:szCs w:val="16"/>
              </w:rPr>
            </w:pPr>
          </w:p>
        </w:tc>
        <w:tc>
          <w:tcPr>
            <w:tcW w:w="542" w:type="dxa"/>
            <w:gridSpan w:val="3"/>
            <w:vMerge/>
            <w:shd w:val="clear" w:color="auto" w:fill="auto"/>
          </w:tcPr>
          <w:p w:rsidR="00FB77C5" w:rsidRPr="00F028C1" w:rsidRDefault="00FB77C5" w:rsidP="00D5004A">
            <w:pPr>
              <w:rPr>
                <w:rFonts w:ascii="Times New Roman" w:hAnsi="Times New Roman" w:cs="Times New Roman"/>
                <w:sz w:val="16"/>
                <w:szCs w:val="16"/>
              </w:rPr>
            </w:pPr>
          </w:p>
        </w:tc>
        <w:tc>
          <w:tcPr>
            <w:tcW w:w="1088" w:type="dxa"/>
            <w:gridSpan w:val="12"/>
            <w:shd w:val="clear" w:color="auto" w:fill="auto"/>
          </w:tcPr>
          <w:p w:rsidR="00FB77C5" w:rsidRPr="00F028C1" w:rsidRDefault="00FB77C5"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81" w:type="dxa"/>
            <w:gridSpan w:val="10"/>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215" w:type="dxa"/>
            <w:gridSpan w:val="13"/>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r>
      <w:tr w:rsidR="00FB77C5" w:rsidRPr="00F028C1" w:rsidTr="00F028C1">
        <w:trPr>
          <w:trHeight w:val="60"/>
        </w:trPr>
        <w:tc>
          <w:tcPr>
            <w:tcW w:w="1986" w:type="dxa"/>
            <w:gridSpan w:val="17"/>
            <w:vMerge/>
            <w:shd w:val="clear" w:color="auto" w:fill="auto"/>
          </w:tcPr>
          <w:p w:rsidR="00FB77C5" w:rsidRPr="00F028C1" w:rsidRDefault="00FB77C5" w:rsidP="00D5004A">
            <w:pPr>
              <w:rPr>
                <w:rFonts w:ascii="Times New Roman" w:hAnsi="Times New Roman" w:cs="Times New Roman"/>
                <w:sz w:val="16"/>
                <w:szCs w:val="16"/>
              </w:rPr>
            </w:pPr>
          </w:p>
        </w:tc>
        <w:tc>
          <w:tcPr>
            <w:tcW w:w="542" w:type="dxa"/>
            <w:gridSpan w:val="3"/>
            <w:vMerge/>
            <w:shd w:val="clear" w:color="auto" w:fill="auto"/>
          </w:tcPr>
          <w:p w:rsidR="00FB77C5" w:rsidRPr="00F028C1" w:rsidRDefault="00FB77C5" w:rsidP="00D5004A">
            <w:pPr>
              <w:rPr>
                <w:rFonts w:ascii="Times New Roman" w:hAnsi="Times New Roman" w:cs="Times New Roman"/>
                <w:sz w:val="16"/>
                <w:szCs w:val="16"/>
              </w:rPr>
            </w:pPr>
          </w:p>
        </w:tc>
        <w:tc>
          <w:tcPr>
            <w:tcW w:w="1088" w:type="dxa"/>
            <w:gridSpan w:val="12"/>
            <w:shd w:val="clear" w:color="auto" w:fill="auto"/>
          </w:tcPr>
          <w:p w:rsidR="00FB77C5" w:rsidRPr="00F028C1" w:rsidRDefault="00FB77C5"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81" w:type="dxa"/>
            <w:gridSpan w:val="10"/>
            <w:shd w:val="clear" w:color="auto" w:fill="auto"/>
            <w:vAlign w:val="center"/>
          </w:tcPr>
          <w:p w:rsidR="00FB77C5" w:rsidRPr="00F028C1" w:rsidRDefault="00FB77C5" w:rsidP="00FB77C5">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6 496,4</w:t>
            </w:r>
          </w:p>
        </w:tc>
        <w:tc>
          <w:tcPr>
            <w:tcW w:w="821" w:type="dxa"/>
            <w:gridSpan w:val="11"/>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vAlign w:val="center"/>
          </w:tcPr>
          <w:p w:rsidR="00FB77C5" w:rsidRPr="00F028C1" w:rsidRDefault="00FB77C5" w:rsidP="00FB77C5">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6 496,4</w:t>
            </w:r>
          </w:p>
        </w:tc>
        <w:tc>
          <w:tcPr>
            <w:tcW w:w="851" w:type="dxa"/>
            <w:gridSpan w:val="11"/>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215" w:type="dxa"/>
            <w:gridSpan w:val="13"/>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r>
      <w:tr w:rsidR="00FB77C5" w:rsidRPr="00F028C1" w:rsidTr="00F028C1">
        <w:trPr>
          <w:trHeight w:val="60"/>
        </w:trPr>
        <w:tc>
          <w:tcPr>
            <w:tcW w:w="1986" w:type="dxa"/>
            <w:gridSpan w:val="17"/>
            <w:vMerge/>
            <w:shd w:val="clear" w:color="auto" w:fill="auto"/>
          </w:tcPr>
          <w:p w:rsidR="00FB77C5" w:rsidRPr="00F028C1" w:rsidRDefault="00FB77C5" w:rsidP="00D5004A">
            <w:pPr>
              <w:rPr>
                <w:rFonts w:ascii="Times New Roman" w:hAnsi="Times New Roman" w:cs="Times New Roman"/>
                <w:sz w:val="16"/>
                <w:szCs w:val="16"/>
              </w:rPr>
            </w:pPr>
          </w:p>
        </w:tc>
        <w:tc>
          <w:tcPr>
            <w:tcW w:w="542" w:type="dxa"/>
            <w:gridSpan w:val="3"/>
            <w:vMerge/>
            <w:shd w:val="clear" w:color="auto" w:fill="auto"/>
          </w:tcPr>
          <w:p w:rsidR="00FB77C5" w:rsidRPr="00F028C1" w:rsidRDefault="00FB77C5" w:rsidP="00D5004A">
            <w:pPr>
              <w:rPr>
                <w:rFonts w:ascii="Times New Roman" w:hAnsi="Times New Roman" w:cs="Times New Roman"/>
                <w:sz w:val="16"/>
                <w:szCs w:val="16"/>
              </w:rPr>
            </w:pPr>
          </w:p>
        </w:tc>
        <w:tc>
          <w:tcPr>
            <w:tcW w:w="1088" w:type="dxa"/>
            <w:gridSpan w:val="12"/>
            <w:shd w:val="clear" w:color="auto" w:fill="auto"/>
          </w:tcPr>
          <w:p w:rsidR="00FB77C5" w:rsidRPr="00F028C1" w:rsidRDefault="00FB77C5"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81" w:type="dxa"/>
            <w:gridSpan w:val="10"/>
            <w:shd w:val="clear" w:color="auto" w:fill="auto"/>
            <w:vAlign w:val="center"/>
          </w:tcPr>
          <w:p w:rsidR="00FB77C5" w:rsidRPr="00F028C1" w:rsidRDefault="00BC02A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65,6</w:t>
            </w:r>
          </w:p>
        </w:tc>
        <w:tc>
          <w:tcPr>
            <w:tcW w:w="821" w:type="dxa"/>
            <w:gridSpan w:val="11"/>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vAlign w:val="center"/>
          </w:tcPr>
          <w:p w:rsidR="00FB77C5" w:rsidRPr="00F028C1" w:rsidRDefault="00BC02A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65,6</w:t>
            </w:r>
          </w:p>
        </w:tc>
        <w:tc>
          <w:tcPr>
            <w:tcW w:w="851" w:type="dxa"/>
            <w:gridSpan w:val="11"/>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215" w:type="dxa"/>
            <w:gridSpan w:val="13"/>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r>
      <w:tr w:rsidR="00FB77C5" w:rsidRPr="00F028C1" w:rsidTr="00F028C1">
        <w:trPr>
          <w:trHeight w:val="60"/>
        </w:trPr>
        <w:tc>
          <w:tcPr>
            <w:tcW w:w="1986" w:type="dxa"/>
            <w:gridSpan w:val="17"/>
            <w:vMerge/>
            <w:shd w:val="clear" w:color="auto" w:fill="auto"/>
          </w:tcPr>
          <w:p w:rsidR="00FB77C5" w:rsidRPr="00F028C1" w:rsidRDefault="00FB77C5" w:rsidP="00D5004A">
            <w:pPr>
              <w:rPr>
                <w:rFonts w:ascii="Times New Roman" w:hAnsi="Times New Roman" w:cs="Times New Roman"/>
                <w:sz w:val="16"/>
                <w:szCs w:val="16"/>
              </w:rPr>
            </w:pPr>
          </w:p>
        </w:tc>
        <w:tc>
          <w:tcPr>
            <w:tcW w:w="542" w:type="dxa"/>
            <w:gridSpan w:val="3"/>
            <w:vMerge/>
            <w:shd w:val="clear" w:color="auto" w:fill="auto"/>
          </w:tcPr>
          <w:p w:rsidR="00FB77C5" w:rsidRPr="00F028C1" w:rsidRDefault="00FB77C5" w:rsidP="00D5004A">
            <w:pPr>
              <w:rPr>
                <w:rFonts w:ascii="Times New Roman" w:hAnsi="Times New Roman" w:cs="Times New Roman"/>
                <w:sz w:val="16"/>
                <w:szCs w:val="16"/>
              </w:rPr>
            </w:pPr>
          </w:p>
        </w:tc>
        <w:tc>
          <w:tcPr>
            <w:tcW w:w="1088" w:type="dxa"/>
            <w:gridSpan w:val="12"/>
            <w:shd w:val="clear" w:color="auto" w:fill="auto"/>
          </w:tcPr>
          <w:p w:rsidR="00FB77C5" w:rsidRPr="00F028C1" w:rsidRDefault="00FB77C5"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81" w:type="dxa"/>
            <w:gridSpan w:val="10"/>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215" w:type="dxa"/>
            <w:gridSpan w:val="13"/>
            <w:shd w:val="clear" w:color="auto" w:fill="auto"/>
            <w:vAlign w:val="center"/>
          </w:tcPr>
          <w:p w:rsidR="00FB77C5" w:rsidRPr="00F028C1" w:rsidRDefault="00FB77C5"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r>
      <w:tr w:rsidR="00152884" w:rsidRPr="00F028C1" w:rsidTr="00F028C1">
        <w:trPr>
          <w:trHeight w:val="60"/>
        </w:trPr>
        <w:tc>
          <w:tcPr>
            <w:tcW w:w="1986" w:type="dxa"/>
            <w:gridSpan w:val="17"/>
            <w:vMerge w:val="restart"/>
            <w:shd w:val="clear" w:color="auto" w:fill="auto"/>
          </w:tcPr>
          <w:p w:rsidR="00152884" w:rsidRPr="00F028C1" w:rsidRDefault="00152884" w:rsidP="00D5004A">
            <w:pPr>
              <w:rPr>
                <w:rFonts w:ascii="Times New Roman" w:hAnsi="Times New Roman" w:cs="Times New Roman"/>
                <w:sz w:val="16"/>
                <w:szCs w:val="16"/>
              </w:rPr>
            </w:pPr>
            <w:r w:rsidRPr="00F028C1">
              <w:rPr>
                <w:rFonts w:ascii="Times New Roman" w:hAnsi="Times New Roman" w:cs="Times New Roman"/>
                <w:sz w:val="16"/>
                <w:szCs w:val="16"/>
              </w:rPr>
              <w:t>1.3. Обеспечение деятельности агентства по туризму и международному сотрудничеству в соответствии с Положением об агентстве по туризму и международному сотрудничеству</w:t>
            </w:r>
          </w:p>
        </w:tc>
        <w:tc>
          <w:tcPr>
            <w:tcW w:w="542" w:type="dxa"/>
            <w:gridSpan w:val="3"/>
            <w:vMerge w:val="restart"/>
            <w:shd w:val="clear" w:color="auto" w:fill="auto"/>
          </w:tcPr>
          <w:p w:rsidR="00152884" w:rsidRPr="00F028C1" w:rsidRDefault="00152884" w:rsidP="00D5004A">
            <w:pPr>
              <w:rPr>
                <w:rFonts w:ascii="Times New Roman" w:hAnsi="Times New Roman" w:cs="Times New Roman"/>
                <w:sz w:val="16"/>
                <w:szCs w:val="16"/>
              </w:rPr>
            </w:pPr>
            <w:r w:rsidRPr="00F028C1">
              <w:rPr>
                <w:rFonts w:ascii="Times New Roman" w:hAnsi="Times New Roman" w:cs="Times New Roman"/>
                <w:sz w:val="16"/>
                <w:szCs w:val="16"/>
              </w:rPr>
              <w:t>агентство по туризму и международному сотрудничеству Арха</w:t>
            </w:r>
            <w:r w:rsidRPr="00F028C1">
              <w:rPr>
                <w:rFonts w:ascii="Times New Roman" w:hAnsi="Times New Roman" w:cs="Times New Roman"/>
                <w:sz w:val="16"/>
                <w:szCs w:val="16"/>
              </w:rPr>
              <w:lastRenderedPageBreak/>
              <w:t>нгельской области (далее - агентство по туризму и международному сотрудничеству)</w:t>
            </w:r>
          </w:p>
        </w:tc>
        <w:tc>
          <w:tcPr>
            <w:tcW w:w="1088" w:type="dxa"/>
            <w:gridSpan w:val="12"/>
            <w:shd w:val="clear" w:color="auto" w:fill="auto"/>
          </w:tcPr>
          <w:p w:rsidR="00152884" w:rsidRPr="00F028C1" w:rsidRDefault="00152884"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lastRenderedPageBreak/>
              <w:t>итого</w:t>
            </w:r>
          </w:p>
        </w:tc>
        <w:tc>
          <w:tcPr>
            <w:tcW w:w="781" w:type="dxa"/>
            <w:gridSpan w:val="10"/>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15 861,1</w:t>
            </w:r>
          </w:p>
        </w:tc>
        <w:tc>
          <w:tcPr>
            <w:tcW w:w="821" w:type="dxa"/>
            <w:gridSpan w:val="11"/>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9 987,4</w:t>
            </w:r>
          </w:p>
        </w:tc>
        <w:tc>
          <w:tcPr>
            <w:tcW w:w="869" w:type="dxa"/>
            <w:gridSpan w:val="10"/>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5 873,7</w:t>
            </w:r>
          </w:p>
        </w:tc>
        <w:tc>
          <w:tcPr>
            <w:tcW w:w="851" w:type="dxa"/>
            <w:gridSpan w:val="11"/>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215" w:type="dxa"/>
            <w:gridSpan w:val="13"/>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r>
      <w:tr w:rsidR="00152884" w:rsidRPr="00F028C1" w:rsidTr="00F028C1">
        <w:trPr>
          <w:trHeight w:val="60"/>
        </w:trPr>
        <w:tc>
          <w:tcPr>
            <w:tcW w:w="1986" w:type="dxa"/>
            <w:gridSpan w:val="17"/>
            <w:vMerge/>
            <w:shd w:val="clear" w:color="auto" w:fill="auto"/>
          </w:tcPr>
          <w:p w:rsidR="00152884" w:rsidRPr="00F028C1" w:rsidRDefault="00152884" w:rsidP="00D5004A">
            <w:pPr>
              <w:rPr>
                <w:rFonts w:ascii="Times New Roman" w:hAnsi="Times New Roman" w:cs="Times New Roman"/>
                <w:sz w:val="16"/>
                <w:szCs w:val="16"/>
              </w:rPr>
            </w:pPr>
          </w:p>
        </w:tc>
        <w:tc>
          <w:tcPr>
            <w:tcW w:w="542" w:type="dxa"/>
            <w:gridSpan w:val="3"/>
            <w:vMerge/>
            <w:shd w:val="clear" w:color="auto" w:fill="auto"/>
          </w:tcPr>
          <w:p w:rsidR="00152884" w:rsidRPr="00F028C1" w:rsidRDefault="00152884" w:rsidP="00D5004A">
            <w:pPr>
              <w:rPr>
                <w:rFonts w:ascii="Times New Roman" w:hAnsi="Times New Roman" w:cs="Times New Roman"/>
                <w:sz w:val="16"/>
                <w:szCs w:val="16"/>
              </w:rPr>
            </w:pPr>
          </w:p>
        </w:tc>
        <w:tc>
          <w:tcPr>
            <w:tcW w:w="1088" w:type="dxa"/>
            <w:gridSpan w:val="12"/>
            <w:shd w:val="clear" w:color="auto" w:fill="auto"/>
          </w:tcPr>
          <w:p w:rsidR="00152884" w:rsidRPr="00F028C1" w:rsidRDefault="00152884"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81" w:type="dxa"/>
            <w:gridSpan w:val="10"/>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215" w:type="dxa"/>
            <w:gridSpan w:val="13"/>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r>
      <w:tr w:rsidR="00152884" w:rsidRPr="00F028C1" w:rsidTr="00F028C1">
        <w:trPr>
          <w:trHeight w:val="60"/>
        </w:trPr>
        <w:tc>
          <w:tcPr>
            <w:tcW w:w="1986" w:type="dxa"/>
            <w:gridSpan w:val="17"/>
            <w:vMerge/>
            <w:shd w:val="clear" w:color="auto" w:fill="auto"/>
          </w:tcPr>
          <w:p w:rsidR="00152884" w:rsidRPr="00F028C1" w:rsidRDefault="00152884" w:rsidP="00D5004A">
            <w:pPr>
              <w:rPr>
                <w:rFonts w:ascii="Times New Roman" w:hAnsi="Times New Roman" w:cs="Times New Roman"/>
                <w:sz w:val="16"/>
                <w:szCs w:val="16"/>
              </w:rPr>
            </w:pPr>
          </w:p>
        </w:tc>
        <w:tc>
          <w:tcPr>
            <w:tcW w:w="542" w:type="dxa"/>
            <w:gridSpan w:val="3"/>
            <w:vMerge/>
            <w:shd w:val="clear" w:color="auto" w:fill="auto"/>
          </w:tcPr>
          <w:p w:rsidR="00152884" w:rsidRPr="00F028C1" w:rsidRDefault="00152884" w:rsidP="00D5004A">
            <w:pPr>
              <w:rPr>
                <w:rFonts w:ascii="Times New Roman" w:hAnsi="Times New Roman" w:cs="Times New Roman"/>
                <w:sz w:val="16"/>
                <w:szCs w:val="16"/>
              </w:rPr>
            </w:pPr>
          </w:p>
        </w:tc>
        <w:tc>
          <w:tcPr>
            <w:tcW w:w="1088" w:type="dxa"/>
            <w:gridSpan w:val="12"/>
            <w:shd w:val="clear" w:color="auto" w:fill="auto"/>
          </w:tcPr>
          <w:p w:rsidR="00152884" w:rsidRPr="00F028C1" w:rsidRDefault="00152884"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81" w:type="dxa"/>
            <w:gridSpan w:val="10"/>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215" w:type="dxa"/>
            <w:gridSpan w:val="13"/>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r>
      <w:tr w:rsidR="00152884" w:rsidRPr="00F028C1" w:rsidTr="00F028C1">
        <w:trPr>
          <w:trHeight w:val="60"/>
        </w:trPr>
        <w:tc>
          <w:tcPr>
            <w:tcW w:w="1986" w:type="dxa"/>
            <w:gridSpan w:val="17"/>
            <w:vMerge/>
            <w:shd w:val="clear" w:color="auto" w:fill="auto"/>
          </w:tcPr>
          <w:p w:rsidR="00152884" w:rsidRPr="00F028C1" w:rsidRDefault="00152884" w:rsidP="00D5004A">
            <w:pPr>
              <w:rPr>
                <w:rFonts w:ascii="Times New Roman" w:hAnsi="Times New Roman" w:cs="Times New Roman"/>
                <w:sz w:val="16"/>
                <w:szCs w:val="16"/>
              </w:rPr>
            </w:pPr>
          </w:p>
        </w:tc>
        <w:tc>
          <w:tcPr>
            <w:tcW w:w="542" w:type="dxa"/>
            <w:gridSpan w:val="3"/>
            <w:vMerge/>
            <w:shd w:val="clear" w:color="auto" w:fill="auto"/>
          </w:tcPr>
          <w:p w:rsidR="00152884" w:rsidRPr="00F028C1" w:rsidRDefault="00152884" w:rsidP="00D5004A">
            <w:pPr>
              <w:rPr>
                <w:rFonts w:ascii="Times New Roman" w:hAnsi="Times New Roman" w:cs="Times New Roman"/>
                <w:sz w:val="16"/>
                <w:szCs w:val="16"/>
              </w:rPr>
            </w:pPr>
          </w:p>
        </w:tc>
        <w:tc>
          <w:tcPr>
            <w:tcW w:w="1088" w:type="dxa"/>
            <w:gridSpan w:val="12"/>
            <w:shd w:val="clear" w:color="auto" w:fill="auto"/>
          </w:tcPr>
          <w:p w:rsidR="00152884" w:rsidRPr="00F028C1" w:rsidRDefault="00152884"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81" w:type="dxa"/>
            <w:gridSpan w:val="10"/>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15 861,1</w:t>
            </w:r>
          </w:p>
        </w:tc>
        <w:tc>
          <w:tcPr>
            <w:tcW w:w="821" w:type="dxa"/>
            <w:gridSpan w:val="11"/>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9 987,4</w:t>
            </w:r>
          </w:p>
        </w:tc>
        <w:tc>
          <w:tcPr>
            <w:tcW w:w="869" w:type="dxa"/>
            <w:gridSpan w:val="10"/>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5 873,7</w:t>
            </w:r>
          </w:p>
        </w:tc>
        <w:tc>
          <w:tcPr>
            <w:tcW w:w="851" w:type="dxa"/>
            <w:gridSpan w:val="11"/>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215" w:type="dxa"/>
            <w:gridSpan w:val="13"/>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r>
      <w:tr w:rsidR="00152884" w:rsidRPr="00F028C1" w:rsidTr="00F028C1">
        <w:trPr>
          <w:trHeight w:val="60"/>
        </w:trPr>
        <w:tc>
          <w:tcPr>
            <w:tcW w:w="1986" w:type="dxa"/>
            <w:gridSpan w:val="17"/>
            <w:vMerge/>
            <w:shd w:val="clear" w:color="auto" w:fill="auto"/>
          </w:tcPr>
          <w:p w:rsidR="00152884" w:rsidRPr="00F028C1" w:rsidRDefault="00152884" w:rsidP="00D5004A">
            <w:pPr>
              <w:rPr>
                <w:rFonts w:ascii="Times New Roman" w:hAnsi="Times New Roman" w:cs="Times New Roman"/>
                <w:sz w:val="16"/>
                <w:szCs w:val="16"/>
              </w:rPr>
            </w:pPr>
          </w:p>
        </w:tc>
        <w:tc>
          <w:tcPr>
            <w:tcW w:w="542" w:type="dxa"/>
            <w:gridSpan w:val="3"/>
            <w:vMerge/>
            <w:shd w:val="clear" w:color="auto" w:fill="auto"/>
          </w:tcPr>
          <w:p w:rsidR="00152884" w:rsidRPr="00F028C1" w:rsidRDefault="00152884" w:rsidP="00D5004A">
            <w:pPr>
              <w:rPr>
                <w:rFonts w:ascii="Times New Roman" w:hAnsi="Times New Roman" w:cs="Times New Roman"/>
                <w:sz w:val="16"/>
                <w:szCs w:val="16"/>
              </w:rPr>
            </w:pPr>
          </w:p>
        </w:tc>
        <w:tc>
          <w:tcPr>
            <w:tcW w:w="1088" w:type="dxa"/>
            <w:gridSpan w:val="12"/>
            <w:shd w:val="clear" w:color="auto" w:fill="auto"/>
          </w:tcPr>
          <w:p w:rsidR="00152884" w:rsidRPr="00F028C1" w:rsidRDefault="00152884"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81" w:type="dxa"/>
            <w:gridSpan w:val="10"/>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215" w:type="dxa"/>
            <w:gridSpan w:val="13"/>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r>
      <w:tr w:rsidR="00152884" w:rsidRPr="00F028C1" w:rsidTr="00F028C1">
        <w:trPr>
          <w:trHeight w:val="60"/>
        </w:trPr>
        <w:tc>
          <w:tcPr>
            <w:tcW w:w="1986" w:type="dxa"/>
            <w:gridSpan w:val="17"/>
            <w:vMerge/>
            <w:shd w:val="clear" w:color="auto" w:fill="auto"/>
          </w:tcPr>
          <w:p w:rsidR="00152884" w:rsidRPr="00F028C1" w:rsidRDefault="00152884" w:rsidP="00D5004A">
            <w:pPr>
              <w:rPr>
                <w:rFonts w:ascii="Times New Roman" w:hAnsi="Times New Roman" w:cs="Times New Roman"/>
                <w:sz w:val="16"/>
                <w:szCs w:val="16"/>
              </w:rPr>
            </w:pPr>
          </w:p>
        </w:tc>
        <w:tc>
          <w:tcPr>
            <w:tcW w:w="542" w:type="dxa"/>
            <w:gridSpan w:val="3"/>
            <w:vMerge/>
            <w:shd w:val="clear" w:color="auto" w:fill="auto"/>
          </w:tcPr>
          <w:p w:rsidR="00152884" w:rsidRPr="00F028C1" w:rsidRDefault="00152884" w:rsidP="00D5004A">
            <w:pPr>
              <w:rPr>
                <w:rFonts w:ascii="Times New Roman" w:hAnsi="Times New Roman" w:cs="Times New Roman"/>
                <w:sz w:val="16"/>
                <w:szCs w:val="16"/>
              </w:rPr>
            </w:pPr>
          </w:p>
        </w:tc>
        <w:tc>
          <w:tcPr>
            <w:tcW w:w="1088" w:type="dxa"/>
            <w:gridSpan w:val="12"/>
            <w:shd w:val="clear" w:color="auto" w:fill="auto"/>
          </w:tcPr>
          <w:p w:rsidR="00152884" w:rsidRPr="00F028C1" w:rsidRDefault="00152884"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w:t>
            </w:r>
            <w:r w:rsidRPr="00F028C1">
              <w:rPr>
                <w:rFonts w:ascii="Times New Roman" w:hAnsi="Times New Roman" w:cs="Times New Roman"/>
                <w:sz w:val="16"/>
                <w:szCs w:val="16"/>
              </w:rPr>
              <w:lastRenderedPageBreak/>
              <w:t>е средства</w:t>
            </w:r>
          </w:p>
        </w:tc>
        <w:tc>
          <w:tcPr>
            <w:tcW w:w="781" w:type="dxa"/>
            <w:gridSpan w:val="10"/>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lastRenderedPageBreak/>
              <w:t>-</w:t>
            </w:r>
          </w:p>
        </w:tc>
        <w:tc>
          <w:tcPr>
            <w:tcW w:w="821" w:type="dxa"/>
            <w:gridSpan w:val="11"/>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215" w:type="dxa"/>
            <w:gridSpan w:val="13"/>
            <w:shd w:val="clear" w:color="auto" w:fill="auto"/>
            <w:vAlign w:val="center"/>
          </w:tcPr>
          <w:p w:rsidR="00152884" w:rsidRPr="00F028C1" w:rsidRDefault="00152884"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r>
      <w:tr w:rsidR="00701B0C" w:rsidRPr="00F028C1" w:rsidTr="00F028C1">
        <w:trPr>
          <w:trHeight w:val="60"/>
        </w:trPr>
        <w:tc>
          <w:tcPr>
            <w:tcW w:w="1986" w:type="dxa"/>
            <w:gridSpan w:val="17"/>
            <w:vMerge w:val="restart"/>
            <w:shd w:val="clear" w:color="auto" w:fill="auto"/>
          </w:tcPr>
          <w:p w:rsidR="00701B0C" w:rsidRPr="00F028C1" w:rsidRDefault="00701B0C" w:rsidP="00D5004A">
            <w:pPr>
              <w:rPr>
                <w:rFonts w:ascii="Times New Roman" w:hAnsi="Times New Roman" w:cs="Times New Roman"/>
                <w:sz w:val="16"/>
                <w:szCs w:val="16"/>
              </w:rPr>
            </w:pPr>
            <w:r w:rsidRPr="00F028C1">
              <w:rPr>
                <w:rFonts w:ascii="Times New Roman" w:hAnsi="Times New Roman" w:cs="Times New Roman"/>
                <w:sz w:val="16"/>
                <w:szCs w:val="16"/>
              </w:rPr>
              <w:lastRenderedPageBreak/>
              <w:t>1.5. Обеспечение государственной (</w:t>
            </w:r>
            <w:proofErr w:type="spellStart"/>
            <w:r w:rsidRPr="00F028C1">
              <w:rPr>
                <w:rFonts w:ascii="Times New Roman" w:hAnsi="Times New Roman" w:cs="Times New Roman"/>
                <w:sz w:val="16"/>
                <w:szCs w:val="16"/>
              </w:rPr>
              <w:t>грантовой</w:t>
            </w:r>
            <w:proofErr w:type="spellEnd"/>
            <w:r w:rsidRPr="00F028C1">
              <w:rPr>
                <w:rFonts w:ascii="Times New Roman" w:hAnsi="Times New Roman" w:cs="Times New Roman"/>
                <w:sz w:val="16"/>
                <w:szCs w:val="16"/>
              </w:rPr>
              <w:t>) поддержки проектов, реализуемых в Архангельской области в сфере туризма</w:t>
            </w:r>
          </w:p>
        </w:tc>
        <w:tc>
          <w:tcPr>
            <w:tcW w:w="542" w:type="dxa"/>
            <w:gridSpan w:val="3"/>
            <w:vMerge w:val="restart"/>
            <w:shd w:val="clear" w:color="auto" w:fill="auto"/>
          </w:tcPr>
          <w:p w:rsidR="00701B0C" w:rsidRPr="00F028C1" w:rsidRDefault="00701B0C" w:rsidP="00D5004A">
            <w:pPr>
              <w:rPr>
                <w:rFonts w:ascii="Times New Roman" w:hAnsi="Times New Roman" w:cs="Times New Roman"/>
                <w:sz w:val="16"/>
                <w:szCs w:val="16"/>
              </w:rPr>
            </w:pPr>
            <w:r w:rsidRPr="00F028C1">
              <w:rPr>
                <w:rFonts w:ascii="Times New Roman" w:hAnsi="Times New Roman" w:cs="Times New Roman"/>
                <w:sz w:val="16"/>
                <w:szCs w:val="16"/>
              </w:rPr>
              <w:t>агентство по туризму и международному сотрудничеству</w:t>
            </w:r>
          </w:p>
        </w:tc>
        <w:tc>
          <w:tcPr>
            <w:tcW w:w="1088" w:type="dxa"/>
            <w:gridSpan w:val="12"/>
            <w:shd w:val="clear" w:color="auto" w:fill="auto"/>
          </w:tcPr>
          <w:p w:rsidR="00701B0C" w:rsidRPr="00F028C1" w:rsidRDefault="00701B0C"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781" w:type="dxa"/>
            <w:gridSpan w:val="10"/>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4 000,0</w:t>
            </w:r>
          </w:p>
        </w:tc>
        <w:tc>
          <w:tcPr>
            <w:tcW w:w="821" w:type="dxa"/>
            <w:gridSpan w:val="11"/>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4 000,0</w:t>
            </w:r>
          </w:p>
        </w:tc>
        <w:tc>
          <w:tcPr>
            <w:tcW w:w="869" w:type="dxa"/>
            <w:gridSpan w:val="10"/>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215" w:type="dxa"/>
            <w:gridSpan w:val="13"/>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r>
      <w:tr w:rsidR="00701B0C" w:rsidRPr="00F028C1" w:rsidTr="00F028C1">
        <w:trPr>
          <w:trHeight w:val="60"/>
        </w:trPr>
        <w:tc>
          <w:tcPr>
            <w:tcW w:w="1986" w:type="dxa"/>
            <w:gridSpan w:val="17"/>
            <w:vMerge/>
            <w:shd w:val="clear" w:color="auto" w:fill="auto"/>
          </w:tcPr>
          <w:p w:rsidR="00701B0C" w:rsidRPr="00F028C1" w:rsidRDefault="00701B0C" w:rsidP="00D5004A">
            <w:pPr>
              <w:rPr>
                <w:rFonts w:ascii="Times New Roman" w:hAnsi="Times New Roman" w:cs="Times New Roman"/>
                <w:sz w:val="16"/>
                <w:szCs w:val="16"/>
              </w:rPr>
            </w:pPr>
          </w:p>
        </w:tc>
        <w:tc>
          <w:tcPr>
            <w:tcW w:w="542" w:type="dxa"/>
            <w:gridSpan w:val="3"/>
            <w:vMerge/>
            <w:shd w:val="clear" w:color="auto" w:fill="auto"/>
          </w:tcPr>
          <w:p w:rsidR="00701B0C" w:rsidRPr="00F028C1" w:rsidRDefault="00701B0C" w:rsidP="00D5004A">
            <w:pPr>
              <w:rPr>
                <w:rFonts w:ascii="Times New Roman" w:hAnsi="Times New Roman" w:cs="Times New Roman"/>
                <w:sz w:val="16"/>
                <w:szCs w:val="16"/>
              </w:rPr>
            </w:pPr>
          </w:p>
        </w:tc>
        <w:tc>
          <w:tcPr>
            <w:tcW w:w="1088" w:type="dxa"/>
            <w:gridSpan w:val="12"/>
            <w:shd w:val="clear" w:color="auto" w:fill="auto"/>
          </w:tcPr>
          <w:p w:rsidR="00701B0C" w:rsidRPr="00F028C1" w:rsidRDefault="00701B0C"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781" w:type="dxa"/>
            <w:gridSpan w:val="10"/>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p>
        </w:tc>
        <w:tc>
          <w:tcPr>
            <w:tcW w:w="821" w:type="dxa"/>
            <w:gridSpan w:val="11"/>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p>
        </w:tc>
        <w:tc>
          <w:tcPr>
            <w:tcW w:w="869" w:type="dxa"/>
            <w:gridSpan w:val="10"/>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215" w:type="dxa"/>
            <w:gridSpan w:val="13"/>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r>
      <w:tr w:rsidR="00701B0C" w:rsidRPr="00F028C1" w:rsidTr="00F028C1">
        <w:trPr>
          <w:trHeight w:val="60"/>
        </w:trPr>
        <w:tc>
          <w:tcPr>
            <w:tcW w:w="1986" w:type="dxa"/>
            <w:gridSpan w:val="17"/>
            <w:vMerge/>
            <w:shd w:val="clear" w:color="auto" w:fill="auto"/>
          </w:tcPr>
          <w:p w:rsidR="00701B0C" w:rsidRPr="00F028C1" w:rsidRDefault="00701B0C" w:rsidP="00D5004A">
            <w:pPr>
              <w:rPr>
                <w:rFonts w:ascii="Times New Roman" w:hAnsi="Times New Roman" w:cs="Times New Roman"/>
                <w:sz w:val="16"/>
                <w:szCs w:val="16"/>
              </w:rPr>
            </w:pPr>
          </w:p>
        </w:tc>
        <w:tc>
          <w:tcPr>
            <w:tcW w:w="542" w:type="dxa"/>
            <w:gridSpan w:val="3"/>
            <w:vMerge/>
            <w:shd w:val="clear" w:color="auto" w:fill="auto"/>
          </w:tcPr>
          <w:p w:rsidR="00701B0C" w:rsidRPr="00F028C1" w:rsidRDefault="00701B0C" w:rsidP="00D5004A">
            <w:pPr>
              <w:rPr>
                <w:rFonts w:ascii="Times New Roman" w:hAnsi="Times New Roman" w:cs="Times New Roman"/>
                <w:sz w:val="16"/>
                <w:szCs w:val="16"/>
              </w:rPr>
            </w:pPr>
          </w:p>
        </w:tc>
        <w:tc>
          <w:tcPr>
            <w:tcW w:w="1088" w:type="dxa"/>
            <w:gridSpan w:val="12"/>
            <w:shd w:val="clear" w:color="auto" w:fill="auto"/>
          </w:tcPr>
          <w:p w:rsidR="00701B0C" w:rsidRPr="00F028C1" w:rsidRDefault="00701B0C"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781" w:type="dxa"/>
            <w:gridSpan w:val="10"/>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4 000,0</w:t>
            </w:r>
          </w:p>
        </w:tc>
        <w:tc>
          <w:tcPr>
            <w:tcW w:w="821" w:type="dxa"/>
            <w:gridSpan w:val="11"/>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4 000,0</w:t>
            </w:r>
          </w:p>
        </w:tc>
        <w:tc>
          <w:tcPr>
            <w:tcW w:w="869" w:type="dxa"/>
            <w:gridSpan w:val="10"/>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215" w:type="dxa"/>
            <w:gridSpan w:val="13"/>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r>
      <w:tr w:rsidR="00701B0C" w:rsidRPr="00F028C1" w:rsidTr="00F028C1">
        <w:trPr>
          <w:trHeight w:val="60"/>
        </w:trPr>
        <w:tc>
          <w:tcPr>
            <w:tcW w:w="1986" w:type="dxa"/>
            <w:gridSpan w:val="17"/>
            <w:vMerge/>
            <w:shd w:val="clear" w:color="auto" w:fill="auto"/>
          </w:tcPr>
          <w:p w:rsidR="00701B0C" w:rsidRPr="00F028C1" w:rsidRDefault="00701B0C" w:rsidP="00D5004A">
            <w:pPr>
              <w:rPr>
                <w:rFonts w:ascii="Times New Roman" w:hAnsi="Times New Roman" w:cs="Times New Roman"/>
                <w:sz w:val="16"/>
                <w:szCs w:val="16"/>
              </w:rPr>
            </w:pPr>
          </w:p>
        </w:tc>
        <w:tc>
          <w:tcPr>
            <w:tcW w:w="542" w:type="dxa"/>
            <w:gridSpan w:val="3"/>
            <w:vMerge/>
            <w:shd w:val="clear" w:color="auto" w:fill="auto"/>
          </w:tcPr>
          <w:p w:rsidR="00701B0C" w:rsidRPr="00F028C1" w:rsidRDefault="00701B0C" w:rsidP="00D5004A">
            <w:pPr>
              <w:rPr>
                <w:rFonts w:ascii="Times New Roman" w:hAnsi="Times New Roman" w:cs="Times New Roman"/>
                <w:sz w:val="16"/>
                <w:szCs w:val="16"/>
              </w:rPr>
            </w:pPr>
          </w:p>
        </w:tc>
        <w:tc>
          <w:tcPr>
            <w:tcW w:w="1088" w:type="dxa"/>
            <w:gridSpan w:val="12"/>
            <w:shd w:val="clear" w:color="auto" w:fill="auto"/>
          </w:tcPr>
          <w:p w:rsidR="00701B0C" w:rsidRPr="00F028C1" w:rsidRDefault="00701B0C"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781" w:type="dxa"/>
            <w:gridSpan w:val="10"/>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215" w:type="dxa"/>
            <w:gridSpan w:val="13"/>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r>
      <w:tr w:rsidR="00701B0C" w:rsidRPr="00F028C1" w:rsidTr="00F028C1">
        <w:trPr>
          <w:trHeight w:val="60"/>
        </w:trPr>
        <w:tc>
          <w:tcPr>
            <w:tcW w:w="1986" w:type="dxa"/>
            <w:gridSpan w:val="17"/>
            <w:vMerge/>
            <w:shd w:val="clear" w:color="auto" w:fill="auto"/>
          </w:tcPr>
          <w:p w:rsidR="00701B0C" w:rsidRPr="00F028C1" w:rsidRDefault="00701B0C" w:rsidP="00D5004A">
            <w:pPr>
              <w:rPr>
                <w:rFonts w:ascii="Times New Roman" w:hAnsi="Times New Roman" w:cs="Times New Roman"/>
                <w:sz w:val="16"/>
                <w:szCs w:val="16"/>
              </w:rPr>
            </w:pPr>
          </w:p>
        </w:tc>
        <w:tc>
          <w:tcPr>
            <w:tcW w:w="542" w:type="dxa"/>
            <w:gridSpan w:val="3"/>
            <w:vMerge/>
            <w:shd w:val="clear" w:color="auto" w:fill="auto"/>
          </w:tcPr>
          <w:p w:rsidR="00701B0C" w:rsidRPr="00F028C1" w:rsidRDefault="00701B0C" w:rsidP="00D5004A">
            <w:pPr>
              <w:rPr>
                <w:rFonts w:ascii="Times New Roman" w:hAnsi="Times New Roman" w:cs="Times New Roman"/>
                <w:sz w:val="16"/>
                <w:szCs w:val="16"/>
              </w:rPr>
            </w:pPr>
          </w:p>
        </w:tc>
        <w:tc>
          <w:tcPr>
            <w:tcW w:w="1088" w:type="dxa"/>
            <w:gridSpan w:val="12"/>
            <w:shd w:val="clear" w:color="auto" w:fill="auto"/>
          </w:tcPr>
          <w:p w:rsidR="00701B0C" w:rsidRPr="00F028C1" w:rsidRDefault="00701B0C"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781" w:type="dxa"/>
            <w:gridSpan w:val="10"/>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215" w:type="dxa"/>
            <w:gridSpan w:val="13"/>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r>
      <w:tr w:rsidR="00701B0C" w:rsidRPr="00F028C1" w:rsidTr="00F028C1">
        <w:trPr>
          <w:trHeight w:val="60"/>
        </w:trPr>
        <w:tc>
          <w:tcPr>
            <w:tcW w:w="1986" w:type="dxa"/>
            <w:gridSpan w:val="17"/>
            <w:vMerge/>
            <w:shd w:val="clear" w:color="auto" w:fill="auto"/>
          </w:tcPr>
          <w:p w:rsidR="00701B0C" w:rsidRPr="00F028C1" w:rsidRDefault="00701B0C" w:rsidP="00D5004A">
            <w:pPr>
              <w:rPr>
                <w:rFonts w:ascii="Times New Roman" w:hAnsi="Times New Roman" w:cs="Times New Roman"/>
                <w:sz w:val="16"/>
                <w:szCs w:val="16"/>
              </w:rPr>
            </w:pPr>
          </w:p>
        </w:tc>
        <w:tc>
          <w:tcPr>
            <w:tcW w:w="542" w:type="dxa"/>
            <w:gridSpan w:val="3"/>
            <w:vMerge/>
            <w:shd w:val="clear" w:color="auto" w:fill="auto"/>
          </w:tcPr>
          <w:p w:rsidR="00701B0C" w:rsidRPr="00F028C1" w:rsidRDefault="00701B0C" w:rsidP="00D5004A">
            <w:pPr>
              <w:rPr>
                <w:rFonts w:ascii="Times New Roman" w:hAnsi="Times New Roman" w:cs="Times New Roman"/>
                <w:sz w:val="16"/>
                <w:szCs w:val="16"/>
              </w:rPr>
            </w:pPr>
          </w:p>
        </w:tc>
        <w:tc>
          <w:tcPr>
            <w:tcW w:w="1088" w:type="dxa"/>
            <w:gridSpan w:val="12"/>
            <w:shd w:val="clear" w:color="auto" w:fill="auto"/>
          </w:tcPr>
          <w:p w:rsidR="00701B0C" w:rsidRPr="00F028C1" w:rsidRDefault="00701B0C" w:rsidP="00D5004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781" w:type="dxa"/>
            <w:gridSpan w:val="10"/>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21" w:type="dxa"/>
            <w:gridSpan w:val="11"/>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69" w:type="dxa"/>
            <w:gridSpan w:val="10"/>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1"/>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09" w:type="dxa"/>
            <w:gridSpan w:val="4"/>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34" w:type="dxa"/>
            <w:gridSpan w:val="13"/>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0" w:type="dxa"/>
            <w:gridSpan w:val="11"/>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13"/>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2" w:type="dxa"/>
            <w:gridSpan w:val="9"/>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4" w:type="dxa"/>
            <w:gridSpan w:val="5"/>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92" w:type="dxa"/>
            <w:gridSpan w:val="11"/>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10" w:type="dxa"/>
            <w:gridSpan w:val="8"/>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51" w:type="dxa"/>
            <w:gridSpan w:val="6"/>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215" w:type="dxa"/>
            <w:gridSpan w:val="13"/>
            <w:shd w:val="clear" w:color="auto" w:fill="auto"/>
            <w:vAlign w:val="center"/>
          </w:tcPr>
          <w:p w:rsidR="00701B0C" w:rsidRPr="00F028C1" w:rsidRDefault="00701B0C" w:rsidP="00D5004A">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r>
      <w:tr w:rsidR="00701B0C" w:rsidRPr="00F028C1" w:rsidTr="00F028C1">
        <w:trPr>
          <w:trHeight w:val="60"/>
        </w:trPr>
        <w:tc>
          <w:tcPr>
            <w:tcW w:w="15816" w:type="dxa"/>
            <w:gridSpan w:val="167"/>
            <w:shd w:val="clear" w:color="auto" w:fill="auto"/>
          </w:tcPr>
          <w:p w:rsidR="00701B0C" w:rsidRPr="00F028C1" w:rsidRDefault="00701B0C" w:rsidP="00701B0C">
            <w:pPr>
              <w:pStyle w:val="ConsPlusNormal"/>
              <w:jc w:val="center"/>
              <w:outlineLvl w:val="4"/>
              <w:rPr>
                <w:rFonts w:ascii="Times New Roman" w:hAnsi="Times New Roman" w:cs="Times New Roman"/>
                <w:sz w:val="16"/>
                <w:szCs w:val="16"/>
              </w:rPr>
            </w:pPr>
            <w:r w:rsidRPr="00F028C1">
              <w:rPr>
                <w:rFonts w:ascii="Times New Roman" w:hAnsi="Times New Roman" w:cs="Times New Roman"/>
                <w:sz w:val="16"/>
                <w:szCs w:val="16"/>
              </w:rPr>
              <w:t>Задача N 2 - популяризация и продвижение туристских продуктов Архангельской области на внутренний рынок Российской Федерации и мировой туристский рынок</w:t>
            </w:r>
          </w:p>
          <w:p w:rsidR="00701B0C" w:rsidRPr="00F028C1" w:rsidRDefault="00701B0C" w:rsidP="00111A90">
            <w:pPr>
              <w:pStyle w:val="ConsPlusNormal"/>
              <w:jc w:val="center"/>
              <w:outlineLvl w:val="4"/>
              <w:rPr>
                <w:rFonts w:ascii="Times New Roman" w:hAnsi="Times New Roman" w:cs="Times New Roman"/>
                <w:sz w:val="16"/>
                <w:szCs w:val="16"/>
              </w:rPr>
            </w:pPr>
          </w:p>
        </w:tc>
      </w:tr>
      <w:tr w:rsidR="00701B0C" w:rsidRPr="00F028C1" w:rsidTr="00F028C1">
        <w:trPr>
          <w:trHeight w:val="60"/>
        </w:trPr>
        <w:tc>
          <w:tcPr>
            <w:tcW w:w="15816" w:type="dxa"/>
            <w:gridSpan w:val="167"/>
            <w:shd w:val="clear" w:color="auto" w:fill="auto"/>
          </w:tcPr>
          <w:tbl>
            <w:tblPr>
              <w:tblW w:w="15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85"/>
              <w:gridCol w:w="1281"/>
              <w:gridCol w:w="1241"/>
              <w:gridCol w:w="1035"/>
              <w:gridCol w:w="951"/>
              <w:gridCol w:w="827"/>
              <w:gridCol w:w="868"/>
              <w:gridCol w:w="827"/>
              <w:gridCol w:w="910"/>
              <w:gridCol w:w="951"/>
              <w:gridCol w:w="951"/>
              <w:gridCol w:w="738"/>
              <w:gridCol w:w="1164"/>
              <w:gridCol w:w="1164"/>
              <w:gridCol w:w="1164"/>
            </w:tblGrid>
            <w:tr w:rsidR="00701B0C" w:rsidRPr="00F028C1" w:rsidTr="00094C26">
              <w:trPr>
                <w:trHeight w:val="47"/>
              </w:trPr>
              <w:tc>
                <w:tcPr>
                  <w:tcW w:w="1785" w:type="dxa"/>
                  <w:vMerge w:val="restart"/>
                  <w:vAlign w:val="center"/>
                </w:tcPr>
                <w:p w:rsidR="00701B0C" w:rsidRPr="00F028C1" w:rsidRDefault="00701B0C" w:rsidP="00111A90">
                  <w:pPr>
                    <w:pStyle w:val="ConsPlusNormal"/>
                    <w:jc w:val="center"/>
                    <w:outlineLvl w:val="4"/>
                    <w:rPr>
                      <w:rFonts w:ascii="Times New Roman" w:hAnsi="Times New Roman" w:cs="Times New Roman"/>
                      <w:sz w:val="16"/>
                      <w:szCs w:val="16"/>
                    </w:rPr>
                  </w:pPr>
                  <w:r w:rsidRPr="00F028C1">
                    <w:rPr>
                      <w:rFonts w:ascii="Times New Roman" w:hAnsi="Times New Roman" w:cs="Times New Roman"/>
                      <w:sz w:val="16"/>
                      <w:szCs w:val="16"/>
                    </w:rPr>
                    <w:t xml:space="preserve">2.1. Создание и обеспечение деятельности государственного </w:t>
                  </w:r>
                  <w:r w:rsidRPr="00F028C1">
                    <w:rPr>
                      <w:rFonts w:ascii="Times New Roman" w:hAnsi="Times New Roman" w:cs="Times New Roman"/>
                      <w:sz w:val="16"/>
                      <w:szCs w:val="16"/>
                    </w:rPr>
                    <w:lastRenderedPageBreak/>
                    <w:t>бюджетного учреждения Архангельской области "Туристско-информационный центр Архангельской области"</w:t>
                  </w:r>
                </w:p>
              </w:tc>
              <w:tc>
                <w:tcPr>
                  <w:tcW w:w="1281" w:type="dxa"/>
                  <w:vMerge w:val="restart"/>
                </w:tcPr>
                <w:p w:rsidR="00701B0C" w:rsidRPr="00F028C1" w:rsidRDefault="00701B0C" w:rsidP="00111A90">
                  <w:pPr>
                    <w:pStyle w:val="ConsPlusNormal"/>
                    <w:jc w:val="center"/>
                    <w:rPr>
                      <w:rFonts w:ascii="Times New Roman" w:hAnsi="Times New Roman" w:cs="Times New Roman"/>
                      <w:sz w:val="16"/>
                      <w:szCs w:val="16"/>
                    </w:rPr>
                  </w:pPr>
                </w:p>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агентство по туризму и международном</w:t>
                  </w:r>
                  <w:r w:rsidRPr="00F028C1">
                    <w:rPr>
                      <w:rFonts w:ascii="Times New Roman" w:hAnsi="Times New Roman" w:cs="Times New Roman"/>
                      <w:sz w:val="16"/>
                      <w:szCs w:val="16"/>
                    </w:rPr>
                    <w:lastRenderedPageBreak/>
                    <w:t>у сотрудничеству; министерство культуры Архангельской области</w:t>
                  </w:r>
                </w:p>
              </w:tc>
              <w:tc>
                <w:tcPr>
                  <w:tcW w:w="1241"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lastRenderedPageBreak/>
                    <w:t>итого</w:t>
                  </w:r>
                </w:p>
              </w:tc>
              <w:tc>
                <w:tcPr>
                  <w:tcW w:w="1035"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11 732,9</w:t>
                  </w: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5 321,2</w:t>
                  </w:r>
                </w:p>
              </w:tc>
              <w:tc>
                <w:tcPr>
                  <w:tcW w:w="827"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6 411,7</w:t>
                  </w:r>
                </w:p>
              </w:tc>
              <w:tc>
                <w:tcPr>
                  <w:tcW w:w="868"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27"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10"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vAlign w:val="center"/>
                </w:tcPr>
                <w:p w:rsidR="00701B0C" w:rsidRPr="00F028C1" w:rsidRDefault="00701B0C" w:rsidP="00111A90">
                  <w:pPr>
                    <w:jc w:val="center"/>
                    <w:rPr>
                      <w:rFonts w:ascii="Times New Roman" w:hAnsi="Times New Roman" w:cs="Times New Roman"/>
                      <w:sz w:val="16"/>
                      <w:szCs w:val="16"/>
                    </w:rPr>
                  </w:pPr>
                </w:p>
              </w:tc>
              <w:tc>
                <w:tcPr>
                  <w:tcW w:w="738"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64"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1164"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1164" w:type="dxa"/>
                  <w:vAlign w:val="center"/>
                </w:tcPr>
                <w:p w:rsidR="00701B0C" w:rsidRPr="00F028C1" w:rsidRDefault="00701B0C" w:rsidP="00111A90">
                  <w:pPr>
                    <w:pStyle w:val="ConsPlusNormal"/>
                    <w:jc w:val="center"/>
                    <w:rPr>
                      <w:rFonts w:ascii="Times New Roman" w:hAnsi="Times New Roman" w:cs="Times New Roman"/>
                      <w:sz w:val="16"/>
                      <w:szCs w:val="16"/>
                    </w:rPr>
                  </w:pPr>
                </w:p>
              </w:tc>
            </w:tr>
            <w:tr w:rsidR="00701B0C" w:rsidRPr="00F028C1" w:rsidTr="00094C26">
              <w:trPr>
                <w:trHeight w:val="47"/>
              </w:trPr>
              <w:tc>
                <w:tcPr>
                  <w:tcW w:w="1785" w:type="dxa"/>
                  <w:vMerge/>
                  <w:vAlign w:val="center"/>
                </w:tcPr>
                <w:p w:rsidR="00701B0C" w:rsidRPr="00F028C1" w:rsidRDefault="00701B0C" w:rsidP="00111A90">
                  <w:pPr>
                    <w:jc w:val="center"/>
                    <w:rPr>
                      <w:rFonts w:ascii="Times New Roman" w:hAnsi="Times New Roman" w:cs="Times New Roman"/>
                      <w:sz w:val="16"/>
                      <w:szCs w:val="16"/>
                    </w:rPr>
                  </w:pPr>
                </w:p>
              </w:tc>
              <w:tc>
                <w:tcPr>
                  <w:tcW w:w="1281" w:type="dxa"/>
                  <w:vMerge/>
                  <w:vAlign w:val="center"/>
                </w:tcPr>
                <w:p w:rsidR="00701B0C" w:rsidRPr="00F028C1" w:rsidRDefault="00701B0C" w:rsidP="00111A90">
                  <w:pPr>
                    <w:jc w:val="center"/>
                    <w:rPr>
                      <w:rFonts w:ascii="Times New Roman" w:hAnsi="Times New Roman" w:cs="Times New Roman"/>
                      <w:sz w:val="16"/>
                      <w:szCs w:val="16"/>
                    </w:rPr>
                  </w:pPr>
                </w:p>
              </w:tc>
              <w:tc>
                <w:tcPr>
                  <w:tcW w:w="1241"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1035"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827"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868"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827"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910"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738"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1164"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1164"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1164" w:type="dxa"/>
                  <w:vAlign w:val="center"/>
                </w:tcPr>
                <w:p w:rsidR="00701B0C" w:rsidRPr="00F028C1" w:rsidRDefault="00701B0C" w:rsidP="00111A90">
                  <w:pPr>
                    <w:pStyle w:val="ConsPlusNormal"/>
                    <w:jc w:val="center"/>
                    <w:rPr>
                      <w:rFonts w:ascii="Times New Roman" w:hAnsi="Times New Roman" w:cs="Times New Roman"/>
                      <w:sz w:val="16"/>
                      <w:szCs w:val="16"/>
                    </w:rPr>
                  </w:pPr>
                </w:p>
              </w:tc>
            </w:tr>
            <w:tr w:rsidR="00701B0C" w:rsidRPr="00F028C1" w:rsidTr="00094C26">
              <w:trPr>
                <w:trHeight w:val="47"/>
              </w:trPr>
              <w:tc>
                <w:tcPr>
                  <w:tcW w:w="1785" w:type="dxa"/>
                  <w:vMerge/>
                  <w:vAlign w:val="center"/>
                </w:tcPr>
                <w:p w:rsidR="00701B0C" w:rsidRPr="00F028C1" w:rsidRDefault="00701B0C" w:rsidP="00111A90">
                  <w:pPr>
                    <w:jc w:val="center"/>
                    <w:rPr>
                      <w:rFonts w:ascii="Times New Roman" w:hAnsi="Times New Roman" w:cs="Times New Roman"/>
                      <w:sz w:val="16"/>
                      <w:szCs w:val="16"/>
                    </w:rPr>
                  </w:pPr>
                </w:p>
              </w:tc>
              <w:tc>
                <w:tcPr>
                  <w:tcW w:w="1281" w:type="dxa"/>
                  <w:vMerge/>
                  <w:vAlign w:val="center"/>
                </w:tcPr>
                <w:p w:rsidR="00701B0C" w:rsidRPr="00F028C1" w:rsidRDefault="00701B0C" w:rsidP="00111A90">
                  <w:pPr>
                    <w:jc w:val="center"/>
                    <w:rPr>
                      <w:rFonts w:ascii="Times New Roman" w:hAnsi="Times New Roman" w:cs="Times New Roman"/>
                      <w:sz w:val="16"/>
                      <w:szCs w:val="16"/>
                    </w:rPr>
                  </w:pPr>
                </w:p>
              </w:tc>
              <w:tc>
                <w:tcPr>
                  <w:tcW w:w="1241"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1035"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27"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68"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27"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10"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738"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64"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1164"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1164" w:type="dxa"/>
                  <w:vAlign w:val="center"/>
                </w:tcPr>
                <w:p w:rsidR="00701B0C" w:rsidRPr="00F028C1" w:rsidRDefault="00701B0C" w:rsidP="00111A90">
                  <w:pPr>
                    <w:pStyle w:val="ConsPlusNormal"/>
                    <w:jc w:val="center"/>
                    <w:rPr>
                      <w:rFonts w:ascii="Times New Roman" w:hAnsi="Times New Roman" w:cs="Times New Roman"/>
                      <w:sz w:val="16"/>
                      <w:szCs w:val="16"/>
                    </w:rPr>
                  </w:pPr>
                </w:p>
              </w:tc>
            </w:tr>
            <w:tr w:rsidR="00701B0C" w:rsidRPr="00F028C1" w:rsidTr="00094C26">
              <w:trPr>
                <w:trHeight w:val="47"/>
              </w:trPr>
              <w:tc>
                <w:tcPr>
                  <w:tcW w:w="1785" w:type="dxa"/>
                  <w:vMerge/>
                  <w:vAlign w:val="center"/>
                </w:tcPr>
                <w:p w:rsidR="00701B0C" w:rsidRPr="00F028C1" w:rsidRDefault="00701B0C" w:rsidP="00111A90">
                  <w:pPr>
                    <w:jc w:val="center"/>
                    <w:rPr>
                      <w:rFonts w:ascii="Times New Roman" w:hAnsi="Times New Roman" w:cs="Times New Roman"/>
                      <w:sz w:val="16"/>
                      <w:szCs w:val="16"/>
                    </w:rPr>
                  </w:pPr>
                </w:p>
              </w:tc>
              <w:tc>
                <w:tcPr>
                  <w:tcW w:w="1281" w:type="dxa"/>
                  <w:vMerge/>
                  <w:vAlign w:val="center"/>
                </w:tcPr>
                <w:p w:rsidR="00701B0C" w:rsidRPr="00F028C1" w:rsidRDefault="00701B0C" w:rsidP="00111A90">
                  <w:pPr>
                    <w:jc w:val="center"/>
                    <w:rPr>
                      <w:rFonts w:ascii="Times New Roman" w:hAnsi="Times New Roman" w:cs="Times New Roman"/>
                      <w:sz w:val="16"/>
                      <w:szCs w:val="16"/>
                    </w:rPr>
                  </w:pPr>
                </w:p>
              </w:tc>
              <w:tc>
                <w:tcPr>
                  <w:tcW w:w="1241"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1035"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10 032,9</w:t>
                  </w: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4 821,2</w:t>
                  </w:r>
                </w:p>
              </w:tc>
              <w:tc>
                <w:tcPr>
                  <w:tcW w:w="827"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5 211,7</w:t>
                  </w:r>
                </w:p>
              </w:tc>
              <w:tc>
                <w:tcPr>
                  <w:tcW w:w="868"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27"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10"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738"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64"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1164"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1164" w:type="dxa"/>
                  <w:vAlign w:val="center"/>
                </w:tcPr>
                <w:p w:rsidR="00701B0C" w:rsidRPr="00F028C1" w:rsidRDefault="00701B0C" w:rsidP="00111A90">
                  <w:pPr>
                    <w:pStyle w:val="ConsPlusNormal"/>
                    <w:jc w:val="center"/>
                    <w:rPr>
                      <w:rFonts w:ascii="Times New Roman" w:hAnsi="Times New Roman" w:cs="Times New Roman"/>
                      <w:sz w:val="16"/>
                      <w:szCs w:val="16"/>
                    </w:rPr>
                  </w:pPr>
                </w:p>
              </w:tc>
            </w:tr>
            <w:tr w:rsidR="00701B0C" w:rsidRPr="00F028C1" w:rsidTr="00094C26">
              <w:trPr>
                <w:trHeight w:val="47"/>
              </w:trPr>
              <w:tc>
                <w:tcPr>
                  <w:tcW w:w="1785" w:type="dxa"/>
                  <w:vMerge/>
                  <w:vAlign w:val="center"/>
                </w:tcPr>
                <w:p w:rsidR="00701B0C" w:rsidRPr="00F028C1" w:rsidRDefault="00701B0C" w:rsidP="00111A90">
                  <w:pPr>
                    <w:jc w:val="center"/>
                    <w:rPr>
                      <w:rFonts w:ascii="Times New Roman" w:hAnsi="Times New Roman" w:cs="Times New Roman"/>
                      <w:sz w:val="16"/>
                      <w:szCs w:val="16"/>
                    </w:rPr>
                  </w:pPr>
                </w:p>
              </w:tc>
              <w:tc>
                <w:tcPr>
                  <w:tcW w:w="1281" w:type="dxa"/>
                  <w:vMerge/>
                  <w:vAlign w:val="center"/>
                </w:tcPr>
                <w:p w:rsidR="00701B0C" w:rsidRPr="00F028C1" w:rsidRDefault="00701B0C" w:rsidP="00111A90">
                  <w:pPr>
                    <w:jc w:val="center"/>
                    <w:rPr>
                      <w:rFonts w:ascii="Times New Roman" w:hAnsi="Times New Roman" w:cs="Times New Roman"/>
                      <w:sz w:val="16"/>
                      <w:szCs w:val="16"/>
                    </w:rPr>
                  </w:pPr>
                </w:p>
              </w:tc>
              <w:tc>
                <w:tcPr>
                  <w:tcW w:w="1241"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1035"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27"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68"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27"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10"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738"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64"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1164"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1164" w:type="dxa"/>
                  <w:vAlign w:val="center"/>
                </w:tcPr>
                <w:p w:rsidR="00701B0C" w:rsidRPr="00F028C1" w:rsidRDefault="00701B0C" w:rsidP="00111A90">
                  <w:pPr>
                    <w:pStyle w:val="ConsPlusNormal"/>
                    <w:jc w:val="center"/>
                    <w:rPr>
                      <w:rFonts w:ascii="Times New Roman" w:hAnsi="Times New Roman" w:cs="Times New Roman"/>
                      <w:sz w:val="16"/>
                      <w:szCs w:val="16"/>
                    </w:rPr>
                  </w:pPr>
                </w:p>
              </w:tc>
            </w:tr>
            <w:tr w:rsidR="00701B0C" w:rsidRPr="00F028C1" w:rsidTr="00094C26">
              <w:trPr>
                <w:trHeight w:val="47"/>
              </w:trPr>
              <w:tc>
                <w:tcPr>
                  <w:tcW w:w="1785" w:type="dxa"/>
                  <w:vMerge/>
                  <w:vAlign w:val="center"/>
                </w:tcPr>
                <w:p w:rsidR="00701B0C" w:rsidRPr="00F028C1" w:rsidRDefault="00701B0C" w:rsidP="00111A90">
                  <w:pPr>
                    <w:jc w:val="center"/>
                    <w:rPr>
                      <w:rFonts w:ascii="Times New Roman" w:hAnsi="Times New Roman" w:cs="Times New Roman"/>
                      <w:sz w:val="16"/>
                      <w:szCs w:val="16"/>
                    </w:rPr>
                  </w:pPr>
                </w:p>
              </w:tc>
              <w:tc>
                <w:tcPr>
                  <w:tcW w:w="1281" w:type="dxa"/>
                  <w:vMerge/>
                  <w:vAlign w:val="center"/>
                </w:tcPr>
                <w:p w:rsidR="00701B0C" w:rsidRPr="00F028C1" w:rsidRDefault="00701B0C" w:rsidP="00111A90">
                  <w:pPr>
                    <w:jc w:val="center"/>
                    <w:rPr>
                      <w:rFonts w:ascii="Times New Roman" w:hAnsi="Times New Roman" w:cs="Times New Roman"/>
                      <w:sz w:val="16"/>
                      <w:szCs w:val="16"/>
                    </w:rPr>
                  </w:pPr>
                </w:p>
              </w:tc>
              <w:tc>
                <w:tcPr>
                  <w:tcW w:w="1241"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1035"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1 700,0</w:t>
                  </w: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500,0</w:t>
                  </w:r>
                </w:p>
              </w:tc>
              <w:tc>
                <w:tcPr>
                  <w:tcW w:w="827"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1 200,0</w:t>
                  </w:r>
                </w:p>
              </w:tc>
              <w:tc>
                <w:tcPr>
                  <w:tcW w:w="868"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27"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10"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738"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64"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1164"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1164" w:type="dxa"/>
                  <w:vAlign w:val="center"/>
                </w:tcPr>
                <w:p w:rsidR="00701B0C" w:rsidRPr="00F028C1" w:rsidRDefault="00701B0C" w:rsidP="00111A90">
                  <w:pPr>
                    <w:pStyle w:val="ConsPlusNormal"/>
                    <w:jc w:val="center"/>
                    <w:rPr>
                      <w:rFonts w:ascii="Times New Roman" w:hAnsi="Times New Roman" w:cs="Times New Roman"/>
                      <w:sz w:val="16"/>
                      <w:szCs w:val="16"/>
                    </w:rPr>
                  </w:pPr>
                </w:p>
              </w:tc>
            </w:tr>
            <w:tr w:rsidR="00701B0C" w:rsidRPr="00F028C1" w:rsidTr="00094C26">
              <w:trPr>
                <w:trHeight w:val="47"/>
              </w:trPr>
              <w:tc>
                <w:tcPr>
                  <w:tcW w:w="1785" w:type="dxa"/>
                  <w:vMerge w:val="restart"/>
                  <w:vAlign w:val="center"/>
                </w:tcPr>
                <w:p w:rsidR="00701B0C" w:rsidRPr="00F028C1" w:rsidRDefault="00701B0C" w:rsidP="00111A90">
                  <w:pPr>
                    <w:jc w:val="center"/>
                    <w:rPr>
                      <w:rFonts w:ascii="Times New Roman" w:hAnsi="Times New Roman" w:cs="Times New Roman"/>
                      <w:sz w:val="16"/>
                      <w:szCs w:val="16"/>
                    </w:rPr>
                  </w:pPr>
                </w:p>
                <w:p w:rsidR="00701B0C" w:rsidRPr="00F028C1" w:rsidRDefault="00701B0C" w:rsidP="00111A90">
                  <w:pPr>
                    <w:jc w:val="center"/>
                    <w:rPr>
                      <w:rFonts w:ascii="Times New Roman" w:hAnsi="Times New Roman" w:cs="Times New Roman"/>
                      <w:sz w:val="16"/>
                      <w:szCs w:val="16"/>
                    </w:rPr>
                  </w:pPr>
                  <w:r w:rsidRPr="00F028C1">
                    <w:rPr>
                      <w:rFonts w:ascii="Times New Roman" w:hAnsi="Times New Roman" w:cs="Times New Roman"/>
                      <w:sz w:val="16"/>
                      <w:szCs w:val="16"/>
                    </w:rPr>
                    <w:t>2.2. Организация мероприятий по продвижению туристского потенциала Архангельской области</w:t>
                  </w:r>
                </w:p>
              </w:tc>
              <w:tc>
                <w:tcPr>
                  <w:tcW w:w="1281" w:type="dxa"/>
                  <w:vMerge w:val="restart"/>
                  <w:vAlign w:val="center"/>
                </w:tcPr>
                <w:p w:rsidR="00701B0C" w:rsidRPr="00F028C1" w:rsidRDefault="00701B0C" w:rsidP="00111A90">
                  <w:pPr>
                    <w:jc w:val="center"/>
                    <w:rPr>
                      <w:rFonts w:ascii="Times New Roman" w:hAnsi="Times New Roman" w:cs="Times New Roman"/>
                      <w:sz w:val="16"/>
                      <w:szCs w:val="16"/>
                    </w:rPr>
                  </w:pPr>
                </w:p>
                <w:p w:rsidR="00701B0C" w:rsidRPr="00F028C1" w:rsidRDefault="00701B0C" w:rsidP="00111A90">
                  <w:pPr>
                    <w:jc w:val="center"/>
                    <w:rPr>
                      <w:rFonts w:ascii="Times New Roman" w:hAnsi="Times New Roman" w:cs="Times New Roman"/>
                      <w:sz w:val="16"/>
                      <w:szCs w:val="16"/>
                    </w:rPr>
                  </w:pPr>
                  <w:r w:rsidRPr="00F028C1">
                    <w:rPr>
                      <w:rFonts w:ascii="Times New Roman" w:hAnsi="Times New Roman" w:cs="Times New Roman"/>
                      <w:sz w:val="16"/>
                      <w:szCs w:val="16"/>
                    </w:rPr>
                    <w:t>агентство по туризму и международному сотрудничеству; министерство культуры Архангельской области</w:t>
                  </w:r>
                </w:p>
              </w:tc>
              <w:tc>
                <w:tcPr>
                  <w:tcW w:w="1241"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итого</w:t>
                  </w:r>
                </w:p>
              </w:tc>
              <w:tc>
                <w:tcPr>
                  <w:tcW w:w="1035"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8 269,5</w:t>
                  </w: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27"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8 269,5</w:t>
                  </w:r>
                </w:p>
              </w:tc>
              <w:tc>
                <w:tcPr>
                  <w:tcW w:w="868"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27"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10"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vAlign w:val="center"/>
                </w:tcPr>
                <w:p w:rsidR="00701B0C" w:rsidRPr="00F028C1" w:rsidRDefault="00701B0C" w:rsidP="00111A90">
                  <w:pPr>
                    <w:jc w:val="center"/>
                    <w:rPr>
                      <w:rFonts w:ascii="Times New Roman" w:hAnsi="Times New Roman" w:cs="Times New Roman"/>
                      <w:sz w:val="16"/>
                      <w:szCs w:val="16"/>
                    </w:rPr>
                  </w:pPr>
                </w:p>
              </w:tc>
              <w:tc>
                <w:tcPr>
                  <w:tcW w:w="738" w:type="dxa"/>
                  <w:vAlign w:val="center"/>
                </w:tcPr>
                <w:p w:rsidR="00701B0C" w:rsidRPr="00F028C1" w:rsidRDefault="00701B0C" w:rsidP="00111A90">
                  <w:pPr>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64" w:type="dxa"/>
                  <w:vAlign w:val="center"/>
                </w:tcPr>
                <w:p w:rsidR="00701B0C" w:rsidRPr="00F028C1" w:rsidRDefault="00701B0C" w:rsidP="00111A90">
                  <w:pPr>
                    <w:jc w:val="center"/>
                    <w:rPr>
                      <w:rFonts w:ascii="Times New Roman" w:hAnsi="Times New Roman" w:cs="Times New Roman"/>
                      <w:sz w:val="16"/>
                      <w:szCs w:val="16"/>
                    </w:rPr>
                  </w:pPr>
                </w:p>
              </w:tc>
              <w:tc>
                <w:tcPr>
                  <w:tcW w:w="1164" w:type="dxa"/>
                  <w:vAlign w:val="center"/>
                </w:tcPr>
                <w:p w:rsidR="00701B0C" w:rsidRPr="00F028C1" w:rsidRDefault="00701B0C" w:rsidP="00111A90">
                  <w:pPr>
                    <w:jc w:val="center"/>
                    <w:rPr>
                      <w:rFonts w:ascii="Times New Roman" w:hAnsi="Times New Roman" w:cs="Times New Roman"/>
                      <w:sz w:val="16"/>
                      <w:szCs w:val="16"/>
                    </w:rPr>
                  </w:pPr>
                </w:p>
              </w:tc>
              <w:tc>
                <w:tcPr>
                  <w:tcW w:w="1164" w:type="dxa"/>
                  <w:vAlign w:val="center"/>
                </w:tcPr>
                <w:p w:rsidR="00701B0C" w:rsidRPr="00F028C1" w:rsidRDefault="00701B0C" w:rsidP="00111A90">
                  <w:pPr>
                    <w:jc w:val="center"/>
                    <w:rPr>
                      <w:rFonts w:ascii="Times New Roman" w:hAnsi="Times New Roman" w:cs="Times New Roman"/>
                      <w:sz w:val="16"/>
                      <w:szCs w:val="16"/>
                    </w:rPr>
                  </w:pPr>
                </w:p>
              </w:tc>
            </w:tr>
            <w:tr w:rsidR="00701B0C" w:rsidRPr="00F028C1" w:rsidTr="00094C26">
              <w:trPr>
                <w:trHeight w:val="47"/>
              </w:trPr>
              <w:tc>
                <w:tcPr>
                  <w:tcW w:w="1785" w:type="dxa"/>
                  <w:vMerge/>
                  <w:vAlign w:val="center"/>
                </w:tcPr>
                <w:p w:rsidR="00701B0C" w:rsidRPr="00F028C1" w:rsidRDefault="00701B0C" w:rsidP="00111A90">
                  <w:pPr>
                    <w:jc w:val="center"/>
                    <w:rPr>
                      <w:rFonts w:ascii="Times New Roman" w:hAnsi="Times New Roman" w:cs="Times New Roman"/>
                      <w:sz w:val="16"/>
                      <w:szCs w:val="16"/>
                    </w:rPr>
                  </w:pPr>
                </w:p>
              </w:tc>
              <w:tc>
                <w:tcPr>
                  <w:tcW w:w="1281" w:type="dxa"/>
                  <w:vMerge/>
                  <w:vAlign w:val="center"/>
                </w:tcPr>
                <w:p w:rsidR="00701B0C" w:rsidRPr="00F028C1" w:rsidRDefault="00701B0C" w:rsidP="00111A90">
                  <w:pPr>
                    <w:jc w:val="center"/>
                    <w:rPr>
                      <w:rFonts w:ascii="Times New Roman" w:hAnsi="Times New Roman" w:cs="Times New Roman"/>
                      <w:sz w:val="16"/>
                      <w:szCs w:val="16"/>
                    </w:rPr>
                  </w:pPr>
                </w:p>
              </w:tc>
              <w:tc>
                <w:tcPr>
                  <w:tcW w:w="1241"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1035"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827"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868"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827"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910"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738"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1164"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1164"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1164" w:type="dxa"/>
                  <w:vAlign w:val="center"/>
                </w:tcPr>
                <w:p w:rsidR="00701B0C" w:rsidRPr="00F028C1" w:rsidRDefault="00701B0C" w:rsidP="00111A90">
                  <w:pPr>
                    <w:pStyle w:val="ConsPlusNormal"/>
                    <w:jc w:val="center"/>
                    <w:rPr>
                      <w:rFonts w:ascii="Times New Roman" w:hAnsi="Times New Roman" w:cs="Times New Roman"/>
                      <w:sz w:val="16"/>
                      <w:szCs w:val="16"/>
                    </w:rPr>
                  </w:pPr>
                </w:p>
              </w:tc>
            </w:tr>
            <w:tr w:rsidR="00701B0C" w:rsidRPr="00F028C1" w:rsidTr="00094C26">
              <w:trPr>
                <w:trHeight w:val="47"/>
              </w:trPr>
              <w:tc>
                <w:tcPr>
                  <w:tcW w:w="1785" w:type="dxa"/>
                  <w:vMerge/>
                  <w:vAlign w:val="center"/>
                </w:tcPr>
                <w:p w:rsidR="00701B0C" w:rsidRPr="00F028C1" w:rsidRDefault="00701B0C" w:rsidP="00111A90">
                  <w:pPr>
                    <w:jc w:val="center"/>
                    <w:rPr>
                      <w:rFonts w:ascii="Times New Roman" w:hAnsi="Times New Roman" w:cs="Times New Roman"/>
                      <w:sz w:val="16"/>
                      <w:szCs w:val="16"/>
                    </w:rPr>
                  </w:pPr>
                </w:p>
              </w:tc>
              <w:tc>
                <w:tcPr>
                  <w:tcW w:w="1281" w:type="dxa"/>
                  <w:vMerge/>
                  <w:vAlign w:val="center"/>
                </w:tcPr>
                <w:p w:rsidR="00701B0C" w:rsidRPr="00F028C1" w:rsidRDefault="00701B0C" w:rsidP="00111A90">
                  <w:pPr>
                    <w:jc w:val="center"/>
                    <w:rPr>
                      <w:rFonts w:ascii="Times New Roman" w:hAnsi="Times New Roman" w:cs="Times New Roman"/>
                      <w:sz w:val="16"/>
                      <w:szCs w:val="16"/>
                    </w:rPr>
                  </w:pPr>
                </w:p>
              </w:tc>
              <w:tc>
                <w:tcPr>
                  <w:tcW w:w="1241"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1035"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27"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68"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27"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10"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738"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64"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1164"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1164" w:type="dxa"/>
                  <w:vAlign w:val="center"/>
                </w:tcPr>
                <w:p w:rsidR="00701B0C" w:rsidRPr="00F028C1" w:rsidRDefault="00701B0C" w:rsidP="00111A90">
                  <w:pPr>
                    <w:pStyle w:val="ConsPlusNormal"/>
                    <w:jc w:val="center"/>
                    <w:rPr>
                      <w:rFonts w:ascii="Times New Roman" w:hAnsi="Times New Roman" w:cs="Times New Roman"/>
                      <w:sz w:val="16"/>
                      <w:szCs w:val="16"/>
                    </w:rPr>
                  </w:pPr>
                </w:p>
              </w:tc>
            </w:tr>
            <w:tr w:rsidR="00701B0C" w:rsidRPr="00F028C1" w:rsidTr="00094C26">
              <w:trPr>
                <w:trHeight w:val="47"/>
              </w:trPr>
              <w:tc>
                <w:tcPr>
                  <w:tcW w:w="1785" w:type="dxa"/>
                  <w:vMerge/>
                  <w:vAlign w:val="center"/>
                </w:tcPr>
                <w:p w:rsidR="00701B0C" w:rsidRPr="00F028C1" w:rsidRDefault="00701B0C" w:rsidP="00111A90">
                  <w:pPr>
                    <w:jc w:val="center"/>
                    <w:rPr>
                      <w:rFonts w:ascii="Times New Roman" w:hAnsi="Times New Roman" w:cs="Times New Roman"/>
                      <w:sz w:val="16"/>
                      <w:szCs w:val="16"/>
                    </w:rPr>
                  </w:pPr>
                </w:p>
              </w:tc>
              <w:tc>
                <w:tcPr>
                  <w:tcW w:w="1281" w:type="dxa"/>
                  <w:vMerge/>
                  <w:vAlign w:val="center"/>
                </w:tcPr>
                <w:p w:rsidR="00701B0C" w:rsidRPr="00F028C1" w:rsidRDefault="00701B0C" w:rsidP="00111A90">
                  <w:pPr>
                    <w:jc w:val="center"/>
                    <w:rPr>
                      <w:rFonts w:ascii="Times New Roman" w:hAnsi="Times New Roman" w:cs="Times New Roman"/>
                      <w:sz w:val="16"/>
                      <w:szCs w:val="16"/>
                    </w:rPr>
                  </w:pPr>
                </w:p>
              </w:tc>
              <w:tc>
                <w:tcPr>
                  <w:tcW w:w="1241"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1035"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8 269,5</w:t>
                  </w: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27"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8 269,5</w:t>
                  </w:r>
                </w:p>
              </w:tc>
              <w:tc>
                <w:tcPr>
                  <w:tcW w:w="868"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27"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10"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738"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64"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1164"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1164" w:type="dxa"/>
                  <w:vAlign w:val="center"/>
                </w:tcPr>
                <w:p w:rsidR="00701B0C" w:rsidRPr="00F028C1" w:rsidRDefault="00701B0C" w:rsidP="00111A90">
                  <w:pPr>
                    <w:pStyle w:val="ConsPlusNormal"/>
                    <w:jc w:val="center"/>
                    <w:rPr>
                      <w:rFonts w:ascii="Times New Roman" w:hAnsi="Times New Roman" w:cs="Times New Roman"/>
                      <w:sz w:val="16"/>
                      <w:szCs w:val="16"/>
                    </w:rPr>
                  </w:pPr>
                </w:p>
              </w:tc>
            </w:tr>
            <w:tr w:rsidR="00701B0C" w:rsidRPr="00F028C1" w:rsidTr="00094C26">
              <w:trPr>
                <w:trHeight w:val="47"/>
              </w:trPr>
              <w:tc>
                <w:tcPr>
                  <w:tcW w:w="1785" w:type="dxa"/>
                  <w:vMerge/>
                  <w:vAlign w:val="center"/>
                </w:tcPr>
                <w:p w:rsidR="00701B0C" w:rsidRPr="00F028C1" w:rsidRDefault="00701B0C" w:rsidP="00111A90">
                  <w:pPr>
                    <w:jc w:val="center"/>
                    <w:rPr>
                      <w:rFonts w:ascii="Times New Roman" w:hAnsi="Times New Roman" w:cs="Times New Roman"/>
                      <w:sz w:val="16"/>
                      <w:szCs w:val="16"/>
                    </w:rPr>
                  </w:pPr>
                </w:p>
              </w:tc>
              <w:tc>
                <w:tcPr>
                  <w:tcW w:w="1281" w:type="dxa"/>
                  <w:vMerge/>
                  <w:vAlign w:val="center"/>
                </w:tcPr>
                <w:p w:rsidR="00701B0C" w:rsidRPr="00F028C1" w:rsidRDefault="00701B0C" w:rsidP="00111A90">
                  <w:pPr>
                    <w:jc w:val="center"/>
                    <w:rPr>
                      <w:rFonts w:ascii="Times New Roman" w:hAnsi="Times New Roman" w:cs="Times New Roman"/>
                      <w:sz w:val="16"/>
                      <w:szCs w:val="16"/>
                    </w:rPr>
                  </w:pPr>
                </w:p>
              </w:tc>
              <w:tc>
                <w:tcPr>
                  <w:tcW w:w="1241"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1035"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27"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68"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27"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10"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738"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64"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1164"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1164" w:type="dxa"/>
                  <w:vAlign w:val="center"/>
                </w:tcPr>
                <w:p w:rsidR="00701B0C" w:rsidRPr="00F028C1" w:rsidRDefault="00701B0C" w:rsidP="00111A90">
                  <w:pPr>
                    <w:pStyle w:val="ConsPlusNormal"/>
                    <w:jc w:val="center"/>
                    <w:rPr>
                      <w:rFonts w:ascii="Times New Roman" w:hAnsi="Times New Roman" w:cs="Times New Roman"/>
                      <w:sz w:val="16"/>
                      <w:szCs w:val="16"/>
                    </w:rPr>
                  </w:pPr>
                </w:p>
              </w:tc>
            </w:tr>
            <w:tr w:rsidR="00701B0C" w:rsidRPr="00F028C1" w:rsidTr="00094C26">
              <w:trPr>
                <w:trHeight w:val="47"/>
              </w:trPr>
              <w:tc>
                <w:tcPr>
                  <w:tcW w:w="1785" w:type="dxa"/>
                  <w:vMerge/>
                  <w:vAlign w:val="center"/>
                </w:tcPr>
                <w:p w:rsidR="00701B0C" w:rsidRPr="00F028C1" w:rsidRDefault="00701B0C" w:rsidP="00111A90">
                  <w:pPr>
                    <w:jc w:val="center"/>
                    <w:rPr>
                      <w:rFonts w:ascii="Times New Roman" w:hAnsi="Times New Roman" w:cs="Times New Roman"/>
                      <w:sz w:val="16"/>
                      <w:szCs w:val="16"/>
                    </w:rPr>
                  </w:pPr>
                </w:p>
              </w:tc>
              <w:tc>
                <w:tcPr>
                  <w:tcW w:w="1281" w:type="dxa"/>
                  <w:vMerge/>
                  <w:vAlign w:val="center"/>
                </w:tcPr>
                <w:p w:rsidR="00701B0C" w:rsidRPr="00F028C1" w:rsidRDefault="00701B0C" w:rsidP="00111A90">
                  <w:pPr>
                    <w:jc w:val="center"/>
                    <w:rPr>
                      <w:rFonts w:ascii="Times New Roman" w:hAnsi="Times New Roman" w:cs="Times New Roman"/>
                      <w:sz w:val="16"/>
                      <w:szCs w:val="16"/>
                    </w:rPr>
                  </w:pPr>
                </w:p>
              </w:tc>
              <w:tc>
                <w:tcPr>
                  <w:tcW w:w="1241"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1035"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27"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68"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27"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10"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738"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1164"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1164"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1164" w:type="dxa"/>
                  <w:vAlign w:val="center"/>
                </w:tcPr>
                <w:p w:rsidR="00701B0C" w:rsidRPr="00F028C1" w:rsidRDefault="00701B0C" w:rsidP="00111A90">
                  <w:pPr>
                    <w:pStyle w:val="ConsPlusNormal"/>
                    <w:jc w:val="center"/>
                    <w:rPr>
                      <w:rFonts w:ascii="Times New Roman" w:hAnsi="Times New Roman" w:cs="Times New Roman"/>
                      <w:sz w:val="16"/>
                      <w:szCs w:val="16"/>
                    </w:rPr>
                  </w:pPr>
                </w:p>
              </w:tc>
            </w:tr>
            <w:tr w:rsidR="00701B0C" w:rsidRPr="00F028C1" w:rsidTr="00094C26">
              <w:trPr>
                <w:trHeight w:val="47"/>
              </w:trPr>
              <w:tc>
                <w:tcPr>
                  <w:tcW w:w="1785" w:type="dxa"/>
                  <w:vMerge w:val="restart"/>
                  <w:vAlign w:val="center"/>
                </w:tcPr>
                <w:p w:rsidR="00701B0C" w:rsidRPr="00F028C1" w:rsidRDefault="00701B0C" w:rsidP="00111A90">
                  <w:pPr>
                    <w:jc w:val="center"/>
                    <w:rPr>
                      <w:rFonts w:ascii="Times New Roman" w:hAnsi="Times New Roman" w:cs="Times New Roman"/>
                      <w:sz w:val="16"/>
                      <w:szCs w:val="16"/>
                    </w:rPr>
                  </w:pPr>
                </w:p>
                <w:p w:rsidR="00701B0C" w:rsidRPr="00F028C1" w:rsidRDefault="00701B0C" w:rsidP="00111A90">
                  <w:pPr>
                    <w:jc w:val="center"/>
                    <w:rPr>
                      <w:rFonts w:ascii="Times New Roman" w:hAnsi="Times New Roman" w:cs="Times New Roman"/>
                      <w:sz w:val="16"/>
                      <w:szCs w:val="16"/>
                    </w:rPr>
                  </w:pPr>
                  <w:r w:rsidRPr="00F028C1">
                    <w:rPr>
                      <w:rFonts w:ascii="Times New Roman" w:hAnsi="Times New Roman" w:cs="Times New Roman"/>
                      <w:sz w:val="16"/>
                      <w:szCs w:val="16"/>
                    </w:rPr>
                    <w:t xml:space="preserve">Итого по </w:t>
                  </w:r>
                  <w:hyperlink w:anchor="P11952" w:history="1">
                    <w:r w:rsidRPr="00F028C1">
                      <w:rPr>
                        <w:rFonts w:ascii="Times New Roman" w:hAnsi="Times New Roman" w:cs="Times New Roman"/>
                        <w:sz w:val="16"/>
                        <w:szCs w:val="16"/>
                      </w:rPr>
                      <w:t>подпрограмме N 4</w:t>
                    </w:r>
                  </w:hyperlink>
                </w:p>
              </w:tc>
              <w:tc>
                <w:tcPr>
                  <w:tcW w:w="1281" w:type="dxa"/>
                  <w:vMerge w:val="restart"/>
                  <w:vAlign w:val="center"/>
                </w:tcPr>
                <w:p w:rsidR="00701B0C" w:rsidRPr="00F028C1" w:rsidRDefault="00701B0C" w:rsidP="00111A90">
                  <w:pPr>
                    <w:jc w:val="center"/>
                    <w:rPr>
                      <w:rFonts w:ascii="Times New Roman" w:hAnsi="Times New Roman" w:cs="Times New Roman"/>
                      <w:sz w:val="16"/>
                      <w:szCs w:val="16"/>
                    </w:rPr>
                  </w:pPr>
                </w:p>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итого</w:t>
                  </w:r>
                </w:p>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в том числе:</w:t>
                  </w:r>
                </w:p>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областной бюджет</w:t>
                  </w:r>
                </w:p>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местные бюджеты</w:t>
                  </w:r>
                </w:p>
                <w:p w:rsidR="00701B0C" w:rsidRPr="00F028C1" w:rsidRDefault="00701B0C" w:rsidP="00111A90">
                  <w:pPr>
                    <w:jc w:val="center"/>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1241"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190 210,5</w:t>
                  </w:r>
                </w:p>
              </w:tc>
              <w:tc>
                <w:tcPr>
                  <w:tcW w:w="1035"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154 308,6</w:t>
                  </w: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35 901,9</w:t>
                  </w:r>
                </w:p>
              </w:tc>
              <w:tc>
                <w:tcPr>
                  <w:tcW w:w="827"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68"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27"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10"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38"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1164"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1164"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1164" w:type="dxa"/>
                </w:tcPr>
                <w:p w:rsidR="00701B0C" w:rsidRPr="00F028C1" w:rsidRDefault="00701B0C" w:rsidP="00111A90">
                  <w:pPr>
                    <w:pStyle w:val="ConsPlusNormal"/>
                    <w:jc w:val="center"/>
                    <w:rPr>
                      <w:rFonts w:ascii="Times New Roman" w:hAnsi="Times New Roman" w:cs="Times New Roman"/>
                      <w:sz w:val="16"/>
                      <w:szCs w:val="16"/>
                    </w:rPr>
                  </w:pPr>
                </w:p>
              </w:tc>
            </w:tr>
            <w:tr w:rsidR="00701B0C" w:rsidRPr="00F028C1" w:rsidTr="00094C26">
              <w:trPr>
                <w:trHeight w:val="47"/>
              </w:trPr>
              <w:tc>
                <w:tcPr>
                  <w:tcW w:w="1785" w:type="dxa"/>
                  <w:vMerge/>
                  <w:vAlign w:val="center"/>
                </w:tcPr>
                <w:p w:rsidR="00701B0C" w:rsidRPr="00F028C1" w:rsidRDefault="00701B0C" w:rsidP="00111A90">
                  <w:pPr>
                    <w:jc w:val="center"/>
                    <w:rPr>
                      <w:rFonts w:ascii="Times New Roman" w:hAnsi="Times New Roman" w:cs="Times New Roman"/>
                      <w:sz w:val="16"/>
                      <w:szCs w:val="16"/>
                    </w:rPr>
                  </w:pPr>
                </w:p>
              </w:tc>
              <w:tc>
                <w:tcPr>
                  <w:tcW w:w="1281" w:type="dxa"/>
                  <w:vMerge/>
                  <w:vAlign w:val="center"/>
                </w:tcPr>
                <w:p w:rsidR="00701B0C" w:rsidRPr="00F028C1" w:rsidRDefault="00701B0C" w:rsidP="00111A90">
                  <w:pPr>
                    <w:jc w:val="center"/>
                    <w:rPr>
                      <w:rFonts w:ascii="Times New Roman" w:hAnsi="Times New Roman" w:cs="Times New Roman"/>
                      <w:sz w:val="16"/>
                      <w:szCs w:val="16"/>
                    </w:rPr>
                  </w:pPr>
                </w:p>
              </w:tc>
              <w:tc>
                <w:tcPr>
                  <w:tcW w:w="1241"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1035"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827"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868"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827"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910"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738"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1164"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1164"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1164" w:type="dxa"/>
                </w:tcPr>
                <w:p w:rsidR="00701B0C" w:rsidRPr="00F028C1" w:rsidRDefault="00701B0C" w:rsidP="00111A90">
                  <w:pPr>
                    <w:pStyle w:val="ConsPlusNormal"/>
                    <w:jc w:val="center"/>
                    <w:rPr>
                      <w:rFonts w:ascii="Times New Roman" w:hAnsi="Times New Roman" w:cs="Times New Roman"/>
                      <w:sz w:val="16"/>
                      <w:szCs w:val="16"/>
                    </w:rPr>
                  </w:pPr>
                </w:p>
              </w:tc>
            </w:tr>
            <w:tr w:rsidR="00701B0C" w:rsidRPr="00F028C1" w:rsidTr="00094C26">
              <w:trPr>
                <w:trHeight w:val="47"/>
              </w:trPr>
              <w:tc>
                <w:tcPr>
                  <w:tcW w:w="1785" w:type="dxa"/>
                  <w:vMerge/>
                  <w:vAlign w:val="center"/>
                </w:tcPr>
                <w:p w:rsidR="00701B0C" w:rsidRPr="00F028C1" w:rsidRDefault="00701B0C" w:rsidP="00111A90">
                  <w:pPr>
                    <w:jc w:val="center"/>
                    <w:rPr>
                      <w:rFonts w:ascii="Times New Roman" w:hAnsi="Times New Roman" w:cs="Times New Roman"/>
                      <w:sz w:val="16"/>
                      <w:szCs w:val="16"/>
                    </w:rPr>
                  </w:pPr>
                </w:p>
              </w:tc>
              <w:tc>
                <w:tcPr>
                  <w:tcW w:w="1281" w:type="dxa"/>
                  <w:vMerge/>
                  <w:vAlign w:val="center"/>
                </w:tcPr>
                <w:p w:rsidR="00701B0C" w:rsidRPr="00F028C1" w:rsidRDefault="00701B0C" w:rsidP="00111A90">
                  <w:pPr>
                    <w:jc w:val="center"/>
                    <w:rPr>
                      <w:rFonts w:ascii="Times New Roman" w:hAnsi="Times New Roman" w:cs="Times New Roman"/>
                      <w:sz w:val="16"/>
                      <w:szCs w:val="16"/>
                    </w:rPr>
                  </w:pPr>
                </w:p>
              </w:tc>
              <w:tc>
                <w:tcPr>
                  <w:tcW w:w="1241"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4 000,0</w:t>
                  </w:r>
                </w:p>
              </w:tc>
              <w:tc>
                <w:tcPr>
                  <w:tcW w:w="1035"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4 000,0</w:t>
                  </w: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27"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68"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27"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10"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38"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1164"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1164"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1164" w:type="dxa"/>
                </w:tcPr>
                <w:p w:rsidR="00701B0C" w:rsidRPr="00F028C1" w:rsidRDefault="00701B0C" w:rsidP="00111A90">
                  <w:pPr>
                    <w:pStyle w:val="ConsPlusNormal"/>
                    <w:jc w:val="center"/>
                    <w:rPr>
                      <w:rFonts w:ascii="Times New Roman" w:hAnsi="Times New Roman" w:cs="Times New Roman"/>
                      <w:sz w:val="16"/>
                      <w:szCs w:val="16"/>
                    </w:rPr>
                  </w:pPr>
                </w:p>
              </w:tc>
            </w:tr>
            <w:tr w:rsidR="00701B0C" w:rsidRPr="00F028C1" w:rsidTr="00094C26">
              <w:trPr>
                <w:trHeight w:val="47"/>
              </w:trPr>
              <w:tc>
                <w:tcPr>
                  <w:tcW w:w="1785" w:type="dxa"/>
                  <w:vMerge/>
                  <w:vAlign w:val="center"/>
                </w:tcPr>
                <w:p w:rsidR="00701B0C" w:rsidRPr="00F028C1" w:rsidRDefault="00701B0C" w:rsidP="00111A90">
                  <w:pPr>
                    <w:jc w:val="center"/>
                    <w:rPr>
                      <w:rFonts w:ascii="Times New Roman" w:hAnsi="Times New Roman" w:cs="Times New Roman"/>
                      <w:sz w:val="16"/>
                      <w:szCs w:val="16"/>
                    </w:rPr>
                  </w:pPr>
                </w:p>
              </w:tc>
              <w:tc>
                <w:tcPr>
                  <w:tcW w:w="1281" w:type="dxa"/>
                  <w:vMerge/>
                  <w:vAlign w:val="center"/>
                </w:tcPr>
                <w:p w:rsidR="00701B0C" w:rsidRPr="00F028C1" w:rsidRDefault="00701B0C" w:rsidP="00111A90">
                  <w:pPr>
                    <w:jc w:val="center"/>
                    <w:rPr>
                      <w:rFonts w:ascii="Times New Roman" w:hAnsi="Times New Roman" w:cs="Times New Roman"/>
                      <w:sz w:val="16"/>
                      <w:szCs w:val="16"/>
                    </w:rPr>
                  </w:pPr>
                </w:p>
              </w:tc>
              <w:tc>
                <w:tcPr>
                  <w:tcW w:w="1241"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49 444,9</w:t>
                  </w:r>
                </w:p>
              </w:tc>
              <w:tc>
                <w:tcPr>
                  <w:tcW w:w="1035"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14 808,6</w:t>
                  </w: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34 636,3</w:t>
                  </w:r>
                </w:p>
              </w:tc>
              <w:tc>
                <w:tcPr>
                  <w:tcW w:w="827"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68"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27"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10"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38"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1164"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1164"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1164" w:type="dxa"/>
                </w:tcPr>
                <w:p w:rsidR="00701B0C" w:rsidRPr="00F028C1" w:rsidRDefault="00701B0C" w:rsidP="00111A90">
                  <w:pPr>
                    <w:pStyle w:val="ConsPlusNormal"/>
                    <w:jc w:val="center"/>
                    <w:rPr>
                      <w:rFonts w:ascii="Times New Roman" w:hAnsi="Times New Roman" w:cs="Times New Roman"/>
                      <w:sz w:val="16"/>
                      <w:szCs w:val="16"/>
                    </w:rPr>
                  </w:pPr>
                </w:p>
              </w:tc>
            </w:tr>
            <w:tr w:rsidR="00701B0C" w:rsidRPr="00F028C1" w:rsidTr="00094C26">
              <w:trPr>
                <w:trHeight w:val="47"/>
              </w:trPr>
              <w:tc>
                <w:tcPr>
                  <w:tcW w:w="1785" w:type="dxa"/>
                  <w:vMerge/>
                  <w:vAlign w:val="center"/>
                </w:tcPr>
                <w:p w:rsidR="00701B0C" w:rsidRPr="00F028C1" w:rsidRDefault="00701B0C" w:rsidP="00111A90">
                  <w:pPr>
                    <w:jc w:val="center"/>
                    <w:rPr>
                      <w:rFonts w:ascii="Times New Roman" w:hAnsi="Times New Roman" w:cs="Times New Roman"/>
                      <w:sz w:val="16"/>
                      <w:szCs w:val="16"/>
                    </w:rPr>
                  </w:pPr>
                </w:p>
              </w:tc>
              <w:tc>
                <w:tcPr>
                  <w:tcW w:w="1281" w:type="dxa"/>
                  <w:vMerge/>
                  <w:vAlign w:val="center"/>
                </w:tcPr>
                <w:p w:rsidR="00701B0C" w:rsidRPr="00F028C1" w:rsidRDefault="00701B0C" w:rsidP="00111A90">
                  <w:pPr>
                    <w:jc w:val="center"/>
                    <w:rPr>
                      <w:rFonts w:ascii="Times New Roman" w:hAnsi="Times New Roman" w:cs="Times New Roman"/>
                      <w:sz w:val="16"/>
                      <w:szCs w:val="16"/>
                    </w:rPr>
                  </w:pPr>
                </w:p>
              </w:tc>
              <w:tc>
                <w:tcPr>
                  <w:tcW w:w="1241"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65,6</w:t>
                  </w:r>
                </w:p>
              </w:tc>
              <w:tc>
                <w:tcPr>
                  <w:tcW w:w="1035"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65,6</w:t>
                  </w:r>
                </w:p>
              </w:tc>
              <w:tc>
                <w:tcPr>
                  <w:tcW w:w="827"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68"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27"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10"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38"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1164"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1164"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1164" w:type="dxa"/>
                </w:tcPr>
                <w:p w:rsidR="00701B0C" w:rsidRPr="00F028C1" w:rsidRDefault="00701B0C" w:rsidP="00111A90">
                  <w:pPr>
                    <w:pStyle w:val="ConsPlusNormal"/>
                    <w:jc w:val="center"/>
                    <w:rPr>
                      <w:rFonts w:ascii="Times New Roman" w:hAnsi="Times New Roman" w:cs="Times New Roman"/>
                      <w:sz w:val="16"/>
                      <w:szCs w:val="16"/>
                    </w:rPr>
                  </w:pPr>
                </w:p>
              </w:tc>
            </w:tr>
            <w:tr w:rsidR="00701B0C" w:rsidRPr="00F028C1" w:rsidTr="00094C26">
              <w:trPr>
                <w:trHeight w:val="47"/>
              </w:trPr>
              <w:tc>
                <w:tcPr>
                  <w:tcW w:w="1785" w:type="dxa"/>
                  <w:vMerge/>
                  <w:vAlign w:val="center"/>
                </w:tcPr>
                <w:p w:rsidR="00701B0C" w:rsidRPr="00F028C1" w:rsidRDefault="00701B0C" w:rsidP="00111A90">
                  <w:pPr>
                    <w:jc w:val="center"/>
                    <w:rPr>
                      <w:rFonts w:ascii="Times New Roman" w:hAnsi="Times New Roman" w:cs="Times New Roman"/>
                      <w:sz w:val="16"/>
                      <w:szCs w:val="16"/>
                    </w:rPr>
                  </w:pPr>
                </w:p>
              </w:tc>
              <w:tc>
                <w:tcPr>
                  <w:tcW w:w="1281" w:type="dxa"/>
                  <w:vMerge/>
                  <w:vAlign w:val="center"/>
                </w:tcPr>
                <w:p w:rsidR="00701B0C" w:rsidRPr="00F028C1" w:rsidRDefault="00701B0C" w:rsidP="00111A90">
                  <w:pPr>
                    <w:jc w:val="center"/>
                    <w:rPr>
                      <w:rFonts w:ascii="Times New Roman" w:hAnsi="Times New Roman" w:cs="Times New Roman"/>
                      <w:sz w:val="16"/>
                      <w:szCs w:val="16"/>
                    </w:rPr>
                  </w:pPr>
                </w:p>
              </w:tc>
              <w:tc>
                <w:tcPr>
                  <w:tcW w:w="1241"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136 700,0</w:t>
                  </w:r>
                </w:p>
              </w:tc>
              <w:tc>
                <w:tcPr>
                  <w:tcW w:w="1035"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135 500,0</w:t>
                  </w: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1 200,0</w:t>
                  </w:r>
                </w:p>
              </w:tc>
              <w:tc>
                <w:tcPr>
                  <w:tcW w:w="827"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68"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827"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10"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951" w:type="dxa"/>
                  <w:vAlign w:val="center"/>
                </w:tcPr>
                <w:p w:rsidR="00701B0C" w:rsidRPr="00F028C1" w:rsidRDefault="00701B0C" w:rsidP="00111A90">
                  <w:pPr>
                    <w:pStyle w:val="ConsPlusNormal"/>
                    <w:jc w:val="center"/>
                    <w:rPr>
                      <w:rFonts w:ascii="Times New Roman" w:hAnsi="Times New Roman" w:cs="Times New Roman"/>
                      <w:sz w:val="16"/>
                      <w:szCs w:val="16"/>
                    </w:rPr>
                  </w:pPr>
                  <w:r w:rsidRPr="00F028C1">
                    <w:rPr>
                      <w:rFonts w:ascii="Times New Roman" w:hAnsi="Times New Roman" w:cs="Times New Roman"/>
                      <w:sz w:val="16"/>
                      <w:szCs w:val="16"/>
                    </w:rPr>
                    <w:t>-</w:t>
                  </w:r>
                </w:p>
              </w:tc>
              <w:tc>
                <w:tcPr>
                  <w:tcW w:w="738"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1164"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1164" w:type="dxa"/>
                  <w:vAlign w:val="center"/>
                </w:tcPr>
                <w:p w:rsidR="00701B0C" w:rsidRPr="00F028C1" w:rsidRDefault="00701B0C" w:rsidP="00111A90">
                  <w:pPr>
                    <w:pStyle w:val="ConsPlusNormal"/>
                    <w:jc w:val="center"/>
                    <w:rPr>
                      <w:rFonts w:ascii="Times New Roman" w:hAnsi="Times New Roman" w:cs="Times New Roman"/>
                      <w:sz w:val="16"/>
                      <w:szCs w:val="16"/>
                    </w:rPr>
                  </w:pPr>
                </w:p>
              </w:tc>
              <w:tc>
                <w:tcPr>
                  <w:tcW w:w="1164" w:type="dxa"/>
                </w:tcPr>
                <w:p w:rsidR="00701B0C" w:rsidRPr="00F028C1" w:rsidRDefault="00701B0C" w:rsidP="00111A90">
                  <w:pPr>
                    <w:pStyle w:val="ConsPlusNormal"/>
                    <w:jc w:val="center"/>
                    <w:rPr>
                      <w:rFonts w:ascii="Times New Roman" w:hAnsi="Times New Roman" w:cs="Times New Roman"/>
                      <w:sz w:val="16"/>
                      <w:szCs w:val="16"/>
                    </w:rPr>
                  </w:pPr>
                </w:p>
              </w:tc>
            </w:tr>
          </w:tbl>
          <w:p w:rsidR="00701B0C" w:rsidRPr="00F028C1" w:rsidRDefault="00701B0C" w:rsidP="00FA325A">
            <w:pPr>
              <w:pStyle w:val="ConsPlusNormal"/>
              <w:outlineLvl w:val="4"/>
              <w:rPr>
                <w:rFonts w:ascii="Times New Roman" w:hAnsi="Times New Roman" w:cs="Times New Roman"/>
                <w:sz w:val="16"/>
                <w:szCs w:val="16"/>
              </w:rPr>
            </w:pPr>
          </w:p>
        </w:tc>
      </w:tr>
      <w:tr w:rsidR="00701B0C" w:rsidRPr="00F028C1" w:rsidTr="00F028C1">
        <w:trPr>
          <w:trHeight w:val="60"/>
        </w:trPr>
        <w:tc>
          <w:tcPr>
            <w:tcW w:w="15816" w:type="dxa"/>
            <w:gridSpan w:val="167"/>
            <w:shd w:val="clear" w:color="auto" w:fill="auto"/>
          </w:tcPr>
          <w:p w:rsidR="00701B0C" w:rsidRPr="00F028C1" w:rsidRDefault="00701B0C" w:rsidP="00FA325A">
            <w:pPr>
              <w:pStyle w:val="ConsPlusNormal"/>
              <w:outlineLvl w:val="2"/>
              <w:rPr>
                <w:rFonts w:ascii="Times New Roman" w:hAnsi="Times New Roman" w:cs="Times New Roman"/>
                <w:sz w:val="16"/>
                <w:szCs w:val="16"/>
              </w:rPr>
            </w:pPr>
            <w:r w:rsidRPr="00F028C1">
              <w:rPr>
                <w:rFonts w:ascii="Times New Roman" w:hAnsi="Times New Roman" w:cs="Times New Roman"/>
                <w:sz w:val="16"/>
                <w:szCs w:val="16"/>
              </w:rPr>
              <w:lastRenderedPageBreak/>
              <w:t xml:space="preserve">V. </w:t>
            </w:r>
            <w:hyperlink w:anchor="P781" w:history="1">
              <w:r w:rsidRPr="00F028C1">
                <w:rPr>
                  <w:rFonts w:ascii="Times New Roman" w:hAnsi="Times New Roman" w:cs="Times New Roman"/>
                  <w:sz w:val="16"/>
                  <w:szCs w:val="16"/>
                </w:rPr>
                <w:t>Подпрограмма N 5</w:t>
              </w:r>
            </w:hyperlink>
            <w:r w:rsidRPr="00F028C1">
              <w:rPr>
                <w:rFonts w:ascii="Times New Roman" w:hAnsi="Times New Roman" w:cs="Times New Roman"/>
                <w:sz w:val="16"/>
                <w:szCs w:val="16"/>
              </w:rPr>
              <w:t xml:space="preserve"> "Создание условий для реализации государственной программы"</w:t>
            </w:r>
          </w:p>
        </w:tc>
      </w:tr>
      <w:tr w:rsidR="00701B0C" w:rsidRPr="00F028C1" w:rsidTr="00F028C1">
        <w:trPr>
          <w:trHeight w:val="60"/>
        </w:trPr>
        <w:tc>
          <w:tcPr>
            <w:tcW w:w="15816" w:type="dxa"/>
            <w:gridSpan w:val="167"/>
            <w:shd w:val="clear" w:color="auto" w:fill="auto"/>
          </w:tcPr>
          <w:p w:rsidR="00701B0C" w:rsidRPr="00F028C1" w:rsidRDefault="00701B0C" w:rsidP="00FA325A">
            <w:pPr>
              <w:pStyle w:val="ConsPlusNormal"/>
              <w:outlineLvl w:val="3"/>
              <w:rPr>
                <w:rFonts w:ascii="Times New Roman" w:hAnsi="Times New Roman" w:cs="Times New Roman"/>
                <w:sz w:val="16"/>
                <w:szCs w:val="16"/>
              </w:rPr>
            </w:pPr>
            <w:r w:rsidRPr="00F028C1">
              <w:rPr>
                <w:rFonts w:ascii="Times New Roman" w:hAnsi="Times New Roman" w:cs="Times New Roman"/>
                <w:sz w:val="16"/>
                <w:szCs w:val="16"/>
              </w:rPr>
              <w:lastRenderedPageBreak/>
              <w:t>Цель подпрограммы N 5 - обеспечение деятельности исполнительного органа государственной власти в сфере физической культуры и спорта</w:t>
            </w:r>
          </w:p>
        </w:tc>
      </w:tr>
      <w:tr w:rsidR="00701B0C" w:rsidRPr="00F028C1" w:rsidTr="00F028C1">
        <w:trPr>
          <w:trHeight w:val="60"/>
        </w:trPr>
        <w:tc>
          <w:tcPr>
            <w:tcW w:w="15816" w:type="dxa"/>
            <w:gridSpan w:val="167"/>
            <w:shd w:val="clear" w:color="auto" w:fill="auto"/>
          </w:tcPr>
          <w:p w:rsidR="00701B0C" w:rsidRPr="00F028C1" w:rsidRDefault="00701B0C" w:rsidP="00FA325A">
            <w:pPr>
              <w:pStyle w:val="ConsPlusNormal"/>
              <w:outlineLvl w:val="4"/>
              <w:rPr>
                <w:rFonts w:ascii="Times New Roman" w:hAnsi="Times New Roman" w:cs="Times New Roman"/>
                <w:sz w:val="16"/>
                <w:szCs w:val="16"/>
              </w:rPr>
            </w:pPr>
            <w:r w:rsidRPr="00F028C1">
              <w:rPr>
                <w:rFonts w:ascii="Times New Roman" w:hAnsi="Times New Roman" w:cs="Times New Roman"/>
                <w:sz w:val="16"/>
                <w:szCs w:val="16"/>
              </w:rPr>
              <w:t>Задача N 1 - повышение эффективности деятельности исполнительного органа государственной власти в сфере физической культуры и спорта</w:t>
            </w:r>
          </w:p>
        </w:tc>
      </w:tr>
      <w:tr w:rsidR="00701B0C" w:rsidRPr="00F028C1" w:rsidTr="00F028C1">
        <w:trPr>
          <w:trHeight w:val="60"/>
        </w:trPr>
        <w:tc>
          <w:tcPr>
            <w:tcW w:w="1198" w:type="dxa"/>
            <w:gridSpan w:val="7"/>
            <w:vMerge w:val="restart"/>
            <w:shd w:val="clear" w:color="auto" w:fill="auto"/>
          </w:tcPr>
          <w:p w:rsidR="00701B0C" w:rsidRPr="00F028C1" w:rsidRDefault="00701B0C"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1.1. Осуществление функций в сфере физической культуры и спорта</w:t>
            </w:r>
          </w:p>
        </w:tc>
        <w:tc>
          <w:tcPr>
            <w:tcW w:w="598" w:type="dxa"/>
            <w:gridSpan w:val="6"/>
            <w:vMerge w:val="restart"/>
            <w:shd w:val="clear" w:color="auto" w:fill="auto"/>
          </w:tcPr>
          <w:p w:rsidR="00701B0C" w:rsidRPr="00F028C1" w:rsidRDefault="00701B0C"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агентство по спорту</w:t>
            </w:r>
          </w:p>
        </w:tc>
        <w:tc>
          <w:tcPr>
            <w:tcW w:w="754" w:type="dxa"/>
            <w:gridSpan w:val="8"/>
            <w:shd w:val="clear" w:color="auto" w:fill="auto"/>
          </w:tcPr>
          <w:p w:rsidR="00701B0C" w:rsidRPr="00F028C1" w:rsidRDefault="00701B0C"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585" w:type="dxa"/>
            <w:gridSpan w:val="8"/>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144 152,8</w:t>
            </w:r>
          </w:p>
        </w:tc>
        <w:tc>
          <w:tcPr>
            <w:tcW w:w="972" w:type="dxa"/>
            <w:gridSpan w:val="11"/>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26 004,6</w:t>
            </w:r>
          </w:p>
        </w:tc>
        <w:tc>
          <w:tcPr>
            <w:tcW w:w="920" w:type="dxa"/>
            <w:gridSpan w:val="10"/>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28 009,6</w:t>
            </w:r>
          </w:p>
        </w:tc>
        <w:tc>
          <w:tcPr>
            <w:tcW w:w="1292" w:type="dxa"/>
            <w:gridSpan w:val="17"/>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25 140,3</w:t>
            </w:r>
          </w:p>
        </w:tc>
        <w:tc>
          <w:tcPr>
            <w:tcW w:w="971" w:type="dxa"/>
            <w:gridSpan w:val="9"/>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15 923,2</w:t>
            </w:r>
          </w:p>
        </w:tc>
        <w:tc>
          <w:tcPr>
            <w:tcW w:w="1045" w:type="dxa"/>
            <w:gridSpan w:val="12"/>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15 804,2</w:t>
            </w:r>
          </w:p>
        </w:tc>
        <w:tc>
          <w:tcPr>
            <w:tcW w:w="1132" w:type="dxa"/>
            <w:gridSpan w:val="11"/>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16 323,9</w:t>
            </w:r>
          </w:p>
        </w:tc>
        <w:tc>
          <w:tcPr>
            <w:tcW w:w="971" w:type="dxa"/>
            <w:gridSpan w:val="15"/>
            <w:shd w:val="clear" w:color="auto" w:fill="auto"/>
          </w:tcPr>
          <w:p w:rsidR="00701B0C" w:rsidRPr="00F028C1" w:rsidRDefault="00701B0C" w:rsidP="00FA325A">
            <w:pPr>
              <w:ind w:left="-346" w:firstLine="346"/>
              <w:jc w:val="center"/>
              <w:rPr>
                <w:rFonts w:ascii="Times New Roman" w:hAnsi="Times New Roman" w:cs="Times New Roman"/>
                <w:sz w:val="16"/>
                <w:szCs w:val="16"/>
              </w:rPr>
            </w:pPr>
            <w:r w:rsidRPr="00F028C1">
              <w:rPr>
                <w:rFonts w:ascii="Times New Roman" w:hAnsi="Times New Roman" w:cs="Times New Roman"/>
                <w:sz w:val="16"/>
                <w:szCs w:val="16"/>
              </w:rPr>
              <w:t>16 947,0</w:t>
            </w:r>
          </w:p>
        </w:tc>
        <w:tc>
          <w:tcPr>
            <w:tcW w:w="949" w:type="dxa"/>
            <w:gridSpan w:val="11"/>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17 549,8</w:t>
            </w:r>
          </w:p>
        </w:tc>
        <w:tc>
          <w:tcPr>
            <w:tcW w:w="808" w:type="dxa"/>
            <w:gridSpan w:val="5"/>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17 549,8</w:t>
            </w:r>
          </w:p>
        </w:tc>
        <w:tc>
          <w:tcPr>
            <w:tcW w:w="705" w:type="dxa"/>
            <w:gridSpan w:val="6"/>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17 549,8</w:t>
            </w:r>
          </w:p>
        </w:tc>
        <w:tc>
          <w:tcPr>
            <w:tcW w:w="709" w:type="dxa"/>
            <w:gridSpan w:val="10"/>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17 549,8</w:t>
            </w:r>
          </w:p>
        </w:tc>
        <w:tc>
          <w:tcPr>
            <w:tcW w:w="992" w:type="dxa"/>
            <w:gridSpan w:val="8"/>
            <w:vMerge w:val="restart"/>
            <w:shd w:val="clear" w:color="auto" w:fill="auto"/>
          </w:tcPr>
          <w:p w:rsidR="00701B0C" w:rsidRPr="00F028C1" w:rsidRDefault="00701B0C"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обеспечение выполнения полномочий агентства по спорту как ответственного исполнителя государственной программы</w:t>
            </w:r>
          </w:p>
        </w:tc>
        <w:tc>
          <w:tcPr>
            <w:tcW w:w="1215" w:type="dxa"/>
            <w:gridSpan w:val="13"/>
            <w:vMerge w:val="restart"/>
            <w:shd w:val="clear" w:color="auto" w:fill="auto"/>
          </w:tcPr>
          <w:p w:rsidR="00701B0C" w:rsidRPr="00F028C1" w:rsidRDefault="009E1BD4" w:rsidP="00FA325A">
            <w:pPr>
              <w:pStyle w:val="ConsPlusNormal"/>
              <w:rPr>
                <w:rFonts w:ascii="Times New Roman" w:hAnsi="Times New Roman" w:cs="Times New Roman"/>
                <w:sz w:val="16"/>
                <w:szCs w:val="16"/>
              </w:rPr>
            </w:pPr>
            <w:hyperlink w:anchor="P1541" w:history="1">
              <w:r w:rsidR="00701B0C" w:rsidRPr="00F028C1">
                <w:rPr>
                  <w:rFonts w:ascii="Times New Roman" w:hAnsi="Times New Roman" w:cs="Times New Roman"/>
                  <w:sz w:val="16"/>
                  <w:szCs w:val="16"/>
                </w:rPr>
                <w:t>пункты 34</w:t>
              </w:r>
            </w:hyperlink>
            <w:r w:rsidR="00701B0C" w:rsidRPr="00F028C1">
              <w:rPr>
                <w:rFonts w:ascii="Times New Roman" w:hAnsi="Times New Roman" w:cs="Times New Roman"/>
                <w:sz w:val="16"/>
                <w:szCs w:val="16"/>
              </w:rPr>
              <w:t xml:space="preserve">, </w:t>
            </w:r>
            <w:hyperlink w:anchor="P1552" w:history="1">
              <w:r w:rsidR="00701B0C" w:rsidRPr="00F028C1">
                <w:rPr>
                  <w:rFonts w:ascii="Times New Roman" w:hAnsi="Times New Roman" w:cs="Times New Roman"/>
                  <w:sz w:val="16"/>
                  <w:szCs w:val="16"/>
                </w:rPr>
                <w:t>35</w:t>
              </w:r>
            </w:hyperlink>
            <w:r w:rsidR="00701B0C" w:rsidRPr="00F028C1">
              <w:rPr>
                <w:rFonts w:ascii="Times New Roman" w:hAnsi="Times New Roman" w:cs="Times New Roman"/>
                <w:sz w:val="16"/>
                <w:szCs w:val="16"/>
              </w:rPr>
              <w:t xml:space="preserve"> перечня</w:t>
            </w:r>
          </w:p>
        </w:tc>
      </w:tr>
      <w:tr w:rsidR="00701B0C" w:rsidRPr="00F028C1" w:rsidTr="00F028C1">
        <w:trPr>
          <w:trHeight w:val="60"/>
        </w:trPr>
        <w:tc>
          <w:tcPr>
            <w:tcW w:w="1198" w:type="dxa"/>
            <w:gridSpan w:val="7"/>
            <w:vMerge/>
            <w:shd w:val="clear" w:color="auto" w:fill="auto"/>
          </w:tcPr>
          <w:p w:rsidR="00701B0C" w:rsidRPr="00F028C1" w:rsidRDefault="00701B0C" w:rsidP="00FA325A">
            <w:pPr>
              <w:rPr>
                <w:rFonts w:ascii="Times New Roman" w:hAnsi="Times New Roman" w:cs="Times New Roman"/>
                <w:sz w:val="16"/>
                <w:szCs w:val="16"/>
              </w:rPr>
            </w:pPr>
          </w:p>
        </w:tc>
        <w:tc>
          <w:tcPr>
            <w:tcW w:w="598" w:type="dxa"/>
            <w:gridSpan w:val="6"/>
            <w:vMerge/>
            <w:shd w:val="clear" w:color="auto" w:fill="auto"/>
          </w:tcPr>
          <w:p w:rsidR="00701B0C" w:rsidRPr="00F028C1" w:rsidRDefault="00701B0C" w:rsidP="00FA325A">
            <w:pPr>
              <w:rPr>
                <w:rFonts w:ascii="Times New Roman" w:hAnsi="Times New Roman" w:cs="Times New Roman"/>
                <w:sz w:val="16"/>
                <w:szCs w:val="16"/>
              </w:rPr>
            </w:pPr>
          </w:p>
        </w:tc>
        <w:tc>
          <w:tcPr>
            <w:tcW w:w="754" w:type="dxa"/>
            <w:gridSpan w:val="8"/>
            <w:shd w:val="clear" w:color="auto" w:fill="auto"/>
          </w:tcPr>
          <w:p w:rsidR="00701B0C" w:rsidRPr="00F028C1" w:rsidRDefault="00701B0C"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585" w:type="dxa"/>
            <w:gridSpan w:val="8"/>
            <w:shd w:val="clear" w:color="auto" w:fill="auto"/>
          </w:tcPr>
          <w:p w:rsidR="00701B0C" w:rsidRPr="00F028C1" w:rsidRDefault="00701B0C"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72" w:type="dxa"/>
            <w:gridSpan w:val="11"/>
            <w:shd w:val="clear" w:color="auto" w:fill="auto"/>
          </w:tcPr>
          <w:p w:rsidR="00701B0C" w:rsidRPr="00F028C1" w:rsidRDefault="00701B0C"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20" w:type="dxa"/>
            <w:gridSpan w:val="10"/>
            <w:shd w:val="clear" w:color="auto" w:fill="auto"/>
          </w:tcPr>
          <w:p w:rsidR="00701B0C" w:rsidRPr="00F028C1" w:rsidRDefault="00701B0C"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1292" w:type="dxa"/>
            <w:gridSpan w:val="17"/>
            <w:shd w:val="clear" w:color="auto" w:fill="auto"/>
          </w:tcPr>
          <w:p w:rsidR="00701B0C" w:rsidRPr="00F028C1" w:rsidRDefault="00701B0C"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71" w:type="dxa"/>
            <w:gridSpan w:val="9"/>
            <w:shd w:val="clear" w:color="auto" w:fill="auto"/>
          </w:tcPr>
          <w:p w:rsidR="00701B0C" w:rsidRPr="00F028C1" w:rsidRDefault="00701B0C"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1045" w:type="dxa"/>
            <w:gridSpan w:val="12"/>
            <w:shd w:val="clear" w:color="auto" w:fill="auto"/>
          </w:tcPr>
          <w:p w:rsidR="00701B0C" w:rsidRPr="00F028C1" w:rsidRDefault="00701B0C"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1132" w:type="dxa"/>
            <w:gridSpan w:val="11"/>
            <w:shd w:val="clear" w:color="auto" w:fill="auto"/>
          </w:tcPr>
          <w:p w:rsidR="00701B0C" w:rsidRPr="00F028C1" w:rsidRDefault="00701B0C"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71" w:type="dxa"/>
            <w:gridSpan w:val="15"/>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949" w:type="dxa"/>
            <w:gridSpan w:val="11"/>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08" w:type="dxa"/>
            <w:gridSpan w:val="5"/>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05" w:type="dxa"/>
            <w:gridSpan w:val="6"/>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09" w:type="dxa"/>
            <w:gridSpan w:val="10"/>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992" w:type="dxa"/>
            <w:gridSpan w:val="8"/>
            <w:vMerge/>
            <w:shd w:val="clear" w:color="auto" w:fill="auto"/>
          </w:tcPr>
          <w:p w:rsidR="00701B0C" w:rsidRPr="00F028C1" w:rsidRDefault="00701B0C" w:rsidP="00FA325A">
            <w:pPr>
              <w:rPr>
                <w:rFonts w:ascii="Times New Roman" w:hAnsi="Times New Roman" w:cs="Times New Roman"/>
                <w:sz w:val="16"/>
                <w:szCs w:val="16"/>
              </w:rPr>
            </w:pPr>
          </w:p>
        </w:tc>
        <w:tc>
          <w:tcPr>
            <w:tcW w:w="1215" w:type="dxa"/>
            <w:gridSpan w:val="13"/>
            <w:vMerge/>
            <w:shd w:val="clear" w:color="auto" w:fill="auto"/>
          </w:tcPr>
          <w:p w:rsidR="00701B0C" w:rsidRPr="00F028C1" w:rsidRDefault="00701B0C" w:rsidP="00FA325A">
            <w:pPr>
              <w:rPr>
                <w:rFonts w:ascii="Times New Roman" w:hAnsi="Times New Roman" w:cs="Times New Roman"/>
                <w:sz w:val="16"/>
                <w:szCs w:val="16"/>
              </w:rPr>
            </w:pPr>
          </w:p>
        </w:tc>
      </w:tr>
      <w:tr w:rsidR="00701B0C" w:rsidRPr="00F028C1" w:rsidTr="00F028C1">
        <w:trPr>
          <w:trHeight w:val="60"/>
        </w:trPr>
        <w:tc>
          <w:tcPr>
            <w:tcW w:w="1198" w:type="dxa"/>
            <w:gridSpan w:val="7"/>
            <w:vMerge/>
            <w:shd w:val="clear" w:color="auto" w:fill="auto"/>
          </w:tcPr>
          <w:p w:rsidR="00701B0C" w:rsidRPr="00F028C1" w:rsidRDefault="00701B0C" w:rsidP="00FA325A">
            <w:pPr>
              <w:rPr>
                <w:rFonts w:ascii="Times New Roman" w:hAnsi="Times New Roman" w:cs="Times New Roman"/>
                <w:sz w:val="16"/>
                <w:szCs w:val="16"/>
              </w:rPr>
            </w:pPr>
          </w:p>
        </w:tc>
        <w:tc>
          <w:tcPr>
            <w:tcW w:w="598" w:type="dxa"/>
            <w:gridSpan w:val="6"/>
            <w:vMerge/>
            <w:shd w:val="clear" w:color="auto" w:fill="auto"/>
          </w:tcPr>
          <w:p w:rsidR="00701B0C" w:rsidRPr="00F028C1" w:rsidRDefault="00701B0C" w:rsidP="00FA325A">
            <w:pPr>
              <w:rPr>
                <w:rFonts w:ascii="Times New Roman" w:hAnsi="Times New Roman" w:cs="Times New Roman"/>
                <w:sz w:val="16"/>
                <w:szCs w:val="16"/>
              </w:rPr>
            </w:pPr>
          </w:p>
        </w:tc>
        <w:tc>
          <w:tcPr>
            <w:tcW w:w="754" w:type="dxa"/>
            <w:gridSpan w:val="8"/>
            <w:shd w:val="clear" w:color="auto" w:fill="auto"/>
          </w:tcPr>
          <w:p w:rsidR="00701B0C" w:rsidRPr="00F028C1" w:rsidRDefault="00701B0C"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585" w:type="dxa"/>
            <w:gridSpan w:val="8"/>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972" w:type="dxa"/>
            <w:gridSpan w:val="11"/>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920" w:type="dxa"/>
            <w:gridSpan w:val="10"/>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292" w:type="dxa"/>
            <w:gridSpan w:val="17"/>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971" w:type="dxa"/>
            <w:gridSpan w:val="9"/>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045" w:type="dxa"/>
            <w:gridSpan w:val="12"/>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32" w:type="dxa"/>
            <w:gridSpan w:val="11"/>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971" w:type="dxa"/>
            <w:gridSpan w:val="15"/>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949" w:type="dxa"/>
            <w:gridSpan w:val="11"/>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08" w:type="dxa"/>
            <w:gridSpan w:val="5"/>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05" w:type="dxa"/>
            <w:gridSpan w:val="6"/>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09" w:type="dxa"/>
            <w:gridSpan w:val="10"/>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992" w:type="dxa"/>
            <w:gridSpan w:val="8"/>
            <w:vMerge/>
            <w:shd w:val="clear" w:color="auto" w:fill="auto"/>
          </w:tcPr>
          <w:p w:rsidR="00701B0C" w:rsidRPr="00F028C1" w:rsidRDefault="00701B0C" w:rsidP="00FA325A">
            <w:pPr>
              <w:rPr>
                <w:rFonts w:ascii="Times New Roman" w:hAnsi="Times New Roman" w:cs="Times New Roman"/>
                <w:sz w:val="16"/>
                <w:szCs w:val="16"/>
              </w:rPr>
            </w:pPr>
          </w:p>
        </w:tc>
        <w:tc>
          <w:tcPr>
            <w:tcW w:w="1215" w:type="dxa"/>
            <w:gridSpan w:val="13"/>
            <w:vMerge/>
            <w:shd w:val="clear" w:color="auto" w:fill="auto"/>
          </w:tcPr>
          <w:p w:rsidR="00701B0C" w:rsidRPr="00F028C1" w:rsidRDefault="00701B0C" w:rsidP="00FA325A">
            <w:pPr>
              <w:rPr>
                <w:rFonts w:ascii="Times New Roman" w:hAnsi="Times New Roman" w:cs="Times New Roman"/>
                <w:sz w:val="16"/>
                <w:szCs w:val="16"/>
              </w:rPr>
            </w:pPr>
          </w:p>
        </w:tc>
      </w:tr>
      <w:tr w:rsidR="00701B0C" w:rsidRPr="00F028C1" w:rsidTr="00F028C1">
        <w:trPr>
          <w:trHeight w:val="60"/>
        </w:trPr>
        <w:tc>
          <w:tcPr>
            <w:tcW w:w="1198" w:type="dxa"/>
            <w:gridSpan w:val="7"/>
            <w:vMerge/>
            <w:shd w:val="clear" w:color="auto" w:fill="auto"/>
          </w:tcPr>
          <w:p w:rsidR="00701B0C" w:rsidRPr="00F028C1" w:rsidRDefault="00701B0C" w:rsidP="00FA325A">
            <w:pPr>
              <w:rPr>
                <w:rFonts w:ascii="Times New Roman" w:hAnsi="Times New Roman" w:cs="Times New Roman"/>
                <w:sz w:val="16"/>
                <w:szCs w:val="16"/>
              </w:rPr>
            </w:pPr>
          </w:p>
        </w:tc>
        <w:tc>
          <w:tcPr>
            <w:tcW w:w="598" w:type="dxa"/>
            <w:gridSpan w:val="6"/>
            <w:vMerge/>
            <w:shd w:val="clear" w:color="auto" w:fill="auto"/>
          </w:tcPr>
          <w:p w:rsidR="00701B0C" w:rsidRPr="00F028C1" w:rsidRDefault="00701B0C" w:rsidP="00FA325A">
            <w:pPr>
              <w:rPr>
                <w:rFonts w:ascii="Times New Roman" w:hAnsi="Times New Roman" w:cs="Times New Roman"/>
                <w:sz w:val="16"/>
                <w:szCs w:val="16"/>
              </w:rPr>
            </w:pPr>
          </w:p>
        </w:tc>
        <w:tc>
          <w:tcPr>
            <w:tcW w:w="754" w:type="dxa"/>
            <w:gridSpan w:val="8"/>
            <w:shd w:val="clear" w:color="auto" w:fill="auto"/>
          </w:tcPr>
          <w:p w:rsidR="00701B0C" w:rsidRPr="00F028C1" w:rsidRDefault="00701B0C"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585" w:type="dxa"/>
            <w:gridSpan w:val="8"/>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144 152,8</w:t>
            </w:r>
          </w:p>
        </w:tc>
        <w:tc>
          <w:tcPr>
            <w:tcW w:w="972" w:type="dxa"/>
            <w:gridSpan w:val="11"/>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26 004,6</w:t>
            </w:r>
          </w:p>
        </w:tc>
        <w:tc>
          <w:tcPr>
            <w:tcW w:w="920" w:type="dxa"/>
            <w:gridSpan w:val="10"/>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28 009,6</w:t>
            </w:r>
          </w:p>
        </w:tc>
        <w:tc>
          <w:tcPr>
            <w:tcW w:w="1292" w:type="dxa"/>
            <w:gridSpan w:val="17"/>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25 140,3</w:t>
            </w:r>
          </w:p>
        </w:tc>
        <w:tc>
          <w:tcPr>
            <w:tcW w:w="971" w:type="dxa"/>
            <w:gridSpan w:val="9"/>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15 923,2</w:t>
            </w:r>
          </w:p>
        </w:tc>
        <w:tc>
          <w:tcPr>
            <w:tcW w:w="1045" w:type="dxa"/>
            <w:gridSpan w:val="12"/>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15 804,2</w:t>
            </w:r>
          </w:p>
        </w:tc>
        <w:tc>
          <w:tcPr>
            <w:tcW w:w="1132" w:type="dxa"/>
            <w:gridSpan w:val="11"/>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16 323,9</w:t>
            </w:r>
          </w:p>
        </w:tc>
        <w:tc>
          <w:tcPr>
            <w:tcW w:w="971" w:type="dxa"/>
            <w:gridSpan w:val="15"/>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16 947,0</w:t>
            </w:r>
          </w:p>
        </w:tc>
        <w:tc>
          <w:tcPr>
            <w:tcW w:w="949" w:type="dxa"/>
            <w:gridSpan w:val="11"/>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17 549,8</w:t>
            </w:r>
          </w:p>
        </w:tc>
        <w:tc>
          <w:tcPr>
            <w:tcW w:w="808" w:type="dxa"/>
            <w:gridSpan w:val="5"/>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17 549,8</w:t>
            </w:r>
          </w:p>
        </w:tc>
        <w:tc>
          <w:tcPr>
            <w:tcW w:w="705" w:type="dxa"/>
            <w:gridSpan w:val="6"/>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17 549,8</w:t>
            </w:r>
          </w:p>
        </w:tc>
        <w:tc>
          <w:tcPr>
            <w:tcW w:w="709" w:type="dxa"/>
            <w:gridSpan w:val="10"/>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17 549,8</w:t>
            </w:r>
          </w:p>
        </w:tc>
        <w:tc>
          <w:tcPr>
            <w:tcW w:w="992" w:type="dxa"/>
            <w:gridSpan w:val="8"/>
            <w:vMerge/>
            <w:shd w:val="clear" w:color="auto" w:fill="auto"/>
          </w:tcPr>
          <w:p w:rsidR="00701B0C" w:rsidRPr="00F028C1" w:rsidRDefault="00701B0C" w:rsidP="00FA325A">
            <w:pPr>
              <w:rPr>
                <w:rFonts w:ascii="Times New Roman" w:hAnsi="Times New Roman" w:cs="Times New Roman"/>
                <w:sz w:val="16"/>
                <w:szCs w:val="16"/>
              </w:rPr>
            </w:pPr>
          </w:p>
        </w:tc>
        <w:tc>
          <w:tcPr>
            <w:tcW w:w="1215" w:type="dxa"/>
            <w:gridSpan w:val="13"/>
            <w:vMerge/>
            <w:shd w:val="clear" w:color="auto" w:fill="auto"/>
          </w:tcPr>
          <w:p w:rsidR="00701B0C" w:rsidRPr="00F028C1" w:rsidRDefault="00701B0C" w:rsidP="00FA325A">
            <w:pPr>
              <w:rPr>
                <w:rFonts w:ascii="Times New Roman" w:hAnsi="Times New Roman" w:cs="Times New Roman"/>
                <w:sz w:val="16"/>
                <w:szCs w:val="16"/>
              </w:rPr>
            </w:pPr>
          </w:p>
        </w:tc>
      </w:tr>
      <w:tr w:rsidR="00701B0C" w:rsidRPr="00F028C1" w:rsidTr="00F028C1">
        <w:trPr>
          <w:trHeight w:val="60"/>
        </w:trPr>
        <w:tc>
          <w:tcPr>
            <w:tcW w:w="1198" w:type="dxa"/>
            <w:gridSpan w:val="7"/>
            <w:vMerge/>
            <w:shd w:val="clear" w:color="auto" w:fill="auto"/>
          </w:tcPr>
          <w:p w:rsidR="00701B0C" w:rsidRPr="00F028C1" w:rsidRDefault="00701B0C" w:rsidP="00FA325A">
            <w:pPr>
              <w:rPr>
                <w:rFonts w:ascii="Times New Roman" w:hAnsi="Times New Roman" w:cs="Times New Roman"/>
                <w:sz w:val="16"/>
                <w:szCs w:val="16"/>
              </w:rPr>
            </w:pPr>
          </w:p>
        </w:tc>
        <w:tc>
          <w:tcPr>
            <w:tcW w:w="598" w:type="dxa"/>
            <w:gridSpan w:val="6"/>
            <w:vMerge/>
            <w:shd w:val="clear" w:color="auto" w:fill="auto"/>
          </w:tcPr>
          <w:p w:rsidR="00701B0C" w:rsidRPr="00F028C1" w:rsidRDefault="00701B0C" w:rsidP="00FA325A">
            <w:pPr>
              <w:rPr>
                <w:rFonts w:ascii="Times New Roman" w:hAnsi="Times New Roman" w:cs="Times New Roman"/>
                <w:sz w:val="16"/>
                <w:szCs w:val="16"/>
              </w:rPr>
            </w:pPr>
          </w:p>
        </w:tc>
        <w:tc>
          <w:tcPr>
            <w:tcW w:w="754" w:type="dxa"/>
            <w:gridSpan w:val="8"/>
            <w:shd w:val="clear" w:color="auto" w:fill="auto"/>
          </w:tcPr>
          <w:p w:rsidR="00701B0C" w:rsidRPr="00F028C1" w:rsidRDefault="00701B0C"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585" w:type="dxa"/>
            <w:gridSpan w:val="8"/>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972" w:type="dxa"/>
            <w:gridSpan w:val="11"/>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920" w:type="dxa"/>
            <w:gridSpan w:val="10"/>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292" w:type="dxa"/>
            <w:gridSpan w:val="17"/>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971" w:type="dxa"/>
            <w:gridSpan w:val="9"/>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045" w:type="dxa"/>
            <w:gridSpan w:val="12"/>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32" w:type="dxa"/>
            <w:gridSpan w:val="11"/>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971" w:type="dxa"/>
            <w:gridSpan w:val="15"/>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949" w:type="dxa"/>
            <w:gridSpan w:val="11"/>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08" w:type="dxa"/>
            <w:gridSpan w:val="5"/>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05" w:type="dxa"/>
            <w:gridSpan w:val="6"/>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09" w:type="dxa"/>
            <w:gridSpan w:val="10"/>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992" w:type="dxa"/>
            <w:gridSpan w:val="8"/>
            <w:vMerge/>
            <w:shd w:val="clear" w:color="auto" w:fill="auto"/>
          </w:tcPr>
          <w:p w:rsidR="00701B0C" w:rsidRPr="00F028C1" w:rsidRDefault="00701B0C" w:rsidP="00FA325A">
            <w:pPr>
              <w:rPr>
                <w:rFonts w:ascii="Times New Roman" w:hAnsi="Times New Roman" w:cs="Times New Roman"/>
                <w:sz w:val="16"/>
                <w:szCs w:val="16"/>
              </w:rPr>
            </w:pPr>
          </w:p>
        </w:tc>
        <w:tc>
          <w:tcPr>
            <w:tcW w:w="1215" w:type="dxa"/>
            <w:gridSpan w:val="13"/>
            <w:vMerge/>
            <w:shd w:val="clear" w:color="auto" w:fill="auto"/>
          </w:tcPr>
          <w:p w:rsidR="00701B0C" w:rsidRPr="00F028C1" w:rsidRDefault="00701B0C" w:rsidP="00FA325A">
            <w:pPr>
              <w:rPr>
                <w:rFonts w:ascii="Times New Roman" w:hAnsi="Times New Roman" w:cs="Times New Roman"/>
                <w:sz w:val="16"/>
                <w:szCs w:val="16"/>
              </w:rPr>
            </w:pPr>
          </w:p>
        </w:tc>
      </w:tr>
      <w:tr w:rsidR="00701B0C" w:rsidRPr="00F028C1" w:rsidTr="00F028C1">
        <w:trPr>
          <w:trHeight w:val="60"/>
        </w:trPr>
        <w:tc>
          <w:tcPr>
            <w:tcW w:w="1198" w:type="dxa"/>
            <w:gridSpan w:val="7"/>
            <w:vMerge/>
            <w:shd w:val="clear" w:color="auto" w:fill="auto"/>
          </w:tcPr>
          <w:p w:rsidR="00701B0C" w:rsidRPr="00F028C1" w:rsidRDefault="00701B0C" w:rsidP="00FA325A">
            <w:pPr>
              <w:rPr>
                <w:rFonts w:ascii="Times New Roman" w:hAnsi="Times New Roman" w:cs="Times New Roman"/>
                <w:sz w:val="16"/>
                <w:szCs w:val="16"/>
              </w:rPr>
            </w:pPr>
          </w:p>
        </w:tc>
        <w:tc>
          <w:tcPr>
            <w:tcW w:w="598" w:type="dxa"/>
            <w:gridSpan w:val="6"/>
            <w:vMerge/>
            <w:shd w:val="clear" w:color="auto" w:fill="auto"/>
          </w:tcPr>
          <w:p w:rsidR="00701B0C" w:rsidRPr="00F028C1" w:rsidRDefault="00701B0C" w:rsidP="00FA325A">
            <w:pPr>
              <w:rPr>
                <w:rFonts w:ascii="Times New Roman" w:hAnsi="Times New Roman" w:cs="Times New Roman"/>
                <w:sz w:val="16"/>
                <w:szCs w:val="16"/>
              </w:rPr>
            </w:pPr>
          </w:p>
        </w:tc>
        <w:tc>
          <w:tcPr>
            <w:tcW w:w="754" w:type="dxa"/>
            <w:gridSpan w:val="8"/>
            <w:shd w:val="clear" w:color="auto" w:fill="auto"/>
          </w:tcPr>
          <w:p w:rsidR="00701B0C" w:rsidRPr="00F028C1" w:rsidRDefault="00701B0C"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585" w:type="dxa"/>
            <w:gridSpan w:val="8"/>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972" w:type="dxa"/>
            <w:gridSpan w:val="11"/>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920" w:type="dxa"/>
            <w:gridSpan w:val="10"/>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292" w:type="dxa"/>
            <w:gridSpan w:val="17"/>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971" w:type="dxa"/>
            <w:gridSpan w:val="9"/>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045" w:type="dxa"/>
            <w:gridSpan w:val="12"/>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1132" w:type="dxa"/>
            <w:gridSpan w:val="11"/>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971" w:type="dxa"/>
            <w:gridSpan w:val="15"/>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949" w:type="dxa"/>
            <w:gridSpan w:val="11"/>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08" w:type="dxa"/>
            <w:gridSpan w:val="5"/>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05" w:type="dxa"/>
            <w:gridSpan w:val="6"/>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09" w:type="dxa"/>
            <w:gridSpan w:val="10"/>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992" w:type="dxa"/>
            <w:gridSpan w:val="8"/>
            <w:vMerge/>
            <w:shd w:val="clear" w:color="auto" w:fill="auto"/>
          </w:tcPr>
          <w:p w:rsidR="00701B0C" w:rsidRPr="00F028C1" w:rsidRDefault="00701B0C" w:rsidP="00FA325A">
            <w:pPr>
              <w:rPr>
                <w:rFonts w:ascii="Times New Roman" w:hAnsi="Times New Roman" w:cs="Times New Roman"/>
                <w:sz w:val="16"/>
                <w:szCs w:val="16"/>
              </w:rPr>
            </w:pPr>
          </w:p>
        </w:tc>
        <w:tc>
          <w:tcPr>
            <w:tcW w:w="1215" w:type="dxa"/>
            <w:gridSpan w:val="13"/>
            <w:vMerge/>
            <w:shd w:val="clear" w:color="auto" w:fill="auto"/>
          </w:tcPr>
          <w:p w:rsidR="00701B0C" w:rsidRPr="00F028C1" w:rsidRDefault="00701B0C" w:rsidP="00FA325A">
            <w:pPr>
              <w:rPr>
                <w:rFonts w:ascii="Times New Roman" w:hAnsi="Times New Roman" w:cs="Times New Roman"/>
                <w:sz w:val="16"/>
                <w:szCs w:val="16"/>
              </w:rPr>
            </w:pPr>
          </w:p>
        </w:tc>
      </w:tr>
      <w:tr w:rsidR="00701B0C" w:rsidRPr="00F028C1" w:rsidTr="00F028C1">
        <w:trPr>
          <w:trHeight w:val="60"/>
        </w:trPr>
        <w:tc>
          <w:tcPr>
            <w:tcW w:w="1198" w:type="dxa"/>
            <w:gridSpan w:val="7"/>
            <w:vMerge w:val="restart"/>
            <w:shd w:val="clear" w:color="auto" w:fill="auto"/>
          </w:tcPr>
          <w:p w:rsidR="00701B0C" w:rsidRPr="00F028C1" w:rsidRDefault="00701B0C"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 xml:space="preserve">Всего по </w:t>
            </w:r>
            <w:hyperlink w:anchor="P99" w:history="1">
              <w:r w:rsidRPr="00F028C1">
                <w:rPr>
                  <w:rFonts w:ascii="Times New Roman" w:hAnsi="Times New Roman" w:cs="Times New Roman"/>
                  <w:sz w:val="16"/>
                  <w:szCs w:val="16"/>
                </w:rPr>
                <w:t>программе</w:t>
              </w:r>
            </w:hyperlink>
          </w:p>
        </w:tc>
        <w:tc>
          <w:tcPr>
            <w:tcW w:w="598" w:type="dxa"/>
            <w:gridSpan w:val="6"/>
            <w:vMerge w:val="restart"/>
            <w:shd w:val="clear" w:color="auto" w:fill="auto"/>
          </w:tcPr>
          <w:p w:rsidR="00701B0C" w:rsidRPr="00F028C1" w:rsidRDefault="00701B0C" w:rsidP="00FA325A">
            <w:pPr>
              <w:pStyle w:val="ConsPlusNormal"/>
              <w:rPr>
                <w:rFonts w:ascii="Times New Roman" w:hAnsi="Times New Roman" w:cs="Times New Roman"/>
                <w:sz w:val="16"/>
                <w:szCs w:val="16"/>
              </w:rPr>
            </w:pPr>
          </w:p>
        </w:tc>
        <w:tc>
          <w:tcPr>
            <w:tcW w:w="754" w:type="dxa"/>
            <w:gridSpan w:val="8"/>
            <w:shd w:val="clear" w:color="auto" w:fill="auto"/>
          </w:tcPr>
          <w:p w:rsidR="00701B0C" w:rsidRPr="00F028C1" w:rsidRDefault="00701B0C"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итого</w:t>
            </w:r>
          </w:p>
        </w:tc>
        <w:tc>
          <w:tcPr>
            <w:tcW w:w="585" w:type="dxa"/>
            <w:gridSpan w:val="8"/>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14 244 639,9</w:t>
            </w:r>
          </w:p>
        </w:tc>
        <w:tc>
          <w:tcPr>
            <w:tcW w:w="972" w:type="dxa"/>
            <w:gridSpan w:val="11"/>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1 150 537,0</w:t>
            </w:r>
          </w:p>
        </w:tc>
        <w:tc>
          <w:tcPr>
            <w:tcW w:w="920" w:type="dxa"/>
            <w:gridSpan w:val="10"/>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827 472,4</w:t>
            </w:r>
          </w:p>
        </w:tc>
        <w:tc>
          <w:tcPr>
            <w:tcW w:w="1292" w:type="dxa"/>
            <w:gridSpan w:val="17"/>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743 587,5</w:t>
            </w:r>
          </w:p>
        </w:tc>
        <w:tc>
          <w:tcPr>
            <w:tcW w:w="971" w:type="dxa"/>
            <w:gridSpan w:val="9"/>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517 525,0</w:t>
            </w:r>
          </w:p>
        </w:tc>
        <w:tc>
          <w:tcPr>
            <w:tcW w:w="1045" w:type="dxa"/>
            <w:gridSpan w:val="12"/>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801 939,7</w:t>
            </w:r>
          </w:p>
        </w:tc>
        <w:tc>
          <w:tcPr>
            <w:tcW w:w="1132" w:type="dxa"/>
            <w:gridSpan w:val="11"/>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1 275 279,1</w:t>
            </w:r>
          </w:p>
        </w:tc>
        <w:tc>
          <w:tcPr>
            <w:tcW w:w="971" w:type="dxa"/>
            <w:gridSpan w:val="15"/>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2 231 896,9</w:t>
            </w:r>
          </w:p>
        </w:tc>
        <w:tc>
          <w:tcPr>
            <w:tcW w:w="949" w:type="dxa"/>
            <w:gridSpan w:val="11"/>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1 948 218,5</w:t>
            </w:r>
          </w:p>
        </w:tc>
        <w:tc>
          <w:tcPr>
            <w:tcW w:w="808" w:type="dxa"/>
            <w:gridSpan w:val="5"/>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1 402 282,7</w:t>
            </w:r>
          </w:p>
        </w:tc>
        <w:tc>
          <w:tcPr>
            <w:tcW w:w="705" w:type="dxa"/>
            <w:gridSpan w:val="6"/>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2 069 807,7</w:t>
            </w:r>
          </w:p>
        </w:tc>
        <w:tc>
          <w:tcPr>
            <w:tcW w:w="709" w:type="dxa"/>
            <w:gridSpan w:val="10"/>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1 346 292,7</w:t>
            </w:r>
          </w:p>
        </w:tc>
        <w:tc>
          <w:tcPr>
            <w:tcW w:w="992" w:type="dxa"/>
            <w:gridSpan w:val="8"/>
            <w:vMerge w:val="restart"/>
            <w:shd w:val="clear" w:color="auto" w:fill="auto"/>
          </w:tcPr>
          <w:p w:rsidR="00701B0C" w:rsidRPr="00F028C1" w:rsidRDefault="00701B0C" w:rsidP="00FA325A">
            <w:pPr>
              <w:pStyle w:val="ConsPlusNormal"/>
              <w:rPr>
                <w:rFonts w:ascii="Times New Roman" w:hAnsi="Times New Roman" w:cs="Times New Roman"/>
                <w:sz w:val="16"/>
                <w:szCs w:val="16"/>
              </w:rPr>
            </w:pPr>
          </w:p>
        </w:tc>
        <w:tc>
          <w:tcPr>
            <w:tcW w:w="1215" w:type="dxa"/>
            <w:gridSpan w:val="13"/>
            <w:vMerge w:val="restart"/>
            <w:shd w:val="clear" w:color="auto" w:fill="auto"/>
          </w:tcPr>
          <w:p w:rsidR="00701B0C" w:rsidRPr="00F028C1" w:rsidRDefault="00701B0C" w:rsidP="00FA325A">
            <w:pPr>
              <w:pStyle w:val="ConsPlusNormal"/>
              <w:rPr>
                <w:rFonts w:ascii="Times New Roman" w:hAnsi="Times New Roman" w:cs="Times New Roman"/>
                <w:sz w:val="16"/>
                <w:szCs w:val="16"/>
              </w:rPr>
            </w:pPr>
          </w:p>
        </w:tc>
      </w:tr>
      <w:tr w:rsidR="00701B0C" w:rsidRPr="00F028C1" w:rsidTr="00F028C1">
        <w:trPr>
          <w:trHeight w:val="604"/>
        </w:trPr>
        <w:tc>
          <w:tcPr>
            <w:tcW w:w="1198" w:type="dxa"/>
            <w:gridSpan w:val="7"/>
            <w:vMerge/>
            <w:tcBorders>
              <w:bottom w:val="single" w:sz="4" w:space="0" w:color="auto"/>
            </w:tcBorders>
            <w:shd w:val="clear" w:color="auto" w:fill="auto"/>
          </w:tcPr>
          <w:p w:rsidR="00701B0C" w:rsidRPr="00F028C1" w:rsidRDefault="00701B0C" w:rsidP="00FA325A">
            <w:pPr>
              <w:rPr>
                <w:rFonts w:ascii="Times New Roman" w:hAnsi="Times New Roman" w:cs="Times New Roman"/>
                <w:sz w:val="16"/>
                <w:szCs w:val="16"/>
              </w:rPr>
            </w:pPr>
          </w:p>
        </w:tc>
        <w:tc>
          <w:tcPr>
            <w:tcW w:w="598" w:type="dxa"/>
            <w:gridSpan w:val="6"/>
            <w:vMerge/>
            <w:tcBorders>
              <w:bottom w:val="single" w:sz="4" w:space="0" w:color="auto"/>
            </w:tcBorders>
            <w:shd w:val="clear" w:color="auto" w:fill="auto"/>
          </w:tcPr>
          <w:p w:rsidR="00701B0C" w:rsidRPr="00F028C1" w:rsidRDefault="00701B0C" w:rsidP="00FA325A">
            <w:pPr>
              <w:rPr>
                <w:rFonts w:ascii="Times New Roman" w:hAnsi="Times New Roman" w:cs="Times New Roman"/>
                <w:sz w:val="16"/>
                <w:szCs w:val="16"/>
              </w:rPr>
            </w:pPr>
          </w:p>
        </w:tc>
        <w:tc>
          <w:tcPr>
            <w:tcW w:w="754" w:type="dxa"/>
            <w:gridSpan w:val="8"/>
            <w:tcBorders>
              <w:bottom w:val="single" w:sz="4" w:space="0" w:color="auto"/>
            </w:tcBorders>
            <w:shd w:val="clear" w:color="auto" w:fill="auto"/>
          </w:tcPr>
          <w:p w:rsidR="00701B0C" w:rsidRPr="00F028C1" w:rsidRDefault="00701B0C"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 том числе:</w:t>
            </w:r>
          </w:p>
        </w:tc>
        <w:tc>
          <w:tcPr>
            <w:tcW w:w="585" w:type="dxa"/>
            <w:gridSpan w:val="8"/>
            <w:tcBorders>
              <w:bottom w:val="single" w:sz="4" w:space="0" w:color="auto"/>
            </w:tcBorders>
            <w:shd w:val="clear" w:color="auto" w:fill="auto"/>
          </w:tcPr>
          <w:p w:rsidR="00701B0C" w:rsidRPr="00F028C1" w:rsidRDefault="00701B0C"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72" w:type="dxa"/>
            <w:gridSpan w:val="11"/>
            <w:tcBorders>
              <w:bottom w:val="single" w:sz="4" w:space="0" w:color="auto"/>
            </w:tcBorders>
            <w:shd w:val="clear" w:color="auto" w:fill="auto"/>
          </w:tcPr>
          <w:p w:rsidR="00701B0C" w:rsidRPr="00F028C1" w:rsidRDefault="00701B0C"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20" w:type="dxa"/>
            <w:gridSpan w:val="10"/>
            <w:tcBorders>
              <w:bottom w:val="single" w:sz="4" w:space="0" w:color="auto"/>
            </w:tcBorders>
            <w:shd w:val="clear" w:color="auto" w:fill="auto"/>
          </w:tcPr>
          <w:p w:rsidR="00701B0C" w:rsidRPr="00F028C1" w:rsidRDefault="00701B0C"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1292" w:type="dxa"/>
            <w:gridSpan w:val="17"/>
            <w:tcBorders>
              <w:bottom w:val="single" w:sz="4" w:space="0" w:color="auto"/>
            </w:tcBorders>
            <w:shd w:val="clear" w:color="auto" w:fill="auto"/>
          </w:tcPr>
          <w:p w:rsidR="00701B0C" w:rsidRPr="00F028C1" w:rsidRDefault="00701B0C"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71" w:type="dxa"/>
            <w:gridSpan w:val="9"/>
            <w:tcBorders>
              <w:bottom w:val="single" w:sz="4" w:space="0" w:color="auto"/>
            </w:tcBorders>
            <w:shd w:val="clear" w:color="auto" w:fill="auto"/>
          </w:tcPr>
          <w:p w:rsidR="00701B0C" w:rsidRPr="00F028C1" w:rsidRDefault="00701B0C"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1045" w:type="dxa"/>
            <w:gridSpan w:val="12"/>
            <w:tcBorders>
              <w:bottom w:val="single" w:sz="4" w:space="0" w:color="auto"/>
            </w:tcBorders>
            <w:shd w:val="clear" w:color="auto" w:fill="auto"/>
          </w:tcPr>
          <w:p w:rsidR="00701B0C" w:rsidRPr="00F028C1" w:rsidRDefault="00701B0C"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1132" w:type="dxa"/>
            <w:gridSpan w:val="11"/>
            <w:tcBorders>
              <w:bottom w:val="single" w:sz="4" w:space="0" w:color="auto"/>
            </w:tcBorders>
            <w:shd w:val="clear" w:color="auto" w:fill="auto"/>
          </w:tcPr>
          <w:p w:rsidR="00701B0C" w:rsidRPr="00F028C1" w:rsidRDefault="00701B0C" w:rsidP="00FA325A">
            <w:pPr>
              <w:jc w:val="both"/>
              <w:rPr>
                <w:rFonts w:ascii="Times New Roman" w:hAnsi="Times New Roman" w:cs="Times New Roman"/>
                <w:sz w:val="16"/>
                <w:szCs w:val="16"/>
              </w:rPr>
            </w:pPr>
            <w:r w:rsidRPr="00F028C1">
              <w:rPr>
                <w:rFonts w:ascii="Times New Roman" w:hAnsi="Times New Roman" w:cs="Times New Roman"/>
                <w:sz w:val="16"/>
                <w:szCs w:val="16"/>
              </w:rPr>
              <w:t> </w:t>
            </w:r>
          </w:p>
        </w:tc>
        <w:tc>
          <w:tcPr>
            <w:tcW w:w="971" w:type="dxa"/>
            <w:gridSpan w:val="15"/>
            <w:tcBorders>
              <w:bottom w:val="single" w:sz="4" w:space="0" w:color="auto"/>
            </w:tcBorders>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949" w:type="dxa"/>
            <w:gridSpan w:val="11"/>
            <w:tcBorders>
              <w:bottom w:val="single" w:sz="4" w:space="0" w:color="auto"/>
            </w:tcBorders>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808" w:type="dxa"/>
            <w:gridSpan w:val="5"/>
            <w:tcBorders>
              <w:bottom w:val="single" w:sz="4" w:space="0" w:color="auto"/>
            </w:tcBorders>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05" w:type="dxa"/>
            <w:gridSpan w:val="6"/>
            <w:tcBorders>
              <w:bottom w:val="single" w:sz="4" w:space="0" w:color="auto"/>
            </w:tcBorders>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709" w:type="dxa"/>
            <w:gridSpan w:val="10"/>
            <w:tcBorders>
              <w:bottom w:val="single" w:sz="4" w:space="0" w:color="auto"/>
            </w:tcBorders>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 </w:t>
            </w:r>
          </w:p>
        </w:tc>
        <w:tc>
          <w:tcPr>
            <w:tcW w:w="992" w:type="dxa"/>
            <w:gridSpan w:val="8"/>
            <w:vMerge/>
            <w:shd w:val="clear" w:color="auto" w:fill="auto"/>
          </w:tcPr>
          <w:p w:rsidR="00701B0C" w:rsidRPr="00F028C1" w:rsidRDefault="00701B0C" w:rsidP="00FA325A">
            <w:pPr>
              <w:rPr>
                <w:rFonts w:ascii="Times New Roman" w:hAnsi="Times New Roman" w:cs="Times New Roman"/>
                <w:sz w:val="16"/>
                <w:szCs w:val="16"/>
              </w:rPr>
            </w:pPr>
          </w:p>
        </w:tc>
        <w:tc>
          <w:tcPr>
            <w:tcW w:w="1215" w:type="dxa"/>
            <w:gridSpan w:val="13"/>
            <w:vMerge/>
            <w:shd w:val="clear" w:color="auto" w:fill="auto"/>
          </w:tcPr>
          <w:p w:rsidR="00701B0C" w:rsidRPr="00F028C1" w:rsidRDefault="00701B0C" w:rsidP="00FA325A">
            <w:pPr>
              <w:rPr>
                <w:rFonts w:ascii="Times New Roman" w:hAnsi="Times New Roman" w:cs="Times New Roman"/>
                <w:sz w:val="16"/>
                <w:szCs w:val="16"/>
              </w:rPr>
            </w:pPr>
          </w:p>
        </w:tc>
      </w:tr>
      <w:tr w:rsidR="00701B0C" w:rsidRPr="00F028C1" w:rsidTr="00F028C1">
        <w:trPr>
          <w:trHeight w:val="60"/>
        </w:trPr>
        <w:tc>
          <w:tcPr>
            <w:tcW w:w="1198" w:type="dxa"/>
            <w:gridSpan w:val="7"/>
            <w:vMerge/>
            <w:shd w:val="clear" w:color="auto" w:fill="auto"/>
          </w:tcPr>
          <w:p w:rsidR="00701B0C" w:rsidRPr="00F028C1" w:rsidRDefault="00701B0C" w:rsidP="00FA325A">
            <w:pPr>
              <w:rPr>
                <w:rFonts w:ascii="Times New Roman" w:hAnsi="Times New Roman" w:cs="Times New Roman"/>
                <w:sz w:val="16"/>
                <w:szCs w:val="16"/>
              </w:rPr>
            </w:pPr>
          </w:p>
        </w:tc>
        <w:tc>
          <w:tcPr>
            <w:tcW w:w="598" w:type="dxa"/>
            <w:gridSpan w:val="6"/>
            <w:vMerge/>
            <w:shd w:val="clear" w:color="auto" w:fill="auto"/>
          </w:tcPr>
          <w:p w:rsidR="00701B0C" w:rsidRPr="00F028C1" w:rsidRDefault="00701B0C" w:rsidP="00FA325A">
            <w:pPr>
              <w:rPr>
                <w:rFonts w:ascii="Times New Roman" w:hAnsi="Times New Roman" w:cs="Times New Roman"/>
                <w:sz w:val="16"/>
                <w:szCs w:val="16"/>
              </w:rPr>
            </w:pPr>
          </w:p>
        </w:tc>
        <w:tc>
          <w:tcPr>
            <w:tcW w:w="754" w:type="dxa"/>
            <w:gridSpan w:val="8"/>
            <w:shd w:val="clear" w:color="auto" w:fill="auto"/>
          </w:tcPr>
          <w:p w:rsidR="00701B0C" w:rsidRPr="00F028C1" w:rsidRDefault="00701B0C"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федеральный бюджет</w:t>
            </w:r>
          </w:p>
        </w:tc>
        <w:tc>
          <w:tcPr>
            <w:tcW w:w="585" w:type="dxa"/>
            <w:gridSpan w:val="8"/>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2 043 474,3</w:t>
            </w:r>
          </w:p>
        </w:tc>
        <w:tc>
          <w:tcPr>
            <w:tcW w:w="972" w:type="dxa"/>
            <w:gridSpan w:val="11"/>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241 405,3</w:t>
            </w:r>
          </w:p>
        </w:tc>
        <w:tc>
          <w:tcPr>
            <w:tcW w:w="920" w:type="dxa"/>
            <w:gridSpan w:val="10"/>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127 866,7</w:t>
            </w:r>
          </w:p>
        </w:tc>
        <w:tc>
          <w:tcPr>
            <w:tcW w:w="1292" w:type="dxa"/>
            <w:gridSpan w:val="17"/>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39 990,5</w:t>
            </w:r>
          </w:p>
        </w:tc>
        <w:tc>
          <w:tcPr>
            <w:tcW w:w="971" w:type="dxa"/>
            <w:gridSpan w:val="9"/>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16 566,6</w:t>
            </w:r>
          </w:p>
        </w:tc>
        <w:tc>
          <w:tcPr>
            <w:tcW w:w="1045" w:type="dxa"/>
            <w:gridSpan w:val="12"/>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61 885,8</w:t>
            </w:r>
          </w:p>
        </w:tc>
        <w:tc>
          <w:tcPr>
            <w:tcW w:w="1132" w:type="dxa"/>
            <w:gridSpan w:val="11"/>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142 727,1</w:t>
            </w:r>
          </w:p>
        </w:tc>
        <w:tc>
          <w:tcPr>
            <w:tcW w:w="971" w:type="dxa"/>
            <w:gridSpan w:val="15"/>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672 267,1</w:t>
            </w:r>
          </w:p>
        </w:tc>
        <w:tc>
          <w:tcPr>
            <w:tcW w:w="949" w:type="dxa"/>
            <w:gridSpan w:val="11"/>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604 765,2</w:t>
            </w:r>
          </w:p>
        </w:tc>
        <w:tc>
          <w:tcPr>
            <w:tcW w:w="808" w:type="dxa"/>
            <w:gridSpan w:val="5"/>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9 000,0</w:t>
            </w:r>
          </w:p>
        </w:tc>
        <w:tc>
          <w:tcPr>
            <w:tcW w:w="705" w:type="dxa"/>
            <w:gridSpan w:val="6"/>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47 000,0</w:t>
            </w:r>
          </w:p>
        </w:tc>
        <w:tc>
          <w:tcPr>
            <w:tcW w:w="709" w:type="dxa"/>
            <w:gridSpan w:val="10"/>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80 000,0</w:t>
            </w:r>
          </w:p>
        </w:tc>
        <w:tc>
          <w:tcPr>
            <w:tcW w:w="992" w:type="dxa"/>
            <w:gridSpan w:val="8"/>
            <w:vMerge/>
            <w:shd w:val="clear" w:color="auto" w:fill="auto"/>
          </w:tcPr>
          <w:p w:rsidR="00701B0C" w:rsidRPr="00F028C1" w:rsidRDefault="00701B0C" w:rsidP="00FA325A">
            <w:pPr>
              <w:rPr>
                <w:rFonts w:ascii="Times New Roman" w:hAnsi="Times New Roman" w:cs="Times New Roman"/>
                <w:sz w:val="16"/>
                <w:szCs w:val="16"/>
              </w:rPr>
            </w:pPr>
          </w:p>
        </w:tc>
        <w:tc>
          <w:tcPr>
            <w:tcW w:w="1215" w:type="dxa"/>
            <w:gridSpan w:val="13"/>
            <w:vMerge/>
            <w:shd w:val="clear" w:color="auto" w:fill="auto"/>
          </w:tcPr>
          <w:p w:rsidR="00701B0C" w:rsidRPr="00F028C1" w:rsidRDefault="00701B0C" w:rsidP="00FA325A">
            <w:pPr>
              <w:rPr>
                <w:rFonts w:ascii="Times New Roman" w:hAnsi="Times New Roman" w:cs="Times New Roman"/>
                <w:sz w:val="16"/>
                <w:szCs w:val="16"/>
              </w:rPr>
            </w:pPr>
          </w:p>
        </w:tc>
      </w:tr>
      <w:tr w:rsidR="00701B0C" w:rsidRPr="00F028C1" w:rsidTr="00F028C1">
        <w:trPr>
          <w:trHeight w:val="60"/>
        </w:trPr>
        <w:tc>
          <w:tcPr>
            <w:tcW w:w="1198" w:type="dxa"/>
            <w:gridSpan w:val="7"/>
            <w:vMerge/>
            <w:shd w:val="clear" w:color="auto" w:fill="auto"/>
          </w:tcPr>
          <w:p w:rsidR="00701B0C" w:rsidRPr="00F028C1" w:rsidRDefault="00701B0C" w:rsidP="00FA325A">
            <w:pPr>
              <w:rPr>
                <w:rFonts w:ascii="Times New Roman" w:hAnsi="Times New Roman" w:cs="Times New Roman"/>
                <w:sz w:val="16"/>
                <w:szCs w:val="16"/>
              </w:rPr>
            </w:pPr>
          </w:p>
        </w:tc>
        <w:tc>
          <w:tcPr>
            <w:tcW w:w="598" w:type="dxa"/>
            <w:gridSpan w:val="6"/>
            <w:vMerge/>
            <w:shd w:val="clear" w:color="auto" w:fill="auto"/>
          </w:tcPr>
          <w:p w:rsidR="00701B0C" w:rsidRPr="00F028C1" w:rsidRDefault="00701B0C" w:rsidP="00FA325A">
            <w:pPr>
              <w:rPr>
                <w:rFonts w:ascii="Times New Roman" w:hAnsi="Times New Roman" w:cs="Times New Roman"/>
                <w:sz w:val="16"/>
                <w:szCs w:val="16"/>
              </w:rPr>
            </w:pPr>
          </w:p>
        </w:tc>
        <w:tc>
          <w:tcPr>
            <w:tcW w:w="754" w:type="dxa"/>
            <w:gridSpan w:val="8"/>
            <w:shd w:val="clear" w:color="auto" w:fill="auto"/>
          </w:tcPr>
          <w:p w:rsidR="00701B0C" w:rsidRPr="00F028C1" w:rsidRDefault="00701B0C"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областной бюджет</w:t>
            </w:r>
          </w:p>
        </w:tc>
        <w:tc>
          <w:tcPr>
            <w:tcW w:w="585" w:type="dxa"/>
            <w:gridSpan w:val="8"/>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10 814 487,5</w:t>
            </w:r>
          </w:p>
        </w:tc>
        <w:tc>
          <w:tcPr>
            <w:tcW w:w="972" w:type="dxa"/>
            <w:gridSpan w:val="11"/>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743 600,6</w:t>
            </w:r>
          </w:p>
        </w:tc>
        <w:tc>
          <w:tcPr>
            <w:tcW w:w="920" w:type="dxa"/>
            <w:gridSpan w:val="10"/>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633 414,2</w:t>
            </w:r>
          </w:p>
        </w:tc>
        <w:tc>
          <w:tcPr>
            <w:tcW w:w="1292" w:type="dxa"/>
            <w:gridSpan w:val="17"/>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666 326,4</w:t>
            </w:r>
          </w:p>
        </w:tc>
        <w:tc>
          <w:tcPr>
            <w:tcW w:w="971" w:type="dxa"/>
            <w:gridSpan w:val="9"/>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483 014,4</w:t>
            </w:r>
          </w:p>
        </w:tc>
        <w:tc>
          <w:tcPr>
            <w:tcW w:w="1045" w:type="dxa"/>
            <w:gridSpan w:val="12"/>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688 839,4</w:t>
            </w:r>
          </w:p>
        </w:tc>
        <w:tc>
          <w:tcPr>
            <w:tcW w:w="1132" w:type="dxa"/>
            <w:gridSpan w:val="11"/>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805 334,6</w:t>
            </w:r>
          </w:p>
        </w:tc>
        <w:tc>
          <w:tcPr>
            <w:tcW w:w="971" w:type="dxa"/>
            <w:gridSpan w:val="15"/>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1 359 718,3</w:t>
            </w:r>
          </w:p>
        </w:tc>
        <w:tc>
          <w:tcPr>
            <w:tcW w:w="949" w:type="dxa"/>
            <w:gridSpan w:val="11"/>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1 210 955,6</w:t>
            </w:r>
          </w:p>
        </w:tc>
        <w:tc>
          <w:tcPr>
            <w:tcW w:w="808" w:type="dxa"/>
            <w:gridSpan w:val="5"/>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1 292 849,4</w:t>
            </w:r>
          </w:p>
        </w:tc>
        <w:tc>
          <w:tcPr>
            <w:tcW w:w="705" w:type="dxa"/>
            <w:gridSpan w:val="6"/>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1 873 174,4</w:t>
            </w:r>
          </w:p>
        </w:tc>
        <w:tc>
          <w:tcPr>
            <w:tcW w:w="709" w:type="dxa"/>
            <w:gridSpan w:val="10"/>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1 127 459,4</w:t>
            </w:r>
          </w:p>
        </w:tc>
        <w:tc>
          <w:tcPr>
            <w:tcW w:w="992" w:type="dxa"/>
            <w:gridSpan w:val="8"/>
            <w:vMerge/>
            <w:shd w:val="clear" w:color="auto" w:fill="auto"/>
          </w:tcPr>
          <w:p w:rsidR="00701B0C" w:rsidRPr="00F028C1" w:rsidRDefault="00701B0C" w:rsidP="00FA325A">
            <w:pPr>
              <w:rPr>
                <w:rFonts w:ascii="Times New Roman" w:hAnsi="Times New Roman" w:cs="Times New Roman"/>
                <w:sz w:val="16"/>
                <w:szCs w:val="16"/>
              </w:rPr>
            </w:pPr>
          </w:p>
        </w:tc>
        <w:tc>
          <w:tcPr>
            <w:tcW w:w="1215" w:type="dxa"/>
            <w:gridSpan w:val="13"/>
            <w:vMerge/>
            <w:shd w:val="clear" w:color="auto" w:fill="auto"/>
          </w:tcPr>
          <w:p w:rsidR="00701B0C" w:rsidRPr="00F028C1" w:rsidRDefault="00701B0C" w:rsidP="00FA325A">
            <w:pPr>
              <w:rPr>
                <w:rFonts w:ascii="Times New Roman" w:hAnsi="Times New Roman" w:cs="Times New Roman"/>
                <w:sz w:val="16"/>
                <w:szCs w:val="16"/>
              </w:rPr>
            </w:pPr>
          </w:p>
        </w:tc>
      </w:tr>
      <w:tr w:rsidR="00701B0C" w:rsidRPr="00F028C1" w:rsidTr="00F028C1">
        <w:trPr>
          <w:trHeight w:val="60"/>
        </w:trPr>
        <w:tc>
          <w:tcPr>
            <w:tcW w:w="1198" w:type="dxa"/>
            <w:gridSpan w:val="7"/>
            <w:vMerge/>
            <w:shd w:val="clear" w:color="auto" w:fill="auto"/>
          </w:tcPr>
          <w:p w:rsidR="00701B0C" w:rsidRPr="00F028C1" w:rsidRDefault="00701B0C" w:rsidP="00FA325A">
            <w:pPr>
              <w:rPr>
                <w:rFonts w:ascii="Times New Roman" w:hAnsi="Times New Roman" w:cs="Times New Roman"/>
                <w:sz w:val="16"/>
                <w:szCs w:val="16"/>
              </w:rPr>
            </w:pPr>
          </w:p>
        </w:tc>
        <w:tc>
          <w:tcPr>
            <w:tcW w:w="598" w:type="dxa"/>
            <w:gridSpan w:val="6"/>
            <w:vMerge/>
            <w:shd w:val="clear" w:color="auto" w:fill="auto"/>
          </w:tcPr>
          <w:p w:rsidR="00701B0C" w:rsidRPr="00F028C1" w:rsidRDefault="00701B0C" w:rsidP="00FA325A">
            <w:pPr>
              <w:rPr>
                <w:rFonts w:ascii="Times New Roman" w:hAnsi="Times New Roman" w:cs="Times New Roman"/>
                <w:sz w:val="16"/>
                <w:szCs w:val="16"/>
              </w:rPr>
            </w:pPr>
          </w:p>
        </w:tc>
        <w:tc>
          <w:tcPr>
            <w:tcW w:w="754" w:type="dxa"/>
            <w:gridSpan w:val="8"/>
            <w:shd w:val="clear" w:color="auto" w:fill="auto"/>
          </w:tcPr>
          <w:p w:rsidR="00701B0C" w:rsidRPr="00F028C1" w:rsidRDefault="00701B0C"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местные бюджеты</w:t>
            </w:r>
          </w:p>
        </w:tc>
        <w:tc>
          <w:tcPr>
            <w:tcW w:w="585" w:type="dxa"/>
            <w:gridSpan w:val="8"/>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1 096 788,2</w:t>
            </w:r>
          </w:p>
        </w:tc>
        <w:tc>
          <w:tcPr>
            <w:tcW w:w="972" w:type="dxa"/>
            <w:gridSpan w:val="11"/>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29 367,10</w:t>
            </w:r>
          </w:p>
        </w:tc>
        <w:tc>
          <w:tcPr>
            <w:tcW w:w="920" w:type="dxa"/>
            <w:gridSpan w:val="10"/>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62 791,50</w:t>
            </w:r>
          </w:p>
        </w:tc>
        <w:tc>
          <w:tcPr>
            <w:tcW w:w="1292" w:type="dxa"/>
            <w:gridSpan w:val="17"/>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36 520,60</w:t>
            </w:r>
          </w:p>
        </w:tc>
        <w:tc>
          <w:tcPr>
            <w:tcW w:w="971" w:type="dxa"/>
            <w:gridSpan w:val="9"/>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17 644,0</w:t>
            </w:r>
          </w:p>
        </w:tc>
        <w:tc>
          <w:tcPr>
            <w:tcW w:w="1045" w:type="dxa"/>
            <w:gridSpan w:val="12"/>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50 658,5</w:t>
            </w:r>
          </w:p>
        </w:tc>
        <w:tc>
          <w:tcPr>
            <w:tcW w:w="1132" w:type="dxa"/>
            <w:gridSpan w:val="11"/>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226 587,4</w:t>
            </w:r>
          </w:p>
        </w:tc>
        <w:tc>
          <w:tcPr>
            <w:tcW w:w="971" w:type="dxa"/>
            <w:gridSpan w:val="15"/>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154 261,5</w:t>
            </w:r>
          </w:p>
        </w:tc>
        <w:tc>
          <w:tcPr>
            <w:tcW w:w="949" w:type="dxa"/>
            <w:gridSpan w:val="11"/>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131 947,7</w:t>
            </w:r>
          </w:p>
        </w:tc>
        <w:tc>
          <w:tcPr>
            <w:tcW w:w="808" w:type="dxa"/>
            <w:gridSpan w:val="5"/>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99 803,3</w:t>
            </w:r>
          </w:p>
        </w:tc>
        <w:tc>
          <w:tcPr>
            <w:tcW w:w="705" w:type="dxa"/>
            <w:gridSpan w:val="6"/>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149 003,3</w:t>
            </w:r>
          </w:p>
        </w:tc>
        <w:tc>
          <w:tcPr>
            <w:tcW w:w="709" w:type="dxa"/>
            <w:gridSpan w:val="10"/>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138 203,3</w:t>
            </w:r>
          </w:p>
        </w:tc>
        <w:tc>
          <w:tcPr>
            <w:tcW w:w="992" w:type="dxa"/>
            <w:gridSpan w:val="8"/>
            <w:vMerge/>
            <w:shd w:val="clear" w:color="auto" w:fill="auto"/>
          </w:tcPr>
          <w:p w:rsidR="00701B0C" w:rsidRPr="00F028C1" w:rsidRDefault="00701B0C" w:rsidP="00FA325A">
            <w:pPr>
              <w:rPr>
                <w:rFonts w:ascii="Times New Roman" w:hAnsi="Times New Roman" w:cs="Times New Roman"/>
                <w:sz w:val="16"/>
                <w:szCs w:val="16"/>
              </w:rPr>
            </w:pPr>
          </w:p>
        </w:tc>
        <w:tc>
          <w:tcPr>
            <w:tcW w:w="1215" w:type="dxa"/>
            <w:gridSpan w:val="13"/>
            <w:vMerge/>
            <w:shd w:val="clear" w:color="auto" w:fill="auto"/>
          </w:tcPr>
          <w:p w:rsidR="00701B0C" w:rsidRPr="00F028C1" w:rsidRDefault="00701B0C" w:rsidP="00FA325A">
            <w:pPr>
              <w:rPr>
                <w:rFonts w:ascii="Times New Roman" w:hAnsi="Times New Roman" w:cs="Times New Roman"/>
                <w:sz w:val="16"/>
                <w:szCs w:val="16"/>
              </w:rPr>
            </w:pPr>
          </w:p>
        </w:tc>
      </w:tr>
      <w:tr w:rsidR="00701B0C" w:rsidRPr="00F028C1" w:rsidTr="00F028C1">
        <w:trPr>
          <w:trHeight w:val="156"/>
        </w:trPr>
        <w:tc>
          <w:tcPr>
            <w:tcW w:w="1198" w:type="dxa"/>
            <w:gridSpan w:val="7"/>
            <w:vMerge/>
            <w:shd w:val="clear" w:color="auto" w:fill="auto"/>
          </w:tcPr>
          <w:p w:rsidR="00701B0C" w:rsidRPr="00F028C1" w:rsidRDefault="00701B0C" w:rsidP="00FA325A">
            <w:pPr>
              <w:rPr>
                <w:rFonts w:ascii="Times New Roman" w:hAnsi="Times New Roman" w:cs="Times New Roman"/>
                <w:sz w:val="16"/>
                <w:szCs w:val="16"/>
              </w:rPr>
            </w:pPr>
          </w:p>
        </w:tc>
        <w:tc>
          <w:tcPr>
            <w:tcW w:w="598" w:type="dxa"/>
            <w:gridSpan w:val="6"/>
            <w:vMerge/>
            <w:shd w:val="clear" w:color="auto" w:fill="auto"/>
          </w:tcPr>
          <w:p w:rsidR="00701B0C" w:rsidRPr="00F028C1" w:rsidRDefault="00701B0C" w:rsidP="00FA325A">
            <w:pPr>
              <w:rPr>
                <w:rFonts w:ascii="Times New Roman" w:hAnsi="Times New Roman" w:cs="Times New Roman"/>
                <w:sz w:val="16"/>
                <w:szCs w:val="16"/>
              </w:rPr>
            </w:pPr>
          </w:p>
        </w:tc>
        <w:tc>
          <w:tcPr>
            <w:tcW w:w="754" w:type="dxa"/>
            <w:gridSpan w:val="8"/>
            <w:shd w:val="clear" w:color="auto" w:fill="auto"/>
          </w:tcPr>
          <w:p w:rsidR="00701B0C" w:rsidRPr="00F028C1" w:rsidRDefault="00701B0C" w:rsidP="00FA325A">
            <w:pPr>
              <w:pStyle w:val="ConsPlusNormal"/>
              <w:rPr>
                <w:rFonts w:ascii="Times New Roman" w:hAnsi="Times New Roman" w:cs="Times New Roman"/>
                <w:sz w:val="16"/>
                <w:szCs w:val="16"/>
              </w:rPr>
            </w:pPr>
            <w:r w:rsidRPr="00F028C1">
              <w:rPr>
                <w:rFonts w:ascii="Times New Roman" w:hAnsi="Times New Roman" w:cs="Times New Roman"/>
                <w:sz w:val="16"/>
                <w:szCs w:val="16"/>
              </w:rPr>
              <w:t>внебюджетные средства</w:t>
            </w:r>
          </w:p>
        </w:tc>
        <w:tc>
          <w:tcPr>
            <w:tcW w:w="585" w:type="dxa"/>
            <w:gridSpan w:val="8"/>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289 890,0</w:t>
            </w:r>
          </w:p>
        </w:tc>
        <w:tc>
          <w:tcPr>
            <w:tcW w:w="972" w:type="dxa"/>
            <w:gridSpan w:val="11"/>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136 164,0</w:t>
            </w:r>
          </w:p>
        </w:tc>
        <w:tc>
          <w:tcPr>
            <w:tcW w:w="920" w:type="dxa"/>
            <w:gridSpan w:val="10"/>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3 400,0</w:t>
            </w:r>
          </w:p>
        </w:tc>
        <w:tc>
          <w:tcPr>
            <w:tcW w:w="1292" w:type="dxa"/>
            <w:gridSpan w:val="17"/>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750,0</w:t>
            </w:r>
          </w:p>
        </w:tc>
        <w:tc>
          <w:tcPr>
            <w:tcW w:w="971" w:type="dxa"/>
            <w:gridSpan w:val="9"/>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300,0</w:t>
            </w:r>
          </w:p>
        </w:tc>
        <w:tc>
          <w:tcPr>
            <w:tcW w:w="1045" w:type="dxa"/>
            <w:gridSpan w:val="12"/>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556,0</w:t>
            </w:r>
          </w:p>
        </w:tc>
        <w:tc>
          <w:tcPr>
            <w:tcW w:w="1132" w:type="dxa"/>
            <w:gridSpan w:val="11"/>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100 630,0</w:t>
            </w:r>
          </w:p>
        </w:tc>
        <w:tc>
          <w:tcPr>
            <w:tcW w:w="971" w:type="dxa"/>
            <w:gridSpan w:val="15"/>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45 650,0</w:t>
            </w:r>
          </w:p>
        </w:tc>
        <w:tc>
          <w:tcPr>
            <w:tcW w:w="949" w:type="dxa"/>
            <w:gridSpan w:val="11"/>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550,0</w:t>
            </w:r>
          </w:p>
        </w:tc>
        <w:tc>
          <w:tcPr>
            <w:tcW w:w="808" w:type="dxa"/>
            <w:gridSpan w:val="5"/>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630,0</w:t>
            </w:r>
          </w:p>
        </w:tc>
        <w:tc>
          <w:tcPr>
            <w:tcW w:w="705" w:type="dxa"/>
            <w:gridSpan w:val="6"/>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630,0</w:t>
            </w:r>
          </w:p>
        </w:tc>
        <w:tc>
          <w:tcPr>
            <w:tcW w:w="709" w:type="dxa"/>
            <w:gridSpan w:val="10"/>
            <w:shd w:val="clear" w:color="auto" w:fill="auto"/>
          </w:tcPr>
          <w:p w:rsidR="00701B0C" w:rsidRPr="00F028C1" w:rsidRDefault="00701B0C" w:rsidP="00FA325A">
            <w:pPr>
              <w:jc w:val="center"/>
              <w:rPr>
                <w:rFonts w:ascii="Times New Roman" w:hAnsi="Times New Roman" w:cs="Times New Roman"/>
                <w:sz w:val="16"/>
                <w:szCs w:val="16"/>
              </w:rPr>
            </w:pPr>
            <w:r w:rsidRPr="00F028C1">
              <w:rPr>
                <w:rFonts w:ascii="Times New Roman" w:hAnsi="Times New Roman" w:cs="Times New Roman"/>
                <w:sz w:val="16"/>
                <w:szCs w:val="16"/>
              </w:rPr>
              <w:t>630,0</w:t>
            </w:r>
          </w:p>
        </w:tc>
        <w:tc>
          <w:tcPr>
            <w:tcW w:w="992" w:type="dxa"/>
            <w:gridSpan w:val="8"/>
            <w:vMerge/>
            <w:shd w:val="clear" w:color="auto" w:fill="auto"/>
          </w:tcPr>
          <w:p w:rsidR="00701B0C" w:rsidRPr="00F028C1" w:rsidRDefault="00701B0C" w:rsidP="00FA325A">
            <w:pPr>
              <w:rPr>
                <w:rFonts w:ascii="Times New Roman" w:hAnsi="Times New Roman" w:cs="Times New Roman"/>
                <w:sz w:val="16"/>
                <w:szCs w:val="16"/>
              </w:rPr>
            </w:pPr>
          </w:p>
        </w:tc>
        <w:tc>
          <w:tcPr>
            <w:tcW w:w="1215" w:type="dxa"/>
            <w:gridSpan w:val="13"/>
            <w:vMerge/>
            <w:shd w:val="clear" w:color="auto" w:fill="auto"/>
          </w:tcPr>
          <w:p w:rsidR="00701B0C" w:rsidRPr="00F028C1" w:rsidRDefault="00701B0C" w:rsidP="00FA325A">
            <w:pPr>
              <w:rPr>
                <w:rFonts w:ascii="Times New Roman" w:hAnsi="Times New Roman" w:cs="Times New Roman"/>
                <w:sz w:val="16"/>
                <w:szCs w:val="16"/>
              </w:rPr>
            </w:pPr>
          </w:p>
        </w:tc>
      </w:tr>
    </w:tbl>
    <w:p w:rsidR="002A2D72" w:rsidRPr="006B7C31" w:rsidRDefault="002A2D72">
      <w:pPr>
        <w:rPr>
          <w:rFonts w:ascii="Times New Roman" w:hAnsi="Times New Roman" w:cs="Times New Roman"/>
        </w:rPr>
        <w:sectPr w:rsidR="002A2D72" w:rsidRPr="006B7C31">
          <w:pgSz w:w="16838" w:h="11905" w:orient="landscape"/>
          <w:pgMar w:top="1701" w:right="1134" w:bottom="850" w:left="1134" w:header="0" w:footer="0" w:gutter="0"/>
          <w:cols w:space="720"/>
        </w:sectPr>
      </w:pP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right"/>
        <w:outlineLvl w:val="1"/>
        <w:rPr>
          <w:rFonts w:ascii="Times New Roman" w:hAnsi="Times New Roman" w:cs="Times New Roman"/>
        </w:rPr>
      </w:pPr>
      <w:r w:rsidRPr="006B7C31">
        <w:rPr>
          <w:rFonts w:ascii="Times New Roman" w:hAnsi="Times New Roman" w:cs="Times New Roman"/>
        </w:rPr>
        <w:t xml:space="preserve">Приложение </w:t>
      </w:r>
      <w:r w:rsidR="000B6DD1" w:rsidRPr="006B7C31">
        <w:rPr>
          <w:rFonts w:ascii="Times New Roman" w:hAnsi="Times New Roman" w:cs="Times New Roman"/>
        </w:rPr>
        <w:t>№</w:t>
      </w:r>
      <w:r w:rsidRPr="006B7C31">
        <w:rPr>
          <w:rFonts w:ascii="Times New Roman" w:hAnsi="Times New Roman" w:cs="Times New Roman"/>
        </w:rPr>
        <w:t xml:space="preserve"> 3</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к государственной программе</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Архангельской области "</w:t>
      </w:r>
      <w:proofErr w:type="gramStart"/>
      <w:r w:rsidRPr="006B7C31">
        <w:rPr>
          <w:rFonts w:ascii="Times New Roman" w:hAnsi="Times New Roman" w:cs="Times New Roman"/>
        </w:rPr>
        <w:t>Патриотическое</w:t>
      </w:r>
      <w:proofErr w:type="gramEnd"/>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воспитание, развитие физической культуры,</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спорта, туризма и повышение эффективности</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реализации молодежной политики</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в Архангельской области</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(2014 - 2024 годы)"</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РЕСУРСНОЕ ОБЕСПЕЧЕНИЕ</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реализации государственной программы "</w:t>
      </w:r>
      <w:proofErr w:type="gramStart"/>
      <w:r w:rsidRPr="006B7C31">
        <w:rPr>
          <w:rFonts w:ascii="Times New Roman" w:hAnsi="Times New Roman" w:cs="Times New Roman"/>
        </w:rPr>
        <w:t>Патриотическое</w:t>
      </w:r>
      <w:proofErr w:type="gramEnd"/>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воспитание, развитие физической культуры, спорта, туризма</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и повышение эффективности реализации молодежной политики</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в Архангельской области 2014 - 2020 годы)" за счет</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средств областного бюджета</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 xml:space="preserve">Исключено. - </w:t>
      </w:r>
      <w:hyperlink r:id="rId333" w:history="1">
        <w:r w:rsidRPr="006B7C31">
          <w:rPr>
            <w:rFonts w:ascii="Times New Roman" w:hAnsi="Times New Roman" w:cs="Times New Roman"/>
          </w:rPr>
          <w:t>Постановление</w:t>
        </w:r>
      </w:hyperlink>
      <w:r w:rsidRPr="006B7C31">
        <w:rPr>
          <w:rFonts w:ascii="Times New Roman" w:hAnsi="Times New Roman" w:cs="Times New Roman"/>
        </w:rPr>
        <w:t xml:space="preserve"> Правительства Архангельской области от 13.02.2018 </w:t>
      </w:r>
      <w:r w:rsidR="000B6DD1" w:rsidRPr="006B7C31">
        <w:rPr>
          <w:rFonts w:ascii="Times New Roman" w:hAnsi="Times New Roman" w:cs="Times New Roman"/>
        </w:rPr>
        <w:t>№</w:t>
      </w:r>
      <w:r w:rsidRPr="006B7C31">
        <w:rPr>
          <w:rFonts w:ascii="Times New Roman" w:hAnsi="Times New Roman" w:cs="Times New Roman"/>
        </w:rPr>
        <w:t xml:space="preserve"> 70-пп.</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right"/>
        <w:outlineLvl w:val="0"/>
        <w:rPr>
          <w:rFonts w:ascii="Times New Roman" w:hAnsi="Times New Roman" w:cs="Times New Roman"/>
        </w:rPr>
      </w:pPr>
      <w:r w:rsidRPr="006B7C31">
        <w:rPr>
          <w:rFonts w:ascii="Times New Roman" w:hAnsi="Times New Roman" w:cs="Times New Roman"/>
        </w:rPr>
        <w:t>Утверждено</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постановлением Правительства</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Архангельской области</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 xml:space="preserve">от 19.07.2013 </w:t>
      </w:r>
      <w:r w:rsidR="000B6DD1" w:rsidRPr="006B7C31">
        <w:rPr>
          <w:rFonts w:ascii="Times New Roman" w:hAnsi="Times New Roman" w:cs="Times New Roman"/>
        </w:rPr>
        <w:t>№</w:t>
      </w:r>
      <w:r w:rsidRPr="006B7C31">
        <w:rPr>
          <w:rFonts w:ascii="Times New Roman" w:hAnsi="Times New Roman" w:cs="Times New Roman"/>
        </w:rPr>
        <w:t xml:space="preserve"> 330-пп</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rPr>
          <w:rFonts w:ascii="Times New Roman" w:hAnsi="Times New Roman" w:cs="Times New Roman"/>
        </w:rPr>
      </w:pPr>
      <w:bookmarkStart w:id="80" w:name="P12733"/>
      <w:bookmarkEnd w:id="80"/>
      <w:r w:rsidRPr="006B7C31">
        <w:rPr>
          <w:rFonts w:ascii="Times New Roman" w:hAnsi="Times New Roman" w:cs="Times New Roman"/>
        </w:rPr>
        <w:t>ПОЛОЖЕНИЕ</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О ПОРЯДКЕ ПРОВЕДЕНИЯ КОНКУРСА НА ПРЕДОСТАВЛЕНИЕ СУБСИДИЙ</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 xml:space="preserve">БЮДЖЕТАМ МУНИЦИПАЛЬНЫХ ОБРАЗОВАНИЙ АРХАНГЕЛЬСКОЙ ОБЛАСТИ </w:t>
      </w:r>
      <w:proofErr w:type="gramStart"/>
      <w:r w:rsidRPr="006B7C31">
        <w:rPr>
          <w:rFonts w:ascii="Times New Roman" w:hAnsi="Times New Roman" w:cs="Times New Roman"/>
        </w:rPr>
        <w:t>НА</w:t>
      </w:r>
      <w:proofErr w:type="gramEnd"/>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СЕРТИФИКАЦИЮ СПОРТИВНЫХ ОБЪЕКТОВ МУНИЦИПАЛЬНЫХ УЧРЕЖДЕНИЙ</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МУНИЦИПАЛЬНЫХ ОБРАЗОВАНИЙ АРХАНГЕЛЬСКОЙ ОБЛАСТИ</w:t>
      </w:r>
    </w:p>
    <w:p w:rsidR="00B81792" w:rsidRPr="00B81792" w:rsidRDefault="00B81792" w:rsidP="00B81792">
      <w:pPr>
        <w:pStyle w:val="ConsPlusNormal"/>
        <w:jc w:val="both"/>
        <w:rPr>
          <w:rFonts w:ascii="Times New Roman" w:hAnsi="Times New Roman" w:cs="Times New Roman"/>
        </w:rPr>
      </w:pPr>
    </w:p>
    <w:p w:rsidR="00B81792" w:rsidRPr="00B81792" w:rsidRDefault="00B81792" w:rsidP="00B81792">
      <w:pPr>
        <w:pStyle w:val="ConsPlusNormal"/>
        <w:jc w:val="center"/>
        <w:rPr>
          <w:rFonts w:ascii="Times New Roman" w:hAnsi="Times New Roman" w:cs="Times New Roman"/>
        </w:rPr>
      </w:pPr>
      <w:r w:rsidRPr="00B81792">
        <w:rPr>
          <w:rFonts w:ascii="Times New Roman" w:hAnsi="Times New Roman" w:cs="Times New Roman"/>
        </w:rPr>
        <w:t>Список изменяющих документов</w:t>
      </w:r>
    </w:p>
    <w:p w:rsidR="00B81792" w:rsidRPr="00B81792" w:rsidRDefault="00B81792" w:rsidP="00B81792">
      <w:pPr>
        <w:pStyle w:val="ConsPlusNormal"/>
        <w:jc w:val="center"/>
        <w:rPr>
          <w:rFonts w:ascii="Times New Roman" w:hAnsi="Times New Roman" w:cs="Times New Roman"/>
        </w:rPr>
      </w:pPr>
      <w:proofErr w:type="gramStart"/>
      <w:r w:rsidRPr="00B81792">
        <w:rPr>
          <w:rFonts w:ascii="Times New Roman" w:hAnsi="Times New Roman" w:cs="Times New Roman"/>
        </w:rPr>
        <w:t>(введено постановлением Правительства Архангельской области</w:t>
      </w:r>
      <w:proofErr w:type="gramEnd"/>
    </w:p>
    <w:p w:rsidR="00B81792" w:rsidRPr="00B81792" w:rsidRDefault="00B81792" w:rsidP="00B81792">
      <w:pPr>
        <w:pStyle w:val="ConsPlusNormal"/>
        <w:jc w:val="center"/>
        <w:rPr>
          <w:rFonts w:ascii="Times New Roman" w:hAnsi="Times New Roman" w:cs="Times New Roman"/>
        </w:rPr>
      </w:pPr>
      <w:r w:rsidRPr="00B81792">
        <w:rPr>
          <w:rFonts w:ascii="Times New Roman" w:hAnsi="Times New Roman" w:cs="Times New Roman"/>
        </w:rPr>
        <w:t>от 04.03.2014 № 93-пп;</w:t>
      </w:r>
    </w:p>
    <w:p w:rsidR="00B81792" w:rsidRPr="00B81792" w:rsidRDefault="00B81792" w:rsidP="00B81792">
      <w:pPr>
        <w:pStyle w:val="ConsPlusNormal"/>
        <w:jc w:val="center"/>
        <w:rPr>
          <w:rFonts w:ascii="Times New Roman" w:hAnsi="Times New Roman" w:cs="Times New Roman"/>
        </w:rPr>
      </w:pPr>
      <w:r w:rsidRPr="00B81792">
        <w:rPr>
          <w:rFonts w:ascii="Times New Roman" w:hAnsi="Times New Roman" w:cs="Times New Roman"/>
        </w:rPr>
        <w:t>в ред. постановлений Правительства Архангельской области</w:t>
      </w:r>
    </w:p>
    <w:p w:rsidR="00B81792" w:rsidRPr="00B81792" w:rsidRDefault="00B81792" w:rsidP="00B81792">
      <w:pPr>
        <w:pStyle w:val="ConsPlusNormal"/>
        <w:jc w:val="center"/>
        <w:rPr>
          <w:rFonts w:ascii="Times New Roman" w:hAnsi="Times New Roman" w:cs="Times New Roman"/>
        </w:rPr>
      </w:pPr>
      <w:r w:rsidRPr="00B81792">
        <w:rPr>
          <w:rFonts w:ascii="Times New Roman" w:hAnsi="Times New Roman" w:cs="Times New Roman"/>
        </w:rPr>
        <w:t>от 08.04.2014 № 148-пп, от 14.10.2014 № 416-пп, от 06.11.2015 № 450-пп,</w:t>
      </w:r>
    </w:p>
    <w:p w:rsidR="002A2D72" w:rsidRPr="006B7C31" w:rsidRDefault="00B81792" w:rsidP="00B81792">
      <w:pPr>
        <w:pStyle w:val="ConsPlusNormal"/>
        <w:jc w:val="center"/>
        <w:rPr>
          <w:rFonts w:ascii="Times New Roman" w:hAnsi="Times New Roman" w:cs="Times New Roman"/>
        </w:rPr>
      </w:pPr>
      <w:r w:rsidRPr="00B81792">
        <w:rPr>
          <w:rFonts w:ascii="Times New Roman" w:hAnsi="Times New Roman" w:cs="Times New Roman"/>
        </w:rPr>
        <w:t>от 20.07.2016 № 265-пп, от 23.08.2016 № 325-пп, от 25.04.2017 № 177-пп)</w:t>
      </w:r>
      <w:r w:rsidRPr="00B81792">
        <w:rPr>
          <w:rFonts w:ascii="Times New Roman" w:hAnsi="Times New Roman" w:cs="Times New Roman"/>
        </w:rPr>
        <w:cr/>
      </w:r>
    </w:p>
    <w:p w:rsidR="002A2D72" w:rsidRPr="006B7C31" w:rsidRDefault="002A2D72">
      <w:pPr>
        <w:pStyle w:val="ConsPlusTitle"/>
        <w:jc w:val="center"/>
        <w:outlineLvl w:val="1"/>
        <w:rPr>
          <w:rFonts w:ascii="Times New Roman" w:hAnsi="Times New Roman" w:cs="Times New Roman"/>
        </w:rPr>
      </w:pPr>
      <w:r w:rsidRPr="006B7C31">
        <w:rPr>
          <w:rFonts w:ascii="Times New Roman" w:hAnsi="Times New Roman" w:cs="Times New Roman"/>
        </w:rPr>
        <w:t>I. Общие положения</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 xml:space="preserve">1. Настоящее Положение, разработанное в соответствии с областным </w:t>
      </w:r>
      <w:hyperlink r:id="rId334" w:history="1">
        <w:r w:rsidRPr="006B7C31">
          <w:rPr>
            <w:rFonts w:ascii="Times New Roman" w:hAnsi="Times New Roman" w:cs="Times New Roman"/>
          </w:rPr>
          <w:t>законом</w:t>
        </w:r>
      </w:hyperlink>
      <w:r w:rsidRPr="006B7C31">
        <w:rPr>
          <w:rFonts w:ascii="Times New Roman" w:hAnsi="Times New Roman" w:cs="Times New Roman"/>
        </w:rPr>
        <w:t xml:space="preserve"> от 19 октября 2006 года </w:t>
      </w:r>
      <w:r w:rsidR="000B6DD1" w:rsidRPr="006B7C31">
        <w:rPr>
          <w:rFonts w:ascii="Times New Roman" w:hAnsi="Times New Roman" w:cs="Times New Roman"/>
        </w:rPr>
        <w:t>№</w:t>
      </w:r>
      <w:r w:rsidRPr="006B7C31">
        <w:rPr>
          <w:rFonts w:ascii="Times New Roman" w:hAnsi="Times New Roman" w:cs="Times New Roman"/>
        </w:rPr>
        <w:t xml:space="preserve"> 250-внеоч.-</w:t>
      </w:r>
      <w:proofErr w:type="gramStart"/>
      <w:r w:rsidRPr="006B7C31">
        <w:rPr>
          <w:rFonts w:ascii="Times New Roman" w:hAnsi="Times New Roman" w:cs="Times New Roman"/>
        </w:rPr>
        <w:t>ОЗ</w:t>
      </w:r>
      <w:proofErr w:type="gramEnd"/>
      <w:r w:rsidRPr="006B7C31">
        <w:rPr>
          <w:rFonts w:ascii="Times New Roman" w:hAnsi="Times New Roman" w:cs="Times New Roman"/>
        </w:rPr>
        <w:t xml:space="preserve"> "О физической культуре и спорте в Архангельской области", государственной программой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(2014 - 2024 годы)" (далее - Программа), утвержденной постановлением Правительства Архангельской области от 19 июля 2013 года </w:t>
      </w:r>
      <w:r w:rsidR="000B6DD1" w:rsidRPr="006B7C31">
        <w:rPr>
          <w:rFonts w:ascii="Times New Roman" w:hAnsi="Times New Roman" w:cs="Times New Roman"/>
        </w:rPr>
        <w:t>№</w:t>
      </w:r>
      <w:r w:rsidRPr="006B7C31">
        <w:rPr>
          <w:rFonts w:ascii="Times New Roman" w:hAnsi="Times New Roman" w:cs="Times New Roman"/>
        </w:rPr>
        <w:t xml:space="preserve"> 330-пп, определяет порядок проведения среди муниципальных районов и городских округов Архангельской области (далее - муниципальные образования) конкурса на право получения субсидии из областного бюджета бюджетам муниципальных образований (далее - местные бюджеты) на возмещение части затрат на мероприятия по сертификации спортивных объектов муниципальных учреждений муниципальных образований (далее соответственно - конкурс, субсидии, спортивные объекты).</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335"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14.10.2014 </w:t>
      </w:r>
      <w:r w:rsidR="000B6DD1" w:rsidRPr="006B7C31">
        <w:rPr>
          <w:rFonts w:ascii="Times New Roman" w:hAnsi="Times New Roman" w:cs="Times New Roman"/>
        </w:rPr>
        <w:t>№</w:t>
      </w:r>
      <w:r w:rsidRPr="006B7C31">
        <w:rPr>
          <w:rFonts w:ascii="Times New Roman" w:hAnsi="Times New Roman" w:cs="Times New Roman"/>
        </w:rPr>
        <w:t xml:space="preserve"> 416-пп)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 Субсидии предоставляются в соответствии со сводной бюджетной росписью областного бюджета в пределах лимитов бюджетных обязательств, утвержденных агентству по спорту Архангельской области (далее - агентство).</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336"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lastRenderedPageBreak/>
        <w:t>3. Организатором конкурса и главным распорядителем средств областного бюджета, предусмотренных на предоставление субсидий, является агентство.</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337"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4. Участниками конкурса являются муниципальные образования, представившие заявку на возмещение части затрат на мероприятия по сертификации спортивных объектов (далее - заявка).</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338"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14.10.2014 </w:t>
      </w:r>
      <w:r w:rsidR="000B6DD1" w:rsidRPr="006B7C31">
        <w:rPr>
          <w:rFonts w:ascii="Times New Roman" w:hAnsi="Times New Roman" w:cs="Times New Roman"/>
        </w:rPr>
        <w:t>№</w:t>
      </w:r>
      <w:r w:rsidRPr="006B7C31">
        <w:rPr>
          <w:rFonts w:ascii="Times New Roman" w:hAnsi="Times New Roman" w:cs="Times New Roman"/>
        </w:rPr>
        <w:t xml:space="preserve"> 416-пп)</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outlineLvl w:val="1"/>
        <w:rPr>
          <w:rFonts w:ascii="Times New Roman" w:hAnsi="Times New Roman" w:cs="Times New Roman"/>
        </w:rPr>
      </w:pPr>
      <w:r w:rsidRPr="006B7C31">
        <w:rPr>
          <w:rFonts w:ascii="Times New Roman" w:hAnsi="Times New Roman" w:cs="Times New Roman"/>
        </w:rPr>
        <w:t>II. Условия предоставления и размер субсидии</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5. Субсидии предоставляются местным бюджетам на сертификацию спортивных объектов при осуществлении финансирования сертификации за счет средств местных бюджетов и привлеченных внебюджетных средств на текущий финансовый год. Размер предоставляемой субсидии для сертификации составляет:</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крытого катка с искусственным льдом - 90 тыс. рублей;</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(абзац введен </w:t>
      </w:r>
      <w:hyperlink r:id="rId339"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спортивного зала - 70,0 тыс. рублей;</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физкультурно-оздоровительного комплекса (2 и более зала) - 90,0 тыс. рублей;</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стадиона - 90,0 тыс. рублей;</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лыжного стадиона (лыжных трасс) - 80,0 тыс. рублей;</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спортивной площадки - 50,0 тыс. рублей.</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6. Уровень </w:t>
      </w:r>
      <w:proofErr w:type="spellStart"/>
      <w:r w:rsidRPr="006B7C31">
        <w:rPr>
          <w:rFonts w:ascii="Times New Roman" w:hAnsi="Times New Roman" w:cs="Times New Roman"/>
        </w:rPr>
        <w:t>софинансирования</w:t>
      </w:r>
      <w:proofErr w:type="spellEnd"/>
      <w:r w:rsidRPr="006B7C31">
        <w:rPr>
          <w:rFonts w:ascii="Times New Roman" w:hAnsi="Times New Roman" w:cs="Times New Roman"/>
        </w:rPr>
        <w:t xml:space="preserve"> из областного бюджета не должен превышать 90 процентов, а объем финансирования из местного бюджета не должен составлять менее 10 процентов от общего объема средств, предусмотренных на проведение мероприятий по сертификации для каждого из спортивных объектов.</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340"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7. Предоставление субсидий муниципальным образованиям, являющимся победителями конкурса, производится в пределах средств, предусмотренных областным бюджетом на реализацию </w:t>
      </w:r>
      <w:hyperlink w:anchor="P1627" w:history="1">
        <w:r w:rsidRPr="006B7C31">
          <w:rPr>
            <w:rFonts w:ascii="Times New Roman" w:hAnsi="Times New Roman" w:cs="Times New Roman"/>
          </w:rPr>
          <w:t>пункта 10.2</w:t>
        </w:r>
      </w:hyperlink>
      <w:r w:rsidRPr="006B7C31">
        <w:rPr>
          <w:rFonts w:ascii="Times New Roman" w:hAnsi="Times New Roman" w:cs="Times New Roman"/>
        </w:rPr>
        <w:t xml:space="preserve"> перечня мероприятий Программы (приложение </w:t>
      </w:r>
      <w:r w:rsidR="000B6DD1" w:rsidRPr="006B7C31">
        <w:rPr>
          <w:rFonts w:ascii="Times New Roman" w:hAnsi="Times New Roman" w:cs="Times New Roman"/>
        </w:rPr>
        <w:t>№</w:t>
      </w:r>
      <w:r w:rsidRPr="006B7C31">
        <w:rPr>
          <w:rFonts w:ascii="Times New Roman" w:hAnsi="Times New Roman" w:cs="Times New Roman"/>
        </w:rPr>
        <w:t xml:space="preserve"> 2 к Программе).</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outlineLvl w:val="1"/>
        <w:rPr>
          <w:rFonts w:ascii="Times New Roman" w:hAnsi="Times New Roman" w:cs="Times New Roman"/>
        </w:rPr>
      </w:pPr>
      <w:r w:rsidRPr="006B7C31">
        <w:rPr>
          <w:rFonts w:ascii="Times New Roman" w:hAnsi="Times New Roman" w:cs="Times New Roman"/>
        </w:rPr>
        <w:t>III. Организация и порядок проведения конкурса</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8. Агентство формирует конкурсную комиссию в составе не менее семи человек с привлечением государственных гражданских служащих исполнительных органов государственной власти Архангельской области, депутатов Архангельского областного Собрания депутатов, представителей общественных объединений в сфере физической культуры и спорта (по согласованию).</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341"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9.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агентства. Председателем конкурсной комиссии является руководитель агентства по спорту Архангельской области Архангельской области, заместителем председателя комиссии - председатель комитета Архангельского областного Собрания депутатов по молодежной политике и спорту (по согласованию).</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342"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10. Председатель конкурсной комиссии руководит деятельностью конкурсной комиссии, в том числе ведет заседания, обеспечивает и контролирует выполнение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w:t>
      </w:r>
      <w:r w:rsidRPr="006B7C31">
        <w:rPr>
          <w:rFonts w:ascii="Times New Roman" w:hAnsi="Times New Roman" w:cs="Times New Roman"/>
        </w:rPr>
        <w:lastRenderedPageBreak/>
        <w:t>конкурсной комиссии.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11. 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12. Конкурсная комиссия рассматривает, оценивает и сопоставляет заявки на участие в конкурсе и документы, представленные участниками конкурса, в соответствии с </w:t>
      </w:r>
      <w:hyperlink w:anchor="P12868" w:history="1">
        <w:r w:rsidRPr="006B7C31">
          <w:rPr>
            <w:rFonts w:ascii="Times New Roman" w:hAnsi="Times New Roman" w:cs="Times New Roman"/>
          </w:rPr>
          <w:t>критериями</w:t>
        </w:r>
      </w:hyperlink>
      <w:r w:rsidRPr="006B7C31">
        <w:rPr>
          <w:rFonts w:ascii="Times New Roman" w:hAnsi="Times New Roman" w:cs="Times New Roman"/>
        </w:rPr>
        <w:t xml:space="preserve"> оценки конкурсных заявок, указанными в приложении </w:t>
      </w:r>
      <w:r w:rsidR="000B6DD1" w:rsidRPr="006B7C31">
        <w:rPr>
          <w:rFonts w:ascii="Times New Roman" w:hAnsi="Times New Roman" w:cs="Times New Roman"/>
        </w:rPr>
        <w:t>№</w:t>
      </w:r>
      <w:r w:rsidRPr="006B7C31">
        <w:rPr>
          <w:rFonts w:ascii="Times New Roman" w:hAnsi="Times New Roman" w:cs="Times New Roman"/>
        </w:rPr>
        <w:t xml:space="preserve"> 1 к настоящему Положению.</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(п. 12 в ред. </w:t>
      </w:r>
      <w:hyperlink r:id="rId343"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14.10.2014 </w:t>
      </w:r>
      <w:r w:rsidR="000B6DD1" w:rsidRPr="006B7C31">
        <w:rPr>
          <w:rFonts w:ascii="Times New Roman" w:hAnsi="Times New Roman" w:cs="Times New Roman"/>
        </w:rPr>
        <w:t>№</w:t>
      </w:r>
      <w:r w:rsidRPr="006B7C31">
        <w:rPr>
          <w:rFonts w:ascii="Times New Roman" w:hAnsi="Times New Roman" w:cs="Times New Roman"/>
        </w:rPr>
        <w:t xml:space="preserve"> 416-пп)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13.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14. Результаты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вправе приложить к протоколу в письменном виде особое мнение, о чем в протоколе делается соответствующая запись.</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(п. 14 в ред. </w:t>
      </w:r>
      <w:hyperlink r:id="rId344"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06.11.2015 </w:t>
      </w:r>
      <w:r w:rsidR="000B6DD1" w:rsidRPr="006B7C31">
        <w:rPr>
          <w:rFonts w:ascii="Times New Roman" w:hAnsi="Times New Roman" w:cs="Times New Roman"/>
        </w:rPr>
        <w:t>№</w:t>
      </w:r>
      <w:r w:rsidRPr="006B7C31">
        <w:rPr>
          <w:rFonts w:ascii="Times New Roman" w:hAnsi="Times New Roman" w:cs="Times New Roman"/>
        </w:rPr>
        <w:t xml:space="preserve"> 450-пп)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15. Агентство при проведении конкурса последовательно осуществляет следующие действия:</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345"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 издает распоряжение агентства о проведении конкурса, в котором определяет дату, время и место проведения конкурса;</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346"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 готовит извещение о проведении конкурса и размещает его на сайте Правительства Архангельской области в информационно-телекоммуникационной сети "Интернет", а также направляет информационные письма о проведении конкурса в муниципальные образования;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 осуществляет прием и регистрацию заявок;</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4) проверяет наличие документов, указанных в </w:t>
      </w:r>
      <w:hyperlink w:anchor="P12799" w:history="1">
        <w:r w:rsidRPr="006B7C31">
          <w:rPr>
            <w:rFonts w:ascii="Times New Roman" w:hAnsi="Times New Roman" w:cs="Times New Roman"/>
          </w:rPr>
          <w:t>пунктах 16</w:t>
        </w:r>
      </w:hyperlink>
      <w:r w:rsidRPr="006B7C31">
        <w:rPr>
          <w:rFonts w:ascii="Times New Roman" w:hAnsi="Times New Roman" w:cs="Times New Roman"/>
        </w:rPr>
        <w:t xml:space="preserve"> и </w:t>
      </w:r>
      <w:hyperlink w:anchor="P12804" w:history="1">
        <w:r w:rsidRPr="006B7C31">
          <w:rPr>
            <w:rFonts w:ascii="Times New Roman" w:hAnsi="Times New Roman" w:cs="Times New Roman"/>
          </w:rPr>
          <w:t>17</w:t>
        </w:r>
      </w:hyperlink>
      <w:r w:rsidRPr="006B7C31">
        <w:rPr>
          <w:rFonts w:ascii="Times New Roman" w:hAnsi="Times New Roman" w:cs="Times New Roman"/>
        </w:rPr>
        <w:t xml:space="preserve"> настоящего Положения, регистрирует заявку в </w:t>
      </w:r>
      <w:hyperlink w:anchor="P12954" w:history="1">
        <w:r w:rsidRPr="006B7C31">
          <w:rPr>
            <w:rFonts w:ascii="Times New Roman" w:hAnsi="Times New Roman" w:cs="Times New Roman"/>
          </w:rPr>
          <w:t>реестре</w:t>
        </w:r>
      </w:hyperlink>
      <w:r w:rsidRPr="006B7C31">
        <w:rPr>
          <w:rFonts w:ascii="Times New Roman" w:hAnsi="Times New Roman" w:cs="Times New Roman"/>
        </w:rPr>
        <w:t xml:space="preserve"> заявок по форме согласно приложению </w:t>
      </w:r>
      <w:r w:rsidR="000B6DD1" w:rsidRPr="006B7C31">
        <w:rPr>
          <w:rFonts w:ascii="Times New Roman" w:hAnsi="Times New Roman" w:cs="Times New Roman"/>
        </w:rPr>
        <w:t>№</w:t>
      </w:r>
      <w:r w:rsidRPr="006B7C31">
        <w:rPr>
          <w:rFonts w:ascii="Times New Roman" w:hAnsi="Times New Roman" w:cs="Times New Roman"/>
        </w:rPr>
        <w:t xml:space="preserve"> 2 к настоящему Положению;</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5) осуществляет организационно-техническое обеспечение деятельности конкурсной комиссии;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6) определяет победителей конкурса;</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w:t>
      </w:r>
      <w:proofErr w:type="spellStart"/>
      <w:r w:rsidRPr="006B7C31">
        <w:rPr>
          <w:rFonts w:ascii="Times New Roman" w:hAnsi="Times New Roman" w:cs="Times New Roman"/>
        </w:rPr>
        <w:t>пп</w:t>
      </w:r>
      <w:proofErr w:type="spellEnd"/>
      <w:r w:rsidRPr="006B7C31">
        <w:rPr>
          <w:rFonts w:ascii="Times New Roman" w:hAnsi="Times New Roman" w:cs="Times New Roman"/>
        </w:rPr>
        <w:t xml:space="preserve">. 6 </w:t>
      </w:r>
      <w:proofErr w:type="gramStart"/>
      <w:r w:rsidRPr="006B7C31">
        <w:rPr>
          <w:rFonts w:ascii="Times New Roman" w:hAnsi="Times New Roman" w:cs="Times New Roman"/>
        </w:rPr>
        <w:t>введен</w:t>
      </w:r>
      <w:proofErr w:type="gramEnd"/>
      <w:r w:rsidRPr="006B7C31">
        <w:rPr>
          <w:rFonts w:ascii="Times New Roman" w:hAnsi="Times New Roman" w:cs="Times New Roman"/>
        </w:rPr>
        <w:t xml:space="preserve"> </w:t>
      </w:r>
      <w:hyperlink r:id="rId347"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14.10.2014 </w:t>
      </w:r>
      <w:r w:rsidR="000B6DD1" w:rsidRPr="006B7C31">
        <w:rPr>
          <w:rFonts w:ascii="Times New Roman" w:hAnsi="Times New Roman" w:cs="Times New Roman"/>
        </w:rPr>
        <w:t>№</w:t>
      </w:r>
      <w:r w:rsidRPr="006B7C31">
        <w:rPr>
          <w:rFonts w:ascii="Times New Roman" w:hAnsi="Times New Roman" w:cs="Times New Roman"/>
        </w:rPr>
        <w:t xml:space="preserve"> 416-пп)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7) определяет размер субсидии в соответствии с заявкой, а также общее количество спортивных объектов, на сертификацию которых предоставляется субсидия;</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w:t>
      </w:r>
      <w:proofErr w:type="spellStart"/>
      <w:r w:rsidRPr="006B7C31">
        <w:rPr>
          <w:rFonts w:ascii="Times New Roman" w:hAnsi="Times New Roman" w:cs="Times New Roman"/>
        </w:rPr>
        <w:t>пп</w:t>
      </w:r>
      <w:proofErr w:type="spellEnd"/>
      <w:r w:rsidRPr="006B7C31">
        <w:rPr>
          <w:rFonts w:ascii="Times New Roman" w:hAnsi="Times New Roman" w:cs="Times New Roman"/>
        </w:rPr>
        <w:t xml:space="preserve">. 7 </w:t>
      </w:r>
      <w:proofErr w:type="gramStart"/>
      <w:r w:rsidRPr="006B7C31">
        <w:rPr>
          <w:rFonts w:ascii="Times New Roman" w:hAnsi="Times New Roman" w:cs="Times New Roman"/>
        </w:rPr>
        <w:t>введен</w:t>
      </w:r>
      <w:proofErr w:type="gramEnd"/>
      <w:r w:rsidRPr="006B7C31">
        <w:rPr>
          <w:rFonts w:ascii="Times New Roman" w:hAnsi="Times New Roman" w:cs="Times New Roman"/>
        </w:rPr>
        <w:t xml:space="preserve"> </w:t>
      </w:r>
      <w:hyperlink r:id="rId348"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14.10.2014 </w:t>
      </w:r>
      <w:r w:rsidR="000B6DD1" w:rsidRPr="006B7C31">
        <w:rPr>
          <w:rFonts w:ascii="Times New Roman" w:hAnsi="Times New Roman" w:cs="Times New Roman"/>
        </w:rPr>
        <w:t>№</w:t>
      </w:r>
      <w:r w:rsidRPr="006B7C31">
        <w:rPr>
          <w:rFonts w:ascii="Times New Roman" w:hAnsi="Times New Roman" w:cs="Times New Roman"/>
        </w:rPr>
        <w:t xml:space="preserve"> 416-пп)</w:t>
      </w:r>
    </w:p>
    <w:p w:rsidR="002A2D72" w:rsidRPr="006B7C31" w:rsidRDefault="009E1BD4">
      <w:pPr>
        <w:pStyle w:val="ConsPlusNormal"/>
        <w:spacing w:before="220"/>
        <w:ind w:firstLine="540"/>
        <w:jc w:val="both"/>
        <w:rPr>
          <w:rFonts w:ascii="Times New Roman" w:hAnsi="Times New Roman" w:cs="Times New Roman"/>
        </w:rPr>
      </w:pPr>
      <w:hyperlink r:id="rId349" w:history="1">
        <w:r w:rsidR="002A2D72" w:rsidRPr="006B7C31">
          <w:rPr>
            <w:rFonts w:ascii="Times New Roman" w:hAnsi="Times New Roman" w:cs="Times New Roman"/>
          </w:rPr>
          <w:t>8</w:t>
        </w:r>
      </w:hyperlink>
      <w:r w:rsidR="002A2D72" w:rsidRPr="006B7C31">
        <w:rPr>
          <w:rFonts w:ascii="Times New Roman" w:hAnsi="Times New Roman" w:cs="Times New Roman"/>
        </w:rPr>
        <w:t>) в течение 10 рабочих дней со дня проведения заседания конкурсной комиссии на основании протокола и в пределах ассигнований областного бюджета подготавливает проект постановления Правительства Архангельской области о предоставлении субсидий победителям конкурса;</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350"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08.04.2014 </w:t>
      </w:r>
      <w:r w:rsidR="000B6DD1" w:rsidRPr="006B7C31">
        <w:rPr>
          <w:rFonts w:ascii="Times New Roman" w:hAnsi="Times New Roman" w:cs="Times New Roman"/>
        </w:rPr>
        <w:t>№</w:t>
      </w:r>
      <w:r w:rsidRPr="006B7C31">
        <w:rPr>
          <w:rFonts w:ascii="Times New Roman" w:hAnsi="Times New Roman" w:cs="Times New Roman"/>
        </w:rPr>
        <w:t xml:space="preserve"> 148-пп)</w:t>
      </w:r>
    </w:p>
    <w:p w:rsidR="002A2D72" w:rsidRPr="006B7C31" w:rsidRDefault="009E1BD4">
      <w:pPr>
        <w:pStyle w:val="ConsPlusNormal"/>
        <w:spacing w:before="220"/>
        <w:ind w:firstLine="540"/>
        <w:jc w:val="both"/>
        <w:rPr>
          <w:rFonts w:ascii="Times New Roman" w:hAnsi="Times New Roman" w:cs="Times New Roman"/>
        </w:rPr>
      </w:pPr>
      <w:hyperlink r:id="rId351" w:history="1">
        <w:r w:rsidR="002A2D72" w:rsidRPr="006B7C31">
          <w:rPr>
            <w:rFonts w:ascii="Times New Roman" w:hAnsi="Times New Roman" w:cs="Times New Roman"/>
          </w:rPr>
          <w:t>9</w:t>
        </w:r>
      </w:hyperlink>
      <w:r w:rsidR="002A2D72" w:rsidRPr="006B7C31">
        <w:rPr>
          <w:rFonts w:ascii="Times New Roman" w:hAnsi="Times New Roman" w:cs="Times New Roman"/>
        </w:rPr>
        <w:t>) в течение 10 рабочих дней со дня проведения заседания конкурсной комиссии направляет участникам извещения об итогах конкурса;</w:t>
      </w:r>
    </w:p>
    <w:p w:rsidR="002A2D72" w:rsidRPr="006B7C31" w:rsidRDefault="009E1BD4">
      <w:pPr>
        <w:pStyle w:val="ConsPlusNormal"/>
        <w:spacing w:before="220"/>
        <w:ind w:firstLine="540"/>
        <w:jc w:val="both"/>
        <w:rPr>
          <w:rFonts w:ascii="Times New Roman" w:hAnsi="Times New Roman" w:cs="Times New Roman"/>
        </w:rPr>
      </w:pPr>
      <w:hyperlink r:id="rId352" w:history="1">
        <w:r w:rsidR="002A2D72" w:rsidRPr="006B7C31">
          <w:rPr>
            <w:rFonts w:ascii="Times New Roman" w:hAnsi="Times New Roman" w:cs="Times New Roman"/>
          </w:rPr>
          <w:t>10</w:t>
        </w:r>
      </w:hyperlink>
      <w:r w:rsidR="002A2D72" w:rsidRPr="006B7C31">
        <w:rPr>
          <w:rFonts w:ascii="Times New Roman" w:hAnsi="Times New Roman" w:cs="Times New Roman"/>
        </w:rPr>
        <w:t>) обеспечивает хранение протоколов заседаний и других материалов конкурсной комиссии.</w:t>
      </w:r>
    </w:p>
    <w:p w:rsidR="002A2D72" w:rsidRPr="006B7C31" w:rsidRDefault="002A2D72">
      <w:pPr>
        <w:pStyle w:val="ConsPlusNormal"/>
        <w:spacing w:before="220"/>
        <w:ind w:firstLine="540"/>
        <w:jc w:val="both"/>
        <w:rPr>
          <w:rFonts w:ascii="Times New Roman" w:hAnsi="Times New Roman" w:cs="Times New Roman"/>
        </w:rPr>
      </w:pPr>
      <w:bookmarkStart w:id="81" w:name="P12799"/>
      <w:bookmarkEnd w:id="81"/>
      <w:r w:rsidRPr="006B7C31">
        <w:rPr>
          <w:rFonts w:ascii="Times New Roman" w:hAnsi="Times New Roman" w:cs="Times New Roman"/>
        </w:rPr>
        <w:lastRenderedPageBreak/>
        <w:t>16. Для участия в конкурсе муниципальные образования представляют в агентство заявку, в которой закреплены гарантии соблюдения следующих условий:</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353"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 предоставление спортивного объекта для проведения официальных физкультурных и (или) спортивных мероприятий;</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 устранение замечаний, выявленных при проведении сертификации спортивного объекта, за счет средств муниципального образования;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 направление заявки в Министерство спорта Российской Федерации для включения спортивного объекта во Всероссийский реестр объектов спорта.</w:t>
      </w:r>
    </w:p>
    <w:p w:rsidR="002A2D72" w:rsidRPr="006B7C31" w:rsidRDefault="002A2D72">
      <w:pPr>
        <w:pStyle w:val="ConsPlusNormal"/>
        <w:spacing w:before="220"/>
        <w:ind w:firstLine="540"/>
        <w:jc w:val="both"/>
        <w:rPr>
          <w:rFonts w:ascii="Times New Roman" w:hAnsi="Times New Roman" w:cs="Times New Roman"/>
        </w:rPr>
      </w:pPr>
      <w:bookmarkStart w:id="82" w:name="P12804"/>
      <w:bookmarkEnd w:id="82"/>
      <w:r w:rsidRPr="006B7C31">
        <w:rPr>
          <w:rFonts w:ascii="Times New Roman" w:hAnsi="Times New Roman" w:cs="Times New Roman"/>
        </w:rPr>
        <w:t>17. К заявке прилагаются следующие документы:</w:t>
      </w:r>
    </w:p>
    <w:p w:rsidR="002A2D72" w:rsidRPr="006B7C31" w:rsidRDefault="002A2D72">
      <w:pPr>
        <w:pStyle w:val="ConsPlusNormal"/>
        <w:spacing w:before="220"/>
        <w:ind w:firstLine="540"/>
        <w:jc w:val="both"/>
        <w:rPr>
          <w:rFonts w:ascii="Times New Roman" w:hAnsi="Times New Roman" w:cs="Times New Roman"/>
        </w:rPr>
      </w:pPr>
      <w:bookmarkStart w:id="83" w:name="P12805"/>
      <w:bookmarkEnd w:id="83"/>
      <w:r w:rsidRPr="006B7C31">
        <w:rPr>
          <w:rFonts w:ascii="Times New Roman" w:hAnsi="Times New Roman" w:cs="Times New Roman"/>
        </w:rPr>
        <w:t>1) копия свидетельства или выписка из Единого государственного реестра недвижимости, выданная не ранее чем за 20 календарных дней до ее представления, о государственной регистрации права на спортивный объект (с указанием населенного пункта и адреса);</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постановлений Правительства Архангельской области от 23.08.2016 </w:t>
      </w:r>
      <w:hyperlink r:id="rId354" w:history="1">
        <w:r w:rsidR="000B6DD1" w:rsidRPr="006B7C31">
          <w:rPr>
            <w:rFonts w:ascii="Times New Roman" w:hAnsi="Times New Roman" w:cs="Times New Roman"/>
          </w:rPr>
          <w:t>№</w:t>
        </w:r>
        <w:r w:rsidRPr="006B7C31">
          <w:rPr>
            <w:rFonts w:ascii="Times New Roman" w:hAnsi="Times New Roman" w:cs="Times New Roman"/>
          </w:rPr>
          <w:t xml:space="preserve"> 325-пп</w:t>
        </w:r>
      </w:hyperlink>
      <w:r w:rsidRPr="006B7C31">
        <w:rPr>
          <w:rFonts w:ascii="Times New Roman" w:hAnsi="Times New Roman" w:cs="Times New Roman"/>
        </w:rPr>
        <w:t xml:space="preserve">, от 25.04.2017 </w:t>
      </w:r>
      <w:hyperlink r:id="rId355" w:history="1">
        <w:r w:rsidR="000B6DD1" w:rsidRPr="006B7C31">
          <w:rPr>
            <w:rFonts w:ascii="Times New Roman" w:hAnsi="Times New Roman" w:cs="Times New Roman"/>
          </w:rPr>
          <w:t>№</w:t>
        </w:r>
        <w:r w:rsidRPr="006B7C31">
          <w:rPr>
            <w:rFonts w:ascii="Times New Roman" w:hAnsi="Times New Roman" w:cs="Times New Roman"/>
          </w:rPr>
          <w:t xml:space="preserve"> 177-пп</w:t>
        </w:r>
      </w:hyperlink>
      <w:r w:rsidRPr="006B7C31">
        <w:rPr>
          <w:rFonts w:ascii="Times New Roman" w:hAnsi="Times New Roman" w:cs="Times New Roman"/>
        </w:rPr>
        <w:t>)</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 выписка из решения представительного органа муниципального образования о местном бюджете, подтверждающая выделение средств на сертификацию спортивного объекта или гарантийное письмо о предоставлении выписки из решения представительного органа муниципального образования о местном бюджете, подтверждающей выделение средств на сертификацию спортивного объекта при заключении соглашения;</w:t>
      </w:r>
    </w:p>
    <w:p w:rsidR="002A2D72" w:rsidRPr="006B7C31" w:rsidRDefault="002A2D72">
      <w:pPr>
        <w:pStyle w:val="ConsPlusNormal"/>
        <w:spacing w:before="220"/>
        <w:ind w:firstLine="540"/>
        <w:jc w:val="both"/>
        <w:rPr>
          <w:rFonts w:ascii="Times New Roman" w:hAnsi="Times New Roman" w:cs="Times New Roman"/>
        </w:rPr>
      </w:pPr>
      <w:bookmarkStart w:id="84" w:name="P12808"/>
      <w:bookmarkEnd w:id="84"/>
      <w:r w:rsidRPr="006B7C31">
        <w:rPr>
          <w:rFonts w:ascii="Times New Roman" w:hAnsi="Times New Roman" w:cs="Times New Roman"/>
        </w:rPr>
        <w:t>3) справка о проведенных на спортивном объекте официальных физкультурных и (или) официальных спортивных мероприятиях Всероссийского и областного уровня в предшествующем календарном году (за исключением вновь построенных объектов);</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4) информация о планируемых на спортивном объекте официальных физкультурных и (или) официальных спортивных мероприятиях всероссийского или областного уровня в текущем году;</w:t>
      </w:r>
    </w:p>
    <w:p w:rsidR="002A2D72" w:rsidRPr="006B7C31" w:rsidRDefault="002A2D72">
      <w:pPr>
        <w:pStyle w:val="ConsPlusNormal"/>
        <w:spacing w:before="220"/>
        <w:ind w:firstLine="540"/>
        <w:jc w:val="both"/>
        <w:rPr>
          <w:rFonts w:ascii="Times New Roman" w:hAnsi="Times New Roman" w:cs="Times New Roman"/>
        </w:rPr>
      </w:pPr>
      <w:bookmarkStart w:id="85" w:name="P12810"/>
      <w:bookmarkEnd w:id="85"/>
      <w:r w:rsidRPr="006B7C31">
        <w:rPr>
          <w:rFonts w:ascii="Times New Roman" w:hAnsi="Times New Roman" w:cs="Times New Roman"/>
        </w:rPr>
        <w:t>5) информация о годе ввода в эксплуатацию, реконструкции или капитальном ремонте спортивного объекта с приложением подтверждающих документов.</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Документы, указанные в настоящем пункте, представляются отдельно на каждый объект.</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Для строящихся спортивных объектов документы, указанные в </w:t>
      </w:r>
      <w:hyperlink w:anchor="P12805" w:history="1">
        <w:r w:rsidRPr="006B7C31">
          <w:rPr>
            <w:rFonts w:ascii="Times New Roman" w:hAnsi="Times New Roman" w:cs="Times New Roman"/>
          </w:rPr>
          <w:t>подпунктах 1</w:t>
        </w:r>
      </w:hyperlink>
      <w:r w:rsidRPr="006B7C31">
        <w:rPr>
          <w:rFonts w:ascii="Times New Roman" w:hAnsi="Times New Roman" w:cs="Times New Roman"/>
        </w:rPr>
        <w:t xml:space="preserve"> и </w:t>
      </w:r>
      <w:hyperlink w:anchor="P12808" w:history="1">
        <w:r w:rsidRPr="006B7C31">
          <w:rPr>
            <w:rFonts w:ascii="Times New Roman" w:hAnsi="Times New Roman" w:cs="Times New Roman"/>
          </w:rPr>
          <w:t>3</w:t>
        </w:r>
      </w:hyperlink>
      <w:r w:rsidRPr="006B7C31">
        <w:rPr>
          <w:rFonts w:ascii="Times New Roman" w:hAnsi="Times New Roman" w:cs="Times New Roman"/>
        </w:rPr>
        <w:t xml:space="preserve"> настоящего пункта, не представляются, а по </w:t>
      </w:r>
      <w:hyperlink w:anchor="P12810" w:history="1">
        <w:r w:rsidRPr="006B7C31">
          <w:rPr>
            <w:rFonts w:ascii="Times New Roman" w:hAnsi="Times New Roman" w:cs="Times New Roman"/>
          </w:rPr>
          <w:t>подпункту 5</w:t>
        </w:r>
      </w:hyperlink>
      <w:r w:rsidRPr="006B7C31">
        <w:rPr>
          <w:rFonts w:ascii="Times New Roman" w:hAnsi="Times New Roman" w:cs="Times New Roman"/>
        </w:rPr>
        <w:t xml:space="preserve"> представляется контракт на строительство спортивного объекта. Срок завершения строительства (ввода в эксплуатацию) спортивного объекта по контракту должен быть не позднее 1 ноября текущего года.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18. К участию в конкурсе не допускаются муниципальные образования в следующих случаях:</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1) отсутствие в заявке одной или нескольких гарантий, указанных в </w:t>
      </w:r>
      <w:hyperlink w:anchor="P12799" w:history="1">
        <w:r w:rsidRPr="006B7C31">
          <w:rPr>
            <w:rFonts w:ascii="Times New Roman" w:hAnsi="Times New Roman" w:cs="Times New Roman"/>
          </w:rPr>
          <w:t>пункте 16</w:t>
        </w:r>
      </w:hyperlink>
      <w:r w:rsidRPr="006B7C31">
        <w:rPr>
          <w:rFonts w:ascii="Times New Roman" w:hAnsi="Times New Roman" w:cs="Times New Roman"/>
        </w:rPr>
        <w:t xml:space="preserve"> настоящего Положения;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2) непредставление одного или нескольких документов, указанных в </w:t>
      </w:r>
      <w:hyperlink w:anchor="P12805" w:history="1">
        <w:r w:rsidRPr="006B7C31">
          <w:rPr>
            <w:rFonts w:ascii="Times New Roman" w:hAnsi="Times New Roman" w:cs="Times New Roman"/>
          </w:rPr>
          <w:t>подпунктах 1</w:t>
        </w:r>
      </w:hyperlink>
      <w:r w:rsidRPr="006B7C31">
        <w:rPr>
          <w:rFonts w:ascii="Times New Roman" w:hAnsi="Times New Roman" w:cs="Times New Roman"/>
        </w:rPr>
        <w:t xml:space="preserve"> - </w:t>
      </w:r>
      <w:hyperlink w:anchor="P12810" w:history="1">
        <w:r w:rsidRPr="006B7C31">
          <w:rPr>
            <w:rFonts w:ascii="Times New Roman" w:hAnsi="Times New Roman" w:cs="Times New Roman"/>
          </w:rPr>
          <w:t>5 пункта 17</w:t>
        </w:r>
      </w:hyperlink>
      <w:r w:rsidRPr="006B7C31">
        <w:rPr>
          <w:rFonts w:ascii="Times New Roman" w:hAnsi="Times New Roman" w:cs="Times New Roman"/>
        </w:rPr>
        <w:t xml:space="preserve"> настоящего Положения (за исключением документов для строящихся объектов и документов, указанных в </w:t>
      </w:r>
      <w:hyperlink w:anchor="P12808" w:history="1">
        <w:r w:rsidRPr="006B7C31">
          <w:rPr>
            <w:rFonts w:ascii="Times New Roman" w:hAnsi="Times New Roman" w:cs="Times New Roman"/>
          </w:rPr>
          <w:t>подпункте 3</w:t>
        </w:r>
      </w:hyperlink>
      <w:r w:rsidRPr="006B7C31">
        <w:rPr>
          <w:rFonts w:ascii="Times New Roman" w:hAnsi="Times New Roman" w:cs="Times New Roman"/>
        </w:rPr>
        <w:t>, для вновь построенных объектов);</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 в представленной заявке и документах содержатся недостоверные сведения.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19. Участник конкурса отстраняется от участия на любом этапе проведения конкурса в случае выявления агентством представления им недостоверных сведений.</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356"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lastRenderedPageBreak/>
        <w:t>20. Заявки, полученные после даты окончания приема документов, указанной в извещении о проведении конкурса и информационных письмах, не рассматриваются.</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outlineLvl w:val="1"/>
        <w:rPr>
          <w:rFonts w:ascii="Times New Roman" w:hAnsi="Times New Roman" w:cs="Times New Roman"/>
        </w:rPr>
      </w:pPr>
      <w:r w:rsidRPr="006B7C31">
        <w:rPr>
          <w:rFonts w:ascii="Times New Roman" w:hAnsi="Times New Roman" w:cs="Times New Roman"/>
        </w:rPr>
        <w:t>IV. Подведение итогов конкурса и определение победителей</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 xml:space="preserve">21. В ходе заседания конкурсной комиссии каждая заявка обсуждается членами комиссии отдельно. Все заявки оцениваются по </w:t>
      </w:r>
      <w:hyperlink w:anchor="P12868" w:history="1">
        <w:r w:rsidRPr="006B7C31">
          <w:rPr>
            <w:rFonts w:ascii="Times New Roman" w:hAnsi="Times New Roman" w:cs="Times New Roman"/>
          </w:rPr>
          <w:t>критериям</w:t>
        </w:r>
      </w:hyperlink>
      <w:r w:rsidRPr="006B7C31">
        <w:rPr>
          <w:rFonts w:ascii="Times New Roman" w:hAnsi="Times New Roman" w:cs="Times New Roman"/>
        </w:rPr>
        <w:t xml:space="preserve">, указанным в приложении </w:t>
      </w:r>
      <w:r w:rsidR="000B6DD1" w:rsidRPr="006B7C31">
        <w:rPr>
          <w:rFonts w:ascii="Times New Roman" w:hAnsi="Times New Roman" w:cs="Times New Roman"/>
        </w:rPr>
        <w:t>№</w:t>
      </w:r>
      <w:r w:rsidRPr="006B7C31">
        <w:rPr>
          <w:rFonts w:ascii="Times New Roman" w:hAnsi="Times New Roman" w:cs="Times New Roman"/>
        </w:rPr>
        <w:t xml:space="preserve"> 1 к настоящему Положению. Рейтинг заявки равняется сумме баллов по каждому критерию оценки. Приоритет устанавливается для спортивных объектов муниципального образования, набравшего наибольшее количество баллов. После обсуждения в </w:t>
      </w:r>
      <w:hyperlink w:anchor="P12984" w:history="1">
        <w:r w:rsidRPr="006B7C31">
          <w:rPr>
            <w:rFonts w:ascii="Times New Roman" w:hAnsi="Times New Roman" w:cs="Times New Roman"/>
          </w:rPr>
          <w:t>лист</w:t>
        </w:r>
      </w:hyperlink>
      <w:r w:rsidRPr="006B7C31">
        <w:rPr>
          <w:rFonts w:ascii="Times New Roman" w:hAnsi="Times New Roman" w:cs="Times New Roman"/>
        </w:rPr>
        <w:t xml:space="preserve"> оценки заявок (приложение </w:t>
      </w:r>
      <w:r w:rsidR="000B6DD1" w:rsidRPr="006B7C31">
        <w:rPr>
          <w:rFonts w:ascii="Times New Roman" w:hAnsi="Times New Roman" w:cs="Times New Roman"/>
        </w:rPr>
        <w:t>№</w:t>
      </w:r>
      <w:r w:rsidRPr="006B7C31">
        <w:rPr>
          <w:rFonts w:ascii="Times New Roman" w:hAnsi="Times New Roman" w:cs="Times New Roman"/>
        </w:rPr>
        <w:t xml:space="preserve"> 3 к настоящему Положению) члены комиссии вносят значения рейтинга заявки.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22. Спортивным объектам, строительство которых осуществлялось в рамках государственных программ Архангельской области с привлечением средств федерального бюджета и ввод в эксплуатацию которых запланирован в текущем году, присваивается максимальная сумма баллов.</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23. После формирования итоговых рейтингов всех заявок агентство принимает решение об определении победителей конкурса и предоставлении субсидий.</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357"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Очередность предоставления субсидии определяется на основании итогового рейтинга - начиная от большего к </w:t>
      </w:r>
      <w:proofErr w:type="gramStart"/>
      <w:r w:rsidRPr="006B7C31">
        <w:rPr>
          <w:rFonts w:ascii="Times New Roman" w:hAnsi="Times New Roman" w:cs="Times New Roman"/>
        </w:rPr>
        <w:t>меньшему</w:t>
      </w:r>
      <w:proofErr w:type="gramEnd"/>
      <w:r w:rsidRPr="006B7C31">
        <w:rPr>
          <w:rFonts w:ascii="Times New Roman" w:hAnsi="Times New Roman" w:cs="Times New Roman"/>
        </w:rPr>
        <w:t>.</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В случае равенства итоговой рейтинговой оценки заявок преимущество имеет заявка, дата регистрации которой имеет более ранний срок.</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В случае если размер требуемых средств областного бюджета, указанный в заявке, превышает размер бюджетных средств, оставшихся после принятия решения о предоставлении субсидий по предыдущим заявкам, субсидирование производится в размере оставшихся бюджетных сре</w:t>
      </w:r>
      <w:proofErr w:type="gramStart"/>
      <w:r w:rsidRPr="006B7C31">
        <w:rPr>
          <w:rFonts w:ascii="Times New Roman" w:hAnsi="Times New Roman" w:cs="Times New Roman"/>
        </w:rPr>
        <w:t>дств пр</w:t>
      </w:r>
      <w:proofErr w:type="gramEnd"/>
      <w:r w:rsidRPr="006B7C31">
        <w:rPr>
          <w:rFonts w:ascii="Times New Roman" w:hAnsi="Times New Roman" w:cs="Times New Roman"/>
        </w:rPr>
        <w:t>и наличии гарантии заявителя о проведении сертификации за счет иных источников финансирования.</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(п. 23 в ред. </w:t>
      </w:r>
      <w:hyperlink r:id="rId358"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14.10.2014 </w:t>
      </w:r>
      <w:r w:rsidR="000B6DD1" w:rsidRPr="006B7C31">
        <w:rPr>
          <w:rFonts w:ascii="Times New Roman" w:hAnsi="Times New Roman" w:cs="Times New Roman"/>
        </w:rPr>
        <w:t>№</w:t>
      </w:r>
      <w:r w:rsidRPr="006B7C31">
        <w:rPr>
          <w:rFonts w:ascii="Times New Roman" w:hAnsi="Times New Roman" w:cs="Times New Roman"/>
        </w:rPr>
        <w:t xml:space="preserve"> 416-пп)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24. В случае если по итогам конкурса средства Программы распределены не в полном объеме, агентство в течение одного месяца со дня подведения итогов конкурса вправе объявить дополнительный конкурс в порядке, определенном настоящим Положением.</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359"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25. С каждым муниципальным образованием - победителем конкурса агентство заключает соглашение.</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360"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outlineLvl w:val="1"/>
        <w:rPr>
          <w:rFonts w:ascii="Times New Roman" w:hAnsi="Times New Roman" w:cs="Times New Roman"/>
        </w:rPr>
      </w:pPr>
      <w:r w:rsidRPr="006B7C31">
        <w:rPr>
          <w:rFonts w:ascii="Times New Roman" w:hAnsi="Times New Roman" w:cs="Times New Roman"/>
        </w:rPr>
        <w:t>V. Порядок предоставления субсидий бюджетам</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муниципальных образований и осуществления контроля</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за использованием субсидий</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26. Субсидия предоставляется на основании соглашения о предоставлении субсидии, заключенного между агентством и муниципальным образованием. Порядок перечисления субсидии устанавливается соглашением. Обязательным приложением к соглашению является график проведения сертификации. По соглашению сторон в соглашение возможно включение большего количества объектов, чем было отобрано по итогам конкурса, без увеличения размера субсидии из областного бюджета.</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361"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27. Органы местного самоуправления ежемесячно, до 5-го числа месяца, следующего за отчетным, представляют агентству отчет об использовании субсидий по форме и в сроки, установленные агентством.</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lastRenderedPageBreak/>
        <w:t xml:space="preserve">(в ред. </w:t>
      </w:r>
      <w:hyperlink r:id="rId362"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К отчетам прилагаются акты приемки выполненных работ, сводные реестры платежных документов с копиями платежных поручений на бумажном носителе, подписанные уполномоченными должностными лицами и заверенные печатью, а также пояснительная записка о ходе проведения работ в соответствии с графиком реализации мероприятий.</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Отчеты об использовании субсидии представляются в установленном порядке до их полного освоения.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28. Сводный отчет об использовании субсидии представляется муниципальными образованиями в агентство до 15 января года, следующего за годом, в котором осуществлялось предоставление субсидии.</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363"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29. Агентство представляет в министерство финансов Архангельской области сводный отчет о расходах по форме и в сроки, установленные министерством финансов.</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364"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30. Ответственность за нецелевое использование субсидий возлагается на органы местного самоуправления.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31. </w:t>
      </w:r>
      <w:proofErr w:type="gramStart"/>
      <w:r w:rsidRPr="006B7C31">
        <w:rPr>
          <w:rFonts w:ascii="Times New Roman" w:hAnsi="Times New Roman" w:cs="Times New Roman"/>
        </w:rPr>
        <w:t>Контроль за</w:t>
      </w:r>
      <w:proofErr w:type="gramEnd"/>
      <w:r w:rsidRPr="006B7C31">
        <w:rPr>
          <w:rFonts w:ascii="Times New Roman" w:hAnsi="Times New Roman" w:cs="Times New Roman"/>
        </w:rPr>
        <w:t xml:space="preserve"> целевым использованием средств субсидий осуществляется агентством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365"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32. В случае нецелевого использования субсидий органом местного самоуправления муниципального образования и (или) совершения иных бюджетных правонарушений бюджетные меры принуждения к получателям субсидий, совершившим бюджетные правонарушения, применяются в порядке и по основаниям, установленным бюджетным законодательство Российской Федерации.</w:t>
      </w:r>
    </w:p>
    <w:p w:rsidR="002A2D72" w:rsidRDefault="002A2D72">
      <w:pPr>
        <w:pStyle w:val="ConsPlusNormal"/>
        <w:jc w:val="both"/>
        <w:rPr>
          <w:rFonts w:ascii="Times New Roman" w:hAnsi="Times New Roman" w:cs="Times New Roman"/>
        </w:rPr>
      </w:pPr>
      <w:r w:rsidRPr="006B7C31">
        <w:rPr>
          <w:rFonts w:ascii="Times New Roman" w:hAnsi="Times New Roman" w:cs="Times New Roman"/>
        </w:rPr>
        <w:t xml:space="preserve">(п. 32 в ред. </w:t>
      </w:r>
      <w:hyperlink r:id="rId366"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14.10.2014 </w:t>
      </w:r>
      <w:r w:rsidR="000B6DD1" w:rsidRPr="006B7C31">
        <w:rPr>
          <w:rFonts w:ascii="Times New Roman" w:hAnsi="Times New Roman" w:cs="Times New Roman"/>
        </w:rPr>
        <w:t>№</w:t>
      </w:r>
      <w:r w:rsidRPr="006B7C31">
        <w:rPr>
          <w:rFonts w:ascii="Times New Roman" w:hAnsi="Times New Roman" w:cs="Times New Roman"/>
        </w:rPr>
        <w:t xml:space="preserve"> 416-пп)</w:t>
      </w:r>
    </w:p>
    <w:p w:rsidR="00B81792" w:rsidRDefault="00B81792">
      <w:pPr>
        <w:pStyle w:val="ConsPlusNormal"/>
        <w:jc w:val="both"/>
        <w:rPr>
          <w:rFonts w:ascii="Times New Roman" w:hAnsi="Times New Roman" w:cs="Times New Roman"/>
        </w:rPr>
        <w:sectPr w:rsidR="00B81792">
          <w:pgSz w:w="11905" w:h="16838"/>
          <w:pgMar w:top="1134" w:right="850" w:bottom="1134" w:left="1701" w:header="0" w:footer="0" w:gutter="0"/>
          <w:cols w:space="720"/>
        </w:sectPr>
      </w:pPr>
    </w:p>
    <w:p w:rsidR="00B81792" w:rsidRPr="006B7C31" w:rsidRDefault="00B81792">
      <w:pPr>
        <w:pStyle w:val="ConsPlusNormal"/>
        <w:jc w:val="both"/>
        <w:rPr>
          <w:rFonts w:ascii="Times New Roman" w:hAnsi="Times New Roman" w:cs="Times New Roman"/>
        </w:rPr>
      </w:pP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right"/>
        <w:outlineLvl w:val="1"/>
        <w:rPr>
          <w:rFonts w:ascii="Times New Roman" w:hAnsi="Times New Roman" w:cs="Times New Roman"/>
        </w:rPr>
      </w:pPr>
      <w:r w:rsidRPr="006B7C31">
        <w:rPr>
          <w:rFonts w:ascii="Times New Roman" w:hAnsi="Times New Roman" w:cs="Times New Roman"/>
        </w:rPr>
        <w:t xml:space="preserve">Приложение </w:t>
      </w:r>
      <w:r w:rsidR="000B6DD1" w:rsidRPr="006B7C31">
        <w:rPr>
          <w:rFonts w:ascii="Times New Roman" w:hAnsi="Times New Roman" w:cs="Times New Roman"/>
        </w:rPr>
        <w:t>№</w:t>
      </w:r>
      <w:r w:rsidRPr="006B7C31">
        <w:rPr>
          <w:rFonts w:ascii="Times New Roman" w:hAnsi="Times New Roman" w:cs="Times New Roman"/>
        </w:rPr>
        <w:t xml:space="preserve"> 1</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к Положению о порядке проведения</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конкурса на предоставление субсидий</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бюджетам муниципальных образований</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Архангельской области на сертификацию</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спортивных объектов муниципальных учреждений</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муниципальных образований Архангельской области</w:t>
      </w:r>
    </w:p>
    <w:p w:rsidR="002A2D72" w:rsidRPr="006B7C31" w:rsidRDefault="002A2D72">
      <w:pPr>
        <w:pStyle w:val="ConsPlusNormal"/>
        <w:jc w:val="both"/>
        <w:rPr>
          <w:rFonts w:ascii="Times New Roman" w:hAnsi="Times New Roman" w:cs="Times New Roman"/>
        </w:rPr>
      </w:pPr>
    </w:p>
    <w:p w:rsidR="00F81BF3" w:rsidRPr="006B7C31" w:rsidRDefault="00F81BF3">
      <w:pPr>
        <w:pStyle w:val="ConsPlusNormal"/>
        <w:jc w:val="both"/>
        <w:rPr>
          <w:rFonts w:ascii="Times New Roman" w:hAnsi="Times New Roman" w:cs="Times New Roman"/>
        </w:rPr>
      </w:pPr>
    </w:p>
    <w:p w:rsidR="002A2D72" w:rsidRPr="006B7C31" w:rsidRDefault="002A2D72">
      <w:pPr>
        <w:pStyle w:val="ConsPlusTitle"/>
        <w:jc w:val="center"/>
        <w:rPr>
          <w:rFonts w:ascii="Times New Roman" w:hAnsi="Times New Roman" w:cs="Times New Roman"/>
        </w:rPr>
      </w:pPr>
      <w:bookmarkStart w:id="86" w:name="P12868"/>
      <w:bookmarkEnd w:id="86"/>
      <w:r w:rsidRPr="006B7C31">
        <w:rPr>
          <w:rFonts w:ascii="Times New Roman" w:hAnsi="Times New Roman" w:cs="Times New Roman"/>
        </w:rPr>
        <w:t>КРИТЕРИИ</w:t>
      </w:r>
    </w:p>
    <w:p w:rsidR="002A2D72" w:rsidRDefault="002A2D72">
      <w:pPr>
        <w:pStyle w:val="ConsPlusTitle"/>
        <w:jc w:val="center"/>
        <w:rPr>
          <w:rFonts w:ascii="Times New Roman" w:hAnsi="Times New Roman" w:cs="Times New Roman"/>
        </w:rPr>
      </w:pPr>
      <w:r w:rsidRPr="006B7C31">
        <w:rPr>
          <w:rFonts w:ascii="Times New Roman" w:hAnsi="Times New Roman" w:cs="Times New Roman"/>
        </w:rPr>
        <w:t>ОЦЕНКИ ЗАЯВОК</w:t>
      </w:r>
    </w:p>
    <w:p w:rsidR="00B81792" w:rsidRPr="00B81792" w:rsidRDefault="00B81792" w:rsidP="00B81792">
      <w:pPr>
        <w:pStyle w:val="ConsPlusTitle"/>
        <w:jc w:val="center"/>
        <w:rPr>
          <w:rFonts w:ascii="Times New Roman" w:hAnsi="Times New Roman" w:cs="Times New Roman"/>
        </w:rPr>
      </w:pPr>
    </w:p>
    <w:p w:rsidR="00B81792" w:rsidRPr="00B81792" w:rsidRDefault="00B81792" w:rsidP="00B81792">
      <w:pPr>
        <w:pStyle w:val="ConsPlusTitle"/>
        <w:jc w:val="center"/>
        <w:rPr>
          <w:rFonts w:ascii="Times New Roman" w:hAnsi="Times New Roman" w:cs="Times New Roman"/>
        </w:rPr>
      </w:pPr>
    </w:p>
    <w:p w:rsidR="00B81792" w:rsidRPr="00C366F9" w:rsidRDefault="00B81792" w:rsidP="00B81792">
      <w:pPr>
        <w:pStyle w:val="ConsPlusTitle"/>
        <w:jc w:val="center"/>
        <w:rPr>
          <w:rFonts w:ascii="Times New Roman" w:hAnsi="Times New Roman" w:cs="Times New Roman"/>
          <w:b w:val="0"/>
        </w:rPr>
      </w:pPr>
      <w:r w:rsidRPr="00C366F9">
        <w:rPr>
          <w:rFonts w:ascii="Times New Roman" w:hAnsi="Times New Roman" w:cs="Times New Roman"/>
          <w:b w:val="0"/>
        </w:rPr>
        <w:t>Список изменяющих документов</w:t>
      </w:r>
    </w:p>
    <w:p w:rsidR="00B81792" w:rsidRPr="00C366F9" w:rsidRDefault="00B81792" w:rsidP="00B81792">
      <w:pPr>
        <w:pStyle w:val="ConsPlusTitle"/>
        <w:jc w:val="center"/>
        <w:rPr>
          <w:rFonts w:ascii="Times New Roman" w:hAnsi="Times New Roman" w:cs="Times New Roman"/>
          <w:b w:val="0"/>
        </w:rPr>
      </w:pPr>
      <w:proofErr w:type="gramStart"/>
      <w:r w:rsidRPr="00C366F9">
        <w:rPr>
          <w:rFonts w:ascii="Times New Roman" w:hAnsi="Times New Roman" w:cs="Times New Roman"/>
          <w:b w:val="0"/>
        </w:rPr>
        <w:t>(введены постановлением Правительства Архангельской области</w:t>
      </w:r>
      <w:proofErr w:type="gramEnd"/>
    </w:p>
    <w:p w:rsidR="00B81792" w:rsidRPr="00C366F9" w:rsidRDefault="00B81792" w:rsidP="00B81792">
      <w:pPr>
        <w:pStyle w:val="ConsPlusTitle"/>
        <w:jc w:val="center"/>
        <w:rPr>
          <w:rFonts w:ascii="Times New Roman" w:hAnsi="Times New Roman" w:cs="Times New Roman"/>
          <w:b w:val="0"/>
        </w:rPr>
      </w:pPr>
      <w:r w:rsidRPr="00C366F9">
        <w:rPr>
          <w:rFonts w:ascii="Times New Roman" w:hAnsi="Times New Roman" w:cs="Times New Roman"/>
          <w:b w:val="0"/>
        </w:rPr>
        <w:t>от 04.03.2014 № 93-пп;</w:t>
      </w:r>
    </w:p>
    <w:p w:rsidR="00B81792" w:rsidRPr="00C366F9" w:rsidRDefault="00B81792" w:rsidP="00B81792">
      <w:pPr>
        <w:pStyle w:val="ConsPlusTitle"/>
        <w:jc w:val="center"/>
        <w:rPr>
          <w:rFonts w:ascii="Times New Roman" w:hAnsi="Times New Roman" w:cs="Times New Roman"/>
          <w:b w:val="0"/>
        </w:rPr>
      </w:pPr>
      <w:r w:rsidRPr="00C366F9">
        <w:rPr>
          <w:rFonts w:ascii="Times New Roman" w:hAnsi="Times New Roman" w:cs="Times New Roman"/>
          <w:b w:val="0"/>
        </w:rPr>
        <w:t>в ред. постановления Правительства Архангельской области</w:t>
      </w:r>
    </w:p>
    <w:p w:rsidR="00B81792" w:rsidRPr="00C366F9" w:rsidRDefault="00B81792" w:rsidP="00B81792">
      <w:pPr>
        <w:pStyle w:val="ConsPlusTitle"/>
        <w:jc w:val="center"/>
        <w:rPr>
          <w:rFonts w:ascii="Times New Roman" w:hAnsi="Times New Roman" w:cs="Times New Roman"/>
          <w:b w:val="0"/>
        </w:rPr>
      </w:pPr>
      <w:r w:rsidRPr="00C366F9">
        <w:rPr>
          <w:rFonts w:ascii="Times New Roman" w:hAnsi="Times New Roman" w:cs="Times New Roman"/>
          <w:b w:val="0"/>
        </w:rPr>
        <w:t>от 20.07.2016 № 265-пп)</w:t>
      </w:r>
    </w:p>
    <w:p w:rsidR="002A2D72" w:rsidRPr="006B7C31" w:rsidRDefault="002A2D7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93"/>
        <w:gridCol w:w="2975"/>
        <w:gridCol w:w="1167"/>
      </w:tblGrid>
      <w:tr w:rsidR="002A2D72" w:rsidRPr="006B7C31" w:rsidTr="00A178D5">
        <w:trPr>
          <w:trHeight w:val="241"/>
        </w:trPr>
        <w:tc>
          <w:tcPr>
            <w:tcW w:w="5193"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Наименование критерия</w:t>
            </w:r>
          </w:p>
        </w:tc>
        <w:tc>
          <w:tcPr>
            <w:tcW w:w="2975"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Диапазон значений</w:t>
            </w:r>
          </w:p>
        </w:tc>
        <w:tc>
          <w:tcPr>
            <w:tcW w:w="116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Оценка</w:t>
            </w:r>
          </w:p>
        </w:tc>
      </w:tr>
      <w:tr w:rsidR="002A2D72" w:rsidRPr="006B7C31" w:rsidTr="00A178D5">
        <w:trPr>
          <w:trHeight w:val="241"/>
        </w:trPr>
        <w:tc>
          <w:tcPr>
            <w:tcW w:w="5193"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1. Проведение официальных физкультурных и (или) спортивных мероприятий всероссийского уровня (для существующих объектов определяется за предшествующий год, для вновь построенных объектов в соответствии с календарным планом на текущий год) </w:t>
            </w:r>
            <w:hyperlink w:anchor="P12934" w:history="1">
              <w:r w:rsidRPr="006B7C31">
                <w:rPr>
                  <w:rFonts w:ascii="Times New Roman" w:hAnsi="Times New Roman" w:cs="Times New Roman"/>
                </w:rPr>
                <w:t>&lt;*&gt;</w:t>
              </w:r>
            </w:hyperlink>
          </w:p>
        </w:tc>
        <w:tc>
          <w:tcPr>
            <w:tcW w:w="29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Не проводится</w:t>
            </w:r>
          </w:p>
        </w:tc>
        <w:tc>
          <w:tcPr>
            <w:tcW w:w="116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rsidTr="00A178D5">
        <w:trPr>
          <w:trHeight w:val="241"/>
        </w:trPr>
        <w:tc>
          <w:tcPr>
            <w:tcW w:w="5193" w:type="dxa"/>
            <w:vMerge/>
          </w:tcPr>
          <w:p w:rsidR="002A2D72" w:rsidRPr="006B7C31" w:rsidRDefault="002A2D72">
            <w:pPr>
              <w:rPr>
                <w:rFonts w:ascii="Times New Roman" w:hAnsi="Times New Roman" w:cs="Times New Roman"/>
              </w:rPr>
            </w:pPr>
          </w:p>
        </w:tc>
        <w:tc>
          <w:tcPr>
            <w:tcW w:w="29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 мероприятие в год</w:t>
            </w:r>
          </w:p>
        </w:tc>
        <w:tc>
          <w:tcPr>
            <w:tcW w:w="116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rsidTr="00A178D5">
        <w:trPr>
          <w:trHeight w:val="241"/>
        </w:trPr>
        <w:tc>
          <w:tcPr>
            <w:tcW w:w="5193" w:type="dxa"/>
            <w:vMerge/>
          </w:tcPr>
          <w:p w:rsidR="002A2D72" w:rsidRPr="006B7C31" w:rsidRDefault="002A2D72">
            <w:pPr>
              <w:rPr>
                <w:rFonts w:ascii="Times New Roman" w:hAnsi="Times New Roman" w:cs="Times New Roman"/>
              </w:rPr>
            </w:pPr>
          </w:p>
        </w:tc>
        <w:tc>
          <w:tcPr>
            <w:tcW w:w="29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2 - 3 мероприятия в год</w:t>
            </w:r>
          </w:p>
        </w:tc>
        <w:tc>
          <w:tcPr>
            <w:tcW w:w="116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r>
      <w:tr w:rsidR="002A2D72" w:rsidRPr="006B7C31" w:rsidTr="00A178D5">
        <w:trPr>
          <w:trHeight w:val="241"/>
        </w:trPr>
        <w:tc>
          <w:tcPr>
            <w:tcW w:w="5193" w:type="dxa"/>
            <w:vMerge/>
          </w:tcPr>
          <w:p w:rsidR="002A2D72" w:rsidRPr="006B7C31" w:rsidRDefault="002A2D72">
            <w:pPr>
              <w:rPr>
                <w:rFonts w:ascii="Times New Roman" w:hAnsi="Times New Roman" w:cs="Times New Roman"/>
              </w:rPr>
            </w:pPr>
          </w:p>
        </w:tc>
        <w:tc>
          <w:tcPr>
            <w:tcW w:w="29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Более 3 мероприятий в год</w:t>
            </w:r>
          </w:p>
        </w:tc>
        <w:tc>
          <w:tcPr>
            <w:tcW w:w="116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4</w:t>
            </w:r>
          </w:p>
        </w:tc>
      </w:tr>
      <w:tr w:rsidR="002A2D72" w:rsidRPr="006B7C31" w:rsidTr="00A178D5">
        <w:trPr>
          <w:trHeight w:val="241"/>
        </w:trPr>
        <w:tc>
          <w:tcPr>
            <w:tcW w:w="5193"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2. Проведение официальных физкультурных и (или) спортивных мероприятий регионального уровня (для существующих объектов ставится за предшествующий год, для вновь построенных объектов в соответствии с календарным планом на текущий год) </w:t>
            </w:r>
            <w:hyperlink w:anchor="P12934" w:history="1">
              <w:r w:rsidRPr="006B7C31">
                <w:rPr>
                  <w:rFonts w:ascii="Times New Roman" w:hAnsi="Times New Roman" w:cs="Times New Roman"/>
                </w:rPr>
                <w:t>&lt;*&gt;</w:t>
              </w:r>
            </w:hyperlink>
          </w:p>
        </w:tc>
        <w:tc>
          <w:tcPr>
            <w:tcW w:w="29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Не проводится</w:t>
            </w:r>
          </w:p>
        </w:tc>
        <w:tc>
          <w:tcPr>
            <w:tcW w:w="116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rsidTr="00A178D5">
        <w:trPr>
          <w:trHeight w:val="241"/>
        </w:trPr>
        <w:tc>
          <w:tcPr>
            <w:tcW w:w="5193" w:type="dxa"/>
            <w:vMerge/>
          </w:tcPr>
          <w:p w:rsidR="002A2D72" w:rsidRPr="006B7C31" w:rsidRDefault="002A2D72">
            <w:pPr>
              <w:rPr>
                <w:rFonts w:ascii="Times New Roman" w:hAnsi="Times New Roman" w:cs="Times New Roman"/>
              </w:rPr>
            </w:pPr>
          </w:p>
        </w:tc>
        <w:tc>
          <w:tcPr>
            <w:tcW w:w="29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 мероприятие</w:t>
            </w:r>
          </w:p>
        </w:tc>
        <w:tc>
          <w:tcPr>
            <w:tcW w:w="116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rsidTr="00A178D5">
        <w:trPr>
          <w:trHeight w:val="241"/>
        </w:trPr>
        <w:tc>
          <w:tcPr>
            <w:tcW w:w="5193" w:type="dxa"/>
            <w:vMerge/>
          </w:tcPr>
          <w:p w:rsidR="002A2D72" w:rsidRPr="006B7C31" w:rsidRDefault="002A2D72">
            <w:pPr>
              <w:rPr>
                <w:rFonts w:ascii="Times New Roman" w:hAnsi="Times New Roman" w:cs="Times New Roman"/>
              </w:rPr>
            </w:pPr>
          </w:p>
        </w:tc>
        <w:tc>
          <w:tcPr>
            <w:tcW w:w="29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Более 1 мероприятия</w:t>
            </w:r>
          </w:p>
        </w:tc>
        <w:tc>
          <w:tcPr>
            <w:tcW w:w="116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r>
      <w:tr w:rsidR="002A2D72" w:rsidRPr="006B7C31" w:rsidTr="00A178D5">
        <w:trPr>
          <w:trHeight w:val="241"/>
        </w:trPr>
        <w:tc>
          <w:tcPr>
            <w:tcW w:w="5193"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3. Расходы на физическую культуру и спорт в расчете на одного жителя (руб./год) </w:t>
            </w:r>
            <w:hyperlink w:anchor="P12935" w:history="1">
              <w:r w:rsidRPr="006B7C31">
                <w:rPr>
                  <w:rFonts w:ascii="Times New Roman" w:hAnsi="Times New Roman" w:cs="Times New Roman"/>
                </w:rPr>
                <w:t>&lt;**&gt;</w:t>
              </w:r>
            </w:hyperlink>
          </w:p>
        </w:tc>
        <w:tc>
          <w:tcPr>
            <w:tcW w:w="29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До 500</w:t>
            </w:r>
          </w:p>
        </w:tc>
        <w:tc>
          <w:tcPr>
            <w:tcW w:w="116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rsidTr="00A178D5">
        <w:trPr>
          <w:trHeight w:val="241"/>
        </w:trPr>
        <w:tc>
          <w:tcPr>
            <w:tcW w:w="5193" w:type="dxa"/>
            <w:vMerge/>
          </w:tcPr>
          <w:p w:rsidR="002A2D72" w:rsidRPr="006B7C31" w:rsidRDefault="002A2D72">
            <w:pPr>
              <w:rPr>
                <w:rFonts w:ascii="Times New Roman" w:hAnsi="Times New Roman" w:cs="Times New Roman"/>
              </w:rPr>
            </w:pPr>
          </w:p>
        </w:tc>
        <w:tc>
          <w:tcPr>
            <w:tcW w:w="29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Более 500</w:t>
            </w:r>
          </w:p>
        </w:tc>
        <w:tc>
          <w:tcPr>
            <w:tcW w:w="116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rsidTr="00A178D5">
        <w:trPr>
          <w:trHeight w:val="241"/>
        </w:trPr>
        <w:tc>
          <w:tcPr>
            <w:tcW w:w="5193"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4. Динамика увеличения систематически занимающихся физической культурой и спортом (процентов) </w:t>
            </w:r>
            <w:hyperlink w:anchor="P12935" w:history="1">
              <w:r w:rsidRPr="006B7C31">
                <w:rPr>
                  <w:rFonts w:ascii="Times New Roman" w:hAnsi="Times New Roman" w:cs="Times New Roman"/>
                </w:rPr>
                <w:t>&lt;**&gt;</w:t>
              </w:r>
            </w:hyperlink>
          </w:p>
        </w:tc>
        <w:tc>
          <w:tcPr>
            <w:tcW w:w="29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Отсутствие</w:t>
            </w:r>
          </w:p>
        </w:tc>
        <w:tc>
          <w:tcPr>
            <w:tcW w:w="116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rsidTr="00A178D5">
        <w:trPr>
          <w:trHeight w:val="241"/>
        </w:trPr>
        <w:tc>
          <w:tcPr>
            <w:tcW w:w="5193" w:type="dxa"/>
            <w:vMerge/>
          </w:tcPr>
          <w:p w:rsidR="002A2D72" w:rsidRPr="006B7C31" w:rsidRDefault="002A2D72">
            <w:pPr>
              <w:rPr>
                <w:rFonts w:ascii="Times New Roman" w:hAnsi="Times New Roman" w:cs="Times New Roman"/>
              </w:rPr>
            </w:pPr>
          </w:p>
        </w:tc>
        <w:tc>
          <w:tcPr>
            <w:tcW w:w="29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До 1%</w:t>
            </w:r>
          </w:p>
        </w:tc>
        <w:tc>
          <w:tcPr>
            <w:tcW w:w="116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rsidTr="00A178D5">
        <w:trPr>
          <w:trHeight w:val="241"/>
        </w:trPr>
        <w:tc>
          <w:tcPr>
            <w:tcW w:w="5193" w:type="dxa"/>
            <w:vMerge/>
          </w:tcPr>
          <w:p w:rsidR="002A2D72" w:rsidRPr="006B7C31" w:rsidRDefault="002A2D72">
            <w:pPr>
              <w:rPr>
                <w:rFonts w:ascii="Times New Roman" w:hAnsi="Times New Roman" w:cs="Times New Roman"/>
              </w:rPr>
            </w:pPr>
          </w:p>
        </w:tc>
        <w:tc>
          <w:tcPr>
            <w:tcW w:w="29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До 3%</w:t>
            </w:r>
          </w:p>
        </w:tc>
        <w:tc>
          <w:tcPr>
            <w:tcW w:w="116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rsidTr="00A178D5">
        <w:trPr>
          <w:trHeight w:val="241"/>
        </w:trPr>
        <w:tc>
          <w:tcPr>
            <w:tcW w:w="5193" w:type="dxa"/>
            <w:vMerge/>
          </w:tcPr>
          <w:p w:rsidR="002A2D72" w:rsidRPr="006B7C31" w:rsidRDefault="002A2D72">
            <w:pPr>
              <w:rPr>
                <w:rFonts w:ascii="Times New Roman" w:hAnsi="Times New Roman" w:cs="Times New Roman"/>
              </w:rPr>
            </w:pPr>
          </w:p>
        </w:tc>
        <w:tc>
          <w:tcPr>
            <w:tcW w:w="29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Более 3%</w:t>
            </w:r>
          </w:p>
        </w:tc>
        <w:tc>
          <w:tcPr>
            <w:tcW w:w="116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r>
      <w:tr w:rsidR="002A2D72" w:rsidRPr="006B7C31" w:rsidTr="00A178D5">
        <w:trPr>
          <w:trHeight w:val="241"/>
        </w:trPr>
        <w:tc>
          <w:tcPr>
            <w:tcW w:w="5193" w:type="dxa"/>
            <w:vMerge w:val="restart"/>
            <w:tcBorders>
              <w:bottom w:val="nil"/>
            </w:tcBorders>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5. </w:t>
            </w:r>
            <w:proofErr w:type="gramStart"/>
            <w:r w:rsidRPr="006B7C31">
              <w:rPr>
                <w:rFonts w:ascii="Times New Roman" w:hAnsi="Times New Roman" w:cs="Times New Roman"/>
              </w:rPr>
              <w:t xml:space="preserve">Строительство (реконструкция) объекта в рамках федеральной целевой </w:t>
            </w:r>
            <w:hyperlink r:id="rId367" w:history="1">
              <w:r w:rsidRPr="006B7C31">
                <w:rPr>
                  <w:rFonts w:ascii="Times New Roman" w:hAnsi="Times New Roman" w:cs="Times New Roman"/>
                </w:rPr>
                <w:t>программы</w:t>
              </w:r>
            </w:hyperlink>
            <w:r w:rsidRPr="006B7C31">
              <w:rPr>
                <w:rFonts w:ascii="Times New Roman" w:hAnsi="Times New Roman" w:cs="Times New Roman"/>
              </w:rPr>
              <w:t xml:space="preserve"> "Развитие физической культуры и спорта в Российской Федерации на 2006 - 2015 годы", утвержденной постановлением Правительства Российской Федерации от 11 января 2006 года </w:t>
            </w:r>
            <w:r w:rsidR="000B6DD1" w:rsidRPr="006B7C31">
              <w:rPr>
                <w:rFonts w:ascii="Times New Roman" w:hAnsi="Times New Roman" w:cs="Times New Roman"/>
              </w:rPr>
              <w:t>№</w:t>
            </w:r>
            <w:r w:rsidRPr="006B7C31">
              <w:rPr>
                <w:rFonts w:ascii="Times New Roman" w:hAnsi="Times New Roman" w:cs="Times New Roman"/>
              </w:rPr>
              <w:t xml:space="preserve"> 7 или в рамках подпрограммы "Развитие физической культуры и массового спорта" государственной программы </w:t>
            </w:r>
            <w:r w:rsidRPr="006B7C31">
              <w:rPr>
                <w:rFonts w:ascii="Times New Roman" w:hAnsi="Times New Roman" w:cs="Times New Roman"/>
              </w:rPr>
              <w:lastRenderedPageBreak/>
              <w:t>Российской Федерации "Развитие физической культуры и спорта", утвержденной постановлением Правительства Архангельской области от 15 апреля 2014 года</w:t>
            </w:r>
            <w:proofErr w:type="gramEnd"/>
            <w:r w:rsidRPr="006B7C31">
              <w:rPr>
                <w:rFonts w:ascii="Times New Roman" w:hAnsi="Times New Roman" w:cs="Times New Roman"/>
              </w:rPr>
              <w:t xml:space="preserve"> </w:t>
            </w:r>
            <w:r w:rsidR="000B6DD1" w:rsidRPr="006B7C31">
              <w:rPr>
                <w:rFonts w:ascii="Times New Roman" w:hAnsi="Times New Roman" w:cs="Times New Roman"/>
              </w:rPr>
              <w:t>№</w:t>
            </w:r>
            <w:r w:rsidRPr="006B7C31">
              <w:rPr>
                <w:rFonts w:ascii="Times New Roman" w:hAnsi="Times New Roman" w:cs="Times New Roman"/>
              </w:rPr>
              <w:t xml:space="preserve"> 302</w:t>
            </w:r>
          </w:p>
        </w:tc>
        <w:tc>
          <w:tcPr>
            <w:tcW w:w="29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lastRenderedPageBreak/>
              <w:t>Не финансировался</w:t>
            </w:r>
          </w:p>
        </w:tc>
        <w:tc>
          <w:tcPr>
            <w:tcW w:w="116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rsidTr="00A178D5">
        <w:tblPrEx>
          <w:tblBorders>
            <w:insideH w:val="nil"/>
          </w:tblBorders>
        </w:tblPrEx>
        <w:trPr>
          <w:trHeight w:val="241"/>
        </w:trPr>
        <w:tc>
          <w:tcPr>
            <w:tcW w:w="5193" w:type="dxa"/>
            <w:vMerge/>
            <w:tcBorders>
              <w:bottom w:val="nil"/>
            </w:tcBorders>
          </w:tcPr>
          <w:p w:rsidR="002A2D72" w:rsidRPr="006B7C31" w:rsidRDefault="002A2D72">
            <w:pPr>
              <w:rPr>
                <w:rFonts w:ascii="Times New Roman" w:hAnsi="Times New Roman" w:cs="Times New Roman"/>
              </w:rPr>
            </w:pPr>
          </w:p>
        </w:tc>
        <w:tc>
          <w:tcPr>
            <w:tcW w:w="2975" w:type="dxa"/>
            <w:tcBorders>
              <w:bottom w:val="nil"/>
            </w:tcBorders>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Финансировался</w:t>
            </w:r>
          </w:p>
        </w:tc>
        <w:tc>
          <w:tcPr>
            <w:tcW w:w="1167" w:type="dxa"/>
            <w:tcBorders>
              <w:bottom w:val="nil"/>
            </w:tcBorders>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r>
      <w:tr w:rsidR="002A2D72" w:rsidRPr="006B7C31" w:rsidTr="00A178D5">
        <w:tblPrEx>
          <w:tblBorders>
            <w:insideH w:val="nil"/>
          </w:tblBorders>
        </w:tblPrEx>
        <w:trPr>
          <w:trHeight w:val="421"/>
        </w:trPr>
        <w:tc>
          <w:tcPr>
            <w:tcW w:w="9335" w:type="dxa"/>
            <w:gridSpan w:val="3"/>
            <w:tcBorders>
              <w:top w:val="nil"/>
            </w:tcBorders>
          </w:tcPr>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lastRenderedPageBreak/>
              <w:t xml:space="preserve">(в ред. </w:t>
            </w:r>
            <w:hyperlink r:id="rId368"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tc>
      </w:tr>
      <w:tr w:rsidR="002A2D72" w:rsidRPr="006B7C31" w:rsidTr="00A178D5">
        <w:trPr>
          <w:trHeight w:val="561"/>
        </w:trPr>
        <w:tc>
          <w:tcPr>
            <w:tcW w:w="5193"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6. Год ввода объекта в эксплуатацию (год реконструкции, капитального ремонта)</w:t>
            </w:r>
          </w:p>
        </w:tc>
        <w:tc>
          <w:tcPr>
            <w:tcW w:w="29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До 2001 года</w:t>
            </w:r>
          </w:p>
        </w:tc>
        <w:tc>
          <w:tcPr>
            <w:tcW w:w="116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rsidTr="00A178D5">
        <w:trPr>
          <w:trHeight w:val="241"/>
        </w:trPr>
        <w:tc>
          <w:tcPr>
            <w:tcW w:w="5193" w:type="dxa"/>
            <w:vMerge/>
          </w:tcPr>
          <w:p w:rsidR="002A2D72" w:rsidRPr="006B7C31" w:rsidRDefault="002A2D72">
            <w:pPr>
              <w:rPr>
                <w:rFonts w:ascii="Times New Roman" w:hAnsi="Times New Roman" w:cs="Times New Roman"/>
              </w:rPr>
            </w:pPr>
          </w:p>
        </w:tc>
        <w:tc>
          <w:tcPr>
            <w:tcW w:w="29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 2001 до 2006 года</w:t>
            </w:r>
          </w:p>
        </w:tc>
        <w:tc>
          <w:tcPr>
            <w:tcW w:w="116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rsidTr="00A178D5">
        <w:trPr>
          <w:trHeight w:val="241"/>
        </w:trPr>
        <w:tc>
          <w:tcPr>
            <w:tcW w:w="5193" w:type="dxa"/>
            <w:vMerge/>
          </w:tcPr>
          <w:p w:rsidR="002A2D72" w:rsidRPr="006B7C31" w:rsidRDefault="002A2D72">
            <w:pPr>
              <w:rPr>
                <w:rFonts w:ascii="Times New Roman" w:hAnsi="Times New Roman" w:cs="Times New Roman"/>
              </w:rPr>
            </w:pPr>
          </w:p>
        </w:tc>
        <w:tc>
          <w:tcPr>
            <w:tcW w:w="29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После 2006 года</w:t>
            </w:r>
          </w:p>
        </w:tc>
        <w:tc>
          <w:tcPr>
            <w:tcW w:w="116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r>
      <w:tr w:rsidR="002A2D72" w:rsidRPr="006B7C31" w:rsidTr="00A178D5">
        <w:trPr>
          <w:trHeight w:val="581"/>
        </w:trPr>
        <w:tc>
          <w:tcPr>
            <w:tcW w:w="5193"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7. Объем средств, предусмотренных в местном бюджете на сертификацию объекта (процентов от предоставляемой субсидии)</w:t>
            </w:r>
          </w:p>
        </w:tc>
        <w:tc>
          <w:tcPr>
            <w:tcW w:w="29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До 100%</w:t>
            </w:r>
          </w:p>
        </w:tc>
        <w:tc>
          <w:tcPr>
            <w:tcW w:w="116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rsidTr="00A178D5">
        <w:trPr>
          <w:trHeight w:val="241"/>
        </w:trPr>
        <w:tc>
          <w:tcPr>
            <w:tcW w:w="5193" w:type="dxa"/>
            <w:vMerge/>
          </w:tcPr>
          <w:p w:rsidR="002A2D72" w:rsidRPr="006B7C31" w:rsidRDefault="002A2D72">
            <w:pPr>
              <w:rPr>
                <w:rFonts w:ascii="Times New Roman" w:hAnsi="Times New Roman" w:cs="Times New Roman"/>
              </w:rPr>
            </w:pPr>
          </w:p>
        </w:tc>
        <w:tc>
          <w:tcPr>
            <w:tcW w:w="29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Более 100%</w:t>
            </w:r>
          </w:p>
        </w:tc>
        <w:tc>
          <w:tcPr>
            <w:tcW w:w="116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rsidTr="00A178D5">
        <w:trPr>
          <w:trHeight w:val="581"/>
        </w:trPr>
        <w:tc>
          <w:tcPr>
            <w:tcW w:w="5193"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8. Привлечение внебюджетных средств по соглашению с муниципальным образованием Архангельской области</w:t>
            </w:r>
          </w:p>
        </w:tc>
        <w:tc>
          <w:tcPr>
            <w:tcW w:w="29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Отсутствие</w:t>
            </w:r>
          </w:p>
        </w:tc>
        <w:tc>
          <w:tcPr>
            <w:tcW w:w="116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rsidTr="00A178D5">
        <w:trPr>
          <w:trHeight w:val="241"/>
        </w:trPr>
        <w:tc>
          <w:tcPr>
            <w:tcW w:w="5193" w:type="dxa"/>
            <w:vMerge/>
          </w:tcPr>
          <w:p w:rsidR="002A2D72" w:rsidRPr="006B7C31" w:rsidRDefault="002A2D72">
            <w:pPr>
              <w:rPr>
                <w:rFonts w:ascii="Times New Roman" w:hAnsi="Times New Roman" w:cs="Times New Roman"/>
              </w:rPr>
            </w:pPr>
          </w:p>
        </w:tc>
        <w:tc>
          <w:tcPr>
            <w:tcW w:w="29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Наличие</w:t>
            </w:r>
          </w:p>
        </w:tc>
        <w:tc>
          <w:tcPr>
            <w:tcW w:w="116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bl>
    <w:p w:rsidR="002A2D72" w:rsidRPr="006B7C31" w:rsidRDefault="002A2D72">
      <w:pPr>
        <w:pStyle w:val="ConsPlusNormal"/>
        <w:spacing w:before="220"/>
        <w:ind w:firstLine="540"/>
        <w:jc w:val="both"/>
        <w:rPr>
          <w:rFonts w:ascii="Times New Roman" w:hAnsi="Times New Roman" w:cs="Times New Roman"/>
        </w:rPr>
      </w:pPr>
      <w:bookmarkStart w:id="87" w:name="P12934"/>
      <w:bookmarkEnd w:id="87"/>
      <w:r w:rsidRPr="006B7C31">
        <w:rPr>
          <w:rFonts w:ascii="Times New Roman" w:hAnsi="Times New Roman" w:cs="Times New Roman"/>
        </w:rPr>
        <w:t>&lt;*&gt; Для строящихся объектов ставится максимальная оценка.</w:t>
      </w:r>
    </w:p>
    <w:p w:rsidR="002A2D72" w:rsidRDefault="002A2D72">
      <w:pPr>
        <w:pStyle w:val="ConsPlusNormal"/>
        <w:spacing w:before="220"/>
        <w:ind w:firstLine="540"/>
        <w:jc w:val="both"/>
        <w:rPr>
          <w:rFonts w:ascii="Times New Roman" w:hAnsi="Times New Roman" w:cs="Times New Roman"/>
        </w:rPr>
      </w:pPr>
      <w:bookmarkStart w:id="88" w:name="P12935"/>
      <w:bookmarkEnd w:id="88"/>
      <w:r w:rsidRPr="006B7C31">
        <w:rPr>
          <w:rFonts w:ascii="Times New Roman" w:hAnsi="Times New Roman" w:cs="Times New Roman"/>
        </w:rPr>
        <w:t>&lt;**&gt; Заполняется на основании данных статистической отчетности за год, предшествующий году направления заявки.</w:t>
      </w:r>
    </w:p>
    <w:p w:rsidR="00B81792" w:rsidRDefault="00B81792">
      <w:pPr>
        <w:pStyle w:val="ConsPlusNormal"/>
        <w:spacing w:before="220"/>
        <w:ind w:firstLine="540"/>
        <w:jc w:val="both"/>
        <w:rPr>
          <w:rFonts w:ascii="Times New Roman" w:hAnsi="Times New Roman" w:cs="Times New Roman"/>
        </w:rPr>
        <w:sectPr w:rsidR="00B81792">
          <w:pgSz w:w="11905" w:h="16838"/>
          <w:pgMar w:top="1134" w:right="850" w:bottom="1134" w:left="1701" w:header="0" w:footer="0" w:gutter="0"/>
          <w:cols w:space="720"/>
        </w:sectPr>
      </w:pPr>
    </w:p>
    <w:p w:rsidR="00B81792" w:rsidRPr="006B7C31" w:rsidRDefault="00B81792">
      <w:pPr>
        <w:pStyle w:val="ConsPlusNormal"/>
        <w:spacing w:before="220"/>
        <w:ind w:firstLine="540"/>
        <w:jc w:val="both"/>
        <w:rPr>
          <w:rFonts w:ascii="Times New Roman" w:hAnsi="Times New Roman" w:cs="Times New Roman"/>
        </w:rPr>
      </w:pPr>
    </w:p>
    <w:p w:rsidR="002A2D72" w:rsidRPr="006B7C31" w:rsidRDefault="002A2D72">
      <w:pPr>
        <w:pStyle w:val="ConsPlusNormal"/>
        <w:jc w:val="right"/>
        <w:outlineLvl w:val="1"/>
        <w:rPr>
          <w:rFonts w:ascii="Times New Roman" w:hAnsi="Times New Roman" w:cs="Times New Roman"/>
        </w:rPr>
      </w:pPr>
      <w:r w:rsidRPr="006B7C31">
        <w:rPr>
          <w:rFonts w:ascii="Times New Roman" w:hAnsi="Times New Roman" w:cs="Times New Roman"/>
        </w:rPr>
        <w:t xml:space="preserve">Приложение </w:t>
      </w:r>
      <w:r w:rsidR="000B6DD1" w:rsidRPr="006B7C31">
        <w:rPr>
          <w:rFonts w:ascii="Times New Roman" w:hAnsi="Times New Roman" w:cs="Times New Roman"/>
        </w:rPr>
        <w:t>№</w:t>
      </w:r>
      <w:r w:rsidRPr="006B7C31">
        <w:rPr>
          <w:rFonts w:ascii="Times New Roman" w:hAnsi="Times New Roman" w:cs="Times New Roman"/>
        </w:rPr>
        <w:t xml:space="preserve"> 2</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к Положению о порядке проведения</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конкурса на предоставление субсидий</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бюджетам муниципальных образований</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Архангельской области на сертификацию</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спортивных объектов муниципальных учреждений</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муниципальных образований Архангельской области</w:t>
      </w:r>
    </w:p>
    <w:p w:rsidR="002A2D72" w:rsidRPr="006B7C31" w:rsidRDefault="002A2D72" w:rsidP="00B81792">
      <w:pPr>
        <w:spacing w:after="1"/>
        <w:jc w:val="center"/>
        <w:rPr>
          <w:rFonts w:ascii="Times New Roman" w:hAnsi="Times New Roman" w:cs="Times New Roman"/>
        </w:rPr>
      </w:pPr>
    </w:p>
    <w:p w:rsidR="00B81792" w:rsidRPr="006B7C31" w:rsidRDefault="00B81792" w:rsidP="00B81792">
      <w:pPr>
        <w:pStyle w:val="ConsPlusNormal"/>
        <w:jc w:val="center"/>
        <w:rPr>
          <w:rFonts w:ascii="Times New Roman" w:hAnsi="Times New Roman" w:cs="Times New Roman"/>
        </w:rPr>
      </w:pPr>
      <w:r w:rsidRPr="006B7C31">
        <w:rPr>
          <w:rFonts w:ascii="Times New Roman" w:hAnsi="Times New Roman" w:cs="Times New Roman"/>
        </w:rPr>
        <w:t>Список изменяющих документов</w:t>
      </w:r>
    </w:p>
    <w:p w:rsidR="00B81792" w:rsidRPr="006B7C31" w:rsidRDefault="00B81792" w:rsidP="00B81792">
      <w:pPr>
        <w:pStyle w:val="ConsPlusNormal"/>
        <w:jc w:val="center"/>
        <w:rPr>
          <w:rFonts w:ascii="Times New Roman" w:hAnsi="Times New Roman" w:cs="Times New Roman"/>
        </w:rPr>
      </w:pPr>
      <w:proofErr w:type="gramStart"/>
      <w:r w:rsidRPr="006B7C31">
        <w:rPr>
          <w:rFonts w:ascii="Times New Roman" w:hAnsi="Times New Roman" w:cs="Times New Roman"/>
        </w:rPr>
        <w:t xml:space="preserve">(введен </w:t>
      </w:r>
      <w:hyperlink r:id="rId369"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w:t>
      </w:r>
      <w:proofErr w:type="gramEnd"/>
    </w:p>
    <w:p w:rsidR="002A2D72" w:rsidRPr="006B7C31" w:rsidRDefault="00B81792" w:rsidP="00B81792">
      <w:pPr>
        <w:pStyle w:val="ConsPlusNormal"/>
        <w:jc w:val="center"/>
        <w:rPr>
          <w:rFonts w:ascii="Times New Roman" w:hAnsi="Times New Roman" w:cs="Times New Roman"/>
        </w:rPr>
      </w:pPr>
      <w:r w:rsidRPr="006B7C31">
        <w:rPr>
          <w:rFonts w:ascii="Times New Roman" w:hAnsi="Times New Roman" w:cs="Times New Roman"/>
        </w:rPr>
        <w:t>от 04.03.2014 № 93-пп)</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Форма реестра</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center"/>
        <w:rPr>
          <w:rFonts w:ascii="Times New Roman" w:hAnsi="Times New Roman" w:cs="Times New Roman"/>
        </w:rPr>
      </w:pPr>
      <w:bookmarkStart w:id="89" w:name="P12954"/>
      <w:bookmarkEnd w:id="89"/>
      <w:r w:rsidRPr="006B7C31">
        <w:rPr>
          <w:rFonts w:ascii="Times New Roman" w:hAnsi="Times New Roman" w:cs="Times New Roman"/>
        </w:rPr>
        <w:t>РЕЕСТР ЗАЯВОК</w:t>
      </w:r>
    </w:p>
    <w:p w:rsidR="002A2D72" w:rsidRPr="006B7C31" w:rsidRDefault="002A2D7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0"/>
        <w:gridCol w:w="3881"/>
        <w:gridCol w:w="2482"/>
        <w:gridCol w:w="2482"/>
      </w:tblGrid>
      <w:tr w:rsidR="002A2D72" w:rsidRPr="006B7C31" w:rsidTr="00B81792">
        <w:trPr>
          <w:trHeight w:val="746"/>
        </w:trPr>
        <w:tc>
          <w:tcPr>
            <w:tcW w:w="560" w:type="dxa"/>
          </w:tcPr>
          <w:p w:rsidR="002A2D72" w:rsidRPr="006B7C31" w:rsidRDefault="000B6DD1">
            <w:pPr>
              <w:pStyle w:val="ConsPlusNormal"/>
              <w:jc w:val="center"/>
              <w:rPr>
                <w:rFonts w:ascii="Times New Roman" w:hAnsi="Times New Roman" w:cs="Times New Roman"/>
              </w:rPr>
            </w:pPr>
            <w:r w:rsidRPr="006B7C31">
              <w:rPr>
                <w:rFonts w:ascii="Times New Roman" w:hAnsi="Times New Roman" w:cs="Times New Roman"/>
              </w:rPr>
              <w:t>№</w:t>
            </w:r>
            <w:r w:rsidR="002A2D72" w:rsidRPr="006B7C31">
              <w:rPr>
                <w:rFonts w:ascii="Times New Roman" w:hAnsi="Times New Roman" w:cs="Times New Roman"/>
              </w:rPr>
              <w:t xml:space="preserve"> </w:t>
            </w:r>
            <w:proofErr w:type="spellStart"/>
            <w:proofErr w:type="gramStart"/>
            <w:r w:rsidR="002A2D72" w:rsidRPr="006B7C31">
              <w:rPr>
                <w:rFonts w:ascii="Times New Roman" w:hAnsi="Times New Roman" w:cs="Times New Roman"/>
              </w:rPr>
              <w:t>п</w:t>
            </w:r>
            <w:proofErr w:type="spellEnd"/>
            <w:proofErr w:type="gramEnd"/>
            <w:r w:rsidR="002A2D72" w:rsidRPr="006B7C31">
              <w:rPr>
                <w:rFonts w:ascii="Times New Roman" w:hAnsi="Times New Roman" w:cs="Times New Roman"/>
              </w:rPr>
              <w:t>/</w:t>
            </w:r>
            <w:proofErr w:type="spellStart"/>
            <w:r w:rsidR="002A2D72" w:rsidRPr="006B7C31">
              <w:rPr>
                <w:rFonts w:ascii="Times New Roman" w:hAnsi="Times New Roman" w:cs="Times New Roman"/>
              </w:rPr>
              <w:t>п</w:t>
            </w:r>
            <w:proofErr w:type="spellEnd"/>
          </w:p>
        </w:tc>
        <w:tc>
          <w:tcPr>
            <w:tcW w:w="388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Наименование муниципального образования Архангельской области</w:t>
            </w:r>
          </w:p>
        </w:tc>
        <w:tc>
          <w:tcPr>
            <w:tcW w:w="2482"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Наименование спортивного объекта</w:t>
            </w:r>
          </w:p>
        </w:tc>
        <w:tc>
          <w:tcPr>
            <w:tcW w:w="2482"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Вид спортивного объекта (спортивный зал, бассейн и т.д.)</w:t>
            </w:r>
          </w:p>
        </w:tc>
      </w:tr>
      <w:tr w:rsidR="002A2D72" w:rsidRPr="006B7C31" w:rsidTr="00B81792">
        <w:trPr>
          <w:trHeight w:val="249"/>
        </w:trPr>
        <w:tc>
          <w:tcPr>
            <w:tcW w:w="560" w:type="dxa"/>
          </w:tcPr>
          <w:p w:rsidR="002A2D72" w:rsidRPr="006B7C31" w:rsidRDefault="002A2D72">
            <w:pPr>
              <w:pStyle w:val="ConsPlusNormal"/>
              <w:rPr>
                <w:rFonts w:ascii="Times New Roman" w:hAnsi="Times New Roman" w:cs="Times New Roman"/>
              </w:rPr>
            </w:pPr>
          </w:p>
        </w:tc>
        <w:tc>
          <w:tcPr>
            <w:tcW w:w="3881" w:type="dxa"/>
          </w:tcPr>
          <w:p w:rsidR="002A2D72" w:rsidRPr="006B7C31" w:rsidRDefault="002A2D72">
            <w:pPr>
              <w:pStyle w:val="ConsPlusNormal"/>
              <w:rPr>
                <w:rFonts w:ascii="Times New Roman" w:hAnsi="Times New Roman" w:cs="Times New Roman"/>
              </w:rPr>
            </w:pPr>
          </w:p>
        </w:tc>
        <w:tc>
          <w:tcPr>
            <w:tcW w:w="2482" w:type="dxa"/>
          </w:tcPr>
          <w:p w:rsidR="002A2D72" w:rsidRPr="006B7C31" w:rsidRDefault="002A2D72">
            <w:pPr>
              <w:pStyle w:val="ConsPlusNormal"/>
              <w:rPr>
                <w:rFonts w:ascii="Times New Roman" w:hAnsi="Times New Roman" w:cs="Times New Roman"/>
              </w:rPr>
            </w:pPr>
          </w:p>
        </w:tc>
        <w:tc>
          <w:tcPr>
            <w:tcW w:w="2482" w:type="dxa"/>
          </w:tcPr>
          <w:p w:rsidR="002A2D72" w:rsidRPr="006B7C31" w:rsidRDefault="002A2D72">
            <w:pPr>
              <w:pStyle w:val="ConsPlusNormal"/>
              <w:rPr>
                <w:rFonts w:ascii="Times New Roman" w:hAnsi="Times New Roman" w:cs="Times New Roman"/>
              </w:rPr>
            </w:pPr>
          </w:p>
        </w:tc>
      </w:tr>
      <w:tr w:rsidR="002A2D72" w:rsidRPr="006B7C31" w:rsidTr="00B81792">
        <w:trPr>
          <w:trHeight w:val="249"/>
        </w:trPr>
        <w:tc>
          <w:tcPr>
            <w:tcW w:w="560" w:type="dxa"/>
          </w:tcPr>
          <w:p w:rsidR="002A2D72" w:rsidRPr="006B7C31" w:rsidRDefault="002A2D72">
            <w:pPr>
              <w:pStyle w:val="ConsPlusNormal"/>
              <w:rPr>
                <w:rFonts w:ascii="Times New Roman" w:hAnsi="Times New Roman" w:cs="Times New Roman"/>
              </w:rPr>
            </w:pPr>
          </w:p>
        </w:tc>
        <w:tc>
          <w:tcPr>
            <w:tcW w:w="3881" w:type="dxa"/>
          </w:tcPr>
          <w:p w:rsidR="002A2D72" w:rsidRPr="006B7C31" w:rsidRDefault="002A2D72">
            <w:pPr>
              <w:pStyle w:val="ConsPlusNormal"/>
              <w:rPr>
                <w:rFonts w:ascii="Times New Roman" w:hAnsi="Times New Roman" w:cs="Times New Roman"/>
              </w:rPr>
            </w:pPr>
          </w:p>
        </w:tc>
        <w:tc>
          <w:tcPr>
            <w:tcW w:w="2482" w:type="dxa"/>
          </w:tcPr>
          <w:p w:rsidR="002A2D72" w:rsidRPr="006B7C31" w:rsidRDefault="002A2D72">
            <w:pPr>
              <w:pStyle w:val="ConsPlusNormal"/>
              <w:rPr>
                <w:rFonts w:ascii="Times New Roman" w:hAnsi="Times New Roman" w:cs="Times New Roman"/>
              </w:rPr>
            </w:pPr>
          </w:p>
        </w:tc>
        <w:tc>
          <w:tcPr>
            <w:tcW w:w="2482" w:type="dxa"/>
          </w:tcPr>
          <w:p w:rsidR="002A2D72" w:rsidRPr="006B7C31" w:rsidRDefault="002A2D72">
            <w:pPr>
              <w:pStyle w:val="ConsPlusNormal"/>
              <w:rPr>
                <w:rFonts w:ascii="Times New Roman" w:hAnsi="Times New Roman" w:cs="Times New Roman"/>
              </w:rPr>
            </w:pPr>
          </w:p>
        </w:tc>
      </w:tr>
    </w:tbl>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right"/>
        <w:outlineLvl w:val="1"/>
        <w:rPr>
          <w:rFonts w:ascii="Times New Roman" w:hAnsi="Times New Roman" w:cs="Times New Roman"/>
        </w:rPr>
      </w:pPr>
      <w:r w:rsidRPr="006B7C31">
        <w:rPr>
          <w:rFonts w:ascii="Times New Roman" w:hAnsi="Times New Roman" w:cs="Times New Roman"/>
        </w:rPr>
        <w:t xml:space="preserve">Приложение </w:t>
      </w:r>
      <w:r w:rsidR="000B6DD1" w:rsidRPr="006B7C31">
        <w:rPr>
          <w:rFonts w:ascii="Times New Roman" w:hAnsi="Times New Roman" w:cs="Times New Roman"/>
        </w:rPr>
        <w:t>№</w:t>
      </w:r>
      <w:r w:rsidRPr="006B7C31">
        <w:rPr>
          <w:rFonts w:ascii="Times New Roman" w:hAnsi="Times New Roman" w:cs="Times New Roman"/>
        </w:rPr>
        <w:t xml:space="preserve"> 3</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к Положению о порядке проведения</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конкурса на предоставление субсидий</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бюджетам муниципальных образований</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Архангельской области на сертификацию</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спортивных объектов муниципальных учреждений</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муниципальных образований Архангельской области</w:t>
      </w:r>
    </w:p>
    <w:p w:rsidR="00B81792" w:rsidRDefault="00B81792">
      <w:pPr>
        <w:pStyle w:val="ConsPlusNormal"/>
        <w:jc w:val="center"/>
        <w:rPr>
          <w:rFonts w:ascii="Times New Roman" w:hAnsi="Times New Roman" w:cs="Times New Roman"/>
        </w:rPr>
      </w:pPr>
      <w:bookmarkStart w:id="90" w:name="P12984"/>
      <w:bookmarkEnd w:id="90"/>
    </w:p>
    <w:p w:rsidR="00B81792" w:rsidRPr="006B7C31" w:rsidRDefault="00B81792" w:rsidP="00B81792">
      <w:pPr>
        <w:pStyle w:val="ConsPlusNormal"/>
        <w:jc w:val="center"/>
        <w:rPr>
          <w:rFonts w:ascii="Times New Roman" w:hAnsi="Times New Roman" w:cs="Times New Roman"/>
        </w:rPr>
      </w:pPr>
      <w:r w:rsidRPr="006B7C31">
        <w:rPr>
          <w:rFonts w:ascii="Times New Roman" w:hAnsi="Times New Roman" w:cs="Times New Roman"/>
        </w:rPr>
        <w:t>Список изменяющих документов</w:t>
      </w:r>
    </w:p>
    <w:p w:rsidR="00B81792" w:rsidRPr="006B7C31" w:rsidRDefault="00B81792" w:rsidP="00B81792">
      <w:pPr>
        <w:pStyle w:val="ConsPlusNormal"/>
        <w:jc w:val="center"/>
        <w:rPr>
          <w:rFonts w:ascii="Times New Roman" w:hAnsi="Times New Roman" w:cs="Times New Roman"/>
        </w:rPr>
      </w:pPr>
      <w:proofErr w:type="gramStart"/>
      <w:r w:rsidRPr="006B7C31">
        <w:rPr>
          <w:rFonts w:ascii="Times New Roman" w:hAnsi="Times New Roman" w:cs="Times New Roman"/>
        </w:rPr>
        <w:t xml:space="preserve">(введен </w:t>
      </w:r>
      <w:hyperlink r:id="rId370"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w:t>
      </w:r>
      <w:proofErr w:type="gramEnd"/>
    </w:p>
    <w:p w:rsidR="00B81792" w:rsidRDefault="00B81792" w:rsidP="00B81792">
      <w:pPr>
        <w:pStyle w:val="ConsPlusNormal"/>
        <w:jc w:val="center"/>
        <w:rPr>
          <w:rFonts w:ascii="Times New Roman" w:hAnsi="Times New Roman" w:cs="Times New Roman"/>
        </w:rPr>
      </w:pPr>
      <w:r w:rsidRPr="006B7C31">
        <w:rPr>
          <w:rFonts w:ascii="Times New Roman" w:hAnsi="Times New Roman" w:cs="Times New Roman"/>
        </w:rPr>
        <w:t>от 04.03.2014 № 93-пп)</w:t>
      </w:r>
    </w:p>
    <w:p w:rsidR="00B81792" w:rsidRDefault="00B81792" w:rsidP="00B81792">
      <w:pPr>
        <w:pStyle w:val="ConsPlusNormal"/>
        <w:jc w:val="center"/>
        <w:rPr>
          <w:rFonts w:ascii="Times New Roman" w:hAnsi="Times New Roman" w:cs="Times New Roman"/>
        </w:rPr>
      </w:pPr>
    </w:p>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ЛИСТ</w:t>
      </w:r>
    </w:p>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ОЦЕНКИ ЗАЯВОК</w:t>
      </w:r>
    </w:p>
    <w:p w:rsidR="002A2D72" w:rsidRPr="006B7C31" w:rsidRDefault="002A2D72">
      <w:pPr>
        <w:pStyle w:val="ConsPlusNormal"/>
        <w:jc w:val="both"/>
        <w:rPr>
          <w:rFonts w:ascii="Times New Roman" w:hAnsi="Times New Roman" w:cs="Times New Roman"/>
        </w:rPr>
      </w:pP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51"/>
        <w:gridCol w:w="769"/>
        <w:gridCol w:w="769"/>
        <w:gridCol w:w="769"/>
        <w:gridCol w:w="769"/>
        <w:gridCol w:w="769"/>
        <w:gridCol w:w="769"/>
        <w:gridCol w:w="769"/>
        <w:gridCol w:w="769"/>
        <w:gridCol w:w="1364"/>
      </w:tblGrid>
      <w:tr w:rsidR="002A2D72" w:rsidRPr="006B7C31" w:rsidTr="00B81792">
        <w:trPr>
          <w:trHeight w:val="259"/>
        </w:trPr>
        <w:tc>
          <w:tcPr>
            <w:tcW w:w="2051" w:type="dxa"/>
          </w:tcPr>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Номер критерия</w:t>
            </w:r>
          </w:p>
        </w:tc>
        <w:tc>
          <w:tcPr>
            <w:tcW w:w="769"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c>
          <w:tcPr>
            <w:tcW w:w="769"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c>
          <w:tcPr>
            <w:tcW w:w="769"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c>
          <w:tcPr>
            <w:tcW w:w="769"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4</w:t>
            </w:r>
          </w:p>
        </w:tc>
        <w:tc>
          <w:tcPr>
            <w:tcW w:w="769"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5</w:t>
            </w:r>
          </w:p>
        </w:tc>
        <w:tc>
          <w:tcPr>
            <w:tcW w:w="769"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6</w:t>
            </w:r>
          </w:p>
        </w:tc>
        <w:tc>
          <w:tcPr>
            <w:tcW w:w="769"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7</w:t>
            </w:r>
          </w:p>
        </w:tc>
        <w:tc>
          <w:tcPr>
            <w:tcW w:w="769"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8</w:t>
            </w:r>
          </w:p>
        </w:tc>
        <w:tc>
          <w:tcPr>
            <w:tcW w:w="136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итого</w:t>
            </w:r>
          </w:p>
        </w:tc>
      </w:tr>
      <w:tr w:rsidR="002A2D72" w:rsidRPr="006B7C31" w:rsidTr="00B81792">
        <w:trPr>
          <w:trHeight w:val="519"/>
        </w:trPr>
        <w:tc>
          <w:tcPr>
            <w:tcW w:w="2051" w:type="dxa"/>
          </w:tcPr>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Спортивный объект</w:t>
            </w:r>
          </w:p>
        </w:tc>
        <w:tc>
          <w:tcPr>
            <w:tcW w:w="769" w:type="dxa"/>
          </w:tcPr>
          <w:p w:rsidR="002A2D72" w:rsidRPr="006B7C31" w:rsidRDefault="002A2D72">
            <w:pPr>
              <w:pStyle w:val="ConsPlusNormal"/>
              <w:rPr>
                <w:rFonts w:ascii="Times New Roman" w:hAnsi="Times New Roman" w:cs="Times New Roman"/>
              </w:rPr>
            </w:pPr>
          </w:p>
        </w:tc>
        <w:tc>
          <w:tcPr>
            <w:tcW w:w="769" w:type="dxa"/>
          </w:tcPr>
          <w:p w:rsidR="002A2D72" w:rsidRPr="006B7C31" w:rsidRDefault="002A2D72">
            <w:pPr>
              <w:pStyle w:val="ConsPlusNormal"/>
              <w:rPr>
                <w:rFonts w:ascii="Times New Roman" w:hAnsi="Times New Roman" w:cs="Times New Roman"/>
              </w:rPr>
            </w:pPr>
          </w:p>
        </w:tc>
        <w:tc>
          <w:tcPr>
            <w:tcW w:w="769" w:type="dxa"/>
          </w:tcPr>
          <w:p w:rsidR="002A2D72" w:rsidRPr="006B7C31" w:rsidRDefault="002A2D72">
            <w:pPr>
              <w:pStyle w:val="ConsPlusNormal"/>
              <w:rPr>
                <w:rFonts w:ascii="Times New Roman" w:hAnsi="Times New Roman" w:cs="Times New Roman"/>
              </w:rPr>
            </w:pPr>
          </w:p>
        </w:tc>
        <w:tc>
          <w:tcPr>
            <w:tcW w:w="769" w:type="dxa"/>
          </w:tcPr>
          <w:p w:rsidR="002A2D72" w:rsidRPr="006B7C31" w:rsidRDefault="002A2D72">
            <w:pPr>
              <w:pStyle w:val="ConsPlusNormal"/>
              <w:rPr>
                <w:rFonts w:ascii="Times New Roman" w:hAnsi="Times New Roman" w:cs="Times New Roman"/>
              </w:rPr>
            </w:pPr>
          </w:p>
        </w:tc>
        <w:tc>
          <w:tcPr>
            <w:tcW w:w="769" w:type="dxa"/>
          </w:tcPr>
          <w:p w:rsidR="002A2D72" w:rsidRPr="006B7C31" w:rsidRDefault="002A2D72">
            <w:pPr>
              <w:pStyle w:val="ConsPlusNormal"/>
              <w:rPr>
                <w:rFonts w:ascii="Times New Roman" w:hAnsi="Times New Roman" w:cs="Times New Roman"/>
              </w:rPr>
            </w:pPr>
          </w:p>
        </w:tc>
        <w:tc>
          <w:tcPr>
            <w:tcW w:w="769" w:type="dxa"/>
          </w:tcPr>
          <w:p w:rsidR="002A2D72" w:rsidRPr="006B7C31" w:rsidRDefault="002A2D72">
            <w:pPr>
              <w:pStyle w:val="ConsPlusNormal"/>
              <w:rPr>
                <w:rFonts w:ascii="Times New Roman" w:hAnsi="Times New Roman" w:cs="Times New Roman"/>
              </w:rPr>
            </w:pPr>
          </w:p>
        </w:tc>
        <w:tc>
          <w:tcPr>
            <w:tcW w:w="769" w:type="dxa"/>
          </w:tcPr>
          <w:p w:rsidR="002A2D72" w:rsidRPr="006B7C31" w:rsidRDefault="002A2D72">
            <w:pPr>
              <w:pStyle w:val="ConsPlusNormal"/>
              <w:rPr>
                <w:rFonts w:ascii="Times New Roman" w:hAnsi="Times New Roman" w:cs="Times New Roman"/>
              </w:rPr>
            </w:pPr>
          </w:p>
        </w:tc>
        <w:tc>
          <w:tcPr>
            <w:tcW w:w="769" w:type="dxa"/>
          </w:tcPr>
          <w:p w:rsidR="002A2D72" w:rsidRPr="006B7C31" w:rsidRDefault="002A2D72">
            <w:pPr>
              <w:pStyle w:val="ConsPlusNormal"/>
              <w:rPr>
                <w:rFonts w:ascii="Times New Roman" w:hAnsi="Times New Roman" w:cs="Times New Roman"/>
              </w:rPr>
            </w:pPr>
          </w:p>
        </w:tc>
        <w:tc>
          <w:tcPr>
            <w:tcW w:w="1364" w:type="dxa"/>
          </w:tcPr>
          <w:p w:rsidR="002A2D72" w:rsidRPr="006B7C31" w:rsidRDefault="002A2D72">
            <w:pPr>
              <w:pStyle w:val="ConsPlusNormal"/>
              <w:rPr>
                <w:rFonts w:ascii="Times New Roman" w:hAnsi="Times New Roman" w:cs="Times New Roman"/>
              </w:rPr>
            </w:pPr>
          </w:p>
        </w:tc>
      </w:tr>
      <w:tr w:rsidR="002A2D72" w:rsidRPr="006B7C31" w:rsidTr="00B81792">
        <w:trPr>
          <w:trHeight w:val="259"/>
        </w:trPr>
        <w:tc>
          <w:tcPr>
            <w:tcW w:w="2051" w:type="dxa"/>
          </w:tcPr>
          <w:p w:rsidR="002A2D72" w:rsidRPr="006B7C31" w:rsidRDefault="002A2D72">
            <w:pPr>
              <w:pStyle w:val="ConsPlusNormal"/>
              <w:rPr>
                <w:rFonts w:ascii="Times New Roman" w:hAnsi="Times New Roman" w:cs="Times New Roman"/>
              </w:rPr>
            </w:pPr>
          </w:p>
        </w:tc>
        <w:tc>
          <w:tcPr>
            <w:tcW w:w="769" w:type="dxa"/>
          </w:tcPr>
          <w:p w:rsidR="002A2D72" w:rsidRPr="006B7C31" w:rsidRDefault="002A2D72">
            <w:pPr>
              <w:pStyle w:val="ConsPlusNormal"/>
              <w:rPr>
                <w:rFonts w:ascii="Times New Roman" w:hAnsi="Times New Roman" w:cs="Times New Roman"/>
              </w:rPr>
            </w:pPr>
          </w:p>
        </w:tc>
        <w:tc>
          <w:tcPr>
            <w:tcW w:w="769" w:type="dxa"/>
          </w:tcPr>
          <w:p w:rsidR="002A2D72" w:rsidRPr="006B7C31" w:rsidRDefault="002A2D72">
            <w:pPr>
              <w:pStyle w:val="ConsPlusNormal"/>
              <w:rPr>
                <w:rFonts w:ascii="Times New Roman" w:hAnsi="Times New Roman" w:cs="Times New Roman"/>
              </w:rPr>
            </w:pPr>
          </w:p>
        </w:tc>
        <w:tc>
          <w:tcPr>
            <w:tcW w:w="769" w:type="dxa"/>
          </w:tcPr>
          <w:p w:rsidR="002A2D72" w:rsidRPr="006B7C31" w:rsidRDefault="002A2D72">
            <w:pPr>
              <w:pStyle w:val="ConsPlusNormal"/>
              <w:rPr>
                <w:rFonts w:ascii="Times New Roman" w:hAnsi="Times New Roman" w:cs="Times New Roman"/>
              </w:rPr>
            </w:pPr>
          </w:p>
        </w:tc>
        <w:tc>
          <w:tcPr>
            <w:tcW w:w="769" w:type="dxa"/>
          </w:tcPr>
          <w:p w:rsidR="002A2D72" w:rsidRPr="006B7C31" w:rsidRDefault="002A2D72">
            <w:pPr>
              <w:pStyle w:val="ConsPlusNormal"/>
              <w:rPr>
                <w:rFonts w:ascii="Times New Roman" w:hAnsi="Times New Roman" w:cs="Times New Roman"/>
              </w:rPr>
            </w:pPr>
          </w:p>
        </w:tc>
        <w:tc>
          <w:tcPr>
            <w:tcW w:w="769" w:type="dxa"/>
          </w:tcPr>
          <w:p w:rsidR="002A2D72" w:rsidRPr="006B7C31" w:rsidRDefault="002A2D72">
            <w:pPr>
              <w:pStyle w:val="ConsPlusNormal"/>
              <w:rPr>
                <w:rFonts w:ascii="Times New Roman" w:hAnsi="Times New Roman" w:cs="Times New Roman"/>
              </w:rPr>
            </w:pPr>
          </w:p>
        </w:tc>
        <w:tc>
          <w:tcPr>
            <w:tcW w:w="769" w:type="dxa"/>
          </w:tcPr>
          <w:p w:rsidR="002A2D72" w:rsidRPr="006B7C31" w:rsidRDefault="002A2D72">
            <w:pPr>
              <w:pStyle w:val="ConsPlusNormal"/>
              <w:rPr>
                <w:rFonts w:ascii="Times New Roman" w:hAnsi="Times New Roman" w:cs="Times New Roman"/>
              </w:rPr>
            </w:pPr>
          </w:p>
        </w:tc>
        <w:tc>
          <w:tcPr>
            <w:tcW w:w="769" w:type="dxa"/>
          </w:tcPr>
          <w:p w:rsidR="002A2D72" w:rsidRPr="006B7C31" w:rsidRDefault="002A2D72">
            <w:pPr>
              <w:pStyle w:val="ConsPlusNormal"/>
              <w:rPr>
                <w:rFonts w:ascii="Times New Roman" w:hAnsi="Times New Roman" w:cs="Times New Roman"/>
              </w:rPr>
            </w:pPr>
          </w:p>
        </w:tc>
        <w:tc>
          <w:tcPr>
            <w:tcW w:w="769" w:type="dxa"/>
          </w:tcPr>
          <w:p w:rsidR="002A2D72" w:rsidRPr="006B7C31" w:rsidRDefault="002A2D72">
            <w:pPr>
              <w:pStyle w:val="ConsPlusNormal"/>
              <w:rPr>
                <w:rFonts w:ascii="Times New Roman" w:hAnsi="Times New Roman" w:cs="Times New Roman"/>
              </w:rPr>
            </w:pPr>
          </w:p>
        </w:tc>
        <w:tc>
          <w:tcPr>
            <w:tcW w:w="1364" w:type="dxa"/>
          </w:tcPr>
          <w:p w:rsidR="002A2D72" w:rsidRPr="006B7C31" w:rsidRDefault="002A2D72">
            <w:pPr>
              <w:pStyle w:val="ConsPlusNormal"/>
              <w:rPr>
                <w:rFonts w:ascii="Times New Roman" w:hAnsi="Times New Roman" w:cs="Times New Roman"/>
              </w:rPr>
            </w:pPr>
          </w:p>
        </w:tc>
      </w:tr>
    </w:tbl>
    <w:p w:rsidR="002A2D72" w:rsidRPr="006B7C31" w:rsidRDefault="002A2D72">
      <w:pPr>
        <w:pStyle w:val="ConsPlusNormal"/>
        <w:jc w:val="both"/>
        <w:rPr>
          <w:rFonts w:ascii="Times New Roman" w:hAnsi="Times New Roman" w:cs="Times New Roman"/>
        </w:rPr>
      </w:pP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_____________________                      _______________________________</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     (подпись)                                  (расшифровка подписи)</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_____________________</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      (дата)</w:t>
      </w:r>
    </w:p>
    <w:p w:rsidR="002A2D72" w:rsidRPr="006B7C31" w:rsidRDefault="002A2D72">
      <w:pPr>
        <w:pStyle w:val="ConsPlusNormal"/>
        <w:jc w:val="both"/>
        <w:rPr>
          <w:rFonts w:ascii="Times New Roman" w:hAnsi="Times New Roman" w:cs="Times New Roman"/>
        </w:rPr>
      </w:pPr>
    </w:p>
    <w:p w:rsidR="00A178D5" w:rsidRDefault="00A178D5">
      <w:pPr>
        <w:pStyle w:val="ConsPlusNormal"/>
        <w:jc w:val="both"/>
        <w:rPr>
          <w:rFonts w:ascii="Times New Roman" w:hAnsi="Times New Roman" w:cs="Times New Roman"/>
        </w:rPr>
        <w:sectPr w:rsidR="00A178D5">
          <w:pgSz w:w="11905" w:h="16838"/>
          <w:pgMar w:top="1134" w:right="850" w:bottom="1134" w:left="1701" w:header="0" w:footer="0" w:gutter="0"/>
          <w:cols w:space="720"/>
        </w:sectPr>
      </w:pP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right"/>
        <w:outlineLvl w:val="0"/>
        <w:rPr>
          <w:rFonts w:ascii="Times New Roman" w:hAnsi="Times New Roman" w:cs="Times New Roman"/>
        </w:rPr>
      </w:pPr>
      <w:r w:rsidRPr="006B7C31">
        <w:rPr>
          <w:rFonts w:ascii="Times New Roman" w:hAnsi="Times New Roman" w:cs="Times New Roman"/>
        </w:rPr>
        <w:t>Утвержден</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постановлением Правительства</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Архангельской области</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 xml:space="preserve">от 19.07.2013 </w:t>
      </w:r>
      <w:r w:rsidR="000B6DD1" w:rsidRPr="006B7C31">
        <w:rPr>
          <w:rFonts w:ascii="Times New Roman" w:hAnsi="Times New Roman" w:cs="Times New Roman"/>
        </w:rPr>
        <w:t>№</w:t>
      </w:r>
      <w:r w:rsidRPr="006B7C31">
        <w:rPr>
          <w:rFonts w:ascii="Times New Roman" w:hAnsi="Times New Roman" w:cs="Times New Roman"/>
        </w:rPr>
        <w:t xml:space="preserve"> 330-пп</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ПОРЯДОК</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ПРЕДОСТАВЛЕНИЯ И РАСХОДОВАНИЯ СУБВЕНЦИЙ БЮДЖЕТАМ</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 xml:space="preserve">МУНИЦИПАЛЬНЫХ ОБРАЗОВАНИЙ АРХАНГЕЛЬСКОЙ ОБЛАСТИ </w:t>
      </w:r>
      <w:proofErr w:type="gramStart"/>
      <w:r w:rsidRPr="006B7C31">
        <w:rPr>
          <w:rFonts w:ascii="Times New Roman" w:hAnsi="Times New Roman" w:cs="Times New Roman"/>
        </w:rPr>
        <w:t>НА</w:t>
      </w:r>
      <w:proofErr w:type="gramEnd"/>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ОСУЩЕСТВЛЕНИЕ ГОСУДАРСТВЕННЫХ ПОЛНОМОЧИЙ АРХАНГЕЛЬСКОЙ</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ОБЛАСТИ ПО ПРИСВОЕНИЮ СПОРТИВНЫХ РАЗРЯДОВ</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 xml:space="preserve">Исключен. - </w:t>
      </w:r>
      <w:hyperlink r:id="rId371" w:history="1">
        <w:r w:rsidRPr="006B7C31">
          <w:rPr>
            <w:rFonts w:ascii="Times New Roman" w:hAnsi="Times New Roman" w:cs="Times New Roman"/>
          </w:rPr>
          <w:t>Постановление</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right"/>
        <w:outlineLvl w:val="0"/>
        <w:rPr>
          <w:rFonts w:ascii="Times New Roman" w:hAnsi="Times New Roman" w:cs="Times New Roman"/>
        </w:rPr>
      </w:pPr>
      <w:r w:rsidRPr="006B7C31">
        <w:rPr>
          <w:rFonts w:ascii="Times New Roman" w:hAnsi="Times New Roman" w:cs="Times New Roman"/>
        </w:rPr>
        <w:t>Утверждено</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постановлением Правительства</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Архангельской области</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 xml:space="preserve">от 19.07.2013 </w:t>
      </w:r>
      <w:r w:rsidR="000B6DD1" w:rsidRPr="006B7C31">
        <w:rPr>
          <w:rFonts w:ascii="Times New Roman" w:hAnsi="Times New Roman" w:cs="Times New Roman"/>
        </w:rPr>
        <w:t>№</w:t>
      </w:r>
      <w:r w:rsidRPr="006B7C31">
        <w:rPr>
          <w:rFonts w:ascii="Times New Roman" w:hAnsi="Times New Roman" w:cs="Times New Roman"/>
        </w:rPr>
        <w:t xml:space="preserve"> 330-пп</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rPr>
          <w:rFonts w:ascii="Times New Roman" w:hAnsi="Times New Roman" w:cs="Times New Roman"/>
        </w:rPr>
      </w:pPr>
      <w:bookmarkStart w:id="91" w:name="P13049"/>
      <w:bookmarkEnd w:id="91"/>
      <w:r w:rsidRPr="006B7C31">
        <w:rPr>
          <w:rFonts w:ascii="Times New Roman" w:hAnsi="Times New Roman" w:cs="Times New Roman"/>
        </w:rPr>
        <w:t>ПОЛОЖЕНИЕ</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 xml:space="preserve">О ПОРЯДКЕ ПРОВЕДЕНИЯ КОНКУРСА СРЕДИ </w:t>
      </w:r>
      <w:proofErr w:type="gramStart"/>
      <w:r w:rsidRPr="006B7C31">
        <w:rPr>
          <w:rFonts w:ascii="Times New Roman" w:hAnsi="Times New Roman" w:cs="Times New Roman"/>
        </w:rPr>
        <w:t>МУНИЦИПАЛЬНЫХ</w:t>
      </w:r>
      <w:proofErr w:type="gramEnd"/>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ОБРАЗОВАНИЙ АРХАНГЕЛЬСКОЙ ОБЛАСТИ НА ПРАВО ПОЛУЧЕНИЯ</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 xml:space="preserve">СУБСИДИЙ НА РЕАЛИЗАЦИЮ ОТДЕЛЬНЫХ МЕРОПРИЯТИЙ </w:t>
      </w:r>
      <w:proofErr w:type="gramStart"/>
      <w:r w:rsidRPr="006B7C31">
        <w:rPr>
          <w:rFonts w:ascii="Times New Roman" w:hAnsi="Times New Roman" w:cs="Times New Roman"/>
        </w:rPr>
        <w:t>ГОСУДАРСТВЕННОЙ</w:t>
      </w:r>
      <w:proofErr w:type="gramEnd"/>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ПРОГРАММЫ АРХАНГЕЛЬСКОЙ ОБЛАСТИ "ПАТРИОТИЧЕСКОЕ ВОСПИТАНИЕ,</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РАЗВИТИЕ ФИЗИЧЕСКОЙ КУЛЬТУРЫ, СПОРТА, ТУРИЗМА И ПОВЫШЕНИЕ</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ЭФФЕКТИВНОСТИ РЕАЛИЗАЦИИ МОЛОДЕЖНОЙ ПОЛИТИКИ</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В АРХАНГЕЛЬСКОЙ ОБЛАСТИ (2014 - 2024 годы)"</w:t>
      </w:r>
    </w:p>
    <w:p w:rsidR="00B81792" w:rsidRDefault="00B81792">
      <w:pPr>
        <w:pStyle w:val="ConsPlusTitle"/>
        <w:jc w:val="center"/>
        <w:outlineLvl w:val="1"/>
        <w:rPr>
          <w:rFonts w:ascii="Times New Roman" w:hAnsi="Times New Roman" w:cs="Times New Roman"/>
        </w:rPr>
      </w:pPr>
    </w:p>
    <w:p w:rsidR="00B81792" w:rsidRPr="006B7C31" w:rsidRDefault="00B81792" w:rsidP="00B81792">
      <w:pPr>
        <w:pStyle w:val="ConsPlusNormal"/>
        <w:jc w:val="center"/>
        <w:rPr>
          <w:rFonts w:ascii="Times New Roman" w:hAnsi="Times New Roman" w:cs="Times New Roman"/>
        </w:rPr>
      </w:pPr>
      <w:r w:rsidRPr="006B7C31">
        <w:rPr>
          <w:rFonts w:ascii="Times New Roman" w:hAnsi="Times New Roman" w:cs="Times New Roman"/>
        </w:rPr>
        <w:t>Список изменяющих документов</w:t>
      </w:r>
    </w:p>
    <w:p w:rsidR="00B81792" w:rsidRPr="006B7C31" w:rsidRDefault="00B81792" w:rsidP="00B81792">
      <w:pPr>
        <w:pStyle w:val="ConsPlusNormal"/>
        <w:jc w:val="center"/>
        <w:rPr>
          <w:rFonts w:ascii="Times New Roman" w:hAnsi="Times New Roman" w:cs="Times New Roman"/>
        </w:rPr>
      </w:pPr>
      <w:proofErr w:type="gramStart"/>
      <w:r w:rsidRPr="006B7C31">
        <w:rPr>
          <w:rFonts w:ascii="Times New Roman" w:hAnsi="Times New Roman" w:cs="Times New Roman"/>
        </w:rPr>
        <w:t xml:space="preserve">(введено </w:t>
      </w:r>
      <w:hyperlink r:id="rId372"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w:t>
      </w:r>
      <w:proofErr w:type="gramEnd"/>
    </w:p>
    <w:p w:rsidR="00B81792" w:rsidRPr="006B7C31" w:rsidRDefault="00B81792" w:rsidP="00B81792">
      <w:pPr>
        <w:pStyle w:val="ConsPlusNormal"/>
        <w:jc w:val="center"/>
        <w:rPr>
          <w:rFonts w:ascii="Times New Roman" w:hAnsi="Times New Roman" w:cs="Times New Roman"/>
        </w:rPr>
      </w:pPr>
      <w:r w:rsidRPr="006B7C31">
        <w:rPr>
          <w:rFonts w:ascii="Times New Roman" w:hAnsi="Times New Roman" w:cs="Times New Roman"/>
        </w:rPr>
        <w:t>от 03.04.2014 № 131-пп;</w:t>
      </w:r>
    </w:p>
    <w:p w:rsidR="00B81792" w:rsidRPr="006B7C31" w:rsidRDefault="00B81792" w:rsidP="00B81792">
      <w:pPr>
        <w:pStyle w:val="ConsPlusNormal"/>
        <w:jc w:val="center"/>
        <w:rPr>
          <w:rFonts w:ascii="Times New Roman" w:hAnsi="Times New Roman" w:cs="Times New Roman"/>
        </w:rPr>
      </w:pPr>
      <w:r w:rsidRPr="006B7C31">
        <w:rPr>
          <w:rFonts w:ascii="Times New Roman" w:hAnsi="Times New Roman" w:cs="Times New Roman"/>
        </w:rPr>
        <w:t>в ред. постановлений Правительства Архангельской области</w:t>
      </w:r>
    </w:p>
    <w:p w:rsidR="00B81792" w:rsidRPr="006B7C31" w:rsidRDefault="00B81792" w:rsidP="00B81792">
      <w:pPr>
        <w:pStyle w:val="ConsPlusNormal"/>
        <w:jc w:val="center"/>
        <w:rPr>
          <w:rFonts w:ascii="Times New Roman" w:hAnsi="Times New Roman" w:cs="Times New Roman"/>
        </w:rPr>
      </w:pPr>
      <w:r w:rsidRPr="006B7C31">
        <w:rPr>
          <w:rFonts w:ascii="Times New Roman" w:hAnsi="Times New Roman" w:cs="Times New Roman"/>
        </w:rPr>
        <w:t xml:space="preserve">от 14.10.2014 </w:t>
      </w:r>
      <w:hyperlink r:id="rId373" w:history="1">
        <w:r w:rsidRPr="006B7C31">
          <w:rPr>
            <w:rFonts w:ascii="Times New Roman" w:hAnsi="Times New Roman" w:cs="Times New Roman"/>
          </w:rPr>
          <w:t>№ 416-пп</w:t>
        </w:r>
      </w:hyperlink>
      <w:r w:rsidRPr="006B7C31">
        <w:rPr>
          <w:rFonts w:ascii="Times New Roman" w:hAnsi="Times New Roman" w:cs="Times New Roman"/>
        </w:rPr>
        <w:t xml:space="preserve">, от 06.11.2015 </w:t>
      </w:r>
      <w:hyperlink r:id="rId374" w:history="1">
        <w:r w:rsidRPr="006B7C31">
          <w:rPr>
            <w:rFonts w:ascii="Times New Roman" w:hAnsi="Times New Roman" w:cs="Times New Roman"/>
          </w:rPr>
          <w:t>№ 450-пп</w:t>
        </w:r>
      </w:hyperlink>
      <w:r w:rsidRPr="006B7C31">
        <w:rPr>
          <w:rFonts w:ascii="Times New Roman" w:hAnsi="Times New Roman" w:cs="Times New Roman"/>
        </w:rPr>
        <w:t xml:space="preserve">, от 20.07.2016 </w:t>
      </w:r>
      <w:hyperlink r:id="rId375" w:history="1">
        <w:r w:rsidRPr="006B7C31">
          <w:rPr>
            <w:rFonts w:ascii="Times New Roman" w:hAnsi="Times New Roman" w:cs="Times New Roman"/>
          </w:rPr>
          <w:t>№ 265-пп</w:t>
        </w:r>
      </w:hyperlink>
      <w:r w:rsidRPr="006B7C31">
        <w:rPr>
          <w:rFonts w:ascii="Times New Roman" w:hAnsi="Times New Roman" w:cs="Times New Roman"/>
        </w:rPr>
        <w:t>,</w:t>
      </w:r>
    </w:p>
    <w:p w:rsidR="00B81792" w:rsidRPr="00B81792" w:rsidRDefault="00B81792" w:rsidP="00B81792">
      <w:pPr>
        <w:pStyle w:val="ConsPlusNormal"/>
        <w:jc w:val="center"/>
        <w:rPr>
          <w:rFonts w:ascii="Times New Roman" w:hAnsi="Times New Roman" w:cs="Times New Roman"/>
        </w:rPr>
      </w:pPr>
      <w:r w:rsidRPr="006B7C31">
        <w:rPr>
          <w:rFonts w:ascii="Times New Roman" w:hAnsi="Times New Roman" w:cs="Times New Roman"/>
        </w:rPr>
        <w:t xml:space="preserve">от 14.11.2016 </w:t>
      </w:r>
      <w:hyperlink r:id="rId376" w:history="1">
        <w:r w:rsidRPr="006B7C31">
          <w:rPr>
            <w:rFonts w:ascii="Times New Roman" w:hAnsi="Times New Roman" w:cs="Times New Roman"/>
          </w:rPr>
          <w:t>№ 466-пп</w:t>
        </w:r>
      </w:hyperlink>
      <w:r w:rsidRPr="006B7C31">
        <w:rPr>
          <w:rFonts w:ascii="Times New Roman" w:hAnsi="Times New Roman" w:cs="Times New Roman"/>
        </w:rPr>
        <w:t xml:space="preserve">, от 11.04.2017 </w:t>
      </w:r>
      <w:hyperlink r:id="rId377" w:history="1">
        <w:r w:rsidRPr="006B7C31">
          <w:rPr>
            <w:rFonts w:ascii="Times New Roman" w:hAnsi="Times New Roman" w:cs="Times New Roman"/>
          </w:rPr>
          <w:t>№ 146-пп</w:t>
        </w:r>
      </w:hyperlink>
      <w:r w:rsidRPr="006B7C31">
        <w:rPr>
          <w:rFonts w:ascii="Times New Roman" w:hAnsi="Times New Roman" w:cs="Times New Roman"/>
        </w:rPr>
        <w:t xml:space="preserve">, от 13.10.2017 </w:t>
      </w:r>
      <w:hyperlink r:id="rId378" w:history="1">
        <w:r w:rsidRPr="006B7C31">
          <w:rPr>
            <w:rFonts w:ascii="Times New Roman" w:hAnsi="Times New Roman" w:cs="Times New Roman"/>
          </w:rPr>
          <w:t>№ 416-пп</w:t>
        </w:r>
      </w:hyperlink>
      <w:r w:rsidRPr="006B7C31">
        <w:rPr>
          <w:rFonts w:ascii="Times New Roman" w:hAnsi="Times New Roman" w:cs="Times New Roman"/>
        </w:rPr>
        <w:t>,</w:t>
      </w:r>
    </w:p>
    <w:p w:rsidR="00B81792" w:rsidRPr="00B81792" w:rsidRDefault="00B81792" w:rsidP="00B81792">
      <w:pPr>
        <w:pStyle w:val="ConsPlusTitle"/>
        <w:jc w:val="center"/>
        <w:outlineLvl w:val="1"/>
        <w:rPr>
          <w:rFonts w:ascii="Times New Roman" w:hAnsi="Times New Roman" w:cs="Times New Roman"/>
          <w:b w:val="0"/>
        </w:rPr>
      </w:pPr>
      <w:r w:rsidRPr="00B81792">
        <w:rPr>
          <w:rFonts w:ascii="Times New Roman" w:hAnsi="Times New Roman" w:cs="Times New Roman"/>
          <w:b w:val="0"/>
        </w:rPr>
        <w:t xml:space="preserve">от 17.10.2017 </w:t>
      </w:r>
      <w:hyperlink r:id="rId379" w:history="1">
        <w:r w:rsidRPr="00B81792">
          <w:rPr>
            <w:rFonts w:ascii="Times New Roman" w:hAnsi="Times New Roman" w:cs="Times New Roman"/>
            <w:b w:val="0"/>
          </w:rPr>
          <w:t>№ 435-пп</w:t>
        </w:r>
      </w:hyperlink>
      <w:r w:rsidRPr="00B81792">
        <w:rPr>
          <w:rFonts w:ascii="Times New Roman" w:hAnsi="Times New Roman" w:cs="Times New Roman"/>
          <w:b w:val="0"/>
        </w:rPr>
        <w:t xml:space="preserve">, от 17.07.2018 </w:t>
      </w:r>
      <w:hyperlink r:id="rId380" w:history="1">
        <w:r w:rsidRPr="00B81792">
          <w:rPr>
            <w:rFonts w:ascii="Times New Roman" w:hAnsi="Times New Roman" w:cs="Times New Roman"/>
            <w:b w:val="0"/>
          </w:rPr>
          <w:t>№ 324-пп</w:t>
        </w:r>
      </w:hyperlink>
      <w:r w:rsidRPr="00B81792">
        <w:rPr>
          <w:rFonts w:ascii="Times New Roman" w:hAnsi="Times New Roman" w:cs="Times New Roman"/>
          <w:b w:val="0"/>
        </w:rPr>
        <w:t xml:space="preserve">, от 11.09.2018 </w:t>
      </w:r>
      <w:hyperlink r:id="rId381" w:history="1">
        <w:r w:rsidRPr="00B81792">
          <w:rPr>
            <w:rFonts w:ascii="Times New Roman" w:hAnsi="Times New Roman" w:cs="Times New Roman"/>
            <w:b w:val="0"/>
          </w:rPr>
          <w:t>№ 397-пп</w:t>
        </w:r>
      </w:hyperlink>
      <w:r w:rsidRPr="00B81792">
        <w:rPr>
          <w:rFonts w:ascii="Times New Roman" w:hAnsi="Times New Roman" w:cs="Times New Roman"/>
          <w:b w:val="0"/>
        </w:rPr>
        <w:t>)</w:t>
      </w:r>
    </w:p>
    <w:p w:rsidR="00B81792" w:rsidRDefault="00B81792" w:rsidP="00B81792">
      <w:pPr>
        <w:pStyle w:val="ConsPlusTitle"/>
        <w:jc w:val="center"/>
        <w:outlineLvl w:val="1"/>
        <w:rPr>
          <w:rFonts w:ascii="Times New Roman" w:hAnsi="Times New Roman" w:cs="Times New Roman"/>
        </w:rPr>
      </w:pPr>
    </w:p>
    <w:p w:rsidR="002A2D72" w:rsidRPr="006B7C31" w:rsidRDefault="002A2D72">
      <w:pPr>
        <w:pStyle w:val="ConsPlusTitle"/>
        <w:jc w:val="center"/>
        <w:outlineLvl w:val="1"/>
        <w:rPr>
          <w:rFonts w:ascii="Times New Roman" w:hAnsi="Times New Roman" w:cs="Times New Roman"/>
        </w:rPr>
      </w:pPr>
      <w:r w:rsidRPr="006B7C31">
        <w:rPr>
          <w:rFonts w:ascii="Times New Roman" w:hAnsi="Times New Roman" w:cs="Times New Roman"/>
        </w:rPr>
        <w:t>Общие положения</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 xml:space="preserve">1. </w:t>
      </w:r>
      <w:proofErr w:type="gramStart"/>
      <w:r w:rsidRPr="006B7C31">
        <w:rPr>
          <w:rFonts w:ascii="Times New Roman" w:hAnsi="Times New Roman" w:cs="Times New Roman"/>
        </w:rPr>
        <w:t xml:space="preserve">Настоящее Положение, разработанное в соответствии с областным </w:t>
      </w:r>
      <w:hyperlink r:id="rId382" w:history="1">
        <w:r w:rsidRPr="006B7C31">
          <w:rPr>
            <w:rFonts w:ascii="Times New Roman" w:hAnsi="Times New Roman" w:cs="Times New Roman"/>
          </w:rPr>
          <w:t>законом</w:t>
        </w:r>
      </w:hyperlink>
      <w:r w:rsidRPr="006B7C31">
        <w:rPr>
          <w:rFonts w:ascii="Times New Roman" w:hAnsi="Times New Roman" w:cs="Times New Roman"/>
        </w:rPr>
        <w:t xml:space="preserve"> от 20 сентября 2005 года </w:t>
      </w:r>
      <w:r w:rsidR="000B6DD1" w:rsidRPr="006B7C31">
        <w:rPr>
          <w:rFonts w:ascii="Times New Roman" w:hAnsi="Times New Roman" w:cs="Times New Roman"/>
        </w:rPr>
        <w:t>№</w:t>
      </w:r>
      <w:r w:rsidRPr="006B7C31">
        <w:rPr>
          <w:rFonts w:ascii="Times New Roman" w:hAnsi="Times New Roman" w:cs="Times New Roman"/>
        </w:rPr>
        <w:t xml:space="preserve"> 83-5-ОЗ "О молодежи и молодежной политике в Архангельской области", определяет порядок проведения конкурса среди муниципальных образований Архангельской области (далее - муниципальные образования) на право получения субсидии из областного бюджета бюджетам муниципальных образований (далее - местные бюджеты) на возмещение части затрат по реализации отдельных мероприятий </w:t>
      </w:r>
      <w:hyperlink w:anchor="P447" w:history="1">
        <w:r w:rsidRPr="006B7C31">
          <w:rPr>
            <w:rFonts w:ascii="Times New Roman" w:hAnsi="Times New Roman" w:cs="Times New Roman"/>
          </w:rPr>
          <w:t xml:space="preserve">подпрограммы </w:t>
        </w:r>
        <w:r w:rsidR="000B6DD1" w:rsidRPr="006B7C31">
          <w:rPr>
            <w:rFonts w:ascii="Times New Roman" w:hAnsi="Times New Roman" w:cs="Times New Roman"/>
          </w:rPr>
          <w:t>№</w:t>
        </w:r>
        <w:r w:rsidRPr="006B7C31">
          <w:rPr>
            <w:rFonts w:ascii="Times New Roman" w:hAnsi="Times New Roman" w:cs="Times New Roman"/>
          </w:rPr>
          <w:t xml:space="preserve"> 2</w:t>
        </w:r>
      </w:hyperlink>
      <w:r w:rsidRPr="006B7C31">
        <w:rPr>
          <w:rFonts w:ascii="Times New Roman" w:hAnsi="Times New Roman" w:cs="Times New Roman"/>
        </w:rPr>
        <w:t xml:space="preserve"> "Молодежь Архангельской области</w:t>
      </w:r>
      <w:proofErr w:type="gramEnd"/>
      <w:r w:rsidRPr="006B7C31">
        <w:rPr>
          <w:rFonts w:ascii="Times New Roman" w:hAnsi="Times New Roman" w:cs="Times New Roman"/>
        </w:rPr>
        <w:t xml:space="preserve"> (</w:t>
      </w:r>
      <w:proofErr w:type="gramStart"/>
      <w:r w:rsidRPr="006B7C31">
        <w:rPr>
          <w:rFonts w:ascii="Times New Roman" w:hAnsi="Times New Roman" w:cs="Times New Roman"/>
        </w:rPr>
        <w:t xml:space="preserve">2014 - 2024 годы)" (далее - подпрограмма </w:t>
      </w:r>
      <w:r w:rsidR="000B6DD1" w:rsidRPr="006B7C31">
        <w:rPr>
          <w:rFonts w:ascii="Times New Roman" w:hAnsi="Times New Roman" w:cs="Times New Roman"/>
        </w:rPr>
        <w:t>№</w:t>
      </w:r>
      <w:r w:rsidRPr="006B7C31">
        <w:rPr>
          <w:rFonts w:ascii="Times New Roman" w:hAnsi="Times New Roman" w:cs="Times New Roman"/>
        </w:rPr>
        <w:t xml:space="preserve"> 2) и </w:t>
      </w:r>
      <w:hyperlink w:anchor="P573" w:history="1">
        <w:r w:rsidRPr="006B7C31">
          <w:rPr>
            <w:rFonts w:ascii="Times New Roman" w:hAnsi="Times New Roman" w:cs="Times New Roman"/>
          </w:rPr>
          <w:t xml:space="preserve">подпрограммы </w:t>
        </w:r>
        <w:r w:rsidR="000B6DD1" w:rsidRPr="006B7C31">
          <w:rPr>
            <w:rFonts w:ascii="Times New Roman" w:hAnsi="Times New Roman" w:cs="Times New Roman"/>
          </w:rPr>
          <w:t>№</w:t>
        </w:r>
        <w:r w:rsidRPr="006B7C31">
          <w:rPr>
            <w:rFonts w:ascii="Times New Roman" w:hAnsi="Times New Roman" w:cs="Times New Roman"/>
          </w:rPr>
          <w:t xml:space="preserve"> 3</w:t>
        </w:r>
      </w:hyperlink>
      <w:r w:rsidRPr="006B7C31">
        <w:rPr>
          <w:rFonts w:ascii="Times New Roman" w:hAnsi="Times New Roman" w:cs="Times New Roman"/>
        </w:rPr>
        <w:t xml:space="preserve"> "Гражданско-патриотическое воспитание граждан Российской Федерации и допризывная подготовка молодежи в Архангельской области (2014 - 2024 годы)" (далее - подпрограмма </w:t>
      </w:r>
      <w:r w:rsidR="000B6DD1" w:rsidRPr="006B7C31">
        <w:rPr>
          <w:rFonts w:ascii="Times New Roman" w:hAnsi="Times New Roman" w:cs="Times New Roman"/>
        </w:rPr>
        <w:t>№</w:t>
      </w:r>
      <w:r w:rsidRPr="006B7C31">
        <w:rPr>
          <w:rFonts w:ascii="Times New Roman" w:hAnsi="Times New Roman" w:cs="Times New Roman"/>
        </w:rPr>
        <w:t xml:space="preserve"> 3) государственной программы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(2014 - 2024 годы)" (далее соответственно - государственная программа, конкурс, субсидии).</w:t>
      </w:r>
      <w:proofErr w:type="gramEnd"/>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383"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14.10.2014 </w:t>
      </w:r>
      <w:r w:rsidR="000B6DD1" w:rsidRPr="006B7C31">
        <w:rPr>
          <w:rFonts w:ascii="Times New Roman" w:hAnsi="Times New Roman" w:cs="Times New Roman"/>
        </w:rPr>
        <w:t>№</w:t>
      </w:r>
      <w:r w:rsidRPr="006B7C31">
        <w:rPr>
          <w:rFonts w:ascii="Times New Roman" w:hAnsi="Times New Roman" w:cs="Times New Roman"/>
        </w:rPr>
        <w:t xml:space="preserve"> 416-пп)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 Субсидии предоставляются в соответствии со сводной бюджетной росписью областного бюджета в пределах лимитов бюджетных обязательств, утвержденных администрации Губернатора Архангельской области и Правительства Архангельской области (далее - администрация).</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lastRenderedPageBreak/>
        <w:t xml:space="preserve">(в ред. </w:t>
      </w:r>
      <w:hyperlink r:id="rId384"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 Проведение конкурса осуществляет администрация в лице управления по делам молодежи и патриотическому воспитанию администрации Губернатора Архангельской области и Правительства Архангельской области (далее - управление)</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(п. 3 в ред. </w:t>
      </w:r>
      <w:hyperlink r:id="rId385"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17.10.2017 </w:t>
      </w:r>
      <w:r w:rsidR="000B6DD1" w:rsidRPr="006B7C31">
        <w:rPr>
          <w:rFonts w:ascii="Times New Roman" w:hAnsi="Times New Roman" w:cs="Times New Roman"/>
        </w:rPr>
        <w:t>№</w:t>
      </w:r>
      <w:r w:rsidRPr="006B7C31">
        <w:rPr>
          <w:rFonts w:ascii="Times New Roman" w:hAnsi="Times New Roman" w:cs="Times New Roman"/>
        </w:rPr>
        <w:t xml:space="preserve"> 435-пп)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4. Целью конкурса является определение победителей конкурса - получателей субсидий.</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outlineLvl w:val="1"/>
        <w:rPr>
          <w:rFonts w:ascii="Times New Roman" w:hAnsi="Times New Roman" w:cs="Times New Roman"/>
        </w:rPr>
      </w:pPr>
      <w:r w:rsidRPr="006B7C31">
        <w:rPr>
          <w:rFonts w:ascii="Times New Roman" w:hAnsi="Times New Roman" w:cs="Times New Roman"/>
        </w:rPr>
        <w:t>II. Условия предоставления субсидии</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5. Субсидии предоставляются на реализацию следующих мероприятий:</w:t>
      </w:r>
    </w:p>
    <w:p w:rsidR="002A2D72" w:rsidRPr="006B7C31" w:rsidRDefault="002A2D72">
      <w:pPr>
        <w:pStyle w:val="ConsPlusNormal"/>
        <w:spacing w:before="220"/>
        <w:ind w:firstLine="540"/>
        <w:jc w:val="both"/>
        <w:rPr>
          <w:rFonts w:ascii="Times New Roman" w:hAnsi="Times New Roman" w:cs="Times New Roman"/>
        </w:rPr>
      </w:pPr>
      <w:bookmarkStart w:id="92" w:name="P13078"/>
      <w:bookmarkEnd w:id="92"/>
      <w:r w:rsidRPr="006B7C31">
        <w:rPr>
          <w:rFonts w:ascii="Times New Roman" w:hAnsi="Times New Roman" w:cs="Times New Roman"/>
        </w:rPr>
        <w:t xml:space="preserve">1) празднование Дня российского студенчества (мероприятие </w:t>
      </w:r>
      <w:hyperlink w:anchor="P1627" w:history="1">
        <w:r w:rsidRPr="006B7C31">
          <w:rPr>
            <w:rFonts w:ascii="Times New Roman" w:hAnsi="Times New Roman" w:cs="Times New Roman"/>
          </w:rPr>
          <w:t>пункта 1.10</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2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2) празднование Дня российской молодежи (мероприятие </w:t>
      </w:r>
      <w:hyperlink w:anchor="P1627" w:history="1">
        <w:r w:rsidRPr="006B7C31">
          <w:rPr>
            <w:rFonts w:ascii="Times New Roman" w:hAnsi="Times New Roman" w:cs="Times New Roman"/>
          </w:rPr>
          <w:t>пункта 1.10</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2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3) праздник, посвященный началу учебного года (мероприятие </w:t>
      </w:r>
      <w:hyperlink w:anchor="P1627" w:history="1">
        <w:r w:rsidRPr="006B7C31">
          <w:rPr>
            <w:rFonts w:ascii="Times New Roman" w:hAnsi="Times New Roman" w:cs="Times New Roman"/>
          </w:rPr>
          <w:t>пункта 1.10</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2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4) региональный форум молодых политиков (мероприятие </w:t>
      </w:r>
      <w:hyperlink w:anchor="P1627" w:history="1">
        <w:r w:rsidRPr="006B7C31">
          <w:rPr>
            <w:rFonts w:ascii="Times New Roman" w:hAnsi="Times New Roman" w:cs="Times New Roman"/>
          </w:rPr>
          <w:t>пункта 1.10</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2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5) региональный форум "Поморские дни карьерной навигации" (мероприятие </w:t>
      </w:r>
      <w:hyperlink w:anchor="P1627" w:history="1">
        <w:r w:rsidRPr="006B7C31">
          <w:rPr>
            <w:rFonts w:ascii="Times New Roman" w:hAnsi="Times New Roman" w:cs="Times New Roman"/>
          </w:rPr>
          <w:t>пункта 2.4</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2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w:t>
      </w:r>
    </w:p>
    <w:p w:rsidR="002A2D72" w:rsidRPr="006B7C31" w:rsidRDefault="002A2D72">
      <w:pPr>
        <w:pStyle w:val="ConsPlusNormal"/>
        <w:spacing w:before="220"/>
        <w:ind w:firstLine="540"/>
        <w:jc w:val="both"/>
        <w:rPr>
          <w:rFonts w:ascii="Times New Roman" w:hAnsi="Times New Roman" w:cs="Times New Roman"/>
        </w:rPr>
      </w:pPr>
      <w:bookmarkStart w:id="93" w:name="P13083"/>
      <w:bookmarkEnd w:id="93"/>
      <w:r w:rsidRPr="006B7C31">
        <w:rPr>
          <w:rFonts w:ascii="Times New Roman" w:hAnsi="Times New Roman" w:cs="Times New Roman"/>
        </w:rPr>
        <w:t xml:space="preserve">6) выездные площадки регионального форума "Поморские дни карьерной навигации" (мероприятие </w:t>
      </w:r>
      <w:hyperlink w:anchor="P1627" w:history="1">
        <w:r w:rsidRPr="006B7C31">
          <w:rPr>
            <w:rFonts w:ascii="Times New Roman" w:hAnsi="Times New Roman" w:cs="Times New Roman"/>
          </w:rPr>
          <w:t>пункта 2.4</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2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w:t>
      </w:r>
    </w:p>
    <w:p w:rsidR="002A2D72" w:rsidRPr="006B7C31" w:rsidRDefault="002A2D72">
      <w:pPr>
        <w:pStyle w:val="ConsPlusNormal"/>
        <w:spacing w:before="220"/>
        <w:ind w:firstLine="540"/>
        <w:jc w:val="both"/>
        <w:rPr>
          <w:rFonts w:ascii="Times New Roman" w:hAnsi="Times New Roman" w:cs="Times New Roman"/>
        </w:rPr>
      </w:pPr>
      <w:bookmarkStart w:id="94" w:name="P13084"/>
      <w:bookmarkEnd w:id="94"/>
      <w:r w:rsidRPr="006B7C31">
        <w:rPr>
          <w:rFonts w:ascii="Times New Roman" w:hAnsi="Times New Roman" w:cs="Times New Roman"/>
        </w:rPr>
        <w:t xml:space="preserve">7) поддержка деятельности муниципальных учреждений по работе с молодежью (мероприятие </w:t>
      </w:r>
      <w:hyperlink w:anchor="P1627" w:history="1">
        <w:r w:rsidRPr="006B7C31">
          <w:rPr>
            <w:rFonts w:ascii="Times New Roman" w:hAnsi="Times New Roman" w:cs="Times New Roman"/>
          </w:rPr>
          <w:t>пункта 4.1</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2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w:t>
      </w:r>
    </w:p>
    <w:p w:rsidR="002A2D72" w:rsidRPr="006B7C31" w:rsidRDefault="002A2D72">
      <w:pPr>
        <w:pStyle w:val="ConsPlusNormal"/>
        <w:spacing w:before="220"/>
        <w:ind w:firstLine="540"/>
        <w:jc w:val="both"/>
        <w:rPr>
          <w:rFonts w:ascii="Times New Roman" w:hAnsi="Times New Roman" w:cs="Times New Roman"/>
        </w:rPr>
      </w:pPr>
      <w:bookmarkStart w:id="95" w:name="P13085"/>
      <w:bookmarkEnd w:id="95"/>
      <w:r w:rsidRPr="006B7C31">
        <w:rPr>
          <w:rFonts w:ascii="Times New Roman" w:hAnsi="Times New Roman" w:cs="Times New Roman"/>
        </w:rPr>
        <w:t xml:space="preserve">8) обеспечение деятельности областных методических площадок (далее - методические площадки) (мероприятие </w:t>
      </w:r>
      <w:hyperlink w:anchor="P1627" w:history="1">
        <w:r w:rsidRPr="006B7C31">
          <w:rPr>
            <w:rFonts w:ascii="Times New Roman" w:hAnsi="Times New Roman" w:cs="Times New Roman"/>
          </w:rPr>
          <w:t>пункта 4.2</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2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w:t>
      </w:r>
    </w:p>
    <w:p w:rsidR="002A2D72" w:rsidRPr="006B7C31" w:rsidRDefault="002A2D72">
      <w:pPr>
        <w:pStyle w:val="ConsPlusNormal"/>
        <w:spacing w:before="220"/>
        <w:ind w:firstLine="540"/>
        <w:jc w:val="both"/>
        <w:rPr>
          <w:rFonts w:ascii="Times New Roman" w:hAnsi="Times New Roman" w:cs="Times New Roman"/>
        </w:rPr>
      </w:pPr>
      <w:bookmarkStart w:id="96" w:name="P13086"/>
      <w:bookmarkEnd w:id="96"/>
      <w:r w:rsidRPr="006B7C31">
        <w:rPr>
          <w:rFonts w:ascii="Times New Roman" w:hAnsi="Times New Roman" w:cs="Times New Roman"/>
        </w:rPr>
        <w:t xml:space="preserve">9) поддержка деятельности и создание ресурсных центров для молодежи и ресурсно-информационных центров по поддержке деятельности молодежных добровольческих объединений в муниципальных образованиях (мероприятие </w:t>
      </w:r>
      <w:hyperlink w:anchor="P1627" w:history="1">
        <w:r w:rsidRPr="006B7C31">
          <w:rPr>
            <w:rFonts w:ascii="Times New Roman" w:hAnsi="Times New Roman" w:cs="Times New Roman"/>
          </w:rPr>
          <w:t>пункта 4.4</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2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386"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17.07.2018 </w:t>
      </w:r>
      <w:r w:rsidR="000B6DD1" w:rsidRPr="006B7C31">
        <w:rPr>
          <w:rFonts w:ascii="Times New Roman" w:hAnsi="Times New Roman" w:cs="Times New Roman"/>
        </w:rPr>
        <w:t>№</w:t>
      </w:r>
      <w:r w:rsidRPr="006B7C31">
        <w:rPr>
          <w:rFonts w:ascii="Times New Roman" w:hAnsi="Times New Roman" w:cs="Times New Roman"/>
        </w:rPr>
        <w:t xml:space="preserve"> 324-пп)</w:t>
      </w:r>
    </w:p>
    <w:p w:rsidR="002A2D72" w:rsidRPr="006B7C31" w:rsidRDefault="002A2D72">
      <w:pPr>
        <w:pStyle w:val="ConsPlusNormal"/>
        <w:spacing w:before="220"/>
        <w:ind w:firstLine="540"/>
        <w:jc w:val="both"/>
        <w:rPr>
          <w:rFonts w:ascii="Times New Roman" w:hAnsi="Times New Roman" w:cs="Times New Roman"/>
        </w:rPr>
      </w:pPr>
      <w:bookmarkStart w:id="97" w:name="P13088"/>
      <w:bookmarkEnd w:id="97"/>
      <w:r w:rsidRPr="006B7C31">
        <w:rPr>
          <w:rFonts w:ascii="Times New Roman" w:hAnsi="Times New Roman" w:cs="Times New Roman"/>
        </w:rPr>
        <w:t xml:space="preserve">10) проведение всероссийских и межрегиональных мероприятий патриотической направленности (мероприятие </w:t>
      </w:r>
      <w:hyperlink w:anchor="P1627" w:history="1">
        <w:r w:rsidRPr="006B7C31">
          <w:rPr>
            <w:rFonts w:ascii="Times New Roman" w:hAnsi="Times New Roman" w:cs="Times New Roman"/>
          </w:rPr>
          <w:t>пункта 1.5</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3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387"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w:t>
      </w:r>
      <w:r w:rsidR="00E659E3" w:rsidRPr="006B7C31">
        <w:rPr>
          <w:rFonts w:ascii="Times New Roman" w:hAnsi="Times New Roman" w:cs="Times New Roman"/>
        </w:rPr>
        <w:t xml:space="preserve">11.10.2018 № </w:t>
      </w:r>
      <w:r w:rsidR="00D060B0" w:rsidRPr="006B7C31">
        <w:rPr>
          <w:rFonts w:ascii="Times New Roman" w:hAnsi="Times New Roman" w:cs="Times New Roman"/>
        </w:rPr>
        <w:t>472-пп</w:t>
      </w:r>
      <w:r w:rsidRPr="006B7C31">
        <w:rPr>
          <w:rFonts w:ascii="Times New Roman" w:hAnsi="Times New Roman" w:cs="Times New Roman"/>
        </w:rPr>
        <w:t>)</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6. Участниками конкурса на право получения субсидий на реализацию мероприятий, предусмотренных </w:t>
      </w:r>
      <w:hyperlink w:anchor="P13078" w:history="1">
        <w:r w:rsidRPr="006B7C31">
          <w:rPr>
            <w:rFonts w:ascii="Times New Roman" w:hAnsi="Times New Roman" w:cs="Times New Roman"/>
          </w:rPr>
          <w:t>подпунктами 1</w:t>
        </w:r>
      </w:hyperlink>
      <w:r w:rsidRPr="006B7C31">
        <w:rPr>
          <w:rFonts w:ascii="Times New Roman" w:hAnsi="Times New Roman" w:cs="Times New Roman"/>
        </w:rPr>
        <w:t xml:space="preserve"> - </w:t>
      </w:r>
      <w:hyperlink w:anchor="P13083" w:history="1">
        <w:r w:rsidRPr="006B7C31">
          <w:rPr>
            <w:rFonts w:ascii="Times New Roman" w:hAnsi="Times New Roman" w:cs="Times New Roman"/>
          </w:rPr>
          <w:t>6</w:t>
        </w:r>
      </w:hyperlink>
      <w:r w:rsidRPr="006B7C31">
        <w:rPr>
          <w:rFonts w:ascii="Times New Roman" w:hAnsi="Times New Roman" w:cs="Times New Roman"/>
        </w:rPr>
        <w:t xml:space="preserve"> и </w:t>
      </w:r>
      <w:hyperlink w:anchor="P13086" w:history="1">
        <w:r w:rsidRPr="006B7C31">
          <w:rPr>
            <w:rFonts w:ascii="Times New Roman" w:hAnsi="Times New Roman" w:cs="Times New Roman"/>
          </w:rPr>
          <w:t>9</w:t>
        </w:r>
      </w:hyperlink>
      <w:r w:rsidRPr="006B7C31">
        <w:rPr>
          <w:rFonts w:ascii="Times New Roman" w:hAnsi="Times New Roman" w:cs="Times New Roman"/>
        </w:rPr>
        <w:t xml:space="preserve"> - </w:t>
      </w:r>
      <w:hyperlink w:anchor="P13088" w:history="1">
        <w:r w:rsidRPr="006B7C31">
          <w:rPr>
            <w:rFonts w:ascii="Times New Roman" w:hAnsi="Times New Roman" w:cs="Times New Roman"/>
          </w:rPr>
          <w:t>10 пункта 5</w:t>
        </w:r>
      </w:hyperlink>
      <w:r w:rsidRPr="006B7C31">
        <w:rPr>
          <w:rFonts w:ascii="Times New Roman" w:hAnsi="Times New Roman" w:cs="Times New Roman"/>
        </w:rPr>
        <w:t xml:space="preserve"> настоящего Положения, являются муниципальные образования.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Участниками конкурса на право получения субсидий на реализацию мероприятий, предусмотренных </w:t>
      </w:r>
      <w:hyperlink w:anchor="P13084" w:history="1">
        <w:r w:rsidRPr="006B7C31">
          <w:rPr>
            <w:rFonts w:ascii="Times New Roman" w:hAnsi="Times New Roman" w:cs="Times New Roman"/>
          </w:rPr>
          <w:t>подпунктами 7</w:t>
        </w:r>
      </w:hyperlink>
      <w:r w:rsidRPr="006B7C31">
        <w:rPr>
          <w:rFonts w:ascii="Times New Roman" w:hAnsi="Times New Roman" w:cs="Times New Roman"/>
        </w:rPr>
        <w:t xml:space="preserve"> и </w:t>
      </w:r>
      <w:hyperlink w:anchor="P13085" w:history="1">
        <w:r w:rsidRPr="006B7C31">
          <w:rPr>
            <w:rFonts w:ascii="Times New Roman" w:hAnsi="Times New Roman" w:cs="Times New Roman"/>
          </w:rPr>
          <w:t>8 пункта 5</w:t>
        </w:r>
      </w:hyperlink>
      <w:r w:rsidRPr="006B7C31">
        <w:rPr>
          <w:rFonts w:ascii="Times New Roman" w:hAnsi="Times New Roman" w:cs="Times New Roman"/>
        </w:rPr>
        <w:t xml:space="preserve"> настоящего Положения, являются муниципальные образования, на территории которых осуществляют деятельность муниципальные учреждения по работе с молодежью и муниципальные учреждения, в уставных документах которых </w:t>
      </w:r>
      <w:r w:rsidRPr="006B7C31">
        <w:rPr>
          <w:rFonts w:ascii="Times New Roman" w:hAnsi="Times New Roman" w:cs="Times New Roman"/>
        </w:rPr>
        <w:lastRenderedPageBreak/>
        <w:t>предусмотрена организация работы с молодежью.</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7. Обязательным условием получения субсидии является </w:t>
      </w:r>
      <w:proofErr w:type="spellStart"/>
      <w:r w:rsidRPr="006B7C31">
        <w:rPr>
          <w:rFonts w:ascii="Times New Roman" w:hAnsi="Times New Roman" w:cs="Times New Roman"/>
        </w:rPr>
        <w:t>софинансирование</w:t>
      </w:r>
      <w:proofErr w:type="spellEnd"/>
      <w:r w:rsidRPr="006B7C31">
        <w:rPr>
          <w:rFonts w:ascii="Times New Roman" w:hAnsi="Times New Roman" w:cs="Times New Roman"/>
        </w:rPr>
        <w:t xml:space="preserve"> отдельных мероприятий </w:t>
      </w:r>
      <w:hyperlink w:anchor="P447" w:history="1">
        <w:r w:rsidRPr="006B7C31">
          <w:rPr>
            <w:rFonts w:ascii="Times New Roman" w:hAnsi="Times New Roman" w:cs="Times New Roman"/>
          </w:rPr>
          <w:t xml:space="preserve">подпрограмм </w:t>
        </w:r>
        <w:r w:rsidR="000B6DD1" w:rsidRPr="006B7C31">
          <w:rPr>
            <w:rFonts w:ascii="Times New Roman" w:hAnsi="Times New Roman" w:cs="Times New Roman"/>
          </w:rPr>
          <w:t>№</w:t>
        </w:r>
        <w:r w:rsidRPr="006B7C31">
          <w:rPr>
            <w:rFonts w:ascii="Times New Roman" w:hAnsi="Times New Roman" w:cs="Times New Roman"/>
          </w:rPr>
          <w:t xml:space="preserve"> 2</w:t>
        </w:r>
      </w:hyperlink>
      <w:r w:rsidRPr="006B7C31">
        <w:rPr>
          <w:rFonts w:ascii="Times New Roman" w:hAnsi="Times New Roman" w:cs="Times New Roman"/>
        </w:rPr>
        <w:t xml:space="preserve"> и </w:t>
      </w:r>
      <w:hyperlink w:anchor="P573" w:history="1">
        <w:r w:rsidRPr="006B7C31">
          <w:rPr>
            <w:rFonts w:ascii="Times New Roman" w:hAnsi="Times New Roman" w:cs="Times New Roman"/>
          </w:rPr>
          <w:t>3</w:t>
        </w:r>
      </w:hyperlink>
      <w:r w:rsidRPr="006B7C31">
        <w:rPr>
          <w:rFonts w:ascii="Times New Roman" w:hAnsi="Times New Roman" w:cs="Times New Roman"/>
        </w:rPr>
        <w:t xml:space="preserve"> за счет средств местного бюджета. При этом уровень </w:t>
      </w:r>
      <w:proofErr w:type="spellStart"/>
      <w:r w:rsidRPr="006B7C31">
        <w:rPr>
          <w:rFonts w:ascii="Times New Roman" w:hAnsi="Times New Roman" w:cs="Times New Roman"/>
        </w:rPr>
        <w:t>софинансирования</w:t>
      </w:r>
      <w:proofErr w:type="spellEnd"/>
      <w:r w:rsidRPr="006B7C31">
        <w:rPr>
          <w:rFonts w:ascii="Times New Roman" w:hAnsi="Times New Roman" w:cs="Times New Roman"/>
        </w:rPr>
        <w:t xml:space="preserve"> из областного бюджета не должен превышать 90 процентов, а объем финансирования из местного бюджета не должен составлять менее 10 процентов от общего объема средств, предусмотренных на проведение отдельных мероприятий </w:t>
      </w:r>
      <w:hyperlink w:anchor="P447" w:history="1">
        <w:r w:rsidRPr="006B7C31">
          <w:rPr>
            <w:rFonts w:ascii="Times New Roman" w:hAnsi="Times New Roman" w:cs="Times New Roman"/>
          </w:rPr>
          <w:t xml:space="preserve">подпрограмм </w:t>
        </w:r>
        <w:r w:rsidR="000B6DD1" w:rsidRPr="006B7C31">
          <w:rPr>
            <w:rFonts w:ascii="Times New Roman" w:hAnsi="Times New Roman" w:cs="Times New Roman"/>
          </w:rPr>
          <w:t>№</w:t>
        </w:r>
        <w:r w:rsidRPr="006B7C31">
          <w:rPr>
            <w:rFonts w:ascii="Times New Roman" w:hAnsi="Times New Roman" w:cs="Times New Roman"/>
          </w:rPr>
          <w:t xml:space="preserve"> 2</w:t>
        </w:r>
      </w:hyperlink>
      <w:r w:rsidRPr="006B7C31">
        <w:rPr>
          <w:rFonts w:ascii="Times New Roman" w:hAnsi="Times New Roman" w:cs="Times New Roman"/>
        </w:rPr>
        <w:t xml:space="preserve"> и </w:t>
      </w:r>
      <w:hyperlink w:anchor="P573" w:history="1">
        <w:r w:rsidRPr="006B7C31">
          <w:rPr>
            <w:rFonts w:ascii="Times New Roman" w:hAnsi="Times New Roman" w:cs="Times New Roman"/>
          </w:rPr>
          <w:t>3</w:t>
        </w:r>
      </w:hyperlink>
      <w:r w:rsidRPr="006B7C31">
        <w:rPr>
          <w:rFonts w:ascii="Times New Roman" w:hAnsi="Times New Roman" w:cs="Times New Roman"/>
        </w:rPr>
        <w:t>.</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8. Предоставление субсидий муниципальным образованиям, являющимся победителями конкурса, производится в пределах средств, предусмотренных областным бюджетом на реализацию </w:t>
      </w:r>
      <w:hyperlink w:anchor="P1627" w:history="1">
        <w:r w:rsidRPr="006B7C31">
          <w:rPr>
            <w:rFonts w:ascii="Times New Roman" w:hAnsi="Times New Roman" w:cs="Times New Roman"/>
          </w:rPr>
          <w:t>пунктов 1.10</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2.4</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4.1</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4.2</w:t>
        </w:r>
      </w:hyperlink>
      <w:r w:rsidRPr="006B7C31">
        <w:rPr>
          <w:rFonts w:ascii="Times New Roman" w:hAnsi="Times New Roman" w:cs="Times New Roman"/>
        </w:rPr>
        <w:t xml:space="preserve">, </w:t>
      </w:r>
      <w:hyperlink w:anchor="P1627" w:history="1">
        <w:r w:rsidRPr="006B7C31">
          <w:rPr>
            <w:rFonts w:ascii="Times New Roman" w:hAnsi="Times New Roman" w:cs="Times New Roman"/>
          </w:rPr>
          <w:t>4.4</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2 и </w:t>
      </w:r>
      <w:hyperlink w:anchor="P1627" w:history="1">
        <w:r w:rsidRPr="006B7C31">
          <w:rPr>
            <w:rFonts w:ascii="Times New Roman" w:hAnsi="Times New Roman" w:cs="Times New Roman"/>
          </w:rPr>
          <w:t>пункта 1.5</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3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9. </w:t>
      </w:r>
      <w:proofErr w:type="gramStart"/>
      <w:r w:rsidRPr="006B7C31">
        <w:rPr>
          <w:rFonts w:ascii="Times New Roman" w:hAnsi="Times New Roman" w:cs="Times New Roman"/>
        </w:rPr>
        <w:t xml:space="preserve">Расходование средств субсидии на реализацию отдельных мероприятий </w:t>
      </w:r>
      <w:hyperlink w:anchor="P447" w:history="1">
        <w:r w:rsidRPr="006B7C31">
          <w:rPr>
            <w:rFonts w:ascii="Times New Roman" w:hAnsi="Times New Roman" w:cs="Times New Roman"/>
          </w:rPr>
          <w:t xml:space="preserve">подпрограмм </w:t>
        </w:r>
        <w:r w:rsidR="000B6DD1" w:rsidRPr="006B7C31">
          <w:rPr>
            <w:rFonts w:ascii="Times New Roman" w:hAnsi="Times New Roman" w:cs="Times New Roman"/>
          </w:rPr>
          <w:t>№</w:t>
        </w:r>
        <w:r w:rsidRPr="006B7C31">
          <w:rPr>
            <w:rFonts w:ascii="Times New Roman" w:hAnsi="Times New Roman" w:cs="Times New Roman"/>
          </w:rPr>
          <w:t xml:space="preserve"> 2</w:t>
        </w:r>
      </w:hyperlink>
      <w:r w:rsidRPr="006B7C31">
        <w:rPr>
          <w:rFonts w:ascii="Times New Roman" w:hAnsi="Times New Roman" w:cs="Times New Roman"/>
        </w:rPr>
        <w:t xml:space="preserve"> и </w:t>
      </w:r>
      <w:hyperlink w:anchor="P573" w:history="1">
        <w:r w:rsidRPr="006B7C31">
          <w:rPr>
            <w:rFonts w:ascii="Times New Roman" w:hAnsi="Times New Roman" w:cs="Times New Roman"/>
          </w:rPr>
          <w:t>3</w:t>
        </w:r>
      </w:hyperlink>
      <w:r w:rsidRPr="006B7C31">
        <w:rPr>
          <w:rFonts w:ascii="Times New Roman" w:hAnsi="Times New Roman" w:cs="Times New Roman"/>
        </w:rPr>
        <w:t xml:space="preserve">, предусмотренных </w:t>
      </w:r>
      <w:hyperlink w:anchor="P13078" w:history="1">
        <w:r w:rsidRPr="006B7C31">
          <w:rPr>
            <w:rFonts w:ascii="Times New Roman" w:hAnsi="Times New Roman" w:cs="Times New Roman"/>
          </w:rPr>
          <w:t>подпунктами 1</w:t>
        </w:r>
      </w:hyperlink>
      <w:r w:rsidRPr="006B7C31">
        <w:rPr>
          <w:rFonts w:ascii="Times New Roman" w:hAnsi="Times New Roman" w:cs="Times New Roman"/>
        </w:rPr>
        <w:t xml:space="preserve"> - </w:t>
      </w:r>
      <w:hyperlink w:anchor="P13083" w:history="1">
        <w:r w:rsidRPr="006B7C31">
          <w:rPr>
            <w:rFonts w:ascii="Times New Roman" w:hAnsi="Times New Roman" w:cs="Times New Roman"/>
          </w:rPr>
          <w:t>6</w:t>
        </w:r>
      </w:hyperlink>
      <w:r w:rsidRPr="006B7C31">
        <w:rPr>
          <w:rFonts w:ascii="Times New Roman" w:hAnsi="Times New Roman" w:cs="Times New Roman"/>
        </w:rPr>
        <w:t xml:space="preserve">, </w:t>
      </w:r>
      <w:hyperlink w:anchor="P13085" w:history="1">
        <w:r w:rsidRPr="006B7C31">
          <w:rPr>
            <w:rFonts w:ascii="Times New Roman" w:hAnsi="Times New Roman" w:cs="Times New Roman"/>
          </w:rPr>
          <w:t>8</w:t>
        </w:r>
      </w:hyperlink>
      <w:r w:rsidRPr="006B7C31">
        <w:rPr>
          <w:rFonts w:ascii="Times New Roman" w:hAnsi="Times New Roman" w:cs="Times New Roman"/>
        </w:rPr>
        <w:t xml:space="preserve"> и </w:t>
      </w:r>
      <w:hyperlink w:anchor="P13088" w:history="1">
        <w:r w:rsidRPr="006B7C31">
          <w:rPr>
            <w:rFonts w:ascii="Times New Roman" w:hAnsi="Times New Roman" w:cs="Times New Roman"/>
          </w:rPr>
          <w:t>10 пункта 5</w:t>
        </w:r>
      </w:hyperlink>
      <w:r w:rsidRPr="006B7C31">
        <w:rPr>
          <w:rFonts w:ascii="Times New Roman" w:hAnsi="Times New Roman" w:cs="Times New Roman"/>
        </w:rPr>
        <w:t xml:space="preserve"> настоящего Положения, осуществляется на следующие виды расходов: оплата труда привлеченных специалистов, оплата страховых взносов, транспортных расходов, издательских расходов, аренда помещений и оборудования, приобретение расходных материалов и основных средств, оплата питания и проживания участников мероприятий и привлеченных специалистов.</w:t>
      </w:r>
      <w:proofErr w:type="gramEnd"/>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388"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14.11.2016 </w:t>
      </w:r>
      <w:r w:rsidR="000B6DD1" w:rsidRPr="006B7C31">
        <w:rPr>
          <w:rFonts w:ascii="Times New Roman" w:hAnsi="Times New Roman" w:cs="Times New Roman"/>
        </w:rPr>
        <w:t>№</w:t>
      </w:r>
      <w:r w:rsidRPr="006B7C31">
        <w:rPr>
          <w:rFonts w:ascii="Times New Roman" w:hAnsi="Times New Roman" w:cs="Times New Roman"/>
        </w:rPr>
        <w:t xml:space="preserve"> 466-пп)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10. Расходование средств субсидии на реализацию мероприятия, предусмотренного </w:t>
      </w:r>
      <w:hyperlink w:anchor="P13084" w:history="1">
        <w:r w:rsidRPr="006B7C31">
          <w:rPr>
            <w:rFonts w:ascii="Times New Roman" w:hAnsi="Times New Roman" w:cs="Times New Roman"/>
          </w:rPr>
          <w:t>подпунктом 7 пункта 5</w:t>
        </w:r>
      </w:hyperlink>
      <w:r w:rsidRPr="006B7C31">
        <w:rPr>
          <w:rFonts w:ascii="Times New Roman" w:hAnsi="Times New Roman" w:cs="Times New Roman"/>
        </w:rPr>
        <w:t xml:space="preserve"> настоящего Положения, осуществляется на следующие виды расходов:</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проведение мероприятий муниципальных учреждений по работе с молодежью в области молодежной политики, в том числе конференций, выставок и семинаров, а также обеспечение участия сотрудников указанных учреждений в межмуниципальных, региональных, межрегиональных и всероссийских мероприятиях в области молодежной политики (не более 20 процентов общего размера субсидии, предоставленной соответствующему местному бюджету);</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участие сотрудников муниципальных учреждений по работе с молодежью в курсах повышения квалификации и обучающих программах в сфере молодежной политики (не более 10 процентов общего размера субсидии, предоставленной соответствующему местному бюджету);</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текущий и капитальный ремонт зданий и помещений муниципальных учреждений по работе с молодежью, приобретение строительных и расходных материалов (не более 40 процентов общего размера субсидии, предоставленной соответствующему местному бюджету);</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389"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13.10.2017 </w:t>
      </w:r>
      <w:r w:rsidR="000B6DD1" w:rsidRPr="006B7C31">
        <w:rPr>
          <w:rFonts w:ascii="Times New Roman" w:hAnsi="Times New Roman" w:cs="Times New Roman"/>
        </w:rPr>
        <w:t>№</w:t>
      </w:r>
      <w:r w:rsidRPr="006B7C31">
        <w:rPr>
          <w:rFonts w:ascii="Times New Roman" w:hAnsi="Times New Roman" w:cs="Times New Roman"/>
        </w:rPr>
        <w:t xml:space="preserve"> 416-пп)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приобретение основных средств, за исключением недвижимого имущества и транспортных средств, необходимых для осуществления уставной деятельности муниципальных учреждений по работе с молодежью (не более 50 процентов общего размера субсидии, предоставленной соответствующему местному бюджету).</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11. Расходование средств субсидии на реализацию мероприятия, предусмотренного </w:t>
      </w:r>
      <w:hyperlink w:anchor="P13086" w:history="1">
        <w:r w:rsidRPr="006B7C31">
          <w:rPr>
            <w:rFonts w:ascii="Times New Roman" w:hAnsi="Times New Roman" w:cs="Times New Roman"/>
          </w:rPr>
          <w:t>подпунктом 9 пункта 5</w:t>
        </w:r>
      </w:hyperlink>
      <w:r w:rsidRPr="006B7C31">
        <w:rPr>
          <w:rFonts w:ascii="Times New Roman" w:hAnsi="Times New Roman" w:cs="Times New Roman"/>
        </w:rPr>
        <w:t xml:space="preserve"> настоящего Положения, осуществляется на следующие виды расходов: приобретение основных средств и расходных материалов, оплата издательских расходов, оплата труда привлеченных специалистов, оплата страховых взносов.</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outlineLvl w:val="1"/>
        <w:rPr>
          <w:rFonts w:ascii="Times New Roman" w:hAnsi="Times New Roman" w:cs="Times New Roman"/>
        </w:rPr>
      </w:pPr>
      <w:r w:rsidRPr="006B7C31">
        <w:rPr>
          <w:rFonts w:ascii="Times New Roman" w:hAnsi="Times New Roman" w:cs="Times New Roman"/>
        </w:rPr>
        <w:t>III. Организация и порядок проведения конкурса</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12. Для участия в конкурсе муниципальные образования представляют заявку в управление.</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постановлений Правительства Архангельской области от 20.07.2016 </w:t>
      </w:r>
      <w:hyperlink r:id="rId390" w:history="1">
        <w:r w:rsidR="000B6DD1" w:rsidRPr="006B7C31">
          <w:rPr>
            <w:rFonts w:ascii="Times New Roman" w:hAnsi="Times New Roman" w:cs="Times New Roman"/>
          </w:rPr>
          <w:t>№</w:t>
        </w:r>
        <w:r w:rsidRPr="006B7C31">
          <w:rPr>
            <w:rFonts w:ascii="Times New Roman" w:hAnsi="Times New Roman" w:cs="Times New Roman"/>
          </w:rPr>
          <w:t xml:space="preserve"> 265-пп</w:t>
        </w:r>
      </w:hyperlink>
      <w:r w:rsidRPr="006B7C31">
        <w:rPr>
          <w:rFonts w:ascii="Times New Roman" w:hAnsi="Times New Roman" w:cs="Times New Roman"/>
        </w:rPr>
        <w:t xml:space="preserve">, от 11.04.2017 </w:t>
      </w:r>
      <w:hyperlink r:id="rId391" w:history="1">
        <w:r w:rsidR="000B6DD1" w:rsidRPr="006B7C31">
          <w:rPr>
            <w:rFonts w:ascii="Times New Roman" w:hAnsi="Times New Roman" w:cs="Times New Roman"/>
          </w:rPr>
          <w:t>№</w:t>
        </w:r>
        <w:r w:rsidRPr="006B7C31">
          <w:rPr>
            <w:rFonts w:ascii="Times New Roman" w:hAnsi="Times New Roman" w:cs="Times New Roman"/>
          </w:rPr>
          <w:t xml:space="preserve"> 146-пп</w:t>
        </w:r>
      </w:hyperlink>
      <w:r w:rsidRPr="006B7C31">
        <w:rPr>
          <w:rFonts w:ascii="Times New Roman" w:hAnsi="Times New Roman" w:cs="Times New Roman"/>
        </w:rPr>
        <w:t xml:space="preserve">, от 17.10.2017 </w:t>
      </w:r>
      <w:hyperlink r:id="rId392" w:history="1">
        <w:r w:rsidR="000B6DD1" w:rsidRPr="006B7C31">
          <w:rPr>
            <w:rFonts w:ascii="Times New Roman" w:hAnsi="Times New Roman" w:cs="Times New Roman"/>
          </w:rPr>
          <w:t>№</w:t>
        </w:r>
        <w:r w:rsidRPr="006B7C31">
          <w:rPr>
            <w:rFonts w:ascii="Times New Roman" w:hAnsi="Times New Roman" w:cs="Times New Roman"/>
          </w:rPr>
          <w:t xml:space="preserve"> 435-пп</w:t>
        </w:r>
      </w:hyperlink>
      <w:r w:rsidRPr="006B7C31">
        <w:rPr>
          <w:rFonts w:ascii="Times New Roman" w:hAnsi="Times New Roman" w:cs="Times New Roman"/>
        </w:rPr>
        <w:t>)</w:t>
      </w:r>
    </w:p>
    <w:p w:rsidR="002A2D72" w:rsidRPr="006B7C31" w:rsidRDefault="002A2D72">
      <w:pPr>
        <w:pStyle w:val="ConsPlusNormal"/>
        <w:spacing w:before="220"/>
        <w:ind w:firstLine="540"/>
        <w:jc w:val="both"/>
        <w:rPr>
          <w:rFonts w:ascii="Times New Roman" w:hAnsi="Times New Roman" w:cs="Times New Roman"/>
        </w:rPr>
      </w:pPr>
      <w:bookmarkStart w:id="98" w:name="P13108"/>
      <w:bookmarkEnd w:id="98"/>
      <w:r w:rsidRPr="006B7C31">
        <w:rPr>
          <w:rFonts w:ascii="Times New Roman" w:hAnsi="Times New Roman" w:cs="Times New Roman"/>
        </w:rPr>
        <w:t xml:space="preserve">13. </w:t>
      </w:r>
      <w:hyperlink w:anchor="P13255" w:history="1">
        <w:r w:rsidRPr="006B7C31">
          <w:rPr>
            <w:rFonts w:ascii="Times New Roman" w:hAnsi="Times New Roman" w:cs="Times New Roman"/>
          </w:rPr>
          <w:t>Заявка</w:t>
        </w:r>
      </w:hyperlink>
      <w:r w:rsidRPr="006B7C31">
        <w:rPr>
          <w:rFonts w:ascii="Times New Roman" w:hAnsi="Times New Roman" w:cs="Times New Roman"/>
        </w:rPr>
        <w:t xml:space="preserve"> на участие в конкурсе на право получения субсидий на реализацию мероприятий, предусмотренных </w:t>
      </w:r>
      <w:hyperlink w:anchor="P13078" w:history="1">
        <w:r w:rsidRPr="006B7C31">
          <w:rPr>
            <w:rFonts w:ascii="Times New Roman" w:hAnsi="Times New Roman" w:cs="Times New Roman"/>
          </w:rPr>
          <w:t>подпунктами 1</w:t>
        </w:r>
      </w:hyperlink>
      <w:r w:rsidRPr="006B7C31">
        <w:rPr>
          <w:rFonts w:ascii="Times New Roman" w:hAnsi="Times New Roman" w:cs="Times New Roman"/>
        </w:rPr>
        <w:t xml:space="preserve"> - </w:t>
      </w:r>
      <w:hyperlink w:anchor="P13083" w:history="1">
        <w:r w:rsidRPr="006B7C31">
          <w:rPr>
            <w:rFonts w:ascii="Times New Roman" w:hAnsi="Times New Roman" w:cs="Times New Roman"/>
          </w:rPr>
          <w:t>6</w:t>
        </w:r>
      </w:hyperlink>
      <w:r w:rsidRPr="006B7C31">
        <w:rPr>
          <w:rFonts w:ascii="Times New Roman" w:hAnsi="Times New Roman" w:cs="Times New Roman"/>
        </w:rPr>
        <w:t xml:space="preserve"> и </w:t>
      </w:r>
      <w:hyperlink w:anchor="P13088" w:history="1">
        <w:r w:rsidRPr="006B7C31">
          <w:rPr>
            <w:rFonts w:ascii="Times New Roman" w:hAnsi="Times New Roman" w:cs="Times New Roman"/>
          </w:rPr>
          <w:t>10 пункта 5</w:t>
        </w:r>
      </w:hyperlink>
      <w:r w:rsidRPr="006B7C31">
        <w:rPr>
          <w:rFonts w:ascii="Times New Roman" w:hAnsi="Times New Roman" w:cs="Times New Roman"/>
        </w:rPr>
        <w:t xml:space="preserve"> настоящего Положения, оформляется по форме согласно приложению </w:t>
      </w:r>
      <w:r w:rsidR="000B6DD1" w:rsidRPr="006B7C31">
        <w:rPr>
          <w:rFonts w:ascii="Times New Roman" w:hAnsi="Times New Roman" w:cs="Times New Roman"/>
        </w:rPr>
        <w:t>№</w:t>
      </w:r>
      <w:r w:rsidRPr="006B7C31">
        <w:rPr>
          <w:rFonts w:ascii="Times New Roman" w:hAnsi="Times New Roman" w:cs="Times New Roman"/>
        </w:rPr>
        <w:t xml:space="preserve"> 1 к настоящему Положению, подписывается главой муниципального </w:t>
      </w:r>
      <w:r w:rsidRPr="006B7C31">
        <w:rPr>
          <w:rFonts w:ascii="Times New Roman" w:hAnsi="Times New Roman" w:cs="Times New Roman"/>
        </w:rPr>
        <w:lastRenderedPageBreak/>
        <w:t>образования, заверяется печатью администрации муниципального образования.</w:t>
      </w:r>
    </w:p>
    <w:p w:rsidR="002A2D72" w:rsidRPr="006B7C31" w:rsidRDefault="002A2D72">
      <w:pPr>
        <w:pStyle w:val="ConsPlusNormal"/>
        <w:spacing w:before="220"/>
        <w:ind w:firstLine="540"/>
        <w:jc w:val="both"/>
        <w:rPr>
          <w:rFonts w:ascii="Times New Roman" w:hAnsi="Times New Roman" w:cs="Times New Roman"/>
        </w:rPr>
      </w:pPr>
      <w:bookmarkStart w:id="99" w:name="P13109"/>
      <w:bookmarkEnd w:id="99"/>
      <w:r w:rsidRPr="006B7C31">
        <w:rPr>
          <w:rFonts w:ascii="Times New Roman" w:hAnsi="Times New Roman" w:cs="Times New Roman"/>
        </w:rPr>
        <w:t xml:space="preserve">14. </w:t>
      </w:r>
      <w:hyperlink w:anchor="P13355" w:history="1">
        <w:r w:rsidRPr="006B7C31">
          <w:rPr>
            <w:rFonts w:ascii="Times New Roman" w:hAnsi="Times New Roman" w:cs="Times New Roman"/>
          </w:rPr>
          <w:t>Заявка</w:t>
        </w:r>
      </w:hyperlink>
      <w:r w:rsidRPr="006B7C31">
        <w:rPr>
          <w:rFonts w:ascii="Times New Roman" w:hAnsi="Times New Roman" w:cs="Times New Roman"/>
        </w:rPr>
        <w:t xml:space="preserve"> на участие в конкурсе на право получения субсидий на реализацию мероприятий, предусмотренных </w:t>
      </w:r>
      <w:hyperlink w:anchor="P13084" w:history="1">
        <w:r w:rsidRPr="006B7C31">
          <w:rPr>
            <w:rFonts w:ascii="Times New Roman" w:hAnsi="Times New Roman" w:cs="Times New Roman"/>
          </w:rPr>
          <w:t>подпунктом 7 пункта 5</w:t>
        </w:r>
      </w:hyperlink>
      <w:r w:rsidRPr="006B7C31">
        <w:rPr>
          <w:rFonts w:ascii="Times New Roman" w:hAnsi="Times New Roman" w:cs="Times New Roman"/>
        </w:rPr>
        <w:t xml:space="preserve"> настоящего Положения, оформляется по форме согласно приложению </w:t>
      </w:r>
      <w:r w:rsidR="000B6DD1" w:rsidRPr="006B7C31">
        <w:rPr>
          <w:rFonts w:ascii="Times New Roman" w:hAnsi="Times New Roman" w:cs="Times New Roman"/>
        </w:rPr>
        <w:t>№</w:t>
      </w:r>
      <w:r w:rsidRPr="006B7C31">
        <w:rPr>
          <w:rFonts w:ascii="Times New Roman" w:hAnsi="Times New Roman" w:cs="Times New Roman"/>
        </w:rPr>
        <w:t xml:space="preserve"> 2 к настоящему Положению, подписывается главой муниципального образования, заверяется печатью администрации муниципального образования.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В качестве приложений к заявке представляются: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копии уставов и внесенных в них изменений муниципальных учреждений, указанных в заявках;</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копии муниципальных заданий на оказание муниципальных услуг, выполнение муниципальных работ на текущий год муниципальных учреждений, указанных в заявках (для муниципальных бюджетных и автономных учреждений);</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копия выписки из решения представительного органа муниципального образования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предусматривающего финансирование расходов на поддержку деятельности муниципальных учреждений, указанных в заявках.</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15. </w:t>
      </w:r>
      <w:proofErr w:type="gramStart"/>
      <w:r w:rsidRPr="006B7C31">
        <w:rPr>
          <w:rFonts w:ascii="Times New Roman" w:hAnsi="Times New Roman" w:cs="Times New Roman"/>
        </w:rPr>
        <w:t>Размер субсидии на поддержку деятельности муниципальных учреждений по работе с молодежью определяется исходя из установленного норматива: не менее 20 рублей в год на одного жителя муниципального образования Архангельской области в возрасте от 14 до 30 лет (</w:t>
      </w:r>
      <w:hyperlink r:id="rId393" w:history="1">
        <w:r w:rsidRPr="006B7C31">
          <w:rPr>
            <w:rFonts w:ascii="Times New Roman" w:hAnsi="Times New Roman" w:cs="Times New Roman"/>
          </w:rPr>
          <w:t>пункт 1 статьи 16</w:t>
        </w:r>
      </w:hyperlink>
      <w:r w:rsidRPr="006B7C31">
        <w:rPr>
          <w:rFonts w:ascii="Times New Roman" w:hAnsi="Times New Roman" w:cs="Times New Roman"/>
        </w:rPr>
        <w:t xml:space="preserve"> областного закона от 20 сентября 2005 года </w:t>
      </w:r>
      <w:r w:rsidR="000B6DD1" w:rsidRPr="006B7C31">
        <w:rPr>
          <w:rFonts w:ascii="Times New Roman" w:hAnsi="Times New Roman" w:cs="Times New Roman"/>
        </w:rPr>
        <w:t>№</w:t>
      </w:r>
      <w:r w:rsidRPr="006B7C31">
        <w:rPr>
          <w:rFonts w:ascii="Times New Roman" w:hAnsi="Times New Roman" w:cs="Times New Roman"/>
        </w:rPr>
        <w:t xml:space="preserve"> 83-5-ОЗ "О молодежи и молодежной политике Архангельской области"), а также в зависимости от</w:t>
      </w:r>
      <w:proofErr w:type="gramEnd"/>
      <w:r w:rsidRPr="006B7C31">
        <w:rPr>
          <w:rFonts w:ascii="Times New Roman" w:hAnsi="Times New Roman" w:cs="Times New Roman"/>
        </w:rPr>
        <w:t xml:space="preserve"> количества поступивших заявок.</w:t>
      </w:r>
    </w:p>
    <w:p w:rsidR="002A2D72" w:rsidRPr="006B7C31" w:rsidRDefault="002A2D72">
      <w:pPr>
        <w:pStyle w:val="ConsPlusNormal"/>
        <w:spacing w:before="220"/>
        <w:ind w:firstLine="540"/>
        <w:jc w:val="both"/>
        <w:rPr>
          <w:rFonts w:ascii="Times New Roman" w:hAnsi="Times New Roman" w:cs="Times New Roman"/>
        </w:rPr>
      </w:pPr>
      <w:bookmarkStart w:id="100" w:name="P13115"/>
      <w:bookmarkEnd w:id="100"/>
      <w:r w:rsidRPr="006B7C31">
        <w:rPr>
          <w:rFonts w:ascii="Times New Roman" w:hAnsi="Times New Roman" w:cs="Times New Roman"/>
        </w:rPr>
        <w:t xml:space="preserve">16. Заявка на участие в конкурсе на право получения субсидий на реализацию мероприятий, предусмотренных </w:t>
      </w:r>
      <w:hyperlink w:anchor="P13085" w:history="1">
        <w:r w:rsidRPr="006B7C31">
          <w:rPr>
            <w:rFonts w:ascii="Times New Roman" w:hAnsi="Times New Roman" w:cs="Times New Roman"/>
          </w:rPr>
          <w:t>подпунктом 8 пункта 5</w:t>
        </w:r>
      </w:hyperlink>
      <w:r w:rsidRPr="006B7C31">
        <w:rPr>
          <w:rFonts w:ascii="Times New Roman" w:hAnsi="Times New Roman" w:cs="Times New Roman"/>
        </w:rPr>
        <w:t xml:space="preserve"> настоящего Положения, оформляется в произвольной форме, подписывается главой муниципального образования, заверяется печатью администрации муниципального образования и должна включать в себя: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указание направления методической площадки;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описание опыта работы муниципального учреждения по работе с молодежью в направлении деятельности методической площадки;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план деятельности методической площадки на календарный год, в котором предполагается получение субсидии;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информацию об объеме средств местного бюджета, которые предполагается направить на создание и организацию деятельности методической площадки;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смету расходов на создание и организацию деятельности методической площадки с указанием статей расходов и объемов средств областного и местного бюджетов.</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Объем заявки не должен превышать 10 страниц.</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17. Методические площадки создаются на базе муниципальных учреждений по работе с молодежью и на базе муниципальных учреждений, в уставных документах которых предусмотрена организация работы с молодежью, по следующим основным направлениям деятельности: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 развитие сети муниципальных учреждений по работе с молодежью;</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 организация работы с работающей молодежью;</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lastRenderedPageBreak/>
        <w:t>3) профилактика экстремизма в молодежной среде, пропаганда межнационального согласия и толерантности в молодежной среде;</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4) профилактика безнадзорности и правонарушений несовершеннолетних;</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5) развитие добровольчества в молодежной среде;</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6) пропаганда здорового образа жизни в молодежной среде;</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7) патриотическое воспитание молодежи.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Перечень направлений деятельности методических площадок не является исчерпывающим.</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(п. 17 в ред. </w:t>
      </w:r>
      <w:hyperlink r:id="rId394"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18. Деятельность методических площадок осуществляется в соответствии с положением об областной методической площадке в сфере государственной молодежной политики Архангельской области, утверждаемым постановлением администрации.</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постановлений Правительства Архангельской области от 20.07.2016 </w:t>
      </w:r>
      <w:hyperlink r:id="rId395" w:history="1">
        <w:r w:rsidR="000B6DD1" w:rsidRPr="006B7C31">
          <w:rPr>
            <w:rFonts w:ascii="Times New Roman" w:hAnsi="Times New Roman" w:cs="Times New Roman"/>
          </w:rPr>
          <w:t>№</w:t>
        </w:r>
        <w:r w:rsidRPr="006B7C31">
          <w:rPr>
            <w:rFonts w:ascii="Times New Roman" w:hAnsi="Times New Roman" w:cs="Times New Roman"/>
          </w:rPr>
          <w:t xml:space="preserve"> 265-пп</w:t>
        </w:r>
      </w:hyperlink>
      <w:r w:rsidRPr="006B7C31">
        <w:rPr>
          <w:rFonts w:ascii="Times New Roman" w:hAnsi="Times New Roman" w:cs="Times New Roman"/>
        </w:rPr>
        <w:t xml:space="preserve">, от 11.04.2017 </w:t>
      </w:r>
      <w:hyperlink r:id="rId396" w:history="1">
        <w:r w:rsidR="000B6DD1" w:rsidRPr="006B7C31">
          <w:rPr>
            <w:rFonts w:ascii="Times New Roman" w:hAnsi="Times New Roman" w:cs="Times New Roman"/>
          </w:rPr>
          <w:t>№</w:t>
        </w:r>
        <w:r w:rsidRPr="006B7C31">
          <w:rPr>
            <w:rFonts w:ascii="Times New Roman" w:hAnsi="Times New Roman" w:cs="Times New Roman"/>
          </w:rPr>
          <w:t xml:space="preserve"> 146-пп</w:t>
        </w:r>
      </w:hyperlink>
      <w:r w:rsidRPr="006B7C31">
        <w:rPr>
          <w:rFonts w:ascii="Times New Roman" w:hAnsi="Times New Roman" w:cs="Times New Roman"/>
        </w:rPr>
        <w:t>)</w:t>
      </w:r>
    </w:p>
    <w:p w:rsidR="002A2D72" w:rsidRPr="006B7C31" w:rsidRDefault="002A2D72">
      <w:pPr>
        <w:pStyle w:val="ConsPlusNormal"/>
        <w:spacing w:before="220"/>
        <w:ind w:firstLine="540"/>
        <w:jc w:val="both"/>
        <w:rPr>
          <w:rFonts w:ascii="Times New Roman" w:hAnsi="Times New Roman" w:cs="Times New Roman"/>
        </w:rPr>
      </w:pPr>
      <w:bookmarkStart w:id="101" w:name="P13134"/>
      <w:bookmarkEnd w:id="101"/>
      <w:r w:rsidRPr="006B7C31">
        <w:rPr>
          <w:rFonts w:ascii="Times New Roman" w:hAnsi="Times New Roman" w:cs="Times New Roman"/>
        </w:rPr>
        <w:t xml:space="preserve">19. </w:t>
      </w:r>
      <w:hyperlink w:anchor="P13401" w:history="1">
        <w:r w:rsidRPr="006B7C31">
          <w:rPr>
            <w:rFonts w:ascii="Times New Roman" w:hAnsi="Times New Roman" w:cs="Times New Roman"/>
          </w:rPr>
          <w:t>Заявка</w:t>
        </w:r>
      </w:hyperlink>
      <w:r w:rsidRPr="006B7C31">
        <w:rPr>
          <w:rFonts w:ascii="Times New Roman" w:hAnsi="Times New Roman" w:cs="Times New Roman"/>
        </w:rPr>
        <w:t xml:space="preserve"> на участие в конкурсе на право получения субсидий на реализацию мероприятий, предусмотренных </w:t>
      </w:r>
      <w:hyperlink w:anchor="P13086" w:history="1">
        <w:r w:rsidRPr="006B7C31">
          <w:rPr>
            <w:rFonts w:ascii="Times New Roman" w:hAnsi="Times New Roman" w:cs="Times New Roman"/>
          </w:rPr>
          <w:t>подпунктом 9 пункта 5</w:t>
        </w:r>
      </w:hyperlink>
      <w:r w:rsidRPr="006B7C31">
        <w:rPr>
          <w:rFonts w:ascii="Times New Roman" w:hAnsi="Times New Roman" w:cs="Times New Roman"/>
        </w:rPr>
        <w:t xml:space="preserve"> настоящего Положения, оформляется по форме согласно приложению </w:t>
      </w:r>
      <w:r w:rsidR="000B6DD1" w:rsidRPr="006B7C31">
        <w:rPr>
          <w:rFonts w:ascii="Times New Roman" w:hAnsi="Times New Roman" w:cs="Times New Roman"/>
        </w:rPr>
        <w:t>№</w:t>
      </w:r>
      <w:r w:rsidRPr="006B7C31">
        <w:rPr>
          <w:rFonts w:ascii="Times New Roman" w:hAnsi="Times New Roman" w:cs="Times New Roman"/>
        </w:rPr>
        <w:t xml:space="preserve"> 3 к настоящему Положению, подписывается главой муниципального образования, заверяется печатью администрации муниципального образования и должна включать:</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указание направления деятельности центра;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описание опыта работы муниципального учреждения, на базе которого планируется открыть центр, по направлению работы с молодежью;</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описание помещения, где планируется оборудовать центр (с указанием адреса, площади помещения, наличия телефонной связи и информационно-телекоммуникационной сети "Интернет");</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информацию о специалисте муниципального учреждения, ответственного за работу центра, или подтверждение готовности ввести в штатное расписание учреждения специалиста, ответственного за работу центра (с указанием фамилии, имени, отчества и контактных данных специалиста);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план деятельности центра на календарный год, в котором предполагается получение субсидии;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описание ожидаемых результатов от работы центра;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показатели оценки деятельности центра за календарный год, в котором предполагается получение субсидии (измеряемые количественными показателями);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информацию об объеме средств местного бюджета, которые предполагается направить на создание и организацию деятельности центра;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смету расходов на создание и организацию деятельности центра с указанием статей расходов и объемов средств областного и местного бюджетов.</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Объем заявки не должен превышать 10 страниц.</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В качестве приложений к заявке представляются: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копии уставов и внесенных в них изменений муниципальных учреждений, указанных в заявках;</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lastRenderedPageBreak/>
        <w:t>копия выписки из решения представительного органа муниципального образования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предусматривающего финансирование расходов на поддержку деятельности муниципальных учреждений, указанных в заявках;</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копия утвержденного положения о ресурсном центре для молодежи, включающего показатели эффективности деятельности ресурсного центра и форму ежегодной отчетности. В случае направления заявки на право получения субсидии для создания нового ресурсного центра для молодежи направляется копия протокола публичных слушаний в муниципальном образовании по вопросу определения муниципального учреждения для размещения и перечня направлений деятельности создаваемого ресурсного центра для молодежи. Публичные слушания должны быть проведены с обязательным участием молодежных общественных объединений и представителя управления.</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(абзац введен </w:t>
      </w:r>
      <w:hyperlink r:id="rId397"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14.11.2016 </w:t>
      </w:r>
      <w:r w:rsidR="000B6DD1" w:rsidRPr="006B7C31">
        <w:rPr>
          <w:rFonts w:ascii="Times New Roman" w:hAnsi="Times New Roman" w:cs="Times New Roman"/>
        </w:rPr>
        <w:t>№</w:t>
      </w:r>
      <w:r w:rsidRPr="006B7C31">
        <w:rPr>
          <w:rFonts w:ascii="Times New Roman" w:hAnsi="Times New Roman" w:cs="Times New Roman"/>
        </w:rPr>
        <w:t xml:space="preserve"> 466-пп; в ред. постановлений Правительства Архангельской области от 11.04.2017 </w:t>
      </w:r>
      <w:hyperlink r:id="rId398" w:history="1">
        <w:r w:rsidR="000B6DD1" w:rsidRPr="006B7C31">
          <w:rPr>
            <w:rFonts w:ascii="Times New Roman" w:hAnsi="Times New Roman" w:cs="Times New Roman"/>
          </w:rPr>
          <w:t>№</w:t>
        </w:r>
        <w:r w:rsidRPr="006B7C31">
          <w:rPr>
            <w:rFonts w:ascii="Times New Roman" w:hAnsi="Times New Roman" w:cs="Times New Roman"/>
          </w:rPr>
          <w:t xml:space="preserve"> 146-пп</w:t>
        </w:r>
      </w:hyperlink>
      <w:r w:rsidRPr="006B7C31">
        <w:rPr>
          <w:rFonts w:ascii="Times New Roman" w:hAnsi="Times New Roman" w:cs="Times New Roman"/>
        </w:rPr>
        <w:t xml:space="preserve">, от 17.10.2017 </w:t>
      </w:r>
      <w:hyperlink r:id="rId399" w:history="1">
        <w:r w:rsidR="000B6DD1" w:rsidRPr="006B7C31">
          <w:rPr>
            <w:rFonts w:ascii="Times New Roman" w:hAnsi="Times New Roman" w:cs="Times New Roman"/>
          </w:rPr>
          <w:t>№</w:t>
        </w:r>
        <w:r w:rsidRPr="006B7C31">
          <w:rPr>
            <w:rFonts w:ascii="Times New Roman" w:hAnsi="Times New Roman" w:cs="Times New Roman"/>
          </w:rPr>
          <w:t xml:space="preserve"> 435-пп</w:t>
        </w:r>
      </w:hyperlink>
      <w:r w:rsidRPr="006B7C31">
        <w:rPr>
          <w:rFonts w:ascii="Times New Roman" w:hAnsi="Times New Roman" w:cs="Times New Roman"/>
        </w:rPr>
        <w:t>)</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20. Заявка представляется отдельно на каждое мероприятие </w:t>
      </w:r>
      <w:hyperlink w:anchor="P447" w:history="1">
        <w:r w:rsidRPr="006B7C31">
          <w:rPr>
            <w:rFonts w:ascii="Times New Roman" w:hAnsi="Times New Roman" w:cs="Times New Roman"/>
          </w:rPr>
          <w:t xml:space="preserve">подпрограмм </w:t>
        </w:r>
        <w:r w:rsidR="000B6DD1" w:rsidRPr="006B7C31">
          <w:rPr>
            <w:rFonts w:ascii="Times New Roman" w:hAnsi="Times New Roman" w:cs="Times New Roman"/>
          </w:rPr>
          <w:t>№</w:t>
        </w:r>
        <w:r w:rsidRPr="006B7C31">
          <w:rPr>
            <w:rFonts w:ascii="Times New Roman" w:hAnsi="Times New Roman" w:cs="Times New Roman"/>
          </w:rPr>
          <w:t xml:space="preserve"> 2</w:t>
        </w:r>
      </w:hyperlink>
      <w:r w:rsidRPr="006B7C31">
        <w:rPr>
          <w:rFonts w:ascii="Times New Roman" w:hAnsi="Times New Roman" w:cs="Times New Roman"/>
        </w:rPr>
        <w:t xml:space="preserve"> и </w:t>
      </w:r>
      <w:hyperlink w:anchor="P573" w:history="1">
        <w:r w:rsidRPr="006B7C31">
          <w:rPr>
            <w:rFonts w:ascii="Times New Roman" w:hAnsi="Times New Roman" w:cs="Times New Roman"/>
          </w:rPr>
          <w:t>3</w:t>
        </w:r>
      </w:hyperlink>
      <w:r w:rsidRPr="006B7C31">
        <w:rPr>
          <w:rFonts w:ascii="Times New Roman" w:hAnsi="Times New Roman" w:cs="Times New Roman"/>
        </w:rPr>
        <w:t>.</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21. Заявителю отказывается в приеме документов в случаях:</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1) представления заявителем документов, указанных в </w:t>
      </w:r>
      <w:hyperlink w:anchor="P13108" w:history="1">
        <w:r w:rsidRPr="006B7C31">
          <w:rPr>
            <w:rFonts w:ascii="Times New Roman" w:hAnsi="Times New Roman" w:cs="Times New Roman"/>
          </w:rPr>
          <w:t>пунктах 13</w:t>
        </w:r>
      </w:hyperlink>
      <w:r w:rsidRPr="006B7C31">
        <w:rPr>
          <w:rFonts w:ascii="Times New Roman" w:hAnsi="Times New Roman" w:cs="Times New Roman"/>
        </w:rPr>
        <w:t xml:space="preserve">, </w:t>
      </w:r>
      <w:hyperlink w:anchor="P13109" w:history="1">
        <w:r w:rsidRPr="006B7C31">
          <w:rPr>
            <w:rFonts w:ascii="Times New Roman" w:hAnsi="Times New Roman" w:cs="Times New Roman"/>
          </w:rPr>
          <w:t>14</w:t>
        </w:r>
      </w:hyperlink>
      <w:r w:rsidRPr="006B7C31">
        <w:rPr>
          <w:rFonts w:ascii="Times New Roman" w:hAnsi="Times New Roman" w:cs="Times New Roman"/>
        </w:rPr>
        <w:t xml:space="preserve">, </w:t>
      </w:r>
      <w:hyperlink w:anchor="P13115" w:history="1">
        <w:r w:rsidRPr="006B7C31">
          <w:rPr>
            <w:rFonts w:ascii="Times New Roman" w:hAnsi="Times New Roman" w:cs="Times New Roman"/>
          </w:rPr>
          <w:t>16</w:t>
        </w:r>
      </w:hyperlink>
      <w:r w:rsidRPr="006B7C31">
        <w:rPr>
          <w:rFonts w:ascii="Times New Roman" w:hAnsi="Times New Roman" w:cs="Times New Roman"/>
        </w:rPr>
        <w:t xml:space="preserve"> и </w:t>
      </w:r>
      <w:hyperlink w:anchor="P13134" w:history="1">
        <w:r w:rsidRPr="006B7C31">
          <w:rPr>
            <w:rFonts w:ascii="Times New Roman" w:hAnsi="Times New Roman" w:cs="Times New Roman"/>
          </w:rPr>
          <w:t>19</w:t>
        </w:r>
      </w:hyperlink>
      <w:r w:rsidRPr="006B7C31">
        <w:rPr>
          <w:rFonts w:ascii="Times New Roman" w:hAnsi="Times New Roman" w:cs="Times New Roman"/>
        </w:rPr>
        <w:t xml:space="preserve"> настоящего Положения, с нарушением сроков, установленных в извещении о проведении конкурса;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2) представления документов, оформление которых не соответствует требованиям, предусмотренным </w:t>
      </w:r>
      <w:hyperlink w:anchor="P13108" w:history="1">
        <w:r w:rsidRPr="006B7C31">
          <w:rPr>
            <w:rFonts w:ascii="Times New Roman" w:hAnsi="Times New Roman" w:cs="Times New Roman"/>
          </w:rPr>
          <w:t>пунктами 13</w:t>
        </w:r>
      </w:hyperlink>
      <w:r w:rsidRPr="006B7C31">
        <w:rPr>
          <w:rFonts w:ascii="Times New Roman" w:hAnsi="Times New Roman" w:cs="Times New Roman"/>
        </w:rPr>
        <w:t xml:space="preserve">, </w:t>
      </w:r>
      <w:hyperlink w:anchor="P13109" w:history="1">
        <w:r w:rsidRPr="006B7C31">
          <w:rPr>
            <w:rFonts w:ascii="Times New Roman" w:hAnsi="Times New Roman" w:cs="Times New Roman"/>
          </w:rPr>
          <w:t>14</w:t>
        </w:r>
      </w:hyperlink>
      <w:r w:rsidRPr="006B7C31">
        <w:rPr>
          <w:rFonts w:ascii="Times New Roman" w:hAnsi="Times New Roman" w:cs="Times New Roman"/>
        </w:rPr>
        <w:t xml:space="preserve">, </w:t>
      </w:r>
      <w:hyperlink w:anchor="P13115" w:history="1">
        <w:r w:rsidRPr="006B7C31">
          <w:rPr>
            <w:rFonts w:ascii="Times New Roman" w:hAnsi="Times New Roman" w:cs="Times New Roman"/>
          </w:rPr>
          <w:t>16</w:t>
        </w:r>
      </w:hyperlink>
      <w:r w:rsidRPr="006B7C31">
        <w:rPr>
          <w:rFonts w:ascii="Times New Roman" w:hAnsi="Times New Roman" w:cs="Times New Roman"/>
        </w:rPr>
        <w:t xml:space="preserve"> и </w:t>
      </w:r>
      <w:hyperlink w:anchor="P13134" w:history="1">
        <w:r w:rsidRPr="006B7C31">
          <w:rPr>
            <w:rFonts w:ascii="Times New Roman" w:hAnsi="Times New Roman" w:cs="Times New Roman"/>
          </w:rPr>
          <w:t>19</w:t>
        </w:r>
      </w:hyperlink>
      <w:r w:rsidRPr="006B7C31">
        <w:rPr>
          <w:rFonts w:ascii="Times New Roman" w:hAnsi="Times New Roman" w:cs="Times New Roman"/>
        </w:rPr>
        <w:t xml:space="preserve"> настоящего Положения;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3) представления документов, указанных в </w:t>
      </w:r>
      <w:hyperlink w:anchor="P13108" w:history="1">
        <w:r w:rsidRPr="006B7C31">
          <w:rPr>
            <w:rFonts w:ascii="Times New Roman" w:hAnsi="Times New Roman" w:cs="Times New Roman"/>
          </w:rPr>
          <w:t>пунктах 13</w:t>
        </w:r>
      </w:hyperlink>
      <w:r w:rsidRPr="006B7C31">
        <w:rPr>
          <w:rFonts w:ascii="Times New Roman" w:hAnsi="Times New Roman" w:cs="Times New Roman"/>
        </w:rPr>
        <w:t xml:space="preserve">, </w:t>
      </w:r>
      <w:hyperlink w:anchor="P13109" w:history="1">
        <w:r w:rsidRPr="006B7C31">
          <w:rPr>
            <w:rFonts w:ascii="Times New Roman" w:hAnsi="Times New Roman" w:cs="Times New Roman"/>
          </w:rPr>
          <w:t>14</w:t>
        </w:r>
      </w:hyperlink>
      <w:r w:rsidRPr="006B7C31">
        <w:rPr>
          <w:rFonts w:ascii="Times New Roman" w:hAnsi="Times New Roman" w:cs="Times New Roman"/>
        </w:rPr>
        <w:t xml:space="preserve">, </w:t>
      </w:r>
      <w:hyperlink w:anchor="P13115" w:history="1">
        <w:r w:rsidRPr="006B7C31">
          <w:rPr>
            <w:rFonts w:ascii="Times New Roman" w:hAnsi="Times New Roman" w:cs="Times New Roman"/>
          </w:rPr>
          <w:t>16</w:t>
        </w:r>
      </w:hyperlink>
      <w:r w:rsidRPr="006B7C31">
        <w:rPr>
          <w:rFonts w:ascii="Times New Roman" w:hAnsi="Times New Roman" w:cs="Times New Roman"/>
        </w:rPr>
        <w:t xml:space="preserve"> и </w:t>
      </w:r>
      <w:hyperlink w:anchor="P13134" w:history="1">
        <w:r w:rsidRPr="006B7C31">
          <w:rPr>
            <w:rFonts w:ascii="Times New Roman" w:hAnsi="Times New Roman" w:cs="Times New Roman"/>
          </w:rPr>
          <w:t>19</w:t>
        </w:r>
      </w:hyperlink>
      <w:r w:rsidRPr="006B7C31">
        <w:rPr>
          <w:rFonts w:ascii="Times New Roman" w:hAnsi="Times New Roman" w:cs="Times New Roman"/>
        </w:rPr>
        <w:t xml:space="preserve"> настоящего Положения, не в полном объеме;</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4) представления заявителем недостоверных сведений.</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22. Для подведения итогов конкурса создается конкурсная комиссия численностью 11 человек.</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23. В состав конкурсной комиссии входят специалисты управления с привлечением представителей исполнительных органов государственной власти Архангельской области, депутатов Архангельского областного Собрания депутатов, представителей общественных объединений, научной и педагогической общественности (по согласованию) (при этом количество представителей общественных объединений составляет не менее одной трети от общего числа членов экспертного совета).</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постановлений Правительства Архангельской области от 20.07.2016 </w:t>
      </w:r>
      <w:hyperlink r:id="rId400" w:history="1">
        <w:r w:rsidR="000B6DD1" w:rsidRPr="006B7C31">
          <w:rPr>
            <w:rFonts w:ascii="Times New Roman" w:hAnsi="Times New Roman" w:cs="Times New Roman"/>
          </w:rPr>
          <w:t>№</w:t>
        </w:r>
        <w:r w:rsidRPr="006B7C31">
          <w:rPr>
            <w:rFonts w:ascii="Times New Roman" w:hAnsi="Times New Roman" w:cs="Times New Roman"/>
          </w:rPr>
          <w:t xml:space="preserve"> 265-пп</w:t>
        </w:r>
      </w:hyperlink>
      <w:r w:rsidRPr="006B7C31">
        <w:rPr>
          <w:rFonts w:ascii="Times New Roman" w:hAnsi="Times New Roman" w:cs="Times New Roman"/>
        </w:rPr>
        <w:t xml:space="preserve">, от 11.04.2017 </w:t>
      </w:r>
      <w:hyperlink r:id="rId401" w:history="1">
        <w:r w:rsidR="000B6DD1" w:rsidRPr="006B7C31">
          <w:rPr>
            <w:rFonts w:ascii="Times New Roman" w:hAnsi="Times New Roman" w:cs="Times New Roman"/>
          </w:rPr>
          <w:t>№</w:t>
        </w:r>
        <w:r w:rsidRPr="006B7C31">
          <w:rPr>
            <w:rFonts w:ascii="Times New Roman" w:hAnsi="Times New Roman" w:cs="Times New Roman"/>
          </w:rPr>
          <w:t xml:space="preserve"> 146-пп</w:t>
        </w:r>
      </w:hyperlink>
      <w:r w:rsidRPr="006B7C31">
        <w:rPr>
          <w:rFonts w:ascii="Times New Roman" w:hAnsi="Times New Roman" w:cs="Times New Roman"/>
        </w:rPr>
        <w:t xml:space="preserve">, от 17.10.2017 </w:t>
      </w:r>
      <w:hyperlink r:id="rId402" w:history="1">
        <w:r w:rsidR="000B6DD1" w:rsidRPr="006B7C31">
          <w:rPr>
            <w:rFonts w:ascii="Times New Roman" w:hAnsi="Times New Roman" w:cs="Times New Roman"/>
          </w:rPr>
          <w:t>№</w:t>
        </w:r>
        <w:r w:rsidRPr="006B7C31">
          <w:rPr>
            <w:rFonts w:ascii="Times New Roman" w:hAnsi="Times New Roman" w:cs="Times New Roman"/>
          </w:rPr>
          <w:t xml:space="preserve"> 435-пп</w:t>
        </w:r>
      </w:hyperlink>
      <w:r w:rsidRPr="006B7C31">
        <w:rPr>
          <w:rFonts w:ascii="Times New Roman" w:hAnsi="Times New Roman" w:cs="Times New Roman"/>
        </w:rPr>
        <w:t>)</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24. Председателем конкурсной комиссии является начальник управления, заместителем председателя - начальник отдела по делам молодежи управления, секретарем - государственный гражданский служащий управления.</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(п. 24 в ред. </w:t>
      </w:r>
      <w:hyperlink r:id="rId403"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17.10.2017 </w:t>
      </w:r>
      <w:r w:rsidR="000B6DD1" w:rsidRPr="006B7C31">
        <w:rPr>
          <w:rFonts w:ascii="Times New Roman" w:hAnsi="Times New Roman" w:cs="Times New Roman"/>
        </w:rPr>
        <w:t>№</w:t>
      </w:r>
      <w:r w:rsidRPr="006B7C31">
        <w:rPr>
          <w:rFonts w:ascii="Times New Roman" w:hAnsi="Times New Roman" w:cs="Times New Roman"/>
        </w:rPr>
        <w:t xml:space="preserve"> 435-пп)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25. Состав конкурсной комиссии утверждается распоряжением администрации.</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постановлений Правительства Архангельской области от 20.07.2016 </w:t>
      </w:r>
      <w:hyperlink r:id="rId404" w:history="1">
        <w:r w:rsidR="000B6DD1" w:rsidRPr="006B7C31">
          <w:rPr>
            <w:rFonts w:ascii="Times New Roman" w:hAnsi="Times New Roman" w:cs="Times New Roman"/>
          </w:rPr>
          <w:t>№</w:t>
        </w:r>
        <w:r w:rsidRPr="006B7C31">
          <w:rPr>
            <w:rFonts w:ascii="Times New Roman" w:hAnsi="Times New Roman" w:cs="Times New Roman"/>
          </w:rPr>
          <w:t xml:space="preserve"> 265-пп</w:t>
        </w:r>
      </w:hyperlink>
      <w:r w:rsidRPr="006B7C31">
        <w:rPr>
          <w:rFonts w:ascii="Times New Roman" w:hAnsi="Times New Roman" w:cs="Times New Roman"/>
        </w:rPr>
        <w:t xml:space="preserve">, от 11.04.2017 </w:t>
      </w:r>
      <w:hyperlink r:id="rId405" w:history="1">
        <w:r w:rsidR="000B6DD1" w:rsidRPr="006B7C31">
          <w:rPr>
            <w:rFonts w:ascii="Times New Roman" w:hAnsi="Times New Roman" w:cs="Times New Roman"/>
          </w:rPr>
          <w:t>№</w:t>
        </w:r>
        <w:r w:rsidRPr="006B7C31">
          <w:rPr>
            <w:rFonts w:ascii="Times New Roman" w:hAnsi="Times New Roman" w:cs="Times New Roman"/>
          </w:rPr>
          <w:t xml:space="preserve"> 146-пп</w:t>
        </w:r>
      </w:hyperlink>
      <w:r w:rsidRPr="006B7C31">
        <w:rPr>
          <w:rFonts w:ascii="Times New Roman" w:hAnsi="Times New Roman" w:cs="Times New Roman"/>
        </w:rPr>
        <w:t>)</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26. Председатель конкурсной комиссии руководит деятельностью конкурсной комиссии, в том числе ведет заседания, обеспечивает и контролирует выполнение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lastRenderedPageBreak/>
        <w:t>27. 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28. Конкурсная комиссия рассматривает, оценивает и сопоставляет заявки на участие в конкурсе и документы, представленные участниками конкурса, в соответствии с </w:t>
      </w:r>
      <w:hyperlink w:anchor="P13664" w:history="1">
        <w:r w:rsidRPr="006B7C31">
          <w:rPr>
            <w:rFonts w:ascii="Times New Roman" w:hAnsi="Times New Roman" w:cs="Times New Roman"/>
          </w:rPr>
          <w:t>критериями</w:t>
        </w:r>
      </w:hyperlink>
      <w:r w:rsidRPr="006B7C31">
        <w:rPr>
          <w:rFonts w:ascii="Times New Roman" w:hAnsi="Times New Roman" w:cs="Times New Roman"/>
        </w:rPr>
        <w:t xml:space="preserve"> оценки конкурсных заявок, указанными в приложении </w:t>
      </w:r>
      <w:r w:rsidR="000B6DD1" w:rsidRPr="006B7C31">
        <w:rPr>
          <w:rFonts w:ascii="Times New Roman" w:hAnsi="Times New Roman" w:cs="Times New Roman"/>
        </w:rPr>
        <w:t>№</w:t>
      </w:r>
      <w:r w:rsidRPr="006B7C31">
        <w:rPr>
          <w:rFonts w:ascii="Times New Roman" w:hAnsi="Times New Roman" w:cs="Times New Roman"/>
        </w:rPr>
        <w:t xml:space="preserve"> 5 к настоящему Положению.</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(п. 28 в ред. </w:t>
      </w:r>
      <w:hyperlink r:id="rId406"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14.10.2014 </w:t>
      </w:r>
      <w:r w:rsidR="000B6DD1" w:rsidRPr="006B7C31">
        <w:rPr>
          <w:rFonts w:ascii="Times New Roman" w:hAnsi="Times New Roman" w:cs="Times New Roman"/>
        </w:rPr>
        <w:t>№</w:t>
      </w:r>
      <w:r w:rsidRPr="006B7C31">
        <w:rPr>
          <w:rFonts w:ascii="Times New Roman" w:hAnsi="Times New Roman" w:cs="Times New Roman"/>
        </w:rPr>
        <w:t xml:space="preserve"> 416-пп)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29.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30. Результаты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вправе приложить к протоколу в письменном виде особое мнение, о чем в протоколе делается соответствующая запись.</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(п. 30 в ред. </w:t>
      </w:r>
      <w:hyperlink r:id="rId407"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06.11.2015 </w:t>
      </w:r>
      <w:r w:rsidR="000B6DD1" w:rsidRPr="006B7C31">
        <w:rPr>
          <w:rFonts w:ascii="Times New Roman" w:hAnsi="Times New Roman" w:cs="Times New Roman"/>
        </w:rPr>
        <w:t>№</w:t>
      </w:r>
      <w:r w:rsidRPr="006B7C31">
        <w:rPr>
          <w:rFonts w:ascii="Times New Roman" w:hAnsi="Times New Roman" w:cs="Times New Roman"/>
        </w:rPr>
        <w:t xml:space="preserve"> 450-пп)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31. Управление при проведении конкурса последовательно осуществляет следующие действия:</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408"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17.10.2017 </w:t>
      </w:r>
      <w:r w:rsidR="000B6DD1" w:rsidRPr="006B7C31">
        <w:rPr>
          <w:rFonts w:ascii="Times New Roman" w:hAnsi="Times New Roman" w:cs="Times New Roman"/>
        </w:rPr>
        <w:t>№</w:t>
      </w:r>
      <w:r w:rsidRPr="006B7C31">
        <w:rPr>
          <w:rFonts w:ascii="Times New Roman" w:hAnsi="Times New Roman" w:cs="Times New Roman"/>
        </w:rPr>
        <w:t xml:space="preserve"> 435-пп)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 готовит извещение о проведении конкурса и размещает его в информационно-телекоммуникационной сети "Интернет", а также направляет информационные письма о проведении конкурса в муниципальные образования;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 осуществляет прием и регистрацию заявок на участие в конкурсе;</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3) проверяет наличие документов, указанных в </w:t>
      </w:r>
      <w:hyperlink w:anchor="P13108" w:history="1">
        <w:r w:rsidRPr="006B7C31">
          <w:rPr>
            <w:rFonts w:ascii="Times New Roman" w:hAnsi="Times New Roman" w:cs="Times New Roman"/>
          </w:rPr>
          <w:t>пунктах 13</w:t>
        </w:r>
      </w:hyperlink>
      <w:r w:rsidRPr="006B7C31">
        <w:rPr>
          <w:rFonts w:ascii="Times New Roman" w:hAnsi="Times New Roman" w:cs="Times New Roman"/>
        </w:rPr>
        <w:t xml:space="preserve">, </w:t>
      </w:r>
      <w:hyperlink w:anchor="P13109" w:history="1">
        <w:r w:rsidRPr="006B7C31">
          <w:rPr>
            <w:rFonts w:ascii="Times New Roman" w:hAnsi="Times New Roman" w:cs="Times New Roman"/>
          </w:rPr>
          <w:t>14</w:t>
        </w:r>
      </w:hyperlink>
      <w:r w:rsidRPr="006B7C31">
        <w:rPr>
          <w:rFonts w:ascii="Times New Roman" w:hAnsi="Times New Roman" w:cs="Times New Roman"/>
        </w:rPr>
        <w:t xml:space="preserve">, </w:t>
      </w:r>
      <w:hyperlink w:anchor="P13115" w:history="1">
        <w:r w:rsidRPr="006B7C31">
          <w:rPr>
            <w:rFonts w:ascii="Times New Roman" w:hAnsi="Times New Roman" w:cs="Times New Roman"/>
          </w:rPr>
          <w:t>16</w:t>
        </w:r>
      </w:hyperlink>
      <w:r w:rsidRPr="006B7C31">
        <w:rPr>
          <w:rFonts w:ascii="Times New Roman" w:hAnsi="Times New Roman" w:cs="Times New Roman"/>
        </w:rPr>
        <w:t xml:space="preserve"> и </w:t>
      </w:r>
      <w:hyperlink w:anchor="P13134" w:history="1">
        <w:r w:rsidRPr="006B7C31">
          <w:rPr>
            <w:rFonts w:ascii="Times New Roman" w:hAnsi="Times New Roman" w:cs="Times New Roman"/>
          </w:rPr>
          <w:t>19</w:t>
        </w:r>
      </w:hyperlink>
      <w:r w:rsidRPr="006B7C31">
        <w:rPr>
          <w:rFonts w:ascii="Times New Roman" w:hAnsi="Times New Roman" w:cs="Times New Roman"/>
        </w:rPr>
        <w:t xml:space="preserve"> настоящего Положения;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4) готовит материалы на заседание конкурсной комиссии и вносит их на рассмотрение конкурсной комиссии;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5) оповещает членов конкурсной комиссии о дате, времени и месте проведения заседания конкурсной комиссии;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6) осуществляет организационно-техническое обеспечение деятельности конкурсной комиссии;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7) направляет победителям конкурса постановление Правительства Архангельской области о предоставлении субсидий победителям конкурса и размещает информацию о победителях конкурса в информационно-телекоммуникационной сети "Интернет".</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Администрация при проведении конкурса в течение 15 рабочих дней со дня проведения заседания конкурсной комиссии на основании протокола определяет победителей конкурса и в пределах ассигнований областного бюджета определяет размер субсидии в соответствии с заявкой, подготавливает проект постановления Правительства Архангельской области о предоставлении субсидий победителям конкурса.</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(п. 31 в ред. </w:t>
      </w:r>
      <w:hyperlink r:id="rId409"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11.04.2017 </w:t>
      </w:r>
      <w:r w:rsidR="000B6DD1" w:rsidRPr="006B7C31">
        <w:rPr>
          <w:rFonts w:ascii="Times New Roman" w:hAnsi="Times New Roman" w:cs="Times New Roman"/>
        </w:rPr>
        <w:t>№</w:t>
      </w:r>
      <w:r w:rsidRPr="006B7C31">
        <w:rPr>
          <w:rFonts w:ascii="Times New Roman" w:hAnsi="Times New Roman" w:cs="Times New Roman"/>
        </w:rPr>
        <w:t xml:space="preserve"> 146-пп)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32. Критериями оценки заявок на предоставление субсидии на реализацию мероприятий, предусмотренных </w:t>
      </w:r>
      <w:hyperlink w:anchor="P13078" w:history="1">
        <w:r w:rsidRPr="006B7C31">
          <w:rPr>
            <w:rFonts w:ascii="Times New Roman" w:hAnsi="Times New Roman" w:cs="Times New Roman"/>
          </w:rPr>
          <w:t>подпунктами 1</w:t>
        </w:r>
      </w:hyperlink>
      <w:r w:rsidRPr="006B7C31">
        <w:rPr>
          <w:rFonts w:ascii="Times New Roman" w:hAnsi="Times New Roman" w:cs="Times New Roman"/>
        </w:rPr>
        <w:t xml:space="preserve"> - </w:t>
      </w:r>
      <w:hyperlink w:anchor="P13083" w:history="1">
        <w:r w:rsidRPr="006B7C31">
          <w:rPr>
            <w:rFonts w:ascii="Times New Roman" w:hAnsi="Times New Roman" w:cs="Times New Roman"/>
          </w:rPr>
          <w:t>6</w:t>
        </w:r>
      </w:hyperlink>
      <w:r w:rsidRPr="006B7C31">
        <w:rPr>
          <w:rFonts w:ascii="Times New Roman" w:hAnsi="Times New Roman" w:cs="Times New Roman"/>
        </w:rPr>
        <w:t xml:space="preserve"> и </w:t>
      </w:r>
      <w:hyperlink w:anchor="P13088" w:history="1">
        <w:r w:rsidRPr="006B7C31">
          <w:rPr>
            <w:rFonts w:ascii="Times New Roman" w:hAnsi="Times New Roman" w:cs="Times New Roman"/>
          </w:rPr>
          <w:t>10 пункта 5</w:t>
        </w:r>
      </w:hyperlink>
      <w:r w:rsidRPr="006B7C31">
        <w:rPr>
          <w:rFonts w:ascii="Times New Roman" w:hAnsi="Times New Roman" w:cs="Times New Roman"/>
        </w:rPr>
        <w:t xml:space="preserve"> настоящего Положения, являются: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качественное описание мероприятия;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творческий подход к подготовке и проведению мероприятия;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конкретность и социальная значимость ожидаемых результатов;</w:t>
      </w:r>
    </w:p>
    <w:p w:rsidR="002A2D72" w:rsidRPr="006B7C31" w:rsidRDefault="002A2D72">
      <w:pPr>
        <w:pStyle w:val="ConsPlusNormal"/>
        <w:spacing w:before="220"/>
        <w:ind w:firstLine="540"/>
        <w:jc w:val="both"/>
        <w:rPr>
          <w:rFonts w:ascii="Times New Roman" w:hAnsi="Times New Roman" w:cs="Times New Roman"/>
        </w:rPr>
      </w:pPr>
      <w:proofErr w:type="gramStart"/>
      <w:r w:rsidRPr="006B7C31">
        <w:rPr>
          <w:rFonts w:ascii="Times New Roman" w:hAnsi="Times New Roman" w:cs="Times New Roman"/>
        </w:rPr>
        <w:lastRenderedPageBreak/>
        <w:t>обеспечение участия в мероприятиях молодежи: празднование Дня российского студенчества - не менее 1000 человек, празднование Дня российской молодежи - не менее 4000 человек, праздник, посвященный началу учебного года - не менее 3000 человек, региональный форум "Поморские дни карьерной навигации" - не менее 1000 человек, выездные площадки регионального форума "Поморские дни карьерной навигации" - не менее 200 человек в одном муниципальном образовании, региональный форум молодых политиков</w:t>
      </w:r>
      <w:proofErr w:type="gramEnd"/>
      <w:r w:rsidRPr="006B7C31">
        <w:rPr>
          <w:rFonts w:ascii="Times New Roman" w:hAnsi="Times New Roman" w:cs="Times New Roman"/>
        </w:rPr>
        <w:t xml:space="preserve"> - не менее 100 человек, всероссийские и межрегиональные мероприятия патриотической направленности - не менее 500 человек в каждом мероприятии;</w:t>
      </w:r>
    </w:p>
    <w:p w:rsidR="002A2D72" w:rsidRPr="006B7C31" w:rsidRDefault="002A2D72">
      <w:pPr>
        <w:pStyle w:val="ConsPlusNormal"/>
        <w:spacing w:before="220"/>
        <w:ind w:firstLine="540"/>
        <w:jc w:val="both"/>
        <w:rPr>
          <w:rFonts w:ascii="Times New Roman" w:hAnsi="Times New Roman" w:cs="Times New Roman"/>
        </w:rPr>
      </w:pPr>
      <w:bookmarkStart w:id="102" w:name="P13186"/>
      <w:bookmarkEnd w:id="102"/>
      <w:r w:rsidRPr="006B7C31">
        <w:rPr>
          <w:rFonts w:ascii="Times New Roman" w:hAnsi="Times New Roman" w:cs="Times New Roman"/>
        </w:rPr>
        <w:t>привлечение к участию в мероприятии представителей других муниципальных образований.</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33. Критериями оценки заявок на предоставление субсидий на поддержку деятельности муниципальных учреждений по работе с молодежью являются: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наличие подробного плана работы муниципального учреждения на календарный год, в котором предполагается предоставление субсидии;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конкретность и социальная значимость ожидаемых результатов.</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34. Критериями оценки заявок на предоставление субсидий на обеспечение деятельности методических площадок являются: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опыт работы муниципального учреждения по работе с молодежью в направлении деятельности методической площадки сроком не менее одного года;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наличие подробного плана работы методической площадки на календарный год, в котором предполагается предоставление субсидии;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конкретность и социальная значимость ожидаемых результатов.</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35. Критериями оценки заявок на предоставление субсидий на поддержку деятельности и создание ресурсных центров для молодежи и ресурсно-информационных центров по поддержке деятельности молодежных добровольческих объединений в муниципальных образованиях являются:</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410"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17.07.2018 </w:t>
      </w:r>
      <w:r w:rsidR="000B6DD1" w:rsidRPr="006B7C31">
        <w:rPr>
          <w:rFonts w:ascii="Times New Roman" w:hAnsi="Times New Roman" w:cs="Times New Roman"/>
        </w:rPr>
        <w:t>№</w:t>
      </w:r>
      <w:r w:rsidRPr="006B7C31">
        <w:rPr>
          <w:rFonts w:ascii="Times New Roman" w:hAnsi="Times New Roman" w:cs="Times New Roman"/>
        </w:rPr>
        <w:t xml:space="preserve"> 324-пп)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наличие помещения для обеспечения деятельности центра (площадью не менее 30 кв. м, с доступом к информационно-телекоммуникационной сети "Интернет", телефонной связью);</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наличие в штатном расписании муниципального учреждения специалиста, ответственного за работу центра и за работу с молодежью;</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наличие рекомендаций органа молодежного самоуправления, молодежных общественных объединений, осуществляющих деятельность на территории соответствующего муниципального образования;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соответствие целей и задач работы центра основным целям </w:t>
      </w:r>
      <w:hyperlink w:anchor="P447" w:history="1">
        <w:r w:rsidRPr="006B7C31">
          <w:rPr>
            <w:rFonts w:ascii="Times New Roman" w:hAnsi="Times New Roman" w:cs="Times New Roman"/>
          </w:rPr>
          <w:t xml:space="preserve">подпрограммы </w:t>
        </w:r>
        <w:r w:rsidR="000B6DD1" w:rsidRPr="006B7C31">
          <w:rPr>
            <w:rFonts w:ascii="Times New Roman" w:hAnsi="Times New Roman" w:cs="Times New Roman"/>
          </w:rPr>
          <w:t>№</w:t>
        </w:r>
        <w:r w:rsidRPr="006B7C31">
          <w:rPr>
            <w:rFonts w:ascii="Times New Roman" w:hAnsi="Times New Roman" w:cs="Times New Roman"/>
          </w:rPr>
          <w:t xml:space="preserve"> 2</w:t>
        </w:r>
      </w:hyperlink>
      <w:r w:rsidRPr="006B7C31">
        <w:rPr>
          <w:rFonts w:ascii="Times New Roman" w:hAnsi="Times New Roman" w:cs="Times New Roman"/>
        </w:rPr>
        <w:t>.</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outlineLvl w:val="1"/>
        <w:rPr>
          <w:rFonts w:ascii="Times New Roman" w:hAnsi="Times New Roman" w:cs="Times New Roman"/>
        </w:rPr>
      </w:pPr>
      <w:r w:rsidRPr="006B7C31">
        <w:rPr>
          <w:rFonts w:ascii="Times New Roman" w:hAnsi="Times New Roman" w:cs="Times New Roman"/>
        </w:rPr>
        <w:t>IV. Подведение итогов конкурса и определение победителей</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 xml:space="preserve">36. Каждая заявка обсуждается членами конкурсной комиссии отдельно в соответствии с </w:t>
      </w:r>
      <w:hyperlink w:anchor="P13512" w:history="1">
        <w:r w:rsidRPr="006B7C31">
          <w:rPr>
            <w:rFonts w:ascii="Times New Roman" w:hAnsi="Times New Roman" w:cs="Times New Roman"/>
          </w:rPr>
          <w:t>критериями</w:t>
        </w:r>
      </w:hyperlink>
      <w:r w:rsidRPr="006B7C31">
        <w:rPr>
          <w:rFonts w:ascii="Times New Roman" w:hAnsi="Times New Roman" w:cs="Times New Roman"/>
        </w:rPr>
        <w:t xml:space="preserve"> оценки заявок, указанными в приложении </w:t>
      </w:r>
      <w:r w:rsidR="000B6DD1" w:rsidRPr="006B7C31">
        <w:rPr>
          <w:rFonts w:ascii="Times New Roman" w:hAnsi="Times New Roman" w:cs="Times New Roman"/>
        </w:rPr>
        <w:t>№</w:t>
      </w:r>
      <w:r w:rsidRPr="006B7C31">
        <w:rPr>
          <w:rFonts w:ascii="Times New Roman" w:hAnsi="Times New Roman" w:cs="Times New Roman"/>
        </w:rPr>
        <w:t xml:space="preserve"> 4 к настоящему Положению. Рейтинг заявки равняется сумме баллов по каждому критерию оценки.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После обсуждения в оценочный </w:t>
      </w:r>
      <w:hyperlink w:anchor="P13664" w:history="1">
        <w:r w:rsidRPr="006B7C31">
          <w:rPr>
            <w:rFonts w:ascii="Times New Roman" w:hAnsi="Times New Roman" w:cs="Times New Roman"/>
          </w:rPr>
          <w:t>лист</w:t>
        </w:r>
      </w:hyperlink>
      <w:r w:rsidRPr="006B7C31">
        <w:rPr>
          <w:rFonts w:ascii="Times New Roman" w:hAnsi="Times New Roman" w:cs="Times New Roman"/>
        </w:rPr>
        <w:t xml:space="preserve"> заявок по форме согласно приложению </w:t>
      </w:r>
      <w:r w:rsidR="000B6DD1" w:rsidRPr="006B7C31">
        <w:rPr>
          <w:rFonts w:ascii="Times New Roman" w:hAnsi="Times New Roman" w:cs="Times New Roman"/>
        </w:rPr>
        <w:t>№</w:t>
      </w:r>
      <w:r w:rsidRPr="006B7C31">
        <w:rPr>
          <w:rFonts w:ascii="Times New Roman" w:hAnsi="Times New Roman" w:cs="Times New Roman"/>
        </w:rPr>
        <w:t xml:space="preserve"> 5 к настоящему Положению каждый член конкурсной комиссии вносит значение рейтинга заявки.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37. Заполненные оценочные листы заявок передаются членами конкурсной комиссии секретарю для определения среднего значения оценки заявок и для подготовки итогового рейтинга </w:t>
      </w:r>
      <w:r w:rsidRPr="006B7C31">
        <w:rPr>
          <w:rFonts w:ascii="Times New Roman" w:hAnsi="Times New Roman" w:cs="Times New Roman"/>
        </w:rPr>
        <w:lastRenderedPageBreak/>
        <w:t>заявок и протокола конкурса.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38. После формирования итоговых рейтингов всех заявок администрация принимает решение об определении победителей конкурса и предоставлении субсидий.</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постановлений Правительства Архангельской области от 20.07.2016 </w:t>
      </w:r>
      <w:hyperlink r:id="rId411" w:history="1">
        <w:r w:rsidR="000B6DD1" w:rsidRPr="006B7C31">
          <w:rPr>
            <w:rFonts w:ascii="Times New Roman" w:hAnsi="Times New Roman" w:cs="Times New Roman"/>
          </w:rPr>
          <w:t>№</w:t>
        </w:r>
        <w:r w:rsidRPr="006B7C31">
          <w:rPr>
            <w:rFonts w:ascii="Times New Roman" w:hAnsi="Times New Roman" w:cs="Times New Roman"/>
          </w:rPr>
          <w:t xml:space="preserve"> 265-пп</w:t>
        </w:r>
      </w:hyperlink>
      <w:r w:rsidRPr="006B7C31">
        <w:rPr>
          <w:rFonts w:ascii="Times New Roman" w:hAnsi="Times New Roman" w:cs="Times New Roman"/>
        </w:rPr>
        <w:t xml:space="preserve">, от 11.04.2017 </w:t>
      </w:r>
      <w:hyperlink r:id="rId412" w:history="1">
        <w:r w:rsidR="000B6DD1" w:rsidRPr="006B7C31">
          <w:rPr>
            <w:rFonts w:ascii="Times New Roman" w:hAnsi="Times New Roman" w:cs="Times New Roman"/>
          </w:rPr>
          <w:t>№</w:t>
        </w:r>
        <w:r w:rsidRPr="006B7C31">
          <w:rPr>
            <w:rFonts w:ascii="Times New Roman" w:hAnsi="Times New Roman" w:cs="Times New Roman"/>
          </w:rPr>
          <w:t xml:space="preserve"> 146-пп</w:t>
        </w:r>
      </w:hyperlink>
      <w:r w:rsidRPr="006B7C31">
        <w:rPr>
          <w:rFonts w:ascii="Times New Roman" w:hAnsi="Times New Roman" w:cs="Times New Roman"/>
        </w:rPr>
        <w:t>)</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Очередность предоставления субсидии определяется на основании итогового рейтинга - начиная от большего к </w:t>
      </w:r>
      <w:proofErr w:type="gramStart"/>
      <w:r w:rsidRPr="006B7C31">
        <w:rPr>
          <w:rFonts w:ascii="Times New Roman" w:hAnsi="Times New Roman" w:cs="Times New Roman"/>
        </w:rPr>
        <w:t>меньшему</w:t>
      </w:r>
      <w:proofErr w:type="gramEnd"/>
      <w:r w:rsidRPr="006B7C31">
        <w:rPr>
          <w:rFonts w:ascii="Times New Roman" w:hAnsi="Times New Roman" w:cs="Times New Roman"/>
        </w:rPr>
        <w:t>.</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В случае равенства итоговой рейтинговой оценки заявок преимущество имеет заявка, дата регистрации которой имеет более ранний срок.</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В случае если размер требуемых средств областного бюджета, указанный в заявке, превышает размер бюджетных средств, оставшихся после принятия решения о предоставлении субсидий по предыдущим заявкам, субсидирование производится в размере оставшихся бюджетных сре</w:t>
      </w:r>
      <w:proofErr w:type="gramStart"/>
      <w:r w:rsidRPr="006B7C31">
        <w:rPr>
          <w:rFonts w:ascii="Times New Roman" w:hAnsi="Times New Roman" w:cs="Times New Roman"/>
        </w:rPr>
        <w:t>дств пр</w:t>
      </w:r>
      <w:proofErr w:type="gramEnd"/>
      <w:r w:rsidRPr="006B7C31">
        <w:rPr>
          <w:rFonts w:ascii="Times New Roman" w:hAnsi="Times New Roman" w:cs="Times New Roman"/>
        </w:rPr>
        <w:t>и наличии гарантии заявителя о проведении мероприятий за счет иных источников финансирования.</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(п. 38 в ред. </w:t>
      </w:r>
      <w:hyperlink r:id="rId413"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14.10.2014 </w:t>
      </w:r>
      <w:r w:rsidR="000B6DD1" w:rsidRPr="006B7C31">
        <w:rPr>
          <w:rFonts w:ascii="Times New Roman" w:hAnsi="Times New Roman" w:cs="Times New Roman"/>
        </w:rPr>
        <w:t>№</w:t>
      </w:r>
      <w:r w:rsidRPr="006B7C31">
        <w:rPr>
          <w:rFonts w:ascii="Times New Roman" w:hAnsi="Times New Roman" w:cs="Times New Roman"/>
        </w:rPr>
        <w:t xml:space="preserve"> 416-пп)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39. Оценка заявок и определение победителей конкурса осуществляется до 1 февраля финансового года, в котором предполагается предоставление субсидии.</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414"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40. В случае если по итогам конкурса средства </w:t>
      </w:r>
      <w:hyperlink w:anchor="P447" w:history="1">
        <w:r w:rsidRPr="006B7C31">
          <w:rPr>
            <w:rFonts w:ascii="Times New Roman" w:hAnsi="Times New Roman" w:cs="Times New Roman"/>
          </w:rPr>
          <w:t xml:space="preserve">подпрограмм </w:t>
        </w:r>
        <w:r w:rsidR="000B6DD1" w:rsidRPr="006B7C31">
          <w:rPr>
            <w:rFonts w:ascii="Times New Roman" w:hAnsi="Times New Roman" w:cs="Times New Roman"/>
          </w:rPr>
          <w:t>№</w:t>
        </w:r>
        <w:r w:rsidRPr="006B7C31">
          <w:rPr>
            <w:rFonts w:ascii="Times New Roman" w:hAnsi="Times New Roman" w:cs="Times New Roman"/>
          </w:rPr>
          <w:t xml:space="preserve"> 2</w:t>
        </w:r>
      </w:hyperlink>
      <w:r w:rsidRPr="006B7C31">
        <w:rPr>
          <w:rFonts w:ascii="Times New Roman" w:hAnsi="Times New Roman" w:cs="Times New Roman"/>
        </w:rPr>
        <w:t xml:space="preserve"> и </w:t>
      </w:r>
      <w:hyperlink w:anchor="P573" w:history="1">
        <w:r w:rsidRPr="006B7C31">
          <w:rPr>
            <w:rFonts w:ascii="Times New Roman" w:hAnsi="Times New Roman" w:cs="Times New Roman"/>
          </w:rPr>
          <w:t>3</w:t>
        </w:r>
      </w:hyperlink>
      <w:r w:rsidRPr="006B7C31">
        <w:rPr>
          <w:rFonts w:ascii="Times New Roman" w:hAnsi="Times New Roman" w:cs="Times New Roman"/>
        </w:rPr>
        <w:t xml:space="preserve"> распределены не в полном объеме, администрация в течение одного месяца со дня подведения итогов конкурса вправе объявить дополнительный конкурс в порядке, определенном настоящим Положением.</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постановлений Правительства Архангельской области от 20.07.2016 </w:t>
      </w:r>
      <w:hyperlink r:id="rId415" w:history="1">
        <w:r w:rsidR="000B6DD1" w:rsidRPr="006B7C31">
          <w:rPr>
            <w:rFonts w:ascii="Times New Roman" w:hAnsi="Times New Roman" w:cs="Times New Roman"/>
          </w:rPr>
          <w:t>№</w:t>
        </w:r>
        <w:r w:rsidRPr="006B7C31">
          <w:rPr>
            <w:rFonts w:ascii="Times New Roman" w:hAnsi="Times New Roman" w:cs="Times New Roman"/>
          </w:rPr>
          <w:t xml:space="preserve"> 265-пп</w:t>
        </w:r>
      </w:hyperlink>
      <w:r w:rsidRPr="006B7C31">
        <w:rPr>
          <w:rFonts w:ascii="Times New Roman" w:hAnsi="Times New Roman" w:cs="Times New Roman"/>
        </w:rPr>
        <w:t xml:space="preserve">, от 11.04.2017 </w:t>
      </w:r>
      <w:hyperlink r:id="rId416" w:history="1">
        <w:r w:rsidR="000B6DD1" w:rsidRPr="006B7C31">
          <w:rPr>
            <w:rFonts w:ascii="Times New Roman" w:hAnsi="Times New Roman" w:cs="Times New Roman"/>
          </w:rPr>
          <w:t>№</w:t>
        </w:r>
        <w:r w:rsidRPr="006B7C31">
          <w:rPr>
            <w:rFonts w:ascii="Times New Roman" w:hAnsi="Times New Roman" w:cs="Times New Roman"/>
          </w:rPr>
          <w:t xml:space="preserve"> 146-пп</w:t>
        </w:r>
      </w:hyperlink>
      <w:r w:rsidRPr="006B7C31">
        <w:rPr>
          <w:rFonts w:ascii="Times New Roman" w:hAnsi="Times New Roman" w:cs="Times New Roman"/>
        </w:rPr>
        <w:t>)</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41. С каждым муниципальным образованием - победителем конкурса администрация заключает соглашение.</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постановлений Правительства Архангельской области от 20.07.2016 </w:t>
      </w:r>
      <w:hyperlink r:id="rId417" w:history="1">
        <w:r w:rsidR="000B6DD1" w:rsidRPr="006B7C31">
          <w:rPr>
            <w:rFonts w:ascii="Times New Roman" w:hAnsi="Times New Roman" w:cs="Times New Roman"/>
          </w:rPr>
          <w:t>№</w:t>
        </w:r>
        <w:r w:rsidRPr="006B7C31">
          <w:rPr>
            <w:rFonts w:ascii="Times New Roman" w:hAnsi="Times New Roman" w:cs="Times New Roman"/>
          </w:rPr>
          <w:t xml:space="preserve"> 265-пп</w:t>
        </w:r>
      </w:hyperlink>
      <w:r w:rsidRPr="006B7C31">
        <w:rPr>
          <w:rFonts w:ascii="Times New Roman" w:hAnsi="Times New Roman" w:cs="Times New Roman"/>
        </w:rPr>
        <w:t xml:space="preserve">, от 11.04.2017 </w:t>
      </w:r>
      <w:hyperlink r:id="rId418" w:history="1">
        <w:r w:rsidR="000B6DD1" w:rsidRPr="006B7C31">
          <w:rPr>
            <w:rFonts w:ascii="Times New Roman" w:hAnsi="Times New Roman" w:cs="Times New Roman"/>
          </w:rPr>
          <w:t>№</w:t>
        </w:r>
        <w:r w:rsidRPr="006B7C31">
          <w:rPr>
            <w:rFonts w:ascii="Times New Roman" w:hAnsi="Times New Roman" w:cs="Times New Roman"/>
          </w:rPr>
          <w:t xml:space="preserve"> 146-пп</w:t>
        </w:r>
      </w:hyperlink>
      <w:r w:rsidRPr="006B7C31">
        <w:rPr>
          <w:rFonts w:ascii="Times New Roman" w:hAnsi="Times New Roman" w:cs="Times New Roman"/>
        </w:rPr>
        <w:t>)</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outlineLvl w:val="1"/>
        <w:rPr>
          <w:rFonts w:ascii="Times New Roman" w:hAnsi="Times New Roman" w:cs="Times New Roman"/>
        </w:rPr>
      </w:pPr>
      <w:r w:rsidRPr="006B7C31">
        <w:rPr>
          <w:rFonts w:ascii="Times New Roman" w:hAnsi="Times New Roman" w:cs="Times New Roman"/>
        </w:rPr>
        <w:t>V. Порядок предоставления субсидий местным бюджетам</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 xml:space="preserve">и осуществления </w:t>
      </w:r>
      <w:proofErr w:type="gramStart"/>
      <w:r w:rsidRPr="006B7C31">
        <w:rPr>
          <w:rFonts w:ascii="Times New Roman" w:hAnsi="Times New Roman" w:cs="Times New Roman"/>
        </w:rPr>
        <w:t>контроля за</w:t>
      </w:r>
      <w:proofErr w:type="gramEnd"/>
      <w:r w:rsidRPr="006B7C31">
        <w:rPr>
          <w:rFonts w:ascii="Times New Roman" w:hAnsi="Times New Roman" w:cs="Times New Roman"/>
        </w:rPr>
        <w:t xml:space="preserve"> использованием субсидий</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42. Субсидия предоставляется на основании постановления Правительства Архангельской области о предоставлении субсидий победителям конкурса и соглашения о предоставлении субсидии, заключенного между администрацией и муниципальным образованием. Порядок перечисления субсидии устанавливается соглашением.</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постановлений Правительства Архангельской области от 20.07.2016 </w:t>
      </w:r>
      <w:hyperlink r:id="rId419" w:history="1">
        <w:r w:rsidR="000B6DD1" w:rsidRPr="006B7C31">
          <w:rPr>
            <w:rFonts w:ascii="Times New Roman" w:hAnsi="Times New Roman" w:cs="Times New Roman"/>
          </w:rPr>
          <w:t>№</w:t>
        </w:r>
        <w:r w:rsidRPr="006B7C31">
          <w:rPr>
            <w:rFonts w:ascii="Times New Roman" w:hAnsi="Times New Roman" w:cs="Times New Roman"/>
          </w:rPr>
          <w:t xml:space="preserve"> 265-пп</w:t>
        </w:r>
      </w:hyperlink>
      <w:r w:rsidRPr="006B7C31">
        <w:rPr>
          <w:rFonts w:ascii="Times New Roman" w:hAnsi="Times New Roman" w:cs="Times New Roman"/>
        </w:rPr>
        <w:t xml:space="preserve">, от 11.04.2017 </w:t>
      </w:r>
      <w:hyperlink r:id="rId420" w:history="1">
        <w:r w:rsidR="000B6DD1" w:rsidRPr="006B7C31">
          <w:rPr>
            <w:rFonts w:ascii="Times New Roman" w:hAnsi="Times New Roman" w:cs="Times New Roman"/>
          </w:rPr>
          <w:t>№</w:t>
        </w:r>
        <w:r w:rsidRPr="006B7C31">
          <w:rPr>
            <w:rFonts w:ascii="Times New Roman" w:hAnsi="Times New Roman" w:cs="Times New Roman"/>
          </w:rPr>
          <w:t xml:space="preserve"> 146-пп</w:t>
        </w:r>
      </w:hyperlink>
      <w:r w:rsidRPr="006B7C31">
        <w:rPr>
          <w:rFonts w:ascii="Times New Roman" w:hAnsi="Times New Roman" w:cs="Times New Roman"/>
        </w:rPr>
        <w:t>)</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43. Получатель субсидии по окончании срока реализации мероприятий, указанного в соглашении, в течение 15 рабочих дней представляет отчеты по формам, установленным соглашением:</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в управление финансового и материально-технического обеспечения администрации - отчет о расходовании средств областного бюджета с приложением заверенных копий первичных бухгалтерских документов;</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в управление - информационный отчет о реализации мероприятий.</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421"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17.10.2017 </w:t>
      </w:r>
      <w:r w:rsidR="000B6DD1" w:rsidRPr="006B7C31">
        <w:rPr>
          <w:rFonts w:ascii="Times New Roman" w:hAnsi="Times New Roman" w:cs="Times New Roman"/>
        </w:rPr>
        <w:t>№</w:t>
      </w:r>
      <w:r w:rsidRPr="006B7C31">
        <w:rPr>
          <w:rFonts w:ascii="Times New Roman" w:hAnsi="Times New Roman" w:cs="Times New Roman"/>
        </w:rPr>
        <w:t xml:space="preserve"> 435-пп)</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(п. 43 в ред. </w:t>
      </w:r>
      <w:hyperlink r:id="rId422"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11.04.2017 </w:t>
      </w:r>
      <w:r w:rsidR="000B6DD1" w:rsidRPr="006B7C31">
        <w:rPr>
          <w:rFonts w:ascii="Times New Roman" w:hAnsi="Times New Roman" w:cs="Times New Roman"/>
        </w:rPr>
        <w:t>№</w:t>
      </w:r>
      <w:r w:rsidRPr="006B7C31">
        <w:rPr>
          <w:rFonts w:ascii="Times New Roman" w:hAnsi="Times New Roman" w:cs="Times New Roman"/>
        </w:rPr>
        <w:t xml:space="preserve"> 146-пп)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44. Ответственность за нецелевое использование средств субсидий возлагается на органы местного самоуправления муниципальных образований.</w:t>
      </w:r>
    </w:p>
    <w:p w:rsidR="002A2D72" w:rsidRPr="006B7C31" w:rsidRDefault="002A2D72">
      <w:pPr>
        <w:pStyle w:val="ConsPlusNormal"/>
        <w:spacing w:before="220"/>
        <w:ind w:firstLine="540"/>
        <w:jc w:val="both"/>
        <w:rPr>
          <w:rFonts w:ascii="Times New Roman" w:hAnsi="Times New Roman" w:cs="Times New Roman"/>
        </w:rPr>
      </w:pPr>
      <w:proofErr w:type="gramStart"/>
      <w:r w:rsidRPr="006B7C31">
        <w:rPr>
          <w:rFonts w:ascii="Times New Roman" w:hAnsi="Times New Roman" w:cs="Times New Roman"/>
        </w:rPr>
        <w:lastRenderedPageBreak/>
        <w:t>Контроль за</w:t>
      </w:r>
      <w:proofErr w:type="gramEnd"/>
      <w:r w:rsidRPr="006B7C31">
        <w:rPr>
          <w:rFonts w:ascii="Times New Roman" w:hAnsi="Times New Roman" w:cs="Times New Roman"/>
        </w:rPr>
        <w:t xml:space="preserve"> целевым использованием средств субсидий осуществляется администрацией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423"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 Российской Федерации.</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right"/>
        <w:outlineLvl w:val="1"/>
        <w:rPr>
          <w:rFonts w:ascii="Times New Roman" w:hAnsi="Times New Roman" w:cs="Times New Roman"/>
        </w:rPr>
      </w:pPr>
      <w:r w:rsidRPr="006B7C31">
        <w:rPr>
          <w:rFonts w:ascii="Times New Roman" w:hAnsi="Times New Roman" w:cs="Times New Roman"/>
        </w:rPr>
        <w:t xml:space="preserve">Приложение </w:t>
      </w:r>
      <w:r w:rsidR="000B6DD1" w:rsidRPr="006B7C31">
        <w:rPr>
          <w:rFonts w:ascii="Times New Roman" w:hAnsi="Times New Roman" w:cs="Times New Roman"/>
        </w:rPr>
        <w:t>№</w:t>
      </w:r>
      <w:r w:rsidRPr="006B7C31">
        <w:rPr>
          <w:rFonts w:ascii="Times New Roman" w:hAnsi="Times New Roman" w:cs="Times New Roman"/>
        </w:rPr>
        <w:t xml:space="preserve"> 1</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к Положению о порядке проведения</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 xml:space="preserve">конкурса среди </w:t>
      </w:r>
      <w:proofErr w:type="gramStart"/>
      <w:r w:rsidRPr="006B7C31">
        <w:rPr>
          <w:rFonts w:ascii="Times New Roman" w:hAnsi="Times New Roman" w:cs="Times New Roman"/>
        </w:rPr>
        <w:t>муниципальных</w:t>
      </w:r>
      <w:proofErr w:type="gramEnd"/>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образований Архангельской области</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на право получения субсидий</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на реализацию отдельных мероприятий</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государственной программы</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Архангельской области "</w:t>
      </w:r>
      <w:proofErr w:type="gramStart"/>
      <w:r w:rsidRPr="006B7C31">
        <w:rPr>
          <w:rFonts w:ascii="Times New Roman" w:hAnsi="Times New Roman" w:cs="Times New Roman"/>
        </w:rPr>
        <w:t>Патриотическое</w:t>
      </w:r>
      <w:proofErr w:type="gramEnd"/>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 xml:space="preserve">воспитание, развитие </w:t>
      </w:r>
      <w:proofErr w:type="gramStart"/>
      <w:r w:rsidRPr="006B7C31">
        <w:rPr>
          <w:rFonts w:ascii="Times New Roman" w:hAnsi="Times New Roman" w:cs="Times New Roman"/>
        </w:rPr>
        <w:t>физической</w:t>
      </w:r>
      <w:proofErr w:type="gramEnd"/>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культуры, спорта, туризма и повышение</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эффективности реализации молодежной</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политики в Архангельской области</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(2014 - 2024 годы)"</w:t>
      </w:r>
    </w:p>
    <w:p w:rsidR="00B81792" w:rsidRPr="00B81792" w:rsidRDefault="00B81792" w:rsidP="00B81792">
      <w:pPr>
        <w:pStyle w:val="ConsPlusNormal"/>
        <w:jc w:val="center"/>
        <w:rPr>
          <w:rFonts w:ascii="Times New Roman" w:hAnsi="Times New Roman" w:cs="Times New Roman"/>
        </w:rPr>
      </w:pPr>
    </w:p>
    <w:p w:rsidR="00B81792" w:rsidRPr="00B81792" w:rsidRDefault="00B81792" w:rsidP="00B81792">
      <w:pPr>
        <w:pStyle w:val="ConsPlusNormal"/>
        <w:jc w:val="center"/>
        <w:rPr>
          <w:rFonts w:ascii="Times New Roman" w:hAnsi="Times New Roman" w:cs="Times New Roman"/>
        </w:rPr>
      </w:pPr>
      <w:r w:rsidRPr="00B81792">
        <w:rPr>
          <w:rFonts w:ascii="Times New Roman" w:hAnsi="Times New Roman" w:cs="Times New Roman"/>
        </w:rPr>
        <w:t>Список изменяющих документов</w:t>
      </w:r>
    </w:p>
    <w:p w:rsidR="00B81792" w:rsidRPr="00B81792" w:rsidRDefault="00B81792" w:rsidP="00B81792">
      <w:pPr>
        <w:pStyle w:val="ConsPlusNormal"/>
        <w:jc w:val="center"/>
        <w:rPr>
          <w:rFonts w:ascii="Times New Roman" w:hAnsi="Times New Roman" w:cs="Times New Roman"/>
        </w:rPr>
      </w:pPr>
      <w:proofErr w:type="gramStart"/>
      <w:r w:rsidRPr="00B81792">
        <w:rPr>
          <w:rFonts w:ascii="Times New Roman" w:hAnsi="Times New Roman" w:cs="Times New Roman"/>
        </w:rPr>
        <w:t>(в ред. постановлений Правительства Архангельской области</w:t>
      </w:r>
      <w:proofErr w:type="gramEnd"/>
    </w:p>
    <w:p w:rsidR="002A2D72" w:rsidRDefault="00B81792" w:rsidP="00B81792">
      <w:pPr>
        <w:pStyle w:val="ConsPlusNormal"/>
        <w:jc w:val="center"/>
        <w:rPr>
          <w:rFonts w:ascii="Times New Roman" w:hAnsi="Times New Roman" w:cs="Times New Roman"/>
        </w:rPr>
      </w:pPr>
      <w:r w:rsidRPr="00B81792">
        <w:rPr>
          <w:rFonts w:ascii="Times New Roman" w:hAnsi="Times New Roman" w:cs="Times New Roman"/>
        </w:rPr>
        <w:t>от 20.07.2016 № 265-пп, от 17.10.2017 № 435-пп)</w:t>
      </w:r>
      <w:r w:rsidRPr="00B81792">
        <w:rPr>
          <w:rFonts w:ascii="Times New Roman" w:hAnsi="Times New Roman" w:cs="Times New Roman"/>
        </w:rPr>
        <w:cr/>
      </w:r>
    </w:p>
    <w:p w:rsidR="00B81792" w:rsidRPr="006B7C31" w:rsidRDefault="00B81792">
      <w:pPr>
        <w:pStyle w:val="ConsPlusNormal"/>
        <w:jc w:val="both"/>
        <w:rPr>
          <w:rFonts w:ascii="Times New Roman" w:hAnsi="Times New Roman" w:cs="Times New Roman"/>
        </w:rPr>
      </w:pPr>
    </w:p>
    <w:p w:rsidR="002A2D72" w:rsidRPr="006B7C31" w:rsidRDefault="002A2D72">
      <w:pPr>
        <w:pStyle w:val="ConsPlusNormal"/>
        <w:jc w:val="center"/>
        <w:rPr>
          <w:rFonts w:ascii="Times New Roman" w:hAnsi="Times New Roman" w:cs="Times New Roman"/>
        </w:rPr>
      </w:pPr>
      <w:bookmarkStart w:id="103" w:name="P13255"/>
      <w:bookmarkEnd w:id="103"/>
      <w:r w:rsidRPr="006B7C31">
        <w:rPr>
          <w:rFonts w:ascii="Times New Roman" w:hAnsi="Times New Roman" w:cs="Times New Roman"/>
        </w:rPr>
        <w:t>ФОРМА</w:t>
      </w:r>
    </w:p>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 xml:space="preserve">заявки на участие в конкурсе среди </w:t>
      </w:r>
      <w:proofErr w:type="gramStart"/>
      <w:r w:rsidRPr="006B7C31">
        <w:rPr>
          <w:rFonts w:ascii="Times New Roman" w:hAnsi="Times New Roman" w:cs="Times New Roman"/>
        </w:rPr>
        <w:t>муниципальных</w:t>
      </w:r>
      <w:proofErr w:type="gramEnd"/>
    </w:p>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образований Архангельской области на право получения</w:t>
      </w:r>
    </w:p>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 xml:space="preserve">субсидий на реализацию отдельных мероприятий </w:t>
      </w:r>
      <w:proofErr w:type="gramStart"/>
      <w:r w:rsidRPr="006B7C31">
        <w:rPr>
          <w:rFonts w:ascii="Times New Roman" w:hAnsi="Times New Roman" w:cs="Times New Roman"/>
        </w:rPr>
        <w:t>государственной</w:t>
      </w:r>
      <w:proofErr w:type="gramEnd"/>
    </w:p>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программы Архангельской области "Патриотическое воспитание,</w:t>
      </w:r>
    </w:p>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развитие физической культуры, спорта, туризма и повышение</w:t>
      </w:r>
    </w:p>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эффективности реализации молодежной политики</w:t>
      </w:r>
    </w:p>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в Архангельской области (2014 - 2024 годы)"</w:t>
      </w:r>
    </w:p>
    <w:p w:rsidR="002A2D72" w:rsidRPr="006B7C31" w:rsidRDefault="002A2D7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60"/>
        <w:gridCol w:w="4195"/>
      </w:tblGrid>
      <w:tr w:rsidR="002A2D72" w:rsidRPr="006B7C31">
        <w:tc>
          <w:tcPr>
            <w:tcW w:w="4860"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1. </w:t>
            </w:r>
            <w:proofErr w:type="gramStart"/>
            <w:r w:rsidRPr="006B7C31">
              <w:rPr>
                <w:rFonts w:ascii="Times New Roman" w:hAnsi="Times New Roman" w:cs="Times New Roman"/>
              </w:rPr>
              <w:t>Регистрационный номер заявки (заполняется администрацией Губернатора Архангельской области и Правительства Архангельской области в лице управления по делам молодежи и патриотическому воспитанию (далее - администрация)</w:t>
            </w:r>
            <w:proofErr w:type="gramEnd"/>
          </w:p>
        </w:tc>
        <w:tc>
          <w:tcPr>
            <w:tcW w:w="4195" w:type="dxa"/>
          </w:tcPr>
          <w:p w:rsidR="002A2D72" w:rsidRPr="006B7C31" w:rsidRDefault="002A2D72">
            <w:pPr>
              <w:pStyle w:val="ConsPlusNormal"/>
              <w:rPr>
                <w:rFonts w:ascii="Times New Roman" w:hAnsi="Times New Roman" w:cs="Times New Roman"/>
              </w:rPr>
            </w:pPr>
          </w:p>
        </w:tc>
      </w:tr>
      <w:tr w:rsidR="002A2D72" w:rsidRPr="006B7C31">
        <w:tc>
          <w:tcPr>
            <w:tcW w:w="4860"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2. Дата получения (заполняется администрацией)</w:t>
            </w:r>
          </w:p>
        </w:tc>
        <w:tc>
          <w:tcPr>
            <w:tcW w:w="4195" w:type="dxa"/>
          </w:tcPr>
          <w:p w:rsidR="002A2D72" w:rsidRPr="006B7C31" w:rsidRDefault="002A2D72">
            <w:pPr>
              <w:pStyle w:val="ConsPlusNormal"/>
              <w:rPr>
                <w:rFonts w:ascii="Times New Roman" w:hAnsi="Times New Roman" w:cs="Times New Roman"/>
              </w:rPr>
            </w:pPr>
          </w:p>
        </w:tc>
      </w:tr>
      <w:tr w:rsidR="002A2D72" w:rsidRPr="006B7C31">
        <w:tc>
          <w:tcPr>
            <w:tcW w:w="4860"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3. Муниципальное образование Архангельской области</w:t>
            </w:r>
          </w:p>
        </w:tc>
        <w:tc>
          <w:tcPr>
            <w:tcW w:w="4195" w:type="dxa"/>
          </w:tcPr>
          <w:p w:rsidR="002A2D72" w:rsidRPr="006B7C31" w:rsidRDefault="002A2D72">
            <w:pPr>
              <w:pStyle w:val="ConsPlusNormal"/>
              <w:rPr>
                <w:rFonts w:ascii="Times New Roman" w:hAnsi="Times New Roman" w:cs="Times New Roman"/>
              </w:rPr>
            </w:pPr>
          </w:p>
        </w:tc>
      </w:tr>
      <w:tr w:rsidR="002A2D72" w:rsidRPr="006B7C31">
        <w:tc>
          <w:tcPr>
            <w:tcW w:w="4860"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4. Наименование мероприятия</w:t>
            </w:r>
          </w:p>
        </w:tc>
        <w:tc>
          <w:tcPr>
            <w:tcW w:w="4195" w:type="dxa"/>
          </w:tcPr>
          <w:p w:rsidR="002A2D72" w:rsidRPr="006B7C31" w:rsidRDefault="002A2D72">
            <w:pPr>
              <w:pStyle w:val="ConsPlusNormal"/>
              <w:rPr>
                <w:rFonts w:ascii="Times New Roman" w:hAnsi="Times New Roman" w:cs="Times New Roman"/>
              </w:rPr>
            </w:pPr>
          </w:p>
        </w:tc>
      </w:tr>
      <w:tr w:rsidR="002A2D72" w:rsidRPr="006B7C31">
        <w:tc>
          <w:tcPr>
            <w:tcW w:w="4860"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5. Дата проведения мероприятия</w:t>
            </w:r>
          </w:p>
        </w:tc>
        <w:tc>
          <w:tcPr>
            <w:tcW w:w="4195" w:type="dxa"/>
          </w:tcPr>
          <w:p w:rsidR="002A2D72" w:rsidRPr="006B7C31" w:rsidRDefault="002A2D72">
            <w:pPr>
              <w:pStyle w:val="ConsPlusNormal"/>
              <w:rPr>
                <w:rFonts w:ascii="Times New Roman" w:hAnsi="Times New Roman" w:cs="Times New Roman"/>
              </w:rPr>
            </w:pPr>
          </w:p>
        </w:tc>
      </w:tr>
      <w:tr w:rsidR="002A2D72" w:rsidRPr="006B7C31">
        <w:tc>
          <w:tcPr>
            <w:tcW w:w="4860"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6. Количество участников (человек)</w:t>
            </w:r>
          </w:p>
        </w:tc>
        <w:tc>
          <w:tcPr>
            <w:tcW w:w="4195" w:type="dxa"/>
          </w:tcPr>
          <w:p w:rsidR="002A2D72" w:rsidRPr="006B7C31" w:rsidRDefault="002A2D72">
            <w:pPr>
              <w:pStyle w:val="ConsPlusNormal"/>
              <w:rPr>
                <w:rFonts w:ascii="Times New Roman" w:hAnsi="Times New Roman" w:cs="Times New Roman"/>
              </w:rPr>
            </w:pPr>
          </w:p>
        </w:tc>
      </w:tr>
      <w:tr w:rsidR="002A2D72" w:rsidRPr="006B7C31">
        <w:tc>
          <w:tcPr>
            <w:tcW w:w="4860"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7. Полная стоимость мероприятия (в рублях)</w:t>
            </w:r>
          </w:p>
        </w:tc>
        <w:tc>
          <w:tcPr>
            <w:tcW w:w="4195" w:type="dxa"/>
          </w:tcPr>
          <w:p w:rsidR="002A2D72" w:rsidRPr="006B7C31" w:rsidRDefault="002A2D72">
            <w:pPr>
              <w:pStyle w:val="ConsPlusNormal"/>
              <w:rPr>
                <w:rFonts w:ascii="Times New Roman" w:hAnsi="Times New Roman" w:cs="Times New Roman"/>
              </w:rPr>
            </w:pPr>
          </w:p>
        </w:tc>
      </w:tr>
      <w:tr w:rsidR="002A2D72" w:rsidRPr="006B7C31">
        <w:tc>
          <w:tcPr>
            <w:tcW w:w="4860"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lastRenderedPageBreak/>
              <w:t>8. Объем средств бюджета муниципального образования Архангельской области, которые предполагается направить на проведение мероприятия (в рублях)</w:t>
            </w:r>
          </w:p>
        </w:tc>
        <w:tc>
          <w:tcPr>
            <w:tcW w:w="4195" w:type="dxa"/>
          </w:tcPr>
          <w:p w:rsidR="002A2D72" w:rsidRPr="006B7C31" w:rsidRDefault="002A2D72">
            <w:pPr>
              <w:pStyle w:val="ConsPlusNormal"/>
              <w:rPr>
                <w:rFonts w:ascii="Times New Roman" w:hAnsi="Times New Roman" w:cs="Times New Roman"/>
              </w:rPr>
            </w:pPr>
          </w:p>
        </w:tc>
      </w:tr>
      <w:tr w:rsidR="002A2D72" w:rsidRPr="006B7C31">
        <w:tc>
          <w:tcPr>
            <w:tcW w:w="4860"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9. Объем привлеченных средств с указанием источника (в рублях)</w:t>
            </w:r>
          </w:p>
        </w:tc>
        <w:tc>
          <w:tcPr>
            <w:tcW w:w="4195" w:type="dxa"/>
          </w:tcPr>
          <w:p w:rsidR="002A2D72" w:rsidRPr="006B7C31" w:rsidRDefault="002A2D72">
            <w:pPr>
              <w:pStyle w:val="ConsPlusNormal"/>
              <w:rPr>
                <w:rFonts w:ascii="Times New Roman" w:hAnsi="Times New Roman" w:cs="Times New Roman"/>
              </w:rPr>
            </w:pPr>
          </w:p>
        </w:tc>
      </w:tr>
      <w:tr w:rsidR="002A2D72" w:rsidRPr="006B7C31">
        <w:tc>
          <w:tcPr>
            <w:tcW w:w="4860"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10. Организации-партнеры</w:t>
            </w:r>
          </w:p>
        </w:tc>
        <w:tc>
          <w:tcPr>
            <w:tcW w:w="4195" w:type="dxa"/>
          </w:tcPr>
          <w:p w:rsidR="002A2D72" w:rsidRPr="006B7C31" w:rsidRDefault="002A2D72">
            <w:pPr>
              <w:pStyle w:val="ConsPlusNormal"/>
              <w:rPr>
                <w:rFonts w:ascii="Times New Roman" w:hAnsi="Times New Roman" w:cs="Times New Roman"/>
              </w:rPr>
            </w:pPr>
          </w:p>
        </w:tc>
      </w:tr>
      <w:tr w:rsidR="002A2D72" w:rsidRPr="006B7C31">
        <w:tc>
          <w:tcPr>
            <w:tcW w:w="4860"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11. Контактное лицо (Ф.И.О., должность, телефон)</w:t>
            </w:r>
          </w:p>
        </w:tc>
        <w:tc>
          <w:tcPr>
            <w:tcW w:w="4195" w:type="dxa"/>
          </w:tcPr>
          <w:p w:rsidR="002A2D72" w:rsidRPr="006B7C31" w:rsidRDefault="002A2D72">
            <w:pPr>
              <w:pStyle w:val="ConsPlusNormal"/>
              <w:rPr>
                <w:rFonts w:ascii="Times New Roman" w:hAnsi="Times New Roman" w:cs="Times New Roman"/>
              </w:rPr>
            </w:pPr>
          </w:p>
        </w:tc>
      </w:tr>
    </w:tbl>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I. Описание мероприятия (общий объем - не более 5 страниц):</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 цели и задачи мероприятия;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 описание целевой группы (на сколько человек рассчитано мероприятие, какую группу населения они представляют);</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 временной формат мероприятия;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4) предполагаемое место проведения;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5) организационный план подготовки и проведения мероприятия:</w:t>
      </w:r>
    </w:p>
    <w:p w:rsidR="002A2D72" w:rsidRPr="006B7C31" w:rsidRDefault="002A2D7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2098"/>
        <w:gridCol w:w="2438"/>
      </w:tblGrid>
      <w:tr w:rsidR="002A2D72" w:rsidRPr="006B7C31">
        <w:tc>
          <w:tcPr>
            <w:tcW w:w="4535"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Описание видов деятельности</w:t>
            </w:r>
          </w:p>
        </w:tc>
        <w:tc>
          <w:tcPr>
            <w:tcW w:w="209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Дата проведения</w:t>
            </w:r>
          </w:p>
        </w:tc>
        <w:tc>
          <w:tcPr>
            <w:tcW w:w="243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Результаты</w:t>
            </w:r>
          </w:p>
        </w:tc>
      </w:tr>
      <w:tr w:rsidR="002A2D72" w:rsidRPr="006B7C31">
        <w:tc>
          <w:tcPr>
            <w:tcW w:w="453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w:t>
            </w:r>
          </w:p>
        </w:tc>
        <w:tc>
          <w:tcPr>
            <w:tcW w:w="2098" w:type="dxa"/>
          </w:tcPr>
          <w:p w:rsidR="002A2D72" w:rsidRPr="006B7C31" w:rsidRDefault="002A2D72">
            <w:pPr>
              <w:pStyle w:val="ConsPlusNormal"/>
              <w:rPr>
                <w:rFonts w:ascii="Times New Roman" w:hAnsi="Times New Roman" w:cs="Times New Roman"/>
              </w:rPr>
            </w:pPr>
          </w:p>
        </w:tc>
        <w:tc>
          <w:tcPr>
            <w:tcW w:w="2438" w:type="dxa"/>
          </w:tcPr>
          <w:p w:rsidR="002A2D72" w:rsidRPr="006B7C31" w:rsidRDefault="002A2D72">
            <w:pPr>
              <w:pStyle w:val="ConsPlusNormal"/>
              <w:rPr>
                <w:rFonts w:ascii="Times New Roman" w:hAnsi="Times New Roman" w:cs="Times New Roman"/>
              </w:rPr>
            </w:pPr>
          </w:p>
        </w:tc>
      </w:tr>
      <w:tr w:rsidR="002A2D72" w:rsidRPr="006B7C31">
        <w:tc>
          <w:tcPr>
            <w:tcW w:w="453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2.</w:t>
            </w:r>
          </w:p>
        </w:tc>
        <w:tc>
          <w:tcPr>
            <w:tcW w:w="2098" w:type="dxa"/>
          </w:tcPr>
          <w:p w:rsidR="002A2D72" w:rsidRPr="006B7C31" w:rsidRDefault="002A2D72">
            <w:pPr>
              <w:pStyle w:val="ConsPlusNormal"/>
              <w:rPr>
                <w:rFonts w:ascii="Times New Roman" w:hAnsi="Times New Roman" w:cs="Times New Roman"/>
              </w:rPr>
            </w:pPr>
          </w:p>
        </w:tc>
        <w:tc>
          <w:tcPr>
            <w:tcW w:w="2438" w:type="dxa"/>
          </w:tcPr>
          <w:p w:rsidR="002A2D72" w:rsidRPr="006B7C31" w:rsidRDefault="002A2D72">
            <w:pPr>
              <w:pStyle w:val="ConsPlusNormal"/>
              <w:rPr>
                <w:rFonts w:ascii="Times New Roman" w:hAnsi="Times New Roman" w:cs="Times New Roman"/>
              </w:rPr>
            </w:pPr>
          </w:p>
        </w:tc>
      </w:tr>
      <w:tr w:rsidR="002A2D72" w:rsidRPr="006B7C31">
        <w:tc>
          <w:tcPr>
            <w:tcW w:w="453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3.</w:t>
            </w:r>
          </w:p>
        </w:tc>
        <w:tc>
          <w:tcPr>
            <w:tcW w:w="2098" w:type="dxa"/>
          </w:tcPr>
          <w:p w:rsidR="002A2D72" w:rsidRPr="006B7C31" w:rsidRDefault="002A2D72">
            <w:pPr>
              <w:pStyle w:val="ConsPlusNormal"/>
              <w:rPr>
                <w:rFonts w:ascii="Times New Roman" w:hAnsi="Times New Roman" w:cs="Times New Roman"/>
              </w:rPr>
            </w:pPr>
          </w:p>
        </w:tc>
        <w:tc>
          <w:tcPr>
            <w:tcW w:w="2438" w:type="dxa"/>
          </w:tcPr>
          <w:p w:rsidR="002A2D72" w:rsidRPr="006B7C31" w:rsidRDefault="002A2D72">
            <w:pPr>
              <w:pStyle w:val="ConsPlusNormal"/>
              <w:rPr>
                <w:rFonts w:ascii="Times New Roman" w:hAnsi="Times New Roman" w:cs="Times New Roman"/>
              </w:rPr>
            </w:pPr>
          </w:p>
        </w:tc>
      </w:tr>
    </w:tbl>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6) ожидаемые результаты мероприятия, измеряемые количественными показателями;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7) любая другая информация, описывающая мероприятие.</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II. Бюджет мероприятия (представляется на отдельном листе) с пояснениями и комментариями.</w:t>
      </w:r>
    </w:p>
    <w:p w:rsidR="002A2D72" w:rsidRPr="006B7C31" w:rsidRDefault="002A2D7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2211"/>
        <w:gridCol w:w="2380"/>
        <w:gridCol w:w="2211"/>
      </w:tblGrid>
      <w:tr w:rsidR="002A2D72" w:rsidRPr="006B7C31">
        <w:tc>
          <w:tcPr>
            <w:tcW w:w="226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Статья расходов</w:t>
            </w:r>
          </w:p>
        </w:tc>
        <w:tc>
          <w:tcPr>
            <w:tcW w:w="221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Расчет</w:t>
            </w:r>
          </w:p>
        </w:tc>
        <w:tc>
          <w:tcPr>
            <w:tcW w:w="238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Источник финансирования</w:t>
            </w:r>
          </w:p>
        </w:tc>
        <w:tc>
          <w:tcPr>
            <w:tcW w:w="221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Всего (в рублях)</w:t>
            </w:r>
          </w:p>
        </w:tc>
      </w:tr>
      <w:tr w:rsidR="002A2D72" w:rsidRPr="006B7C31">
        <w:tc>
          <w:tcPr>
            <w:tcW w:w="2268"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w:t>
            </w:r>
          </w:p>
        </w:tc>
        <w:tc>
          <w:tcPr>
            <w:tcW w:w="2211" w:type="dxa"/>
          </w:tcPr>
          <w:p w:rsidR="002A2D72" w:rsidRPr="006B7C31" w:rsidRDefault="002A2D72">
            <w:pPr>
              <w:pStyle w:val="ConsPlusNormal"/>
              <w:rPr>
                <w:rFonts w:ascii="Times New Roman" w:hAnsi="Times New Roman" w:cs="Times New Roman"/>
              </w:rPr>
            </w:pPr>
          </w:p>
        </w:tc>
        <w:tc>
          <w:tcPr>
            <w:tcW w:w="2380" w:type="dxa"/>
          </w:tcPr>
          <w:p w:rsidR="002A2D72" w:rsidRPr="006B7C31" w:rsidRDefault="002A2D72">
            <w:pPr>
              <w:pStyle w:val="ConsPlusNormal"/>
              <w:rPr>
                <w:rFonts w:ascii="Times New Roman" w:hAnsi="Times New Roman" w:cs="Times New Roman"/>
              </w:rPr>
            </w:pPr>
          </w:p>
        </w:tc>
        <w:tc>
          <w:tcPr>
            <w:tcW w:w="2211" w:type="dxa"/>
          </w:tcPr>
          <w:p w:rsidR="002A2D72" w:rsidRPr="006B7C31" w:rsidRDefault="002A2D72">
            <w:pPr>
              <w:pStyle w:val="ConsPlusNormal"/>
              <w:rPr>
                <w:rFonts w:ascii="Times New Roman" w:hAnsi="Times New Roman" w:cs="Times New Roman"/>
              </w:rPr>
            </w:pPr>
          </w:p>
        </w:tc>
      </w:tr>
      <w:tr w:rsidR="002A2D72" w:rsidRPr="006B7C31">
        <w:tc>
          <w:tcPr>
            <w:tcW w:w="2268"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2.</w:t>
            </w:r>
          </w:p>
        </w:tc>
        <w:tc>
          <w:tcPr>
            <w:tcW w:w="2211" w:type="dxa"/>
          </w:tcPr>
          <w:p w:rsidR="002A2D72" w:rsidRPr="006B7C31" w:rsidRDefault="002A2D72">
            <w:pPr>
              <w:pStyle w:val="ConsPlusNormal"/>
              <w:rPr>
                <w:rFonts w:ascii="Times New Roman" w:hAnsi="Times New Roman" w:cs="Times New Roman"/>
              </w:rPr>
            </w:pPr>
          </w:p>
        </w:tc>
        <w:tc>
          <w:tcPr>
            <w:tcW w:w="2380" w:type="dxa"/>
          </w:tcPr>
          <w:p w:rsidR="002A2D72" w:rsidRPr="006B7C31" w:rsidRDefault="002A2D72">
            <w:pPr>
              <w:pStyle w:val="ConsPlusNormal"/>
              <w:rPr>
                <w:rFonts w:ascii="Times New Roman" w:hAnsi="Times New Roman" w:cs="Times New Roman"/>
              </w:rPr>
            </w:pPr>
          </w:p>
        </w:tc>
        <w:tc>
          <w:tcPr>
            <w:tcW w:w="2211" w:type="dxa"/>
          </w:tcPr>
          <w:p w:rsidR="002A2D72" w:rsidRPr="006B7C31" w:rsidRDefault="002A2D72">
            <w:pPr>
              <w:pStyle w:val="ConsPlusNormal"/>
              <w:rPr>
                <w:rFonts w:ascii="Times New Roman" w:hAnsi="Times New Roman" w:cs="Times New Roman"/>
              </w:rPr>
            </w:pPr>
          </w:p>
        </w:tc>
      </w:tr>
      <w:tr w:rsidR="002A2D72" w:rsidRPr="006B7C31">
        <w:tc>
          <w:tcPr>
            <w:tcW w:w="2268"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3.</w:t>
            </w:r>
          </w:p>
        </w:tc>
        <w:tc>
          <w:tcPr>
            <w:tcW w:w="2211" w:type="dxa"/>
          </w:tcPr>
          <w:p w:rsidR="002A2D72" w:rsidRPr="006B7C31" w:rsidRDefault="002A2D72">
            <w:pPr>
              <w:pStyle w:val="ConsPlusNormal"/>
              <w:rPr>
                <w:rFonts w:ascii="Times New Roman" w:hAnsi="Times New Roman" w:cs="Times New Roman"/>
              </w:rPr>
            </w:pPr>
          </w:p>
        </w:tc>
        <w:tc>
          <w:tcPr>
            <w:tcW w:w="2380" w:type="dxa"/>
          </w:tcPr>
          <w:p w:rsidR="002A2D72" w:rsidRPr="006B7C31" w:rsidRDefault="002A2D72">
            <w:pPr>
              <w:pStyle w:val="ConsPlusNormal"/>
              <w:rPr>
                <w:rFonts w:ascii="Times New Roman" w:hAnsi="Times New Roman" w:cs="Times New Roman"/>
              </w:rPr>
            </w:pPr>
          </w:p>
        </w:tc>
        <w:tc>
          <w:tcPr>
            <w:tcW w:w="2211" w:type="dxa"/>
          </w:tcPr>
          <w:p w:rsidR="002A2D72" w:rsidRPr="006B7C31" w:rsidRDefault="002A2D72">
            <w:pPr>
              <w:pStyle w:val="ConsPlusNormal"/>
              <w:rPr>
                <w:rFonts w:ascii="Times New Roman" w:hAnsi="Times New Roman" w:cs="Times New Roman"/>
              </w:rPr>
            </w:pPr>
          </w:p>
        </w:tc>
      </w:tr>
      <w:tr w:rsidR="002A2D72" w:rsidRPr="006B7C31">
        <w:tc>
          <w:tcPr>
            <w:tcW w:w="2268"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ИТОГО</w:t>
            </w:r>
          </w:p>
        </w:tc>
        <w:tc>
          <w:tcPr>
            <w:tcW w:w="2211" w:type="dxa"/>
          </w:tcPr>
          <w:p w:rsidR="002A2D72" w:rsidRPr="006B7C31" w:rsidRDefault="002A2D72">
            <w:pPr>
              <w:pStyle w:val="ConsPlusNormal"/>
              <w:rPr>
                <w:rFonts w:ascii="Times New Roman" w:hAnsi="Times New Roman" w:cs="Times New Roman"/>
              </w:rPr>
            </w:pPr>
          </w:p>
        </w:tc>
        <w:tc>
          <w:tcPr>
            <w:tcW w:w="2380" w:type="dxa"/>
          </w:tcPr>
          <w:p w:rsidR="002A2D72" w:rsidRPr="006B7C31" w:rsidRDefault="002A2D72">
            <w:pPr>
              <w:pStyle w:val="ConsPlusNormal"/>
              <w:rPr>
                <w:rFonts w:ascii="Times New Roman" w:hAnsi="Times New Roman" w:cs="Times New Roman"/>
              </w:rPr>
            </w:pPr>
          </w:p>
        </w:tc>
        <w:tc>
          <w:tcPr>
            <w:tcW w:w="2211" w:type="dxa"/>
          </w:tcPr>
          <w:p w:rsidR="002A2D72" w:rsidRPr="006B7C31" w:rsidRDefault="002A2D72">
            <w:pPr>
              <w:pStyle w:val="ConsPlusNormal"/>
              <w:rPr>
                <w:rFonts w:ascii="Times New Roman" w:hAnsi="Times New Roman" w:cs="Times New Roman"/>
              </w:rPr>
            </w:pPr>
          </w:p>
        </w:tc>
      </w:tr>
    </w:tbl>
    <w:p w:rsidR="002A2D72" w:rsidRPr="006B7C31" w:rsidRDefault="002A2D72">
      <w:pPr>
        <w:pStyle w:val="ConsPlusNormal"/>
        <w:jc w:val="both"/>
        <w:rPr>
          <w:rFonts w:ascii="Times New Roman" w:hAnsi="Times New Roman" w:cs="Times New Roman"/>
        </w:rPr>
      </w:pP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Глава муниципального образования     _____________    _____________________</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                                       (подпись)      (расшифровка подписи)</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М.П.</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both"/>
        <w:rPr>
          <w:rFonts w:ascii="Times New Roman" w:hAnsi="Times New Roman" w:cs="Times New Roman"/>
        </w:rPr>
      </w:pPr>
    </w:p>
    <w:p w:rsidR="00B81792" w:rsidRDefault="00B81792">
      <w:pPr>
        <w:pStyle w:val="ConsPlusNormal"/>
        <w:jc w:val="both"/>
        <w:rPr>
          <w:rFonts w:ascii="Times New Roman" w:hAnsi="Times New Roman" w:cs="Times New Roman"/>
        </w:rPr>
        <w:sectPr w:rsidR="00B81792">
          <w:pgSz w:w="11905" w:h="16838"/>
          <w:pgMar w:top="1134" w:right="850" w:bottom="1134" w:left="1701" w:header="0" w:footer="0" w:gutter="0"/>
          <w:cols w:space="720"/>
        </w:sectPr>
      </w:pP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right"/>
        <w:outlineLvl w:val="1"/>
        <w:rPr>
          <w:rFonts w:ascii="Times New Roman" w:hAnsi="Times New Roman" w:cs="Times New Roman"/>
        </w:rPr>
      </w:pPr>
      <w:r w:rsidRPr="006B7C31">
        <w:rPr>
          <w:rFonts w:ascii="Times New Roman" w:hAnsi="Times New Roman" w:cs="Times New Roman"/>
        </w:rPr>
        <w:t xml:space="preserve">Приложение </w:t>
      </w:r>
      <w:r w:rsidR="000B6DD1" w:rsidRPr="006B7C31">
        <w:rPr>
          <w:rFonts w:ascii="Times New Roman" w:hAnsi="Times New Roman" w:cs="Times New Roman"/>
        </w:rPr>
        <w:t>№</w:t>
      </w:r>
      <w:r w:rsidRPr="006B7C31">
        <w:rPr>
          <w:rFonts w:ascii="Times New Roman" w:hAnsi="Times New Roman" w:cs="Times New Roman"/>
        </w:rPr>
        <w:t xml:space="preserve"> 2</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к Положению о порядке проведения</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 xml:space="preserve">конкурса среди </w:t>
      </w:r>
      <w:proofErr w:type="gramStart"/>
      <w:r w:rsidRPr="006B7C31">
        <w:rPr>
          <w:rFonts w:ascii="Times New Roman" w:hAnsi="Times New Roman" w:cs="Times New Roman"/>
        </w:rPr>
        <w:t>муниципальных</w:t>
      </w:r>
      <w:proofErr w:type="gramEnd"/>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образований Архангельской области</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на право получения субсидий</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на реализацию отдельных мероприятий</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государственной программы</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Архангельской области "</w:t>
      </w:r>
      <w:proofErr w:type="gramStart"/>
      <w:r w:rsidRPr="006B7C31">
        <w:rPr>
          <w:rFonts w:ascii="Times New Roman" w:hAnsi="Times New Roman" w:cs="Times New Roman"/>
        </w:rPr>
        <w:t>Патриотическое</w:t>
      </w:r>
      <w:proofErr w:type="gramEnd"/>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 xml:space="preserve">воспитание, развитие </w:t>
      </w:r>
      <w:proofErr w:type="gramStart"/>
      <w:r w:rsidRPr="006B7C31">
        <w:rPr>
          <w:rFonts w:ascii="Times New Roman" w:hAnsi="Times New Roman" w:cs="Times New Roman"/>
        </w:rPr>
        <w:t>физической</w:t>
      </w:r>
      <w:proofErr w:type="gramEnd"/>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культуры, спорта, туризма и повышение</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эффективности реализации молодежной</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политики в Архангельской области</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(2014 - 2024 годы)"</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center"/>
        <w:rPr>
          <w:rFonts w:ascii="Times New Roman" w:hAnsi="Times New Roman" w:cs="Times New Roman"/>
        </w:rPr>
      </w:pPr>
      <w:bookmarkStart w:id="104" w:name="P13355"/>
      <w:bookmarkEnd w:id="104"/>
      <w:r w:rsidRPr="006B7C31">
        <w:rPr>
          <w:rFonts w:ascii="Times New Roman" w:hAnsi="Times New Roman" w:cs="Times New Roman"/>
        </w:rPr>
        <w:t>ФОРМА</w:t>
      </w:r>
    </w:p>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заявки муниципального образования __________________________</w:t>
      </w:r>
    </w:p>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для предоставления субсидии на поддержку деятельности</w:t>
      </w:r>
    </w:p>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муниципальных учреждений по работе с молодежью в _____ году</w:t>
      </w:r>
    </w:p>
    <w:p w:rsidR="002A2D72" w:rsidRDefault="002A2D72">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557"/>
        <w:gridCol w:w="1637"/>
        <w:gridCol w:w="1676"/>
        <w:gridCol w:w="1556"/>
        <w:gridCol w:w="1437"/>
        <w:gridCol w:w="857"/>
        <w:gridCol w:w="758"/>
      </w:tblGrid>
      <w:tr w:rsidR="00B81792" w:rsidRPr="00B81792" w:rsidTr="00D5004A">
        <w:tc>
          <w:tcPr>
            <w:tcW w:w="821" w:type="pct"/>
            <w:vMerge w:val="restart"/>
          </w:tcPr>
          <w:p w:rsidR="00B81792" w:rsidRPr="00B81792" w:rsidRDefault="00B81792" w:rsidP="00D5004A">
            <w:pPr>
              <w:pStyle w:val="ConsPlusNormal"/>
              <w:jc w:val="center"/>
              <w:rPr>
                <w:rFonts w:ascii="Times New Roman" w:hAnsi="Times New Roman" w:cs="Times New Roman"/>
                <w:sz w:val="20"/>
              </w:rPr>
            </w:pPr>
            <w:r w:rsidRPr="00B81792">
              <w:rPr>
                <w:rFonts w:ascii="Times New Roman" w:hAnsi="Times New Roman" w:cs="Times New Roman"/>
                <w:sz w:val="20"/>
              </w:rPr>
              <w:t xml:space="preserve">Сведения о муниципальном учреждении по работе с молодежью (наименование, ФИО директора, адрес, тел./факс, </w:t>
            </w:r>
            <w:proofErr w:type="spellStart"/>
            <w:r w:rsidRPr="00B81792">
              <w:rPr>
                <w:rFonts w:ascii="Times New Roman" w:hAnsi="Times New Roman" w:cs="Times New Roman"/>
                <w:sz w:val="20"/>
              </w:rPr>
              <w:t>e-mail</w:t>
            </w:r>
            <w:proofErr w:type="spellEnd"/>
            <w:r w:rsidRPr="00B81792">
              <w:rPr>
                <w:rFonts w:ascii="Times New Roman" w:hAnsi="Times New Roman" w:cs="Times New Roman"/>
                <w:sz w:val="20"/>
              </w:rPr>
              <w:t>)</w:t>
            </w:r>
          </w:p>
        </w:tc>
        <w:tc>
          <w:tcPr>
            <w:tcW w:w="863" w:type="pct"/>
            <w:vMerge w:val="restart"/>
          </w:tcPr>
          <w:p w:rsidR="00B81792" w:rsidRPr="00B81792" w:rsidRDefault="00B81792" w:rsidP="00D5004A">
            <w:pPr>
              <w:pStyle w:val="ConsPlusNormal"/>
              <w:jc w:val="center"/>
              <w:rPr>
                <w:rFonts w:ascii="Times New Roman" w:hAnsi="Times New Roman" w:cs="Times New Roman"/>
                <w:sz w:val="20"/>
              </w:rPr>
            </w:pPr>
            <w:r w:rsidRPr="00B81792">
              <w:rPr>
                <w:rFonts w:ascii="Times New Roman" w:hAnsi="Times New Roman" w:cs="Times New Roman"/>
                <w:sz w:val="20"/>
              </w:rPr>
              <w:t>Численность жителей муниципального образования Архангельской области в возрасте от 14 до 30 лет (чел.)</w:t>
            </w:r>
          </w:p>
        </w:tc>
        <w:tc>
          <w:tcPr>
            <w:tcW w:w="884" w:type="pct"/>
            <w:vMerge w:val="restart"/>
          </w:tcPr>
          <w:p w:rsidR="00B81792" w:rsidRPr="00B81792" w:rsidRDefault="00B81792" w:rsidP="00D5004A">
            <w:pPr>
              <w:pStyle w:val="ConsPlusNormal"/>
              <w:jc w:val="center"/>
              <w:rPr>
                <w:rFonts w:ascii="Times New Roman" w:hAnsi="Times New Roman" w:cs="Times New Roman"/>
                <w:sz w:val="20"/>
              </w:rPr>
            </w:pPr>
            <w:r w:rsidRPr="00B81792">
              <w:rPr>
                <w:rFonts w:ascii="Times New Roman" w:hAnsi="Times New Roman" w:cs="Times New Roman"/>
                <w:sz w:val="20"/>
              </w:rPr>
              <w:t>Размер долевого финансирования из средств бюджета муниципального образования Архангельской области (руб.)</w:t>
            </w:r>
          </w:p>
        </w:tc>
        <w:tc>
          <w:tcPr>
            <w:tcW w:w="821" w:type="pct"/>
            <w:vMerge w:val="restart"/>
          </w:tcPr>
          <w:p w:rsidR="00B81792" w:rsidRPr="00B81792" w:rsidRDefault="00B81792" w:rsidP="00D5004A">
            <w:pPr>
              <w:pStyle w:val="ConsPlusNormal"/>
              <w:jc w:val="center"/>
              <w:rPr>
                <w:rFonts w:ascii="Times New Roman" w:hAnsi="Times New Roman" w:cs="Times New Roman"/>
                <w:sz w:val="20"/>
              </w:rPr>
            </w:pPr>
            <w:r w:rsidRPr="00B81792">
              <w:rPr>
                <w:rFonts w:ascii="Times New Roman" w:hAnsi="Times New Roman" w:cs="Times New Roman"/>
                <w:sz w:val="20"/>
              </w:rPr>
              <w:t>Размер запрашиваемой субсидии (руб.)</w:t>
            </w:r>
          </w:p>
        </w:tc>
        <w:tc>
          <w:tcPr>
            <w:tcW w:w="1610" w:type="pct"/>
            <w:gridSpan w:val="3"/>
          </w:tcPr>
          <w:p w:rsidR="00B81792" w:rsidRPr="00B81792" w:rsidRDefault="00B81792" w:rsidP="00D5004A">
            <w:pPr>
              <w:pStyle w:val="ConsPlusNormal"/>
              <w:jc w:val="center"/>
              <w:rPr>
                <w:rFonts w:ascii="Times New Roman" w:hAnsi="Times New Roman" w:cs="Times New Roman"/>
                <w:sz w:val="20"/>
              </w:rPr>
            </w:pPr>
            <w:r w:rsidRPr="00B81792">
              <w:rPr>
                <w:rFonts w:ascii="Times New Roman" w:hAnsi="Times New Roman" w:cs="Times New Roman"/>
                <w:sz w:val="20"/>
              </w:rPr>
              <w:t>Расчет запрашиваемой субсидии (с указанием статей расходов)</w:t>
            </w:r>
          </w:p>
        </w:tc>
      </w:tr>
      <w:tr w:rsidR="00B81792" w:rsidRPr="00B81792" w:rsidTr="00D5004A">
        <w:tc>
          <w:tcPr>
            <w:tcW w:w="821" w:type="pct"/>
            <w:vMerge/>
          </w:tcPr>
          <w:p w:rsidR="00B81792" w:rsidRPr="00B81792" w:rsidRDefault="00B81792" w:rsidP="00D5004A">
            <w:pPr>
              <w:rPr>
                <w:rFonts w:ascii="Times New Roman" w:hAnsi="Times New Roman" w:cs="Times New Roman"/>
                <w:sz w:val="20"/>
                <w:szCs w:val="20"/>
              </w:rPr>
            </w:pPr>
          </w:p>
        </w:tc>
        <w:tc>
          <w:tcPr>
            <w:tcW w:w="863" w:type="pct"/>
            <w:vMerge/>
          </w:tcPr>
          <w:p w:rsidR="00B81792" w:rsidRPr="00B81792" w:rsidRDefault="00B81792" w:rsidP="00D5004A">
            <w:pPr>
              <w:rPr>
                <w:rFonts w:ascii="Times New Roman" w:hAnsi="Times New Roman" w:cs="Times New Roman"/>
                <w:sz w:val="20"/>
                <w:szCs w:val="20"/>
              </w:rPr>
            </w:pPr>
          </w:p>
        </w:tc>
        <w:tc>
          <w:tcPr>
            <w:tcW w:w="884" w:type="pct"/>
            <w:vMerge/>
          </w:tcPr>
          <w:p w:rsidR="00B81792" w:rsidRPr="00B81792" w:rsidRDefault="00B81792" w:rsidP="00D5004A">
            <w:pPr>
              <w:rPr>
                <w:rFonts w:ascii="Times New Roman" w:hAnsi="Times New Roman" w:cs="Times New Roman"/>
                <w:sz w:val="20"/>
                <w:szCs w:val="20"/>
              </w:rPr>
            </w:pPr>
          </w:p>
        </w:tc>
        <w:tc>
          <w:tcPr>
            <w:tcW w:w="821" w:type="pct"/>
            <w:vMerge/>
          </w:tcPr>
          <w:p w:rsidR="00B81792" w:rsidRPr="00B81792" w:rsidRDefault="00B81792" w:rsidP="00D5004A">
            <w:pPr>
              <w:rPr>
                <w:rFonts w:ascii="Times New Roman" w:hAnsi="Times New Roman" w:cs="Times New Roman"/>
                <w:sz w:val="20"/>
                <w:szCs w:val="20"/>
              </w:rPr>
            </w:pPr>
          </w:p>
        </w:tc>
        <w:tc>
          <w:tcPr>
            <w:tcW w:w="758" w:type="pct"/>
          </w:tcPr>
          <w:p w:rsidR="00B81792" w:rsidRPr="00B81792" w:rsidRDefault="00B81792" w:rsidP="00D5004A">
            <w:pPr>
              <w:pStyle w:val="ConsPlusNormal"/>
              <w:jc w:val="center"/>
              <w:rPr>
                <w:rFonts w:ascii="Times New Roman" w:hAnsi="Times New Roman" w:cs="Times New Roman"/>
                <w:sz w:val="20"/>
              </w:rPr>
            </w:pPr>
            <w:r w:rsidRPr="00B81792">
              <w:rPr>
                <w:rFonts w:ascii="Times New Roman" w:hAnsi="Times New Roman" w:cs="Times New Roman"/>
                <w:sz w:val="20"/>
              </w:rPr>
              <w:t>наименование расходов</w:t>
            </w:r>
          </w:p>
        </w:tc>
        <w:tc>
          <w:tcPr>
            <w:tcW w:w="452" w:type="pct"/>
          </w:tcPr>
          <w:p w:rsidR="00B81792" w:rsidRPr="00B81792" w:rsidRDefault="00B81792" w:rsidP="00D5004A">
            <w:pPr>
              <w:pStyle w:val="ConsPlusNormal"/>
              <w:jc w:val="center"/>
              <w:rPr>
                <w:rFonts w:ascii="Times New Roman" w:hAnsi="Times New Roman" w:cs="Times New Roman"/>
                <w:sz w:val="20"/>
              </w:rPr>
            </w:pPr>
            <w:r w:rsidRPr="00B81792">
              <w:rPr>
                <w:rFonts w:ascii="Times New Roman" w:hAnsi="Times New Roman" w:cs="Times New Roman"/>
                <w:sz w:val="20"/>
              </w:rPr>
              <w:t>расчет</w:t>
            </w:r>
          </w:p>
        </w:tc>
        <w:tc>
          <w:tcPr>
            <w:tcW w:w="400" w:type="pct"/>
          </w:tcPr>
          <w:p w:rsidR="00B81792" w:rsidRPr="00B81792" w:rsidRDefault="00B81792" w:rsidP="00D5004A">
            <w:pPr>
              <w:pStyle w:val="ConsPlusNormal"/>
              <w:jc w:val="center"/>
              <w:rPr>
                <w:rFonts w:ascii="Times New Roman" w:hAnsi="Times New Roman" w:cs="Times New Roman"/>
                <w:sz w:val="20"/>
              </w:rPr>
            </w:pPr>
            <w:r w:rsidRPr="00B81792">
              <w:rPr>
                <w:rFonts w:ascii="Times New Roman" w:hAnsi="Times New Roman" w:cs="Times New Roman"/>
                <w:sz w:val="20"/>
              </w:rPr>
              <w:t>сумма (руб.)</w:t>
            </w:r>
          </w:p>
        </w:tc>
      </w:tr>
      <w:tr w:rsidR="00B81792" w:rsidRPr="00B81792" w:rsidTr="00D5004A">
        <w:tc>
          <w:tcPr>
            <w:tcW w:w="821" w:type="pct"/>
          </w:tcPr>
          <w:p w:rsidR="00B81792" w:rsidRPr="00B81792" w:rsidRDefault="00B81792" w:rsidP="00D5004A">
            <w:pPr>
              <w:pStyle w:val="ConsPlusNormal"/>
              <w:jc w:val="center"/>
              <w:rPr>
                <w:rFonts w:ascii="Times New Roman" w:hAnsi="Times New Roman" w:cs="Times New Roman"/>
                <w:sz w:val="20"/>
              </w:rPr>
            </w:pPr>
            <w:r w:rsidRPr="00B81792">
              <w:rPr>
                <w:rFonts w:ascii="Times New Roman" w:hAnsi="Times New Roman" w:cs="Times New Roman"/>
                <w:sz w:val="20"/>
              </w:rPr>
              <w:t>1</w:t>
            </w:r>
          </w:p>
        </w:tc>
        <w:tc>
          <w:tcPr>
            <w:tcW w:w="863" w:type="pct"/>
          </w:tcPr>
          <w:p w:rsidR="00B81792" w:rsidRPr="00B81792" w:rsidRDefault="00B81792" w:rsidP="00D5004A">
            <w:pPr>
              <w:pStyle w:val="ConsPlusNormal"/>
              <w:jc w:val="center"/>
              <w:rPr>
                <w:rFonts w:ascii="Times New Roman" w:hAnsi="Times New Roman" w:cs="Times New Roman"/>
                <w:sz w:val="20"/>
              </w:rPr>
            </w:pPr>
            <w:r w:rsidRPr="00B81792">
              <w:rPr>
                <w:rFonts w:ascii="Times New Roman" w:hAnsi="Times New Roman" w:cs="Times New Roman"/>
                <w:sz w:val="20"/>
              </w:rPr>
              <w:t>2</w:t>
            </w:r>
          </w:p>
        </w:tc>
        <w:tc>
          <w:tcPr>
            <w:tcW w:w="884" w:type="pct"/>
          </w:tcPr>
          <w:p w:rsidR="00B81792" w:rsidRPr="00B81792" w:rsidRDefault="00B81792" w:rsidP="00D5004A">
            <w:pPr>
              <w:pStyle w:val="ConsPlusNormal"/>
              <w:jc w:val="center"/>
              <w:rPr>
                <w:rFonts w:ascii="Times New Roman" w:hAnsi="Times New Roman" w:cs="Times New Roman"/>
                <w:sz w:val="20"/>
              </w:rPr>
            </w:pPr>
            <w:r w:rsidRPr="00B81792">
              <w:rPr>
                <w:rFonts w:ascii="Times New Roman" w:hAnsi="Times New Roman" w:cs="Times New Roman"/>
                <w:sz w:val="20"/>
              </w:rPr>
              <w:t>3</w:t>
            </w:r>
          </w:p>
        </w:tc>
        <w:tc>
          <w:tcPr>
            <w:tcW w:w="821" w:type="pct"/>
          </w:tcPr>
          <w:p w:rsidR="00B81792" w:rsidRPr="00B81792" w:rsidRDefault="00B81792" w:rsidP="00D5004A">
            <w:pPr>
              <w:pStyle w:val="ConsPlusNormal"/>
              <w:jc w:val="center"/>
              <w:rPr>
                <w:rFonts w:ascii="Times New Roman" w:hAnsi="Times New Roman" w:cs="Times New Roman"/>
                <w:sz w:val="20"/>
              </w:rPr>
            </w:pPr>
            <w:r w:rsidRPr="00B81792">
              <w:rPr>
                <w:rFonts w:ascii="Times New Roman" w:hAnsi="Times New Roman" w:cs="Times New Roman"/>
                <w:sz w:val="20"/>
              </w:rPr>
              <w:t>4</w:t>
            </w:r>
          </w:p>
        </w:tc>
        <w:tc>
          <w:tcPr>
            <w:tcW w:w="758" w:type="pct"/>
          </w:tcPr>
          <w:p w:rsidR="00B81792" w:rsidRPr="00B81792" w:rsidRDefault="00B81792" w:rsidP="00D5004A">
            <w:pPr>
              <w:pStyle w:val="ConsPlusNormal"/>
              <w:jc w:val="center"/>
              <w:rPr>
                <w:rFonts w:ascii="Times New Roman" w:hAnsi="Times New Roman" w:cs="Times New Roman"/>
                <w:sz w:val="20"/>
              </w:rPr>
            </w:pPr>
            <w:r w:rsidRPr="00B81792">
              <w:rPr>
                <w:rFonts w:ascii="Times New Roman" w:hAnsi="Times New Roman" w:cs="Times New Roman"/>
                <w:sz w:val="20"/>
              </w:rPr>
              <w:t>5</w:t>
            </w:r>
          </w:p>
        </w:tc>
        <w:tc>
          <w:tcPr>
            <w:tcW w:w="452" w:type="pct"/>
          </w:tcPr>
          <w:p w:rsidR="00B81792" w:rsidRPr="00B81792" w:rsidRDefault="00B81792" w:rsidP="00D5004A">
            <w:pPr>
              <w:pStyle w:val="ConsPlusNormal"/>
              <w:jc w:val="center"/>
              <w:rPr>
                <w:rFonts w:ascii="Times New Roman" w:hAnsi="Times New Roman" w:cs="Times New Roman"/>
                <w:sz w:val="20"/>
              </w:rPr>
            </w:pPr>
            <w:r w:rsidRPr="00B81792">
              <w:rPr>
                <w:rFonts w:ascii="Times New Roman" w:hAnsi="Times New Roman" w:cs="Times New Roman"/>
                <w:sz w:val="20"/>
              </w:rPr>
              <w:t>6</w:t>
            </w:r>
          </w:p>
        </w:tc>
        <w:tc>
          <w:tcPr>
            <w:tcW w:w="400" w:type="pct"/>
          </w:tcPr>
          <w:p w:rsidR="00B81792" w:rsidRPr="00B81792" w:rsidRDefault="00B81792" w:rsidP="00D5004A">
            <w:pPr>
              <w:pStyle w:val="ConsPlusNormal"/>
              <w:jc w:val="center"/>
              <w:rPr>
                <w:rFonts w:ascii="Times New Roman" w:hAnsi="Times New Roman" w:cs="Times New Roman"/>
                <w:sz w:val="20"/>
              </w:rPr>
            </w:pPr>
            <w:r w:rsidRPr="00B81792">
              <w:rPr>
                <w:rFonts w:ascii="Times New Roman" w:hAnsi="Times New Roman" w:cs="Times New Roman"/>
                <w:sz w:val="20"/>
              </w:rPr>
              <w:t>7</w:t>
            </w:r>
          </w:p>
        </w:tc>
      </w:tr>
    </w:tbl>
    <w:p w:rsidR="00B81792" w:rsidRDefault="00B81792">
      <w:pPr>
        <w:pStyle w:val="ConsPlusNormal"/>
        <w:jc w:val="both"/>
        <w:rPr>
          <w:rFonts w:ascii="Times New Roman" w:hAnsi="Times New Roman" w:cs="Times New Roman"/>
        </w:rPr>
      </w:pPr>
    </w:p>
    <w:p w:rsidR="00B81792" w:rsidRPr="006B7C31" w:rsidRDefault="00B81792" w:rsidP="00B81792">
      <w:pPr>
        <w:pStyle w:val="ConsPlusNormal"/>
        <w:jc w:val="both"/>
        <w:rPr>
          <w:rFonts w:ascii="Times New Roman" w:hAnsi="Times New Roman" w:cs="Times New Roman"/>
        </w:rPr>
      </w:pPr>
    </w:p>
    <w:p w:rsidR="00B81792" w:rsidRPr="006B7C31" w:rsidRDefault="00B81792" w:rsidP="00B81792">
      <w:pPr>
        <w:pStyle w:val="ConsPlusNonformat"/>
        <w:jc w:val="both"/>
        <w:rPr>
          <w:rFonts w:ascii="Times New Roman" w:hAnsi="Times New Roman" w:cs="Times New Roman"/>
        </w:rPr>
      </w:pPr>
      <w:r w:rsidRPr="006B7C31">
        <w:rPr>
          <w:rFonts w:ascii="Times New Roman" w:hAnsi="Times New Roman" w:cs="Times New Roman"/>
        </w:rPr>
        <w:t>Глава муниципального образования     _____________    _____________________</w:t>
      </w:r>
    </w:p>
    <w:p w:rsidR="00B81792" w:rsidRPr="006B7C31" w:rsidRDefault="00B81792" w:rsidP="00B81792">
      <w:pPr>
        <w:pStyle w:val="ConsPlusNonformat"/>
        <w:jc w:val="both"/>
        <w:rPr>
          <w:rFonts w:ascii="Times New Roman" w:hAnsi="Times New Roman" w:cs="Times New Roman"/>
        </w:rPr>
      </w:pPr>
      <w:r w:rsidRPr="006B7C31">
        <w:rPr>
          <w:rFonts w:ascii="Times New Roman" w:hAnsi="Times New Roman" w:cs="Times New Roman"/>
        </w:rPr>
        <w:t xml:space="preserve">                                       (подпись)      (расшифровка подписи)</w:t>
      </w:r>
    </w:p>
    <w:p w:rsidR="00B81792" w:rsidRPr="006B7C31" w:rsidRDefault="00B81792" w:rsidP="00B81792">
      <w:pPr>
        <w:pStyle w:val="ConsPlusNonformat"/>
        <w:jc w:val="both"/>
        <w:rPr>
          <w:rFonts w:ascii="Times New Roman" w:hAnsi="Times New Roman" w:cs="Times New Roman"/>
        </w:rPr>
      </w:pPr>
      <w:r w:rsidRPr="006B7C31">
        <w:rPr>
          <w:rFonts w:ascii="Times New Roman" w:hAnsi="Times New Roman" w:cs="Times New Roman"/>
        </w:rPr>
        <w:t>М.П.</w:t>
      </w:r>
    </w:p>
    <w:p w:rsidR="00B81792" w:rsidRDefault="00B81792">
      <w:pPr>
        <w:pStyle w:val="ConsPlusNormal"/>
        <w:jc w:val="both"/>
        <w:rPr>
          <w:rFonts w:ascii="Times New Roman" w:hAnsi="Times New Roman" w:cs="Times New Roman"/>
        </w:rPr>
      </w:pPr>
    </w:p>
    <w:p w:rsidR="00B81792" w:rsidRDefault="00B81792">
      <w:pPr>
        <w:pStyle w:val="ConsPlusNormal"/>
        <w:jc w:val="both"/>
        <w:rPr>
          <w:rFonts w:ascii="Times New Roman" w:hAnsi="Times New Roman" w:cs="Times New Roman"/>
        </w:rPr>
      </w:pPr>
    </w:p>
    <w:p w:rsidR="00B81792" w:rsidRDefault="00B81792">
      <w:pPr>
        <w:pStyle w:val="ConsPlusNormal"/>
        <w:jc w:val="both"/>
        <w:rPr>
          <w:rFonts w:ascii="Times New Roman" w:hAnsi="Times New Roman" w:cs="Times New Roman"/>
        </w:rPr>
        <w:sectPr w:rsidR="00B81792">
          <w:pgSz w:w="11905" w:h="16838"/>
          <w:pgMar w:top="1134" w:right="850" w:bottom="1134" w:left="1701" w:header="0" w:footer="0" w:gutter="0"/>
          <w:cols w:space="720"/>
        </w:sectPr>
      </w:pPr>
    </w:p>
    <w:p w:rsidR="00B81792" w:rsidRDefault="00B81792">
      <w:pPr>
        <w:pStyle w:val="ConsPlusNormal"/>
        <w:jc w:val="both"/>
        <w:rPr>
          <w:rFonts w:ascii="Times New Roman" w:hAnsi="Times New Roman" w:cs="Times New Roman"/>
        </w:rPr>
      </w:pPr>
    </w:p>
    <w:p w:rsidR="002A2D72" w:rsidRPr="006B7C31" w:rsidRDefault="002A2D72">
      <w:pPr>
        <w:pStyle w:val="ConsPlusNormal"/>
        <w:jc w:val="right"/>
        <w:outlineLvl w:val="1"/>
        <w:rPr>
          <w:rFonts w:ascii="Times New Roman" w:hAnsi="Times New Roman" w:cs="Times New Roman"/>
        </w:rPr>
      </w:pPr>
      <w:r w:rsidRPr="006B7C31">
        <w:rPr>
          <w:rFonts w:ascii="Times New Roman" w:hAnsi="Times New Roman" w:cs="Times New Roman"/>
        </w:rPr>
        <w:t xml:space="preserve">Приложение </w:t>
      </w:r>
      <w:r w:rsidR="000B6DD1" w:rsidRPr="006B7C31">
        <w:rPr>
          <w:rFonts w:ascii="Times New Roman" w:hAnsi="Times New Roman" w:cs="Times New Roman"/>
        </w:rPr>
        <w:t>№</w:t>
      </w:r>
      <w:r w:rsidRPr="006B7C31">
        <w:rPr>
          <w:rFonts w:ascii="Times New Roman" w:hAnsi="Times New Roman" w:cs="Times New Roman"/>
        </w:rPr>
        <w:t xml:space="preserve"> 3</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к Положению о порядке проведения</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 xml:space="preserve">конкурса среди </w:t>
      </w:r>
      <w:proofErr w:type="gramStart"/>
      <w:r w:rsidRPr="006B7C31">
        <w:rPr>
          <w:rFonts w:ascii="Times New Roman" w:hAnsi="Times New Roman" w:cs="Times New Roman"/>
        </w:rPr>
        <w:t>муниципальных</w:t>
      </w:r>
      <w:proofErr w:type="gramEnd"/>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образований Архангельской области</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на право получения субсидий</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на реализацию отдельных мероприятий</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государственной программы</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Архангельской области "</w:t>
      </w:r>
      <w:proofErr w:type="gramStart"/>
      <w:r w:rsidRPr="006B7C31">
        <w:rPr>
          <w:rFonts w:ascii="Times New Roman" w:hAnsi="Times New Roman" w:cs="Times New Roman"/>
        </w:rPr>
        <w:t>Патриотическое</w:t>
      </w:r>
      <w:proofErr w:type="gramEnd"/>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 xml:space="preserve">воспитание, развитие </w:t>
      </w:r>
      <w:proofErr w:type="gramStart"/>
      <w:r w:rsidRPr="006B7C31">
        <w:rPr>
          <w:rFonts w:ascii="Times New Roman" w:hAnsi="Times New Roman" w:cs="Times New Roman"/>
        </w:rPr>
        <w:t>физической</w:t>
      </w:r>
      <w:proofErr w:type="gramEnd"/>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культуры, спорта, туризма и повышение</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эффективности реализации молодежной</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политики в Архангельской области</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(2014 - 2024 годы)"</w:t>
      </w:r>
    </w:p>
    <w:p w:rsidR="00B81792" w:rsidRDefault="00B81792">
      <w:pPr>
        <w:pStyle w:val="ConsPlusNormal"/>
        <w:jc w:val="center"/>
        <w:rPr>
          <w:rFonts w:ascii="Times New Roman" w:hAnsi="Times New Roman" w:cs="Times New Roman"/>
        </w:rPr>
      </w:pPr>
      <w:bookmarkStart w:id="105" w:name="P13401"/>
      <w:bookmarkEnd w:id="105"/>
    </w:p>
    <w:p w:rsidR="00B81792" w:rsidRPr="006B7C31" w:rsidRDefault="00B81792" w:rsidP="00B81792">
      <w:pPr>
        <w:pStyle w:val="ConsPlusNormal"/>
        <w:jc w:val="center"/>
        <w:rPr>
          <w:rFonts w:ascii="Times New Roman" w:hAnsi="Times New Roman" w:cs="Times New Roman"/>
        </w:rPr>
      </w:pPr>
      <w:r w:rsidRPr="006B7C31">
        <w:rPr>
          <w:rFonts w:ascii="Times New Roman" w:hAnsi="Times New Roman" w:cs="Times New Roman"/>
        </w:rPr>
        <w:t>Список изменяющих документов</w:t>
      </w:r>
    </w:p>
    <w:p w:rsidR="00B81792" w:rsidRPr="006B7C31" w:rsidRDefault="00B81792" w:rsidP="00B81792">
      <w:pPr>
        <w:pStyle w:val="ConsPlusNormal"/>
        <w:jc w:val="center"/>
        <w:rPr>
          <w:rFonts w:ascii="Times New Roman" w:hAnsi="Times New Roman" w:cs="Times New Roman"/>
        </w:rPr>
      </w:pPr>
      <w:proofErr w:type="gramStart"/>
      <w:r w:rsidRPr="006B7C31">
        <w:rPr>
          <w:rFonts w:ascii="Times New Roman" w:hAnsi="Times New Roman" w:cs="Times New Roman"/>
        </w:rPr>
        <w:t>(в ред. постановлений Правительства Архангельской области</w:t>
      </w:r>
      <w:proofErr w:type="gramEnd"/>
    </w:p>
    <w:p w:rsidR="00B81792" w:rsidRDefault="00B81792" w:rsidP="00B81792">
      <w:pPr>
        <w:pStyle w:val="ConsPlusNormal"/>
        <w:jc w:val="center"/>
        <w:rPr>
          <w:rFonts w:ascii="Times New Roman" w:hAnsi="Times New Roman" w:cs="Times New Roman"/>
        </w:rPr>
      </w:pPr>
      <w:r w:rsidRPr="006B7C31">
        <w:rPr>
          <w:rFonts w:ascii="Times New Roman" w:hAnsi="Times New Roman" w:cs="Times New Roman"/>
        </w:rPr>
        <w:t xml:space="preserve">от 20.07.2016 </w:t>
      </w:r>
      <w:hyperlink r:id="rId424" w:history="1">
        <w:r w:rsidRPr="006B7C31">
          <w:rPr>
            <w:rFonts w:ascii="Times New Roman" w:hAnsi="Times New Roman" w:cs="Times New Roman"/>
          </w:rPr>
          <w:t>№ 265-пп</w:t>
        </w:r>
      </w:hyperlink>
      <w:r w:rsidRPr="006B7C31">
        <w:rPr>
          <w:rFonts w:ascii="Times New Roman" w:hAnsi="Times New Roman" w:cs="Times New Roman"/>
        </w:rPr>
        <w:t xml:space="preserve">, от 17.10.2017 </w:t>
      </w:r>
      <w:hyperlink r:id="rId425" w:history="1">
        <w:r w:rsidRPr="006B7C31">
          <w:rPr>
            <w:rFonts w:ascii="Times New Roman" w:hAnsi="Times New Roman" w:cs="Times New Roman"/>
          </w:rPr>
          <w:t>№ 435-пп</w:t>
        </w:r>
      </w:hyperlink>
      <w:r w:rsidRPr="006B7C31">
        <w:rPr>
          <w:rFonts w:ascii="Times New Roman" w:hAnsi="Times New Roman" w:cs="Times New Roman"/>
        </w:rPr>
        <w:t xml:space="preserve">, от 17.07.2018 </w:t>
      </w:r>
      <w:hyperlink r:id="rId426" w:history="1">
        <w:r w:rsidRPr="006B7C31">
          <w:rPr>
            <w:rFonts w:ascii="Times New Roman" w:hAnsi="Times New Roman" w:cs="Times New Roman"/>
          </w:rPr>
          <w:t>№ 324-пп</w:t>
        </w:r>
      </w:hyperlink>
      <w:r w:rsidRPr="006B7C31">
        <w:rPr>
          <w:rFonts w:ascii="Times New Roman" w:hAnsi="Times New Roman" w:cs="Times New Roman"/>
        </w:rPr>
        <w:t>)</w:t>
      </w:r>
    </w:p>
    <w:p w:rsidR="00B81792" w:rsidRDefault="00B81792">
      <w:pPr>
        <w:pStyle w:val="ConsPlusNormal"/>
        <w:jc w:val="center"/>
        <w:rPr>
          <w:rFonts w:ascii="Times New Roman" w:hAnsi="Times New Roman" w:cs="Times New Roman"/>
        </w:rPr>
      </w:pPr>
    </w:p>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ФОРМА</w:t>
      </w:r>
    </w:p>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заявки муниципального образования __________________________</w:t>
      </w:r>
    </w:p>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для предоставления субсидии на поддержку деятельности</w:t>
      </w:r>
    </w:p>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и создание ресурсных центров</w:t>
      </w:r>
    </w:p>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 xml:space="preserve">для молодежи и </w:t>
      </w:r>
      <w:proofErr w:type="gramStart"/>
      <w:r w:rsidRPr="006B7C31">
        <w:rPr>
          <w:rFonts w:ascii="Times New Roman" w:hAnsi="Times New Roman" w:cs="Times New Roman"/>
        </w:rPr>
        <w:t>ресурсно-информационных</w:t>
      </w:r>
      <w:proofErr w:type="gramEnd"/>
    </w:p>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центров по поддержке деятельности молодежных добровольческих</w:t>
      </w:r>
    </w:p>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объединений в ________ году</w:t>
      </w:r>
    </w:p>
    <w:p w:rsidR="002A2D72" w:rsidRPr="006B7C31" w:rsidRDefault="002A2D72">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746"/>
        <w:gridCol w:w="3732"/>
      </w:tblGrid>
      <w:tr w:rsidR="002A2D72" w:rsidRPr="006B7C31" w:rsidTr="00B81792">
        <w:tc>
          <w:tcPr>
            <w:tcW w:w="3031"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1. </w:t>
            </w:r>
            <w:proofErr w:type="gramStart"/>
            <w:r w:rsidRPr="006B7C31">
              <w:rPr>
                <w:rFonts w:ascii="Times New Roman" w:hAnsi="Times New Roman" w:cs="Times New Roman"/>
              </w:rPr>
              <w:t>Регистрационный номер заявки (заполняется администрацией Губернатора Архангельской области и Правительства Архангельской области в лице управления по делам молодежи и патриотическому воспитанию (далее - администрация)</w:t>
            </w:r>
            <w:proofErr w:type="gramEnd"/>
          </w:p>
        </w:tc>
        <w:tc>
          <w:tcPr>
            <w:tcW w:w="1969" w:type="pct"/>
          </w:tcPr>
          <w:p w:rsidR="002A2D72" w:rsidRPr="006B7C31" w:rsidRDefault="002A2D72">
            <w:pPr>
              <w:pStyle w:val="ConsPlusNormal"/>
              <w:rPr>
                <w:rFonts w:ascii="Times New Roman" w:hAnsi="Times New Roman" w:cs="Times New Roman"/>
              </w:rPr>
            </w:pPr>
          </w:p>
        </w:tc>
      </w:tr>
      <w:tr w:rsidR="002A2D72" w:rsidRPr="006B7C31" w:rsidTr="00B81792">
        <w:tc>
          <w:tcPr>
            <w:tcW w:w="3031"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2. Дата получения (заполняется администрацией)</w:t>
            </w:r>
          </w:p>
        </w:tc>
        <w:tc>
          <w:tcPr>
            <w:tcW w:w="1969" w:type="pct"/>
          </w:tcPr>
          <w:p w:rsidR="002A2D72" w:rsidRPr="006B7C31" w:rsidRDefault="002A2D72">
            <w:pPr>
              <w:pStyle w:val="ConsPlusNormal"/>
              <w:rPr>
                <w:rFonts w:ascii="Times New Roman" w:hAnsi="Times New Roman" w:cs="Times New Roman"/>
              </w:rPr>
            </w:pPr>
          </w:p>
        </w:tc>
      </w:tr>
      <w:tr w:rsidR="002A2D72" w:rsidRPr="006B7C31" w:rsidTr="00B81792">
        <w:tc>
          <w:tcPr>
            <w:tcW w:w="3031"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3. Муниципальное образование Архангельской области</w:t>
            </w:r>
          </w:p>
        </w:tc>
        <w:tc>
          <w:tcPr>
            <w:tcW w:w="1969" w:type="pct"/>
          </w:tcPr>
          <w:p w:rsidR="002A2D72" w:rsidRPr="006B7C31" w:rsidRDefault="002A2D72">
            <w:pPr>
              <w:pStyle w:val="ConsPlusNormal"/>
              <w:rPr>
                <w:rFonts w:ascii="Times New Roman" w:hAnsi="Times New Roman" w:cs="Times New Roman"/>
              </w:rPr>
            </w:pPr>
          </w:p>
        </w:tc>
      </w:tr>
      <w:tr w:rsidR="002A2D72" w:rsidRPr="006B7C31" w:rsidTr="00B81792">
        <w:tc>
          <w:tcPr>
            <w:tcW w:w="3031"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4. Наименование и адрес муниципального учреждения, на базе которого планируется открытие и деятельность центра. Краткое описание деятельности муниципального учреждения по направлению работы с молодежью</w:t>
            </w:r>
          </w:p>
        </w:tc>
        <w:tc>
          <w:tcPr>
            <w:tcW w:w="1969" w:type="pct"/>
          </w:tcPr>
          <w:p w:rsidR="002A2D72" w:rsidRPr="006B7C31" w:rsidRDefault="002A2D72">
            <w:pPr>
              <w:pStyle w:val="ConsPlusNormal"/>
              <w:rPr>
                <w:rFonts w:ascii="Times New Roman" w:hAnsi="Times New Roman" w:cs="Times New Roman"/>
              </w:rPr>
            </w:pPr>
          </w:p>
        </w:tc>
      </w:tr>
      <w:tr w:rsidR="002A2D72" w:rsidRPr="006B7C31" w:rsidTr="00B81792">
        <w:tc>
          <w:tcPr>
            <w:tcW w:w="3031"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5. Направление работы центра</w:t>
            </w:r>
          </w:p>
        </w:tc>
        <w:tc>
          <w:tcPr>
            <w:tcW w:w="1969" w:type="pct"/>
          </w:tcPr>
          <w:p w:rsidR="002A2D72" w:rsidRPr="006B7C31" w:rsidRDefault="002A2D72">
            <w:pPr>
              <w:pStyle w:val="ConsPlusNormal"/>
              <w:rPr>
                <w:rFonts w:ascii="Times New Roman" w:hAnsi="Times New Roman" w:cs="Times New Roman"/>
              </w:rPr>
            </w:pPr>
          </w:p>
        </w:tc>
      </w:tr>
      <w:tr w:rsidR="002A2D72" w:rsidRPr="006B7C31" w:rsidTr="00B81792">
        <w:tc>
          <w:tcPr>
            <w:tcW w:w="3031"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6. Описание помещения, где планируется оборудовать центр (с указанием адреса, площади помещения, наличия информационно-телекоммуникационной сети "Интернет", телефонной связи, имеющегося оборудования и т.п.)</w:t>
            </w:r>
          </w:p>
        </w:tc>
        <w:tc>
          <w:tcPr>
            <w:tcW w:w="1969" w:type="pct"/>
          </w:tcPr>
          <w:p w:rsidR="002A2D72" w:rsidRPr="006B7C31" w:rsidRDefault="002A2D72">
            <w:pPr>
              <w:pStyle w:val="ConsPlusNormal"/>
              <w:rPr>
                <w:rFonts w:ascii="Times New Roman" w:hAnsi="Times New Roman" w:cs="Times New Roman"/>
              </w:rPr>
            </w:pPr>
          </w:p>
        </w:tc>
      </w:tr>
      <w:tr w:rsidR="002A2D72" w:rsidRPr="006B7C31" w:rsidTr="00B81792">
        <w:tc>
          <w:tcPr>
            <w:tcW w:w="3031"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7. Описание целевой группы (на сколько человек рассчитана работа центра, какую группу населения они представляют)</w:t>
            </w:r>
          </w:p>
        </w:tc>
        <w:tc>
          <w:tcPr>
            <w:tcW w:w="1969" w:type="pct"/>
          </w:tcPr>
          <w:p w:rsidR="002A2D72" w:rsidRPr="006B7C31" w:rsidRDefault="002A2D72">
            <w:pPr>
              <w:pStyle w:val="ConsPlusNormal"/>
              <w:rPr>
                <w:rFonts w:ascii="Times New Roman" w:hAnsi="Times New Roman" w:cs="Times New Roman"/>
              </w:rPr>
            </w:pPr>
          </w:p>
        </w:tc>
      </w:tr>
      <w:tr w:rsidR="002A2D72" w:rsidRPr="006B7C31" w:rsidTr="00B81792">
        <w:tc>
          <w:tcPr>
            <w:tcW w:w="3031"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8. Наличие в штатном расписании муниципального учреждения специалиста, ответственного за работу центра и за работу с молодежью (с указанием фамилии, имени, отчества и контактных данных специалиста)</w:t>
            </w:r>
          </w:p>
        </w:tc>
        <w:tc>
          <w:tcPr>
            <w:tcW w:w="1969" w:type="pct"/>
          </w:tcPr>
          <w:p w:rsidR="002A2D72" w:rsidRPr="006B7C31" w:rsidRDefault="002A2D72">
            <w:pPr>
              <w:pStyle w:val="ConsPlusNormal"/>
              <w:rPr>
                <w:rFonts w:ascii="Times New Roman" w:hAnsi="Times New Roman" w:cs="Times New Roman"/>
              </w:rPr>
            </w:pPr>
          </w:p>
        </w:tc>
      </w:tr>
      <w:tr w:rsidR="002A2D72" w:rsidRPr="006B7C31" w:rsidTr="00B81792">
        <w:tc>
          <w:tcPr>
            <w:tcW w:w="3031"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lastRenderedPageBreak/>
              <w:t>9. Объем средств бюджета муниципального образования Архангельской области (далее - местный бюджет), которые предполагается направить на создание и организацию деятельности центра (рублей)</w:t>
            </w:r>
          </w:p>
        </w:tc>
        <w:tc>
          <w:tcPr>
            <w:tcW w:w="1969" w:type="pct"/>
          </w:tcPr>
          <w:p w:rsidR="002A2D72" w:rsidRPr="006B7C31" w:rsidRDefault="002A2D72">
            <w:pPr>
              <w:pStyle w:val="ConsPlusNormal"/>
              <w:rPr>
                <w:rFonts w:ascii="Times New Roman" w:hAnsi="Times New Roman" w:cs="Times New Roman"/>
              </w:rPr>
            </w:pPr>
          </w:p>
        </w:tc>
      </w:tr>
      <w:tr w:rsidR="002A2D72" w:rsidRPr="006B7C31" w:rsidTr="00B81792">
        <w:tc>
          <w:tcPr>
            <w:tcW w:w="3031"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10. Объем запрашиваемой субсидии (рублей)</w:t>
            </w:r>
          </w:p>
        </w:tc>
        <w:tc>
          <w:tcPr>
            <w:tcW w:w="1969" w:type="pct"/>
          </w:tcPr>
          <w:p w:rsidR="002A2D72" w:rsidRPr="006B7C31" w:rsidRDefault="002A2D72">
            <w:pPr>
              <w:pStyle w:val="ConsPlusNormal"/>
              <w:rPr>
                <w:rFonts w:ascii="Times New Roman" w:hAnsi="Times New Roman" w:cs="Times New Roman"/>
              </w:rPr>
            </w:pPr>
          </w:p>
        </w:tc>
      </w:tr>
      <w:tr w:rsidR="002A2D72" w:rsidRPr="006B7C31" w:rsidTr="00B81792">
        <w:tc>
          <w:tcPr>
            <w:tcW w:w="3031"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11. Организации-партнеры</w:t>
            </w:r>
          </w:p>
        </w:tc>
        <w:tc>
          <w:tcPr>
            <w:tcW w:w="1969" w:type="pct"/>
          </w:tcPr>
          <w:p w:rsidR="002A2D72" w:rsidRPr="006B7C31" w:rsidRDefault="002A2D72">
            <w:pPr>
              <w:pStyle w:val="ConsPlusNormal"/>
              <w:rPr>
                <w:rFonts w:ascii="Times New Roman" w:hAnsi="Times New Roman" w:cs="Times New Roman"/>
              </w:rPr>
            </w:pPr>
          </w:p>
        </w:tc>
      </w:tr>
      <w:tr w:rsidR="002A2D72" w:rsidRPr="006B7C31" w:rsidTr="00B81792">
        <w:tc>
          <w:tcPr>
            <w:tcW w:w="3031"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12. Контактное лицо (фамилия, имя, отчество, должность, телефон).</w:t>
            </w:r>
          </w:p>
        </w:tc>
        <w:tc>
          <w:tcPr>
            <w:tcW w:w="1969" w:type="pct"/>
          </w:tcPr>
          <w:p w:rsidR="002A2D72" w:rsidRPr="006B7C31" w:rsidRDefault="002A2D72">
            <w:pPr>
              <w:pStyle w:val="ConsPlusNormal"/>
              <w:rPr>
                <w:rFonts w:ascii="Times New Roman" w:hAnsi="Times New Roman" w:cs="Times New Roman"/>
              </w:rPr>
            </w:pPr>
          </w:p>
        </w:tc>
      </w:tr>
    </w:tbl>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I. План деятельности центра на календарный год, в котором предполагается получение субсидии:</w:t>
      </w:r>
    </w:p>
    <w:p w:rsidR="002A2D72" w:rsidRPr="006B7C31" w:rsidRDefault="002A2D72">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665"/>
        <w:gridCol w:w="1778"/>
        <w:gridCol w:w="2133"/>
        <w:gridCol w:w="2902"/>
      </w:tblGrid>
      <w:tr w:rsidR="002A2D72" w:rsidRPr="006B7C31" w:rsidTr="00B81792">
        <w:tc>
          <w:tcPr>
            <w:tcW w:w="1406"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Мероприятие</w:t>
            </w:r>
          </w:p>
        </w:tc>
        <w:tc>
          <w:tcPr>
            <w:tcW w:w="938"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Срок проведения</w:t>
            </w:r>
          </w:p>
        </w:tc>
        <w:tc>
          <w:tcPr>
            <w:tcW w:w="1125"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Цель</w:t>
            </w:r>
          </w:p>
        </w:tc>
        <w:tc>
          <w:tcPr>
            <w:tcW w:w="1531"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Ожидаемый результат (измеряемый количественными показателями)</w:t>
            </w:r>
          </w:p>
        </w:tc>
      </w:tr>
      <w:tr w:rsidR="002A2D72" w:rsidRPr="006B7C31" w:rsidTr="00B81792">
        <w:tc>
          <w:tcPr>
            <w:tcW w:w="1406"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w:t>
            </w:r>
          </w:p>
        </w:tc>
        <w:tc>
          <w:tcPr>
            <w:tcW w:w="938" w:type="pct"/>
          </w:tcPr>
          <w:p w:rsidR="002A2D72" w:rsidRPr="006B7C31" w:rsidRDefault="002A2D72">
            <w:pPr>
              <w:pStyle w:val="ConsPlusNormal"/>
              <w:rPr>
                <w:rFonts w:ascii="Times New Roman" w:hAnsi="Times New Roman" w:cs="Times New Roman"/>
              </w:rPr>
            </w:pPr>
          </w:p>
        </w:tc>
        <w:tc>
          <w:tcPr>
            <w:tcW w:w="1125" w:type="pct"/>
          </w:tcPr>
          <w:p w:rsidR="002A2D72" w:rsidRPr="006B7C31" w:rsidRDefault="002A2D72">
            <w:pPr>
              <w:pStyle w:val="ConsPlusNormal"/>
              <w:rPr>
                <w:rFonts w:ascii="Times New Roman" w:hAnsi="Times New Roman" w:cs="Times New Roman"/>
              </w:rPr>
            </w:pPr>
          </w:p>
        </w:tc>
        <w:tc>
          <w:tcPr>
            <w:tcW w:w="1531" w:type="pct"/>
          </w:tcPr>
          <w:p w:rsidR="002A2D72" w:rsidRPr="006B7C31" w:rsidRDefault="002A2D72">
            <w:pPr>
              <w:pStyle w:val="ConsPlusNormal"/>
              <w:rPr>
                <w:rFonts w:ascii="Times New Roman" w:hAnsi="Times New Roman" w:cs="Times New Roman"/>
              </w:rPr>
            </w:pPr>
          </w:p>
        </w:tc>
      </w:tr>
      <w:tr w:rsidR="002A2D72" w:rsidRPr="006B7C31" w:rsidTr="00B81792">
        <w:tc>
          <w:tcPr>
            <w:tcW w:w="1406"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2.</w:t>
            </w:r>
          </w:p>
        </w:tc>
        <w:tc>
          <w:tcPr>
            <w:tcW w:w="938" w:type="pct"/>
          </w:tcPr>
          <w:p w:rsidR="002A2D72" w:rsidRPr="006B7C31" w:rsidRDefault="002A2D72">
            <w:pPr>
              <w:pStyle w:val="ConsPlusNormal"/>
              <w:rPr>
                <w:rFonts w:ascii="Times New Roman" w:hAnsi="Times New Roman" w:cs="Times New Roman"/>
              </w:rPr>
            </w:pPr>
          </w:p>
        </w:tc>
        <w:tc>
          <w:tcPr>
            <w:tcW w:w="1125" w:type="pct"/>
          </w:tcPr>
          <w:p w:rsidR="002A2D72" w:rsidRPr="006B7C31" w:rsidRDefault="002A2D72">
            <w:pPr>
              <w:pStyle w:val="ConsPlusNormal"/>
              <w:rPr>
                <w:rFonts w:ascii="Times New Roman" w:hAnsi="Times New Roman" w:cs="Times New Roman"/>
              </w:rPr>
            </w:pPr>
          </w:p>
        </w:tc>
        <w:tc>
          <w:tcPr>
            <w:tcW w:w="1531" w:type="pct"/>
          </w:tcPr>
          <w:p w:rsidR="002A2D72" w:rsidRPr="006B7C31" w:rsidRDefault="002A2D72">
            <w:pPr>
              <w:pStyle w:val="ConsPlusNormal"/>
              <w:rPr>
                <w:rFonts w:ascii="Times New Roman" w:hAnsi="Times New Roman" w:cs="Times New Roman"/>
              </w:rPr>
            </w:pPr>
          </w:p>
        </w:tc>
      </w:tr>
      <w:tr w:rsidR="002A2D72" w:rsidRPr="006B7C31" w:rsidTr="00B81792">
        <w:tc>
          <w:tcPr>
            <w:tcW w:w="1406"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3.</w:t>
            </w:r>
          </w:p>
        </w:tc>
        <w:tc>
          <w:tcPr>
            <w:tcW w:w="938" w:type="pct"/>
          </w:tcPr>
          <w:p w:rsidR="002A2D72" w:rsidRPr="006B7C31" w:rsidRDefault="002A2D72">
            <w:pPr>
              <w:pStyle w:val="ConsPlusNormal"/>
              <w:rPr>
                <w:rFonts w:ascii="Times New Roman" w:hAnsi="Times New Roman" w:cs="Times New Roman"/>
              </w:rPr>
            </w:pPr>
          </w:p>
        </w:tc>
        <w:tc>
          <w:tcPr>
            <w:tcW w:w="1125" w:type="pct"/>
          </w:tcPr>
          <w:p w:rsidR="002A2D72" w:rsidRPr="006B7C31" w:rsidRDefault="002A2D72">
            <w:pPr>
              <w:pStyle w:val="ConsPlusNormal"/>
              <w:rPr>
                <w:rFonts w:ascii="Times New Roman" w:hAnsi="Times New Roman" w:cs="Times New Roman"/>
              </w:rPr>
            </w:pPr>
          </w:p>
        </w:tc>
        <w:tc>
          <w:tcPr>
            <w:tcW w:w="1531" w:type="pct"/>
          </w:tcPr>
          <w:p w:rsidR="002A2D72" w:rsidRPr="006B7C31" w:rsidRDefault="002A2D72">
            <w:pPr>
              <w:pStyle w:val="ConsPlusNormal"/>
              <w:rPr>
                <w:rFonts w:ascii="Times New Roman" w:hAnsi="Times New Roman" w:cs="Times New Roman"/>
              </w:rPr>
            </w:pPr>
          </w:p>
        </w:tc>
      </w:tr>
    </w:tbl>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II. Смета расходов на создание и организацию деятельности центра (прилагается на отдельном листе) с пояснениями и комментариями.</w:t>
      </w:r>
    </w:p>
    <w:p w:rsidR="002A2D72" w:rsidRPr="006B7C31" w:rsidRDefault="002A2D7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1701"/>
        <w:gridCol w:w="2041"/>
        <w:gridCol w:w="3125"/>
      </w:tblGrid>
      <w:tr w:rsidR="002A2D72" w:rsidRPr="006B7C31" w:rsidTr="00B81792">
        <w:tc>
          <w:tcPr>
            <w:tcW w:w="255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Статья расходов</w:t>
            </w:r>
          </w:p>
        </w:tc>
        <w:tc>
          <w:tcPr>
            <w:tcW w:w="170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Расчет</w:t>
            </w:r>
          </w:p>
        </w:tc>
        <w:tc>
          <w:tcPr>
            <w:tcW w:w="204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Источник финансирования</w:t>
            </w:r>
          </w:p>
        </w:tc>
        <w:tc>
          <w:tcPr>
            <w:tcW w:w="3125"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Сумма (в рублях)</w:t>
            </w:r>
          </w:p>
        </w:tc>
      </w:tr>
      <w:tr w:rsidR="002A2D72" w:rsidRPr="006B7C31" w:rsidTr="00B81792">
        <w:tc>
          <w:tcPr>
            <w:tcW w:w="255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w:t>
            </w:r>
          </w:p>
        </w:tc>
        <w:tc>
          <w:tcPr>
            <w:tcW w:w="1701" w:type="dxa"/>
          </w:tcPr>
          <w:p w:rsidR="002A2D72" w:rsidRPr="006B7C31" w:rsidRDefault="002A2D72">
            <w:pPr>
              <w:pStyle w:val="ConsPlusNormal"/>
              <w:rPr>
                <w:rFonts w:ascii="Times New Roman" w:hAnsi="Times New Roman" w:cs="Times New Roman"/>
              </w:rPr>
            </w:pPr>
          </w:p>
        </w:tc>
        <w:tc>
          <w:tcPr>
            <w:tcW w:w="2041" w:type="dxa"/>
          </w:tcPr>
          <w:p w:rsidR="002A2D72" w:rsidRPr="006B7C31" w:rsidRDefault="002A2D72">
            <w:pPr>
              <w:pStyle w:val="ConsPlusNormal"/>
              <w:rPr>
                <w:rFonts w:ascii="Times New Roman" w:hAnsi="Times New Roman" w:cs="Times New Roman"/>
              </w:rPr>
            </w:pPr>
          </w:p>
        </w:tc>
        <w:tc>
          <w:tcPr>
            <w:tcW w:w="3125" w:type="dxa"/>
          </w:tcPr>
          <w:p w:rsidR="002A2D72" w:rsidRPr="006B7C31" w:rsidRDefault="002A2D72">
            <w:pPr>
              <w:pStyle w:val="ConsPlusNormal"/>
              <w:rPr>
                <w:rFonts w:ascii="Times New Roman" w:hAnsi="Times New Roman" w:cs="Times New Roman"/>
              </w:rPr>
            </w:pPr>
          </w:p>
        </w:tc>
      </w:tr>
      <w:tr w:rsidR="002A2D72" w:rsidRPr="006B7C31" w:rsidTr="00B81792">
        <w:tc>
          <w:tcPr>
            <w:tcW w:w="255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2.</w:t>
            </w:r>
          </w:p>
        </w:tc>
        <w:tc>
          <w:tcPr>
            <w:tcW w:w="1701" w:type="dxa"/>
          </w:tcPr>
          <w:p w:rsidR="002A2D72" w:rsidRPr="006B7C31" w:rsidRDefault="002A2D72">
            <w:pPr>
              <w:pStyle w:val="ConsPlusNormal"/>
              <w:rPr>
                <w:rFonts w:ascii="Times New Roman" w:hAnsi="Times New Roman" w:cs="Times New Roman"/>
              </w:rPr>
            </w:pPr>
          </w:p>
        </w:tc>
        <w:tc>
          <w:tcPr>
            <w:tcW w:w="2041" w:type="dxa"/>
          </w:tcPr>
          <w:p w:rsidR="002A2D72" w:rsidRPr="006B7C31" w:rsidRDefault="002A2D72">
            <w:pPr>
              <w:pStyle w:val="ConsPlusNormal"/>
              <w:rPr>
                <w:rFonts w:ascii="Times New Roman" w:hAnsi="Times New Roman" w:cs="Times New Roman"/>
              </w:rPr>
            </w:pPr>
          </w:p>
        </w:tc>
        <w:tc>
          <w:tcPr>
            <w:tcW w:w="3125" w:type="dxa"/>
          </w:tcPr>
          <w:p w:rsidR="002A2D72" w:rsidRPr="006B7C31" w:rsidRDefault="002A2D72">
            <w:pPr>
              <w:pStyle w:val="ConsPlusNormal"/>
              <w:rPr>
                <w:rFonts w:ascii="Times New Roman" w:hAnsi="Times New Roman" w:cs="Times New Roman"/>
              </w:rPr>
            </w:pPr>
          </w:p>
        </w:tc>
      </w:tr>
      <w:tr w:rsidR="002A2D72" w:rsidRPr="006B7C31" w:rsidTr="00B81792">
        <w:tc>
          <w:tcPr>
            <w:tcW w:w="255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3.</w:t>
            </w:r>
          </w:p>
        </w:tc>
        <w:tc>
          <w:tcPr>
            <w:tcW w:w="1701" w:type="dxa"/>
          </w:tcPr>
          <w:p w:rsidR="002A2D72" w:rsidRPr="006B7C31" w:rsidRDefault="002A2D72">
            <w:pPr>
              <w:pStyle w:val="ConsPlusNormal"/>
              <w:rPr>
                <w:rFonts w:ascii="Times New Roman" w:hAnsi="Times New Roman" w:cs="Times New Roman"/>
              </w:rPr>
            </w:pPr>
          </w:p>
        </w:tc>
        <w:tc>
          <w:tcPr>
            <w:tcW w:w="2041" w:type="dxa"/>
          </w:tcPr>
          <w:p w:rsidR="002A2D72" w:rsidRPr="006B7C31" w:rsidRDefault="002A2D72">
            <w:pPr>
              <w:pStyle w:val="ConsPlusNormal"/>
              <w:rPr>
                <w:rFonts w:ascii="Times New Roman" w:hAnsi="Times New Roman" w:cs="Times New Roman"/>
              </w:rPr>
            </w:pPr>
          </w:p>
        </w:tc>
        <w:tc>
          <w:tcPr>
            <w:tcW w:w="3125" w:type="dxa"/>
          </w:tcPr>
          <w:p w:rsidR="002A2D72" w:rsidRPr="006B7C31" w:rsidRDefault="002A2D72">
            <w:pPr>
              <w:pStyle w:val="ConsPlusNormal"/>
              <w:rPr>
                <w:rFonts w:ascii="Times New Roman" w:hAnsi="Times New Roman" w:cs="Times New Roman"/>
              </w:rPr>
            </w:pPr>
          </w:p>
        </w:tc>
      </w:tr>
      <w:tr w:rsidR="002A2D72" w:rsidRPr="006B7C31" w:rsidTr="00B81792">
        <w:tc>
          <w:tcPr>
            <w:tcW w:w="255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ИТОГО</w:t>
            </w:r>
          </w:p>
        </w:tc>
        <w:tc>
          <w:tcPr>
            <w:tcW w:w="1701" w:type="dxa"/>
          </w:tcPr>
          <w:p w:rsidR="002A2D72" w:rsidRPr="006B7C31" w:rsidRDefault="002A2D72">
            <w:pPr>
              <w:pStyle w:val="ConsPlusNormal"/>
              <w:rPr>
                <w:rFonts w:ascii="Times New Roman" w:hAnsi="Times New Roman" w:cs="Times New Roman"/>
              </w:rPr>
            </w:pPr>
          </w:p>
        </w:tc>
        <w:tc>
          <w:tcPr>
            <w:tcW w:w="2041" w:type="dxa"/>
          </w:tcPr>
          <w:p w:rsidR="002A2D72" w:rsidRPr="006B7C31" w:rsidRDefault="002A2D72">
            <w:pPr>
              <w:pStyle w:val="ConsPlusNormal"/>
              <w:rPr>
                <w:rFonts w:ascii="Times New Roman" w:hAnsi="Times New Roman" w:cs="Times New Roman"/>
              </w:rPr>
            </w:pPr>
          </w:p>
        </w:tc>
        <w:tc>
          <w:tcPr>
            <w:tcW w:w="3125" w:type="dxa"/>
          </w:tcPr>
          <w:p w:rsidR="002A2D72" w:rsidRPr="006B7C31" w:rsidRDefault="002A2D72">
            <w:pPr>
              <w:pStyle w:val="ConsPlusNormal"/>
              <w:rPr>
                <w:rFonts w:ascii="Times New Roman" w:hAnsi="Times New Roman" w:cs="Times New Roman"/>
              </w:rPr>
            </w:pPr>
          </w:p>
        </w:tc>
      </w:tr>
    </w:tbl>
    <w:p w:rsidR="002A2D72" w:rsidRPr="006B7C31" w:rsidRDefault="002A2D72" w:rsidP="00B81792">
      <w:pPr>
        <w:pStyle w:val="ConsPlusNormal"/>
        <w:ind w:firstLine="567"/>
        <w:rPr>
          <w:rFonts w:ascii="Times New Roman" w:hAnsi="Times New Roman" w:cs="Times New Roman"/>
        </w:rPr>
      </w:pPr>
      <w:r w:rsidRPr="006B7C31">
        <w:rPr>
          <w:rFonts w:ascii="Times New Roman" w:hAnsi="Times New Roman" w:cs="Times New Roman"/>
        </w:rPr>
        <w:t>Размер долевого финансирования из средств местного бюджета _______ (руб.).</w:t>
      </w:r>
    </w:p>
    <w:p w:rsidR="002A2D72" w:rsidRPr="006B7C31" w:rsidRDefault="002A2D72" w:rsidP="00B81792">
      <w:pPr>
        <w:pStyle w:val="ConsPlusNormal"/>
        <w:spacing w:before="220"/>
        <w:ind w:firstLine="540"/>
        <w:rPr>
          <w:rFonts w:ascii="Times New Roman" w:hAnsi="Times New Roman" w:cs="Times New Roman"/>
        </w:rPr>
      </w:pPr>
      <w:r w:rsidRPr="006B7C31">
        <w:rPr>
          <w:rFonts w:ascii="Times New Roman" w:hAnsi="Times New Roman" w:cs="Times New Roman"/>
        </w:rPr>
        <w:t>Размер запрашиваемой субсидии ________________________________ (руб.).</w:t>
      </w:r>
    </w:p>
    <w:p w:rsidR="002A2D72" w:rsidRPr="006B7C31" w:rsidRDefault="002A2D72" w:rsidP="00B81792">
      <w:pPr>
        <w:pStyle w:val="ConsPlusNormal"/>
        <w:ind w:firstLine="540"/>
        <w:jc w:val="both"/>
        <w:rPr>
          <w:rFonts w:ascii="Times New Roman" w:hAnsi="Times New Roman" w:cs="Times New Roman"/>
        </w:rPr>
      </w:pPr>
      <w:r w:rsidRPr="006B7C31">
        <w:rPr>
          <w:rFonts w:ascii="Times New Roman" w:hAnsi="Times New Roman" w:cs="Times New Roman"/>
        </w:rPr>
        <w:t>III. Показатели оценки деятельности центра за календарный год, в котором предполагается получение субсидии (измеряемые количественными показателями):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018"/>
        <w:gridCol w:w="4460"/>
      </w:tblGrid>
      <w:tr w:rsidR="002A2D72" w:rsidRPr="006B7C31" w:rsidTr="00B81792">
        <w:tc>
          <w:tcPr>
            <w:tcW w:w="2647"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Наименование показателя оценки деятельности центра</w:t>
            </w:r>
          </w:p>
        </w:tc>
        <w:tc>
          <w:tcPr>
            <w:tcW w:w="2353"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Количественные показатели</w:t>
            </w:r>
          </w:p>
        </w:tc>
      </w:tr>
      <w:tr w:rsidR="002A2D72" w:rsidRPr="006B7C31" w:rsidTr="00B81792">
        <w:tc>
          <w:tcPr>
            <w:tcW w:w="2647"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w:t>
            </w:r>
          </w:p>
        </w:tc>
        <w:tc>
          <w:tcPr>
            <w:tcW w:w="2353" w:type="pct"/>
          </w:tcPr>
          <w:p w:rsidR="002A2D72" w:rsidRPr="006B7C31" w:rsidRDefault="002A2D72">
            <w:pPr>
              <w:pStyle w:val="ConsPlusNormal"/>
              <w:rPr>
                <w:rFonts w:ascii="Times New Roman" w:hAnsi="Times New Roman" w:cs="Times New Roman"/>
              </w:rPr>
            </w:pPr>
          </w:p>
        </w:tc>
      </w:tr>
      <w:tr w:rsidR="002A2D72" w:rsidRPr="006B7C31" w:rsidTr="00B81792">
        <w:tc>
          <w:tcPr>
            <w:tcW w:w="2647"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2.</w:t>
            </w:r>
          </w:p>
        </w:tc>
        <w:tc>
          <w:tcPr>
            <w:tcW w:w="2353" w:type="pct"/>
          </w:tcPr>
          <w:p w:rsidR="002A2D72" w:rsidRPr="006B7C31" w:rsidRDefault="002A2D72">
            <w:pPr>
              <w:pStyle w:val="ConsPlusNormal"/>
              <w:rPr>
                <w:rFonts w:ascii="Times New Roman" w:hAnsi="Times New Roman" w:cs="Times New Roman"/>
              </w:rPr>
            </w:pPr>
          </w:p>
        </w:tc>
      </w:tr>
      <w:tr w:rsidR="002A2D72" w:rsidRPr="006B7C31" w:rsidTr="00B81792">
        <w:tc>
          <w:tcPr>
            <w:tcW w:w="2647"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3.</w:t>
            </w:r>
          </w:p>
        </w:tc>
        <w:tc>
          <w:tcPr>
            <w:tcW w:w="2353" w:type="pct"/>
          </w:tcPr>
          <w:p w:rsidR="002A2D72" w:rsidRPr="006B7C31" w:rsidRDefault="002A2D72">
            <w:pPr>
              <w:pStyle w:val="ConsPlusNormal"/>
              <w:rPr>
                <w:rFonts w:ascii="Times New Roman" w:hAnsi="Times New Roman" w:cs="Times New Roman"/>
              </w:rPr>
            </w:pPr>
          </w:p>
        </w:tc>
      </w:tr>
    </w:tbl>
    <w:p w:rsidR="002A2D72" w:rsidRPr="006B7C31" w:rsidRDefault="002A2D72">
      <w:pPr>
        <w:pStyle w:val="ConsPlusNormal"/>
        <w:jc w:val="both"/>
        <w:rPr>
          <w:rFonts w:ascii="Times New Roman" w:hAnsi="Times New Roman" w:cs="Times New Roman"/>
        </w:rPr>
      </w:pP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Глава муниципального образования     _____________    _____________________</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                                       (подпись)      (расшифровка подписи)</w:t>
      </w:r>
    </w:p>
    <w:p w:rsidR="002A2D72" w:rsidRPr="006B7C31" w:rsidRDefault="00B81792" w:rsidP="00B81792">
      <w:pPr>
        <w:pStyle w:val="ConsPlusNonformat"/>
        <w:jc w:val="both"/>
        <w:rPr>
          <w:rFonts w:ascii="Times New Roman" w:hAnsi="Times New Roman" w:cs="Times New Roman"/>
        </w:rPr>
      </w:pPr>
      <w:r>
        <w:rPr>
          <w:rFonts w:ascii="Times New Roman" w:hAnsi="Times New Roman" w:cs="Times New Roman"/>
        </w:rPr>
        <w:t>М.</w:t>
      </w:r>
      <w:proofErr w:type="gramStart"/>
      <w:r>
        <w:rPr>
          <w:rFonts w:ascii="Times New Roman" w:hAnsi="Times New Roman" w:cs="Times New Roman"/>
        </w:rPr>
        <w:t>П</w:t>
      </w:r>
      <w:proofErr w:type="gramEnd"/>
    </w:p>
    <w:p w:rsidR="002A2D72" w:rsidRPr="006B7C31" w:rsidRDefault="002A2D72">
      <w:pPr>
        <w:pStyle w:val="ConsPlusNormal"/>
        <w:jc w:val="right"/>
        <w:outlineLvl w:val="1"/>
        <w:rPr>
          <w:rFonts w:ascii="Times New Roman" w:hAnsi="Times New Roman" w:cs="Times New Roman"/>
        </w:rPr>
      </w:pPr>
      <w:r w:rsidRPr="006B7C31">
        <w:rPr>
          <w:rFonts w:ascii="Times New Roman" w:hAnsi="Times New Roman" w:cs="Times New Roman"/>
        </w:rPr>
        <w:lastRenderedPageBreak/>
        <w:t xml:space="preserve">Приложение </w:t>
      </w:r>
      <w:r w:rsidR="000B6DD1" w:rsidRPr="006B7C31">
        <w:rPr>
          <w:rFonts w:ascii="Times New Roman" w:hAnsi="Times New Roman" w:cs="Times New Roman"/>
        </w:rPr>
        <w:t>№</w:t>
      </w:r>
      <w:r w:rsidRPr="006B7C31">
        <w:rPr>
          <w:rFonts w:ascii="Times New Roman" w:hAnsi="Times New Roman" w:cs="Times New Roman"/>
        </w:rPr>
        <w:t xml:space="preserve"> 4</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к Положению о порядке проведения</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 xml:space="preserve">конкурса среди </w:t>
      </w:r>
      <w:proofErr w:type="gramStart"/>
      <w:r w:rsidRPr="006B7C31">
        <w:rPr>
          <w:rFonts w:ascii="Times New Roman" w:hAnsi="Times New Roman" w:cs="Times New Roman"/>
        </w:rPr>
        <w:t>муниципальных</w:t>
      </w:r>
      <w:proofErr w:type="gramEnd"/>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образований Архангельской области</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на право получения субсидий</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на реализацию отдельных мероприятий</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государственной программы</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Архангельской области "</w:t>
      </w:r>
      <w:proofErr w:type="gramStart"/>
      <w:r w:rsidRPr="006B7C31">
        <w:rPr>
          <w:rFonts w:ascii="Times New Roman" w:hAnsi="Times New Roman" w:cs="Times New Roman"/>
        </w:rPr>
        <w:t>Патриотическое</w:t>
      </w:r>
      <w:proofErr w:type="gramEnd"/>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 xml:space="preserve">воспитание, развитие </w:t>
      </w:r>
      <w:proofErr w:type="gramStart"/>
      <w:r w:rsidRPr="006B7C31">
        <w:rPr>
          <w:rFonts w:ascii="Times New Roman" w:hAnsi="Times New Roman" w:cs="Times New Roman"/>
        </w:rPr>
        <w:t>физической</w:t>
      </w:r>
      <w:proofErr w:type="gramEnd"/>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культуры, спорта, туризма и повышение</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эффективности реализации молодежной</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политики в Архангельской области</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(2014 - 2024 годы)"</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rPr>
          <w:rFonts w:ascii="Times New Roman" w:hAnsi="Times New Roman" w:cs="Times New Roman"/>
        </w:rPr>
      </w:pPr>
      <w:bookmarkStart w:id="106" w:name="P13512"/>
      <w:bookmarkEnd w:id="106"/>
      <w:r w:rsidRPr="006B7C31">
        <w:rPr>
          <w:rFonts w:ascii="Times New Roman" w:hAnsi="Times New Roman" w:cs="Times New Roman"/>
        </w:rPr>
        <w:t>КРИТЕРИИ</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ОЦЕНКИ ЗАЯВОК</w:t>
      </w:r>
    </w:p>
    <w:p w:rsidR="002A2D72" w:rsidRDefault="002A2D72">
      <w:pPr>
        <w:spacing w:after="1"/>
        <w:rPr>
          <w:rFonts w:ascii="Times New Roman" w:hAnsi="Times New Roman" w:cs="Times New Roman"/>
        </w:rPr>
      </w:pPr>
    </w:p>
    <w:p w:rsidR="00FA6A58" w:rsidRPr="006B7C31" w:rsidRDefault="00FA6A58" w:rsidP="00FA6A58">
      <w:pPr>
        <w:pStyle w:val="ConsPlusNormal"/>
        <w:jc w:val="center"/>
        <w:rPr>
          <w:rFonts w:ascii="Times New Roman" w:hAnsi="Times New Roman" w:cs="Times New Roman"/>
        </w:rPr>
      </w:pPr>
      <w:r w:rsidRPr="006B7C31">
        <w:rPr>
          <w:rFonts w:ascii="Times New Roman" w:hAnsi="Times New Roman" w:cs="Times New Roman"/>
        </w:rPr>
        <w:t>Список изменяющих документов</w:t>
      </w:r>
    </w:p>
    <w:p w:rsidR="00FA6A58" w:rsidRPr="006B7C31" w:rsidRDefault="00FA6A58" w:rsidP="00FA6A58">
      <w:pPr>
        <w:pStyle w:val="ConsPlusNormal"/>
        <w:jc w:val="center"/>
        <w:rPr>
          <w:rFonts w:ascii="Times New Roman" w:hAnsi="Times New Roman" w:cs="Times New Roman"/>
        </w:rPr>
      </w:pPr>
      <w:proofErr w:type="gramStart"/>
      <w:r w:rsidRPr="006B7C31">
        <w:rPr>
          <w:rFonts w:ascii="Times New Roman" w:hAnsi="Times New Roman" w:cs="Times New Roman"/>
        </w:rPr>
        <w:t xml:space="preserve">(в ред. </w:t>
      </w:r>
      <w:hyperlink r:id="rId427"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w:t>
      </w:r>
      <w:proofErr w:type="gramEnd"/>
    </w:p>
    <w:p w:rsidR="00FA6A58" w:rsidRPr="006B7C31" w:rsidRDefault="00FA6A58" w:rsidP="00FA6A58">
      <w:pPr>
        <w:spacing w:after="1"/>
        <w:jc w:val="center"/>
        <w:rPr>
          <w:rFonts w:ascii="Times New Roman" w:hAnsi="Times New Roman" w:cs="Times New Roman"/>
        </w:rPr>
      </w:pPr>
      <w:r w:rsidRPr="006B7C31">
        <w:rPr>
          <w:rFonts w:ascii="Times New Roman" w:hAnsi="Times New Roman" w:cs="Times New Roman"/>
        </w:rPr>
        <w:t>от 17.07.2018 № 324-пп)</w:t>
      </w:r>
    </w:p>
    <w:p w:rsidR="002A2D72" w:rsidRPr="006B7C31" w:rsidRDefault="002A2D7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45"/>
        <w:gridCol w:w="4592"/>
        <w:gridCol w:w="1134"/>
      </w:tblGrid>
      <w:tr w:rsidR="002A2D72" w:rsidRPr="006B7C31">
        <w:tc>
          <w:tcPr>
            <w:tcW w:w="3345"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Наименование критерия</w:t>
            </w:r>
          </w:p>
        </w:tc>
        <w:tc>
          <w:tcPr>
            <w:tcW w:w="4592"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Диапазон значений</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Оценка</w:t>
            </w:r>
          </w:p>
        </w:tc>
      </w:tr>
      <w:tr w:rsidR="002A2D72" w:rsidRPr="006B7C31">
        <w:tc>
          <w:tcPr>
            <w:tcW w:w="3345"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c>
          <w:tcPr>
            <w:tcW w:w="4592"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r>
      <w:tr w:rsidR="002A2D72" w:rsidRPr="006B7C31">
        <w:tc>
          <w:tcPr>
            <w:tcW w:w="9071" w:type="dxa"/>
            <w:gridSpan w:val="3"/>
          </w:tcPr>
          <w:p w:rsidR="002A2D72" w:rsidRPr="006B7C31" w:rsidRDefault="002A2D72">
            <w:pPr>
              <w:pStyle w:val="ConsPlusNormal"/>
              <w:jc w:val="center"/>
              <w:outlineLvl w:val="2"/>
              <w:rPr>
                <w:rFonts w:ascii="Times New Roman" w:hAnsi="Times New Roman" w:cs="Times New Roman"/>
              </w:rPr>
            </w:pPr>
            <w:r w:rsidRPr="006B7C31">
              <w:rPr>
                <w:rFonts w:ascii="Times New Roman" w:hAnsi="Times New Roman" w:cs="Times New Roman"/>
              </w:rPr>
              <w:t xml:space="preserve">I. Мероприятия согласно </w:t>
            </w:r>
            <w:hyperlink w:anchor="P13078" w:history="1">
              <w:r w:rsidRPr="006B7C31">
                <w:rPr>
                  <w:rFonts w:ascii="Times New Roman" w:hAnsi="Times New Roman" w:cs="Times New Roman"/>
                </w:rPr>
                <w:t>подпунктам 1</w:t>
              </w:r>
            </w:hyperlink>
            <w:r w:rsidRPr="006B7C31">
              <w:rPr>
                <w:rFonts w:ascii="Times New Roman" w:hAnsi="Times New Roman" w:cs="Times New Roman"/>
              </w:rPr>
              <w:t xml:space="preserve"> - </w:t>
            </w:r>
            <w:hyperlink w:anchor="P13083" w:history="1">
              <w:r w:rsidRPr="006B7C31">
                <w:rPr>
                  <w:rFonts w:ascii="Times New Roman" w:hAnsi="Times New Roman" w:cs="Times New Roman"/>
                </w:rPr>
                <w:t>6</w:t>
              </w:r>
            </w:hyperlink>
            <w:r w:rsidRPr="006B7C31">
              <w:rPr>
                <w:rFonts w:ascii="Times New Roman" w:hAnsi="Times New Roman" w:cs="Times New Roman"/>
              </w:rPr>
              <w:t xml:space="preserve"> и </w:t>
            </w:r>
            <w:hyperlink w:anchor="P13088" w:history="1">
              <w:r w:rsidRPr="006B7C31">
                <w:rPr>
                  <w:rFonts w:ascii="Times New Roman" w:hAnsi="Times New Roman" w:cs="Times New Roman"/>
                </w:rPr>
                <w:t>10 пункта 5</w:t>
              </w:r>
            </w:hyperlink>
            <w:r w:rsidRPr="006B7C31">
              <w:rPr>
                <w:rFonts w:ascii="Times New Roman" w:hAnsi="Times New Roman" w:cs="Times New Roman"/>
              </w:rPr>
              <w:t xml:space="preserve"> Положения (празднование Дня российского студенчества, празднование Дня российской молодежи, праздник, посвященный началу учебного года, региональный форум молодых политиков, региональный форум "Поморские дни карьерной навигации" и выездные площадки форума)</w:t>
            </w:r>
          </w:p>
        </w:tc>
      </w:tr>
      <w:tr w:rsidR="002A2D72" w:rsidRPr="006B7C31">
        <w:tc>
          <w:tcPr>
            <w:tcW w:w="3345"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 Качественное описание мероприятия</w:t>
            </w:r>
          </w:p>
        </w:tc>
        <w:tc>
          <w:tcPr>
            <w:tcW w:w="459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Описание отсутствует</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3345" w:type="dxa"/>
            <w:vMerge/>
          </w:tcPr>
          <w:p w:rsidR="002A2D72" w:rsidRPr="006B7C31" w:rsidRDefault="002A2D72">
            <w:pPr>
              <w:rPr>
                <w:rFonts w:ascii="Times New Roman" w:hAnsi="Times New Roman" w:cs="Times New Roman"/>
              </w:rPr>
            </w:pPr>
          </w:p>
        </w:tc>
        <w:tc>
          <w:tcPr>
            <w:tcW w:w="459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Указаны цель и задачи, сроки, место, участники, программа мероприятия</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3345" w:type="dxa"/>
            <w:vMerge/>
          </w:tcPr>
          <w:p w:rsidR="002A2D72" w:rsidRPr="006B7C31" w:rsidRDefault="002A2D72">
            <w:pPr>
              <w:rPr>
                <w:rFonts w:ascii="Times New Roman" w:hAnsi="Times New Roman" w:cs="Times New Roman"/>
              </w:rPr>
            </w:pPr>
          </w:p>
        </w:tc>
        <w:tc>
          <w:tcPr>
            <w:tcW w:w="459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Обозначена проблематика, указаны цель и задачи, сроки, место, участники, программа мероприятия, ожидаемые результаты мероприятия</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3345"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2. Творческий подход к подготовке и проведению мероприятия</w:t>
            </w:r>
          </w:p>
        </w:tc>
        <w:tc>
          <w:tcPr>
            <w:tcW w:w="459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Отсутствует</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3345" w:type="dxa"/>
            <w:vMerge/>
          </w:tcPr>
          <w:p w:rsidR="002A2D72" w:rsidRPr="006B7C31" w:rsidRDefault="002A2D72">
            <w:pPr>
              <w:rPr>
                <w:rFonts w:ascii="Times New Roman" w:hAnsi="Times New Roman" w:cs="Times New Roman"/>
              </w:rPr>
            </w:pPr>
          </w:p>
        </w:tc>
        <w:tc>
          <w:tcPr>
            <w:tcW w:w="459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Присутствует, при этом использованы различные творческие методы к подготовке и проведению мероприятия</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3345" w:type="dxa"/>
            <w:vMerge/>
          </w:tcPr>
          <w:p w:rsidR="002A2D72" w:rsidRPr="006B7C31" w:rsidRDefault="002A2D72">
            <w:pPr>
              <w:rPr>
                <w:rFonts w:ascii="Times New Roman" w:hAnsi="Times New Roman" w:cs="Times New Roman"/>
              </w:rPr>
            </w:pPr>
          </w:p>
        </w:tc>
        <w:tc>
          <w:tcPr>
            <w:tcW w:w="459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Присутствует, при этом использованы различные творческие методы и инновационные подходы к подготовке и проведению мероприятия</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r>
      <w:tr w:rsidR="002A2D72" w:rsidRPr="006B7C31">
        <w:tc>
          <w:tcPr>
            <w:tcW w:w="3345"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3. Конкретность и социальная значимость ожидаемых результатов</w:t>
            </w:r>
          </w:p>
        </w:tc>
        <w:tc>
          <w:tcPr>
            <w:tcW w:w="459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Отсутствует</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3345" w:type="dxa"/>
            <w:vMerge/>
          </w:tcPr>
          <w:p w:rsidR="002A2D72" w:rsidRPr="006B7C31" w:rsidRDefault="002A2D72">
            <w:pPr>
              <w:rPr>
                <w:rFonts w:ascii="Times New Roman" w:hAnsi="Times New Roman" w:cs="Times New Roman"/>
              </w:rPr>
            </w:pPr>
          </w:p>
        </w:tc>
        <w:tc>
          <w:tcPr>
            <w:tcW w:w="459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Ожидаемые результаты описаны общими фразами (не измеряются количественными показателями)</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3345" w:type="dxa"/>
            <w:vMerge/>
          </w:tcPr>
          <w:p w:rsidR="002A2D72" w:rsidRPr="006B7C31" w:rsidRDefault="002A2D72">
            <w:pPr>
              <w:rPr>
                <w:rFonts w:ascii="Times New Roman" w:hAnsi="Times New Roman" w:cs="Times New Roman"/>
              </w:rPr>
            </w:pPr>
          </w:p>
        </w:tc>
        <w:tc>
          <w:tcPr>
            <w:tcW w:w="459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Описаны конкретные и социально значимые </w:t>
            </w:r>
            <w:r w:rsidRPr="006B7C31">
              <w:rPr>
                <w:rFonts w:ascii="Times New Roman" w:hAnsi="Times New Roman" w:cs="Times New Roman"/>
              </w:rPr>
              <w:lastRenderedPageBreak/>
              <w:t>ожидаемые результаты (измеряемые количественными показателями)</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lastRenderedPageBreak/>
              <w:t>3</w:t>
            </w:r>
          </w:p>
        </w:tc>
      </w:tr>
      <w:tr w:rsidR="002A2D72" w:rsidRPr="006B7C31">
        <w:tc>
          <w:tcPr>
            <w:tcW w:w="3345"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lastRenderedPageBreak/>
              <w:t>4. Обеспечение участия в мероприятиях молодежи</w:t>
            </w:r>
          </w:p>
        </w:tc>
        <w:tc>
          <w:tcPr>
            <w:tcW w:w="4592" w:type="dxa"/>
            <w:vAlign w:val="center"/>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Ниже количественных значений, указанных в </w:t>
            </w:r>
            <w:hyperlink w:anchor="P13186" w:history="1">
              <w:r w:rsidRPr="006B7C31">
                <w:rPr>
                  <w:rFonts w:ascii="Times New Roman" w:hAnsi="Times New Roman" w:cs="Times New Roman"/>
                </w:rPr>
                <w:t>абзаце шестом пункта 32</w:t>
              </w:r>
            </w:hyperlink>
            <w:r w:rsidRPr="006B7C31">
              <w:rPr>
                <w:rFonts w:ascii="Times New Roman" w:hAnsi="Times New Roman" w:cs="Times New Roman"/>
              </w:rPr>
              <w:t xml:space="preserve"> Положения</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3345" w:type="dxa"/>
            <w:vMerge/>
          </w:tcPr>
          <w:p w:rsidR="002A2D72" w:rsidRPr="006B7C31" w:rsidRDefault="002A2D72">
            <w:pPr>
              <w:rPr>
                <w:rFonts w:ascii="Times New Roman" w:hAnsi="Times New Roman" w:cs="Times New Roman"/>
              </w:rPr>
            </w:pPr>
          </w:p>
        </w:tc>
        <w:tc>
          <w:tcPr>
            <w:tcW w:w="4592" w:type="dxa"/>
            <w:vAlign w:val="center"/>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Соответствует количественным значениям, указанным в </w:t>
            </w:r>
            <w:hyperlink w:anchor="P13186" w:history="1">
              <w:r w:rsidRPr="006B7C31">
                <w:rPr>
                  <w:rFonts w:ascii="Times New Roman" w:hAnsi="Times New Roman" w:cs="Times New Roman"/>
                </w:rPr>
                <w:t>абзаце шестом пункта 32</w:t>
              </w:r>
            </w:hyperlink>
            <w:r w:rsidRPr="006B7C31">
              <w:rPr>
                <w:rFonts w:ascii="Times New Roman" w:hAnsi="Times New Roman" w:cs="Times New Roman"/>
              </w:rPr>
              <w:t xml:space="preserve"> Положения</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3345" w:type="dxa"/>
            <w:vMerge/>
          </w:tcPr>
          <w:p w:rsidR="002A2D72" w:rsidRPr="006B7C31" w:rsidRDefault="002A2D72">
            <w:pPr>
              <w:rPr>
                <w:rFonts w:ascii="Times New Roman" w:hAnsi="Times New Roman" w:cs="Times New Roman"/>
              </w:rPr>
            </w:pPr>
          </w:p>
        </w:tc>
        <w:tc>
          <w:tcPr>
            <w:tcW w:w="4592" w:type="dxa"/>
            <w:vAlign w:val="center"/>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Превышает количественные значения, указанные в </w:t>
            </w:r>
            <w:hyperlink w:anchor="P13186" w:history="1">
              <w:r w:rsidRPr="006B7C31">
                <w:rPr>
                  <w:rFonts w:ascii="Times New Roman" w:hAnsi="Times New Roman" w:cs="Times New Roman"/>
                </w:rPr>
                <w:t>абзаце шестом пункта 32</w:t>
              </w:r>
            </w:hyperlink>
            <w:r w:rsidRPr="006B7C31">
              <w:rPr>
                <w:rFonts w:ascii="Times New Roman" w:hAnsi="Times New Roman" w:cs="Times New Roman"/>
              </w:rPr>
              <w:t xml:space="preserve"> Положения</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r>
      <w:tr w:rsidR="002A2D72" w:rsidRPr="006B7C31">
        <w:tc>
          <w:tcPr>
            <w:tcW w:w="3345"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5. Привлечение к участию в мероприятии представителей других муниципальных образований Архангельской области</w:t>
            </w:r>
          </w:p>
        </w:tc>
        <w:tc>
          <w:tcPr>
            <w:tcW w:w="459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Не привлекаются</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3345" w:type="dxa"/>
            <w:vMerge/>
          </w:tcPr>
          <w:p w:rsidR="002A2D72" w:rsidRPr="006B7C31" w:rsidRDefault="002A2D72">
            <w:pPr>
              <w:rPr>
                <w:rFonts w:ascii="Times New Roman" w:hAnsi="Times New Roman" w:cs="Times New Roman"/>
              </w:rPr>
            </w:pPr>
          </w:p>
        </w:tc>
        <w:tc>
          <w:tcPr>
            <w:tcW w:w="459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Привлекаются участники из 2 муниципальных образований</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3345" w:type="dxa"/>
            <w:vMerge/>
          </w:tcPr>
          <w:p w:rsidR="002A2D72" w:rsidRPr="006B7C31" w:rsidRDefault="002A2D72">
            <w:pPr>
              <w:rPr>
                <w:rFonts w:ascii="Times New Roman" w:hAnsi="Times New Roman" w:cs="Times New Roman"/>
              </w:rPr>
            </w:pPr>
          </w:p>
        </w:tc>
        <w:tc>
          <w:tcPr>
            <w:tcW w:w="459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Привлекаются участники из 3 и более муниципальных образований</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r>
      <w:tr w:rsidR="002A2D72" w:rsidRPr="006B7C31">
        <w:tc>
          <w:tcPr>
            <w:tcW w:w="3345"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6. Наличие долевого финансирования из средств местного бюджета</w:t>
            </w:r>
          </w:p>
        </w:tc>
        <w:tc>
          <w:tcPr>
            <w:tcW w:w="459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Менее 10%</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3345" w:type="dxa"/>
            <w:vMerge/>
          </w:tcPr>
          <w:p w:rsidR="002A2D72" w:rsidRPr="006B7C31" w:rsidRDefault="002A2D72">
            <w:pPr>
              <w:rPr>
                <w:rFonts w:ascii="Times New Roman" w:hAnsi="Times New Roman" w:cs="Times New Roman"/>
              </w:rPr>
            </w:pPr>
          </w:p>
        </w:tc>
        <w:tc>
          <w:tcPr>
            <w:tcW w:w="459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10% - 20%</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3345" w:type="dxa"/>
            <w:vMerge/>
          </w:tcPr>
          <w:p w:rsidR="002A2D72" w:rsidRPr="006B7C31" w:rsidRDefault="002A2D72">
            <w:pPr>
              <w:rPr>
                <w:rFonts w:ascii="Times New Roman" w:hAnsi="Times New Roman" w:cs="Times New Roman"/>
              </w:rPr>
            </w:pPr>
          </w:p>
        </w:tc>
        <w:tc>
          <w:tcPr>
            <w:tcW w:w="459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Более 20%</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r>
      <w:tr w:rsidR="002A2D72" w:rsidRPr="006B7C31">
        <w:tc>
          <w:tcPr>
            <w:tcW w:w="9071" w:type="dxa"/>
            <w:gridSpan w:val="3"/>
          </w:tcPr>
          <w:p w:rsidR="002A2D72" w:rsidRPr="006B7C31" w:rsidRDefault="002A2D72">
            <w:pPr>
              <w:pStyle w:val="ConsPlusNormal"/>
              <w:jc w:val="center"/>
              <w:outlineLvl w:val="2"/>
              <w:rPr>
                <w:rFonts w:ascii="Times New Roman" w:hAnsi="Times New Roman" w:cs="Times New Roman"/>
              </w:rPr>
            </w:pPr>
            <w:r w:rsidRPr="006B7C31">
              <w:rPr>
                <w:rFonts w:ascii="Times New Roman" w:hAnsi="Times New Roman" w:cs="Times New Roman"/>
              </w:rPr>
              <w:t>II. Поддержка деятельности муниципальных учреждений по работе с молодежью</w:t>
            </w:r>
          </w:p>
        </w:tc>
      </w:tr>
      <w:tr w:rsidR="002A2D72" w:rsidRPr="006B7C31">
        <w:tc>
          <w:tcPr>
            <w:tcW w:w="3345"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 Наличие подробного плана работы муниципального учреждения на календарный год, в котором предполагается предоставление субсидии</w:t>
            </w:r>
          </w:p>
        </w:tc>
        <w:tc>
          <w:tcPr>
            <w:tcW w:w="459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Отсутствие</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3345" w:type="dxa"/>
            <w:vMerge/>
          </w:tcPr>
          <w:p w:rsidR="002A2D72" w:rsidRPr="006B7C31" w:rsidRDefault="002A2D72">
            <w:pPr>
              <w:rPr>
                <w:rFonts w:ascii="Times New Roman" w:hAnsi="Times New Roman" w:cs="Times New Roman"/>
              </w:rPr>
            </w:pPr>
          </w:p>
        </w:tc>
        <w:tc>
          <w:tcPr>
            <w:tcW w:w="459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Наличие</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3345"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2. Конкретность и социальная значимость ожидаемых результатов</w:t>
            </w:r>
          </w:p>
        </w:tc>
        <w:tc>
          <w:tcPr>
            <w:tcW w:w="459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Отсутствует</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3345" w:type="dxa"/>
            <w:vMerge/>
          </w:tcPr>
          <w:p w:rsidR="002A2D72" w:rsidRPr="006B7C31" w:rsidRDefault="002A2D72">
            <w:pPr>
              <w:rPr>
                <w:rFonts w:ascii="Times New Roman" w:hAnsi="Times New Roman" w:cs="Times New Roman"/>
              </w:rPr>
            </w:pPr>
          </w:p>
        </w:tc>
        <w:tc>
          <w:tcPr>
            <w:tcW w:w="459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Ожидаемые результаты описаны общими фразами (не измеряются количественными показателями)</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3345" w:type="dxa"/>
            <w:vMerge/>
          </w:tcPr>
          <w:p w:rsidR="002A2D72" w:rsidRPr="006B7C31" w:rsidRDefault="002A2D72">
            <w:pPr>
              <w:rPr>
                <w:rFonts w:ascii="Times New Roman" w:hAnsi="Times New Roman" w:cs="Times New Roman"/>
              </w:rPr>
            </w:pPr>
          </w:p>
        </w:tc>
        <w:tc>
          <w:tcPr>
            <w:tcW w:w="4592" w:type="dxa"/>
            <w:vAlign w:val="center"/>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Описаны конкретные и социально значимые ожидаемые результаты (измеряемые количественными показателями)</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r>
      <w:tr w:rsidR="002A2D72" w:rsidRPr="006B7C31">
        <w:tc>
          <w:tcPr>
            <w:tcW w:w="3345"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3. Наличие долевого финансирования из средств местного бюджета</w:t>
            </w:r>
          </w:p>
        </w:tc>
        <w:tc>
          <w:tcPr>
            <w:tcW w:w="459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Менее 10%</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3345" w:type="dxa"/>
            <w:vMerge/>
          </w:tcPr>
          <w:p w:rsidR="002A2D72" w:rsidRPr="006B7C31" w:rsidRDefault="002A2D72">
            <w:pPr>
              <w:rPr>
                <w:rFonts w:ascii="Times New Roman" w:hAnsi="Times New Roman" w:cs="Times New Roman"/>
              </w:rPr>
            </w:pPr>
          </w:p>
        </w:tc>
        <w:tc>
          <w:tcPr>
            <w:tcW w:w="459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10% - 20%</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3345" w:type="dxa"/>
            <w:vMerge/>
          </w:tcPr>
          <w:p w:rsidR="002A2D72" w:rsidRPr="006B7C31" w:rsidRDefault="002A2D72">
            <w:pPr>
              <w:rPr>
                <w:rFonts w:ascii="Times New Roman" w:hAnsi="Times New Roman" w:cs="Times New Roman"/>
              </w:rPr>
            </w:pPr>
          </w:p>
        </w:tc>
        <w:tc>
          <w:tcPr>
            <w:tcW w:w="459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Более 20%</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9071" w:type="dxa"/>
            <w:gridSpan w:val="3"/>
          </w:tcPr>
          <w:p w:rsidR="002A2D72" w:rsidRPr="006B7C31" w:rsidRDefault="002A2D72">
            <w:pPr>
              <w:pStyle w:val="ConsPlusNormal"/>
              <w:jc w:val="center"/>
              <w:outlineLvl w:val="2"/>
              <w:rPr>
                <w:rFonts w:ascii="Times New Roman" w:hAnsi="Times New Roman" w:cs="Times New Roman"/>
              </w:rPr>
            </w:pPr>
            <w:r w:rsidRPr="006B7C31">
              <w:rPr>
                <w:rFonts w:ascii="Times New Roman" w:hAnsi="Times New Roman" w:cs="Times New Roman"/>
              </w:rPr>
              <w:t>III. Обеспечение деятельности областных методических площадок</w:t>
            </w:r>
          </w:p>
        </w:tc>
      </w:tr>
      <w:tr w:rsidR="002A2D72" w:rsidRPr="006B7C31">
        <w:tc>
          <w:tcPr>
            <w:tcW w:w="3345"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 Опыт работы муниципального учреждения по работе с молодежью в направлении деятельности методической площадки</w:t>
            </w:r>
          </w:p>
        </w:tc>
        <w:tc>
          <w:tcPr>
            <w:tcW w:w="459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Отсутствует или менее 1 года</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3345" w:type="dxa"/>
            <w:vMerge/>
          </w:tcPr>
          <w:p w:rsidR="002A2D72" w:rsidRPr="006B7C31" w:rsidRDefault="002A2D72">
            <w:pPr>
              <w:rPr>
                <w:rFonts w:ascii="Times New Roman" w:hAnsi="Times New Roman" w:cs="Times New Roman"/>
              </w:rPr>
            </w:pPr>
          </w:p>
        </w:tc>
        <w:tc>
          <w:tcPr>
            <w:tcW w:w="459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1 - 2 года</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3345" w:type="dxa"/>
            <w:vMerge/>
          </w:tcPr>
          <w:p w:rsidR="002A2D72" w:rsidRPr="006B7C31" w:rsidRDefault="002A2D72">
            <w:pPr>
              <w:rPr>
                <w:rFonts w:ascii="Times New Roman" w:hAnsi="Times New Roman" w:cs="Times New Roman"/>
              </w:rPr>
            </w:pPr>
          </w:p>
        </w:tc>
        <w:tc>
          <w:tcPr>
            <w:tcW w:w="459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Более 2 лет</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r>
      <w:tr w:rsidR="002A2D72" w:rsidRPr="006B7C31">
        <w:tc>
          <w:tcPr>
            <w:tcW w:w="3345"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lastRenderedPageBreak/>
              <w:t>2. Наличие подробного плана работы методической площадки на календарный год, в котором предполагается предоставление субсидии</w:t>
            </w:r>
          </w:p>
        </w:tc>
        <w:tc>
          <w:tcPr>
            <w:tcW w:w="459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Отсутствие</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3345" w:type="dxa"/>
            <w:vMerge/>
          </w:tcPr>
          <w:p w:rsidR="002A2D72" w:rsidRPr="006B7C31" w:rsidRDefault="002A2D72">
            <w:pPr>
              <w:rPr>
                <w:rFonts w:ascii="Times New Roman" w:hAnsi="Times New Roman" w:cs="Times New Roman"/>
              </w:rPr>
            </w:pPr>
          </w:p>
        </w:tc>
        <w:tc>
          <w:tcPr>
            <w:tcW w:w="459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Наличие</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3345"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3. Конкретность и социальная значимость ожидаемых результатов</w:t>
            </w:r>
          </w:p>
        </w:tc>
        <w:tc>
          <w:tcPr>
            <w:tcW w:w="459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Отсутствует</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3345" w:type="dxa"/>
            <w:vMerge/>
          </w:tcPr>
          <w:p w:rsidR="002A2D72" w:rsidRPr="006B7C31" w:rsidRDefault="002A2D72">
            <w:pPr>
              <w:rPr>
                <w:rFonts w:ascii="Times New Roman" w:hAnsi="Times New Roman" w:cs="Times New Roman"/>
              </w:rPr>
            </w:pPr>
          </w:p>
        </w:tc>
        <w:tc>
          <w:tcPr>
            <w:tcW w:w="459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Ожидаемые результаты описаны общими фразами (не измеряются количественными показателями)</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3345" w:type="dxa"/>
            <w:vMerge/>
          </w:tcPr>
          <w:p w:rsidR="002A2D72" w:rsidRPr="006B7C31" w:rsidRDefault="002A2D72">
            <w:pPr>
              <w:rPr>
                <w:rFonts w:ascii="Times New Roman" w:hAnsi="Times New Roman" w:cs="Times New Roman"/>
              </w:rPr>
            </w:pPr>
          </w:p>
        </w:tc>
        <w:tc>
          <w:tcPr>
            <w:tcW w:w="459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Описаны конкретные и социально значимые ожидаемые результаты (измеряемые количественными показателями)</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r>
      <w:tr w:rsidR="002A2D72" w:rsidRPr="006B7C31">
        <w:tc>
          <w:tcPr>
            <w:tcW w:w="3345"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4. Наличие долевого финансирования из средств местного бюджета</w:t>
            </w:r>
          </w:p>
        </w:tc>
        <w:tc>
          <w:tcPr>
            <w:tcW w:w="459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Менее 10%</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3345" w:type="dxa"/>
            <w:vMerge/>
          </w:tcPr>
          <w:p w:rsidR="002A2D72" w:rsidRPr="006B7C31" w:rsidRDefault="002A2D72">
            <w:pPr>
              <w:rPr>
                <w:rFonts w:ascii="Times New Roman" w:hAnsi="Times New Roman" w:cs="Times New Roman"/>
              </w:rPr>
            </w:pPr>
          </w:p>
        </w:tc>
        <w:tc>
          <w:tcPr>
            <w:tcW w:w="459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10 - 20%</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3345" w:type="dxa"/>
            <w:vMerge/>
          </w:tcPr>
          <w:p w:rsidR="002A2D72" w:rsidRPr="006B7C31" w:rsidRDefault="002A2D72">
            <w:pPr>
              <w:rPr>
                <w:rFonts w:ascii="Times New Roman" w:hAnsi="Times New Roman" w:cs="Times New Roman"/>
              </w:rPr>
            </w:pPr>
          </w:p>
        </w:tc>
        <w:tc>
          <w:tcPr>
            <w:tcW w:w="459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Более 20%</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9071" w:type="dxa"/>
            <w:gridSpan w:val="3"/>
          </w:tcPr>
          <w:p w:rsidR="002A2D72" w:rsidRPr="006B7C31" w:rsidRDefault="002A2D72">
            <w:pPr>
              <w:pStyle w:val="ConsPlusNormal"/>
              <w:jc w:val="center"/>
              <w:outlineLvl w:val="2"/>
              <w:rPr>
                <w:rFonts w:ascii="Times New Roman" w:hAnsi="Times New Roman" w:cs="Times New Roman"/>
              </w:rPr>
            </w:pPr>
            <w:r w:rsidRPr="006B7C31">
              <w:rPr>
                <w:rFonts w:ascii="Times New Roman" w:hAnsi="Times New Roman" w:cs="Times New Roman"/>
              </w:rPr>
              <w:t>IV. Поддержка деятельности и создание ресурсных центров для молодежи и ресурсно-информационных центров по поддержке деятельности молодежных добровольческих объединений в муниципальных образованиях Архангельской области</w:t>
            </w:r>
          </w:p>
        </w:tc>
      </w:tr>
      <w:tr w:rsidR="002A2D72" w:rsidRPr="006B7C31">
        <w:tc>
          <w:tcPr>
            <w:tcW w:w="3345"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 Наличие помещения для обеспечения деятельности центра (площадью не менее 30 кв. м, с доступом к информационно-телекоммуникационной сети "Интернет", телефонной связью)</w:t>
            </w:r>
          </w:p>
        </w:tc>
        <w:tc>
          <w:tcPr>
            <w:tcW w:w="459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Отсутствие</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3345" w:type="dxa"/>
            <w:vMerge/>
          </w:tcPr>
          <w:p w:rsidR="002A2D72" w:rsidRPr="006B7C31" w:rsidRDefault="002A2D72">
            <w:pPr>
              <w:rPr>
                <w:rFonts w:ascii="Times New Roman" w:hAnsi="Times New Roman" w:cs="Times New Roman"/>
              </w:rPr>
            </w:pPr>
          </w:p>
        </w:tc>
        <w:tc>
          <w:tcPr>
            <w:tcW w:w="459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Наличие</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3345"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2. Наличие в штатном расписании муниципального учреждения специалиста, ответственного за работу центра и за работу с молодежью</w:t>
            </w:r>
          </w:p>
        </w:tc>
        <w:tc>
          <w:tcPr>
            <w:tcW w:w="459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Отсутствие</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3345" w:type="dxa"/>
            <w:vMerge/>
          </w:tcPr>
          <w:p w:rsidR="002A2D72" w:rsidRPr="006B7C31" w:rsidRDefault="002A2D72">
            <w:pPr>
              <w:rPr>
                <w:rFonts w:ascii="Times New Roman" w:hAnsi="Times New Roman" w:cs="Times New Roman"/>
              </w:rPr>
            </w:pPr>
          </w:p>
        </w:tc>
        <w:tc>
          <w:tcPr>
            <w:tcW w:w="459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Наличие</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3345"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3. Наличие рекомендаций органа молодежного самоуправления, молодежных общественных объединений, осуществляющих деятельность на территории соответствующего муниципального образования Архангельской области</w:t>
            </w:r>
          </w:p>
        </w:tc>
        <w:tc>
          <w:tcPr>
            <w:tcW w:w="459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Отсутствие</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3345" w:type="dxa"/>
            <w:vMerge/>
          </w:tcPr>
          <w:p w:rsidR="002A2D72" w:rsidRPr="006B7C31" w:rsidRDefault="002A2D72">
            <w:pPr>
              <w:rPr>
                <w:rFonts w:ascii="Times New Roman" w:hAnsi="Times New Roman" w:cs="Times New Roman"/>
              </w:rPr>
            </w:pPr>
          </w:p>
        </w:tc>
        <w:tc>
          <w:tcPr>
            <w:tcW w:w="459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Наличие</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3345"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4. Соответствие целей и задач работы центра основным целям </w:t>
            </w:r>
            <w:hyperlink w:anchor="P447" w:history="1">
              <w:r w:rsidRPr="006B7C31">
                <w:rPr>
                  <w:rFonts w:ascii="Times New Roman" w:hAnsi="Times New Roman" w:cs="Times New Roman"/>
                </w:rPr>
                <w:t xml:space="preserve">подпрограммы </w:t>
              </w:r>
              <w:r w:rsidR="000B6DD1" w:rsidRPr="006B7C31">
                <w:rPr>
                  <w:rFonts w:ascii="Times New Roman" w:hAnsi="Times New Roman" w:cs="Times New Roman"/>
                </w:rPr>
                <w:t>№</w:t>
              </w:r>
              <w:r w:rsidRPr="006B7C31">
                <w:rPr>
                  <w:rFonts w:ascii="Times New Roman" w:hAnsi="Times New Roman" w:cs="Times New Roman"/>
                </w:rPr>
                <w:t xml:space="preserve"> 2</w:t>
              </w:r>
            </w:hyperlink>
          </w:p>
        </w:tc>
        <w:tc>
          <w:tcPr>
            <w:tcW w:w="459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Соответствует</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r>
      <w:tr w:rsidR="002A2D72" w:rsidRPr="006B7C31">
        <w:tc>
          <w:tcPr>
            <w:tcW w:w="3345" w:type="dxa"/>
            <w:vMerge/>
          </w:tcPr>
          <w:p w:rsidR="002A2D72" w:rsidRPr="006B7C31" w:rsidRDefault="002A2D72">
            <w:pPr>
              <w:rPr>
                <w:rFonts w:ascii="Times New Roman" w:hAnsi="Times New Roman" w:cs="Times New Roman"/>
              </w:rPr>
            </w:pPr>
          </w:p>
        </w:tc>
        <w:tc>
          <w:tcPr>
            <w:tcW w:w="459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Не соответствует</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3345"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5. Наличие долевого финансирования из средств местного бюджета</w:t>
            </w:r>
          </w:p>
        </w:tc>
        <w:tc>
          <w:tcPr>
            <w:tcW w:w="459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Менее 10%</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3345" w:type="dxa"/>
            <w:vMerge/>
          </w:tcPr>
          <w:p w:rsidR="002A2D72" w:rsidRPr="006B7C31" w:rsidRDefault="002A2D72">
            <w:pPr>
              <w:rPr>
                <w:rFonts w:ascii="Times New Roman" w:hAnsi="Times New Roman" w:cs="Times New Roman"/>
              </w:rPr>
            </w:pPr>
          </w:p>
        </w:tc>
        <w:tc>
          <w:tcPr>
            <w:tcW w:w="459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10% - 20%</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3345" w:type="dxa"/>
            <w:vMerge/>
          </w:tcPr>
          <w:p w:rsidR="002A2D72" w:rsidRPr="006B7C31" w:rsidRDefault="002A2D72">
            <w:pPr>
              <w:rPr>
                <w:rFonts w:ascii="Times New Roman" w:hAnsi="Times New Roman" w:cs="Times New Roman"/>
              </w:rPr>
            </w:pPr>
          </w:p>
        </w:tc>
        <w:tc>
          <w:tcPr>
            <w:tcW w:w="459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Более 20%</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bl>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right"/>
        <w:outlineLvl w:val="1"/>
        <w:rPr>
          <w:rFonts w:ascii="Times New Roman" w:hAnsi="Times New Roman" w:cs="Times New Roman"/>
        </w:rPr>
      </w:pPr>
      <w:r w:rsidRPr="006B7C31">
        <w:rPr>
          <w:rFonts w:ascii="Times New Roman" w:hAnsi="Times New Roman" w:cs="Times New Roman"/>
        </w:rPr>
        <w:t xml:space="preserve">Приложение </w:t>
      </w:r>
      <w:r w:rsidR="000B6DD1" w:rsidRPr="006B7C31">
        <w:rPr>
          <w:rFonts w:ascii="Times New Roman" w:hAnsi="Times New Roman" w:cs="Times New Roman"/>
        </w:rPr>
        <w:t>№</w:t>
      </w:r>
      <w:r w:rsidRPr="006B7C31">
        <w:rPr>
          <w:rFonts w:ascii="Times New Roman" w:hAnsi="Times New Roman" w:cs="Times New Roman"/>
        </w:rPr>
        <w:t xml:space="preserve"> 5</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к Положению о порядке проведения</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 xml:space="preserve">конкурса среди </w:t>
      </w:r>
      <w:proofErr w:type="gramStart"/>
      <w:r w:rsidRPr="006B7C31">
        <w:rPr>
          <w:rFonts w:ascii="Times New Roman" w:hAnsi="Times New Roman" w:cs="Times New Roman"/>
        </w:rPr>
        <w:t>муниципальных</w:t>
      </w:r>
      <w:proofErr w:type="gramEnd"/>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образований Архангельской области</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на право получения субсидий</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на реализацию отдельных мероприятий</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государственной программы</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Архангельской области "</w:t>
      </w:r>
      <w:proofErr w:type="gramStart"/>
      <w:r w:rsidRPr="006B7C31">
        <w:rPr>
          <w:rFonts w:ascii="Times New Roman" w:hAnsi="Times New Roman" w:cs="Times New Roman"/>
        </w:rPr>
        <w:t>Патриотическое</w:t>
      </w:r>
      <w:proofErr w:type="gramEnd"/>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 xml:space="preserve">воспитание, развитие </w:t>
      </w:r>
      <w:proofErr w:type="gramStart"/>
      <w:r w:rsidRPr="006B7C31">
        <w:rPr>
          <w:rFonts w:ascii="Times New Roman" w:hAnsi="Times New Roman" w:cs="Times New Roman"/>
        </w:rPr>
        <w:t>физической</w:t>
      </w:r>
      <w:proofErr w:type="gramEnd"/>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культуры, спорта, туризма и повышение</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эффективности реализации молодежной</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политики в Архангельской области</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(2014 - 2024 годы)"</w:t>
      </w:r>
    </w:p>
    <w:p w:rsidR="00FA6A58" w:rsidRPr="00FA6A58" w:rsidRDefault="00FA6A58" w:rsidP="00FA6A58">
      <w:pPr>
        <w:pStyle w:val="ConsPlusNormal"/>
        <w:jc w:val="both"/>
        <w:rPr>
          <w:rFonts w:ascii="Times New Roman" w:hAnsi="Times New Roman" w:cs="Times New Roman"/>
        </w:rPr>
      </w:pPr>
    </w:p>
    <w:p w:rsidR="00FA6A58" w:rsidRPr="00FA6A58" w:rsidRDefault="00FA6A58" w:rsidP="00FA6A58">
      <w:pPr>
        <w:pStyle w:val="ConsPlusNormal"/>
        <w:jc w:val="center"/>
        <w:rPr>
          <w:rFonts w:ascii="Times New Roman" w:hAnsi="Times New Roman" w:cs="Times New Roman"/>
        </w:rPr>
      </w:pPr>
      <w:r w:rsidRPr="00FA6A58">
        <w:rPr>
          <w:rFonts w:ascii="Times New Roman" w:hAnsi="Times New Roman" w:cs="Times New Roman"/>
        </w:rPr>
        <w:t>Список изменяющих документов</w:t>
      </w:r>
    </w:p>
    <w:p w:rsidR="00FA6A58" w:rsidRPr="00FA6A58" w:rsidRDefault="00FA6A58" w:rsidP="00FA6A58">
      <w:pPr>
        <w:pStyle w:val="ConsPlusNormal"/>
        <w:jc w:val="center"/>
        <w:rPr>
          <w:rFonts w:ascii="Times New Roman" w:hAnsi="Times New Roman" w:cs="Times New Roman"/>
        </w:rPr>
      </w:pPr>
      <w:proofErr w:type="gramStart"/>
      <w:r w:rsidRPr="00FA6A58">
        <w:rPr>
          <w:rFonts w:ascii="Times New Roman" w:hAnsi="Times New Roman" w:cs="Times New Roman"/>
        </w:rPr>
        <w:t>(в ред. постановления Правительства Архангельской области</w:t>
      </w:r>
      <w:proofErr w:type="gramEnd"/>
    </w:p>
    <w:p w:rsidR="002A2D72" w:rsidRDefault="00FA6A58" w:rsidP="00FA6A58">
      <w:pPr>
        <w:pStyle w:val="ConsPlusNormal"/>
        <w:jc w:val="center"/>
        <w:rPr>
          <w:rFonts w:ascii="Times New Roman" w:hAnsi="Times New Roman" w:cs="Times New Roman"/>
        </w:rPr>
      </w:pPr>
      <w:r w:rsidRPr="00FA6A58">
        <w:rPr>
          <w:rFonts w:ascii="Times New Roman" w:hAnsi="Times New Roman" w:cs="Times New Roman"/>
        </w:rPr>
        <w:t>от 17.07.2018 № 324-пп)</w:t>
      </w:r>
    </w:p>
    <w:p w:rsidR="00FA6A58" w:rsidRPr="006B7C31" w:rsidRDefault="00FA6A58" w:rsidP="00FA6A58">
      <w:pPr>
        <w:pStyle w:val="ConsPlusNormal"/>
        <w:jc w:val="center"/>
        <w:rPr>
          <w:rFonts w:ascii="Times New Roman" w:hAnsi="Times New Roman" w:cs="Times New Roman"/>
        </w:rPr>
      </w:pPr>
    </w:p>
    <w:p w:rsidR="002A2D72" w:rsidRPr="006B7C31" w:rsidRDefault="002A2D72">
      <w:pPr>
        <w:pStyle w:val="ConsPlusNonformat"/>
        <w:jc w:val="both"/>
        <w:rPr>
          <w:rFonts w:ascii="Times New Roman" w:hAnsi="Times New Roman" w:cs="Times New Roman"/>
        </w:rPr>
      </w:pPr>
      <w:bookmarkStart w:id="107" w:name="P13664"/>
      <w:bookmarkEnd w:id="107"/>
      <w:r w:rsidRPr="006B7C31">
        <w:rPr>
          <w:rFonts w:ascii="Times New Roman" w:hAnsi="Times New Roman" w:cs="Times New Roman"/>
        </w:rPr>
        <w:t xml:space="preserve">                           ОЦЕНОЧНЫЙ ЛИСТ ЗАЯВОК</w:t>
      </w:r>
    </w:p>
    <w:p w:rsidR="002A2D72" w:rsidRPr="006B7C31" w:rsidRDefault="002A2D72">
      <w:pPr>
        <w:pStyle w:val="ConsPlusNonformat"/>
        <w:jc w:val="both"/>
        <w:rPr>
          <w:rFonts w:ascii="Times New Roman" w:hAnsi="Times New Roman" w:cs="Times New Roman"/>
        </w:rPr>
      </w:pP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     Ф.И.О. члена экспертного совета ______________________________________</w:t>
      </w:r>
    </w:p>
    <w:p w:rsidR="002A2D72" w:rsidRPr="006B7C31" w:rsidRDefault="002A2D7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6236"/>
        <w:gridCol w:w="1814"/>
      </w:tblGrid>
      <w:tr w:rsidR="002A2D72" w:rsidRPr="006B7C31">
        <w:tc>
          <w:tcPr>
            <w:tcW w:w="1020" w:type="dxa"/>
          </w:tcPr>
          <w:p w:rsidR="002A2D72" w:rsidRPr="006B7C31" w:rsidRDefault="000B6DD1">
            <w:pPr>
              <w:pStyle w:val="ConsPlusNormal"/>
              <w:jc w:val="center"/>
              <w:rPr>
                <w:rFonts w:ascii="Times New Roman" w:hAnsi="Times New Roman" w:cs="Times New Roman"/>
              </w:rPr>
            </w:pPr>
            <w:r w:rsidRPr="006B7C31">
              <w:rPr>
                <w:rFonts w:ascii="Times New Roman" w:hAnsi="Times New Roman" w:cs="Times New Roman"/>
              </w:rPr>
              <w:t>№</w:t>
            </w:r>
            <w:r w:rsidR="002A2D72" w:rsidRPr="006B7C31">
              <w:rPr>
                <w:rFonts w:ascii="Times New Roman" w:hAnsi="Times New Roman" w:cs="Times New Roman"/>
              </w:rPr>
              <w:t xml:space="preserve"> заявки</w:t>
            </w:r>
          </w:p>
        </w:tc>
        <w:tc>
          <w:tcPr>
            <w:tcW w:w="6236"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Мероприятие/наименование муниципального образования Архангельской области - участника конкурса</w:t>
            </w:r>
          </w:p>
        </w:tc>
        <w:tc>
          <w:tcPr>
            <w:tcW w:w="181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Оценка заявки</w:t>
            </w:r>
          </w:p>
        </w:tc>
      </w:tr>
      <w:tr w:rsidR="002A2D72" w:rsidRPr="006B7C31">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c>
          <w:tcPr>
            <w:tcW w:w="6236"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c>
          <w:tcPr>
            <w:tcW w:w="181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r>
      <w:tr w:rsidR="002A2D72" w:rsidRPr="006B7C31">
        <w:tc>
          <w:tcPr>
            <w:tcW w:w="1020" w:type="dxa"/>
          </w:tcPr>
          <w:p w:rsidR="002A2D72" w:rsidRPr="006B7C31" w:rsidRDefault="002A2D72">
            <w:pPr>
              <w:pStyle w:val="ConsPlusNormal"/>
              <w:rPr>
                <w:rFonts w:ascii="Times New Roman" w:hAnsi="Times New Roman" w:cs="Times New Roman"/>
              </w:rPr>
            </w:pPr>
          </w:p>
        </w:tc>
        <w:tc>
          <w:tcPr>
            <w:tcW w:w="6236"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 День российского студенчества</w:t>
            </w:r>
          </w:p>
        </w:tc>
        <w:tc>
          <w:tcPr>
            <w:tcW w:w="1814" w:type="dxa"/>
          </w:tcPr>
          <w:p w:rsidR="002A2D72" w:rsidRPr="006B7C31" w:rsidRDefault="002A2D72">
            <w:pPr>
              <w:pStyle w:val="ConsPlusNormal"/>
              <w:rPr>
                <w:rFonts w:ascii="Times New Roman" w:hAnsi="Times New Roman" w:cs="Times New Roman"/>
              </w:rPr>
            </w:pPr>
          </w:p>
        </w:tc>
      </w:tr>
      <w:tr w:rsidR="002A2D72" w:rsidRPr="006B7C31">
        <w:tc>
          <w:tcPr>
            <w:tcW w:w="1020" w:type="dxa"/>
          </w:tcPr>
          <w:p w:rsidR="002A2D72" w:rsidRPr="006B7C31" w:rsidRDefault="002A2D72">
            <w:pPr>
              <w:pStyle w:val="ConsPlusNormal"/>
              <w:rPr>
                <w:rFonts w:ascii="Times New Roman" w:hAnsi="Times New Roman" w:cs="Times New Roman"/>
              </w:rPr>
            </w:pPr>
          </w:p>
        </w:tc>
        <w:tc>
          <w:tcPr>
            <w:tcW w:w="6236" w:type="dxa"/>
          </w:tcPr>
          <w:p w:rsidR="002A2D72" w:rsidRPr="006B7C31" w:rsidRDefault="002A2D72">
            <w:pPr>
              <w:pStyle w:val="ConsPlusNormal"/>
              <w:rPr>
                <w:rFonts w:ascii="Times New Roman" w:hAnsi="Times New Roman" w:cs="Times New Roman"/>
              </w:rPr>
            </w:pPr>
          </w:p>
        </w:tc>
        <w:tc>
          <w:tcPr>
            <w:tcW w:w="1814" w:type="dxa"/>
          </w:tcPr>
          <w:p w:rsidR="002A2D72" w:rsidRPr="006B7C31" w:rsidRDefault="002A2D72">
            <w:pPr>
              <w:pStyle w:val="ConsPlusNormal"/>
              <w:rPr>
                <w:rFonts w:ascii="Times New Roman" w:hAnsi="Times New Roman" w:cs="Times New Roman"/>
              </w:rPr>
            </w:pPr>
          </w:p>
        </w:tc>
      </w:tr>
      <w:tr w:rsidR="002A2D72" w:rsidRPr="006B7C31">
        <w:tc>
          <w:tcPr>
            <w:tcW w:w="1020" w:type="dxa"/>
          </w:tcPr>
          <w:p w:rsidR="002A2D72" w:rsidRPr="006B7C31" w:rsidRDefault="002A2D72">
            <w:pPr>
              <w:pStyle w:val="ConsPlusNormal"/>
              <w:rPr>
                <w:rFonts w:ascii="Times New Roman" w:hAnsi="Times New Roman" w:cs="Times New Roman"/>
              </w:rPr>
            </w:pPr>
          </w:p>
        </w:tc>
        <w:tc>
          <w:tcPr>
            <w:tcW w:w="6236" w:type="dxa"/>
          </w:tcPr>
          <w:p w:rsidR="002A2D72" w:rsidRPr="006B7C31" w:rsidRDefault="002A2D72">
            <w:pPr>
              <w:pStyle w:val="ConsPlusNormal"/>
              <w:rPr>
                <w:rFonts w:ascii="Times New Roman" w:hAnsi="Times New Roman" w:cs="Times New Roman"/>
              </w:rPr>
            </w:pPr>
          </w:p>
        </w:tc>
        <w:tc>
          <w:tcPr>
            <w:tcW w:w="1814" w:type="dxa"/>
          </w:tcPr>
          <w:p w:rsidR="002A2D72" w:rsidRPr="006B7C31" w:rsidRDefault="002A2D72">
            <w:pPr>
              <w:pStyle w:val="ConsPlusNormal"/>
              <w:rPr>
                <w:rFonts w:ascii="Times New Roman" w:hAnsi="Times New Roman" w:cs="Times New Roman"/>
              </w:rPr>
            </w:pPr>
          </w:p>
        </w:tc>
      </w:tr>
      <w:tr w:rsidR="002A2D72" w:rsidRPr="006B7C31">
        <w:tc>
          <w:tcPr>
            <w:tcW w:w="1020" w:type="dxa"/>
          </w:tcPr>
          <w:p w:rsidR="002A2D72" w:rsidRPr="006B7C31" w:rsidRDefault="002A2D72">
            <w:pPr>
              <w:pStyle w:val="ConsPlusNormal"/>
              <w:rPr>
                <w:rFonts w:ascii="Times New Roman" w:hAnsi="Times New Roman" w:cs="Times New Roman"/>
              </w:rPr>
            </w:pPr>
          </w:p>
        </w:tc>
        <w:tc>
          <w:tcPr>
            <w:tcW w:w="6236" w:type="dxa"/>
          </w:tcPr>
          <w:p w:rsidR="002A2D72" w:rsidRPr="006B7C31" w:rsidRDefault="002A2D72">
            <w:pPr>
              <w:pStyle w:val="ConsPlusNormal"/>
              <w:rPr>
                <w:rFonts w:ascii="Times New Roman" w:hAnsi="Times New Roman" w:cs="Times New Roman"/>
              </w:rPr>
            </w:pPr>
          </w:p>
        </w:tc>
        <w:tc>
          <w:tcPr>
            <w:tcW w:w="1814" w:type="dxa"/>
          </w:tcPr>
          <w:p w:rsidR="002A2D72" w:rsidRPr="006B7C31" w:rsidRDefault="002A2D72">
            <w:pPr>
              <w:pStyle w:val="ConsPlusNormal"/>
              <w:rPr>
                <w:rFonts w:ascii="Times New Roman" w:hAnsi="Times New Roman" w:cs="Times New Roman"/>
              </w:rPr>
            </w:pPr>
          </w:p>
        </w:tc>
      </w:tr>
      <w:tr w:rsidR="002A2D72" w:rsidRPr="006B7C31">
        <w:tc>
          <w:tcPr>
            <w:tcW w:w="1020" w:type="dxa"/>
          </w:tcPr>
          <w:p w:rsidR="002A2D72" w:rsidRPr="006B7C31" w:rsidRDefault="002A2D72">
            <w:pPr>
              <w:pStyle w:val="ConsPlusNormal"/>
              <w:rPr>
                <w:rFonts w:ascii="Times New Roman" w:hAnsi="Times New Roman" w:cs="Times New Roman"/>
              </w:rPr>
            </w:pPr>
          </w:p>
        </w:tc>
        <w:tc>
          <w:tcPr>
            <w:tcW w:w="6236"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2. День российской молодежи</w:t>
            </w:r>
          </w:p>
        </w:tc>
        <w:tc>
          <w:tcPr>
            <w:tcW w:w="1814" w:type="dxa"/>
          </w:tcPr>
          <w:p w:rsidR="002A2D72" w:rsidRPr="006B7C31" w:rsidRDefault="002A2D72">
            <w:pPr>
              <w:pStyle w:val="ConsPlusNormal"/>
              <w:rPr>
                <w:rFonts w:ascii="Times New Roman" w:hAnsi="Times New Roman" w:cs="Times New Roman"/>
              </w:rPr>
            </w:pPr>
          </w:p>
        </w:tc>
      </w:tr>
      <w:tr w:rsidR="002A2D72" w:rsidRPr="006B7C31">
        <w:tc>
          <w:tcPr>
            <w:tcW w:w="1020" w:type="dxa"/>
          </w:tcPr>
          <w:p w:rsidR="002A2D72" w:rsidRPr="006B7C31" w:rsidRDefault="002A2D72">
            <w:pPr>
              <w:pStyle w:val="ConsPlusNormal"/>
              <w:rPr>
                <w:rFonts w:ascii="Times New Roman" w:hAnsi="Times New Roman" w:cs="Times New Roman"/>
              </w:rPr>
            </w:pPr>
          </w:p>
        </w:tc>
        <w:tc>
          <w:tcPr>
            <w:tcW w:w="6236" w:type="dxa"/>
          </w:tcPr>
          <w:p w:rsidR="002A2D72" w:rsidRPr="006B7C31" w:rsidRDefault="002A2D72">
            <w:pPr>
              <w:pStyle w:val="ConsPlusNormal"/>
              <w:rPr>
                <w:rFonts w:ascii="Times New Roman" w:hAnsi="Times New Roman" w:cs="Times New Roman"/>
              </w:rPr>
            </w:pPr>
          </w:p>
        </w:tc>
        <w:tc>
          <w:tcPr>
            <w:tcW w:w="1814" w:type="dxa"/>
          </w:tcPr>
          <w:p w:rsidR="002A2D72" w:rsidRPr="006B7C31" w:rsidRDefault="002A2D72">
            <w:pPr>
              <w:pStyle w:val="ConsPlusNormal"/>
              <w:rPr>
                <w:rFonts w:ascii="Times New Roman" w:hAnsi="Times New Roman" w:cs="Times New Roman"/>
              </w:rPr>
            </w:pPr>
          </w:p>
        </w:tc>
      </w:tr>
      <w:tr w:rsidR="002A2D72" w:rsidRPr="006B7C31">
        <w:tc>
          <w:tcPr>
            <w:tcW w:w="1020" w:type="dxa"/>
          </w:tcPr>
          <w:p w:rsidR="002A2D72" w:rsidRPr="006B7C31" w:rsidRDefault="002A2D72">
            <w:pPr>
              <w:pStyle w:val="ConsPlusNormal"/>
              <w:rPr>
                <w:rFonts w:ascii="Times New Roman" w:hAnsi="Times New Roman" w:cs="Times New Roman"/>
              </w:rPr>
            </w:pPr>
          </w:p>
        </w:tc>
        <w:tc>
          <w:tcPr>
            <w:tcW w:w="6236" w:type="dxa"/>
          </w:tcPr>
          <w:p w:rsidR="002A2D72" w:rsidRPr="006B7C31" w:rsidRDefault="002A2D72">
            <w:pPr>
              <w:pStyle w:val="ConsPlusNormal"/>
              <w:rPr>
                <w:rFonts w:ascii="Times New Roman" w:hAnsi="Times New Roman" w:cs="Times New Roman"/>
              </w:rPr>
            </w:pPr>
          </w:p>
        </w:tc>
        <w:tc>
          <w:tcPr>
            <w:tcW w:w="1814" w:type="dxa"/>
          </w:tcPr>
          <w:p w:rsidR="002A2D72" w:rsidRPr="006B7C31" w:rsidRDefault="002A2D72">
            <w:pPr>
              <w:pStyle w:val="ConsPlusNormal"/>
              <w:rPr>
                <w:rFonts w:ascii="Times New Roman" w:hAnsi="Times New Roman" w:cs="Times New Roman"/>
              </w:rPr>
            </w:pPr>
          </w:p>
        </w:tc>
      </w:tr>
      <w:tr w:rsidR="002A2D72" w:rsidRPr="006B7C31">
        <w:tc>
          <w:tcPr>
            <w:tcW w:w="1020" w:type="dxa"/>
          </w:tcPr>
          <w:p w:rsidR="002A2D72" w:rsidRPr="006B7C31" w:rsidRDefault="002A2D72">
            <w:pPr>
              <w:pStyle w:val="ConsPlusNormal"/>
              <w:rPr>
                <w:rFonts w:ascii="Times New Roman" w:hAnsi="Times New Roman" w:cs="Times New Roman"/>
              </w:rPr>
            </w:pPr>
          </w:p>
        </w:tc>
        <w:tc>
          <w:tcPr>
            <w:tcW w:w="6236" w:type="dxa"/>
          </w:tcPr>
          <w:p w:rsidR="002A2D72" w:rsidRPr="006B7C31" w:rsidRDefault="002A2D72">
            <w:pPr>
              <w:pStyle w:val="ConsPlusNormal"/>
              <w:rPr>
                <w:rFonts w:ascii="Times New Roman" w:hAnsi="Times New Roman" w:cs="Times New Roman"/>
              </w:rPr>
            </w:pPr>
          </w:p>
        </w:tc>
        <w:tc>
          <w:tcPr>
            <w:tcW w:w="1814" w:type="dxa"/>
          </w:tcPr>
          <w:p w:rsidR="002A2D72" w:rsidRPr="006B7C31" w:rsidRDefault="002A2D72">
            <w:pPr>
              <w:pStyle w:val="ConsPlusNormal"/>
              <w:rPr>
                <w:rFonts w:ascii="Times New Roman" w:hAnsi="Times New Roman" w:cs="Times New Roman"/>
              </w:rPr>
            </w:pPr>
          </w:p>
        </w:tc>
      </w:tr>
      <w:tr w:rsidR="002A2D72" w:rsidRPr="006B7C31">
        <w:tc>
          <w:tcPr>
            <w:tcW w:w="1020" w:type="dxa"/>
          </w:tcPr>
          <w:p w:rsidR="002A2D72" w:rsidRPr="006B7C31" w:rsidRDefault="002A2D72">
            <w:pPr>
              <w:pStyle w:val="ConsPlusNormal"/>
              <w:rPr>
                <w:rFonts w:ascii="Times New Roman" w:hAnsi="Times New Roman" w:cs="Times New Roman"/>
              </w:rPr>
            </w:pPr>
          </w:p>
        </w:tc>
        <w:tc>
          <w:tcPr>
            <w:tcW w:w="6236"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3. Праздник, посвященный началу учебного года</w:t>
            </w:r>
          </w:p>
        </w:tc>
        <w:tc>
          <w:tcPr>
            <w:tcW w:w="1814" w:type="dxa"/>
          </w:tcPr>
          <w:p w:rsidR="002A2D72" w:rsidRPr="006B7C31" w:rsidRDefault="002A2D72">
            <w:pPr>
              <w:pStyle w:val="ConsPlusNormal"/>
              <w:rPr>
                <w:rFonts w:ascii="Times New Roman" w:hAnsi="Times New Roman" w:cs="Times New Roman"/>
              </w:rPr>
            </w:pPr>
          </w:p>
        </w:tc>
      </w:tr>
      <w:tr w:rsidR="002A2D72" w:rsidRPr="006B7C31">
        <w:tc>
          <w:tcPr>
            <w:tcW w:w="1020" w:type="dxa"/>
          </w:tcPr>
          <w:p w:rsidR="002A2D72" w:rsidRPr="006B7C31" w:rsidRDefault="002A2D72">
            <w:pPr>
              <w:pStyle w:val="ConsPlusNormal"/>
              <w:rPr>
                <w:rFonts w:ascii="Times New Roman" w:hAnsi="Times New Roman" w:cs="Times New Roman"/>
              </w:rPr>
            </w:pPr>
          </w:p>
        </w:tc>
        <w:tc>
          <w:tcPr>
            <w:tcW w:w="6236" w:type="dxa"/>
          </w:tcPr>
          <w:p w:rsidR="002A2D72" w:rsidRPr="006B7C31" w:rsidRDefault="002A2D72">
            <w:pPr>
              <w:pStyle w:val="ConsPlusNormal"/>
              <w:rPr>
                <w:rFonts w:ascii="Times New Roman" w:hAnsi="Times New Roman" w:cs="Times New Roman"/>
              </w:rPr>
            </w:pPr>
          </w:p>
        </w:tc>
        <w:tc>
          <w:tcPr>
            <w:tcW w:w="1814" w:type="dxa"/>
          </w:tcPr>
          <w:p w:rsidR="002A2D72" w:rsidRPr="006B7C31" w:rsidRDefault="002A2D72">
            <w:pPr>
              <w:pStyle w:val="ConsPlusNormal"/>
              <w:rPr>
                <w:rFonts w:ascii="Times New Roman" w:hAnsi="Times New Roman" w:cs="Times New Roman"/>
              </w:rPr>
            </w:pPr>
          </w:p>
        </w:tc>
      </w:tr>
      <w:tr w:rsidR="002A2D72" w:rsidRPr="006B7C31">
        <w:tc>
          <w:tcPr>
            <w:tcW w:w="1020" w:type="dxa"/>
          </w:tcPr>
          <w:p w:rsidR="002A2D72" w:rsidRPr="006B7C31" w:rsidRDefault="002A2D72">
            <w:pPr>
              <w:pStyle w:val="ConsPlusNormal"/>
              <w:rPr>
                <w:rFonts w:ascii="Times New Roman" w:hAnsi="Times New Roman" w:cs="Times New Roman"/>
              </w:rPr>
            </w:pPr>
          </w:p>
        </w:tc>
        <w:tc>
          <w:tcPr>
            <w:tcW w:w="6236" w:type="dxa"/>
          </w:tcPr>
          <w:p w:rsidR="002A2D72" w:rsidRPr="006B7C31" w:rsidRDefault="002A2D72">
            <w:pPr>
              <w:pStyle w:val="ConsPlusNormal"/>
              <w:rPr>
                <w:rFonts w:ascii="Times New Roman" w:hAnsi="Times New Roman" w:cs="Times New Roman"/>
              </w:rPr>
            </w:pPr>
          </w:p>
        </w:tc>
        <w:tc>
          <w:tcPr>
            <w:tcW w:w="1814" w:type="dxa"/>
          </w:tcPr>
          <w:p w:rsidR="002A2D72" w:rsidRPr="006B7C31" w:rsidRDefault="002A2D72">
            <w:pPr>
              <w:pStyle w:val="ConsPlusNormal"/>
              <w:rPr>
                <w:rFonts w:ascii="Times New Roman" w:hAnsi="Times New Roman" w:cs="Times New Roman"/>
              </w:rPr>
            </w:pPr>
          </w:p>
        </w:tc>
      </w:tr>
      <w:tr w:rsidR="002A2D72" w:rsidRPr="006B7C31">
        <w:tc>
          <w:tcPr>
            <w:tcW w:w="1020" w:type="dxa"/>
          </w:tcPr>
          <w:p w:rsidR="002A2D72" w:rsidRPr="006B7C31" w:rsidRDefault="002A2D72">
            <w:pPr>
              <w:pStyle w:val="ConsPlusNormal"/>
              <w:rPr>
                <w:rFonts w:ascii="Times New Roman" w:hAnsi="Times New Roman" w:cs="Times New Roman"/>
              </w:rPr>
            </w:pPr>
          </w:p>
        </w:tc>
        <w:tc>
          <w:tcPr>
            <w:tcW w:w="6236" w:type="dxa"/>
          </w:tcPr>
          <w:p w:rsidR="002A2D72" w:rsidRPr="006B7C31" w:rsidRDefault="002A2D72">
            <w:pPr>
              <w:pStyle w:val="ConsPlusNormal"/>
              <w:rPr>
                <w:rFonts w:ascii="Times New Roman" w:hAnsi="Times New Roman" w:cs="Times New Roman"/>
              </w:rPr>
            </w:pPr>
          </w:p>
        </w:tc>
        <w:tc>
          <w:tcPr>
            <w:tcW w:w="1814" w:type="dxa"/>
          </w:tcPr>
          <w:p w:rsidR="002A2D72" w:rsidRPr="006B7C31" w:rsidRDefault="002A2D72">
            <w:pPr>
              <w:pStyle w:val="ConsPlusNormal"/>
              <w:rPr>
                <w:rFonts w:ascii="Times New Roman" w:hAnsi="Times New Roman" w:cs="Times New Roman"/>
              </w:rPr>
            </w:pPr>
          </w:p>
        </w:tc>
      </w:tr>
      <w:tr w:rsidR="002A2D72" w:rsidRPr="006B7C31">
        <w:tc>
          <w:tcPr>
            <w:tcW w:w="1020" w:type="dxa"/>
          </w:tcPr>
          <w:p w:rsidR="002A2D72" w:rsidRPr="006B7C31" w:rsidRDefault="002A2D72">
            <w:pPr>
              <w:pStyle w:val="ConsPlusNormal"/>
              <w:rPr>
                <w:rFonts w:ascii="Times New Roman" w:hAnsi="Times New Roman" w:cs="Times New Roman"/>
              </w:rPr>
            </w:pPr>
          </w:p>
        </w:tc>
        <w:tc>
          <w:tcPr>
            <w:tcW w:w="6236"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4. Региональный форум молодых политиков</w:t>
            </w:r>
          </w:p>
        </w:tc>
        <w:tc>
          <w:tcPr>
            <w:tcW w:w="1814" w:type="dxa"/>
          </w:tcPr>
          <w:p w:rsidR="002A2D72" w:rsidRPr="006B7C31" w:rsidRDefault="002A2D72">
            <w:pPr>
              <w:pStyle w:val="ConsPlusNormal"/>
              <w:rPr>
                <w:rFonts w:ascii="Times New Roman" w:hAnsi="Times New Roman" w:cs="Times New Roman"/>
              </w:rPr>
            </w:pPr>
          </w:p>
        </w:tc>
      </w:tr>
      <w:tr w:rsidR="002A2D72" w:rsidRPr="006B7C31">
        <w:tc>
          <w:tcPr>
            <w:tcW w:w="1020" w:type="dxa"/>
          </w:tcPr>
          <w:p w:rsidR="002A2D72" w:rsidRPr="006B7C31" w:rsidRDefault="002A2D72">
            <w:pPr>
              <w:pStyle w:val="ConsPlusNormal"/>
              <w:rPr>
                <w:rFonts w:ascii="Times New Roman" w:hAnsi="Times New Roman" w:cs="Times New Roman"/>
              </w:rPr>
            </w:pPr>
          </w:p>
        </w:tc>
        <w:tc>
          <w:tcPr>
            <w:tcW w:w="6236" w:type="dxa"/>
          </w:tcPr>
          <w:p w:rsidR="002A2D72" w:rsidRPr="006B7C31" w:rsidRDefault="002A2D72">
            <w:pPr>
              <w:pStyle w:val="ConsPlusNormal"/>
              <w:rPr>
                <w:rFonts w:ascii="Times New Roman" w:hAnsi="Times New Roman" w:cs="Times New Roman"/>
              </w:rPr>
            </w:pPr>
          </w:p>
        </w:tc>
        <w:tc>
          <w:tcPr>
            <w:tcW w:w="1814" w:type="dxa"/>
          </w:tcPr>
          <w:p w:rsidR="002A2D72" w:rsidRPr="006B7C31" w:rsidRDefault="002A2D72">
            <w:pPr>
              <w:pStyle w:val="ConsPlusNormal"/>
              <w:rPr>
                <w:rFonts w:ascii="Times New Roman" w:hAnsi="Times New Roman" w:cs="Times New Roman"/>
              </w:rPr>
            </w:pPr>
          </w:p>
        </w:tc>
      </w:tr>
      <w:tr w:rsidR="002A2D72" w:rsidRPr="006B7C31">
        <w:tc>
          <w:tcPr>
            <w:tcW w:w="1020" w:type="dxa"/>
          </w:tcPr>
          <w:p w:rsidR="002A2D72" w:rsidRPr="006B7C31" w:rsidRDefault="002A2D72">
            <w:pPr>
              <w:pStyle w:val="ConsPlusNormal"/>
              <w:rPr>
                <w:rFonts w:ascii="Times New Roman" w:hAnsi="Times New Roman" w:cs="Times New Roman"/>
              </w:rPr>
            </w:pPr>
          </w:p>
        </w:tc>
        <w:tc>
          <w:tcPr>
            <w:tcW w:w="6236" w:type="dxa"/>
          </w:tcPr>
          <w:p w:rsidR="002A2D72" w:rsidRPr="006B7C31" w:rsidRDefault="002A2D72">
            <w:pPr>
              <w:pStyle w:val="ConsPlusNormal"/>
              <w:rPr>
                <w:rFonts w:ascii="Times New Roman" w:hAnsi="Times New Roman" w:cs="Times New Roman"/>
              </w:rPr>
            </w:pPr>
          </w:p>
        </w:tc>
        <w:tc>
          <w:tcPr>
            <w:tcW w:w="1814" w:type="dxa"/>
          </w:tcPr>
          <w:p w:rsidR="002A2D72" w:rsidRPr="006B7C31" w:rsidRDefault="002A2D72">
            <w:pPr>
              <w:pStyle w:val="ConsPlusNormal"/>
              <w:rPr>
                <w:rFonts w:ascii="Times New Roman" w:hAnsi="Times New Roman" w:cs="Times New Roman"/>
              </w:rPr>
            </w:pPr>
          </w:p>
        </w:tc>
      </w:tr>
      <w:tr w:rsidR="002A2D72" w:rsidRPr="006B7C31">
        <w:tc>
          <w:tcPr>
            <w:tcW w:w="1020" w:type="dxa"/>
          </w:tcPr>
          <w:p w:rsidR="002A2D72" w:rsidRPr="006B7C31" w:rsidRDefault="002A2D72">
            <w:pPr>
              <w:pStyle w:val="ConsPlusNormal"/>
              <w:rPr>
                <w:rFonts w:ascii="Times New Roman" w:hAnsi="Times New Roman" w:cs="Times New Roman"/>
              </w:rPr>
            </w:pPr>
          </w:p>
        </w:tc>
        <w:tc>
          <w:tcPr>
            <w:tcW w:w="6236" w:type="dxa"/>
          </w:tcPr>
          <w:p w:rsidR="002A2D72" w:rsidRPr="006B7C31" w:rsidRDefault="002A2D72">
            <w:pPr>
              <w:pStyle w:val="ConsPlusNormal"/>
              <w:rPr>
                <w:rFonts w:ascii="Times New Roman" w:hAnsi="Times New Roman" w:cs="Times New Roman"/>
              </w:rPr>
            </w:pPr>
          </w:p>
        </w:tc>
        <w:tc>
          <w:tcPr>
            <w:tcW w:w="1814" w:type="dxa"/>
          </w:tcPr>
          <w:p w:rsidR="002A2D72" w:rsidRPr="006B7C31" w:rsidRDefault="002A2D72">
            <w:pPr>
              <w:pStyle w:val="ConsPlusNormal"/>
              <w:rPr>
                <w:rFonts w:ascii="Times New Roman" w:hAnsi="Times New Roman" w:cs="Times New Roman"/>
              </w:rPr>
            </w:pPr>
          </w:p>
        </w:tc>
      </w:tr>
      <w:tr w:rsidR="002A2D72" w:rsidRPr="006B7C31">
        <w:tc>
          <w:tcPr>
            <w:tcW w:w="1020" w:type="dxa"/>
          </w:tcPr>
          <w:p w:rsidR="002A2D72" w:rsidRPr="006B7C31" w:rsidRDefault="002A2D72">
            <w:pPr>
              <w:pStyle w:val="ConsPlusNormal"/>
              <w:rPr>
                <w:rFonts w:ascii="Times New Roman" w:hAnsi="Times New Roman" w:cs="Times New Roman"/>
              </w:rPr>
            </w:pPr>
          </w:p>
        </w:tc>
        <w:tc>
          <w:tcPr>
            <w:tcW w:w="6236"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5. Региональный форум "Поморские дни карьерной навигации"</w:t>
            </w:r>
          </w:p>
        </w:tc>
        <w:tc>
          <w:tcPr>
            <w:tcW w:w="1814" w:type="dxa"/>
          </w:tcPr>
          <w:p w:rsidR="002A2D72" w:rsidRPr="006B7C31" w:rsidRDefault="002A2D72">
            <w:pPr>
              <w:pStyle w:val="ConsPlusNormal"/>
              <w:rPr>
                <w:rFonts w:ascii="Times New Roman" w:hAnsi="Times New Roman" w:cs="Times New Roman"/>
              </w:rPr>
            </w:pPr>
          </w:p>
        </w:tc>
      </w:tr>
      <w:tr w:rsidR="002A2D72" w:rsidRPr="006B7C31">
        <w:tc>
          <w:tcPr>
            <w:tcW w:w="1020" w:type="dxa"/>
          </w:tcPr>
          <w:p w:rsidR="002A2D72" w:rsidRPr="006B7C31" w:rsidRDefault="002A2D72">
            <w:pPr>
              <w:pStyle w:val="ConsPlusNormal"/>
              <w:rPr>
                <w:rFonts w:ascii="Times New Roman" w:hAnsi="Times New Roman" w:cs="Times New Roman"/>
              </w:rPr>
            </w:pPr>
          </w:p>
        </w:tc>
        <w:tc>
          <w:tcPr>
            <w:tcW w:w="6236" w:type="dxa"/>
          </w:tcPr>
          <w:p w:rsidR="002A2D72" w:rsidRPr="006B7C31" w:rsidRDefault="002A2D72">
            <w:pPr>
              <w:pStyle w:val="ConsPlusNormal"/>
              <w:rPr>
                <w:rFonts w:ascii="Times New Roman" w:hAnsi="Times New Roman" w:cs="Times New Roman"/>
              </w:rPr>
            </w:pPr>
          </w:p>
        </w:tc>
        <w:tc>
          <w:tcPr>
            <w:tcW w:w="1814" w:type="dxa"/>
          </w:tcPr>
          <w:p w:rsidR="002A2D72" w:rsidRPr="006B7C31" w:rsidRDefault="002A2D72">
            <w:pPr>
              <w:pStyle w:val="ConsPlusNormal"/>
              <w:rPr>
                <w:rFonts w:ascii="Times New Roman" w:hAnsi="Times New Roman" w:cs="Times New Roman"/>
              </w:rPr>
            </w:pPr>
          </w:p>
        </w:tc>
      </w:tr>
      <w:tr w:rsidR="002A2D72" w:rsidRPr="006B7C31">
        <w:tc>
          <w:tcPr>
            <w:tcW w:w="1020" w:type="dxa"/>
          </w:tcPr>
          <w:p w:rsidR="002A2D72" w:rsidRPr="006B7C31" w:rsidRDefault="002A2D72">
            <w:pPr>
              <w:pStyle w:val="ConsPlusNormal"/>
              <w:rPr>
                <w:rFonts w:ascii="Times New Roman" w:hAnsi="Times New Roman" w:cs="Times New Roman"/>
              </w:rPr>
            </w:pPr>
          </w:p>
        </w:tc>
        <w:tc>
          <w:tcPr>
            <w:tcW w:w="6236" w:type="dxa"/>
          </w:tcPr>
          <w:p w:rsidR="002A2D72" w:rsidRPr="006B7C31" w:rsidRDefault="002A2D72">
            <w:pPr>
              <w:pStyle w:val="ConsPlusNormal"/>
              <w:rPr>
                <w:rFonts w:ascii="Times New Roman" w:hAnsi="Times New Roman" w:cs="Times New Roman"/>
              </w:rPr>
            </w:pPr>
          </w:p>
        </w:tc>
        <w:tc>
          <w:tcPr>
            <w:tcW w:w="1814" w:type="dxa"/>
          </w:tcPr>
          <w:p w:rsidR="002A2D72" w:rsidRPr="006B7C31" w:rsidRDefault="002A2D72">
            <w:pPr>
              <w:pStyle w:val="ConsPlusNormal"/>
              <w:rPr>
                <w:rFonts w:ascii="Times New Roman" w:hAnsi="Times New Roman" w:cs="Times New Roman"/>
              </w:rPr>
            </w:pPr>
          </w:p>
        </w:tc>
      </w:tr>
      <w:tr w:rsidR="002A2D72" w:rsidRPr="006B7C31">
        <w:tc>
          <w:tcPr>
            <w:tcW w:w="1020" w:type="dxa"/>
          </w:tcPr>
          <w:p w:rsidR="002A2D72" w:rsidRPr="006B7C31" w:rsidRDefault="002A2D72">
            <w:pPr>
              <w:pStyle w:val="ConsPlusNormal"/>
              <w:rPr>
                <w:rFonts w:ascii="Times New Roman" w:hAnsi="Times New Roman" w:cs="Times New Roman"/>
              </w:rPr>
            </w:pPr>
          </w:p>
        </w:tc>
        <w:tc>
          <w:tcPr>
            <w:tcW w:w="6236" w:type="dxa"/>
          </w:tcPr>
          <w:p w:rsidR="002A2D72" w:rsidRPr="006B7C31" w:rsidRDefault="002A2D72">
            <w:pPr>
              <w:pStyle w:val="ConsPlusNormal"/>
              <w:rPr>
                <w:rFonts w:ascii="Times New Roman" w:hAnsi="Times New Roman" w:cs="Times New Roman"/>
              </w:rPr>
            </w:pPr>
          </w:p>
        </w:tc>
        <w:tc>
          <w:tcPr>
            <w:tcW w:w="1814" w:type="dxa"/>
          </w:tcPr>
          <w:p w:rsidR="002A2D72" w:rsidRPr="006B7C31" w:rsidRDefault="002A2D72">
            <w:pPr>
              <w:pStyle w:val="ConsPlusNormal"/>
              <w:rPr>
                <w:rFonts w:ascii="Times New Roman" w:hAnsi="Times New Roman" w:cs="Times New Roman"/>
              </w:rPr>
            </w:pPr>
          </w:p>
        </w:tc>
      </w:tr>
      <w:tr w:rsidR="002A2D72" w:rsidRPr="006B7C31">
        <w:tc>
          <w:tcPr>
            <w:tcW w:w="1020" w:type="dxa"/>
          </w:tcPr>
          <w:p w:rsidR="002A2D72" w:rsidRPr="006B7C31" w:rsidRDefault="002A2D72">
            <w:pPr>
              <w:pStyle w:val="ConsPlusNormal"/>
              <w:rPr>
                <w:rFonts w:ascii="Times New Roman" w:hAnsi="Times New Roman" w:cs="Times New Roman"/>
              </w:rPr>
            </w:pPr>
          </w:p>
        </w:tc>
        <w:tc>
          <w:tcPr>
            <w:tcW w:w="6236"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6. Выездные площадки регионального форума "Поморские дни карьерной навигации"</w:t>
            </w:r>
          </w:p>
        </w:tc>
        <w:tc>
          <w:tcPr>
            <w:tcW w:w="1814" w:type="dxa"/>
          </w:tcPr>
          <w:p w:rsidR="002A2D72" w:rsidRPr="006B7C31" w:rsidRDefault="002A2D72">
            <w:pPr>
              <w:pStyle w:val="ConsPlusNormal"/>
              <w:rPr>
                <w:rFonts w:ascii="Times New Roman" w:hAnsi="Times New Roman" w:cs="Times New Roman"/>
              </w:rPr>
            </w:pPr>
          </w:p>
        </w:tc>
      </w:tr>
      <w:tr w:rsidR="002A2D72" w:rsidRPr="006B7C31">
        <w:tc>
          <w:tcPr>
            <w:tcW w:w="1020" w:type="dxa"/>
          </w:tcPr>
          <w:p w:rsidR="002A2D72" w:rsidRPr="006B7C31" w:rsidRDefault="002A2D72">
            <w:pPr>
              <w:pStyle w:val="ConsPlusNormal"/>
              <w:rPr>
                <w:rFonts w:ascii="Times New Roman" w:hAnsi="Times New Roman" w:cs="Times New Roman"/>
              </w:rPr>
            </w:pPr>
          </w:p>
        </w:tc>
        <w:tc>
          <w:tcPr>
            <w:tcW w:w="6236" w:type="dxa"/>
          </w:tcPr>
          <w:p w:rsidR="002A2D72" w:rsidRPr="006B7C31" w:rsidRDefault="002A2D72">
            <w:pPr>
              <w:pStyle w:val="ConsPlusNormal"/>
              <w:rPr>
                <w:rFonts w:ascii="Times New Roman" w:hAnsi="Times New Roman" w:cs="Times New Roman"/>
              </w:rPr>
            </w:pPr>
          </w:p>
        </w:tc>
        <w:tc>
          <w:tcPr>
            <w:tcW w:w="1814" w:type="dxa"/>
          </w:tcPr>
          <w:p w:rsidR="002A2D72" w:rsidRPr="006B7C31" w:rsidRDefault="002A2D72">
            <w:pPr>
              <w:pStyle w:val="ConsPlusNormal"/>
              <w:rPr>
                <w:rFonts w:ascii="Times New Roman" w:hAnsi="Times New Roman" w:cs="Times New Roman"/>
              </w:rPr>
            </w:pPr>
          </w:p>
        </w:tc>
      </w:tr>
      <w:tr w:rsidR="002A2D72" w:rsidRPr="006B7C31">
        <w:tc>
          <w:tcPr>
            <w:tcW w:w="1020" w:type="dxa"/>
          </w:tcPr>
          <w:p w:rsidR="002A2D72" w:rsidRPr="006B7C31" w:rsidRDefault="002A2D72">
            <w:pPr>
              <w:pStyle w:val="ConsPlusNormal"/>
              <w:rPr>
                <w:rFonts w:ascii="Times New Roman" w:hAnsi="Times New Roman" w:cs="Times New Roman"/>
              </w:rPr>
            </w:pPr>
          </w:p>
        </w:tc>
        <w:tc>
          <w:tcPr>
            <w:tcW w:w="6236" w:type="dxa"/>
          </w:tcPr>
          <w:p w:rsidR="002A2D72" w:rsidRPr="006B7C31" w:rsidRDefault="002A2D72">
            <w:pPr>
              <w:pStyle w:val="ConsPlusNormal"/>
              <w:rPr>
                <w:rFonts w:ascii="Times New Roman" w:hAnsi="Times New Roman" w:cs="Times New Roman"/>
              </w:rPr>
            </w:pPr>
          </w:p>
        </w:tc>
        <w:tc>
          <w:tcPr>
            <w:tcW w:w="1814" w:type="dxa"/>
          </w:tcPr>
          <w:p w:rsidR="002A2D72" w:rsidRPr="006B7C31" w:rsidRDefault="002A2D72">
            <w:pPr>
              <w:pStyle w:val="ConsPlusNormal"/>
              <w:rPr>
                <w:rFonts w:ascii="Times New Roman" w:hAnsi="Times New Roman" w:cs="Times New Roman"/>
              </w:rPr>
            </w:pPr>
          </w:p>
        </w:tc>
      </w:tr>
      <w:tr w:rsidR="002A2D72" w:rsidRPr="006B7C31">
        <w:tc>
          <w:tcPr>
            <w:tcW w:w="1020" w:type="dxa"/>
          </w:tcPr>
          <w:p w:rsidR="002A2D72" w:rsidRPr="006B7C31" w:rsidRDefault="002A2D72">
            <w:pPr>
              <w:pStyle w:val="ConsPlusNormal"/>
              <w:rPr>
                <w:rFonts w:ascii="Times New Roman" w:hAnsi="Times New Roman" w:cs="Times New Roman"/>
              </w:rPr>
            </w:pPr>
          </w:p>
        </w:tc>
        <w:tc>
          <w:tcPr>
            <w:tcW w:w="6236" w:type="dxa"/>
          </w:tcPr>
          <w:p w:rsidR="002A2D72" w:rsidRPr="006B7C31" w:rsidRDefault="002A2D72">
            <w:pPr>
              <w:pStyle w:val="ConsPlusNormal"/>
              <w:rPr>
                <w:rFonts w:ascii="Times New Roman" w:hAnsi="Times New Roman" w:cs="Times New Roman"/>
              </w:rPr>
            </w:pPr>
          </w:p>
        </w:tc>
        <w:tc>
          <w:tcPr>
            <w:tcW w:w="1814" w:type="dxa"/>
          </w:tcPr>
          <w:p w:rsidR="002A2D72" w:rsidRPr="006B7C31" w:rsidRDefault="002A2D72">
            <w:pPr>
              <w:pStyle w:val="ConsPlusNormal"/>
              <w:rPr>
                <w:rFonts w:ascii="Times New Roman" w:hAnsi="Times New Roman" w:cs="Times New Roman"/>
              </w:rPr>
            </w:pPr>
          </w:p>
        </w:tc>
      </w:tr>
      <w:tr w:rsidR="002A2D72" w:rsidRPr="006B7C31">
        <w:tc>
          <w:tcPr>
            <w:tcW w:w="1020" w:type="dxa"/>
          </w:tcPr>
          <w:p w:rsidR="002A2D72" w:rsidRPr="006B7C31" w:rsidRDefault="002A2D72">
            <w:pPr>
              <w:pStyle w:val="ConsPlusNormal"/>
              <w:rPr>
                <w:rFonts w:ascii="Times New Roman" w:hAnsi="Times New Roman" w:cs="Times New Roman"/>
              </w:rPr>
            </w:pPr>
          </w:p>
        </w:tc>
        <w:tc>
          <w:tcPr>
            <w:tcW w:w="6236"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7. Поддержка деятельности муниципальных учреждений по работе с молодежью</w:t>
            </w:r>
          </w:p>
        </w:tc>
        <w:tc>
          <w:tcPr>
            <w:tcW w:w="1814" w:type="dxa"/>
          </w:tcPr>
          <w:p w:rsidR="002A2D72" w:rsidRPr="006B7C31" w:rsidRDefault="002A2D72">
            <w:pPr>
              <w:pStyle w:val="ConsPlusNormal"/>
              <w:rPr>
                <w:rFonts w:ascii="Times New Roman" w:hAnsi="Times New Roman" w:cs="Times New Roman"/>
              </w:rPr>
            </w:pPr>
          </w:p>
        </w:tc>
      </w:tr>
      <w:tr w:rsidR="002A2D72" w:rsidRPr="006B7C31">
        <w:tc>
          <w:tcPr>
            <w:tcW w:w="1020" w:type="dxa"/>
          </w:tcPr>
          <w:p w:rsidR="002A2D72" w:rsidRPr="006B7C31" w:rsidRDefault="002A2D72">
            <w:pPr>
              <w:pStyle w:val="ConsPlusNormal"/>
              <w:rPr>
                <w:rFonts w:ascii="Times New Roman" w:hAnsi="Times New Roman" w:cs="Times New Roman"/>
              </w:rPr>
            </w:pPr>
          </w:p>
        </w:tc>
        <w:tc>
          <w:tcPr>
            <w:tcW w:w="6236" w:type="dxa"/>
          </w:tcPr>
          <w:p w:rsidR="002A2D72" w:rsidRPr="006B7C31" w:rsidRDefault="002A2D72">
            <w:pPr>
              <w:pStyle w:val="ConsPlusNormal"/>
              <w:rPr>
                <w:rFonts w:ascii="Times New Roman" w:hAnsi="Times New Roman" w:cs="Times New Roman"/>
              </w:rPr>
            </w:pPr>
          </w:p>
        </w:tc>
        <w:tc>
          <w:tcPr>
            <w:tcW w:w="1814" w:type="dxa"/>
          </w:tcPr>
          <w:p w:rsidR="002A2D72" w:rsidRPr="006B7C31" w:rsidRDefault="002A2D72">
            <w:pPr>
              <w:pStyle w:val="ConsPlusNormal"/>
              <w:rPr>
                <w:rFonts w:ascii="Times New Roman" w:hAnsi="Times New Roman" w:cs="Times New Roman"/>
              </w:rPr>
            </w:pPr>
          </w:p>
        </w:tc>
      </w:tr>
      <w:tr w:rsidR="002A2D72" w:rsidRPr="006B7C31">
        <w:tc>
          <w:tcPr>
            <w:tcW w:w="1020" w:type="dxa"/>
          </w:tcPr>
          <w:p w:rsidR="002A2D72" w:rsidRPr="006B7C31" w:rsidRDefault="002A2D72">
            <w:pPr>
              <w:pStyle w:val="ConsPlusNormal"/>
              <w:rPr>
                <w:rFonts w:ascii="Times New Roman" w:hAnsi="Times New Roman" w:cs="Times New Roman"/>
              </w:rPr>
            </w:pPr>
          </w:p>
        </w:tc>
        <w:tc>
          <w:tcPr>
            <w:tcW w:w="6236" w:type="dxa"/>
          </w:tcPr>
          <w:p w:rsidR="002A2D72" w:rsidRPr="006B7C31" w:rsidRDefault="002A2D72">
            <w:pPr>
              <w:pStyle w:val="ConsPlusNormal"/>
              <w:rPr>
                <w:rFonts w:ascii="Times New Roman" w:hAnsi="Times New Roman" w:cs="Times New Roman"/>
              </w:rPr>
            </w:pPr>
          </w:p>
        </w:tc>
        <w:tc>
          <w:tcPr>
            <w:tcW w:w="1814" w:type="dxa"/>
          </w:tcPr>
          <w:p w:rsidR="002A2D72" w:rsidRPr="006B7C31" w:rsidRDefault="002A2D72">
            <w:pPr>
              <w:pStyle w:val="ConsPlusNormal"/>
              <w:rPr>
                <w:rFonts w:ascii="Times New Roman" w:hAnsi="Times New Roman" w:cs="Times New Roman"/>
              </w:rPr>
            </w:pPr>
          </w:p>
        </w:tc>
      </w:tr>
      <w:tr w:rsidR="002A2D72" w:rsidRPr="006B7C31">
        <w:tc>
          <w:tcPr>
            <w:tcW w:w="1020" w:type="dxa"/>
          </w:tcPr>
          <w:p w:rsidR="002A2D72" w:rsidRPr="006B7C31" w:rsidRDefault="002A2D72">
            <w:pPr>
              <w:pStyle w:val="ConsPlusNormal"/>
              <w:rPr>
                <w:rFonts w:ascii="Times New Roman" w:hAnsi="Times New Roman" w:cs="Times New Roman"/>
              </w:rPr>
            </w:pPr>
          </w:p>
        </w:tc>
        <w:tc>
          <w:tcPr>
            <w:tcW w:w="6236" w:type="dxa"/>
          </w:tcPr>
          <w:p w:rsidR="002A2D72" w:rsidRPr="006B7C31" w:rsidRDefault="002A2D72">
            <w:pPr>
              <w:pStyle w:val="ConsPlusNormal"/>
              <w:rPr>
                <w:rFonts w:ascii="Times New Roman" w:hAnsi="Times New Roman" w:cs="Times New Roman"/>
              </w:rPr>
            </w:pPr>
          </w:p>
        </w:tc>
        <w:tc>
          <w:tcPr>
            <w:tcW w:w="1814" w:type="dxa"/>
          </w:tcPr>
          <w:p w:rsidR="002A2D72" w:rsidRPr="006B7C31" w:rsidRDefault="002A2D72">
            <w:pPr>
              <w:pStyle w:val="ConsPlusNormal"/>
              <w:rPr>
                <w:rFonts w:ascii="Times New Roman" w:hAnsi="Times New Roman" w:cs="Times New Roman"/>
              </w:rPr>
            </w:pPr>
          </w:p>
        </w:tc>
      </w:tr>
      <w:tr w:rsidR="002A2D72" w:rsidRPr="006B7C31">
        <w:tc>
          <w:tcPr>
            <w:tcW w:w="1020" w:type="dxa"/>
          </w:tcPr>
          <w:p w:rsidR="002A2D72" w:rsidRPr="006B7C31" w:rsidRDefault="002A2D72">
            <w:pPr>
              <w:pStyle w:val="ConsPlusNormal"/>
              <w:rPr>
                <w:rFonts w:ascii="Times New Roman" w:hAnsi="Times New Roman" w:cs="Times New Roman"/>
              </w:rPr>
            </w:pPr>
          </w:p>
        </w:tc>
        <w:tc>
          <w:tcPr>
            <w:tcW w:w="6236"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8. Обеспечение деятельности областных методических площадок</w:t>
            </w:r>
          </w:p>
        </w:tc>
        <w:tc>
          <w:tcPr>
            <w:tcW w:w="1814" w:type="dxa"/>
          </w:tcPr>
          <w:p w:rsidR="002A2D72" w:rsidRPr="006B7C31" w:rsidRDefault="002A2D72">
            <w:pPr>
              <w:pStyle w:val="ConsPlusNormal"/>
              <w:rPr>
                <w:rFonts w:ascii="Times New Roman" w:hAnsi="Times New Roman" w:cs="Times New Roman"/>
              </w:rPr>
            </w:pPr>
          </w:p>
        </w:tc>
      </w:tr>
      <w:tr w:rsidR="002A2D72" w:rsidRPr="006B7C31">
        <w:tc>
          <w:tcPr>
            <w:tcW w:w="1020" w:type="dxa"/>
          </w:tcPr>
          <w:p w:rsidR="002A2D72" w:rsidRPr="006B7C31" w:rsidRDefault="002A2D72">
            <w:pPr>
              <w:pStyle w:val="ConsPlusNormal"/>
              <w:rPr>
                <w:rFonts w:ascii="Times New Roman" w:hAnsi="Times New Roman" w:cs="Times New Roman"/>
              </w:rPr>
            </w:pPr>
          </w:p>
        </w:tc>
        <w:tc>
          <w:tcPr>
            <w:tcW w:w="6236" w:type="dxa"/>
          </w:tcPr>
          <w:p w:rsidR="002A2D72" w:rsidRPr="006B7C31" w:rsidRDefault="002A2D72">
            <w:pPr>
              <w:pStyle w:val="ConsPlusNormal"/>
              <w:rPr>
                <w:rFonts w:ascii="Times New Roman" w:hAnsi="Times New Roman" w:cs="Times New Roman"/>
              </w:rPr>
            </w:pPr>
          </w:p>
        </w:tc>
        <w:tc>
          <w:tcPr>
            <w:tcW w:w="1814" w:type="dxa"/>
          </w:tcPr>
          <w:p w:rsidR="002A2D72" w:rsidRPr="006B7C31" w:rsidRDefault="002A2D72">
            <w:pPr>
              <w:pStyle w:val="ConsPlusNormal"/>
              <w:rPr>
                <w:rFonts w:ascii="Times New Roman" w:hAnsi="Times New Roman" w:cs="Times New Roman"/>
              </w:rPr>
            </w:pPr>
          </w:p>
        </w:tc>
      </w:tr>
      <w:tr w:rsidR="002A2D72" w:rsidRPr="006B7C31">
        <w:tc>
          <w:tcPr>
            <w:tcW w:w="1020" w:type="dxa"/>
          </w:tcPr>
          <w:p w:rsidR="002A2D72" w:rsidRPr="006B7C31" w:rsidRDefault="002A2D72">
            <w:pPr>
              <w:pStyle w:val="ConsPlusNormal"/>
              <w:rPr>
                <w:rFonts w:ascii="Times New Roman" w:hAnsi="Times New Roman" w:cs="Times New Roman"/>
              </w:rPr>
            </w:pPr>
          </w:p>
        </w:tc>
        <w:tc>
          <w:tcPr>
            <w:tcW w:w="6236" w:type="dxa"/>
          </w:tcPr>
          <w:p w:rsidR="002A2D72" w:rsidRPr="006B7C31" w:rsidRDefault="002A2D72">
            <w:pPr>
              <w:pStyle w:val="ConsPlusNormal"/>
              <w:rPr>
                <w:rFonts w:ascii="Times New Roman" w:hAnsi="Times New Roman" w:cs="Times New Roman"/>
              </w:rPr>
            </w:pPr>
          </w:p>
        </w:tc>
        <w:tc>
          <w:tcPr>
            <w:tcW w:w="1814" w:type="dxa"/>
          </w:tcPr>
          <w:p w:rsidR="002A2D72" w:rsidRPr="006B7C31" w:rsidRDefault="002A2D72">
            <w:pPr>
              <w:pStyle w:val="ConsPlusNormal"/>
              <w:rPr>
                <w:rFonts w:ascii="Times New Roman" w:hAnsi="Times New Roman" w:cs="Times New Roman"/>
              </w:rPr>
            </w:pPr>
          </w:p>
        </w:tc>
      </w:tr>
      <w:tr w:rsidR="002A2D72" w:rsidRPr="006B7C31">
        <w:tc>
          <w:tcPr>
            <w:tcW w:w="1020" w:type="dxa"/>
          </w:tcPr>
          <w:p w:rsidR="002A2D72" w:rsidRPr="006B7C31" w:rsidRDefault="002A2D72">
            <w:pPr>
              <w:pStyle w:val="ConsPlusNormal"/>
              <w:rPr>
                <w:rFonts w:ascii="Times New Roman" w:hAnsi="Times New Roman" w:cs="Times New Roman"/>
              </w:rPr>
            </w:pPr>
          </w:p>
        </w:tc>
        <w:tc>
          <w:tcPr>
            <w:tcW w:w="6236" w:type="dxa"/>
          </w:tcPr>
          <w:p w:rsidR="002A2D72" w:rsidRPr="006B7C31" w:rsidRDefault="002A2D72">
            <w:pPr>
              <w:pStyle w:val="ConsPlusNormal"/>
              <w:rPr>
                <w:rFonts w:ascii="Times New Roman" w:hAnsi="Times New Roman" w:cs="Times New Roman"/>
              </w:rPr>
            </w:pPr>
          </w:p>
        </w:tc>
        <w:tc>
          <w:tcPr>
            <w:tcW w:w="1814" w:type="dxa"/>
          </w:tcPr>
          <w:p w:rsidR="002A2D72" w:rsidRPr="006B7C31" w:rsidRDefault="002A2D72">
            <w:pPr>
              <w:pStyle w:val="ConsPlusNormal"/>
              <w:rPr>
                <w:rFonts w:ascii="Times New Roman" w:hAnsi="Times New Roman" w:cs="Times New Roman"/>
              </w:rPr>
            </w:pPr>
          </w:p>
        </w:tc>
      </w:tr>
      <w:tr w:rsidR="002A2D72" w:rsidRPr="006B7C31">
        <w:tc>
          <w:tcPr>
            <w:tcW w:w="1020" w:type="dxa"/>
          </w:tcPr>
          <w:p w:rsidR="002A2D72" w:rsidRPr="006B7C31" w:rsidRDefault="002A2D72">
            <w:pPr>
              <w:pStyle w:val="ConsPlusNormal"/>
              <w:rPr>
                <w:rFonts w:ascii="Times New Roman" w:hAnsi="Times New Roman" w:cs="Times New Roman"/>
              </w:rPr>
            </w:pPr>
          </w:p>
        </w:tc>
        <w:tc>
          <w:tcPr>
            <w:tcW w:w="6236"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9. Поддержка деятельности и создание ресурсных центров для молодежи и ресурсно-информационных центров по поддержке деятельности молодежных добровольческих объединений в муниципальных образованиях Архангельской области</w:t>
            </w:r>
          </w:p>
        </w:tc>
        <w:tc>
          <w:tcPr>
            <w:tcW w:w="1814" w:type="dxa"/>
          </w:tcPr>
          <w:p w:rsidR="002A2D72" w:rsidRPr="006B7C31" w:rsidRDefault="002A2D72">
            <w:pPr>
              <w:pStyle w:val="ConsPlusNormal"/>
              <w:rPr>
                <w:rFonts w:ascii="Times New Roman" w:hAnsi="Times New Roman" w:cs="Times New Roman"/>
              </w:rPr>
            </w:pPr>
          </w:p>
        </w:tc>
      </w:tr>
      <w:tr w:rsidR="002A2D72" w:rsidRPr="006B7C31">
        <w:tc>
          <w:tcPr>
            <w:tcW w:w="1020" w:type="dxa"/>
          </w:tcPr>
          <w:p w:rsidR="002A2D72" w:rsidRPr="006B7C31" w:rsidRDefault="002A2D72">
            <w:pPr>
              <w:pStyle w:val="ConsPlusNormal"/>
              <w:rPr>
                <w:rFonts w:ascii="Times New Roman" w:hAnsi="Times New Roman" w:cs="Times New Roman"/>
              </w:rPr>
            </w:pPr>
          </w:p>
        </w:tc>
        <w:tc>
          <w:tcPr>
            <w:tcW w:w="6236" w:type="dxa"/>
          </w:tcPr>
          <w:p w:rsidR="002A2D72" w:rsidRPr="006B7C31" w:rsidRDefault="002A2D72">
            <w:pPr>
              <w:pStyle w:val="ConsPlusNormal"/>
              <w:rPr>
                <w:rFonts w:ascii="Times New Roman" w:hAnsi="Times New Roman" w:cs="Times New Roman"/>
              </w:rPr>
            </w:pPr>
          </w:p>
        </w:tc>
        <w:tc>
          <w:tcPr>
            <w:tcW w:w="1814" w:type="dxa"/>
          </w:tcPr>
          <w:p w:rsidR="002A2D72" w:rsidRPr="006B7C31" w:rsidRDefault="002A2D72">
            <w:pPr>
              <w:pStyle w:val="ConsPlusNormal"/>
              <w:rPr>
                <w:rFonts w:ascii="Times New Roman" w:hAnsi="Times New Roman" w:cs="Times New Roman"/>
              </w:rPr>
            </w:pPr>
          </w:p>
        </w:tc>
      </w:tr>
      <w:tr w:rsidR="002A2D72" w:rsidRPr="006B7C31">
        <w:tc>
          <w:tcPr>
            <w:tcW w:w="1020" w:type="dxa"/>
          </w:tcPr>
          <w:p w:rsidR="002A2D72" w:rsidRPr="006B7C31" w:rsidRDefault="002A2D72">
            <w:pPr>
              <w:pStyle w:val="ConsPlusNormal"/>
              <w:rPr>
                <w:rFonts w:ascii="Times New Roman" w:hAnsi="Times New Roman" w:cs="Times New Roman"/>
              </w:rPr>
            </w:pPr>
          </w:p>
        </w:tc>
        <w:tc>
          <w:tcPr>
            <w:tcW w:w="6236" w:type="dxa"/>
          </w:tcPr>
          <w:p w:rsidR="002A2D72" w:rsidRPr="006B7C31" w:rsidRDefault="002A2D72">
            <w:pPr>
              <w:pStyle w:val="ConsPlusNormal"/>
              <w:rPr>
                <w:rFonts w:ascii="Times New Roman" w:hAnsi="Times New Roman" w:cs="Times New Roman"/>
              </w:rPr>
            </w:pPr>
          </w:p>
        </w:tc>
        <w:tc>
          <w:tcPr>
            <w:tcW w:w="1814" w:type="dxa"/>
          </w:tcPr>
          <w:p w:rsidR="002A2D72" w:rsidRPr="006B7C31" w:rsidRDefault="002A2D72">
            <w:pPr>
              <w:pStyle w:val="ConsPlusNormal"/>
              <w:rPr>
                <w:rFonts w:ascii="Times New Roman" w:hAnsi="Times New Roman" w:cs="Times New Roman"/>
              </w:rPr>
            </w:pPr>
          </w:p>
        </w:tc>
      </w:tr>
      <w:tr w:rsidR="002A2D72" w:rsidRPr="006B7C31">
        <w:tc>
          <w:tcPr>
            <w:tcW w:w="1020" w:type="dxa"/>
          </w:tcPr>
          <w:p w:rsidR="002A2D72" w:rsidRPr="006B7C31" w:rsidRDefault="002A2D72">
            <w:pPr>
              <w:pStyle w:val="ConsPlusNormal"/>
              <w:rPr>
                <w:rFonts w:ascii="Times New Roman" w:hAnsi="Times New Roman" w:cs="Times New Roman"/>
              </w:rPr>
            </w:pPr>
          </w:p>
        </w:tc>
        <w:tc>
          <w:tcPr>
            <w:tcW w:w="6236" w:type="dxa"/>
          </w:tcPr>
          <w:p w:rsidR="002A2D72" w:rsidRPr="006B7C31" w:rsidRDefault="002A2D72">
            <w:pPr>
              <w:pStyle w:val="ConsPlusNormal"/>
              <w:rPr>
                <w:rFonts w:ascii="Times New Roman" w:hAnsi="Times New Roman" w:cs="Times New Roman"/>
              </w:rPr>
            </w:pPr>
          </w:p>
        </w:tc>
        <w:tc>
          <w:tcPr>
            <w:tcW w:w="1814" w:type="dxa"/>
          </w:tcPr>
          <w:p w:rsidR="002A2D72" w:rsidRPr="006B7C31" w:rsidRDefault="002A2D72">
            <w:pPr>
              <w:pStyle w:val="ConsPlusNormal"/>
              <w:rPr>
                <w:rFonts w:ascii="Times New Roman" w:hAnsi="Times New Roman" w:cs="Times New Roman"/>
              </w:rPr>
            </w:pPr>
          </w:p>
        </w:tc>
      </w:tr>
      <w:tr w:rsidR="002A2D72" w:rsidRPr="006B7C31">
        <w:tc>
          <w:tcPr>
            <w:tcW w:w="1020" w:type="dxa"/>
          </w:tcPr>
          <w:p w:rsidR="002A2D72" w:rsidRPr="006B7C31" w:rsidRDefault="002A2D72">
            <w:pPr>
              <w:pStyle w:val="ConsPlusNormal"/>
              <w:rPr>
                <w:rFonts w:ascii="Times New Roman" w:hAnsi="Times New Roman" w:cs="Times New Roman"/>
              </w:rPr>
            </w:pPr>
          </w:p>
        </w:tc>
        <w:tc>
          <w:tcPr>
            <w:tcW w:w="6236"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10. Всероссийские и межрегиональные мероприятия патриотической направленности</w:t>
            </w:r>
          </w:p>
        </w:tc>
        <w:tc>
          <w:tcPr>
            <w:tcW w:w="1814" w:type="dxa"/>
          </w:tcPr>
          <w:p w:rsidR="002A2D72" w:rsidRPr="006B7C31" w:rsidRDefault="002A2D72">
            <w:pPr>
              <w:pStyle w:val="ConsPlusNormal"/>
              <w:rPr>
                <w:rFonts w:ascii="Times New Roman" w:hAnsi="Times New Roman" w:cs="Times New Roman"/>
              </w:rPr>
            </w:pPr>
          </w:p>
        </w:tc>
      </w:tr>
      <w:tr w:rsidR="002A2D72" w:rsidRPr="006B7C31">
        <w:tc>
          <w:tcPr>
            <w:tcW w:w="1020" w:type="dxa"/>
          </w:tcPr>
          <w:p w:rsidR="002A2D72" w:rsidRPr="006B7C31" w:rsidRDefault="002A2D72">
            <w:pPr>
              <w:pStyle w:val="ConsPlusNormal"/>
              <w:rPr>
                <w:rFonts w:ascii="Times New Roman" w:hAnsi="Times New Roman" w:cs="Times New Roman"/>
              </w:rPr>
            </w:pPr>
          </w:p>
        </w:tc>
        <w:tc>
          <w:tcPr>
            <w:tcW w:w="6236" w:type="dxa"/>
          </w:tcPr>
          <w:p w:rsidR="002A2D72" w:rsidRPr="006B7C31" w:rsidRDefault="002A2D72">
            <w:pPr>
              <w:pStyle w:val="ConsPlusNormal"/>
              <w:rPr>
                <w:rFonts w:ascii="Times New Roman" w:hAnsi="Times New Roman" w:cs="Times New Roman"/>
              </w:rPr>
            </w:pPr>
          </w:p>
        </w:tc>
        <w:tc>
          <w:tcPr>
            <w:tcW w:w="1814" w:type="dxa"/>
          </w:tcPr>
          <w:p w:rsidR="002A2D72" w:rsidRPr="006B7C31" w:rsidRDefault="002A2D72">
            <w:pPr>
              <w:pStyle w:val="ConsPlusNormal"/>
              <w:rPr>
                <w:rFonts w:ascii="Times New Roman" w:hAnsi="Times New Roman" w:cs="Times New Roman"/>
              </w:rPr>
            </w:pPr>
          </w:p>
        </w:tc>
      </w:tr>
      <w:tr w:rsidR="002A2D72" w:rsidRPr="006B7C31">
        <w:tc>
          <w:tcPr>
            <w:tcW w:w="1020" w:type="dxa"/>
          </w:tcPr>
          <w:p w:rsidR="002A2D72" w:rsidRPr="006B7C31" w:rsidRDefault="002A2D72">
            <w:pPr>
              <w:pStyle w:val="ConsPlusNormal"/>
              <w:rPr>
                <w:rFonts w:ascii="Times New Roman" w:hAnsi="Times New Roman" w:cs="Times New Roman"/>
              </w:rPr>
            </w:pPr>
          </w:p>
        </w:tc>
        <w:tc>
          <w:tcPr>
            <w:tcW w:w="6236" w:type="dxa"/>
          </w:tcPr>
          <w:p w:rsidR="002A2D72" w:rsidRPr="006B7C31" w:rsidRDefault="002A2D72">
            <w:pPr>
              <w:pStyle w:val="ConsPlusNormal"/>
              <w:rPr>
                <w:rFonts w:ascii="Times New Roman" w:hAnsi="Times New Roman" w:cs="Times New Roman"/>
              </w:rPr>
            </w:pPr>
          </w:p>
        </w:tc>
        <w:tc>
          <w:tcPr>
            <w:tcW w:w="1814" w:type="dxa"/>
          </w:tcPr>
          <w:p w:rsidR="002A2D72" w:rsidRPr="006B7C31" w:rsidRDefault="002A2D72">
            <w:pPr>
              <w:pStyle w:val="ConsPlusNormal"/>
              <w:rPr>
                <w:rFonts w:ascii="Times New Roman" w:hAnsi="Times New Roman" w:cs="Times New Roman"/>
              </w:rPr>
            </w:pPr>
          </w:p>
        </w:tc>
      </w:tr>
      <w:tr w:rsidR="002A2D72" w:rsidRPr="006B7C31">
        <w:tc>
          <w:tcPr>
            <w:tcW w:w="1020" w:type="dxa"/>
          </w:tcPr>
          <w:p w:rsidR="002A2D72" w:rsidRPr="006B7C31" w:rsidRDefault="002A2D72">
            <w:pPr>
              <w:pStyle w:val="ConsPlusNormal"/>
              <w:rPr>
                <w:rFonts w:ascii="Times New Roman" w:hAnsi="Times New Roman" w:cs="Times New Roman"/>
              </w:rPr>
            </w:pPr>
          </w:p>
        </w:tc>
        <w:tc>
          <w:tcPr>
            <w:tcW w:w="6236" w:type="dxa"/>
          </w:tcPr>
          <w:p w:rsidR="002A2D72" w:rsidRPr="006B7C31" w:rsidRDefault="002A2D72">
            <w:pPr>
              <w:pStyle w:val="ConsPlusNormal"/>
              <w:rPr>
                <w:rFonts w:ascii="Times New Roman" w:hAnsi="Times New Roman" w:cs="Times New Roman"/>
              </w:rPr>
            </w:pPr>
          </w:p>
        </w:tc>
        <w:tc>
          <w:tcPr>
            <w:tcW w:w="1814" w:type="dxa"/>
          </w:tcPr>
          <w:p w:rsidR="002A2D72" w:rsidRPr="006B7C31" w:rsidRDefault="002A2D72">
            <w:pPr>
              <w:pStyle w:val="ConsPlusNormal"/>
              <w:rPr>
                <w:rFonts w:ascii="Times New Roman" w:hAnsi="Times New Roman" w:cs="Times New Roman"/>
              </w:rPr>
            </w:pPr>
          </w:p>
        </w:tc>
      </w:tr>
    </w:tbl>
    <w:p w:rsidR="002A2D72" w:rsidRPr="006B7C31" w:rsidRDefault="002A2D72">
      <w:pPr>
        <w:pStyle w:val="ConsPlusNormal"/>
        <w:jc w:val="both"/>
        <w:rPr>
          <w:rFonts w:ascii="Times New Roman" w:hAnsi="Times New Roman" w:cs="Times New Roman"/>
        </w:rPr>
      </w:pP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Член экспертного совета     ________________      _________________________</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                                (подпись)           (расшифровка подписи)</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Дата</w:t>
      </w:r>
    </w:p>
    <w:p w:rsidR="002A2D72" w:rsidRPr="006B7C31" w:rsidRDefault="002A2D72">
      <w:pPr>
        <w:pStyle w:val="ConsPlusNormal"/>
        <w:jc w:val="both"/>
        <w:rPr>
          <w:rFonts w:ascii="Times New Roman" w:hAnsi="Times New Roman" w:cs="Times New Roman"/>
        </w:rPr>
      </w:pPr>
    </w:p>
    <w:p w:rsidR="005C0207" w:rsidRPr="006B7C31" w:rsidRDefault="005C0207">
      <w:pPr>
        <w:pStyle w:val="ConsPlusNormal"/>
        <w:jc w:val="both"/>
        <w:rPr>
          <w:rFonts w:ascii="Times New Roman" w:hAnsi="Times New Roman" w:cs="Times New Roman"/>
        </w:rPr>
      </w:pPr>
    </w:p>
    <w:p w:rsidR="005C0207" w:rsidRPr="006B7C31" w:rsidRDefault="005C0207">
      <w:pPr>
        <w:pStyle w:val="ConsPlusNormal"/>
        <w:jc w:val="both"/>
        <w:rPr>
          <w:rFonts w:ascii="Times New Roman" w:hAnsi="Times New Roman" w:cs="Times New Roman"/>
        </w:rPr>
      </w:pPr>
    </w:p>
    <w:p w:rsidR="002A2D72" w:rsidRPr="006B7C31" w:rsidRDefault="002A2D72">
      <w:pPr>
        <w:pStyle w:val="ConsPlusNormal"/>
        <w:jc w:val="right"/>
        <w:outlineLvl w:val="0"/>
        <w:rPr>
          <w:rFonts w:ascii="Times New Roman" w:hAnsi="Times New Roman" w:cs="Times New Roman"/>
        </w:rPr>
      </w:pPr>
      <w:r w:rsidRPr="006B7C31">
        <w:rPr>
          <w:rFonts w:ascii="Times New Roman" w:hAnsi="Times New Roman" w:cs="Times New Roman"/>
        </w:rPr>
        <w:t>Утверждено</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постановлением Правительства</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Архангельской области</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 xml:space="preserve">от 19.07.2013 </w:t>
      </w:r>
      <w:r w:rsidR="000B6DD1" w:rsidRPr="006B7C31">
        <w:rPr>
          <w:rFonts w:ascii="Times New Roman" w:hAnsi="Times New Roman" w:cs="Times New Roman"/>
        </w:rPr>
        <w:t>№</w:t>
      </w:r>
      <w:r w:rsidRPr="006B7C31">
        <w:rPr>
          <w:rFonts w:ascii="Times New Roman" w:hAnsi="Times New Roman" w:cs="Times New Roman"/>
        </w:rPr>
        <w:t xml:space="preserve"> 330-пп</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rPr>
          <w:rFonts w:ascii="Times New Roman" w:hAnsi="Times New Roman" w:cs="Times New Roman"/>
        </w:rPr>
      </w:pPr>
      <w:bookmarkStart w:id="108" w:name="P13808"/>
      <w:bookmarkEnd w:id="108"/>
      <w:r w:rsidRPr="006B7C31">
        <w:rPr>
          <w:rFonts w:ascii="Times New Roman" w:hAnsi="Times New Roman" w:cs="Times New Roman"/>
        </w:rPr>
        <w:t>ПОЛОЖЕНИЕ</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О ПОРЯДКЕ ПРОВЕДЕНИЯ КОНКУРСА НА ПРЕДОСТАВЛЕНИЕ СУБСИДИЙ</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БЮДЖЕТАМ МУНИЦИПАЛЬНЫХ ОБРАЗОВАНИЙ АРХАНГЕЛЬСКОЙ ОБЛАСТИ</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НА ОБУСТРОЙСТВО ПЛОСКОСТНЫХ СПОРТИВНЫХ СООРУЖЕНИЙ</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МУНИЦИПАЛЬНЫХ ОБРАЗОВАНИЙ АРХАНГЕЛЬСКОЙ ОБЛАСТИ</w:t>
      </w:r>
    </w:p>
    <w:p w:rsidR="002A2D72" w:rsidRPr="006B7C31" w:rsidRDefault="002A2D72">
      <w:pPr>
        <w:spacing w:after="1"/>
        <w:rPr>
          <w:rFonts w:ascii="Times New Roman" w:hAnsi="Times New Roman" w:cs="Times New Roman"/>
        </w:rPr>
      </w:pPr>
    </w:p>
    <w:p w:rsidR="00FA6A58" w:rsidRPr="00FA6A58" w:rsidRDefault="00FA6A58" w:rsidP="00FA6A58">
      <w:pPr>
        <w:pStyle w:val="ConsPlusTitle"/>
        <w:jc w:val="center"/>
        <w:outlineLvl w:val="1"/>
        <w:rPr>
          <w:rFonts w:ascii="Times New Roman" w:hAnsi="Times New Roman" w:cs="Times New Roman"/>
          <w:b w:val="0"/>
        </w:rPr>
      </w:pPr>
      <w:r w:rsidRPr="00FA6A58">
        <w:rPr>
          <w:rFonts w:ascii="Times New Roman" w:hAnsi="Times New Roman" w:cs="Times New Roman"/>
          <w:b w:val="0"/>
        </w:rPr>
        <w:t>Список изменяющих документов</w:t>
      </w:r>
    </w:p>
    <w:p w:rsidR="00FA6A58" w:rsidRPr="00FA6A58" w:rsidRDefault="00FA6A58" w:rsidP="00FA6A58">
      <w:pPr>
        <w:pStyle w:val="ConsPlusTitle"/>
        <w:jc w:val="center"/>
        <w:outlineLvl w:val="1"/>
        <w:rPr>
          <w:rFonts w:ascii="Times New Roman" w:hAnsi="Times New Roman" w:cs="Times New Roman"/>
          <w:b w:val="0"/>
        </w:rPr>
      </w:pPr>
      <w:proofErr w:type="gramStart"/>
      <w:r w:rsidRPr="00FA6A58">
        <w:rPr>
          <w:rFonts w:ascii="Times New Roman" w:hAnsi="Times New Roman" w:cs="Times New Roman"/>
          <w:b w:val="0"/>
        </w:rPr>
        <w:t>(введено постановлением Правительства Архангельской области</w:t>
      </w:r>
      <w:proofErr w:type="gramEnd"/>
    </w:p>
    <w:p w:rsidR="00FA6A58" w:rsidRPr="00FA6A58" w:rsidRDefault="00FA6A58" w:rsidP="00FA6A58">
      <w:pPr>
        <w:pStyle w:val="ConsPlusTitle"/>
        <w:jc w:val="center"/>
        <w:outlineLvl w:val="1"/>
        <w:rPr>
          <w:rFonts w:ascii="Times New Roman" w:hAnsi="Times New Roman" w:cs="Times New Roman"/>
          <w:b w:val="0"/>
        </w:rPr>
      </w:pPr>
      <w:r w:rsidRPr="00FA6A58">
        <w:rPr>
          <w:rFonts w:ascii="Times New Roman" w:hAnsi="Times New Roman" w:cs="Times New Roman"/>
          <w:b w:val="0"/>
        </w:rPr>
        <w:t>от 08.04.2014 № 148-пп;</w:t>
      </w:r>
    </w:p>
    <w:p w:rsidR="00FA6A58" w:rsidRPr="00FA6A58" w:rsidRDefault="00FA6A58" w:rsidP="00FA6A58">
      <w:pPr>
        <w:pStyle w:val="ConsPlusTitle"/>
        <w:jc w:val="center"/>
        <w:outlineLvl w:val="1"/>
        <w:rPr>
          <w:rFonts w:ascii="Times New Roman" w:hAnsi="Times New Roman" w:cs="Times New Roman"/>
          <w:b w:val="0"/>
        </w:rPr>
      </w:pPr>
      <w:r w:rsidRPr="00FA6A58">
        <w:rPr>
          <w:rFonts w:ascii="Times New Roman" w:hAnsi="Times New Roman" w:cs="Times New Roman"/>
          <w:b w:val="0"/>
        </w:rPr>
        <w:t>в ред. постановлений Правительства Архангельской области</w:t>
      </w:r>
    </w:p>
    <w:p w:rsidR="00FA6A58" w:rsidRPr="00FA6A58" w:rsidRDefault="00FA6A58" w:rsidP="00FA6A58">
      <w:pPr>
        <w:pStyle w:val="ConsPlusTitle"/>
        <w:jc w:val="center"/>
        <w:outlineLvl w:val="1"/>
        <w:rPr>
          <w:rFonts w:ascii="Times New Roman" w:hAnsi="Times New Roman" w:cs="Times New Roman"/>
          <w:b w:val="0"/>
        </w:rPr>
      </w:pPr>
      <w:r w:rsidRPr="00FA6A58">
        <w:rPr>
          <w:rFonts w:ascii="Times New Roman" w:hAnsi="Times New Roman" w:cs="Times New Roman"/>
          <w:b w:val="0"/>
        </w:rPr>
        <w:t>от 20.05.2014 № 211-пп, от 14.10.2014 № 416-пп, от 16.12.2014 № 543-пп,</w:t>
      </w:r>
    </w:p>
    <w:p w:rsidR="00FA6A58" w:rsidRPr="00FA6A58" w:rsidRDefault="00FA6A58" w:rsidP="00FA6A58">
      <w:pPr>
        <w:pStyle w:val="ConsPlusTitle"/>
        <w:jc w:val="center"/>
        <w:outlineLvl w:val="1"/>
        <w:rPr>
          <w:rFonts w:ascii="Times New Roman" w:hAnsi="Times New Roman" w:cs="Times New Roman"/>
          <w:b w:val="0"/>
        </w:rPr>
      </w:pPr>
      <w:r w:rsidRPr="00FA6A58">
        <w:rPr>
          <w:rFonts w:ascii="Times New Roman" w:hAnsi="Times New Roman" w:cs="Times New Roman"/>
          <w:b w:val="0"/>
        </w:rPr>
        <w:t>от 06.11.2015 № 450-пп, от 20.07.2016 № 265-пп, от 07.02.2017 № 38-пп,</w:t>
      </w:r>
    </w:p>
    <w:p w:rsidR="00FA6A58" w:rsidRPr="00FA6A58" w:rsidRDefault="00FA6A58" w:rsidP="00FA6A58">
      <w:pPr>
        <w:pStyle w:val="ConsPlusTitle"/>
        <w:jc w:val="center"/>
        <w:outlineLvl w:val="1"/>
        <w:rPr>
          <w:rFonts w:ascii="Times New Roman" w:hAnsi="Times New Roman" w:cs="Times New Roman"/>
          <w:b w:val="0"/>
        </w:rPr>
      </w:pPr>
      <w:r w:rsidRPr="00FA6A58">
        <w:rPr>
          <w:rFonts w:ascii="Times New Roman" w:hAnsi="Times New Roman" w:cs="Times New Roman"/>
          <w:b w:val="0"/>
        </w:rPr>
        <w:t>от 25.04.2017 № 177-пп, от 22.12.2017 № 603-пп, от 24.04.2018 № 187-пп)</w:t>
      </w:r>
    </w:p>
    <w:p w:rsidR="00FA6A58" w:rsidRDefault="00FA6A58">
      <w:pPr>
        <w:pStyle w:val="ConsPlusTitle"/>
        <w:jc w:val="center"/>
        <w:outlineLvl w:val="1"/>
        <w:rPr>
          <w:rFonts w:ascii="Times New Roman" w:hAnsi="Times New Roman" w:cs="Times New Roman"/>
        </w:rPr>
      </w:pPr>
    </w:p>
    <w:p w:rsidR="002A2D72" w:rsidRPr="006B7C31" w:rsidRDefault="002A2D72">
      <w:pPr>
        <w:pStyle w:val="ConsPlusTitle"/>
        <w:jc w:val="center"/>
        <w:outlineLvl w:val="1"/>
        <w:rPr>
          <w:rFonts w:ascii="Times New Roman" w:hAnsi="Times New Roman" w:cs="Times New Roman"/>
        </w:rPr>
      </w:pPr>
      <w:r w:rsidRPr="006B7C31">
        <w:rPr>
          <w:rFonts w:ascii="Times New Roman" w:hAnsi="Times New Roman" w:cs="Times New Roman"/>
        </w:rPr>
        <w:t>I. Общие положения</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 xml:space="preserve">1. Настоящее Положение, разработанное в соответствии с областным </w:t>
      </w:r>
      <w:hyperlink r:id="rId428" w:history="1">
        <w:r w:rsidRPr="006B7C31">
          <w:rPr>
            <w:rFonts w:ascii="Times New Roman" w:hAnsi="Times New Roman" w:cs="Times New Roman"/>
          </w:rPr>
          <w:t>законом</w:t>
        </w:r>
      </w:hyperlink>
      <w:r w:rsidRPr="006B7C31">
        <w:rPr>
          <w:rFonts w:ascii="Times New Roman" w:hAnsi="Times New Roman" w:cs="Times New Roman"/>
        </w:rPr>
        <w:t xml:space="preserve"> от 19 октября 2006 года </w:t>
      </w:r>
      <w:r w:rsidR="000B6DD1" w:rsidRPr="006B7C31">
        <w:rPr>
          <w:rFonts w:ascii="Times New Roman" w:hAnsi="Times New Roman" w:cs="Times New Roman"/>
        </w:rPr>
        <w:t>№</w:t>
      </w:r>
      <w:r w:rsidRPr="006B7C31">
        <w:rPr>
          <w:rFonts w:ascii="Times New Roman" w:hAnsi="Times New Roman" w:cs="Times New Roman"/>
        </w:rPr>
        <w:t xml:space="preserve"> 250-внеоч.-</w:t>
      </w:r>
      <w:proofErr w:type="gramStart"/>
      <w:r w:rsidRPr="006B7C31">
        <w:rPr>
          <w:rFonts w:ascii="Times New Roman" w:hAnsi="Times New Roman" w:cs="Times New Roman"/>
        </w:rPr>
        <w:t>ОЗ</w:t>
      </w:r>
      <w:proofErr w:type="gramEnd"/>
      <w:r w:rsidRPr="006B7C31">
        <w:rPr>
          <w:rFonts w:ascii="Times New Roman" w:hAnsi="Times New Roman" w:cs="Times New Roman"/>
        </w:rPr>
        <w:t xml:space="preserve"> "О физической культуре и спорте в Архангельской области", определяет порядок проведения конкурса среди муниципальных районов и городских округов Архангельской области (далее - муниципальные образования) на право получения субсидии из областного бюджета бюджетам муниципальных образований (далее - местные бюджеты) на возмещение части затрат на мероприятия по обустройству новых плоскостных спортивных сооружений (далее соответственно - конкурс, субсидии, спортивные сооружения).</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429"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14.10.2014 </w:t>
      </w:r>
      <w:r w:rsidR="000B6DD1" w:rsidRPr="006B7C31">
        <w:rPr>
          <w:rFonts w:ascii="Times New Roman" w:hAnsi="Times New Roman" w:cs="Times New Roman"/>
        </w:rPr>
        <w:t>№</w:t>
      </w:r>
      <w:r w:rsidRPr="006B7C31">
        <w:rPr>
          <w:rFonts w:ascii="Times New Roman" w:hAnsi="Times New Roman" w:cs="Times New Roman"/>
        </w:rPr>
        <w:t xml:space="preserve"> 416-пп)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 Субсидии предоставляются в соответствии со сводной бюджетной росписью областного бюджета в пределах лимитов бюджетных обязательств, утвержденных агентству по спорту Архангельской области (далее - агентство).</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430"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 Организатором конкурса и главным распорядителем средств областного бюджета, предусмотренных на предоставление субсидий, является агентство.</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431"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4. Участниками конкурса являются муниципальные образования, представившие заявку на </w:t>
      </w:r>
      <w:proofErr w:type="spellStart"/>
      <w:r w:rsidRPr="006B7C31">
        <w:rPr>
          <w:rFonts w:ascii="Times New Roman" w:hAnsi="Times New Roman" w:cs="Times New Roman"/>
        </w:rPr>
        <w:t>софинансирование</w:t>
      </w:r>
      <w:proofErr w:type="spellEnd"/>
      <w:r w:rsidRPr="006B7C31">
        <w:rPr>
          <w:rFonts w:ascii="Times New Roman" w:hAnsi="Times New Roman" w:cs="Times New Roman"/>
        </w:rPr>
        <w:t xml:space="preserve"> на возмещение части затрат по обустройству спортивных сооружений (далее - заявка).</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432"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14.10.2014 </w:t>
      </w:r>
      <w:r w:rsidR="000B6DD1" w:rsidRPr="006B7C31">
        <w:rPr>
          <w:rFonts w:ascii="Times New Roman" w:hAnsi="Times New Roman" w:cs="Times New Roman"/>
        </w:rPr>
        <w:t>№</w:t>
      </w:r>
      <w:r w:rsidRPr="006B7C31">
        <w:rPr>
          <w:rFonts w:ascii="Times New Roman" w:hAnsi="Times New Roman" w:cs="Times New Roman"/>
        </w:rPr>
        <w:t xml:space="preserve"> 416-пп)</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outlineLvl w:val="1"/>
        <w:rPr>
          <w:rFonts w:ascii="Times New Roman" w:hAnsi="Times New Roman" w:cs="Times New Roman"/>
        </w:rPr>
      </w:pPr>
      <w:r w:rsidRPr="006B7C31">
        <w:rPr>
          <w:rFonts w:ascii="Times New Roman" w:hAnsi="Times New Roman" w:cs="Times New Roman"/>
        </w:rPr>
        <w:t>II. Условия предоставления и размер субсидии</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5. Субсидии предоставляются местным бюджетам на обустройство спортивных сооружений при осуществлении финансирования обустройства спортивных сооружений за счет средств местных бюджетов и привлеченных внебюджетных средств на текущий финансовый год. Субсидии для обустройства полей для мини-футбола с искусственным покрытием и универсальных игровых площадок с искусственным покрытием предоставляются из расчета 2000 рублей за один квадратный метр площади обустраиваемого спортивного сооружения. Субсидии для обустройства спортивных сооружений другого типа предоставляются из расчета 1000 рублей за один квадратный метр площади обустраиваемого спортивного сооружения. Размер субсидии составляет не более 80 процентов от сметной стоимости спортивного сооружения. Площадь спортивного сооружения не должна превышать 2000 квадратных метров.</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lastRenderedPageBreak/>
        <w:t xml:space="preserve">(в ред. постановлений Правительства Архангельской области от 07.02.2017 </w:t>
      </w:r>
      <w:hyperlink r:id="rId433" w:history="1">
        <w:r w:rsidR="000B6DD1" w:rsidRPr="006B7C31">
          <w:rPr>
            <w:rFonts w:ascii="Times New Roman" w:hAnsi="Times New Roman" w:cs="Times New Roman"/>
          </w:rPr>
          <w:t>№</w:t>
        </w:r>
        <w:r w:rsidRPr="006B7C31">
          <w:rPr>
            <w:rFonts w:ascii="Times New Roman" w:hAnsi="Times New Roman" w:cs="Times New Roman"/>
          </w:rPr>
          <w:t xml:space="preserve"> 38-пп</w:t>
        </w:r>
      </w:hyperlink>
      <w:r w:rsidRPr="006B7C31">
        <w:rPr>
          <w:rFonts w:ascii="Times New Roman" w:hAnsi="Times New Roman" w:cs="Times New Roman"/>
        </w:rPr>
        <w:t xml:space="preserve">, от 22.12.2017 </w:t>
      </w:r>
      <w:hyperlink r:id="rId434" w:history="1">
        <w:r w:rsidR="000B6DD1" w:rsidRPr="006B7C31">
          <w:rPr>
            <w:rFonts w:ascii="Times New Roman" w:hAnsi="Times New Roman" w:cs="Times New Roman"/>
          </w:rPr>
          <w:t>№</w:t>
        </w:r>
        <w:r w:rsidRPr="006B7C31">
          <w:rPr>
            <w:rFonts w:ascii="Times New Roman" w:hAnsi="Times New Roman" w:cs="Times New Roman"/>
          </w:rPr>
          <w:t xml:space="preserve"> 603-пп</w:t>
        </w:r>
      </w:hyperlink>
      <w:r w:rsidRPr="006B7C31">
        <w:rPr>
          <w:rFonts w:ascii="Times New Roman" w:hAnsi="Times New Roman" w:cs="Times New Roman"/>
        </w:rPr>
        <w:t>)</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6. Уровень </w:t>
      </w:r>
      <w:proofErr w:type="spellStart"/>
      <w:r w:rsidRPr="006B7C31">
        <w:rPr>
          <w:rFonts w:ascii="Times New Roman" w:hAnsi="Times New Roman" w:cs="Times New Roman"/>
        </w:rPr>
        <w:t>софинансирования</w:t>
      </w:r>
      <w:proofErr w:type="spellEnd"/>
      <w:r w:rsidRPr="006B7C31">
        <w:rPr>
          <w:rFonts w:ascii="Times New Roman" w:hAnsi="Times New Roman" w:cs="Times New Roman"/>
        </w:rPr>
        <w:t xml:space="preserve"> из областного бюджета не должен превышать 80 процентов, а объем финансирования из местного бюджета не должен составлять менее 20 процентов от общего объема средств, предусмотренных на проведение мероприятий по обустройству спортивного сооружения.</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435"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22.12.2017 </w:t>
      </w:r>
      <w:r w:rsidR="000B6DD1" w:rsidRPr="006B7C31">
        <w:rPr>
          <w:rFonts w:ascii="Times New Roman" w:hAnsi="Times New Roman" w:cs="Times New Roman"/>
        </w:rPr>
        <w:t>№</w:t>
      </w:r>
      <w:r w:rsidRPr="006B7C31">
        <w:rPr>
          <w:rFonts w:ascii="Times New Roman" w:hAnsi="Times New Roman" w:cs="Times New Roman"/>
        </w:rPr>
        <w:t xml:space="preserve"> 603-пп)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7. Предоставление субсидий бюджетам муниципальных образований, являющихся победителями конкурса, производится в пределах средств, предусмотренных областным бюджетом на реализацию </w:t>
      </w:r>
      <w:hyperlink w:anchor="P1627" w:history="1">
        <w:r w:rsidRPr="006B7C31">
          <w:rPr>
            <w:rFonts w:ascii="Times New Roman" w:hAnsi="Times New Roman" w:cs="Times New Roman"/>
          </w:rPr>
          <w:t>пункта 7.1</w:t>
        </w:r>
      </w:hyperlink>
      <w:r w:rsidRPr="006B7C31">
        <w:rPr>
          <w:rFonts w:ascii="Times New Roman" w:hAnsi="Times New Roman" w:cs="Times New Roman"/>
        </w:rPr>
        <w:t xml:space="preserve"> перечня мероприятий подпрограмма </w:t>
      </w:r>
      <w:r w:rsidR="000B6DD1" w:rsidRPr="006B7C31">
        <w:rPr>
          <w:rFonts w:ascii="Times New Roman" w:hAnsi="Times New Roman" w:cs="Times New Roman"/>
        </w:rPr>
        <w:t>№</w:t>
      </w:r>
      <w:r w:rsidRPr="006B7C31">
        <w:rPr>
          <w:rFonts w:ascii="Times New Roman" w:hAnsi="Times New Roman" w:cs="Times New Roman"/>
        </w:rPr>
        <w:t xml:space="preserve"> 1 "Спорт Беломорья. Спорт высших достижений и подготовка спортивного резерва (2014 - 2024 годы)" государственной программы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(2014 - 2024 годы)" (далее - подпрограмма) (приложение </w:t>
      </w:r>
      <w:r w:rsidR="000B6DD1" w:rsidRPr="006B7C31">
        <w:rPr>
          <w:rFonts w:ascii="Times New Roman" w:hAnsi="Times New Roman" w:cs="Times New Roman"/>
        </w:rPr>
        <w:t>№</w:t>
      </w:r>
      <w:r w:rsidRPr="006B7C31">
        <w:rPr>
          <w:rFonts w:ascii="Times New Roman" w:hAnsi="Times New Roman" w:cs="Times New Roman"/>
        </w:rPr>
        <w:t xml:space="preserve"> 2 к указанной государственной программе).</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436"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24.04.2018 </w:t>
      </w:r>
      <w:r w:rsidR="000B6DD1" w:rsidRPr="006B7C31">
        <w:rPr>
          <w:rFonts w:ascii="Times New Roman" w:hAnsi="Times New Roman" w:cs="Times New Roman"/>
        </w:rPr>
        <w:t>№</w:t>
      </w:r>
      <w:r w:rsidRPr="006B7C31">
        <w:rPr>
          <w:rFonts w:ascii="Times New Roman" w:hAnsi="Times New Roman" w:cs="Times New Roman"/>
        </w:rPr>
        <w:t xml:space="preserve"> 187-пп)</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outlineLvl w:val="1"/>
        <w:rPr>
          <w:rFonts w:ascii="Times New Roman" w:hAnsi="Times New Roman" w:cs="Times New Roman"/>
        </w:rPr>
      </w:pPr>
      <w:r w:rsidRPr="006B7C31">
        <w:rPr>
          <w:rFonts w:ascii="Times New Roman" w:hAnsi="Times New Roman" w:cs="Times New Roman"/>
        </w:rPr>
        <w:t>III. Организация и порядок проведения конкурса</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8. Агентство формирует конкурсную комиссию в составе не менее семи человек с привлечением государственных гражданских служащих исполнительных органов государственной власти Архангельской области, депутатов Архангельского областного Собрания депутатов, представителей общественных объединений в сфере физической культуры и спорта (по согласованию).</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437"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9.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агентства. Председателем конкурсной комиссии является руководитель агентства по спорту Архангельской области Архангельской области, заместителем председателя комиссии - председатель комитета Архангельского областного Собрания депутатов по молодежной политике и спорту (по согласованию).</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438"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10. Председатель конкурсной комиссии руководит деятельностью конкурсной комиссии, в том числе ведет заседания, обеспечивает и контролирует выполнение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11. 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12. Конкурсная комиссия рассматривает, оценивает и сопоставляет заявки на участие в конкурсе и документы, представленные участниками конкурса, в соответствии с </w:t>
      </w:r>
      <w:hyperlink w:anchor="P13945" w:history="1">
        <w:r w:rsidRPr="006B7C31">
          <w:rPr>
            <w:rFonts w:ascii="Times New Roman" w:hAnsi="Times New Roman" w:cs="Times New Roman"/>
          </w:rPr>
          <w:t>критериями</w:t>
        </w:r>
      </w:hyperlink>
      <w:r w:rsidRPr="006B7C31">
        <w:rPr>
          <w:rFonts w:ascii="Times New Roman" w:hAnsi="Times New Roman" w:cs="Times New Roman"/>
        </w:rPr>
        <w:t xml:space="preserve"> оценки конкурсных заявок, указанными в приложении </w:t>
      </w:r>
      <w:r w:rsidR="000B6DD1" w:rsidRPr="006B7C31">
        <w:rPr>
          <w:rFonts w:ascii="Times New Roman" w:hAnsi="Times New Roman" w:cs="Times New Roman"/>
        </w:rPr>
        <w:t>№</w:t>
      </w:r>
      <w:r w:rsidRPr="006B7C31">
        <w:rPr>
          <w:rFonts w:ascii="Times New Roman" w:hAnsi="Times New Roman" w:cs="Times New Roman"/>
        </w:rPr>
        <w:t xml:space="preserve"> 1 к настоящему Положению, и определяет итоговый рейтинг заявок.</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постановлений Правительства Архангельской области от 14.10.2014 </w:t>
      </w:r>
      <w:hyperlink r:id="rId439" w:history="1">
        <w:r w:rsidR="000B6DD1" w:rsidRPr="006B7C31">
          <w:rPr>
            <w:rFonts w:ascii="Times New Roman" w:hAnsi="Times New Roman" w:cs="Times New Roman"/>
          </w:rPr>
          <w:t>№</w:t>
        </w:r>
        <w:r w:rsidRPr="006B7C31">
          <w:rPr>
            <w:rFonts w:ascii="Times New Roman" w:hAnsi="Times New Roman" w:cs="Times New Roman"/>
          </w:rPr>
          <w:t xml:space="preserve"> 416-пп</w:t>
        </w:r>
      </w:hyperlink>
      <w:r w:rsidRPr="006B7C31">
        <w:rPr>
          <w:rFonts w:ascii="Times New Roman" w:hAnsi="Times New Roman" w:cs="Times New Roman"/>
        </w:rPr>
        <w:t xml:space="preserve">, от 16.12.2014 </w:t>
      </w:r>
      <w:hyperlink r:id="rId440" w:history="1">
        <w:r w:rsidR="000B6DD1" w:rsidRPr="006B7C31">
          <w:rPr>
            <w:rFonts w:ascii="Times New Roman" w:hAnsi="Times New Roman" w:cs="Times New Roman"/>
          </w:rPr>
          <w:t>№</w:t>
        </w:r>
        <w:r w:rsidRPr="006B7C31">
          <w:rPr>
            <w:rFonts w:ascii="Times New Roman" w:hAnsi="Times New Roman" w:cs="Times New Roman"/>
          </w:rPr>
          <w:t xml:space="preserve"> 543-пп</w:t>
        </w:r>
      </w:hyperlink>
      <w:r w:rsidRPr="006B7C31">
        <w:rPr>
          <w:rFonts w:ascii="Times New Roman" w:hAnsi="Times New Roman" w:cs="Times New Roman"/>
        </w:rPr>
        <w:t>)</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13. Заседание конкурсной комиссии является правомочным, если на нем присутствует не менее половины от установленного числа членов конкурсной комиссии. В рамках конкурса предусмотрена общественная защита конкурсных заявок в очном режиме и посредством трансляции в информационно-телекоммуникационной сети "Интернет".</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lastRenderedPageBreak/>
        <w:t>Результаты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вправе приложить к протоколу в письменном виде особое мнение, о чем в протоколе делается соответствующая запись.</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441"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06.11.2015 </w:t>
      </w:r>
      <w:r w:rsidR="000B6DD1" w:rsidRPr="006B7C31">
        <w:rPr>
          <w:rFonts w:ascii="Times New Roman" w:hAnsi="Times New Roman" w:cs="Times New Roman"/>
        </w:rPr>
        <w:t>№</w:t>
      </w:r>
      <w:r w:rsidRPr="006B7C31">
        <w:rPr>
          <w:rFonts w:ascii="Times New Roman" w:hAnsi="Times New Roman" w:cs="Times New Roman"/>
        </w:rPr>
        <w:t xml:space="preserve"> 450-пп)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14. Агентство при проведении конкурса последовательно осуществляет следующие действия:</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442"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а) издает распоряжение агентства о проведении конкурса, в котором определяет дату, время и место проведения конкурса;</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443"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б) готовит извещение о проведении конкурса и размещает его на сайте Правительства Архангельской области в информационно-телекоммуникационной сети "Интернет" (далее - сеть "Интернет"), а также направляет информационные письма о проведении конкурса в муниципальные образования;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в) осуществляет прием и регистрацию заявок;</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г) проверяет наличие документов, указанных в </w:t>
      </w:r>
      <w:hyperlink w:anchor="P13876" w:history="1">
        <w:r w:rsidRPr="006B7C31">
          <w:rPr>
            <w:rFonts w:ascii="Times New Roman" w:hAnsi="Times New Roman" w:cs="Times New Roman"/>
          </w:rPr>
          <w:t>пунктах 16</w:t>
        </w:r>
      </w:hyperlink>
      <w:r w:rsidRPr="006B7C31">
        <w:rPr>
          <w:rFonts w:ascii="Times New Roman" w:hAnsi="Times New Roman" w:cs="Times New Roman"/>
        </w:rPr>
        <w:t xml:space="preserve"> и </w:t>
      </w:r>
      <w:hyperlink w:anchor="P13881" w:history="1">
        <w:r w:rsidRPr="006B7C31">
          <w:rPr>
            <w:rFonts w:ascii="Times New Roman" w:hAnsi="Times New Roman" w:cs="Times New Roman"/>
          </w:rPr>
          <w:t>17</w:t>
        </w:r>
      </w:hyperlink>
      <w:r w:rsidRPr="006B7C31">
        <w:rPr>
          <w:rFonts w:ascii="Times New Roman" w:hAnsi="Times New Roman" w:cs="Times New Roman"/>
        </w:rPr>
        <w:t xml:space="preserve"> настоящего Положения, регистрирует заявку в </w:t>
      </w:r>
      <w:hyperlink w:anchor="P14091" w:history="1">
        <w:r w:rsidRPr="006B7C31">
          <w:rPr>
            <w:rFonts w:ascii="Times New Roman" w:hAnsi="Times New Roman" w:cs="Times New Roman"/>
          </w:rPr>
          <w:t>реестре</w:t>
        </w:r>
      </w:hyperlink>
      <w:r w:rsidRPr="006B7C31">
        <w:rPr>
          <w:rFonts w:ascii="Times New Roman" w:hAnsi="Times New Roman" w:cs="Times New Roman"/>
        </w:rPr>
        <w:t xml:space="preserve"> заявок по форме согласно приложению </w:t>
      </w:r>
      <w:r w:rsidR="000B6DD1" w:rsidRPr="006B7C31">
        <w:rPr>
          <w:rFonts w:ascii="Times New Roman" w:hAnsi="Times New Roman" w:cs="Times New Roman"/>
        </w:rPr>
        <w:t>№</w:t>
      </w:r>
      <w:r w:rsidRPr="006B7C31">
        <w:rPr>
          <w:rFonts w:ascii="Times New Roman" w:hAnsi="Times New Roman" w:cs="Times New Roman"/>
        </w:rPr>
        <w:t xml:space="preserve"> 2 к настоящему Положению;</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д) осуществляет организационно-техническое обеспечение деятельности конкурсной комиссии;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е) определяет победителей конкурса;</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w:t>
      </w:r>
      <w:proofErr w:type="spellStart"/>
      <w:r w:rsidRPr="006B7C31">
        <w:rPr>
          <w:rFonts w:ascii="Times New Roman" w:hAnsi="Times New Roman" w:cs="Times New Roman"/>
        </w:rPr>
        <w:t>пп</w:t>
      </w:r>
      <w:proofErr w:type="spellEnd"/>
      <w:r w:rsidRPr="006B7C31">
        <w:rPr>
          <w:rFonts w:ascii="Times New Roman" w:hAnsi="Times New Roman" w:cs="Times New Roman"/>
        </w:rPr>
        <w:t xml:space="preserve">. "е" </w:t>
      </w:r>
      <w:proofErr w:type="gramStart"/>
      <w:r w:rsidRPr="006B7C31">
        <w:rPr>
          <w:rFonts w:ascii="Times New Roman" w:hAnsi="Times New Roman" w:cs="Times New Roman"/>
        </w:rPr>
        <w:t>введен</w:t>
      </w:r>
      <w:proofErr w:type="gramEnd"/>
      <w:r w:rsidRPr="006B7C31">
        <w:rPr>
          <w:rFonts w:ascii="Times New Roman" w:hAnsi="Times New Roman" w:cs="Times New Roman"/>
        </w:rPr>
        <w:t xml:space="preserve"> </w:t>
      </w:r>
      <w:hyperlink r:id="rId444"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14.10.2014 </w:t>
      </w:r>
      <w:r w:rsidR="000B6DD1" w:rsidRPr="006B7C31">
        <w:rPr>
          <w:rFonts w:ascii="Times New Roman" w:hAnsi="Times New Roman" w:cs="Times New Roman"/>
        </w:rPr>
        <w:t>№</w:t>
      </w:r>
      <w:r w:rsidRPr="006B7C31">
        <w:rPr>
          <w:rFonts w:ascii="Times New Roman" w:hAnsi="Times New Roman" w:cs="Times New Roman"/>
        </w:rPr>
        <w:t xml:space="preserve"> 416-пп)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ж) после подведения итогов определяет размер субсидии в соответствии с заявкой, а также общее количество спортивных сооружений, на обустройство которых предоставляется субсидия;</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w:t>
      </w:r>
      <w:proofErr w:type="spellStart"/>
      <w:r w:rsidRPr="006B7C31">
        <w:rPr>
          <w:rFonts w:ascii="Times New Roman" w:hAnsi="Times New Roman" w:cs="Times New Roman"/>
        </w:rPr>
        <w:t>пп</w:t>
      </w:r>
      <w:proofErr w:type="spellEnd"/>
      <w:r w:rsidRPr="006B7C31">
        <w:rPr>
          <w:rFonts w:ascii="Times New Roman" w:hAnsi="Times New Roman" w:cs="Times New Roman"/>
        </w:rPr>
        <w:t xml:space="preserve">. "ж" </w:t>
      </w:r>
      <w:proofErr w:type="gramStart"/>
      <w:r w:rsidRPr="006B7C31">
        <w:rPr>
          <w:rFonts w:ascii="Times New Roman" w:hAnsi="Times New Roman" w:cs="Times New Roman"/>
        </w:rPr>
        <w:t>введен</w:t>
      </w:r>
      <w:proofErr w:type="gramEnd"/>
      <w:r w:rsidRPr="006B7C31">
        <w:rPr>
          <w:rFonts w:ascii="Times New Roman" w:hAnsi="Times New Roman" w:cs="Times New Roman"/>
        </w:rPr>
        <w:t xml:space="preserve"> </w:t>
      </w:r>
      <w:hyperlink r:id="rId445"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14.10.2014 </w:t>
      </w:r>
      <w:r w:rsidR="000B6DD1" w:rsidRPr="006B7C31">
        <w:rPr>
          <w:rFonts w:ascii="Times New Roman" w:hAnsi="Times New Roman" w:cs="Times New Roman"/>
        </w:rPr>
        <w:t>№</w:t>
      </w:r>
      <w:r w:rsidRPr="006B7C31">
        <w:rPr>
          <w:rFonts w:ascii="Times New Roman" w:hAnsi="Times New Roman" w:cs="Times New Roman"/>
        </w:rPr>
        <w:t xml:space="preserve"> 416-пп)</w:t>
      </w:r>
    </w:p>
    <w:p w:rsidR="002A2D72" w:rsidRPr="006B7C31" w:rsidRDefault="009E1BD4">
      <w:pPr>
        <w:pStyle w:val="ConsPlusNormal"/>
        <w:spacing w:before="220"/>
        <w:ind w:firstLine="540"/>
        <w:jc w:val="both"/>
        <w:rPr>
          <w:rFonts w:ascii="Times New Roman" w:hAnsi="Times New Roman" w:cs="Times New Roman"/>
        </w:rPr>
      </w:pPr>
      <w:hyperlink r:id="rId446" w:history="1">
        <w:r w:rsidR="002A2D72" w:rsidRPr="006B7C31">
          <w:rPr>
            <w:rFonts w:ascii="Times New Roman" w:hAnsi="Times New Roman" w:cs="Times New Roman"/>
          </w:rPr>
          <w:t>и</w:t>
        </w:r>
      </w:hyperlink>
      <w:r w:rsidR="002A2D72" w:rsidRPr="006B7C31">
        <w:rPr>
          <w:rFonts w:ascii="Times New Roman" w:hAnsi="Times New Roman" w:cs="Times New Roman"/>
        </w:rPr>
        <w:t>) в течение 10 рабочих дней со дня проведения заседания конкурсной комиссии на основании протокола и в пределах ассигнований областного бюджета подготавливает проект постановления Правительства Архангельской области о предоставлении субсидий победителям конкурса;</w:t>
      </w:r>
    </w:p>
    <w:p w:rsidR="002A2D72" w:rsidRPr="006B7C31" w:rsidRDefault="009E1BD4">
      <w:pPr>
        <w:pStyle w:val="ConsPlusNormal"/>
        <w:spacing w:before="220"/>
        <w:ind w:firstLine="540"/>
        <w:jc w:val="both"/>
        <w:rPr>
          <w:rFonts w:ascii="Times New Roman" w:hAnsi="Times New Roman" w:cs="Times New Roman"/>
        </w:rPr>
      </w:pPr>
      <w:hyperlink r:id="rId447" w:history="1">
        <w:proofErr w:type="gramStart"/>
        <w:r w:rsidR="002A2D72" w:rsidRPr="006B7C31">
          <w:rPr>
            <w:rFonts w:ascii="Times New Roman" w:hAnsi="Times New Roman" w:cs="Times New Roman"/>
          </w:rPr>
          <w:t>к</w:t>
        </w:r>
        <w:proofErr w:type="gramEnd"/>
      </w:hyperlink>
      <w:r w:rsidR="002A2D72" w:rsidRPr="006B7C31">
        <w:rPr>
          <w:rFonts w:ascii="Times New Roman" w:hAnsi="Times New Roman" w:cs="Times New Roman"/>
        </w:rPr>
        <w:t xml:space="preserve">) </w:t>
      </w:r>
      <w:proofErr w:type="gramStart"/>
      <w:r w:rsidR="002A2D72" w:rsidRPr="006B7C31">
        <w:rPr>
          <w:rFonts w:ascii="Times New Roman" w:hAnsi="Times New Roman" w:cs="Times New Roman"/>
        </w:rPr>
        <w:t>в</w:t>
      </w:r>
      <w:proofErr w:type="gramEnd"/>
      <w:r w:rsidR="002A2D72" w:rsidRPr="006B7C31">
        <w:rPr>
          <w:rFonts w:ascii="Times New Roman" w:hAnsi="Times New Roman" w:cs="Times New Roman"/>
        </w:rPr>
        <w:t xml:space="preserve"> течение 10 рабочих дней со дня проведения заседания конкурсной комиссии направляет участникам извещения об итогах конкурса;</w:t>
      </w:r>
    </w:p>
    <w:p w:rsidR="002A2D72" w:rsidRPr="006B7C31" w:rsidRDefault="009E1BD4">
      <w:pPr>
        <w:pStyle w:val="ConsPlusNormal"/>
        <w:spacing w:before="220"/>
        <w:ind w:firstLine="540"/>
        <w:jc w:val="both"/>
        <w:rPr>
          <w:rFonts w:ascii="Times New Roman" w:hAnsi="Times New Roman" w:cs="Times New Roman"/>
        </w:rPr>
      </w:pPr>
      <w:hyperlink r:id="rId448" w:history="1">
        <w:proofErr w:type="gramStart"/>
        <w:r w:rsidR="002A2D72" w:rsidRPr="006B7C31">
          <w:rPr>
            <w:rFonts w:ascii="Times New Roman" w:hAnsi="Times New Roman" w:cs="Times New Roman"/>
          </w:rPr>
          <w:t>л</w:t>
        </w:r>
        <w:proofErr w:type="gramEnd"/>
      </w:hyperlink>
      <w:r w:rsidR="002A2D72" w:rsidRPr="006B7C31">
        <w:rPr>
          <w:rFonts w:ascii="Times New Roman" w:hAnsi="Times New Roman" w:cs="Times New Roman"/>
        </w:rPr>
        <w:t>) обеспечивает хранение протоколов заседаний и других материалов конкурсной комиссии.</w:t>
      </w:r>
    </w:p>
    <w:p w:rsidR="002A2D72" w:rsidRPr="006B7C31" w:rsidRDefault="002A2D72">
      <w:pPr>
        <w:pStyle w:val="ConsPlusNormal"/>
        <w:spacing w:before="220"/>
        <w:ind w:firstLine="540"/>
        <w:jc w:val="both"/>
        <w:rPr>
          <w:rFonts w:ascii="Times New Roman" w:hAnsi="Times New Roman" w:cs="Times New Roman"/>
        </w:rPr>
      </w:pPr>
      <w:bookmarkStart w:id="109" w:name="P13869"/>
      <w:bookmarkEnd w:id="109"/>
      <w:r w:rsidRPr="006B7C31">
        <w:rPr>
          <w:rFonts w:ascii="Times New Roman" w:hAnsi="Times New Roman" w:cs="Times New Roman"/>
        </w:rPr>
        <w:t>15. Для участия в конкурсе муниципальные образования представляют в агентство заявку с указанием типа спортивного сооружения. В заявке должны быть закреплены гарантии соблюдения следующих условий:</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449"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а) обустройство спортивного сооружения в текущем году (спортивное сооружение должно быть отражено в форме статистической отчетности </w:t>
      </w:r>
      <w:hyperlink r:id="rId450" w:history="1">
        <w:r w:rsidRPr="006B7C31">
          <w:rPr>
            <w:rFonts w:ascii="Times New Roman" w:hAnsi="Times New Roman" w:cs="Times New Roman"/>
          </w:rPr>
          <w:t>1-ФК</w:t>
        </w:r>
      </w:hyperlink>
      <w:r w:rsidRPr="006B7C31">
        <w:rPr>
          <w:rFonts w:ascii="Times New Roman" w:hAnsi="Times New Roman" w:cs="Times New Roman"/>
        </w:rPr>
        <w:t xml:space="preserve"> за текущий год);</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б) закрепление спортивного сооружения за муниципальным учреждением муниципального образования;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в) содержание и эксплуатация спортивного сооружения за счет средств местного бюджета или внебюджетных средств, обеспечение его сохранности;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lastRenderedPageBreak/>
        <w:t>г) обеспечение доступности посещения спортивного объекта для всех категорий граждан;</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д) обеспечение оборудования спортивного сооружения освещением и помещениями для переодевания </w:t>
      </w:r>
      <w:proofErr w:type="gramStart"/>
      <w:r w:rsidRPr="006B7C31">
        <w:rPr>
          <w:rFonts w:ascii="Times New Roman" w:hAnsi="Times New Roman" w:cs="Times New Roman"/>
        </w:rPr>
        <w:t>занимающихся</w:t>
      </w:r>
      <w:proofErr w:type="gramEnd"/>
      <w:r w:rsidRPr="006B7C31">
        <w:rPr>
          <w:rFonts w:ascii="Times New Roman" w:hAnsi="Times New Roman" w:cs="Times New Roman"/>
        </w:rPr>
        <w:t>.</w:t>
      </w:r>
    </w:p>
    <w:p w:rsidR="002A2D72" w:rsidRPr="006B7C31" w:rsidRDefault="002A2D72">
      <w:pPr>
        <w:pStyle w:val="ConsPlusNormal"/>
        <w:spacing w:before="220"/>
        <w:ind w:firstLine="540"/>
        <w:jc w:val="both"/>
        <w:rPr>
          <w:rFonts w:ascii="Times New Roman" w:hAnsi="Times New Roman" w:cs="Times New Roman"/>
        </w:rPr>
      </w:pPr>
      <w:bookmarkStart w:id="110" w:name="P13876"/>
      <w:bookmarkEnd w:id="110"/>
      <w:r w:rsidRPr="006B7C31">
        <w:rPr>
          <w:rFonts w:ascii="Times New Roman" w:hAnsi="Times New Roman" w:cs="Times New Roman"/>
        </w:rPr>
        <w:t>16. К заявке прилагаются следующие документы:</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а) копия свидетельства или выписка из Единого государственного реестра недвижимости, выданная не ранее чем за 20 календарных дней до ее представления, о государственной регистрации права и кадастровый номер земельного участка, предназначенного для обустройства спортивного сооружения, с указанием населенного пункта и адреса;</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постановлений Правительства Архангельской области от 23.08.2016 </w:t>
      </w:r>
      <w:hyperlink r:id="rId451" w:history="1">
        <w:r w:rsidR="000B6DD1" w:rsidRPr="006B7C31">
          <w:rPr>
            <w:rFonts w:ascii="Times New Roman" w:hAnsi="Times New Roman" w:cs="Times New Roman"/>
          </w:rPr>
          <w:t>№</w:t>
        </w:r>
        <w:r w:rsidRPr="006B7C31">
          <w:rPr>
            <w:rFonts w:ascii="Times New Roman" w:hAnsi="Times New Roman" w:cs="Times New Roman"/>
          </w:rPr>
          <w:t xml:space="preserve"> 325-пп</w:t>
        </w:r>
      </w:hyperlink>
      <w:r w:rsidRPr="006B7C31">
        <w:rPr>
          <w:rFonts w:ascii="Times New Roman" w:hAnsi="Times New Roman" w:cs="Times New Roman"/>
        </w:rPr>
        <w:t xml:space="preserve">, от 25.04.2017 </w:t>
      </w:r>
      <w:hyperlink r:id="rId452" w:history="1">
        <w:r w:rsidR="000B6DD1" w:rsidRPr="006B7C31">
          <w:rPr>
            <w:rFonts w:ascii="Times New Roman" w:hAnsi="Times New Roman" w:cs="Times New Roman"/>
          </w:rPr>
          <w:t>№</w:t>
        </w:r>
        <w:r w:rsidRPr="006B7C31">
          <w:rPr>
            <w:rFonts w:ascii="Times New Roman" w:hAnsi="Times New Roman" w:cs="Times New Roman"/>
          </w:rPr>
          <w:t xml:space="preserve"> 177-пп</w:t>
        </w:r>
      </w:hyperlink>
      <w:r w:rsidRPr="006B7C31">
        <w:rPr>
          <w:rFonts w:ascii="Times New Roman" w:hAnsi="Times New Roman" w:cs="Times New Roman"/>
        </w:rPr>
        <w:t>)</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б) выписка из решения представительного органа муниципального образования о местном бюджете, подтверждающая выделение средств на обустройство спортивного сооружения или гарантийное письмо о предоставлении выписки из решения представительного органа муниципального образования о местном бюджете, подтверждающей выделение средств на обустройство спортивного сооружения при заключении соглашения;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в) заключение о достоверности сметной стоимости, выданное в установленном порядке, или смета на обустройство спортивного сооружения, согласованная с органом местного самоуправления муниципального образования, уполномоченного в сфере капитального строительства.</w:t>
      </w:r>
    </w:p>
    <w:p w:rsidR="002A2D72" w:rsidRPr="006B7C31" w:rsidRDefault="002A2D72">
      <w:pPr>
        <w:pStyle w:val="ConsPlusNormal"/>
        <w:spacing w:before="220"/>
        <w:ind w:firstLine="540"/>
        <w:jc w:val="both"/>
        <w:rPr>
          <w:rFonts w:ascii="Times New Roman" w:hAnsi="Times New Roman" w:cs="Times New Roman"/>
        </w:rPr>
      </w:pPr>
      <w:bookmarkStart w:id="111" w:name="P13881"/>
      <w:bookmarkEnd w:id="111"/>
      <w:r w:rsidRPr="006B7C31">
        <w:rPr>
          <w:rFonts w:ascii="Times New Roman" w:hAnsi="Times New Roman" w:cs="Times New Roman"/>
        </w:rPr>
        <w:t xml:space="preserve">17. К заявке могут быть </w:t>
      </w:r>
      <w:proofErr w:type="gramStart"/>
      <w:r w:rsidRPr="006B7C31">
        <w:rPr>
          <w:rFonts w:ascii="Times New Roman" w:hAnsi="Times New Roman" w:cs="Times New Roman"/>
        </w:rPr>
        <w:t>приложены</w:t>
      </w:r>
      <w:proofErr w:type="gramEnd"/>
      <w:r w:rsidRPr="006B7C31">
        <w:rPr>
          <w:rFonts w:ascii="Times New Roman" w:hAnsi="Times New Roman" w:cs="Times New Roman"/>
        </w:rPr>
        <w:t>:</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а) документы, подтверждающие наличие оборудования для спортивного сооружения с указанием его стоимости или выписка из решения представительного органа муниципального образования о местном бюджете, подтверждающая выделение средств на приобретение оборудования для спортивного сооружения;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б) информация о наличии программы, направленной на развитие вида спорта, для которого осуществляется обустройство спортивного сооружения;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в) информация о наличии освещения и помещений для переодевания занимающихся, предназначенных для обустраиваемых спортивных сооружений;</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г) документы, подтверждающие привлечение внебюджетных сре</w:t>
      </w:r>
      <w:proofErr w:type="gramStart"/>
      <w:r w:rsidRPr="006B7C31">
        <w:rPr>
          <w:rFonts w:ascii="Times New Roman" w:hAnsi="Times New Roman" w:cs="Times New Roman"/>
        </w:rPr>
        <w:t>дств дл</w:t>
      </w:r>
      <w:proofErr w:type="gramEnd"/>
      <w:r w:rsidRPr="006B7C31">
        <w:rPr>
          <w:rFonts w:ascii="Times New Roman" w:hAnsi="Times New Roman" w:cs="Times New Roman"/>
        </w:rPr>
        <w:t>я обустройства спортивного сооружения;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д) документы, содержащие обоснование и эффективность реализации мероприятия по обустройству спортивного сооружения;</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w:t>
      </w:r>
      <w:proofErr w:type="spellStart"/>
      <w:r w:rsidRPr="006B7C31">
        <w:rPr>
          <w:rFonts w:ascii="Times New Roman" w:hAnsi="Times New Roman" w:cs="Times New Roman"/>
        </w:rPr>
        <w:t>пп</w:t>
      </w:r>
      <w:proofErr w:type="spellEnd"/>
      <w:r w:rsidRPr="006B7C31">
        <w:rPr>
          <w:rFonts w:ascii="Times New Roman" w:hAnsi="Times New Roman" w:cs="Times New Roman"/>
        </w:rPr>
        <w:t xml:space="preserve">. "д" </w:t>
      </w:r>
      <w:proofErr w:type="gramStart"/>
      <w:r w:rsidRPr="006B7C31">
        <w:rPr>
          <w:rFonts w:ascii="Times New Roman" w:hAnsi="Times New Roman" w:cs="Times New Roman"/>
        </w:rPr>
        <w:t>введен</w:t>
      </w:r>
      <w:proofErr w:type="gramEnd"/>
      <w:r w:rsidRPr="006B7C31">
        <w:rPr>
          <w:rFonts w:ascii="Times New Roman" w:hAnsi="Times New Roman" w:cs="Times New Roman"/>
        </w:rPr>
        <w:t xml:space="preserve"> </w:t>
      </w:r>
      <w:hyperlink r:id="rId453"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16.12.2014 </w:t>
      </w:r>
      <w:r w:rsidR="000B6DD1" w:rsidRPr="006B7C31">
        <w:rPr>
          <w:rFonts w:ascii="Times New Roman" w:hAnsi="Times New Roman" w:cs="Times New Roman"/>
        </w:rPr>
        <w:t>№</w:t>
      </w:r>
      <w:r w:rsidRPr="006B7C31">
        <w:rPr>
          <w:rFonts w:ascii="Times New Roman" w:hAnsi="Times New Roman" w:cs="Times New Roman"/>
        </w:rPr>
        <w:t xml:space="preserve"> 543-пп)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е) информационные материалы для визуализации представленных проектов спортивных сооружений;</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w:t>
      </w:r>
      <w:proofErr w:type="spellStart"/>
      <w:r w:rsidRPr="006B7C31">
        <w:rPr>
          <w:rFonts w:ascii="Times New Roman" w:hAnsi="Times New Roman" w:cs="Times New Roman"/>
        </w:rPr>
        <w:t>пп</w:t>
      </w:r>
      <w:proofErr w:type="spellEnd"/>
      <w:r w:rsidRPr="006B7C31">
        <w:rPr>
          <w:rFonts w:ascii="Times New Roman" w:hAnsi="Times New Roman" w:cs="Times New Roman"/>
        </w:rPr>
        <w:t xml:space="preserve">. "е" </w:t>
      </w:r>
      <w:proofErr w:type="gramStart"/>
      <w:r w:rsidRPr="006B7C31">
        <w:rPr>
          <w:rFonts w:ascii="Times New Roman" w:hAnsi="Times New Roman" w:cs="Times New Roman"/>
        </w:rPr>
        <w:t>введен</w:t>
      </w:r>
      <w:proofErr w:type="gramEnd"/>
      <w:r w:rsidRPr="006B7C31">
        <w:rPr>
          <w:rFonts w:ascii="Times New Roman" w:hAnsi="Times New Roman" w:cs="Times New Roman"/>
        </w:rPr>
        <w:t xml:space="preserve"> </w:t>
      </w:r>
      <w:hyperlink r:id="rId454"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16.12.2014 </w:t>
      </w:r>
      <w:r w:rsidR="000B6DD1" w:rsidRPr="006B7C31">
        <w:rPr>
          <w:rFonts w:ascii="Times New Roman" w:hAnsi="Times New Roman" w:cs="Times New Roman"/>
        </w:rPr>
        <w:t>№</w:t>
      </w:r>
      <w:r w:rsidRPr="006B7C31">
        <w:rPr>
          <w:rFonts w:ascii="Times New Roman" w:hAnsi="Times New Roman" w:cs="Times New Roman"/>
        </w:rPr>
        <w:t xml:space="preserve"> 543-пп)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ж) документы, подтверждающие расположение спортивного сооружения в парковой или рекреационной зоне.</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w:t>
      </w:r>
      <w:proofErr w:type="spellStart"/>
      <w:r w:rsidRPr="006B7C31">
        <w:rPr>
          <w:rFonts w:ascii="Times New Roman" w:hAnsi="Times New Roman" w:cs="Times New Roman"/>
        </w:rPr>
        <w:t>пп</w:t>
      </w:r>
      <w:proofErr w:type="spellEnd"/>
      <w:r w:rsidRPr="006B7C31">
        <w:rPr>
          <w:rFonts w:ascii="Times New Roman" w:hAnsi="Times New Roman" w:cs="Times New Roman"/>
        </w:rPr>
        <w:t xml:space="preserve">. "ж" </w:t>
      </w:r>
      <w:proofErr w:type="gramStart"/>
      <w:r w:rsidRPr="006B7C31">
        <w:rPr>
          <w:rFonts w:ascii="Times New Roman" w:hAnsi="Times New Roman" w:cs="Times New Roman"/>
        </w:rPr>
        <w:t>введен</w:t>
      </w:r>
      <w:proofErr w:type="gramEnd"/>
      <w:r w:rsidRPr="006B7C31">
        <w:rPr>
          <w:rFonts w:ascii="Times New Roman" w:hAnsi="Times New Roman" w:cs="Times New Roman"/>
        </w:rPr>
        <w:t xml:space="preserve"> </w:t>
      </w:r>
      <w:hyperlink r:id="rId455"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16.12.2014 </w:t>
      </w:r>
      <w:r w:rsidR="000B6DD1" w:rsidRPr="006B7C31">
        <w:rPr>
          <w:rFonts w:ascii="Times New Roman" w:hAnsi="Times New Roman" w:cs="Times New Roman"/>
        </w:rPr>
        <w:t>№</w:t>
      </w:r>
      <w:r w:rsidRPr="006B7C31">
        <w:rPr>
          <w:rFonts w:ascii="Times New Roman" w:hAnsi="Times New Roman" w:cs="Times New Roman"/>
        </w:rPr>
        <w:t xml:space="preserve"> 543-пп)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18. Для участия в конкурсе муниципальные образования могут заявить не более двух спортивных сооружений. На каждое спортивное сооружение представляется отдельная заявка.</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(п. 18 в ред. </w:t>
      </w:r>
      <w:hyperlink r:id="rId456"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22.12.2017 </w:t>
      </w:r>
      <w:r w:rsidR="000B6DD1" w:rsidRPr="006B7C31">
        <w:rPr>
          <w:rFonts w:ascii="Times New Roman" w:hAnsi="Times New Roman" w:cs="Times New Roman"/>
        </w:rPr>
        <w:t>№</w:t>
      </w:r>
      <w:r w:rsidRPr="006B7C31">
        <w:rPr>
          <w:rFonts w:ascii="Times New Roman" w:hAnsi="Times New Roman" w:cs="Times New Roman"/>
        </w:rPr>
        <w:t xml:space="preserve"> 603-пп)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19. Заявка не допускается к участию в конкурсе в следующих случаях:</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lastRenderedPageBreak/>
        <w:t xml:space="preserve">1) представление заявителем документов, указанных в </w:t>
      </w:r>
      <w:hyperlink w:anchor="P13869" w:history="1">
        <w:r w:rsidRPr="006B7C31">
          <w:rPr>
            <w:rFonts w:ascii="Times New Roman" w:hAnsi="Times New Roman" w:cs="Times New Roman"/>
          </w:rPr>
          <w:t>пунктах 15</w:t>
        </w:r>
      </w:hyperlink>
      <w:r w:rsidRPr="006B7C31">
        <w:rPr>
          <w:rFonts w:ascii="Times New Roman" w:hAnsi="Times New Roman" w:cs="Times New Roman"/>
        </w:rPr>
        <w:t xml:space="preserve"> и </w:t>
      </w:r>
      <w:hyperlink w:anchor="P13876" w:history="1">
        <w:r w:rsidRPr="006B7C31">
          <w:rPr>
            <w:rFonts w:ascii="Times New Roman" w:hAnsi="Times New Roman" w:cs="Times New Roman"/>
          </w:rPr>
          <w:t>16</w:t>
        </w:r>
      </w:hyperlink>
      <w:r w:rsidRPr="006B7C31">
        <w:rPr>
          <w:rFonts w:ascii="Times New Roman" w:hAnsi="Times New Roman" w:cs="Times New Roman"/>
        </w:rPr>
        <w:t xml:space="preserve"> настоящего Положения, с нарушением сроков, установленных в извещении о проведении конкурса;</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457"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20.05.2014 </w:t>
      </w:r>
      <w:r w:rsidR="000B6DD1" w:rsidRPr="006B7C31">
        <w:rPr>
          <w:rFonts w:ascii="Times New Roman" w:hAnsi="Times New Roman" w:cs="Times New Roman"/>
        </w:rPr>
        <w:t>№</w:t>
      </w:r>
      <w:r w:rsidRPr="006B7C31">
        <w:rPr>
          <w:rFonts w:ascii="Times New Roman" w:hAnsi="Times New Roman" w:cs="Times New Roman"/>
        </w:rPr>
        <w:t xml:space="preserve"> 211-пп)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2) представление заявителем документов, указанных в </w:t>
      </w:r>
      <w:hyperlink w:anchor="P13869" w:history="1">
        <w:r w:rsidRPr="006B7C31">
          <w:rPr>
            <w:rFonts w:ascii="Times New Roman" w:hAnsi="Times New Roman" w:cs="Times New Roman"/>
          </w:rPr>
          <w:t>пунктах 15</w:t>
        </w:r>
      </w:hyperlink>
      <w:r w:rsidRPr="006B7C31">
        <w:rPr>
          <w:rFonts w:ascii="Times New Roman" w:hAnsi="Times New Roman" w:cs="Times New Roman"/>
        </w:rPr>
        <w:t xml:space="preserve"> и </w:t>
      </w:r>
      <w:hyperlink w:anchor="P13876" w:history="1">
        <w:r w:rsidRPr="006B7C31">
          <w:rPr>
            <w:rFonts w:ascii="Times New Roman" w:hAnsi="Times New Roman" w:cs="Times New Roman"/>
          </w:rPr>
          <w:t>16</w:t>
        </w:r>
      </w:hyperlink>
      <w:r w:rsidRPr="006B7C31">
        <w:rPr>
          <w:rFonts w:ascii="Times New Roman" w:hAnsi="Times New Roman" w:cs="Times New Roman"/>
        </w:rPr>
        <w:t xml:space="preserve"> настоящего Положения, не в полном объеме;</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458"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20.05.2014 </w:t>
      </w:r>
      <w:r w:rsidR="000B6DD1" w:rsidRPr="006B7C31">
        <w:rPr>
          <w:rFonts w:ascii="Times New Roman" w:hAnsi="Times New Roman" w:cs="Times New Roman"/>
        </w:rPr>
        <w:t>№</w:t>
      </w:r>
      <w:r w:rsidRPr="006B7C31">
        <w:rPr>
          <w:rFonts w:ascii="Times New Roman" w:hAnsi="Times New Roman" w:cs="Times New Roman"/>
        </w:rPr>
        <w:t xml:space="preserve"> 211-пп)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 представление заявителем недостоверных сведений.</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outlineLvl w:val="1"/>
        <w:rPr>
          <w:rFonts w:ascii="Times New Roman" w:hAnsi="Times New Roman" w:cs="Times New Roman"/>
        </w:rPr>
      </w:pPr>
      <w:r w:rsidRPr="006B7C31">
        <w:rPr>
          <w:rFonts w:ascii="Times New Roman" w:hAnsi="Times New Roman" w:cs="Times New Roman"/>
        </w:rPr>
        <w:t>IV. Подведение итогов конкурса и определение победителей</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 xml:space="preserve">20. В ходе заседания конкурсной комиссии каждая заявка обсуждается членами комиссии отдельно. Все заявки оцениваются по </w:t>
      </w:r>
      <w:hyperlink w:anchor="P13945" w:history="1">
        <w:r w:rsidRPr="006B7C31">
          <w:rPr>
            <w:rFonts w:ascii="Times New Roman" w:hAnsi="Times New Roman" w:cs="Times New Roman"/>
          </w:rPr>
          <w:t>критериям</w:t>
        </w:r>
      </w:hyperlink>
      <w:r w:rsidRPr="006B7C31">
        <w:rPr>
          <w:rFonts w:ascii="Times New Roman" w:hAnsi="Times New Roman" w:cs="Times New Roman"/>
        </w:rPr>
        <w:t xml:space="preserve">, указанным в приложении </w:t>
      </w:r>
      <w:r w:rsidR="000B6DD1" w:rsidRPr="006B7C31">
        <w:rPr>
          <w:rFonts w:ascii="Times New Roman" w:hAnsi="Times New Roman" w:cs="Times New Roman"/>
        </w:rPr>
        <w:t>№</w:t>
      </w:r>
      <w:r w:rsidRPr="006B7C31">
        <w:rPr>
          <w:rFonts w:ascii="Times New Roman" w:hAnsi="Times New Roman" w:cs="Times New Roman"/>
        </w:rPr>
        <w:t xml:space="preserve"> 1 к настоящему Положению. Рейтинг заявки равняется сумме баллов по каждому критерию оценки. Приоритет устанавливается для обустройства спортивного сооружения, набравшего наибольшее количество баллов. После обсуждения в </w:t>
      </w:r>
      <w:hyperlink w:anchor="P14118" w:history="1">
        <w:r w:rsidRPr="006B7C31">
          <w:rPr>
            <w:rFonts w:ascii="Times New Roman" w:hAnsi="Times New Roman" w:cs="Times New Roman"/>
          </w:rPr>
          <w:t>лист</w:t>
        </w:r>
      </w:hyperlink>
      <w:r w:rsidRPr="006B7C31">
        <w:rPr>
          <w:rFonts w:ascii="Times New Roman" w:hAnsi="Times New Roman" w:cs="Times New Roman"/>
        </w:rPr>
        <w:t xml:space="preserve"> оценки заявок по форме согласно приложению </w:t>
      </w:r>
      <w:r w:rsidR="000B6DD1" w:rsidRPr="006B7C31">
        <w:rPr>
          <w:rFonts w:ascii="Times New Roman" w:hAnsi="Times New Roman" w:cs="Times New Roman"/>
        </w:rPr>
        <w:t>№</w:t>
      </w:r>
      <w:r w:rsidRPr="006B7C31">
        <w:rPr>
          <w:rFonts w:ascii="Times New Roman" w:hAnsi="Times New Roman" w:cs="Times New Roman"/>
        </w:rPr>
        <w:t xml:space="preserve"> 2 к настоящему Положению члены комиссии вносят значения рейтинга заявки.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21. После формирования итоговых рейтингов всех заявок агентство принимает решение об определении победителей конкурса и предоставлении субсидий.</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459"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Очередность предоставления субсидии определяется на основании итогового рейтинга - начиная от большего к </w:t>
      </w:r>
      <w:proofErr w:type="gramStart"/>
      <w:r w:rsidRPr="006B7C31">
        <w:rPr>
          <w:rFonts w:ascii="Times New Roman" w:hAnsi="Times New Roman" w:cs="Times New Roman"/>
        </w:rPr>
        <w:t>меньшему</w:t>
      </w:r>
      <w:proofErr w:type="gramEnd"/>
      <w:r w:rsidRPr="006B7C31">
        <w:rPr>
          <w:rFonts w:ascii="Times New Roman" w:hAnsi="Times New Roman" w:cs="Times New Roman"/>
        </w:rPr>
        <w:t>.</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В случае равенства итоговой рейтинговой оценки заявок преимущество имеет заявка, дата регистрации которой имеет более ранний срок.</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В случае если размер требуемых средств областного бюджета, указанный в заявке, превышает размер бюджетных средств, оставшихся после принятия решения о предоставлении субсидий по предыдущим заявкам, субсидирование производится в размере оставшихся бюджетных сре</w:t>
      </w:r>
      <w:proofErr w:type="gramStart"/>
      <w:r w:rsidRPr="006B7C31">
        <w:rPr>
          <w:rFonts w:ascii="Times New Roman" w:hAnsi="Times New Roman" w:cs="Times New Roman"/>
        </w:rPr>
        <w:t>дств пр</w:t>
      </w:r>
      <w:proofErr w:type="gramEnd"/>
      <w:r w:rsidRPr="006B7C31">
        <w:rPr>
          <w:rFonts w:ascii="Times New Roman" w:hAnsi="Times New Roman" w:cs="Times New Roman"/>
        </w:rPr>
        <w:t>и наличии гарантии заявителя об обустройстве спортивного сооружения за счет иных источников финансирования.</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(п. 21 в ред. </w:t>
      </w:r>
      <w:hyperlink r:id="rId460"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14.10.2014 </w:t>
      </w:r>
      <w:r w:rsidR="000B6DD1" w:rsidRPr="006B7C31">
        <w:rPr>
          <w:rFonts w:ascii="Times New Roman" w:hAnsi="Times New Roman" w:cs="Times New Roman"/>
        </w:rPr>
        <w:t>№</w:t>
      </w:r>
      <w:r w:rsidRPr="006B7C31">
        <w:rPr>
          <w:rFonts w:ascii="Times New Roman" w:hAnsi="Times New Roman" w:cs="Times New Roman"/>
        </w:rPr>
        <w:t xml:space="preserve"> 416-пп)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22. В случае если по итогам конкурса средства подпрограммы распределены не в полном объеме, агентство в течение одного месяца со дня подведения итогов конкурса вправе объявить дополнительный конкурс в порядке, определенном настоящим Положением.</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461"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23. С каждым муниципальным образованием - победителем конкурса агентство заключает соглашение.</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462"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jc w:val="both"/>
        <w:rPr>
          <w:rFonts w:ascii="Times New Roman" w:hAnsi="Times New Roman" w:cs="Times New Roman"/>
        </w:rPr>
      </w:pPr>
    </w:p>
    <w:p w:rsidR="005C0207" w:rsidRPr="006B7C31" w:rsidRDefault="005C0207">
      <w:pPr>
        <w:pStyle w:val="ConsPlusTitle"/>
        <w:jc w:val="center"/>
        <w:outlineLvl w:val="1"/>
        <w:rPr>
          <w:rFonts w:ascii="Times New Roman" w:hAnsi="Times New Roman" w:cs="Times New Roman"/>
        </w:rPr>
      </w:pPr>
    </w:p>
    <w:p w:rsidR="005C0207" w:rsidRPr="006B7C31" w:rsidRDefault="005C0207">
      <w:pPr>
        <w:pStyle w:val="ConsPlusTitle"/>
        <w:jc w:val="center"/>
        <w:outlineLvl w:val="1"/>
        <w:rPr>
          <w:rFonts w:ascii="Times New Roman" w:hAnsi="Times New Roman" w:cs="Times New Roman"/>
        </w:rPr>
      </w:pPr>
    </w:p>
    <w:p w:rsidR="002A2D72" w:rsidRPr="006B7C31" w:rsidRDefault="002A2D72">
      <w:pPr>
        <w:pStyle w:val="ConsPlusTitle"/>
        <w:jc w:val="center"/>
        <w:outlineLvl w:val="1"/>
        <w:rPr>
          <w:rFonts w:ascii="Times New Roman" w:hAnsi="Times New Roman" w:cs="Times New Roman"/>
        </w:rPr>
      </w:pPr>
      <w:r w:rsidRPr="006B7C31">
        <w:rPr>
          <w:rFonts w:ascii="Times New Roman" w:hAnsi="Times New Roman" w:cs="Times New Roman"/>
        </w:rPr>
        <w:t>V. Порядок предоставления субсидий местным бюджетам</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 xml:space="preserve">и осуществления </w:t>
      </w:r>
      <w:proofErr w:type="gramStart"/>
      <w:r w:rsidRPr="006B7C31">
        <w:rPr>
          <w:rFonts w:ascii="Times New Roman" w:hAnsi="Times New Roman" w:cs="Times New Roman"/>
        </w:rPr>
        <w:t>контроля за</w:t>
      </w:r>
      <w:proofErr w:type="gramEnd"/>
      <w:r w:rsidRPr="006B7C31">
        <w:rPr>
          <w:rFonts w:ascii="Times New Roman" w:hAnsi="Times New Roman" w:cs="Times New Roman"/>
        </w:rPr>
        <w:t xml:space="preserve"> использованием субсидий</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24. Субсидия предоставляется муниципальному образованию в соответствии с постановлением Правительства Архангельской области и на основании соглашения о предоставлении субсидии, заключенного между агентством и муниципальным образованием. Порядок перечисления субсидии устанавливается соглашением.</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463"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25. Муниципальные образования ежемесячно, до 5-го числа месяца, следующего за отчетным, представляют в агентство отчет о целевом использовании субсидий по форме, </w:t>
      </w:r>
      <w:r w:rsidRPr="006B7C31">
        <w:rPr>
          <w:rFonts w:ascii="Times New Roman" w:hAnsi="Times New Roman" w:cs="Times New Roman"/>
        </w:rPr>
        <w:lastRenderedPageBreak/>
        <w:t>утвержденной агентством.</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464"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К отчетам прилагаются акты приемки выполненных работ, сводные реестры платежных документов с копиями платежных поручений на бумажном носителе, подписанные уполномоченными должностными лицами и заверенные печатью, а также пояснительная записка о ходе проведения работ.</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Отчеты об использовании субсидии представляются в установленном порядке до их полного освоения.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26. Сводный отчет об использовании субсидии представляется муниципальными образованиями в агентство до 15 января года, следующего за годом, в котором осуществлялось предоставление субсидии.</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465"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27. Агентство представляет в министерство финансов Архангельской области сводный отчет о расходах по форме и в сроки, установленные министерством финансов Архангельской области.</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466"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28. Ответственность за нецелевое использование субсидий возлагается на органы местного самоуправления муниципальных образований.</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29. </w:t>
      </w:r>
      <w:proofErr w:type="gramStart"/>
      <w:r w:rsidRPr="006B7C31">
        <w:rPr>
          <w:rFonts w:ascii="Times New Roman" w:hAnsi="Times New Roman" w:cs="Times New Roman"/>
        </w:rPr>
        <w:t>Контроль за</w:t>
      </w:r>
      <w:proofErr w:type="gramEnd"/>
      <w:r w:rsidRPr="006B7C31">
        <w:rPr>
          <w:rFonts w:ascii="Times New Roman" w:hAnsi="Times New Roman" w:cs="Times New Roman"/>
        </w:rPr>
        <w:t xml:space="preserve"> целевым использованием средств субсидий осуществляется агентством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467"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30.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 Российской Федерации.</w:t>
      </w:r>
    </w:p>
    <w:p w:rsidR="002A2D72" w:rsidRPr="006B7C31" w:rsidRDefault="002A2D72">
      <w:pPr>
        <w:pStyle w:val="ConsPlusNormal"/>
        <w:jc w:val="both"/>
        <w:rPr>
          <w:rFonts w:ascii="Times New Roman" w:hAnsi="Times New Roman" w:cs="Times New Roman"/>
        </w:rPr>
      </w:pPr>
    </w:p>
    <w:p w:rsidR="005C0207" w:rsidRPr="006B7C31" w:rsidRDefault="005C0207">
      <w:pPr>
        <w:pStyle w:val="ConsPlusNormal"/>
        <w:jc w:val="right"/>
        <w:outlineLvl w:val="1"/>
        <w:rPr>
          <w:rFonts w:ascii="Times New Roman" w:hAnsi="Times New Roman" w:cs="Times New Roman"/>
        </w:rPr>
      </w:pPr>
    </w:p>
    <w:p w:rsidR="005C0207" w:rsidRPr="006B7C31" w:rsidRDefault="005C0207">
      <w:pPr>
        <w:pStyle w:val="ConsPlusNormal"/>
        <w:jc w:val="right"/>
        <w:outlineLvl w:val="1"/>
        <w:rPr>
          <w:rFonts w:ascii="Times New Roman" w:hAnsi="Times New Roman" w:cs="Times New Roman"/>
        </w:rPr>
      </w:pPr>
    </w:p>
    <w:p w:rsidR="005C0207" w:rsidRPr="006B7C31" w:rsidRDefault="005C0207">
      <w:pPr>
        <w:pStyle w:val="ConsPlusNormal"/>
        <w:jc w:val="right"/>
        <w:outlineLvl w:val="1"/>
        <w:rPr>
          <w:rFonts w:ascii="Times New Roman" w:hAnsi="Times New Roman" w:cs="Times New Roman"/>
        </w:rPr>
      </w:pPr>
    </w:p>
    <w:p w:rsidR="005C0207" w:rsidRPr="006B7C31" w:rsidRDefault="005C0207">
      <w:pPr>
        <w:pStyle w:val="ConsPlusNormal"/>
        <w:jc w:val="right"/>
        <w:outlineLvl w:val="1"/>
        <w:rPr>
          <w:rFonts w:ascii="Times New Roman" w:hAnsi="Times New Roman" w:cs="Times New Roman"/>
        </w:rPr>
      </w:pPr>
    </w:p>
    <w:p w:rsidR="005C0207" w:rsidRPr="006B7C31" w:rsidRDefault="005C0207">
      <w:pPr>
        <w:pStyle w:val="ConsPlusNormal"/>
        <w:jc w:val="right"/>
        <w:outlineLvl w:val="1"/>
        <w:rPr>
          <w:rFonts w:ascii="Times New Roman" w:hAnsi="Times New Roman" w:cs="Times New Roman"/>
        </w:rPr>
      </w:pPr>
    </w:p>
    <w:p w:rsidR="005C0207" w:rsidRPr="006B7C31" w:rsidRDefault="005C0207">
      <w:pPr>
        <w:pStyle w:val="ConsPlusNormal"/>
        <w:jc w:val="right"/>
        <w:outlineLvl w:val="1"/>
        <w:rPr>
          <w:rFonts w:ascii="Times New Roman" w:hAnsi="Times New Roman" w:cs="Times New Roman"/>
        </w:rPr>
      </w:pPr>
    </w:p>
    <w:p w:rsidR="005C0207" w:rsidRPr="006B7C31" w:rsidRDefault="005C0207">
      <w:pPr>
        <w:pStyle w:val="ConsPlusNormal"/>
        <w:jc w:val="right"/>
        <w:outlineLvl w:val="1"/>
        <w:rPr>
          <w:rFonts w:ascii="Times New Roman" w:hAnsi="Times New Roman" w:cs="Times New Roman"/>
        </w:rPr>
      </w:pPr>
    </w:p>
    <w:p w:rsidR="005C0207" w:rsidRPr="006B7C31" w:rsidRDefault="005C0207">
      <w:pPr>
        <w:pStyle w:val="ConsPlusNormal"/>
        <w:jc w:val="right"/>
        <w:outlineLvl w:val="1"/>
        <w:rPr>
          <w:rFonts w:ascii="Times New Roman" w:hAnsi="Times New Roman" w:cs="Times New Roman"/>
        </w:rPr>
      </w:pPr>
    </w:p>
    <w:p w:rsidR="005C0207" w:rsidRPr="006B7C31" w:rsidRDefault="005C0207">
      <w:pPr>
        <w:pStyle w:val="ConsPlusNormal"/>
        <w:jc w:val="right"/>
        <w:outlineLvl w:val="1"/>
        <w:rPr>
          <w:rFonts w:ascii="Times New Roman" w:hAnsi="Times New Roman" w:cs="Times New Roman"/>
        </w:rPr>
      </w:pPr>
    </w:p>
    <w:p w:rsidR="005C0207" w:rsidRPr="006B7C31" w:rsidRDefault="005C0207">
      <w:pPr>
        <w:pStyle w:val="ConsPlusNormal"/>
        <w:jc w:val="right"/>
        <w:outlineLvl w:val="1"/>
        <w:rPr>
          <w:rFonts w:ascii="Times New Roman" w:hAnsi="Times New Roman" w:cs="Times New Roman"/>
        </w:rPr>
      </w:pPr>
    </w:p>
    <w:p w:rsidR="005C0207" w:rsidRPr="006B7C31" w:rsidRDefault="005C0207">
      <w:pPr>
        <w:pStyle w:val="ConsPlusNormal"/>
        <w:jc w:val="right"/>
        <w:outlineLvl w:val="1"/>
        <w:rPr>
          <w:rFonts w:ascii="Times New Roman" w:hAnsi="Times New Roman" w:cs="Times New Roman"/>
        </w:rPr>
      </w:pPr>
    </w:p>
    <w:p w:rsidR="005C0207" w:rsidRPr="006B7C31" w:rsidRDefault="005C0207">
      <w:pPr>
        <w:pStyle w:val="ConsPlusNormal"/>
        <w:jc w:val="right"/>
        <w:outlineLvl w:val="1"/>
        <w:rPr>
          <w:rFonts w:ascii="Times New Roman" w:hAnsi="Times New Roman" w:cs="Times New Roman"/>
        </w:rPr>
      </w:pPr>
    </w:p>
    <w:p w:rsidR="005C0207" w:rsidRPr="006B7C31" w:rsidRDefault="005C0207">
      <w:pPr>
        <w:pStyle w:val="ConsPlusNormal"/>
        <w:jc w:val="right"/>
        <w:outlineLvl w:val="1"/>
        <w:rPr>
          <w:rFonts w:ascii="Times New Roman" w:hAnsi="Times New Roman" w:cs="Times New Roman"/>
        </w:rPr>
      </w:pPr>
    </w:p>
    <w:p w:rsidR="005C0207" w:rsidRPr="006B7C31" w:rsidRDefault="005C0207">
      <w:pPr>
        <w:pStyle w:val="ConsPlusNormal"/>
        <w:jc w:val="right"/>
        <w:outlineLvl w:val="1"/>
        <w:rPr>
          <w:rFonts w:ascii="Times New Roman" w:hAnsi="Times New Roman" w:cs="Times New Roman"/>
        </w:rPr>
      </w:pPr>
    </w:p>
    <w:p w:rsidR="005C0207" w:rsidRPr="006B7C31" w:rsidRDefault="005C0207">
      <w:pPr>
        <w:pStyle w:val="ConsPlusNormal"/>
        <w:jc w:val="right"/>
        <w:outlineLvl w:val="1"/>
        <w:rPr>
          <w:rFonts w:ascii="Times New Roman" w:hAnsi="Times New Roman" w:cs="Times New Roman"/>
        </w:rPr>
      </w:pPr>
    </w:p>
    <w:p w:rsidR="002A2D72" w:rsidRPr="006B7C31" w:rsidRDefault="002A2D72">
      <w:pPr>
        <w:pStyle w:val="ConsPlusNormal"/>
        <w:jc w:val="right"/>
        <w:outlineLvl w:val="1"/>
        <w:rPr>
          <w:rFonts w:ascii="Times New Roman" w:hAnsi="Times New Roman" w:cs="Times New Roman"/>
        </w:rPr>
      </w:pPr>
      <w:r w:rsidRPr="006B7C31">
        <w:rPr>
          <w:rFonts w:ascii="Times New Roman" w:hAnsi="Times New Roman" w:cs="Times New Roman"/>
        </w:rPr>
        <w:t xml:space="preserve">Приложение </w:t>
      </w:r>
      <w:r w:rsidR="000B6DD1" w:rsidRPr="006B7C31">
        <w:rPr>
          <w:rFonts w:ascii="Times New Roman" w:hAnsi="Times New Roman" w:cs="Times New Roman"/>
        </w:rPr>
        <w:t>№</w:t>
      </w:r>
      <w:r w:rsidRPr="006B7C31">
        <w:rPr>
          <w:rFonts w:ascii="Times New Roman" w:hAnsi="Times New Roman" w:cs="Times New Roman"/>
        </w:rPr>
        <w:t xml:space="preserve"> 1</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к Положению о порядке проведения конкурса</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на предоставление субсидий бюджетам</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муниципальных образований Архангельской</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 xml:space="preserve">области на обустройство </w:t>
      </w:r>
      <w:proofErr w:type="gramStart"/>
      <w:r w:rsidRPr="006B7C31">
        <w:rPr>
          <w:rFonts w:ascii="Times New Roman" w:hAnsi="Times New Roman" w:cs="Times New Roman"/>
        </w:rPr>
        <w:t>плоскостных</w:t>
      </w:r>
      <w:proofErr w:type="gramEnd"/>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спортивных сооружений муниципальных</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образований Архангельской области</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rPr>
          <w:rFonts w:ascii="Times New Roman" w:hAnsi="Times New Roman" w:cs="Times New Roman"/>
        </w:rPr>
      </w:pPr>
      <w:bookmarkStart w:id="112" w:name="P13945"/>
      <w:bookmarkEnd w:id="112"/>
      <w:r w:rsidRPr="006B7C31">
        <w:rPr>
          <w:rFonts w:ascii="Times New Roman" w:hAnsi="Times New Roman" w:cs="Times New Roman"/>
        </w:rPr>
        <w:t>КРИТЕРИИ</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ОЦЕНКИ ЗАЯВОК</w:t>
      </w:r>
    </w:p>
    <w:p w:rsidR="002A2D72" w:rsidRPr="006B7C31" w:rsidRDefault="002A2D72">
      <w:pPr>
        <w:spacing w:after="1"/>
        <w:rPr>
          <w:rFonts w:ascii="Times New Roman" w:hAnsi="Times New Roman" w:cs="Times New Roman"/>
        </w:rPr>
      </w:pPr>
    </w:p>
    <w:p w:rsidR="00FA6A58" w:rsidRPr="00FA6A58" w:rsidRDefault="00FA6A58" w:rsidP="00FA6A58">
      <w:pPr>
        <w:pStyle w:val="ConsPlusNormal"/>
        <w:jc w:val="center"/>
        <w:rPr>
          <w:rFonts w:ascii="Times New Roman" w:hAnsi="Times New Roman" w:cs="Times New Roman"/>
        </w:rPr>
      </w:pPr>
      <w:r w:rsidRPr="00FA6A58">
        <w:rPr>
          <w:rFonts w:ascii="Times New Roman" w:hAnsi="Times New Roman" w:cs="Times New Roman"/>
        </w:rPr>
        <w:lastRenderedPageBreak/>
        <w:t>Список изменяющих документов</w:t>
      </w:r>
    </w:p>
    <w:p w:rsidR="00FA6A58" w:rsidRPr="00FA6A58" w:rsidRDefault="00FA6A58" w:rsidP="00FA6A58">
      <w:pPr>
        <w:pStyle w:val="ConsPlusNormal"/>
        <w:jc w:val="center"/>
        <w:rPr>
          <w:rFonts w:ascii="Times New Roman" w:hAnsi="Times New Roman" w:cs="Times New Roman"/>
        </w:rPr>
      </w:pPr>
      <w:proofErr w:type="gramStart"/>
      <w:r w:rsidRPr="00FA6A58">
        <w:rPr>
          <w:rFonts w:ascii="Times New Roman" w:hAnsi="Times New Roman" w:cs="Times New Roman"/>
        </w:rPr>
        <w:t>(в ред. постановления Правительства Архангельской области</w:t>
      </w:r>
      <w:proofErr w:type="gramEnd"/>
    </w:p>
    <w:p w:rsidR="002A2D72" w:rsidRDefault="00FA6A58" w:rsidP="00FA6A58">
      <w:pPr>
        <w:pStyle w:val="ConsPlusNormal"/>
        <w:jc w:val="center"/>
        <w:rPr>
          <w:rFonts w:ascii="Times New Roman" w:hAnsi="Times New Roman" w:cs="Times New Roman"/>
        </w:rPr>
      </w:pPr>
      <w:r w:rsidRPr="00FA6A58">
        <w:rPr>
          <w:rFonts w:ascii="Times New Roman" w:hAnsi="Times New Roman" w:cs="Times New Roman"/>
        </w:rPr>
        <w:t>от 16.12.2014 № 543-пп)</w:t>
      </w:r>
    </w:p>
    <w:p w:rsidR="00FA6A58" w:rsidRPr="006B7C31" w:rsidRDefault="00FA6A5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83"/>
        <w:gridCol w:w="2211"/>
        <w:gridCol w:w="1077"/>
      </w:tblGrid>
      <w:tr w:rsidR="002A2D72" w:rsidRPr="006B7C31">
        <w:tc>
          <w:tcPr>
            <w:tcW w:w="5783"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Наименование критерия</w:t>
            </w:r>
          </w:p>
        </w:tc>
        <w:tc>
          <w:tcPr>
            <w:tcW w:w="221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Диапазон значений</w:t>
            </w:r>
          </w:p>
        </w:tc>
        <w:tc>
          <w:tcPr>
            <w:tcW w:w="107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Оценка</w:t>
            </w:r>
          </w:p>
        </w:tc>
      </w:tr>
      <w:tr w:rsidR="002A2D72" w:rsidRPr="006B7C31">
        <w:tc>
          <w:tcPr>
            <w:tcW w:w="5783"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c>
          <w:tcPr>
            <w:tcW w:w="221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c>
          <w:tcPr>
            <w:tcW w:w="107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r>
      <w:tr w:rsidR="002A2D72" w:rsidRPr="006B7C31">
        <w:tc>
          <w:tcPr>
            <w:tcW w:w="5783"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1. Обеспеченность муниципального образования Архангельской области плоскостными спортивными сооружениями (процент обеспеченности от нормы) </w:t>
            </w:r>
            <w:hyperlink w:anchor="P14074" w:history="1">
              <w:r w:rsidRPr="006B7C31">
                <w:rPr>
                  <w:rFonts w:ascii="Times New Roman" w:hAnsi="Times New Roman" w:cs="Times New Roman"/>
                </w:rPr>
                <w:t>&lt;*&gt;</w:t>
              </w:r>
            </w:hyperlink>
          </w:p>
        </w:tc>
        <w:tc>
          <w:tcPr>
            <w:tcW w:w="221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Более 30%</w:t>
            </w:r>
          </w:p>
        </w:tc>
        <w:tc>
          <w:tcPr>
            <w:tcW w:w="107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5783" w:type="dxa"/>
            <w:vMerge/>
          </w:tcPr>
          <w:p w:rsidR="002A2D72" w:rsidRPr="006B7C31" w:rsidRDefault="002A2D72">
            <w:pPr>
              <w:rPr>
                <w:rFonts w:ascii="Times New Roman" w:hAnsi="Times New Roman" w:cs="Times New Roman"/>
              </w:rPr>
            </w:pPr>
          </w:p>
        </w:tc>
        <w:tc>
          <w:tcPr>
            <w:tcW w:w="221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20 - 30%</w:t>
            </w:r>
          </w:p>
        </w:tc>
        <w:tc>
          <w:tcPr>
            <w:tcW w:w="107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5783" w:type="dxa"/>
            <w:vMerge/>
          </w:tcPr>
          <w:p w:rsidR="002A2D72" w:rsidRPr="006B7C31" w:rsidRDefault="002A2D72">
            <w:pPr>
              <w:rPr>
                <w:rFonts w:ascii="Times New Roman" w:hAnsi="Times New Roman" w:cs="Times New Roman"/>
              </w:rPr>
            </w:pPr>
          </w:p>
        </w:tc>
        <w:tc>
          <w:tcPr>
            <w:tcW w:w="221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10 - 19%</w:t>
            </w:r>
          </w:p>
        </w:tc>
        <w:tc>
          <w:tcPr>
            <w:tcW w:w="107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5783" w:type="dxa"/>
            <w:vMerge/>
          </w:tcPr>
          <w:p w:rsidR="002A2D72" w:rsidRPr="006B7C31" w:rsidRDefault="002A2D72">
            <w:pPr>
              <w:rPr>
                <w:rFonts w:ascii="Times New Roman" w:hAnsi="Times New Roman" w:cs="Times New Roman"/>
              </w:rPr>
            </w:pPr>
          </w:p>
        </w:tc>
        <w:tc>
          <w:tcPr>
            <w:tcW w:w="221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Менее 10%</w:t>
            </w:r>
          </w:p>
        </w:tc>
        <w:tc>
          <w:tcPr>
            <w:tcW w:w="107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r>
      <w:tr w:rsidR="002A2D72" w:rsidRPr="006B7C31">
        <w:tc>
          <w:tcPr>
            <w:tcW w:w="5783"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2. Расходы на физическую культуру и спорт в расчете на одного жителя (руб./год) </w:t>
            </w:r>
            <w:hyperlink w:anchor="P14074" w:history="1">
              <w:r w:rsidRPr="006B7C31">
                <w:rPr>
                  <w:rFonts w:ascii="Times New Roman" w:hAnsi="Times New Roman" w:cs="Times New Roman"/>
                </w:rPr>
                <w:t>&lt;*&gt;</w:t>
              </w:r>
            </w:hyperlink>
          </w:p>
        </w:tc>
        <w:tc>
          <w:tcPr>
            <w:tcW w:w="221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До 100</w:t>
            </w:r>
          </w:p>
        </w:tc>
        <w:tc>
          <w:tcPr>
            <w:tcW w:w="107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5783" w:type="dxa"/>
            <w:vMerge/>
          </w:tcPr>
          <w:p w:rsidR="002A2D72" w:rsidRPr="006B7C31" w:rsidRDefault="002A2D72">
            <w:pPr>
              <w:rPr>
                <w:rFonts w:ascii="Times New Roman" w:hAnsi="Times New Roman" w:cs="Times New Roman"/>
              </w:rPr>
            </w:pPr>
          </w:p>
        </w:tc>
        <w:tc>
          <w:tcPr>
            <w:tcW w:w="221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100 - 200</w:t>
            </w:r>
          </w:p>
        </w:tc>
        <w:tc>
          <w:tcPr>
            <w:tcW w:w="107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5783" w:type="dxa"/>
            <w:vMerge/>
          </w:tcPr>
          <w:p w:rsidR="002A2D72" w:rsidRPr="006B7C31" w:rsidRDefault="002A2D72">
            <w:pPr>
              <w:rPr>
                <w:rFonts w:ascii="Times New Roman" w:hAnsi="Times New Roman" w:cs="Times New Roman"/>
              </w:rPr>
            </w:pPr>
          </w:p>
        </w:tc>
        <w:tc>
          <w:tcPr>
            <w:tcW w:w="221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200 - 500</w:t>
            </w:r>
          </w:p>
        </w:tc>
        <w:tc>
          <w:tcPr>
            <w:tcW w:w="107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5783" w:type="dxa"/>
            <w:vMerge/>
          </w:tcPr>
          <w:p w:rsidR="002A2D72" w:rsidRPr="006B7C31" w:rsidRDefault="002A2D72">
            <w:pPr>
              <w:rPr>
                <w:rFonts w:ascii="Times New Roman" w:hAnsi="Times New Roman" w:cs="Times New Roman"/>
              </w:rPr>
            </w:pPr>
          </w:p>
        </w:tc>
        <w:tc>
          <w:tcPr>
            <w:tcW w:w="221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Более 500</w:t>
            </w:r>
          </w:p>
        </w:tc>
        <w:tc>
          <w:tcPr>
            <w:tcW w:w="107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r>
      <w:tr w:rsidR="002A2D72" w:rsidRPr="006B7C31">
        <w:tc>
          <w:tcPr>
            <w:tcW w:w="5783"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3. Динамика увеличения систематически занимающихся физической культурой и спортом (процентов) </w:t>
            </w:r>
            <w:hyperlink w:anchor="P14074" w:history="1">
              <w:r w:rsidRPr="006B7C31">
                <w:rPr>
                  <w:rFonts w:ascii="Times New Roman" w:hAnsi="Times New Roman" w:cs="Times New Roman"/>
                </w:rPr>
                <w:t>&lt;*&gt;</w:t>
              </w:r>
            </w:hyperlink>
          </w:p>
        </w:tc>
        <w:tc>
          <w:tcPr>
            <w:tcW w:w="221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Отсутствие</w:t>
            </w:r>
          </w:p>
        </w:tc>
        <w:tc>
          <w:tcPr>
            <w:tcW w:w="107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5783" w:type="dxa"/>
            <w:vMerge/>
          </w:tcPr>
          <w:p w:rsidR="002A2D72" w:rsidRPr="006B7C31" w:rsidRDefault="002A2D72">
            <w:pPr>
              <w:rPr>
                <w:rFonts w:ascii="Times New Roman" w:hAnsi="Times New Roman" w:cs="Times New Roman"/>
              </w:rPr>
            </w:pPr>
          </w:p>
        </w:tc>
        <w:tc>
          <w:tcPr>
            <w:tcW w:w="221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До 1%</w:t>
            </w:r>
          </w:p>
        </w:tc>
        <w:tc>
          <w:tcPr>
            <w:tcW w:w="107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5783" w:type="dxa"/>
            <w:vMerge/>
          </w:tcPr>
          <w:p w:rsidR="002A2D72" w:rsidRPr="006B7C31" w:rsidRDefault="002A2D72">
            <w:pPr>
              <w:rPr>
                <w:rFonts w:ascii="Times New Roman" w:hAnsi="Times New Roman" w:cs="Times New Roman"/>
              </w:rPr>
            </w:pPr>
          </w:p>
        </w:tc>
        <w:tc>
          <w:tcPr>
            <w:tcW w:w="221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До 3%</w:t>
            </w:r>
          </w:p>
        </w:tc>
        <w:tc>
          <w:tcPr>
            <w:tcW w:w="107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5783" w:type="dxa"/>
            <w:vMerge/>
          </w:tcPr>
          <w:p w:rsidR="002A2D72" w:rsidRPr="006B7C31" w:rsidRDefault="002A2D72">
            <w:pPr>
              <w:rPr>
                <w:rFonts w:ascii="Times New Roman" w:hAnsi="Times New Roman" w:cs="Times New Roman"/>
              </w:rPr>
            </w:pPr>
          </w:p>
        </w:tc>
        <w:tc>
          <w:tcPr>
            <w:tcW w:w="221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Более 3%</w:t>
            </w:r>
          </w:p>
        </w:tc>
        <w:tc>
          <w:tcPr>
            <w:tcW w:w="107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r>
      <w:tr w:rsidR="002A2D72" w:rsidRPr="006B7C31">
        <w:tc>
          <w:tcPr>
            <w:tcW w:w="5783"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4. Объем средств, предусмотренных в бюджете муниципального образования Архангельской области (далее - местный бюджет) на приобретение спортивного оборудования для плоскостного спортивного сооружения (тыс. руб.)</w:t>
            </w:r>
          </w:p>
        </w:tc>
        <w:tc>
          <w:tcPr>
            <w:tcW w:w="221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Не предусмотрено</w:t>
            </w:r>
          </w:p>
        </w:tc>
        <w:tc>
          <w:tcPr>
            <w:tcW w:w="107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5783" w:type="dxa"/>
            <w:vMerge/>
          </w:tcPr>
          <w:p w:rsidR="002A2D72" w:rsidRPr="006B7C31" w:rsidRDefault="002A2D72">
            <w:pPr>
              <w:rPr>
                <w:rFonts w:ascii="Times New Roman" w:hAnsi="Times New Roman" w:cs="Times New Roman"/>
              </w:rPr>
            </w:pPr>
          </w:p>
        </w:tc>
        <w:tc>
          <w:tcPr>
            <w:tcW w:w="221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До 499,0</w:t>
            </w:r>
          </w:p>
        </w:tc>
        <w:tc>
          <w:tcPr>
            <w:tcW w:w="107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5783" w:type="dxa"/>
            <w:vMerge/>
          </w:tcPr>
          <w:p w:rsidR="002A2D72" w:rsidRPr="006B7C31" w:rsidRDefault="002A2D72">
            <w:pPr>
              <w:rPr>
                <w:rFonts w:ascii="Times New Roman" w:hAnsi="Times New Roman" w:cs="Times New Roman"/>
              </w:rPr>
            </w:pPr>
          </w:p>
        </w:tc>
        <w:tc>
          <w:tcPr>
            <w:tcW w:w="221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500,0 - 1000,0</w:t>
            </w:r>
          </w:p>
        </w:tc>
        <w:tc>
          <w:tcPr>
            <w:tcW w:w="107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5783" w:type="dxa"/>
            <w:vMerge/>
          </w:tcPr>
          <w:p w:rsidR="002A2D72" w:rsidRPr="006B7C31" w:rsidRDefault="002A2D72">
            <w:pPr>
              <w:rPr>
                <w:rFonts w:ascii="Times New Roman" w:hAnsi="Times New Roman" w:cs="Times New Roman"/>
              </w:rPr>
            </w:pPr>
          </w:p>
        </w:tc>
        <w:tc>
          <w:tcPr>
            <w:tcW w:w="221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Более 1 000,0</w:t>
            </w:r>
          </w:p>
        </w:tc>
        <w:tc>
          <w:tcPr>
            <w:tcW w:w="107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r>
      <w:tr w:rsidR="002A2D72" w:rsidRPr="006B7C31">
        <w:tc>
          <w:tcPr>
            <w:tcW w:w="5783"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5. Стоимость имеющегося оборудования, включая спортивное покрытие, предназначенного для плоскостного спортивного сооружения (тыс. руб.)</w:t>
            </w:r>
          </w:p>
        </w:tc>
        <w:tc>
          <w:tcPr>
            <w:tcW w:w="221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До 100,0</w:t>
            </w:r>
          </w:p>
        </w:tc>
        <w:tc>
          <w:tcPr>
            <w:tcW w:w="107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5783" w:type="dxa"/>
            <w:vMerge/>
          </w:tcPr>
          <w:p w:rsidR="002A2D72" w:rsidRPr="006B7C31" w:rsidRDefault="002A2D72">
            <w:pPr>
              <w:rPr>
                <w:rFonts w:ascii="Times New Roman" w:hAnsi="Times New Roman" w:cs="Times New Roman"/>
              </w:rPr>
            </w:pPr>
          </w:p>
        </w:tc>
        <w:tc>
          <w:tcPr>
            <w:tcW w:w="221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100,0 - 499,0</w:t>
            </w:r>
          </w:p>
        </w:tc>
        <w:tc>
          <w:tcPr>
            <w:tcW w:w="107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5783" w:type="dxa"/>
            <w:vMerge/>
          </w:tcPr>
          <w:p w:rsidR="002A2D72" w:rsidRPr="006B7C31" w:rsidRDefault="002A2D72">
            <w:pPr>
              <w:rPr>
                <w:rFonts w:ascii="Times New Roman" w:hAnsi="Times New Roman" w:cs="Times New Roman"/>
              </w:rPr>
            </w:pPr>
          </w:p>
        </w:tc>
        <w:tc>
          <w:tcPr>
            <w:tcW w:w="221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500,0 - 1000,0</w:t>
            </w:r>
          </w:p>
        </w:tc>
        <w:tc>
          <w:tcPr>
            <w:tcW w:w="107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r>
      <w:tr w:rsidR="002A2D72" w:rsidRPr="006B7C31">
        <w:tc>
          <w:tcPr>
            <w:tcW w:w="5783" w:type="dxa"/>
            <w:vMerge/>
          </w:tcPr>
          <w:p w:rsidR="002A2D72" w:rsidRPr="006B7C31" w:rsidRDefault="002A2D72">
            <w:pPr>
              <w:rPr>
                <w:rFonts w:ascii="Times New Roman" w:hAnsi="Times New Roman" w:cs="Times New Roman"/>
              </w:rPr>
            </w:pPr>
          </w:p>
        </w:tc>
        <w:tc>
          <w:tcPr>
            <w:tcW w:w="221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Более 1 000,0</w:t>
            </w:r>
          </w:p>
        </w:tc>
        <w:tc>
          <w:tcPr>
            <w:tcW w:w="107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5</w:t>
            </w:r>
          </w:p>
        </w:tc>
      </w:tr>
      <w:tr w:rsidR="002A2D72" w:rsidRPr="006B7C31">
        <w:tc>
          <w:tcPr>
            <w:tcW w:w="5783"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6. Объем средств, предусмотренных в местном бюджете на обустройство плоскостного спортивного сооружения (процентов от сметной стоимости)</w:t>
            </w:r>
          </w:p>
        </w:tc>
        <w:tc>
          <w:tcPr>
            <w:tcW w:w="221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30%</w:t>
            </w:r>
          </w:p>
        </w:tc>
        <w:tc>
          <w:tcPr>
            <w:tcW w:w="107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5783" w:type="dxa"/>
            <w:vMerge/>
          </w:tcPr>
          <w:p w:rsidR="002A2D72" w:rsidRPr="006B7C31" w:rsidRDefault="002A2D72">
            <w:pPr>
              <w:rPr>
                <w:rFonts w:ascii="Times New Roman" w:hAnsi="Times New Roman" w:cs="Times New Roman"/>
              </w:rPr>
            </w:pPr>
          </w:p>
        </w:tc>
        <w:tc>
          <w:tcPr>
            <w:tcW w:w="221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31% - 39%</w:t>
            </w:r>
          </w:p>
        </w:tc>
        <w:tc>
          <w:tcPr>
            <w:tcW w:w="107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5783" w:type="dxa"/>
            <w:vMerge/>
          </w:tcPr>
          <w:p w:rsidR="002A2D72" w:rsidRPr="006B7C31" w:rsidRDefault="002A2D72">
            <w:pPr>
              <w:rPr>
                <w:rFonts w:ascii="Times New Roman" w:hAnsi="Times New Roman" w:cs="Times New Roman"/>
              </w:rPr>
            </w:pPr>
          </w:p>
        </w:tc>
        <w:tc>
          <w:tcPr>
            <w:tcW w:w="221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40% - 49%</w:t>
            </w:r>
          </w:p>
        </w:tc>
        <w:tc>
          <w:tcPr>
            <w:tcW w:w="107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r>
      <w:tr w:rsidR="002A2D72" w:rsidRPr="006B7C31">
        <w:tc>
          <w:tcPr>
            <w:tcW w:w="5783" w:type="dxa"/>
            <w:vMerge/>
          </w:tcPr>
          <w:p w:rsidR="002A2D72" w:rsidRPr="006B7C31" w:rsidRDefault="002A2D72">
            <w:pPr>
              <w:rPr>
                <w:rFonts w:ascii="Times New Roman" w:hAnsi="Times New Roman" w:cs="Times New Roman"/>
              </w:rPr>
            </w:pPr>
          </w:p>
        </w:tc>
        <w:tc>
          <w:tcPr>
            <w:tcW w:w="221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50% - 60%</w:t>
            </w:r>
          </w:p>
        </w:tc>
        <w:tc>
          <w:tcPr>
            <w:tcW w:w="107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4</w:t>
            </w:r>
          </w:p>
        </w:tc>
      </w:tr>
      <w:tr w:rsidR="002A2D72" w:rsidRPr="006B7C31">
        <w:tc>
          <w:tcPr>
            <w:tcW w:w="5783" w:type="dxa"/>
            <w:vMerge/>
          </w:tcPr>
          <w:p w:rsidR="002A2D72" w:rsidRPr="006B7C31" w:rsidRDefault="002A2D72">
            <w:pPr>
              <w:rPr>
                <w:rFonts w:ascii="Times New Roman" w:hAnsi="Times New Roman" w:cs="Times New Roman"/>
              </w:rPr>
            </w:pPr>
          </w:p>
        </w:tc>
        <w:tc>
          <w:tcPr>
            <w:tcW w:w="221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Более 60%</w:t>
            </w:r>
          </w:p>
        </w:tc>
        <w:tc>
          <w:tcPr>
            <w:tcW w:w="107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5</w:t>
            </w:r>
          </w:p>
        </w:tc>
      </w:tr>
      <w:tr w:rsidR="002A2D72" w:rsidRPr="006B7C31">
        <w:tblPrEx>
          <w:tblBorders>
            <w:insideH w:val="nil"/>
          </w:tblBorders>
        </w:tblPrEx>
        <w:tc>
          <w:tcPr>
            <w:tcW w:w="9071" w:type="dxa"/>
            <w:gridSpan w:val="3"/>
            <w:tcBorders>
              <w:bottom w:val="nil"/>
            </w:tcBorders>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7. Исключен. - </w:t>
            </w:r>
            <w:hyperlink r:id="rId468" w:history="1">
              <w:r w:rsidRPr="006B7C31">
                <w:rPr>
                  <w:rFonts w:ascii="Times New Roman" w:hAnsi="Times New Roman" w:cs="Times New Roman"/>
                </w:rPr>
                <w:t>Постановление</w:t>
              </w:r>
            </w:hyperlink>
            <w:r w:rsidRPr="006B7C31">
              <w:rPr>
                <w:rFonts w:ascii="Times New Roman" w:hAnsi="Times New Roman" w:cs="Times New Roman"/>
              </w:rPr>
              <w:t xml:space="preserve"> Правительства Архангельской области от 16.12.2014 </w:t>
            </w:r>
            <w:r w:rsidR="000B6DD1" w:rsidRPr="006B7C31">
              <w:rPr>
                <w:rFonts w:ascii="Times New Roman" w:hAnsi="Times New Roman" w:cs="Times New Roman"/>
              </w:rPr>
              <w:t>№</w:t>
            </w:r>
            <w:r w:rsidRPr="006B7C31">
              <w:rPr>
                <w:rFonts w:ascii="Times New Roman" w:hAnsi="Times New Roman" w:cs="Times New Roman"/>
              </w:rPr>
              <w:t xml:space="preserve"> 543-пп</w:t>
            </w:r>
          </w:p>
        </w:tc>
      </w:tr>
      <w:tr w:rsidR="002A2D72" w:rsidRPr="006B7C31">
        <w:tc>
          <w:tcPr>
            <w:tcW w:w="5783" w:type="dxa"/>
            <w:vMerge w:val="restart"/>
          </w:tcPr>
          <w:p w:rsidR="002A2D72" w:rsidRPr="006B7C31" w:rsidRDefault="009E1BD4">
            <w:pPr>
              <w:pStyle w:val="ConsPlusNormal"/>
              <w:rPr>
                <w:rFonts w:ascii="Times New Roman" w:hAnsi="Times New Roman" w:cs="Times New Roman"/>
              </w:rPr>
            </w:pPr>
            <w:hyperlink r:id="rId469" w:history="1">
              <w:r w:rsidR="002A2D72" w:rsidRPr="006B7C31">
                <w:rPr>
                  <w:rFonts w:ascii="Times New Roman" w:hAnsi="Times New Roman" w:cs="Times New Roman"/>
                </w:rPr>
                <w:t>7</w:t>
              </w:r>
            </w:hyperlink>
            <w:r w:rsidR="002A2D72" w:rsidRPr="006B7C31">
              <w:rPr>
                <w:rFonts w:ascii="Times New Roman" w:hAnsi="Times New Roman" w:cs="Times New Roman"/>
              </w:rPr>
              <w:t xml:space="preserve">. Привлечение внебюджетных средств по соглашению с </w:t>
            </w:r>
            <w:r w:rsidR="002A2D72" w:rsidRPr="006B7C31">
              <w:rPr>
                <w:rFonts w:ascii="Times New Roman" w:hAnsi="Times New Roman" w:cs="Times New Roman"/>
              </w:rPr>
              <w:lastRenderedPageBreak/>
              <w:t>муниципальным образованием Архангельской области</w:t>
            </w:r>
          </w:p>
        </w:tc>
        <w:tc>
          <w:tcPr>
            <w:tcW w:w="221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lastRenderedPageBreak/>
              <w:t>Отсутствие</w:t>
            </w:r>
          </w:p>
        </w:tc>
        <w:tc>
          <w:tcPr>
            <w:tcW w:w="107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5783" w:type="dxa"/>
            <w:vMerge/>
          </w:tcPr>
          <w:p w:rsidR="002A2D72" w:rsidRPr="006B7C31" w:rsidRDefault="002A2D72">
            <w:pPr>
              <w:rPr>
                <w:rFonts w:ascii="Times New Roman" w:hAnsi="Times New Roman" w:cs="Times New Roman"/>
              </w:rPr>
            </w:pPr>
          </w:p>
        </w:tc>
        <w:tc>
          <w:tcPr>
            <w:tcW w:w="221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Наличие</w:t>
            </w:r>
          </w:p>
        </w:tc>
        <w:tc>
          <w:tcPr>
            <w:tcW w:w="107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5783" w:type="dxa"/>
            <w:vMerge w:val="restart"/>
          </w:tcPr>
          <w:p w:rsidR="002A2D72" w:rsidRPr="006B7C31" w:rsidRDefault="009E1BD4">
            <w:pPr>
              <w:pStyle w:val="ConsPlusNormal"/>
              <w:rPr>
                <w:rFonts w:ascii="Times New Roman" w:hAnsi="Times New Roman" w:cs="Times New Roman"/>
              </w:rPr>
            </w:pPr>
            <w:hyperlink r:id="rId470" w:history="1">
              <w:r w:rsidR="002A2D72" w:rsidRPr="006B7C31">
                <w:rPr>
                  <w:rFonts w:ascii="Times New Roman" w:hAnsi="Times New Roman" w:cs="Times New Roman"/>
                </w:rPr>
                <w:t>8</w:t>
              </w:r>
            </w:hyperlink>
            <w:r w:rsidR="002A2D72" w:rsidRPr="006B7C31">
              <w:rPr>
                <w:rFonts w:ascii="Times New Roman" w:hAnsi="Times New Roman" w:cs="Times New Roman"/>
              </w:rPr>
              <w:t>. Наличие в муниципальном образовании Архангельской области программы, направленной на развитие вида спорта, для которого предназначено плоскостное спортивное сооружение</w:t>
            </w:r>
          </w:p>
        </w:tc>
        <w:tc>
          <w:tcPr>
            <w:tcW w:w="221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Отсутствие</w:t>
            </w:r>
          </w:p>
        </w:tc>
        <w:tc>
          <w:tcPr>
            <w:tcW w:w="107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5783" w:type="dxa"/>
            <w:vMerge/>
          </w:tcPr>
          <w:p w:rsidR="002A2D72" w:rsidRPr="006B7C31" w:rsidRDefault="002A2D72">
            <w:pPr>
              <w:rPr>
                <w:rFonts w:ascii="Times New Roman" w:hAnsi="Times New Roman" w:cs="Times New Roman"/>
              </w:rPr>
            </w:pPr>
          </w:p>
        </w:tc>
        <w:tc>
          <w:tcPr>
            <w:tcW w:w="221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Наличие</w:t>
            </w:r>
          </w:p>
        </w:tc>
        <w:tc>
          <w:tcPr>
            <w:tcW w:w="107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5783" w:type="dxa"/>
            <w:vMerge w:val="restart"/>
          </w:tcPr>
          <w:p w:rsidR="002A2D72" w:rsidRPr="006B7C31" w:rsidRDefault="009E1BD4">
            <w:pPr>
              <w:pStyle w:val="ConsPlusNormal"/>
              <w:rPr>
                <w:rFonts w:ascii="Times New Roman" w:hAnsi="Times New Roman" w:cs="Times New Roman"/>
              </w:rPr>
            </w:pPr>
            <w:hyperlink r:id="rId471" w:history="1">
              <w:r w:rsidR="002A2D72" w:rsidRPr="006B7C31">
                <w:rPr>
                  <w:rFonts w:ascii="Times New Roman" w:hAnsi="Times New Roman" w:cs="Times New Roman"/>
                </w:rPr>
                <w:t>9</w:t>
              </w:r>
            </w:hyperlink>
            <w:r w:rsidR="002A2D72" w:rsidRPr="006B7C31">
              <w:rPr>
                <w:rFonts w:ascii="Times New Roman" w:hAnsi="Times New Roman" w:cs="Times New Roman"/>
              </w:rPr>
              <w:t>. Наличие помещений для переодевания занимающихся на плоскостном спортивном сооружении</w:t>
            </w:r>
          </w:p>
        </w:tc>
        <w:tc>
          <w:tcPr>
            <w:tcW w:w="221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Отсутствие</w:t>
            </w:r>
          </w:p>
        </w:tc>
        <w:tc>
          <w:tcPr>
            <w:tcW w:w="107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5783" w:type="dxa"/>
            <w:vMerge/>
          </w:tcPr>
          <w:p w:rsidR="002A2D72" w:rsidRPr="006B7C31" w:rsidRDefault="002A2D72">
            <w:pPr>
              <w:rPr>
                <w:rFonts w:ascii="Times New Roman" w:hAnsi="Times New Roman" w:cs="Times New Roman"/>
              </w:rPr>
            </w:pPr>
          </w:p>
        </w:tc>
        <w:tc>
          <w:tcPr>
            <w:tcW w:w="221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Наличие</w:t>
            </w:r>
          </w:p>
        </w:tc>
        <w:tc>
          <w:tcPr>
            <w:tcW w:w="107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5783" w:type="dxa"/>
            <w:vMerge w:val="restart"/>
          </w:tcPr>
          <w:p w:rsidR="002A2D72" w:rsidRPr="006B7C31" w:rsidRDefault="009E1BD4">
            <w:pPr>
              <w:pStyle w:val="ConsPlusNormal"/>
              <w:rPr>
                <w:rFonts w:ascii="Times New Roman" w:hAnsi="Times New Roman" w:cs="Times New Roman"/>
              </w:rPr>
            </w:pPr>
            <w:hyperlink r:id="rId472" w:history="1">
              <w:r w:rsidR="002A2D72" w:rsidRPr="006B7C31">
                <w:rPr>
                  <w:rFonts w:ascii="Times New Roman" w:hAnsi="Times New Roman" w:cs="Times New Roman"/>
                </w:rPr>
                <w:t>10</w:t>
              </w:r>
            </w:hyperlink>
            <w:r w:rsidR="002A2D72" w:rsidRPr="006B7C31">
              <w:rPr>
                <w:rFonts w:ascii="Times New Roman" w:hAnsi="Times New Roman" w:cs="Times New Roman"/>
              </w:rPr>
              <w:t>. Наличие освещения для плоскостного спортивного сооружения</w:t>
            </w:r>
          </w:p>
        </w:tc>
        <w:tc>
          <w:tcPr>
            <w:tcW w:w="221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Отсутствие</w:t>
            </w:r>
          </w:p>
        </w:tc>
        <w:tc>
          <w:tcPr>
            <w:tcW w:w="107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5783" w:type="dxa"/>
            <w:vMerge/>
          </w:tcPr>
          <w:p w:rsidR="002A2D72" w:rsidRPr="006B7C31" w:rsidRDefault="002A2D72">
            <w:pPr>
              <w:rPr>
                <w:rFonts w:ascii="Times New Roman" w:hAnsi="Times New Roman" w:cs="Times New Roman"/>
              </w:rPr>
            </w:pPr>
          </w:p>
        </w:tc>
        <w:tc>
          <w:tcPr>
            <w:tcW w:w="221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Наличие</w:t>
            </w:r>
          </w:p>
        </w:tc>
        <w:tc>
          <w:tcPr>
            <w:tcW w:w="107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5783" w:type="dxa"/>
            <w:vMerge w:val="restart"/>
          </w:tcPr>
          <w:p w:rsidR="002A2D72" w:rsidRPr="006B7C31" w:rsidRDefault="009E1BD4">
            <w:pPr>
              <w:pStyle w:val="ConsPlusNormal"/>
              <w:rPr>
                <w:rFonts w:ascii="Times New Roman" w:hAnsi="Times New Roman" w:cs="Times New Roman"/>
              </w:rPr>
            </w:pPr>
            <w:hyperlink r:id="rId473" w:history="1">
              <w:r w:rsidR="002A2D72" w:rsidRPr="006B7C31">
                <w:rPr>
                  <w:rFonts w:ascii="Times New Roman" w:hAnsi="Times New Roman" w:cs="Times New Roman"/>
                </w:rPr>
                <w:t>11</w:t>
              </w:r>
            </w:hyperlink>
            <w:r w:rsidR="002A2D72" w:rsidRPr="006B7C31">
              <w:rPr>
                <w:rFonts w:ascii="Times New Roman" w:hAnsi="Times New Roman" w:cs="Times New Roman"/>
              </w:rPr>
              <w:t>. Закрепление плоскостного спортивного сооружения за муниципальным учреждением</w:t>
            </w:r>
          </w:p>
        </w:tc>
        <w:tc>
          <w:tcPr>
            <w:tcW w:w="221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Спортивной направленности</w:t>
            </w:r>
          </w:p>
        </w:tc>
        <w:tc>
          <w:tcPr>
            <w:tcW w:w="107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5783" w:type="dxa"/>
            <w:vMerge/>
          </w:tcPr>
          <w:p w:rsidR="002A2D72" w:rsidRPr="006B7C31" w:rsidRDefault="002A2D72">
            <w:pPr>
              <w:rPr>
                <w:rFonts w:ascii="Times New Roman" w:hAnsi="Times New Roman" w:cs="Times New Roman"/>
              </w:rPr>
            </w:pPr>
          </w:p>
        </w:tc>
        <w:tc>
          <w:tcPr>
            <w:tcW w:w="221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Иным учреждением</w:t>
            </w:r>
          </w:p>
        </w:tc>
        <w:tc>
          <w:tcPr>
            <w:tcW w:w="107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5783"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12. Обоснование и эффективность реализации мероприятия по обустройству спортивного сооружения: годовая мощность объекта (чел/час);</w:t>
            </w:r>
          </w:p>
        </w:tc>
        <w:tc>
          <w:tcPr>
            <w:tcW w:w="221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До 20 000</w:t>
            </w:r>
          </w:p>
        </w:tc>
        <w:tc>
          <w:tcPr>
            <w:tcW w:w="107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5783" w:type="dxa"/>
            <w:vMerge/>
          </w:tcPr>
          <w:p w:rsidR="002A2D72" w:rsidRPr="006B7C31" w:rsidRDefault="002A2D72">
            <w:pPr>
              <w:rPr>
                <w:rFonts w:ascii="Times New Roman" w:hAnsi="Times New Roman" w:cs="Times New Roman"/>
              </w:rPr>
            </w:pPr>
          </w:p>
        </w:tc>
        <w:tc>
          <w:tcPr>
            <w:tcW w:w="221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20 000 и более</w:t>
            </w:r>
          </w:p>
        </w:tc>
        <w:tc>
          <w:tcPr>
            <w:tcW w:w="107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5783"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использование спортивного сооружения;</w:t>
            </w:r>
          </w:p>
        </w:tc>
        <w:tc>
          <w:tcPr>
            <w:tcW w:w="221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Сезонное</w:t>
            </w:r>
          </w:p>
        </w:tc>
        <w:tc>
          <w:tcPr>
            <w:tcW w:w="107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5783" w:type="dxa"/>
            <w:vMerge/>
          </w:tcPr>
          <w:p w:rsidR="002A2D72" w:rsidRPr="006B7C31" w:rsidRDefault="002A2D72">
            <w:pPr>
              <w:rPr>
                <w:rFonts w:ascii="Times New Roman" w:hAnsi="Times New Roman" w:cs="Times New Roman"/>
              </w:rPr>
            </w:pPr>
          </w:p>
        </w:tc>
        <w:tc>
          <w:tcPr>
            <w:tcW w:w="221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Круглогодичное</w:t>
            </w:r>
          </w:p>
        </w:tc>
        <w:tc>
          <w:tcPr>
            <w:tcW w:w="107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5783"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применение современных технологий, установка современного оборудования;</w:t>
            </w:r>
          </w:p>
        </w:tc>
        <w:tc>
          <w:tcPr>
            <w:tcW w:w="221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Отсутствие</w:t>
            </w:r>
          </w:p>
        </w:tc>
        <w:tc>
          <w:tcPr>
            <w:tcW w:w="107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5783" w:type="dxa"/>
            <w:vMerge/>
          </w:tcPr>
          <w:p w:rsidR="002A2D72" w:rsidRPr="006B7C31" w:rsidRDefault="002A2D72">
            <w:pPr>
              <w:rPr>
                <w:rFonts w:ascii="Times New Roman" w:hAnsi="Times New Roman" w:cs="Times New Roman"/>
              </w:rPr>
            </w:pPr>
          </w:p>
        </w:tc>
        <w:tc>
          <w:tcPr>
            <w:tcW w:w="221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Наличие</w:t>
            </w:r>
          </w:p>
        </w:tc>
        <w:tc>
          <w:tcPr>
            <w:tcW w:w="107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5783" w:type="dxa"/>
            <w:vMerge w:val="restart"/>
            <w:tcBorders>
              <w:bottom w:val="nil"/>
            </w:tcBorders>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универсальность (функциональность) спортивного сооружения</w:t>
            </w:r>
          </w:p>
        </w:tc>
        <w:tc>
          <w:tcPr>
            <w:tcW w:w="221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Не универсальный</w:t>
            </w:r>
          </w:p>
        </w:tc>
        <w:tc>
          <w:tcPr>
            <w:tcW w:w="107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blPrEx>
          <w:tblBorders>
            <w:insideH w:val="nil"/>
          </w:tblBorders>
        </w:tblPrEx>
        <w:tc>
          <w:tcPr>
            <w:tcW w:w="5783" w:type="dxa"/>
            <w:vMerge/>
            <w:tcBorders>
              <w:bottom w:val="nil"/>
            </w:tcBorders>
          </w:tcPr>
          <w:p w:rsidR="002A2D72" w:rsidRPr="006B7C31" w:rsidRDefault="002A2D72">
            <w:pPr>
              <w:rPr>
                <w:rFonts w:ascii="Times New Roman" w:hAnsi="Times New Roman" w:cs="Times New Roman"/>
              </w:rPr>
            </w:pPr>
          </w:p>
        </w:tc>
        <w:tc>
          <w:tcPr>
            <w:tcW w:w="2211" w:type="dxa"/>
            <w:tcBorders>
              <w:bottom w:val="nil"/>
            </w:tcBorders>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Универсальный</w:t>
            </w:r>
          </w:p>
        </w:tc>
        <w:tc>
          <w:tcPr>
            <w:tcW w:w="1077" w:type="dxa"/>
            <w:tcBorders>
              <w:bottom w:val="nil"/>
            </w:tcBorders>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blPrEx>
          <w:tblBorders>
            <w:insideH w:val="nil"/>
          </w:tblBorders>
        </w:tblPrEx>
        <w:tc>
          <w:tcPr>
            <w:tcW w:w="9071" w:type="dxa"/>
            <w:gridSpan w:val="3"/>
            <w:tcBorders>
              <w:top w:val="nil"/>
            </w:tcBorders>
          </w:tcPr>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(п. 12 </w:t>
            </w:r>
            <w:proofErr w:type="gramStart"/>
            <w:r w:rsidRPr="006B7C31">
              <w:rPr>
                <w:rFonts w:ascii="Times New Roman" w:hAnsi="Times New Roman" w:cs="Times New Roman"/>
              </w:rPr>
              <w:t>введен</w:t>
            </w:r>
            <w:proofErr w:type="gramEnd"/>
            <w:r w:rsidRPr="006B7C31">
              <w:rPr>
                <w:rFonts w:ascii="Times New Roman" w:hAnsi="Times New Roman" w:cs="Times New Roman"/>
              </w:rPr>
              <w:t xml:space="preserve"> </w:t>
            </w:r>
            <w:hyperlink r:id="rId474"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16.12.2014 </w:t>
            </w:r>
            <w:r w:rsidR="000B6DD1" w:rsidRPr="006B7C31">
              <w:rPr>
                <w:rFonts w:ascii="Times New Roman" w:hAnsi="Times New Roman" w:cs="Times New Roman"/>
              </w:rPr>
              <w:t>№</w:t>
            </w:r>
            <w:r w:rsidRPr="006B7C31">
              <w:rPr>
                <w:rFonts w:ascii="Times New Roman" w:hAnsi="Times New Roman" w:cs="Times New Roman"/>
              </w:rPr>
              <w:t xml:space="preserve"> 543-пп)</w:t>
            </w:r>
          </w:p>
        </w:tc>
      </w:tr>
      <w:tr w:rsidR="002A2D72" w:rsidRPr="006B7C31">
        <w:tc>
          <w:tcPr>
            <w:tcW w:w="5783" w:type="dxa"/>
            <w:vMerge w:val="restart"/>
            <w:tcBorders>
              <w:bottom w:val="nil"/>
            </w:tcBorders>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13. Визуализация представленных проектов (планы, схемы расположения на бумажных и электронных носителях) спортивных сооружений</w:t>
            </w:r>
          </w:p>
        </w:tc>
        <w:tc>
          <w:tcPr>
            <w:tcW w:w="221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Отсутствие</w:t>
            </w:r>
          </w:p>
        </w:tc>
        <w:tc>
          <w:tcPr>
            <w:tcW w:w="107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blPrEx>
          <w:tblBorders>
            <w:insideH w:val="nil"/>
          </w:tblBorders>
        </w:tblPrEx>
        <w:tc>
          <w:tcPr>
            <w:tcW w:w="5783" w:type="dxa"/>
            <w:vMerge/>
            <w:tcBorders>
              <w:bottom w:val="nil"/>
            </w:tcBorders>
          </w:tcPr>
          <w:p w:rsidR="002A2D72" w:rsidRPr="006B7C31" w:rsidRDefault="002A2D72">
            <w:pPr>
              <w:rPr>
                <w:rFonts w:ascii="Times New Roman" w:hAnsi="Times New Roman" w:cs="Times New Roman"/>
              </w:rPr>
            </w:pPr>
          </w:p>
        </w:tc>
        <w:tc>
          <w:tcPr>
            <w:tcW w:w="2211" w:type="dxa"/>
            <w:tcBorders>
              <w:bottom w:val="nil"/>
            </w:tcBorders>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Наличие</w:t>
            </w:r>
          </w:p>
        </w:tc>
        <w:tc>
          <w:tcPr>
            <w:tcW w:w="1077" w:type="dxa"/>
            <w:tcBorders>
              <w:bottom w:val="nil"/>
            </w:tcBorders>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blPrEx>
          <w:tblBorders>
            <w:insideH w:val="nil"/>
          </w:tblBorders>
        </w:tblPrEx>
        <w:tc>
          <w:tcPr>
            <w:tcW w:w="9071" w:type="dxa"/>
            <w:gridSpan w:val="3"/>
            <w:tcBorders>
              <w:top w:val="nil"/>
            </w:tcBorders>
          </w:tcPr>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(п. 13 </w:t>
            </w:r>
            <w:proofErr w:type="gramStart"/>
            <w:r w:rsidRPr="006B7C31">
              <w:rPr>
                <w:rFonts w:ascii="Times New Roman" w:hAnsi="Times New Roman" w:cs="Times New Roman"/>
              </w:rPr>
              <w:t>введен</w:t>
            </w:r>
            <w:proofErr w:type="gramEnd"/>
            <w:r w:rsidRPr="006B7C31">
              <w:rPr>
                <w:rFonts w:ascii="Times New Roman" w:hAnsi="Times New Roman" w:cs="Times New Roman"/>
              </w:rPr>
              <w:t xml:space="preserve"> </w:t>
            </w:r>
            <w:hyperlink r:id="rId475"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16.12.2014 </w:t>
            </w:r>
            <w:r w:rsidR="000B6DD1" w:rsidRPr="006B7C31">
              <w:rPr>
                <w:rFonts w:ascii="Times New Roman" w:hAnsi="Times New Roman" w:cs="Times New Roman"/>
              </w:rPr>
              <w:t>№</w:t>
            </w:r>
            <w:r w:rsidRPr="006B7C31">
              <w:rPr>
                <w:rFonts w:ascii="Times New Roman" w:hAnsi="Times New Roman" w:cs="Times New Roman"/>
              </w:rPr>
              <w:t xml:space="preserve"> 543-пп)</w:t>
            </w:r>
          </w:p>
        </w:tc>
      </w:tr>
      <w:tr w:rsidR="002A2D72" w:rsidRPr="006B7C31">
        <w:tc>
          <w:tcPr>
            <w:tcW w:w="5783" w:type="dxa"/>
            <w:vMerge w:val="restart"/>
            <w:tcBorders>
              <w:bottom w:val="nil"/>
            </w:tcBorders>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14. Расположение спортивного сооружения</w:t>
            </w:r>
          </w:p>
        </w:tc>
        <w:tc>
          <w:tcPr>
            <w:tcW w:w="221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В парковой и рекреационной зоне</w:t>
            </w:r>
          </w:p>
        </w:tc>
        <w:tc>
          <w:tcPr>
            <w:tcW w:w="107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blPrEx>
          <w:tblBorders>
            <w:insideH w:val="nil"/>
          </w:tblBorders>
        </w:tblPrEx>
        <w:tc>
          <w:tcPr>
            <w:tcW w:w="5783" w:type="dxa"/>
            <w:vMerge/>
            <w:tcBorders>
              <w:bottom w:val="nil"/>
            </w:tcBorders>
          </w:tcPr>
          <w:p w:rsidR="002A2D72" w:rsidRPr="006B7C31" w:rsidRDefault="002A2D72">
            <w:pPr>
              <w:rPr>
                <w:rFonts w:ascii="Times New Roman" w:hAnsi="Times New Roman" w:cs="Times New Roman"/>
              </w:rPr>
            </w:pPr>
          </w:p>
        </w:tc>
        <w:tc>
          <w:tcPr>
            <w:tcW w:w="2211" w:type="dxa"/>
            <w:tcBorders>
              <w:bottom w:val="nil"/>
            </w:tcBorders>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В ином месте</w:t>
            </w:r>
          </w:p>
        </w:tc>
        <w:tc>
          <w:tcPr>
            <w:tcW w:w="1077" w:type="dxa"/>
            <w:tcBorders>
              <w:bottom w:val="nil"/>
            </w:tcBorders>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blPrEx>
          <w:tblBorders>
            <w:insideH w:val="nil"/>
          </w:tblBorders>
        </w:tblPrEx>
        <w:tc>
          <w:tcPr>
            <w:tcW w:w="9071" w:type="dxa"/>
            <w:gridSpan w:val="3"/>
            <w:tcBorders>
              <w:top w:val="nil"/>
            </w:tcBorders>
          </w:tcPr>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(п. 14 </w:t>
            </w:r>
            <w:proofErr w:type="gramStart"/>
            <w:r w:rsidRPr="006B7C31">
              <w:rPr>
                <w:rFonts w:ascii="Times New Roman" w:hAnsi="Times New Roman" w:cs="Times New Roman"/>
              </w:rPr>
              <w:t>введен</w:t>
            </w:r>
            <w:proofErr w:type="gramEnd"/>
            <w:r w:rsidRPr="006B7C31">
              <w:rPr>
                <w:rFonts w:ascii="Times New Roman" w:hAnsi="Times New Roman" w:cs="Times New Roman"/>
              </w:rPr>
              <w:t xml:space="preserve"> </w:t>
            </w:r>
            <w:hyperlink r:id="rId476"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16.12.2014 </w:t>
            </w:r>
            <w:r w:rsidR="000B6DD1" w:rsidRPr="006B7C31">
              <w:rPr>
                <w:rFonts w:ascii="Times New Roman" w:hAnsi="Times New Roman" w:cs="Times New Roman"/>
              </w:rPr>
              <w:t>№</w:t>
            </w:r>
            <w:r w:rsidRPr="006B7C31">
              <w:rPr>
                <w:rFonts w:ascii="Times New Roman" w:hAnsi="Times New Roman" w:cs="Times New Roman"/>
              </w:rPr>
              <w:t xml:space="preserve"> 543-пп)</w:t>
            </w:r>
          </w:p>
        </w:tc>
      </w:tr>
    </w:tbl>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w:t>
      </w:r>
    </w:p>
    <w:p w:rsidR="002A2D72" w:rsidRPr="006B7C31" w:rsidRDefault="002A2D72">
      <w:pPr>
        <w:pStyle w:val="ConsPlusNormal"/>
        <w:spacing w:before="220"/>
        <w:ind w:firstLine="540"/>
        <w:jc w:val="both"/>
        <w:rPr>
          <w:rFonts w:ascii="Times New Roman" w:hAnsi="Times New Roman" w:cs="Times New Roman"/>
        </w:rPr>
      </w:pPr>
      <w:bookmarkStart w:id="113" w:name="P14074"/>
      <w:bookmarkEnd w:id="113"/>
      <w:r w:rsidRPr="006B7C31">
        <w:rPr>
          <w:rFonts w:ascii="Times New Roman" w:hAnsi="Times New Roman" w:cs="Times New Roman"/>
        </w:rPr>
        <w:t>&lt;*&gt; Заполняется на основании данных статистической отчетности (последних данных, имеющихся на момент проведения конкурса).</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(сноска в ред. </w:t>
      </w:r>
      <w:hyperlink r:id="rId477"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16.12.2014 </w:t>
      </w:r>
      <w:r w:rsidR="000B6DD1" w:rsidRPr="006B7C31">
        <w:rPr>
          <w:rFonts w:ascii="Times New Roman" w:hAnsi="Times New Roman" w:cs="Times New Roman"/>
        </w:rPr>
        <w:t>№</w:t>
      </w:r>
      <w:r w:rsidRPr="006B7C31">
        <w:rPr>
          <w:rFonts w:ascii="Times New Roman" w:hAnsi="Times New Roman" w:cs="Times New Roman"/>
        </w:rPr>
        <w:t xml:space="preserve"> 543-пп)</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right"/>
        <w:outlineLvl w:val="1"/>
        <w:rPr>
          <w:rFonts w:ascii="Times New Roman" w:hAnsi="Times New Roman" w:cs="Times New Roman"/>
        </w:rPr>
      </w:pPr>
      <w:r w:rsidRPr="006B7C31">
        <w:rPr>
          <w:rFonts w:ascii="Times New Roman" w:hAnsi="Times New Roman" w:cs="Times New Roman"/>
        </w:rPr>
        <w:t xml:space="preserve">Приложение </w:t>
      </w:r>
      <w:r w:rsidR="000B6DD1" w:rsidRPr="006B7C31">
        <w:rPr>
          <w:rFonts w:ascii="Times New Roman" w:hAnsi="Times New Roman" w:cs="Times New Roman"/>
        </w:rPr>
        <w:t>№</w:t>
      </w:r>
      <w:r w:rsidRPr="006B7C31">
        <w:rPr>
          <w:rFonts w:ascii="Times New Roman" w:hAnsi="Times New Roman" w:cs="Times New Roman"/>
        </w:rPr>
        <w:t xml:space="preserve"> 2</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к Положению о порядке проведения конкурса</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lastRenderedPageBreak/>
        <w:t>на предоставление субсидий бюджетам</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муниципальных образований Архангельской</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 xml:space="preserve">области на обустройство </w:t>
      </w:r>
      <w:proofErr w:type="gramStart"/>
      <w:r w:rsidRPr="006B7C31">
        <w:rPr>
          <w:rFonts w:ascii="Times New Roman" w:hAnsi="Times New Roman" w:cs="Times New Roman"/>
        </w:rPr>
        <w:t>плоскостных</w:t>
      </w:r>
      <w:proofErr w:type="gramEnd"/>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спортивных сооружений муниципальных</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образований Архангельской области</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Форма реестра</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center"/>
        <w:rPr>
          <w:rFonts w:ascii="Times New Roman" w:hAnsi="Times New Roman" w:cs="Times New Roman"/>
        </w:rPr>
      </w:pPr>
      <w:bookmarkStart w:id="114" w:name="P14091"/>
      <w:bookmarkEnd w:id="114"/>
      <w:r w:rsidRPr="006B7C31">
        <w:rPr>
          <w:rFonts w:ascii="Times New Roman" w:hAnsi="Times New Roman" w:cs="Times New Roman"/>
        </w:rPr>
        <w:t>РЕЕСТР ЗАЯВОК</w:t>
      </w:r>
    </w:p>
    <w:p w:rsidR="002A2D72" w:rsidRPr="006B7C31" w:rsidRDefault="002A2D7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969"/>
        <w:gridCol w:w="4535"/>
      </w:tblGrid>
      <w:tr w:rsidR="002A2D72" w:rsidRPr="006B7C31">
        <w:tc>
          <w:tcPr>
            <w:tcW w:w="567" w:type="dxa"/>
          </w:tcPr>
          <w:p w:rsidR="002A2D72" w:rsidRPr="006B7C31" w:rsidRDefault="000B6DD1">
            <w:pPr>
              <w:pStyle w:val="ConsPlusNormal"/>
              <w:jc w:val="center"/>
              <w:rPr>
                <w:rFonts w:ascii="Times New Roman" w:hAnsi="Times New Roman" w:cs="Times New Roman"/>
              </w:rPr>
            </w:pPr>
            <w:r w:rsidRPr="006B7C31">
              <w:rPr>
                <w:rFonts w:ascii="Times New Roman" w:hAnsi="Times New Roman" w:cs="Times New Roman"/>
              </w:rPr>
              <w:t>№</w:t>
            </w:r>
            <w:r w:rsidR="002A2D72" w:rsidRPr="006B7C31">
              <w:rPr>
                <w:rFonts w:ascii="Times New Roman" w:hAnsi="Times New Roman" w:cs="Times New Roman"/>
              </w:rPr>
              <w:t xml:space="preserve"> </w:t>
            </w:r>
            <w:proofErr w:type="spellStart"/>
            <w:proofErr w:type="gramStart"/>
            <w:r w:rsidR="002A2D72" w:rsidRPr="006B7C31">
              <w:rPr>
                <w:rFonts w:ascii="Times New Roman" w:hAnsi="Times New Roman" w:cs="Times New Roman"/>
              </w:rPr>
              <w:t>п</w:t>
            </w:r>
            <w:proofErr w:type="spellEnd"/>
            <w:proofErr w:type="gramEnd"/>
            <w:r w:rsidR="002A2D72" w:rsidRPr="006B7C31">
              <w:rPr>
                <w:rFonts w:ascii="Times New Roman" w:hAnsi="Times New Roman" w:cs="Times New Roman"/>
              </w:rPr>
              <w:t>/</w:t>
            </w:r>
            <w:proofErr w:type="spellStart"/>
            <w:r w:rsidR="002A2D72" w:rsidRPr="006B7C31">
              <w:rPr>
                <w:rFonts w:ascii="Times New Roman" w:hAnsi="Times New Roman" w:cs="Times New Roman"/>
              </w:rPr>
              <w:t>п</w:t>
            </w:r>
            <w:proofErr w:type="spellEnd"/>
          </w:p>
        </w:tc>
        <w:tc>
          <w:tcPr>
            <w:tcW w:w="3969"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Наименование муниципального образования Архангельской области</w:t>
            </w:r>
          </w:p>
        </w:tc>
        <w:tc>
          <w:tcPr>
            <w:tcW w:w="4535"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Тип и адрес плоскостного спортивного сооружения (хоккейный корт, универсальная площадка и т.д.)</w:t>
            </w:r>
          </w:p>
        </w:tc>
      </w:tr>
      <w:tr w:rsidR="002A2D72" w:rsidRPr="006B7C31">
        <w:tc>
          <w:tcPr>
            <w:tcW w:w="567" w:type="dxa"/>
          </w:tcPr>
          <w:p w:rsidR="002A2D72" w:rsidRPr="006B7C31" w:rsidRDefault="002A2D72">
            <w:pPr>
              <w:pStyle w:val="ConsPlusNormal"/>
              <w:rPr>
                <w:rFonts w:ascii="Times New Roman" w:hAnsi="Times New Roman" w:cs="Times New Roman"/>
              </w:rPr>
            </w:pPr>
          </w:p>
        </w:tc>
        <w:tc>
          <w:tcPr>
            <w:tcW w:w="3969" w:type="dxa"/>
          </w:tcPr>
          <w:p w:rsidR="002A2D72" w:rsidRPr="006B7C31" w:rsidRDefault="002A2D72">
            <w:pPr>
              <w:pStyle w:val="ConsPlusNormal"/>
              <w:rPr>
                <w:rFonts w:ascii="Times New Roman" w:hAnsi="Times New Roman" w:cs="Times New Roman"/>
              </w:rPr>
            </w:pPr>
          </w:p>
        </w:tc>
        <w:tc>
          <w:tcPr>
            <w:tcW w:w="4535" w:type="dxa"/>
          </w:tcPr>
          <w:p w:rsidR="002A2D72" w:rsidRPr="006B7C31" w:rsidRDefault="002A2D72">
            <w:pPr>
              <w:pStyle w:val="ConsPlusNormal"/>
              <w:rPr>
                <w:rFonts w:ascii="Times New Roman" w:hAnsi="Times New Roman" w:cs="Times New Roman"/>
              </w:rPr>
            </w:pPr>
          </w:p>
        </w:tc>
      </w:tr>
      <w:tr w:rsidR="002A2D72" w:rsidRPr="006B7C31">
        <w:tc>
          <w:tcPr>
            <w:tcW w:w="567" w:type="dxa"/>
          </w:tcPr>
          <w:p w:rsidR="002A2D72" w:rsidRPr="006B7C31" w:rsidRDefault="002A2D72">
            <w:pPr>
              <w:pStyle w:val="ConsPlusNormal"/>
              <w:rPr>
                <w:rFonts w:ascii="Times New Roman" w:hAnsi="Times New Roman" w:cs="Times New Roman"/>
              </w:rPr>
            </w:pPr>
          </w:p>
        </w:tc>
        <w:tc>
          <w:tcPr>
            <w:tcW w:w="3969" w:type="dxa"/>
          </w:tcPr>
          <w:p w:rsidR="002A2D72" w:rsidRPr="006B7C31" w:rsidRDefault="002A2D72">
            <w:pPr>
              <w:pStyle w:val="ConsPlusNormal"/>
              <w:rPr>
                <w:rFonts w:ascii="Times New Roman" w:hAnsi="Times New Roman" w:cs="Times New Roman"/>
              </w:rPr>
            </w:pPr>
          </w:p>
        </w:tc>
        <w:tc>
          <w:tcPr>
            <w:tcW w:w="4535" w:type="dxa"/>
          </w:tcPr>
          <w:p w:rsidR="002A2D72" w:rsidRPr="006B7C31" w:rsidRDefault="002A2D72">
            <w:pPr>
              <w:pStyle w:val="ConsPlusNormal"/>
              <w:rPr>
                <w:rFonts w:ascii="Times New Roman" w:hAnsi="Times New Roman" w:cs="Times New Roman"/>
              </w:rPr>
            </w:pPr>
          </w:p>
        </w:tc>
      </w:tr>
    </w:tbl>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both"/>
        <w:rPr>
          <w:rFonts w:ascii="Times New Roman" w:hAnsi="Times New Roman" w:cs="Times New Roman"/>
        </w:rPr>
      </w:pPr>
    </w:p>
    <w:p w:rsidR="005C0207" w:rsidRPr="006B7C31" w:rsidRDefault="005C0207">
      <w:pPr>
        <w:pStyle w:val="ConsPlusNormal"/>
        <w:jc w:val="both"/>
        <w:rPr>
          <w:rFonts w:ascii="Times New Roman" w:hAnsi="Times New Roman" w:cs="Times New Roman"/>
        </w:rPr>
      </w:pPr>
    </w:p>
    <w:p w:rsidR="005C0207" w:rsidRPr="006B7C31" w:rsidRDefault="005C0207">
      <w:pPr>
        <w:pStyle w:val="ConsPlusNormal"/>
        <w:jc w:val="both"/>
        <w:rPr>
          <w:rFonts w:ascii="Times New Roman" w:hAnsi="Times New Roman" w:cs="Times New Roman"/>
        </w:rPr>
      </w:pPr>
    </w:p>
    <w:p w:rsidR="002A2D72" w:rsidRPr="006B7C31" w:rsidRDefault="002A2D72">
      <w:pPr>
        <w:pStyle w:val="ConsPlusNormal"/>
        <w:jc w:val="both"/>
        <w:rPr>
          <w:rFonts w:ascii="Times New Roman" w:hAnsi="Times New Roman" w:cs="Times New Roman"/>
        </w:rPr>
      </w:pPr>
    </w:p>
    <w:p w:rsidR="002A2D72" w:rsidRPr="006B7C31" w:rsidRDefault="002A2D72">
      <w:pPr>
        <w:rPr>
          <w:rFonts w:ascii="Times New Roman" w:hAnsi="Times New Roman" w:cs="Times New Roman"/>
        </w:rPr>
        <w:sectPr w:rsidR="002A2D72" w:rsidRPr="006B7C31">
          <w:pgSz w:w="11905" w:h="16838"/>
          <w:pgMar w:top="1134" w:right="850" w:bottom="1134" w:left="1701" w:header="0" w:footer="0" w:gutter="0"/>
          <w:cols w:space="720"/>
        </w:sectPr>
      </w:pPr>
    </w:p>
    <w:p w:rsidR="005D3619" w:rsidRPr="006B7C31" w:rsidRDefault="005D3619" w:rsidP="005D3619">
      <w:pPr>
        <w:pStyle w:val="ConsPlusNormal"/>
        <w:jc w:val="right"/>
        <w:outlineLvl w:val="1"/>
        <w:rPr>
          <w:rFonts w:ascii="Times New Roman" w:hAnsi="Times New Roman" w:cs="Times New Roman"/>
        </w:rPr>
      </w:pPr>
      <w:r w:rsidRPr="006B7C31">
        <w:rPr>
          <w:rFonts w:ascii="Times New Roman" w:hAnsi="Times New Roman" w:cs="Times New Roman"/>
        </w:rPr>
        <w:lastRenderedPageBreak/>
        <w:t>Приложение № 3</w:t>
      </w:r>
    </w:p>
    <w:p w:rsidR="005D3619" w:rsidRPr="006B7C31" w:rsidRDefault="005D3619" w:rsidP="005D3619">
      <w:pPr>
        <w:pStyle w:val="ConsPlusNormal"/>
        <w:jc w:val="right"/>
        <w:rPr>
          <w:rFonts w:ascii="Times New Roman" w:hAnsi="Times New Roman" w:cs="Times New Roman"/>
        </w:rPr>
      </w:pPr>
      <w:r w:rsidRPr="006B7C31">
        <w:rPr>
          <w:rFonts w:ascii="Times New Roman" w:hAnsi="Times New Roman" w:cs="Times New Roman"/>
        </w:rPr>
        <w:t>к Положению о порядке проведения конкурса</w:t>
      </w:r>
    </w:p>
    <w:p w:rsidR="005D3619" w:rsidRPr="006B7C31" w:rsidRDefault="005D3619" w:rsidP="005D3619">
      <w:pPr>
        <w:pStyle w:val="ConsPlusNormal"/>
        <w:jc w:val="right"/>
        <w:rPr>
          <w:rFonts w:ascii="Times New Roman" w:hAnsi="Times New Roman" w:cs="Times New Roman"/>
        </w:rPr>
      </w:pPr>
      <w:r w:rsidRPr="006B7C31">
        <w:rPr>
          <w:rFonts w:ascii="Times New Roman" w:hAnsi="Times New Roman" w:cs="Times New Roman"/>
        </w:rPr>
        <w:t>на предоставление субсидий бюджетам</w:t>
      </w:r>
    </w:p>
    <w:p w:rsidR="005D3619" w:rsidRPr="006B7C31" w:rsidRDefault="005D3619" w:rsidP="005D3619">
      <w:pPr>
        <w:pStyle w:val="ConsPlusNormal"/>
        <w:jc w:val="right"/>
        <w:rPr>
          <w:rFonts w:ascii="Times New Roman" w:hAnsi="Times New Roman" w:cs="Times New Roman"/>
        </w:rPr>
      </w:pPr>
      <w:r w:rsidRPr="006B7C31">
        <w:rPr>
          <w:rFonts w:ascii="Times New Roman" w:hAnsi="Times New Roman" w:cs="Times New Roman"/>
        </w:rPr>
        <w:t>муниципальных образований Архангельской</w:t>
      </w:r>
    </w:p>
    <w:p w:rsidR="005D3619" w:rsidRPr="006B7C31" w:rsidRDefault="005D3619" w:rsidP="005D3619">
      <w:pPr>
        <w:pStyle w:val="ConsPlusNormal"/>
        <w:jc w:val="right"/>
        <w:rPr>
          <w:rFonts w:ascii="Times New Roman" w:hAnsi="Times New Roman" w:cs="Times New Roman"/>
        </w:rPr>
      </w:pPr>
      <w:r w:rsidRPr="006B7C31">
        <w:rPr>
          <w:rFonts w:ascii="Times New Roman" w:hAnsi="Times New Roman" w:cs="Times New Roman"/>
        </w:rPr>
        <w:t xml:space="preserve">области на обустройство </w:t>
      </w:r>
      <w:proofErr w:type="gramStart"/>
      <w:r w:rsidRPr="006B7C31">
        <w:rPr>
          <w:rFonts w:ascii="Times New Roman" w:hAnsi="Times New Roman" w:cs="Times New Roman"/>
        </w:rPr>
        <w:t>плоскостных</w:t>
      </w:r>
      <w:proofErr w:type="gramEnd"/>
    </w:p>
    <w:p w:rsidR="005D3619" w:rsidRPr="006B7C31" w:rsidRDefault="005D3619" w:rsidP="005D3619">
      <w:pPr>
        <w:pStyle w:val="ConsPlusNormal"/>
        <w:jc w:val="right"/>
        <w:rPr>
          <w:rFonts w:ascii="Times New Roman" w:hAnsi="Times New Roman" w:cs="Times New Roman"/>
        </w:rPr>
      </w:pPr>
      <w:r w:rsidRPr="006B7C31">
        <w:rPr>
          <w:rFonts w:ascii="Times New Roman" w:hAnsi="Times New Roman" w:cs="Times New Roman"/>
        </w:rPr>
        <w:t>спортивных сооружений муниципальных</w:t>
      </w:r>
    </w:p>
    <w:p w:rsidR="005D3619" w:rsidRPr="006B7C31" w:rsidRDefault="005D3619" w:rsidP="005D3619">
      <w:pPr>
        <w:pStyle w:val="ConsPlusNormal"/>
        <w:jc w:val="right"/>
        <w:rPr>
          <w:rFonts w:ascii="Times New Roman" w:hAnsi="Times New Roman" w:cs="Times New Roman"/>
        </w:rPr>
      </w:pPr>
      <w:r w:rsidRPr="006B7C31">
        <w:rPr>
          <w:rFonts w:ascii="Times New Roman" w:hAnsi="Times New Roman" w:cs="Times New Roman"/>
        </w:rPr>
        <w:t>образований Архангельской области</w:t>
      </w:r>
    </w:p>
    <w:p w:rsidR="005D3619" w:rsidRPr="005D3619" w:rsidRDefault="005D3619" w:rsidP="005D3619">
      <w:pPr>
        <w:pStyle w:val="ConsPlusNormal"/>
        <w:jc w:val="both"/>
        <w:rPr>
          <w:rFonts w:ascii="Times New Roman" w:hAnsi="Times New Roman" w:cs="Times New Roman"/>
        </w:rPr>
      </w:pPr>
    </w:p>
    <w:p w:rsidR="005D3619" w:rsidRPr="005D3619" w:rsidRDefault="005D3619" w:rsidP="005D3619">
      <w:pPr>
        <w:pStyle w:val="ConsPlusNormal"/>
        <w:jc w:val="center"/>
        <w:rPr>
          <w:rFonts w:ascii="Times New Roman" w:hAnsi="Times New Roman" w:cs="Times New Roman"/>
        </w:rPr>
      </w:pPr>
      <w:r w:rsidRPr="005D3619">
        <w:rPr>
          <w:rFonts w:ascii="Times New Roman" w:hAnsi="Times New Roman" w:cs="Times New Roman"/>
        </w:rPr>
        <w:t>Список изменяющих документов</w:t>
      </w:r>
    </w:p>
    <w:p w:rsidR="005D3619" w:rsidRPr="005D3619" w:rsidRDefault="005D3619" w:rsidP="005D3619">
      <w:pPr>
        <w:pStyle w:val="ConsPlusNormal"/>
        <w:jc w:val="center"/>
        <w:rPr>
          <w:rFonts w:ascii="Times New Roman" w:hAnsi="Times New Roman" w:cs="Times New Roman"/>
        </w:rPr>
      </w:pPr>
      <w:proofErr w:type="gramStart"/>
      <w:r w:rsidRPr="005D3619">
        <w:rPr>
          <w:rFonts w:ascii="Times New Roman" w:hAnsi="Times New Roman" w:cs="Times New Roman"/>
        </w:rPr>
        <w:t>(в ред. постановления Правительства Архангельской области</w:t>
      </w:r>
      <w:proofErr w:type="gramEnd"/>
    </w:p>
    <w:p w:rsidR="005D3619" w:rsidRDefault="005D3619" w:rsidP="005D3619">
      <w:pPr>
        <w:pStyle w:val="ConsPlusNormal"/>
        <w:jc w:val="center"/>
        <w:rPr>
          <w:rFonts w:ascii="Times New Roman" w:hAnsi="Times New Roman" w:cs="Times New Roman"/>
        </w:rPr>
      </w:pPr>
      <w:r w:rsidRPr="005D3619">
        <w:rPr>
          <w:rFonts w:ascii="Times New Roman" w:hAnsi="Times New Roman" w:cs="Times New Roman"/>
        </w:rPr>
        <w:t>от 16.12.2014 № 543-пп)</w:t>
      </w:r>
    </w:p>
    <w:p w:rsidR="005D3619" w:rsidRPr="006B7C31" w:rsidRDefault="005D3619" w:rsidP="005D3619">
      <w:pPr>
        <w:pStyle w:val="ConsPlusNormal"/>
        <w:jc w:val="both"/>
        <w:rPr>
          <w:rFonts w:ascii="Times New Roman" w:hAnsi="Times New Roman" w:cs="Times New Roman"/>
        </w:rPr>
      </w:pPr>
    </w:p>
    <w:p w:rsidR="005D3619" w:rsidRPr="006B7C31" w:rsidRDefault="005D3619" w:rsidP="005D3619">
      <w:pPr>
        <w:pStyle w:val="ConsPlusNonformat"/>
        <w:jc w:val="center"/>
        <w:rPr>
          <w:rFonts w:ascii="Times New Roman" w:hAnsi="Times New Roman" w:cs="Times New Roman"/>
        </w:rPr>
      </w:pPr>
      <w:bookmarkStart w:id="115" w:name="P14118"/>
      <w:bookmarkEnd w:id="115"/>
      <w:r w:rsidRPr="006B7C31">
        <w:rPr>
          <w:rFonts w:ascii="Times New Roman" w:hAnsi="Times New Roman" w:cs="Times New Roman"/>
        </w:rPr>
        <w:t>ЛИСТ</w:t>
      </w:r>
    </w:p>
    <w:p w:rsidR="005D3619" w:rsidRPr="006B7C31" w:rsidRDefault="005D3619" w:rsidP="005D3619">
      <w:pPr>
        <w:pStyle w:val="ConsPlusNonformat"/>
        <w:jc w:val="center"/>
        <w:rPr>
          <w:rFonts w:ascii="Times New Roman" w:hAnsi="Times New Roman" w:cs="Times New Roman"/>
        </w:rPr>
      </w:pPr>
      <w:r w:rsidRPr="006B7C31">
        <w:rPr>
          <w:rFonts w:ascii="Times New Roman" w:hAnsi="Times New Roman" w:cs="Times New Roman"/>
        </w:rPr>
        <w:t>ОЦЕНКИ ЗАЯВОК</w:t>
      </w:r>
    </w:p>
    <w:p w:rsidR="002A2D72" w:rsidRDefault="002A2D72">
      <w:pPr>
        <w:pStyle w:val="ConsPlusNormal"/>
        <w:jc w:val="both"/>
        <w:rPr>
          <w:rFonts w:ascii="Times New Roman" w:hAnsi="Times New Roman" w:cs="Times New Roman"/>
        </w:rPr>
      </w:pPr>
    </w:p>
    <w:p w:rsidR="005D3619" w:rsidRDefault="005D3619">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731"/>
        <w:gridCol w:w="3217"/>
        <w:gridCol w:w="682"/>
        <w:gridCol w:w="682"/>
        <w:gridCol w:w="682"/>
        <w:gridCol w:w="682"/>
        <w:gridCol w:w="682"/>
        <w:gridCol w:w="682"/>
        <w:gridCol w:w="682"/>
        <w:gridCol w:w="682"/>
        <w:gridCol w:w="682"/>
        <w:gridCol w:w="682"/>
        <w:gridCol w:w="682"/>
        <w:gridCol w:w="682"/>
        <w:gridCol w:w="658"/>
        <w:gridCol w:w="658"/>
        <w:gridCol w:w="1246"/>
      </w:tblGrid>
      <w:tr w:rsidR="005D3619" w:rsidRPr="006B7C31" w:rsidTr="005D3619">
        <w:tc>
          <w:tcPr>
            <w:tcW w:w="249" w:type="pct"/>
          </w:tcPr>
          <w:p w:rsidR="005D3619" w:rsidRPr="006B7C31" w:rsidRDefault="005D3619" w:rsidP="002957F3">
            <w:pPr>
              <w:pStyle w:val="ConsPlusNormal"/>
              <w:jc w:val="center"/>
              <w:rPr>
                <w:rFonts w:ascii="Times New Roman" w:hAnsi="Times New Roman" w:cs="Times New Roman"/>
              </w:rPr>
            </w:pPr>
            <w:r w:rsidRPr="006B7C31">
              <w:rPr>
                <w:rFonts w:ascii="Times New Roman" w:hAnsi="Times New Roman" w:cs="Times New Roman"/>
              </w:rPr>
              <w:t xml:space="preserve">№ </w:t>
            </w:r>
            <w:proofErr w:type="spellStart"/>
            <w:proofErr w:type="gramStart"/>
            <w:r w:rsidRPr="006B7C31">
              <w:rPr>
                <w:rFonts w:ascii="Times New Roman" w:hAnsi="Times New Roman" w:cs="Times New Roman"/>
              </w:rPr>
              <w:t>п</w:t>
            </w:r>
            <w:proofErr w:type="spellEnd"/>
            <w:proofErr w:type="gramEnd"/>
            <w:r w:rsidRPr="006B7C31">
              <w:rPr>
                <w:rFonts w:ascii="Times New Roman" w:hAnsi="Times New Roman" w:cs="Times New Roman"/>
              </w:rPr>
              <w:t>/</w:t>
            </w:r>
            <w:proofErr w:type="spellStart"/>
            <w:r w:rsidRPr="006B7C31">
              <w:rPr>
                <w:rFonts w:ascii="Times New Roman" w:hAnsi="Times New Roman" w:cs="Times New Roman"/>
              </w:rPr>
              <w:t>п</w:t>
            </w:r>
            <w:proofErr w:type="spellEnd"/>
          </w:p>
        </w:tc>
        <w:tc>
          <w:tcPr>
            <w:tcW w:w="1095" w:type="pct"/>
          </w:tcPr>
          <w:p w:rsidR="005D3619" w:rsidRPr="006B7C31" w:rsidRDefault="005D3619" w:rsidP="002957F3">
            <w:pPr>
              <w:pStyle w:val="ConsPlusNormal"/>
              <w:jc w:val="center"/>
              <w:rPr>
                <w:rFonts w:ascii="Times New Roman" w:hAnsi="Times New Roman" w:cs="Times New Roman"/>
              </w:rPr>
            </w:pPr>
            <w:r w:rsidRPr="006B7C31">
              <w:rPr>
                <w:rFonts w:ascii="Times New Roman" w:hAnsi="Times New Roman" w:cs="Times New Roman"/>
              </w:rPr>
              <w:t>Номер критерия</w:t>
            </w:r>
          </w:p>
        </w:tc>
        <w:tc>
          <w:tcPr>
            <w:tcW w:w="232" w:type="pct"/>
          </w:tcPr>
          <w:p w:rsidR="005D3619" w:rsidRPr="006B7C31" w:rsidRDefault="005D3619" w:rsidP="002957F3">
            <w:pPr>
              <w:pStyle w:val="ConsPlusNormal"/>
              <w:jc w:val="center"/>
              <w:rPr>
                <w:rFonts w:ascii="Times New Roman" w:hAnsi="Times New Roman" w:cs="Times New Roman"/>
              </w:rPr>
            </w:pPr>
            <w:r w:rsidRPr="006B7C31">
              <w:rPr>
                <w:rFonts w:ascii="Times New Roman" w:hAnsi="Times New Roman" w:cs="Times New Roman"/>
              </w:rPr>
              <w:t>1</w:t>
            </w:r>
          </w:p>
        </w:tc>
        <w:tc>
          <w:tcPr>
            <w:tcW w:w="232" w:type="pct"/>
          </w:tcPr>
          <w:p w:rsidR="005D3619" w:rsidRPr="006B7C31" w:rsidRDefault="005D3619" w:rsidP="002957F3">
            <w:pPr>
              <w:pStyle w:val="ConsPlusNormal"/>
              <w:jc w:val="center"/>
              <w:rPr>
                <w:rFonts w:ascii="Times New Roman" w:hAnsi="Times New Roman" w:cs="Times New Roman"/>
              </w:rPr>
            </w:pPr>
            <w:r w:rsidRPr="006B7C31">
              <w:rPr>
                <w:rFonts w:ascii="Times New Roman" w:hAnsi="Times New Roman" w:cs="Times New Roman"/>
              </w:rPr>
              <w:t>2</w:t>
            </w:r>
          </w:p>
        </w:tc>
        <w:tc>
          <w:tcPr>
            <w:tcW w:w="232" w:type="pct"/>
          </w:tcPr>
          <w:p w:rsidR="005D3619" w:rsidRPr="006B7C31" w:rsidRDefault="005D3619" w:rsidP="002957F3">
            <w:pPr>
              <w:pStyle w:val="ConsPlusNormal"/>
              <w:jc w:val="center"/>
              <w:rPr>
                <w:rFonts w:ascii="Times New Roman" w:hAnsi="Times New Roman" w:cs="Times New Roman"/>
              </w:rPr>
            </w:pPr>
            <w:r w:rsidRPr="006B7C31">
              <w:rPr>
                <w:rFonts w:ascii="Times New Roman" w:hAnsi="Times New Roman" w:cs="Times New Roman"/>
              </w:rPr>
              <w:t>3</w:t>
            </w:r>
          </w:p>
        </w:tc>
        <w:tc>
          <w:tcPr>
            <w:tcW w:w="232" w:type="pct"/>
          </w:tcPr>
          <w:p w:rsidR="005D3619" w:rsidRPr="006B7C31" w:rsidRDefault="005D3619" w:rsidP="002957F3">
            <w:pPr>
              <w:pStyle w:val="ConsPlusNormal"/>
              <w:jc w:val="center"/>
              <w:rPr>
                <w:rFonts w:ascii="Times New Roman" w:hAnsi="Times New Roman" w:cs="Times New Roman"/>
              </w:rPr>
            </w:pPr>
            <w:r w:rsidRPr="006B7C31">
              <w:rPr>
                <w:rFonts w:ascii="Times New Roman" w:hAnsi="Times New Roman" w:cs="Times New Roman"/>
              </w:rPr>
              <w:t>4</w:t>
            </w:r>
          </w:p>
        </w:tc>
        <w:tc>
          <w:tcPr>
            <w:tcW w:w="232" w:type="pct"/>
          </w:tcPr>
          <w:p w:rsidR="005D3619" w:rsidRPr="006B7C31" w:rsidRDefault="005D3619" w:rsidP="002957F3">
            <w:pPr>
              <w:pStyle w:val="ConsPlusNormal"/>
              <w:jc w:val="center"/>
              <w:rPr>
                <w:rFonts w:ascii="Times New Roman" w:hAnsi="Times New Roman" w:cs="Times New Roman"/>
              </w:rPr>
            </w:pPr>
            <w:r w:rsidRPr="006B7C31">
              <w:rPr>
                <w:rFonts w:ascii="Times New Roman" w:hAnsi="Times New Roman" w:cs="Times New Roman"/>
              </w:rPr>
              <w:t>5</w:t>
            </w:r>
          </w:p>
        </w:tc>
        <w:tc>
          <w:tcPr>
            <w:tcW w:w="232" w:type="pct"/>
          </w:tcPr>
          <w:p w:rsidR="005D3619" w:rsidRPr="006B7C31" w:rsidRDefault="005D3619" w:rsidP="002957F3">
            <w:pPr>
              <w:pStyle w:val="ConsPlusNormal"/>
              <w:jc w:val="center"/>
              <w:rPr>
                <w:rFonts w:ascii="Times New Roman" w:hAnsi="Times New Roman" w:cs="Times New Roman"/>
              </w:rPr>
            </w:pPr>
            <w:r w:rsidRPr="006B7C31">
              <w:rPr>
                <w:rFonts w:ascii="Times New Roman" w:hAnsi="Times New Roman" w:cs="Times New Roman"/>
              </w:rPr>
              <w:t>6</w:t>
            </w:r>
          </w:p>
        </w:tc>
        <w:tc>
          <w:tcPr>
            <w:tcW w:w="232" w:type="pct"/>
          </w:tcPr>
          <w:p w:rsidR="005D3619" w:rsidRPr="006B7C31" w:rsidRDefault="005D3619" w:rsidP="002957F3">
            <w:pPr>
              <w:pStyle w:val="ConsPlusNormal"/>
              <w:jc w:val="center"/>
              <w:rPr>
                <w:rFonts w:ascii="Times New Roman" w:hAnsi="Times New Roman" w:cs="Times New Roman"/>
              </w:rPr>
            </w:pPr>
            <w:r w:rsidRPr="006B7C31">
              <w:rPr>
                <w:rFonts w:ascii="Times New Roman" w:hAnsi="Times New Roman" w:cs="Times New Roman"/>
              </w:rPr>
              <w:t>7</w:t>
            </w:r>
          </w:p>
        </w:tc>
        <w:tc>
          <w:tcPr>
            <w:tcW w:w="232" w:type="pct"/>
          </w:tcPr>
          <w:p w:rsidR="005D3619" w:rsidRPr="006B7C31" w:rsidRDefault="005D3619" w:rsidP="002957F3">
            <w:pPr>
              <w:pStyle w:val="ConsPlusNormal"/>
              <w:jc w:val="center"/>
              <w:rPr>
                <w:rFonts w:ascii="Times New Roman" w:hAnsi="Times New Roman" w:cs="Times New Roman"/>
              </w:rPr>
            </w:pPr>
            <w:r w:rsidRPr="006B7C31">
              <w:rPr>
                <w:rFonts w:ascii="Times New Roman" w:hAnsi="Times New Roman" w:cs="Times New Roman"/>
              </w:rPr>
              <w:t>8</w:t>
            </w:r>
          </w:p>
        </w:tc>
        <w:tc>
          <w:tcPr>
            <w:tcW w:w="232" w:type="pct"/>
          </w:tcPr>
          <w:p w:rsidR="005D3619" w:rsidRPr="006B7C31" w:rsidRDefault="005D3619" w:rsidP="002957F3">
            <w:pPr>
              <w:pStyle w:val="ConsPlusNormal"/>
              <w:jc w:val="center"/>
              <w:rPr>
                <w:rFonts w:ascii="Times New Roman" w:hAnsi="Times New Roman" w:cs="Times New Roman"/>
              </w:rPr>
            </w:pPr>
            <w:r w:rsidRPr="006B7C31">
              <w:rPr>
                <w:rFonts w:ascii="Times New Roman" w:hAnsi="Times New Roman" w:cs="Times New Roman"/>
              </w:rPr>
              <w:t>9</w:t>
            </w:r>
          </w:p>
        </w:tc>
        <w:tc>
          <w:tcPr>
            <w:tcW w:w="232" w:type="pct"/>
          </w:tcPr>
          <w:p w:rsidR="005D3619" w:rsidRPr="006B7C31" w:rsidRDefault="005D3619" w:rsidP="002957F3">
            <w:pPr>
              <w:pStyle w:val="ConsPlusNormal"/>
              <w:jc w:val="center"/>
              <w:rPr>
                <w:rFonts w:ascii="Times New Roman" w:hAnsi="Times New Roman" w:cs="Times New Roman"/>
              </w:rPr>
            </w:pPr>
            <w:r w:rsidRPr="006B7C31">
              <w:rPr>
                <w:rFonts w:ascii="Times New Roman" w:hAnsi="Times New Roman" w:cs="Times New Roman"/>
              </w:rPr>
              <w:t>10</w:t>
            </w:r>
          </w:p>
        </w:tc>
        <w:tc>
          <w:tcPr>
            <w:tcW w:w="232" w:type="pct"/>
          </w:tcPr>
          <w:p w:rsidR="005D3619" w:rsidRPr="006B7C31" w:rsidRDefault="005D3619" w:rsidP="002957F3">
            <w:pPr>
              <w:pStyle w:val="ConsPlusNormal"/>
              <w:jc w:val="center"/>
              <w:rPr>
                <w:rFonts w:ascii="Times New Roman" w:hAnsi="Times New Roman" w:cs="Times New Roman"/>
              </w:rPr>
            </w:pPr>
            <w:r w:rsidRPr="006B7C31">
              <w:rPr>
                <w:rFonts w:ascii="Times New Roman" w:hAnsi="Times New Roman" w:cs="Times New Roman"/>
              </w:rPr>
              <w:t>11</w:t>
            </w:r>
          </w:p>
        </w:tc>
        <w:tc>
          <w:tcPr>
            <w:tcW w:w="232" w:type="pct"/>
          </w:tcPr>
          <w:p w:rsidR="005D3619" w:rsidRPr="006B7C31" w:rsidRDefault="005D3619" w:rsidP="002957F3">
            <w:pPr>
              <w:pStyle w:val="ConsPlusNormal"/>
              <w:jc w:val="center"/>
              <w:rPr>
                <w:rFonts w:ascii="Times New Roman" w:hAnsi="Times New Roman" w:cs="Times New Roman"/>
              </w:rPr>
            </w:pPr>
            <w:r w:rsidRPr="006B7C31">
              <w:rPr>
                <w:rFonts w:ascii="Times New Roman" w:hAnsi="Times New Roman" w:cs="Times New Roman"/>
              </w:rPr>
              <w:t>12</w:t>
            </w:r>
          </w:p>
        </w:tc>
        <w:tc>
          <w:tcPr>
            <w:tcW w:w="224" w:type="pct"/>
          </w:tcPr>
          <w:p w:rsidR="005D3619" w:rsidRPr="006B7C31" w:rsidRDefault="005D3619" w:rsidP="002957F3">
            <w:pPr>
              <w:pStyle w:val="ConsPlusNormal"/>
              <w:jc w:val="both"/>
              <w:rPr>
                <w:rFonts w:ascii="Times New Roman" w:hAnsi="Times New Roman" w:cs="Times New Roman"/>
              </w:rPr>
            </w:pPr>
            <w:r w:rsidRPr="006B7C31">
              <w:rPr>
                <w:rFonts w:ascii="Times New Roman" w:hAnsi="Times New Roman" w:cs="Times New Roman"/>
              </w:rPr>
              <w:t>13</w:t>
            </w:r>
          </w:p>
        </w:tc>
        <w:tc>
          <w:tcPr>
            <w:tcW w:w="224" w:type="pct"/>
          </w:tcPr>
          <w:p w:rsidR="005D3619" w:rsidRPr="006B7C31" w:rsidRDefault="005D3619" w:rsidP="002957F3">
            <w:pPr>
              <w:pStyle w:val="ConsPlusNormal"/>
              <w:jc w:val="both"/>
              <w:rPr>
                <w:rFonts w:ascii="Times New Roman" w:hAnsi="Times New Roman" w:cs="Times New Roman"/>
              </w:rPr>
            </w:pPr>
            <w:r w:rsidRPr="006B7C31">
              <w:rPr>
                <w:rFonts w:ascii="Times New Roman" w:hAnsi="Times New Roman" w:cs="Times New Roman"/>
              </w:rPr>
              <w:t>14</w:t>
            </w:r>
          </w:p>
        </w:tc>
        <w:tc>
          <w:tcPr>
            <w:tcW w:w="423" w:type="pct"/>
          </w:tcPr>
          <w:p w:rsidR="005D3619" w:rsidRPr="006B7C31" w:rsidRDefault="005D3619" w:rsidP="002957F3">
            <w:pPr>
              <w:pStyle w:val="ConsPlusNormal"/>
              <w:jc w:val="center"/>
              <w:rPr>
                <w:rFonts w:ascii="Times New Roman" w:hAnsi="Times New Roman" w:cs="Times New Roman"/>
              </w:rPr>
            </w:pPr>
            <w:r w:rsidRPr="006B7C31">
              <w:rPr>
                <w:rFonts w:ascii="Times New Roman" w:hAnsi="Times New Roman" w:cs="Times New Roman"/>
              </w:rPr>
              <w:t>Итого</w:t>
            </w:r>
          </w:p>
        </w:tc>
      </w:tr>
      <w:tr w:rsidR="005D3619" w:rsidRPr="006B7C31" w:rsidTr="005D3619">
        <w:tc>
          <w:tcPr>
            <w:tcW w:w="249" w:type="pct"/>
          </w:tcPr>
          <w:p w:rsidR="005D3619" w:rsidRPr="006B7C31" w:rsidRDefault="005D3619" w:rsidP="002957F3">
            <w:pPr>
              <w:pStyle w:val="ConsPlusNormal"/>
              <w:rPr>
                <w:rFonts w:ascii="Times New Roman" w:hAnsi="Times New Roman" w:cs="Times New Roman"/>
              </w:rPr>
            </w:pPr>
          </w:p>
        </w:tc>
        <w:tc>
          <w:tcPr>
            <w:tcW w:w="4751" w:type="pct"/>
            <w:gridSpan w:val="16"/>
          </w:tcPr>
          <w:p w:rsidR="005D3619" w:rsidRPr="006B7C31" w:rsidRDefault="005D3619" w:rsidP="002957F3">
            <w:pPr>
              <w:pStyle w:val="ConsPlusNormal"/>
              <w:jc w:val="center"/>
              <w:rPr>
                <w:rFonts w:ascii="Times New Roman" w:hAnsi="Times New Roman" w:cs="Times New Roman"/>
              </w:rPr>
            </w:pPr>
            <w:r w:rsidRPr="006B7C31">
              <w:rPr>
                <w:rFonts w:ascii="Times New Roman" w:hAnsi="Times New Roman" w:cs="Times New Roman"/>
              </w:rPr>
              <w:t>Муниципальное образование Архангельской области _______________________________</w:t>
            </w:r>
          </w:p>
        </w:tc>
      </w:tr>
      <w:tr w:rsidR="005D3619" w:rsidRPr="006B7C31" w:rsidTr="005D3619">
        <w:tc>
          <w:tcPr>
            <w:tcW w:w="249" w:type="pct"/>
          </w:tcPr>
          <w:p w:rsidR="005D3619" w:rsidRPr="006B7C31" w:rsidRDefault="005D3619" w:rsidP="002957F3">
            <w:pPr>
              <w:pStyle w:val="ConsPlusNormal"/>
              <w:rPr>
                <w:rFonts w:ascii="Times New Roman" w:hAnsi="Times New Roman" w:cs="Times New Roman"/>
              </w:rPr>
            </w:pPr>
          </w:p>
        </w:tc>
        <w:tc>
          <w:tcPr>
            <w:tcW w:w="1095" w:type="pct"/>
          </w:tcPr>
          <w:p w:rsidR="005D3619" w:rsidRPr="006B7C31" w:rsidRDefault="005D3619" w:rsidP="002957F3">
            <w:pPr>
              <w:pStyle w:val="ConsPlusNormal"/>
              <w:rPr>
                <w:rFonts w:ascii="Times New Roman" w:hAnsi="Times New Roman" w:cs="Times New Roman"/>
              </w:rPr>
            </w:pPr>
            <w:r w:rsidRPr="006B7C31">
              <w:rPr>
                <w:rFonts w:ascii="Times New Roman" w:hAnsi="Times New Roman" w:cs="Times New Roman"/>
              </w:rPr>
              <w:t>Тип плоскостного спортивного сооружения</w:t>
            </w:r>
          </w:p>
        </w:tc>
        <w:tc>
          <w:tcPr>
            <w:tcW w:w="232" w:type="pct"/>
          </w:tcPr>
          <w:p w:rsidR="005D3619" w:rsidRPr="006B7C31" w:rsidRDefault="005D3619" w:rsidP="002957F3">
            <w:pPr>
              <w:pStyle w:val="ConsPlusNormal"/>
              <w:rPr>
                <w:rFonts w:ascii="Times New Roman" w:hAnsi="Times New Roman" w:cs="Times New Roman"/>
              </w:rPr>
            </w:pPr>
          </w:p>
        </w:tc>
        <w:tc>
          <w:tcPr>
            <w:tcW w:w="232" w:type="pct"/>
          </w:tcPr>
          <w:p w:rsidR="005D3619" w:rsidRPr="006B7C31" w:rsidRDefault="005D3619" w:rsidP="002957F3">
            <w:pPr>
              <w:pStyle w:val="ConsPlusNormal"/>
              <w:rPr>
                <w:rFonts w:ascii="Times New Roman" w:hAnsi="Times New Roman" w:cs="Times New Roman"/>
              </w:rPr>
            </w:pPr>
          </w:p>
        </w:tc>
        <w:tc>
          <w:tcPr>
            <w:tcW w:w="232" w:type="pct"/>
          </w:tcPr>
          <w:p w:rsidR="005D3619" w:rsidRPr="006B7C31" w:rsidRDefault="005D3619" w:rsidP="002957F3">
            <w:pPr>
              <w:pStyle w:val="ConsPlusNormal"/>
              <w:rPr>
                <w:rFonts w:ascii="Times New Roman" w:hAnsi="Times New Roman" w:cs="Times New Roman"/>
              </w:rPr>
            </w:pPr>
          </w:p>
        </w:tc>
        <w:tc>
          <w:tcPr>
            <w:tcW w:w="232" w:type="pct"/>
          </w:tcPr>
          <w:p w:rsidR="005D3619" w:rsidRPr="006B7C31" w:rsidRDefault="005D3619" w:rsidP="002957F3">
            <w:pPr>
              <w:pStyle w:val="ConsPlusNormal"/>
              <w:rPr>
                <w:rFonts w:ascii="Times New Roman" w:hAnsi="Times New Roman" w:cs="Times New Roman"/>
              </w:rPr>
            </w:pPr>
          </w:p>
        </w:tc>
        <w:tc>
          <w:tcPr>
            <w:tcW w:w="232" w:type="pct"/>
          </w:tcPr>
          <w:p w:rsidR="005D3619" w:rsidRPr="006B7C31" w:rsidRDefault="005D3619" w:rsidP="002957F3">
            <w:pPr>
              <w:pStyle w:val="ConsPlusNormal"/>
              <w:rPr>
                <w:rFonts w:ascii="Times New Roman" w:hAnsi="Times New Roman" w:cs="Times New Roman"/>
              </w:rPr>
            </w:pPr>
          </w:p>
        </w:tc>
        <w:tc>
          <w:tcPr>
            <w:tcW w:w="232" w:type="pct"/>
          </w:tcPr>
          <w:p w:rsidR="005D3619" w:rsidRPr="006B7C31" w:rsidRDefault="005D3619" w:rsidP="002957F3">
            <w:pPr>
              <w:pStyle w:val="ConsPlusNormal"/>
              <w:rPr>
                <w:rFonts w:ascii="Times New Roman" w:hAnsi="Times New Roman" w:cs="Times New Roman"/>
              </w:rPr>
            </w:pPr>
          </w:p>
        </w:tc>
        <w:tc>
          <w:tcPr>
            <w:tcW w:w="232" w:type="pct"/>
          </w:tcPr>
          <w:p w:rsidR="005D3619" w:rsidRPr="006B7C31" w:rsidRDefault="005D3619" w:rsidP="002957F3">
            <w:pPr>
              <w:pStyle w:val="ConsPlusNormal"/>
              <w:rPr>
                <w:rFonts w:ascii="Times New Roman" w:hAnsi="Times New Roman" w:cs="Times New Roman"/>
              </w:rPr>
            </w:pPr>
          </w:p>
        </w:tc>
        <w:tc>
          <w:tcPr>
            <w:tcW w:w="232" w:type="pct"/>
          </w:tcPr>
          <w:p w:rsidR="005D3619" w:rsidRPr="006B7C31" w:rsidRDefault="005D3619" w:rsidP="002957F3">
            <w:pPr>
              <w:pStyle w:val="ConsPlusNormal"/>
              <w:rPr>
                <w:rFonts w:ascii="Times New Roman" w:hAnsi="Times New Roman" w:cs="Times New Roman"/>
              </w:rPr>
            </w:pPr>
          </w:p>
        </w:tc>
        <w:tc>
          <w:tcPr>
            <w:tcW w:w="232" w:type="pct"/>
          </w:tcPr>
          <w:p w:rsidR="005D3619" w:rsidRPr="006B7C31" w:rsidRDefault="005D3619" w:rsidP="002957F3">
            <w:pPr>
              <w:pStyle w:val="ConsPlusNormal"/>
              <w:rPr>
                <w:rFonts w:ascii="Times New Roman" w:hAnsi="Times New Roman" w:cs="Times New Roman"/>
              </w:rPr>
            </w:pPr>
          </w:p>
        </w:tc>
        <w:tc>
          <w:tcPr>
            <w:tcW w:w="232" w:type="pct"/>
          </w:tcPr>
          <w:p w:rsidR="005D3619" w:rsidRPr="006B7C31" w:rsidRDefault="005D3619" w:rsidP="002957F3">
            <w:pPr>
              <w:pStyle w:val="ConsPlusNormal"/>
              <w:rPr>
                <w:rFonts w:ascii="Times New Roman" w:hAnsi="Times New Roman" w:cs="Times New Roman"/>
              </w:rPr>
            </w:pPr>
          </w:p>
        </w:tc>
        <w:tc>
          <w:tcPr>
            <w:tcW w:w="232" w:type="pct"/>
          </w:tcPr>
          <w:p w:rsidR="005D3619" w:rsidRPr="006B7C31" w:rsidRDefault="005D3619" w:rsidP="002957F3">
            <w:pPr>
              <w:pStyle w:val="ConsPlusNormal"/>
              <w:rPr>
                <w:rFonts w:ascii="Times New Roman" w:hAnsi="Times New Roman" w:cs="Times New Roman"/>
              </w:rPr>
            </w:pPr>
          </w:p>
        </w:tc>
        <w:tc>
          <w:tcPr>
            <w:tcW w:w="232" w:type="pct"/>
          </w:tcPr>
          <w:p w:rsidR="005D3619" w:rsidRPr="006B7C31" w:rsidRDefault="005D3619" w:rsidP="002957F3">
            <w:pPr>
              <w:pStyle w:val="ConsPlusNormal"/>
              <w:rPr>
                <w:rFonts w:ascii="Times New Roman" w:hAnsi="Times New Roman" w:cs="Times New Roman"/>
              </w:rPr>
            </w:pPr>
          </w:p>
        </w:tc>
        <w:tc>
          <w:tcPr>
            <w:tcW w:w="224" w:type="pct"/>
          </w:tcPr>
          <w:p w:rsidR="005D3619" w:rsidRPr="006B7C31" w:rsidRDefault="005D3619" w:rsidP="002957F3">
            <w:pPr>
              <w:pStyle w:val="ConsPlusNormal"/>
              <w:rPr>
                <w:rFonts w:ascii="Times New Roman" w:hAnsi="Times New Roman" w:cs="Times New Roman"/>
              </w:rPr>
            </w:pPr>
          </w:p>
        </w:tc>
        <w:tc>
          <w:tcPr>
            <w:tcW w:w="224" w:type="pct"/>
          </w:tcPr>
          <w:p w:rsidR="005D3619" w:rsidRPr="006B7C31" w:rsidRDefault="005D3619" w:rsidP="002957F3">
            <w:pPr>
              <w:pStyle w:val="ConsPlusNormal"/>
              <w:rPr>
                <w:rFonts w:ascii="Times New Roman" w:hAnsi="Times New Roman" w:cs="Times New Roman"/>
              </w:rPr>
            </w:pPr>
          </w:p>
        </w:tc>
        <w:tc>
          <w:tcPr>
            <w:tcW w:w="423" w:type="pct"/>
          </w:tcPr>
          <w:p w:rsidR="005D3619" w:rsidRPr="006B7C31" w:rsidRDefault="005D3619" w:rsidP="002957F3">
            <w:pPr>
              <w:pStyle w:val="ConsPlusNormal"/>
              <w:rPr>
                <w:rFonts w:ascii="Times New Roman" w:hAnsi="Times New Roman" w:cs="Times New Roman"/>
              </w:rPr>
            </w:pPr>
          </w:p>
        </w:tc>
      </w:tr>
      <w:tr w:rsidR="005D3619" w:rsidRPr="006B7C31" w:rsidTr="005D3619">
        <w:tc>
          <w:tcPr>
            <w:tcW w:w="249" w:type="pct"/>
          </w:tcPr>
          <w:p w:rsidR="005D3619" w:rsidRPr="006B7C31" w:rsidRDefault="005D3619" w:rsidP="002957F3">
            <w:pPr>
              <w:pStyle w:val="ConsPlusNormal"/>
              <w:rPr>
                <w:rFonts w:ascii="Times New Roman" w:hAnsi="Times New Roman" w:cs="Times New Roman"/>
              </w:rPr>
            </w:pPr>
          </w:p>
        </w:tc>
        <w:tc>
          <w:tcPr>
            <w:tcW w:w="1095" w:type="pct"/>
          </w:tcPr>
          <w:p w:rsidR="005D3619" w:rsidRPr="006B7C31" w:rsidRDefault="005D3619" w:rsidP="002957F3">
            <w:pPr>
              <w:pStyle w:val="ConsPlusNormal"/>
              <w:rPr>
                <w:rFonts w:ascii="Times New Roman" w:hAnsi="Times New Roman" w:cs="Times New Roman"/>
              </w:rPr>
            </w:pPr>
          </w:p>
        </w:tc>
        <w:tc>
          <w:tcPr>
            <w:tcW w:w="232" w:type="pct"/>
          </w:tcPr>
          <w:p w:rsidR="005D3619" w:rsidRPr="006B7C31" w:rsidRDefault="005D3619" w:rsidP="002957F3">
            <w:pPr>
              <w:pStyle w:val="ConsPlusNormal"/>
              <w:rPr>
                <w:rFonts w:ascii="Times New Roman" w:hAnsi="Times New Roman" w:cs="Times New Roman"/>
              </w:rPr>
            </w:pPr>
          </w:p>
        </w:tc>
        <w:tc>
          <w:tcPr>
            <w:tcW w:w="232" w:type="pct"/>
          </w:tcPr>
          <w:p w:rsidR="005D3619" w:rsidRPr="006B7C31" w:rsidRDefault="005D3619" w:rsidP="002957F3">
            <w:pPr>
              <w:pStyle w:val="ConsPlusNormal"/>
              <w:rPr>
                <w:rFonts w:ascii="Times New Roman" w:hAnsi="Times New Roman" w:cs="Times New Roman"/>
              </w:rPr>
            </w:pPr>
          </w:p>
        </w:tc>
        <w:tc>
          <w:tcPr>
            <w:tcW w:w="232" w:type="pct"/>
          </w:tcPr>
          <w:p w:rsidR="005D3619" w:rsidRPr="006B7C31" w:rsidRDefault="005D3619" w:rsidP="002957F3">
            <w:pPr>
              <w:pStyle w:val="ConsPlusNormal"/>
              <w:rPr>
                <w:rFonts w:ascii="Times New Roman" w:hAnsi="Times New Roman" w:cs="Times New Roman"/>
              </w:rPr>
            </w:pPr>
          </w:p>
        </w:tc>
        <w:tc>
          <w:tcPr>
            <w:tcW w:w="232" w:type="pct"/>
          </w:tcPr>
          <w:p w:rsidR="005D3619" w:rsidRPr="006B7C31" w:rsidRDefault="005D3619" w:rsidP="002957F3">
            <w:pPr>
              <w:pStyle w:val="ConsPlusNormal"/>
              <w:rPr>
                <w:rFonts w:ascii="Times New Roman" w:hAnsi="Times New Roman" w:cs="Times New Roman"/>
              </w:rPr>
            </w:pPr>
          </w:p>
        </w:tc>
        <w:tc>
          <w:tcPr>
            <w:tcW w:w="232" w:type="pct"/>
          </w:tcPr>
          <w:p w:rsidR="005D3619" w:rsidRPr="006B7C31" w:rsidRDefault="005D3619" w:rsidP="002957F3">
            <w:pPr>
              <w:pStyle w:val="ConsPlusNormal"/>
              <w:rPr>
                <w:rFonts w:ascii="Times New Roman" w:hAnsi="Times New Roman" w:cs="Times New Roman"/>
              </w:rPr>
            </w:pPr>
          </w:p>
        </w:tc>
        <w:tc>
          <w:tcPr>
            <w:tcW w:w="232" w:type="pct"/>
          </w:tcPr>
          <w:p w:rsidR="005D3619" w:rsidRPr="006B7C31" w:rsidRDefault="005D3619" w:rsidP="002957F3">
            <w:pPr>
              <w:pStyle w:val="ConsPlusNormal"/>
              <w:rPr>
                <w:rFonts w:ascii="Times New Roman" w:hAnsi="Times New Roman" w:cs="Times New Roman"/>
              </w:rPr>
            </w:pPr>
          </w:p>
        </w:tc>
        <w:tc>
          <w:tcPr>
            <w:tcW w:w="232" w:type="pct"/>
          </w:tcPr>
          <w:p w:rsidR="005D3619" w:rsidRPr="006B7C31" w:rsidRDefault="005D3619" w:rsidP="002957F3">
            <w:pPr>
              <w:pStyle w:val="ConsPlusNormal"/>
              <w:rPr>
                <w:rFonts w:ascii="Times New Roman" w:hAnsi="Times New Roman" w:cs="Times New Roman"/>
              </w:rPr>
            </w:pPr>
          </w:p>
        </w:tc>
        <w:tc>
          <w:tcPr>
            <w:tcW w:w="232" w:type="pct"/>
          </w:tcPr>
          <w:p w:rsidR="005D3619" w:rsidRPr="006B7C31" w:rsidRDefault="005D3619" w:rsidP="002957F3">
            <w:pPr>
              <w:pStyle w:val="ConsPlusNormal"/>
              <w:rPr>
                <w:rFonts w:ascii="Times New Roman" w:hAnsi="Times New Roman" w:cs="Times New Roman"/>
              </w:rPr>
            </w:pPr>
          </w:p>
        </w:tc>
        <w:tc>
          <w:tcPr>
            <w:tcW w:w="232" w:type="pct"/>
          </w:tcPr>
          <w:p w:rsidR="005D3619" w:rsidRPr="006B7C31" w:rsidRDefault="005D3619" w:rsidP="002957F3">
            <w:pPr>
              <w:pStyle w:val="ConsPlusNormal"/>
              <w:rPr>
                <w:rFonts w:ascii="Times New Roman" w:hAnsi="Times New Roman" w:cs="Times New Roman"/>
              </w:rPr>
            </w:pPr>
          </w:p>
        </w:tc>
        <w:tc>
          <w:tcPr>
            <w:tcW w:w="232" w:type="pct"/>
          </w:tcPr>
          <w:p w:rsidR="005D3619" w:rsidRPr="006B7C31" w:rsidRDefault="005D3619" w:rsidP="002957F3">
            <w:pPr>
              <w:pStyle w:val="ConsPlusNormal"/>
              <w:rPr>
                <w:rFonts w:ascii="Times New Roman" w:hAnsi="Times New Roman" w:cs="Times New Roman"/>
              </w:rPr>
            </w:pPr>
          </w:p>
        </w:tc>
        <w:tc>
          <w:tcPr>
            <w:tcW w:w="232" w:type="pct"/>
          </w:tcPr>
          <w:p w:rsidR="005D3619" w:rsidRPr="006B7C31" w:rsidRDefault="005D3619" w:rsidP="002957F3">
            <w:pPr>
              <w:pStyle w:val="ConsPlusNormal"/>
              <w:rPr>
                <w:rFonts w:ascii="Times New Roman" w:hAnsi="Times New Roman" w:cs="Times New Roman"/>
              </w:rPr>
            </w:pPr>
          </w:p>
        </w:tc>
        <w:tc>
          <w:tcPr>
            <w:tcW w:w="232" w:type="pct"/>
          </w:tcPr>
          <w:p w:rsidR="005D3619" w:rsidRPr="006B7C31" w:rsidRDefault="005D3619" w:rsidP="002957F3">
            <w:pPr>
              <w:pStyle w:val="ConsPlusNormal"/>
              <w:rPr>
                <w:rFonts w:ascii="Times New Roman" w:hAnsi="Times New Roman" w:cs="Times New Roman"/>
              </w:rPr>
            </w:pPr>
          </w:p>
        </w:tc>
        <w:tc>
          <w:tcPr>
            <w:tcW w:w="224" w:type="pct"/>
          </w:tcPr>
          <w:p w:rsidR="005D3619" w:rsidRPr="006B7C31" w:rsidRDefault="005D3619" w:rsidP="002957F3">
            <w:pPr>
              <w:pStyle w:val="ConsPlusNormal"/>
              <w:rPr>
                <w:rFonts w:ascii="Times New Roman" w:hAnsi="Times New Roman" w:cs="Times New Roman"/>
              </w:rPr>
            </w:pPr>
          </w:p>
        </w:tc>
        <w:tc>
          <w:tcPr>
            <w:tcW w:w="224" w:type="pct"/>
          </w:tcPr>
          <w:p w:rsidR="005D3619" w:rsidRPr="006B7C31" w:rsidRDefault="005D3619" w:rsidP="002957F3">
            <w:pPr>
              <w:pStyle w:val="ConsPlusNormal"/>
              <w:rPr>
                <w:rFonts w:ascii="Times New Roman" w:hAnsi="Times New Roman" w:cs="Times New Roman"/>
              </w:rPr>
            </w:pPr>
          </w:p>
        </w:tc>
        <w:tc>
          <w:tcPr>
            <w:tcW w:w="423" w:type="pct"/>
          </w:tcPr>
          <w:p w:rsidR="005D3619" w:rsidRPr="006B7C31" w:rsidRDefault="005D3619" w:rsidP="002957F3">
            <w:pPr>
              <w:pStyle w:val="ConsPlusNormal"/>
              <w:rPr>
                <w:rFonts w:ascii="Times New Roman" w:hAnsi="Times New Roman" w:cs="Times New Roman"/>
              </w:rPr>
            </w:pPr>
          </w:p>
        </w:tc>
      </w:tr>
    </w:tbl>
    <w:p w:rsidR="005D3619" w:rsidRPr="006B7C31" w:rsidRDefault="005D3619">
      <w:pPr>
        <w:pStyle w:val="ConsPlusNormal"/>
        <w:jc w:val="both"/>
        <w:rPr>
          <w:rFonts w:ascii="Times New Roman" w:hAnsi="Times New Roman" w:cs="Times New Roman"/>
        </w:rPr>
      </w:pP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    ___________________ _______________________________</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         (подпись)           (расшифровка подписи)</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    ____________________</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           (дата)</w:t>
      </w:r>
    </w:p>
    <w:p w:rsidR="002A2D72" w:rsidRPr="006B7C31" w:rsidRDefault="002A2D72">
      <w:pPr>
        <w:rPr>
          <w:rFonts w:ascii="Times New Roman" w:hAnsi="Times New Roman" w:cs="Times New Roman"/>
        </w:rPr>
        <w:sectPr w:rsidR="002A2D72" w:rsidRPr="006B7C31">
          <w:pgSz w:w="16838" w:h="11905" w:orient="landscape"/>
          <w:pgMar w:top="1701" w:right="1134" w:bottom="850" w:left="1134" w:header="0" w:footer="0" w:gutter="0"/>
          <w:cols w:space="720"/>
        </w:sectPr>
      </w:pPr>
    </w:p>
    <w:p w:rsidR="002A2D72" w:rsidRPr="006B7C31" w:rsidRDefault="002A2D72">
      <w:pPr>
        <w:pStyle w:val="ConsPlusNormal"/>
        <w:jc w:val="right"/>
        <w:outlineLvl w:val="0"/>
        <w:rPr>
          <w:rFonts w:ascii="Times New Roman" w:hAnsi="Times New Roman" w:cs="Times New Roman"/>
        </w:rPr>
      </w:pPr>
      <w:r w:rsidRPr="006B7C31">
        <w:rPr>
          <w:rFonts w:ascii="Times New Roman" w:hAnsi="Times New Roman" w:cs="Times New Roman"/>
        </w:rPr>
        <w:lastRenderedPageBreak/>
        <w:t>Утверждено</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постановлением Правительства</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Архангельской области</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 xml:space="preserve">от 19.07.2013 </w:t>
      </w:r>
      <w:r w:rsidR="000B6DD1" w:rsidRPr="006B7C31">
        <w:rPr>
          <w:rFonts w:ascii="Times New Roman" w:hAnsi="Times New Roman" w:cs="Times New Roman"/>
        </w:rPr>
        <w:t>№</w:t>
      </w:r>
      <w:r w:rsidRPr="006B7C31">
        <w:rPr>
          <w:rFonts w:ascii="Times New Roman" w:hAnsi="Times New Roman" w:cs="Times New Roman"/>
        </w:rPr>
        <w:t xml:space="preserve"> 330-пп</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rPr>
          <w:rFonts w:ascii="Times New Roman" w:hAnsi="Times New Roman" w:cs="Times New Roman"/>
        </w:rPr>
      </w:pPr>
      <w:bookmarkStart w:id="116" w:name="P14189"/>
      <w:bookmarkEnd w:id="116"/>
      <w:r w:rsidRPr="006B7C31">
        <w:rPr>
          <w:rFonts w:ascii="Times New Roman" w:hAnsi="Times New Roman" w:cs="Times New Roman"/>
        </w:rPr>
        <w:t>ПОЛОЖЕНИЕ</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О ПОРЯДКЕ ПРЕДОСТАВЛЕНИЯ СУБСИДИЙ ИЗ ОБЛАСТНОГО БЮДЖЕТА</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БЮДЖЕТАМ МУНИЦИПАЛЬНЫХ РАЙОНОВ И ГОРОДСКИХ ОКРУГОВ</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АРХАНГЕЛЬСКОЙ ОБЛАСТИ НА ПОДДЕРЖКУ И РАЗВИТИЕ ВИДОВ СПОРТА</w:t>
      </w:r>
    </w:p>
    <w:p w:rsidR="002A2D72" w:rsidRDefault="002A2D72">
      <w:pPr>
        <w:pStyle w:val="ConsPlusNormal"/>
        <w:jc w:val="both"/>
        <w:rPr>
          <w:rFonts w:ascii="Times New Roman" w:hAnsi="Times New Roman" w:cs="Times New Roman"/>
        </w:rPr>
      </w:pPr>
    </w:p>
    <w:p w:rsidR="005D3619" w:rsidRPr="005D3619" w:rsidRDefault="005D3619" w:rsidP="005D3619">
      <w:pPr>
        <w:pStyle w:val="ConsPlusNormal"/>
        <w:jc w:val="both"/>
        <w:rPr>
          <w:rFonts w:ascii="Times New Roman" w:hAnsi="Times New Roman" w:cs="Times New Roman"/>
        </w:rPr>
      </w:pPr>
    </w:p>
    <w:p w:rsidR="005D3619" w:rsidRPr="005D3619" w:rsidRDefault="005D3619" w:rsidP="005D3619">
      <w:pPr>
        <w:pStyle w:val="ConsPlusNormal"/>
        <w:jc w:val="center"/>
        <w:rPr>
          <w:rFonts w:ascii="Times New Roman" w:hAnsi="Times New Roman" w:cs="Times New Roman"/>
        </w:rPr>
      </w:pPr>
      <w:r w:rsidRPr="005D3619">
        <w:rPr>
          <w:rFonts w:ascii="Times New Roman" w:hAnsi="Times New Roman" w:cs="Times New Roman"/>
        </w:rPr>
        <w:t>Список изменяющих документов</w:t>
      </w:r>
    </w:p>
    <w:p w:rsidR="005D3619" w:rsidRPr="005D3619" w:rsidRDefault="005D3619" w:rsidP="005D3619">
      <w:pPr>
        <w:pStyle w:val="ConsPlusNormal"/>
        <w:jc w:val="center"/>
        <w:rPr>
          <w:rFonts w:ascii="Times New Roman" w:hAnsi="Times New Roman" w:cs="Times New Roman"/>
        </w:rPr>
      </w:pPr>
      <w:proofErr w:type="gramStart"/>
      <w:r w:rsidRPr="005D3619">
        <w:rPr>
          <w:rFonts w:ascii="Times New Roman" w:hAnsi="Times New Roman" w:cs="Times New Roman"/>
        </w:rPr>
        <w:t>(введено постановлением Правительства Архангельской области</w:t>
      </w:r>
      <w:proofErr w:type="gramEnd"/>
    </w:p>
    <w:p w:rsidR="005D3619" w:rsidRPr="005D3619" w:rsidRDefault="005D3619" w:rsidP="005D3619">
      <w:pPr>
        <w:pStyle w:val="ConsPlusNormal"/>
        <w:jc w:val="center"/>
        <w:rPr>
          <w:rFonts w:ascii="Times New Roman" w:hAnsi="Times New Roman" w:cs="Times New Roman"/>
        </w:rPr>
      </w:pPr>
      <w:r w:rsidRPr="005D3619">
        <w:rPr>
          <w:rFonts w:ascii="Times New Roman" w:hAnsi="Times New Roman" w:cs="Times New Roman"/>
        </w:rPr>
        <w:t>от 22.07.2014 № 299-пп;</w:t>
      </w:r>
    </w:p>
    <w:p w:rsidR="005D3619" w:rsidRPr="005D3619" w:rsidRDefault="005D3619" w:rsidP="005D3619">
      <w:pPr>
        <w:pStyle w:val="ConsPlusNormal"/>
        <w:jc w:val="center"/>
        <w:rPr>
          <w:rFonts w:ascii="Times New Roman" w:hAnsi="Times New Roman" w:cs="Times New Roman"/>
        </w:rPr>
      </w:pPr>
      <w:r w:rsidRPr="005D3619">
        <w:rPr>
          <w:rFonts w:ascii="Times New Roman" w:hAnsi="Times New Roman" w:cs="Times New Roman"/>
        </w:rPr>
        <w:t>в ред. постановлений Правительства Архангельской области</w:t>
      </w:r>
    </w:p>
    <w:p w:rsidR="005D3619" w:rsidRDefault="005D3619" w:rsidP="005D3619">
      <w:pPr>
        <w:pStyle w:val="ConsPlusNormal"/>
        <w:jc w:val="center"/>
        <w:rPr>
          <w:rFonts w:ascii="Times New Roman" w:hAnsi="Times New Roman" w:cs="Times New Roman"/>
        </w:rPr>
      </w:pPr>
      <w:r w:rsidRPr="005D3619">
        <w:rPr>
          <w:rFonts w:ascii="Times New Roman" w:hAnsi="Times New Roman" w:cs="Times New Roman"/>
        </w:rPr>
        <w:t>от 14.10.2014 № 416-пп, от 02.06.2015 № 205-пп, от 20.07.2016 № 265-пп)</w:t>
      </w:r>
      <w:r w:rsidRPr="005D3619">
        <w:rPr>
          <w:rFonts w:ascii="Times New Roman" w:hAnsi="Times New Roman" w:cs="Times New Roman"/>
        </w:rPr>
        <w:cr/>
      </w:r>
    </w:p>
    <w:p w:rsidR="005D3619" w:rsidRPr="006B7C31" w:rsidRDefault="005D3619">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 xml:space="preserve">1. </w:t>
      </w:r>
      <w:proofErr w:type="gramStart"/>
      <w:r w:rsidRPr="006B7C31">
        <w:rPr>
          <w:rFonts w:ascii="Times New Roman" w:hAnsi="Times New Roman" w:cs="Times New Roman"/>
        </w:rPr>
        <w:t xml:space="preserve">Настоящее Положение, разработанное в соответствии со </w:t>
      </w:r>
      <w:hyperlink r:id="rId478" w:history="1">
        <w:r w:rsidRPr="006B7C31">
          <w:rPr>
            <w:rFonts w:ascii="Times New Roman" w:hAnsi="Times New Roman" w:cs="Times New Roman"/>
          </w:rPr>
          <w:t>статьей 139</w:t>
        </w:r>
      </w:hyperlink>
      <w:r w:rsidRPr="006B7C31">
        <w:rPr>
          <w:rFonts w:ascii="Times New Roman" w:hAnsi="Times New Roman" w:cs="Times New Roman"/>
        </w:rPr>
        <w:t xml:space="preserve"> Бюджетного кодекса Российской Федерации, </w:t>
      </w:r>
      <w:hyperlink w:anchor="P1627" w:history="1">
        <w:r w:rsidRPr="006B7C31">
          <w:rPr>
            <w:rFonts w:ascii="Times New Roman" w:hAnsi="Times New Roman" w:cs="Times New Roman"/>
          </w:rPr>
          <w:t>пунктом 5.3</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1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(2014 - 2024 годы)", утвержденной постановлением Правительства Архангельской области от 19 июля 2013 года </w:t>
      </w:r>
      <w:r w:rsidR="000B6DD1" w:rsidRPr="006B7C31">
        <w:rPr>
          <w:rFonts w:ascii="Times New Roman" w:hAnsi="Times New Roman" w:cs="Times New Roman"/>
        </w:rPr>
        <w:t>№</w:t>
      </w:r>
      <w:r w:rsidRPr="006B7C31">
        <w:rPr>
          <w:rFonts w:ascii="Times New Roman" w:hAnsi="Times New Roman" w:cs="Times New Roman"/>
        </w:rPr>
        <w:t xml:space="preserve"> 330-пп (далее - подпрограмма </w:t>
      </w:r>
      <w:r w:rsidR="000B6DD1" w:rsidRPr="006B7C31">
        <w:rPr>
          <w:rFonts w:ascii="Times New Roman" w:hAnsi="Times New Roman" w:cs="Times New Roman"/>
        </w:rPr>
        <w:t>№</w:t>
      </w:r>
      <w:r w:rsidRPr="006B7C31">
        <w:rPr>
          <w:rFonts w:ascii="Times New Roman" w:hAnsi="Times New Roman" w:cs="Times New Roman"/>
        </w:rPr>
        <w:t xml:space="preserve"> 1), определяет порядок</w:t>
      </w:r>
      <w:proofErr w:type="gramEnd"/>
      <w:r w:rsidRPr="006B7C31">
        <w:rPr>
          <w:rFonts w:ascii="Times New Roman" w:hAnsi="Times New Roman" w:cs="Times New Roman"/>
        </w:rPr>
        <w:t xml:space="preserve"> </w:t>
      </w:r>
      <w:proofErr w:type="gramStart"/>
      <w:r w:rsidRPr="006B7C31">
        <w:rPr>
          <w:rFonts w:ascii="Times New Roman" w:hAnsi="Times New Roman" w:cs="Times New Roman"/>
        </w:rPr>
        <w:t>и условия предоставления субсидий из областного бюджета бюджетам муниципальных районов и городских округов Архангельской области (далее соответственно - местный бюджет, муниципальные образования) на возмещение части затрат по поддержке и развитию видов спорта, развиваемых муниципальными образованиями, с учетом сложившихся исторических традиций развития массового спорта, детско-юношеского спорта, спорта высших достижений (далее соответственно - субсидия, приоритетные виды спорта).</w:t>
      </w:r>
      <w:proofErr w:type="gramEnd"/>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(п. 1 в ред. </w:t>
      </w:r>
      <w:hyperlink r:id="rId479"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02.06.2015 </w:t>
      </w:r>
      <w:r w:rsidR="000B6DD1" w:rsidRPr="006B7C31">
        <w:rPr>
          <w:rFonts w:ascii="Times New Roman" w:hAnsi="Times New Roman" w:cs="Times New Roman"/>
        </w:rPr>
        <w:t>№</w:t>
      </w:r>
      <w:r w:rsidRPr="006B7C31">
        <w:rPr>
          <w:rFonts w:ascii="Times New Roman" w:hAnsi="Times New Roman" w:cs="Times New Roman"/>
        </w:rPr>
        <w:t xml:space="preserve"> 205-пп)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2. Субсидия предоставляется в соответствии со сводной бюджетной росписью областного бюджета в пределах лимитов бюджетных обязательств, утвержденных агентству по спорту Архангельской области (далее - агентство), в пределах средств, предусмотренных областным бюджетом на реализацию </w:t>
      </w:r>
      <w:hyperlink w:anchor="P1627" w:history="1">
        <w:r w:rsidRPr="006B7C31">
          <w:rPr>
            <w:rFonts w:ascii="Times New Roman" w:hAnsi="Times New Roman" w:cs="Times New Roman"/>
          </w:rPr>
          <w:t>пункта 5.3</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1.</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480"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spacing w:before="220"/>
        <w:ind w:firstLine="540"/>
        <w:jc w:val="both"/>
        <w:rPr>
          <w:rFonts w:ascii="Times New Roman" w:hAnsi="Times New Roman" w:cs="Times New Roman"/>
        </w:rPr>
      </w:pPr>
      <w:bookmarkStart w:id="117" w:name="P14203"/>
      <w:bookmarkEnd w:id="117"/>
      <w:r w:rsidRPr="006B7C31">
        <w:rPr>
          <w:rFonts w:ascii="Times New Roman" w:hAnsi="Times New Roman" w:cs="Times New Roman"/>
        </w:rPr>
        <w:t>3. Субсидия предоставляется на возмещение части затрат:</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 по приобретению спортивного оборудования, спортивного инвентаря и экипировки для спортивных организаций, осуществляющих подготовку спортивного резерва для спортивных сборных команд Архангельской области по приоритетным видам спорта;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 по повышению квалификации и переподготовке тренеров и специалистов физической культуры и спорта по приоритетным видам спорта;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 по проведению официальных муниципальных физкультурных мероприятий и спортивных мероприятий Архангельской области по приоритетным видам спорта, включенных в единый календарный план физкультурных мероприятий и спортивных мероприятий Архангельской области;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4) по проведению тренировочных мероприятий, обеспечению питанием и проживания тренеров и спортсменов при проведении первенств Архангельской области по приоритетным видам спорта.</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(п. 3 в ред. </w:t>
      </w:r>
      <w:hyperlink r:id="rId481"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14.10.2014 </w:t>
      </w:r>
      <w:r w:rsidR="000B6DD1" w:rsidRPr="006B7C31">
        <w:rPr>
          <w:rFonts w:ascii="Times New Roman" w:hAnsi="Times New Roman" w:cs="Times New Roman"/>
        </w:rPr>
        <w:t>№</w:t>
      </w:r>
      <w:r w:rsidRPr="006B7C31">
        <w:rPr>
          <w:rFonts w:ascii="Times New Roman" w:hAnsi="Times New Roman" w:cs="Times New Roman"/>
        </w:rPr>
        <w:t xml:space="preserve"> 416-пп)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4. Субсидия на реализацию мероприятий, предусмотренных </w:t>
      </w:r>
      <w:hyperlink w:anchor="P14203" w:history="1">
        <w:r w:rsidRPr="006B7C31">
          <w:rPr>
            <w:rFonts w:ascii="Times New Roman" w:hAnsi="Times New Roman" w:cs="Times New Roman"/>
          </w:rPr>
          <w:t>пунктом 3</w:t>
        </w:r>
      </w:hyperlink>
      <w:r w:rsidRPr="006B7C31">
        <w:rPr>
          <w:rFonts w:ascii="Times New Roman" w:hAnsi="Times New Roman" w:cs="Times New Roman"/>
        </w:rPr>
        <w:t xml:space="preserve"> настоящего </w:t>
      </w:r>
      <w:r w:rsidRPr="006B7C31">
        <w:rPr>
          <w:rFonts w:ascii="Times New Roman" w:hAnsi="Times New Roman" w:cs="Times New Roman"/>
        </w:rPr>
        <w:lastRenderedPageBreak/>
        <w:t>Положения, предоставляется местным бюджетам муниципальных образований, включенным в перечень приоритетных видов спорта, которые определяются в соответствии с Порядком утверждения перечня приоритетных видов спорта, утвержденный распоряжением агентства (далее - Порядок).</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482"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5. Субсидия распределяется ежегодно согласно направляемым муниципальными образованиями в агентство заявкам и документам в сроки, указанные в Порядке.</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483"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6. Обязательным условием получения субсидии является </w:t>
      </w:r>
      <w:proofErr w:type="spellStart"/>
      <w:r w:rsidRPr="006B7C31">
        <w:rPr>
          <w:rFonts w:ascii="Times New Roman" w:hAnsi="Times New Roman" w:cs="Times New Roman"/>
        </w:rPr>
        <w:t>софинансирование</w:t>
      </w:r>
      <w:proofErr w:type="spellEnd"/>
      <w:r w:rsidRPr="006B7C31">
        <w:rPr>
          <w:rFonts w:ascii="Times New Roman" w:hAnsi="Times New Roman" w:cs="Times New Roman"/>
        </w:rPr>
        <w:t xml:space="preserve"> мероприятия </w:t>
      </w:r>
      <w:hyperlink w:anchor="P1627" w:history="1">
        <w:r w:rsidRPr="006B7C31">
          <w:rPr>
            <w:rFonts w:ascii="Times New Roman" w:hAnsi="Times New Roman" w:cs="Times New Roman"/>
          </w:rPr>
          <w:t>пункта 5.3</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1 за счет средств местного бюджета. При этом уровень </w:t>
      </w:r>
      <w:proofErr w:type="spellStart"/>
      <w:r w:rsidRPr="006B7C31">
        <w:rPr>
          <w:rFonts w:ascii="Times New Roman" w:hAnsi="Times New Roman" w:cs="Times New Roman"/>
        </w:rPr>
        <w:t>софинансирования</w:t>
      </w:r>
      <w:proofErr w:type="spellEnd"/>
      <w:r w:rsidRPr="006B7C31">
        <w:rPr>
          <w:rFonts w:ascii="Times New Roman" w:hAnsi="Times New Roman" w:cs="Times New Roman"/>
        </w:rPr>
        <w:t xml:space="preserve"> из областного бюджета не должен превышать 30 процентов, а объем финансирования из местного бюджета не должен составлять менее 70 процентов от общего объема средств, предусмотренных на проведение указанного мероприятия подпрограммы </w:t>
      </w:r>
      <w:r w:rsidR="000B6DD1" w:rsidRPr="006B7C31">
        <w:rPr>
          <w:rFonts w:ascii="Times New Roman" w:hAnsi="Times New Roman" w:cs="Times New Roman"/>
        </w:rPr>
        <w:t>№</w:t>
      </w:r>
      <w:r w:rsidRPr="006B7C31">
        <w:rPr>
          <w:rFonts w:ascii="Times New Roman" w:hAnsi="Times New Roman" w:cs="Times New Roman"/>
        </w:rPr>
        <w:t xml:space="preserve"> 1.</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7. Субсидия предоставляется на основании заключаемого агентством с органом местного самоуправления муниципального образования соглашения о предоставлении субсидии (далее - соглашение).</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484"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Форма соглашения, срок и форма подачи органом местного самоуправления муниципального образования заявки на перечисление субсидии утверждается агентством по делам молодежи и спорту Архангельской области (далее - агентство).</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485"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8. Выделение местным бюджетам субсидии производится на основании постановления Правительства Архангельской области.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9. Перечисление субсидий осуществляется агентством при соблюдении следующих требований:</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486"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а) наличие на территории муниципального образования муниципальных учреждений физкультурно-спортивной направленности и муниципальных учреждений, в уставных документах которых предусмотрена организация работы по развитию физической культуры и спорта;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б) наличие в местном бюджете ассигнований на финансирование спортивных организаций, осуществляющих развитие приоритетных видов спорта;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в) направление муниципальным образованием в агентство государственной статистической отчетности в сфере физической культуры и спорта по </w:t>
      </w:r>
      <w:hyperlink r:id="rId487" w:history="1">
        <w:r w:rsidRPr="006B7C31">
          <w:rPr>
            <w:rFonts w:ascii="Times New Roman" w:hAnsi="Times New Roman" w:cs="Times New Roman"/>
          </w:rPr>
          <w:t xml:space="preserve">форме </w:t>
        </w:r>
        <w:r w:rsidR="000B6DD1" w:rsidRPr="006B7C31">
          <w:rPr>
            <w:rFonts w:ascii="Times New Roman" w:hAnsi="Times New Roman" w:cs="Times New Roman"/>
          </w:rPr>
          <w:t>№</w:t>
        </w:r>
        <w:r w:rsidRPr="006B7C31">
          <w:rPr>
            <w:rFonts w:ascii="Times New Roman" w:hAnsi="Times New Roman" w:cs="Times New Roman"/>
          </w:rPr>
          <w:t xml:space="preserve"> 1-ФК</w:t>
        </w:r>
      </w:hyperlink>
      <w:r w:rsidRPr="006B7C31">
        <w:rPr>
          <w:rFonts w:ascii="Times New Roman" w:hAnsi="Times New Roman" w:cs="Times New Roman"/>
        </w:rPr>
        <w:t>.</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488"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10. Перечисление субсидии осуществляется в соответствии с соглашением, которое предусматривает:</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а) целевое назначение субсидии, включая перечень мероприятий, источником финансового обеспечения которых является субсидия;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б) размер субсидии и сроки ее перечисления, условия предоставления и использования субсидии;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в) значения показателей результативности предоставления субсидии;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г) наличие нормативного правового акта муниципального образования, устанавливающего расходное обязательство муниципального образования, на исполнение которого предоставляется субсидия;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lastRenderedPageBreak/>
        <w:t xml:space="preserve">д) осуществление </w:t>
      </w:r>
      <w:proofErr w:type="gramStart"/>
      <w:r w:rsidRPr="006B7C31">
        <w:rPr>
          <w:rFonts w:ascii="Times New Roman" w:hAnsi="Times New Roman" w:cs="Times New Roman"/>
        </w:rPr>
        <w:t>контроля за</w:t>
      </w:r>
      <w:proofErr w:type="gramEnd"/>
      <w:r w:rsidRPr="006B7C31">
        <w:rPr>
          <w:rFonts w:ascii="Times New Roman" w:hAnsi="Times New Roman" w:cs="Times New Roman"/>
        </w:rPr>
        <w:t xml:space="preserve"> соблюдением муниципальным образованием условий, установленных при предоставлении субсидии;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е) сроки и порядок представления отчетности об осуществлении расходов местного бюджета, источником финансового обеспечения которых является субсидия;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ж) перечень показателей эффективности использования субсидии;</w:t>
      </w:r>
    </w:p>
    <w:p w:rsidR="002A2D72" w:rsidRPr="006B7C31" w:rsidRDefault="002A2D72">
      <w:pPr>
        <w:pStyle w:val="ConsPlusNormal"/>
        <w:spacing w:before="220"/>
        <w:ind w:firstLine="540"/>
        <w:jc w:val="both"/>
        <w:rPr>
          <w:rFonts w:ascii="Times New Roman" w:hAnsi="Times New Roman" w:cs="Times New Roman"/>
        </w:rPr>
      </w:pPr>
      <w:proofErr w:type="spellStart"/>
      <w:r w:rsidRPr="006B7C31">
        <w:rPr>
          <w:rFonts w:ascii="Times New Roman" w:hAnsi="Times New Roman" w:cs="Times New Roman"/>
        </w:rPr>
        <w:t>з</w:t>
      </w:r>
      <w:proofErr w:type="spellEnd"/>
      <w:r w:rsidRPr="006B7C31">
        <w:rPr>
          <w:rFonts w:ascii="Times New Roman" w:hAnsi="Times New Roman" w:cs="Times New Roman"/>
        </w:rPr>
        <w:t xml:space="preserve">) последствия </w:t>
      </w:r>
      <w:proofErr w:type="spellStart"/>
      <w:r w:rsidRPr="006B7C31">
        <w:rPr>
          <w:rFonts w:ascii="Times New Roman" w:hAnsi="Times New Roman" w:cs="Times New Roman"/>
        </w:rPr>
        <w:t>недостижения</w:t>
      </w:r>
      <w:proofErr w:type="spellEnd"/>
      <w:r w:rsidRPr="006B7C31">
        <w:rPr>
          <w:rFonts w:ascii="Times New Roman" w:hAnsi="Times New Roman" w:cs="Times New Roman"/>
        </w:rPr>
        <w:t xml:space="preserve"> муниципальным образованием установленных </w:t>
      </w:r>
      <w:proofErr w:type="gramStart"/>
      <w:r w:rsidRPr="006B7C31">
        <w:rPr>
          <w:rFonts w:ascii="Times New Roman" w:hAnsi="Times New Roman" w:cs="Times New Roman"/>
        </w:rPr>
        <w:t>значений показателей результативности предоставления субсидии</w:t>
      </w:r>
      <w:proofErr w:type="gramEnd"/>
      <w:r w:rsidRPr="006B7C31">
        <w:rPr>
          <w:rFonts w:ascii="Times New Roman" w:hAnsi="Times New Roman" w:cs="Times New Roman"/>
        </w:rPr>
        <w:t>;</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и) иные условия, определяемые по согласованию сторон, регулирующие порядок предоставления субсидии.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11. Объем субсидии, предоставляемый местному бюджету, определяется по формуле:</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proofErr w:type="spellStart"/>
      <w:r w:rsidRPr="006B7C31">
        <w:rPr>
          <w:rFonts w:ascii="Times New Roman" w:hAnsi="Times New Roman" w:cs="Times New Roman"/>
        </w:rPr>
        <w:t>Суб</w:t>
      </w:r>
      <w:proofErr w:type="spellEnd"/>
      <w:r w:rsidRPr="006B7C31">
        <w:rPr>
          <w:rFonts w:ascii="Times New Roman" w:hAnsi="Times New Roman" w:cs="Times New Roman"/>
        </w:rPr>
        <w:t xml:space="preserve"> = (</w:t>
      </w:r>
      <w:proofErr w:type="spellStart"/>
      <w:r w:rsidRPr="006B7C31">
        <w:rPr>
          <w:rFonts w:ascii="Times New Roman" w:hAnsi="Times New Roman" w:cs="Times New Roman"/>
        </w:rPr>
        <w:t>Чсз</w:t>
      </w:r>
      <w:proofErr w:type="spellEnd"/>
      <w:r w:rsidRPr="006B7C31">
        <w:rPr>
          <w:rFonts w:ascii="Times New Roman" w:hAnsi="Times New Roman" w:cs="Times New Roman"/>
        </w:rPr>
        <w:t xml:space="preserve"> + </w:t>
      </w:r>
      <w:proofErr w:type="spellStart"/>
      <w:r w:rsidRPr="006B7C31">
        <w:rPr>
          <w:rFonts w:ascii="Times New Roman" w:hAnsi="Times New Roman" w:cs="Times New Roman"/>
        </w:rPr>
        <w:t>Чз</w:t>
      </w:r>
      <w:proofErr w:type="spellEnd"/>
      <w:r w:rsidRPr="006B7C31">
        <w:rPr>
          <w:rFonts w:ascii="Times New Roman" w:hAnsi="Times New Roman" w:cs="Times New Roman"/>
        </w:rPr>
        <w:t xml:space="preserve"> </w:t>
      </w:r>
      <w:proofErr w:type="spellStart"/>
      <w:r w:rsidRPr="006B7C31">
        <w:rPr>
          <w:rFonts w:ascii="Times New Roman" w:hAnsi="Times New Roman" w:cs="Times New Roman"/>
        </w:rPr>
        <w:t>х</w:t>
      </w:r>
      <w:proofErr w:type="spellEnd"/>
      <w:r w:rsidRPr="006B7C31">
        <w:rPr>
          <w:rFonts w:ascii="Times New Roman" w:hAnsi="Times New Roman" w:cs="Times New Roman"/>
        </w:rPr>
        <w:t xml:space="preserve"> коэффициент 5) </w:t>
      </w:r>
      <w:proofErr w:type="spellStart"/>
      <w:r w:rsidRPr="006B7C31">
        <w:rPr>
          <w:rFonts w:ascii="Times New Roman" w:hAnsi="Times New Roman" w:cs="Times New Roman"/>
        </w:rPr>
        <w:t>х</w:t>
      </w:r>
      <w:proofErr w:type="spellEnd"/>
      <w:r w:rsidRPr="006B7C31">
        <w:rPr>
          <w:rFonts w:ascii="Times New Roman" w:hAnsi="Times New Roman" w:cs="Times New Roman"/>
        </w:rPr>
        <w:t xml:space="preserve"> </w:t>
      </w:r>
      <w:proofErr w:type="spellStart"/>
      <w:r w:rsidRPr="006B7C31">
        <w:rPr>
          <w:rFonts w:ascii="Times New Roman" w:hAnsi="Times New Roman" w:cs="Times New Roman"/>
        </w:rPr>
        <w:t>Спв</w:t>
      </w:r>
      <w:proofErr w:type="spellEnd"/>
      <w:r w:rsidRPr="006B7C31">
        <w:rPr>
          <w:rFonts w:ascii="Times New Roman" w:hAnsi="Times New Roman" w:cs="Times New Roman"/>
        </w:rPr>
        <w:t>, где:</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proofErr w:type="spellStart"/>
      <w:r w:rsidRPr="006B7C31">
        <w:rPr>
          <w:rFonts w:ascii="Times New Roman" w:hAnsi="Times New Roman" w:cs="Times New Roman"/>
        </w:rPr>
        <w:t>Чсз</w:t>
      </w:r>
      <w:proofErr w:type="spellEnd"/>
      <w:r w:rsidRPr="006B7C31">
        <w:rPr>
          <w:rFonts w:ascii="Times New Roman" w:hAnsi="Times New Roman" w:cs="Times New Roman"/>
        </w:rPr>
        <w:t xml:space="preserve"> - численность систематически </w:t>
      </w:r>
      <w:proofErr w:type="gramStart"/>
      <w:r w:rsidRPr="006B7C31">
        <w:rPr>
          <w:rFonts w:ascii="Times New Roman" w:hAnsi="Times New Roman" w:cs="Times New Roman"/>
        </w:rPr>
        <w:t>занимающихся</w:t>
      </w:r>
      <w:proofErr w:type="gramEnd"/>
      <w:r w:rsidRPr="006B7C31">
        <w:rPr>
          <w:rFonts w:ascii="Times New Roman" w:hAnsi="Times New Roman" w:cs="Times New Roman"/>
        </w:rPr>
        <w:t xml:space="preserve"> физической культурой и спортом в муниципальном образовании по приоритетным видам спорта в прошедшем году;</w:t>
      </w:r>
    </w:p>
    <w:p w:rsidR="002A2D72" w:rsidRPr="006B7C31" w:rsidRDefault="002A2D72">
      <w:pPr>
        <w:pStyle w:val="ConsPlusNormal"/>
        <w:spacing w:before="220"/>
        <w:ind w:firstLine="540"/>
        <w:jc w:val="both"/>
        <w:rPr>
          <w:rFonts w:ascii="Times New Roman" w:hAnsi="Times New Roman" w:cs="Times New Roman"/>
        </w:rPr>
      </w:pPr>
      <w:proofErr w:type="spellStart"/>
      <w:r w:rsidRPr="006B7C31">
        <w:rPr>
          <w:rFonts w:ascii="Times New Roman" w:hAnsi="Times New Roman" w:cs="Times New Roman"/>
        </w:rPr>
        <w:t>Чз</w:t>
      </w:r>
      <w:proofErr w:type="spellEnd"/>
      <w:r w:rsidRPr="006B7C31">
        <w:rPr>
          <w:rFonts w:ascii="Times New Roman" w:hAnsi="Times New Roman" w:cs="Times New Roman"/>
        </w:rPr>
        <w:t xml:space="preserve"> - численность занимающихся физической культурой и спортом в муниципальных образовательных учреждениях дополнительного образования детей по приоритетным видам спорта в прошедшем году;</w:t>
      </w:r>
    </w:p>
    <w:p w:rsidR="002A2D72" w:rsidRPr="006B7C31" w:rsidRDefault="002A2D72">
      <w:pPr>
        <w:pStyle w:val="ConsPlusNormal"/>
        <w:spacing w:before="220"/>
        <w:ind w:firstLine="540"/>
        <w:jc w:val="both"/>
        <w:rPr>
          <w:rFonts w:ascii="Times New Roman" w:hAnsi="Times New Roman" w:cs="Times New Roman"/>
        </w:rPr>
      </w:pPr>
      <w:proofErr w:type="spellStart"/>
      <w:r w:rsidRPr="006B7C31">
        <w:rPr>
          <w:rFonts w:ascii="Times New Roman" w:hAnsi="Times New Roman" w:cs="Times New Roman"/>
        </w:rPr>
        <w:t>Спв</w:t>
      </w:r>
      <w:proofErr w:type="spellEnd"/>
      <w:r w:rsidRPr="006B7C31">
        <w:rPr>
          <w:rFonts w:ascii="Times New Roman" w:hAnsi="Times New Roman" w:cs="Times New Roman"/>
        </w:rPr>
        <w:t xml:space="preserve"> - размер субсидии на одного занимающегося в прошедшем году приоритетными видами спорта в муниципальном образовании.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12. Размер субсидии на одного занимающегося в прошедшем году приоритетными видами спорта в муниципальном образовании определяется по формуле:</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proofErr w:type="spellStart"/>
      <w:r w:rsidRPr="006B7C31">
        <w:rPr>
          <w:rFonts w:ascii="Times New Roman" w:hAnsi="Times New Roman" w:cs="Times New Roman"/>
        </w:rPr>
        <w:t>Спв</w:t>
      </w:r>
      <w:proofErr w:type="spellEnd"/>
      <w:r w:rsidRPr="006B7C31">
        <w:rPr>
          <w:rFonts w:ascii="Times New Roman" w:hAnsi="Times New Roman" w:cs="Times New Roman"/>
        </w:rPr>
        <w:t xml:space="preserve"> = Роб / (</w:t>
      </w:r>
      <w:proofErr w:type="spellStart"/>
      <w:r w:rsidRPr="006B7C31">
        <w:rPr>
          <w:rFonts w:ascii="Times New Roman" w:hAnsi="Times New Roman" w:cs="Times New Roman"/>
        </w:rPr>
        <w:t>Очсз</w:t>
      </w:r>
      <w:proofErr w:type="spellEnd"/>
      <w:r w:rsidRPr="006B7C31">
        <w:rPr>
          <w:rFonts w:ascii="Times New Roman" w:hAnsi="Times New Roman" w:cs="Times New Roman"/>
        </w:rPr>
        <w:t xml:space="preserve"> + </w:t>
      </w:r>
      <w:proofErr w:type="spellStart"/>
      <w:r w:rsidRPr="006B7C31">
        <w:rPr>
          <w:rFonts w:ascii="Times New Roman" w:hAnsi="Times New Roman" w:cs="Times New Roman"/>
        </w:rPr>
        <w:t>Очз</w:t>
      </w:r>
      <w:proofErr w:type="spellEnd"/>
      <w:r w:rsidRPr="006B7C31">
        <w:rPr>
          <w:rFonts w:ascii="Times New Roman" w:hAnsi="Times New Roman" w:cs="Times New Roman"/>
        </w:rPr>
        <w:t xml:space="preserve"> </w:t>
      </w:r>
      <w:proofErr w:type="spellStart"/>
      <w:r w:rsidRPr="006B7C31">
        <w:rPr>
          <w:rFonts w:ascii="Times New Roman" w:hAnsi="Times New Roman" w:cs="Times New Roman"/>
        </w:rPr>
        <w:t>х</w:t>
      </w:r>
      <w:proofErr w:type="spellEnd"/>
      <w:r w:rsidRPr="006B7C31">
        <w:rPr>
          <w:rFonts w:ascii="Times New Roman" w:hAnsi="Times New Roman" w:cs="Times New Roman"/>
        </w:rPr>
        <w:t xml:space="preserve"> коэффициент 5), где:</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 xml:space="preserve">Роб - размер бюджетных ассигнований, предусмотренных областным законом об областном бюджете на соответствующий финансовый год и плановый период, лимитами бюджетных обязательств в установленном порядке агентству на цели, указанные в </w:t>
      </w:r>
      <w:hyperlink w:anchor="P14203" w:history="1">
        <w:r w:rsidRPr="006B7C31">
          <w:rPr>
            <w:rFonts w:ascii="Times New Roman" w:hAnsi="Times New Roman" w:cs="Times New Roman"/>
          </w:rPr>
          <w:t>пункте 3</w:t>
        </w:r>
      </w:hyperlink>
      <w:r w:rsidRPr="006B7C31">
        <w:rPr>
          <w:rFonts w:ascii="Times New Roman" w:hAnsi="Times New Roman" w:cs="Times New Roman"/>
        </w:rPr>
        <w:t xml:space="preserve"> настоящего Положения;</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489"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spacing w:before="220"/>
        <w:ind w:firstLine="540"/>
        <w:jc w:val="both"/>
        <w:rPr>
          <w:rFonts w:ascii="Times New Roman" w:hAnsi="Times New Roman" w:cs="Times New Roman"/>
        </w:rPr>
      </w:pPr>
      <w:proofErr w:type="spellStart"/>
      <w:r w:rsidRPr="006B7C31">
        <w:rPr>
          <w:rFonts w:ascii="Times New Roman" w:hAnsi="Times New Roman" w:cs="Times New Roman"/>
        </w:rPr>
        <w:t>Очсз</w:t>
      </w:r>
      <w:proofErr w:type="spellEnd"/>
      <w:r w:rsidRPr="006B7C31">
        <w:rPr>
          <w:rFonts w:ascii="Times New Roman" w:hAnsi="Times New Roman" w:cs="Times New Roman"/>
        </w:rPr>
        <w:t xml:space="preserve"> - общая численность систематически </w:t>
      </w:r>
      <w:proofErr w:type="gramStart"/>
      <w:r w:rsidRPr="006B7C31">
        <w:rPr>
          <w:rFonts w:ascii="Times New Roman" w:hAnsi="Times New Roman" w:cs="Times New Roman"/>
        </w:rPr>
        <w:t>занимающихся</w:t>
      </w:r>
      <w:proofErr w:type="gramEnd"/>
      <w:r w:rsidRPr="006B7C31">
        <w:rPr>
          <w:rFonts w:ascii="Times New Roman" w:hAnsi="Times New Roman" w:cs="Times New Roman"/>
        </w:rPr>
        <w:t xml:space="preserve"> физической культурой и спортом в муниципальном образовании по приоритетным видам спорта в прошедшем году;</w:t>
      </w:r>
    </w:p>
    <w:p w:rsidR="002A2D72" w:rsidRPr="006B7C31" w:rsidRDefault="002A2D72">
      <w:pPr>
        <w:pStyle w:val="ConsPlusNormal"/>
        <w:spacing w:before="220"/>
        <w:ind w:firstLine="540"/>
        <w:jc w:val="both"/>
        <w:rPr>
          <w:rFonts w:ascii="Times New Roman" w:hAnsi="Times New Roman" w:cs="Times New Roman"/>
        </w:rPr>
      </w:pPr>
      <w:proofErr w:type="spellStart"/>
      <w:r w:rsidRPr="006B7C31">
        <w:rPr>
          <w:rFonts w:ascii="Times New Roman" w:hAnsi="Times New Roman" w:cs="Times New Roman"/>
        </w:rPr>
        <w:t>Очз</w:t>
      </w:r>
      <w:proofErr w:type="spellEnd"/>
      <w:r w:rsidRPr="006B7C31">
        <w:rPr>
          <w:rFonts w:ascii="Times New Roman" w:hAnsi="Times New Roman" w:cs="Times New Roman"/>
        </w:rPr>
        <w:t xml:space="preserve"> - общая численность занимающихся физической культурой и спортом в муниципальных учреждениях дополнительного образования детей муниципального образования по приоритетным видам спорта в прошедшем году.</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13. </w:t>
      </w:r>
      <w:proofErr w:type="gramStart"/>
      <w:r w:rsidRPr="006B7C31">
        <w:rPr>
          <w:rFonts w:ascii="Times New Roman" w:hAnsi="Times New Roman" w:cs="Times New Roman"/>
        </w:rPr>
        <w:t>Оценка эффективности расходов местных бюджетов, источником финансового обеспечения которых являются субсидии, осуществляется агентством исходя из показателей, установленных соглашением и включающих показатели роста численности систематически занимающихся физической культурой и спортом, численности занимающихся на этапах совершенствования спортивного мастерства и высшего спортивного мастерства, численности специалистов в сфере физической культуры и спорта, прошедших повышение квалификации и переподготовку, повышения по сравнению с исходным уровнем оснащенности</w:t>
      </w:r>
      <w:proofErr w:type="gramEnd"/>
      <w:r w:rsidRPr="006B7C31">
        <w:rPr>
          <w:rFonts w:ascii="Times New Roman" w:hAnsi="Times New Roman" w:cs="Times New Roman"/>
        </w:rPr>
        <w:t xml:space="preserve"> спортивным оборудованием, инвентарем и экипировкой, обеспеченность спортсменов питанием и проживанием при проведении первенств Архангельской области по приоритетным видам спорта.</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490"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14. Органы местного самоуправления муниципального образования ежемесячно, до 5-го числа месяца, следующего за отчетным, представляют агентству отчет об использовании субсидий </w:t>
      </w:r>
      <w:r w:rsidRPr="006B7C31">
        <w:rPr>
          <w:rFonts w:ascii="Times New Roman" w:hAnsi="Times New Roman" w:cs="Times New Roman"/>
        </w:rPr>
        <w:lastRenderedPageBreak/>
        <w:t>по форме, установленной агентством.</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491"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К отчетам прилагаются акты приемки выполненных работ, сводные реестры платежных документов с копиями платежных поручений на бумажном носителе, подписанные уполномоченными должностными лицами и заверенные печатью, а также пояснительная записка о ходе проведения работ в соответствии с графиком реализации мероприятий.</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Отчеты об использовании субсидии представляются в установленном порядке до их полного освоения.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15. Сводный отчет об использовании субсидии представляется муниципальным образованием в агентство до 15 января года, следующего за годом, в котором осуществлялось предоставление субсидии.</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492"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16. Агентство представляет в министерство финансов Архангельской области сводный отчет о расходах по форме и в сроки, установленные министерством финансов Архангельской области.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17. Ответственность за нецелевое использование субсидии возлагается на органы местного самоуправления.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18. </w:t>
      </w:r>
      <w:proofErr w:type="gramStart"/>
      <w:r w:rsidRPr="006B7C31">
        <w:rPr>
          <w:rFonts w:ascii="Times New Roman" w:hAnsi="Times New Roman" w:cs="Times New Roman"/>
        </w:rPr>
        <w:t>Контроль за</w:t>
      </w:r>
      <w:proofErr w:type="gramEnd"/>
      <w:r w:rsidRPr="006B7C31">
        <w:rPr>
          <w:rFonts w:ascii="Times New Roman" w:hAnsi="Times New Roman" w:cs="Times New Roman"/>
        </w:rPr>
        <w:t xml:space="preserve"> целевым использованием средств субсидии осуществляется агентством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493"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20.07.2016 </w:t>
      </w:r>
      <w:r w:rsidR="000B6DD1" w:rsidRPr="006B7C31">
        <w:rPr>
          <w:rFonts w:ascii="Times New Roman" w:hAnsi="Times New Roman" w:cs="Times New Roman"/>
        </w:rPr>
        <w:t>№</w:t>
      </w:r>
      <w:r w:rsidRPr="006B7C31">
        <w:rPr>
          <w:rFonts w:ascii="Times New Roman" w:hAnsi="Times New Roman" w:cs="Times New Roman"/>
        </w:rPr>
        <w:t xml:space="preserve"> 265-пп)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19.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 Российской Федерации.</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right"/>
        <w:outlineLvl w:val="0"/>
        <w:rPr>
          <w:rFonts w:ascii="Times New Roman" w:hAnsi="Times New Roman" w:cs="Times New Roman"/>
        </w:rPr>
      </w:pPr>
      <w:r w:rsidRPr="006B7C31">
        <w:rPr>
          <w:rFonts w:ascii="Times New Roman" w:hAnsi="Times New Roman" w:cs="Times New Roman"/>
        </w:rPr>
        <w:t>Утверждено</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постановлением Правительства</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Архангельской области</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 xml:space="preserve">от 19.07.2013 </w:t>
      </w:r>
      <w:r w:rsidR="000B6DD1" w:rsidRPr="006B7C31">
        <w:rPr>
          <w:rFonts w:ascii="Times New Roman" w:hAnsi="Times New Roman" w:cs="Times New Roman"/>
        </w:rPr>
        <w:t>№</w:t>
      </w:r>
      <w:r w:rsidRPr="006B7C31">
        <w:rPr>
          <w:rFonts w:ascii="Times New Roman" w:hAnsi="Times New Roman" w:cs="Times New Roman"/>
        </w:rPr>
        <w:t xml:space="preserve"> 330-пп</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rPr>
          <w:rFonts w:ascii="Times New Roman" w:hAnsi="Times New Roman" w:cs="Times New Roman"/>
        </w:rPr>
      </w:pPr>
      <w:bookmarkStart w:id="118" w:name="P14273"/>
      <w:bookmarkEnd w:id="118"/>
      <w:r w:rsidRPr="006B7C31">
        <w:rPr>
          <w:rFonts w:ascii="Times New Roman" w:hAnsi="Times New Roman" w:cs="Times New Roman"/>
        </w:rPr>
        <w:t>ПОЛОЖЕНИЕ</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О ПОРЯДКЕ ПРОВЕДЕНИЯ КОНКУРСА НА ПРЕДОСТАВЛЕНИЕ СУБСИДИЙ</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 xml:space="preserve">БЮДЖЕТАМ МУНИЦИПАЛЬНЫХ ОБРАЗОВАНИЙ АРХАНГЕЛЬСКОЙ ОБЛАСТИ </w:t>
      </w:r>
      <w:proofErr w:type="gramStart"/>
      <w:r w:rsidRPr="006B7C31">
        <w:rPr>
          <w:rFonts w:ascii="Times New Roman" w:hAnsi="Times New Roman" w:cs="Times New Roman"/>
        </w:rPr>
        <w:t>НА</w:t>
      </w:r>
      <w:proofErr w:type="gramEnd"/>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ОБУСТРОЙСТВО ОБЪЕКТОВ ГОРОДСКОЙ ИНФРАСТРУКТУРЫ, ПАРКОВЫХ И</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РЕКРЕАЦИОННЫХ ЗОН ДЛЯ ЗАНЯТИЙ ФИЗИЧЕСКОЙ КУЛЬТУРОЙ И СПОРТОМ</w:t>
      </w:r>
    </w:p>
    <w:p w:rsidR="002A2D72" w:rsidRPr="006B7C31" w:rsidRDefault="002A2D72">
      <w:pPr>
        <w:spacing w:after="1"/>
        <w:rPr>
          <w:rFonts w:ascii="Times New Roman" w:hAnsi="Times New Roman" w:cs="Times New Roman"/>
        </w:rPr>
      </w:pPr>
    </w:p>
    <w:p w:rsidR="00162F1C" w:rsidRPr="00162F1C" w:rsidRDefault="00162F1C" w:rsidP="00162F1C">
      <w:pPr>
        <w:pStyle w:val="ConsPlusNormal"/>
        <w:jc w:val="center"/>
        <w:rPr>
          <w:rFonts w:ascii="Times New Roman" w:hAnsi="Times New Roman" w:cs="Times New Roman"/>
        </w:rPr>
      </w:pPr>
      <w:r w:rsidRPr="00162F1C">
        <w:rPr>
          <w:rFonts w:ascii="Times New Roman" w:hAnsi="Times New Roman" w:cs="Times New Roman"/>
        </w:rPr>
        <w:t>Список изменяющих документов</w:t>
      </w:r>
    </w:p>
    <w:p w:rsidR="00162F1C" w:rsidRPr="00162F1C" w:rsidRDefault="00162F1C" w:rsidP="00162F1C">
      <w:pPr>
        <w:pStyle w:val="ConsPlusNormal"/>
        <w:jc w:val="center"/>
        <w:rPr>
          <w:rFonts w:ascii="Times New Roman" w:hAnsi="Times New Roman" w:cs="Times New Roman"/>
        </w:rPr>
      </w:pPr>
      <w:proofErr w:type="gramStart"/>
      <w:r w:rsidRPr="00162F1C">
        <w:rPr>
          <w:rFonts w:ascii="Times New Roman" w:hAnsi="Times New Roman" w:cs="Times New Roman"/>
        </w:rPr>
        <w:t>(введено постановлением Правительства Архангельской области</w:t>
      </w:r>
      <w:proofErr w:type="gramEnd"/>
    </w:p>
    <w:p w:rsidR="00162F1C" w:rsidRPr="00162F1C" w:rsidRDefault="00162F1C" w:rsidP="00162F1C">
      <w:pPr>
        <w:pStyle w:val="ConsPlusNormal"/>
        <w:jc w:val="center"/>
        <w:rPr>
          <w:rFonts w:ascii="Times New Roman" w:hAnsi="Times New Roman" w:cs="Times New Roman"/>
        </w:rPr>
      </w:pPr>
      <w:r w:rsidRPr="00162F1C">
        <w:rPr>
          <w:rFonts w:ascii="Times New Roman" w:hAnsi="Times New Roman" w:cs="Times New Roman"/>
        </w:rPr>
        <w:t>от 20.07.2016 № 265-пп,</w:t>
      </w:r>
    </w:p>
    <w:p w:rsidR="00162F1C" w:rsidRPr="00162F1C" w:rsidRDefault="00162F1C" w:rsidP="00162F1C">
      <w:pPr>
        <w:pStyle w:val="ConsPlusNormal"/>
        <w:jc w:val="center"/>
        <w:rPr>
          <w:rFonts w:ascii="Times New Roman" w:hAnsi="Times New Roman" w:cs="Times New Roman"/>
        </w:rPr>
      </w:pPr>
      <w:r w:rsidRPr="00162F1C">
        <w:rPr>
          <w:rFonts w:ascii="Times New Roman" w:hAnsi="Times New Roman" w:cs="Times New Roman"/>
        </w:rPr>
        <w:t>в ред. постановления Архангельской области от 25.04.2017 № 177-пп,</w:t>
      </w:r>
    </w:p>
    <w:p w:rsidR="00162F1C" w:rsidRPr="00162F1C" w:rsidRDefault="00162F1C" w:rsidP="00162F1C">
      <w:pPr>
        <w:pStyle w:val="ConsPlusNormal"/>
        <w:jc w:val="center"/>
        <w:rPr>
          <w:rFonts w:ascii="Times New Roman" w:hAnsi="Times New Roman" w:cs="Times New Roman"/>
        </w:rPr>
      </w:pPr>
      <w:r w:rsidRPr="00162F1C">
        <w:rPr>
          <w:rFonts w:ascii="Times New Roman" w:hAnsi="Times New Roman" w:cs="Times New Roman"/>
        </w:rPr>
        <w:t>постановлений Правительства Архангельской области от 22.12.2017 № 603-пп,</w:t>
      </w:r>
    </w:p>
    <w:p w:rsidR="002A2D72" w:rsidRPr="006B7C31" w:rsidRDefault="00162F1C" w:rsidP="00162F1C">
      <w:pPr>
        <w:pStyle w:val="ConsPlusNormal"/>
        <w:jc w:val="center"/>
        <w:rPr>
          <w:rFonts w:ascii="Times New Roman" w:hAnsi="Times New Roman" w:cs="Times New Roman"/>
        </w:rPr>
      </w:pPr>
      <w:r w:rsidRPr="00162F1C">
        <w:rPr>
          <w:rFonts w:ascii="Times New Roman" w:hAnsi="Times New Roman" w:cs="Times New Roman"/>
        </w:rPr>
        <w:t>от 24.04.2018 № 187-пп)</w:t>
      </w:r>
      <w:r w:rsidRPr="00162F1C">
        <w:rPr>
          <w:rFonts w:ascii="Times New Roman" w:hAnsi="Times New Roman" w:cs="Times New Roman"/>
        </w:rPr>
        <w:cr/>
      </w:r>
    </w:p>
    <w:p w:rsidR="002A2D72" w:rsidRPr="006B7C31" w:rsidRDefault="002A2D72">
      <w:pPr>
        <w:pStyle w:val="ConsPlusTitle"/>
        <w:jc w:val="center"/>
        <w:outlineLvl w:val="1"/>
        <w:rPr>
          <w:rFonts w:ascii="Times New Roman" w:hAnsi="Times New Roman" w:cs="Times New Roman"/>
        </w:rPr>
      </w:pPr>
      <w:r w:rsidRPr="006B7C31">
        <w:rPr>
          <w:rFonts w:ascii="Times New Roman" w:hAnsi="Times New Roman" w:cs="Times New Roman"/>
        </w:rPr>
        <w:t>I. Общие положения</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 xml:space="preserve">1. Настоящее Положение, разработанное в соответствии с областным </w:t>
      </w:r>
      <w:hyperlink r:id="rId494" w:history="1">
        <w:r w:rsidRPr="006B7C31">
          <w:rPr>
            <w:rFonts w:ascii="Times New Roman" w:hAnsi="Times New Roman" w:cs="Times New Roman"/>
          </w:rPr>
          <w:t>законом</w:t>
        </w:r>
      </w:hyperlink>
      <w:r w:rsidRPr="006B7C31">
        <w:rPr>
          <w:rFonts w:ascii="Times New Roman" w:hAnsi="Times New Roman" w:cs="Times New Roman"/>
        </w:rPr>
        <w:t xml:space="preserve"> от 19 октября 2006 года </w:t>
      </w:r>
      <w:r w:rsidR="000B6DD1" w:rsidRPr="006B7C31">
        <w:rPr>
          <w:rFonts w:ascii="Times New Roman" w:hAnsi="Times New Roman" w:cs="Times New Roman"/>
        </w:rPr>
        <w:t>№</w:t>
      </w:r>
      <w:r w:rsidRPr="006B7C31">
        <w:rPr>
          <w:rFonts w:ascii="Times New Roman" w:hAnsi="Times New Roman" w:cs="Times New Roman"/>
        </w:rPr>
        <w:t xml:space="preserve"> 250-внеоч.-</w:t>
      </w:r>
      <w:proofErr w:type="gramStart"/>
      <w:r w:rsidRPr="006B7C31">
        <w:rPr>
          <w:rFonts w:ascii="Times New Roman" w:hAnsi="Times New Roman" w:cs="Times New Roman"/>
        </w:rPr>
        <w:t>ОЗ</w:t>
      </w:r>
      <w:proofErr w:type="gramEnd"/>
      <w:r w:rsidRPr="006B7C31">
        <w:rPr>
          <w:rFonts w:ascii="Times New Roman" w:hAnsi="Times New Roman" w:cs="Times New Roman"/>
        </w:rPr>
        <w:t xml:space="preserve"> "О физической культуре и спорте в Архангельской области", определяет порядок проведения конкурса среди муниципальных районов и городских округов Архангельской области (далее - муниципальные образования) на право получения субсидии из областного бюджета бюджетам муниципальных образований (далее - местные бюджеты) на мероприятия по обустройству объектов городской инфраструктуры, парковых и рекреационных зон для занятий физической культурой и спортом, в том числе видами спорта, популярными в </w:t>
      </w:r>
      <w:r w:rsidRPr="006B7C31">
        <w:rPr>
          <w:rFonts w:ascii="Times New Roman" w:hAnsi="Times New Roman" w:cs="Times New Roman"/>
        </w:rPr>
        <w:lastRenderedPageBreak/>
        <w:t>молодежной среде (далее соответственно - конкурс, субсидии, обустройство спортивных объектов).</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 Организатором конкурса и главным распорядителем средств областного бюджета, предусмотренных на предоставление субсидий, является агентство по спорту Архангельской области (далее - агентство).</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outlineLvl w:val="1"/>
        <w:rPr>
          <w:rFonts w:ascii="Times New Roman" w:hAnsi="Times New Roman" w:cs="Times New Roman"/>
        </w:rPr>
      </w:pPr>
      <w:r w:rsidRPr="006B7C31">
        <w:rPr>
          <w:rFonts w:ascii="Times New Roman" w:hAnsi="Times New Roman" w:cs="Times New Roman"/>
        </w:rPr>
        <w:t>II. Условия предоставления субсидии</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3. Субсидии предоставляются местным бюджетам на обустройство спортивных объектов при осуществлении их финансирования за счет средств местных бюджетов.</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4. Уровень </w:t>
      </w:r>
      <w:proofErr w:type="spellStart"/>
      <w:r w:rsidRPr="006B7C31">
        <w:rPr>
          <w:rFonts w:ascii="Times New Roman" w:hAnsi="Times New Roman" w:cs="Times New Roman"/>
        </w:rPr>
        <w:t>софинансирования</w:t>
      </w:r>
      <w:proofErr w:type="spellEnd"/>
      <w:r w:rsidRPr="006B7C31">
        <w:rPr>
          <w:rFonts w:ascii="Times New Roman" w:hAnsi="Times New Roman" w:cs="Times New Roman"/>
        </w:rPr>
        <w:t xml:space="preserve"> расходов за счет средств областного бюджета устанавливается в размере не более 80 процентов, а объем финансирования за счет средств местного бюджета не должен составлять менее 20 процентов от общего объема средств, предусмотренных на проведение мероприятий по обустройству спортивных сооружений.</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495"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22.12.2017 </w:t>
      </w:r>
      <w:r w:rsidR="000B6DD1" w:rsidRPr="006B7C31">
        <w:rPr>
          <w:rFonts w:ascii="Times New Roman" w:hAnsi="Times New Roman" w:cs="Times New Roman"/>
        </w:rPr>
        <w:t>№</w:t>
      </w:r>
      <w:r w:rsidRPr="006B7C31">
        <w:rPr>
          <w:rFonts w:ascii="Times New Roman" w:hAnsi="Times New Roman" w:cs="Times New Roman"/>
        </w:rPr>
        <w:t xml:space="preserve"> 603-пп)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5. Субсидии предоставляются агентством в соответствии со сводной бюджетной росписью областного бюджета в пределах лимитов бюджетных обязательств, утвержденных агентству.</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6. Предоставление субсидий производится в пределах средств, предусмотренных областным бюджетом на реализацию </w:t>
      </w:r>
      <w:hyperlink w:anchor="P1627" w:history="1">
        <w:r w:rsidRPr="006B7C31">
          <w:rPr>
            <w:rFonts w:ascii="Times New Roman" w:hAnsi="Times New Roman" w:cs="Times New Roman"/>
          </w:rPr>
          <w:t>пункта 7.3</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1 "Спорт Беломорья. Спорт высших достижений и подготовка спортивного резерва (2014 - 2024 годы)" государственной программы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(2014 - 2024 годы)", утвержденной постановлением Правительства Архангельской области от 19 июля 2013 года </w:t>
      </w:r>
      <w:r w:rsidR="000B6DD1" w:rsidRPr="006B7C31">
        <w:rPr>
          <w:rFonts w:ascii="Times New Roman" w:hAnsi="Times New Roman" w:cs="Times New Roman"/>
        </w:rPr>
        <w:t>№</w:t>
      </w:r>
      <w:r w:rsidRPr="006B7C31">
        <w:rPr>
          <w:rFonts w:ascii="Times New Roman" w:hAnsi="Times New Roman" w:cs="Times New Roman"/>
        </w:rPr>
        <w:t xml:space="preserve"> 330-пп (далее - подпрограмма).</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496"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24.04.2018 </w:t>
      </w:r>
      <w:r w:rsidR="000B6DD1" w:rsidRPr="006B7C31">
        <w:rPr>
          <w:rFonts w:ascii="Times New Roman" w:hAnsi="Times New Roman" w:cs="Times New Roman"/>
        </w:rPr>
        <w:t>№</w:t>
      </w:r>
      <w:r w:rsidRPr="006B7C31">
        <w:rPr>
          <w:rFonts w:ascii="Times New Roman" w:hAnsi="Times New Roman" w:cs="Times New Roman"/>
        </w:rPr>
        <w:t xml:space="preserve"> 187-пп)</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outlineLvl w:val="1"/>
        <w:rPr>
          <w:rFonts w:ascii="Times New Roman" w:hAnsi="Times New Roman" w:cs="Times New Roman"/>
        </w:rPr>
      </w:pPr>
      <w:r w:rsidRPr="006B7C31">
        <w:rPr>
          <w:rFonts w:ascii="Times New Roman" w:hAnsi="Times New Roman" w:cs="Times New Roman"/>
        </w:rPr>
        <w:t>III. Условия и порядок проведения конкурса</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bookmarkStart w:id="119" w:name="P14301"/>
      <w:bookmarkEnd w:id="119"/>
      <w:r w:rsidRPr="006B7C31">
        <w:rPr>
          <w:rFonts w:ascii="Times New Roman" w:hAnsi="Times New Roman" w:cs="Times New Roman"/>
        </w:rPr>
        <w:t>7. Для участия в конкурсе органы местного самоуправления муниципальных образований (далее - заявители) представляют в агентство следующие документы (далее - конкурсная документация):</w:t>
      </w:r>
    </w:p>
    <w:p w:rsidR="002A2D72" w:rsidRPr="006B7C31" w:rsidRDefault="002A2D72">
      <w:pPr>
        <w:pStyle w:val="ConsPlusNormal"/>
        <w:spacing w:before="220"/>
        <w:ind w:firstLine="540"/>
        <w:jc w:val="both"/>
        <w:rPr>
          <w:rFonts w:ascii="Times New Roman" w:hAnsi="Times New Roman" w:cs="Times New Roman"/>
        </w:rPr>
      </w:pPr>
      <w:bookmarkStart w:id="120" w:name="P14302"/>
      <w:bookmarkEnd w:id="120"/>
      <w:r w:rsidRPr="006B7C31">
        <w:rPr>
          <w:rFonts w:ascii="Times New Roman" w:hAnsi="Times New Roman" w:cs="Times New Roman"/>
        </w:rPr>
        <w:t xml:space="preserve">1) </w:t>
      </w:r>
      <w:hyperlink w:anchor="P14382" w:history="1">
        <w:r w:rsidRPr="006B7C31">
          <w:rPr>
            <w:rFonts w:ascii="Times New Roman" w:hAnsi="Times New Roman" w:cs="Times New Roman"/>
          </w:rPr>
          <w:t>заявку</w:t>
        </w:r>
      </w:hyperlink>
      <w:r w:rsidRPr="006B7C31">
        <w:rPr>
          <w:rFonts w:ascii="Times New Roman" w:hAnsi="Times New Roman" w:cs="Times New Roman"/>
        </w:rPr>
        <w:t xml:space="preserve"> с указанием типа спортивного сооружения и объема средств, запрашиваемых из областного бюджета, по форме согласно приложению </w:t>
      </w:r>
      <w:r w:rsidR="000B6DD1" w:rsidRPr="006B7C31">
        <w:rPr>
          <w:rFonts w:ascii="Times New Roman" w:hAnsi="Times New Roman" w:cs="Times New Roman"/>
        </w:rPr>
        <w:t>№</w:t>
      </w:r>
      <w:r w:rsidRPr="006B7C31">
        <w:rPr>
          <w:rFonts w:ascii="Times New Roman" w:hAnsi="Times New Roman" w:cs="Times New Roman"/>
        </w:rPr>
        <w:t xml:space="preserve"> 1 к настоящему Положению;</w:t>
      </w:r>
    </w:p>
    <w:p w:rsidR="002A2D72" w:rsidRPr="006B7C31" w:rsidRDefault="002A2D72">
      <w:pPr>
        <w:pStyle w:val="ConsPlusNormal"/>
        <w:spacing w:before="220"/>
        <w:ind w:firstLine="540"/>
        <w:jc w:val="both"/>
        <w:rPr>
          <w:rFonts w:ascii="Times New Roman" w:hAnsi="Times New Roman" w:cs="Times New Roman"/>
        </w:rPr>
      </w:pPr>
      <w:bookmarkStart w:id="121" w:name="P14303"/>
      <w:bookmarkEnd w:id="121"/>
      <w:r w:rsidRPr="006B7C31">
        <w:rPr>
          <w:rFonts w:ascii="Times New Roman" w:hAnsi="Times New Roman" w:cs="Times New Roman"/>
        </w:rPr>
        <w:t>2) копию свидетельства или выписку из Единого государственного реестра недвижимости, выданную не ранее чем за 20 календарных дней до ее представления, о государственной регистрации права на земельный участок, предназначенный для обустройства спортивного объекта;</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постановлений Правительства Архангельской области от 23.08.2016 </w:t>
      </w:r>
      <w:hyperlink r:id="rId497" w:history="1">
        <w:r w:rsidR="000B6DD1" w:rsidRPr="006B7C31">
          <w:rPr>
            <w:rFonts w:ascii="Times New Roman" w:hAnsi="Times New Roman" w:cs="Times New Roman"/>
          </w:rPr>
          <w:t>№</w:t>
        </w:r>
        <w:r w:rsidRPr="006B7C31">
          <w:rPr>
            <w:rFonts w:ascii="Times New Roman" w:hAnsi="Times New Roman" w:cs="Times New Roman"/>
          </w:rPr>
          <w:t xml:space="preserve"> 325-пп</w:t>
        </w:r>
      </w:hyperlink>
      <w:r w:rsidRPr="006B7C31">
        <w:rPr>
          <w:rFonts w:ascii="Times New Roman" w:hAnsi="Times New Roman" w:cs="Times New Roman"/>
        </w:rPr>
        <w:t xml:space="preserve">, от 25.04.2017 </w:t>
      </w:r>
      <w:hyperlink r:id="rId498" w:history="1">
        <w:r w:rsidR="000B6DD1" w:rsidRPr="006B7C31">
          <w:rPr>
            <w:rFonts w:ascii="Times New Roman" w:hAnsi="Times New Roman" w:cs="Times New Roman"/>
          </w:rPr>
          <w:t>№</w:t>
        </w:r>
        <w:r w:rsidRPr="006B7C31">
          <w:rPr>
            <w:rFonts w:ascii="Times New Roman" w:hAnsi="Times New Roman" w:cs="Times New Roman"/>
          </w:rPr>
          <w:t xml:space="preserve"> 177-пп</w:t>
        </w:r>
      </w:hyperlink>
      <w:r w:rsidRPr="006B7C31">
        <w:rPr>
          <w:rFonts w:ascii="Times New Roman" w:hAnsi="Times New Roman" w:cs="Times New Roman"/>
        </w:rPr>
        <w:t>)</w:t>
      </w:r>
    </w:p>
    <w:p w:rsidR="002A2D72" w:rsidRPr="006B7C31" w:rsidRDefault="002A2D72">
      <w:pPr>
        <w:pStyle w:val="ConsPlusNormal"/>
        <w:spacing w:before="220"/>
        <w:ind w:firstLine="540"/>
        <w:jc w:val="both"/>
        <w:rPr>
          <w:rFonts w:ascii="Times New Roman" w:hAnsi="Times New Roman" w:cs="Times New Roman"/>
        </w:rPr>
      </w:pPr>
      <w:bookmarkStart w:id="122" w:name="P14305"/>
      <w:bookmarkEnd w:id="122"/>
      <w:r w:rsidRPr="006B7C31">
        <w:rPr>
          <w:rFonts w:ascii="Times New Roman" w:hAnsi="Times New Roman" w:cs="Times New Roman"/>
        </w:rPr>
        <w:t>3) выписку из решения представительного органа муниципального образования о местном бюджете, подтверждающую выделение средств на обустройство спортивного объекта, или гарантийное письмо о предоставлении выписки из решения представительного органа муниципального образования о местном бюджете, подтверждающей выделение средств на обустройство спортивного объекта при заключении соглашения;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4) положительное заключение о достоверности определения сметной стоимости или смету на обустройство спортивного объекта, согласованную с органом местного самоуправления муниципального образования, уполномоченного в сфере капитального строительства;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5) документы, подтверждающие расположение спортивного объекта в городской, парковой или рекреационной зоне.</w:t>
      </w:r>
    </w:p>
    <w:p w:rsidR="002A2D72" w:rsidRPr="006B7C31" w:rsidRDefault="002A2D72">
      <w:pPr>
        <w:pStyle w:val="ConsPlusNormal"/>
        <w:spacing w:before="220"/>
        <w:ind w:firstLine="540"/>
        <w:jc w:val="both"/>
        <w:rPr>
          <w:rFonts w:ascii="Times New Roman" w:hAnsi="Times New Roman" w:cs="Times New Roman"/>
        </w:rPr>
      </w:pPr>
      <w:bookmarkStart w:id="123" w:name="P14308"/>
      <w:bookmarkEnd w:id="123"/>
      <w:r w:rsidRPr="006B7C31">
        <w:rPr>
          <w:rFonts w:ascii="Times New Roman" w:hAnsi="Times New Roman" w:cs="Times New Roman"/>
        </w:rPr>
        <w:lastRenderedPageBreak/>
        <w:t>8. Заявитель вправе приложить к конкурсной документации иные документы, в том числе:</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 документы, подтверждающие наличие оборудования для спортивного объекта с указанием его стоимости, или выписку из решения представительного органа муниципального образования о местном бюджете, подтверждающую выделение средств на приобретение оборудования для спортивного объекта;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 документы, содержащие обоснование и эффективность реализации мероприятия по обустройству спортивного объекта;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 информационные материалы для визуализации представленных проектов спортивных объектов;</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4) информацию о доступности спортивного объекта для </w:t>
      </w:r>
      <w:proofErr w:type="spellStart"/>
      <w:r w:rsidRPr="006B7C31">
        <w:rPr>
          <w:rFonts w:ascii="Times New Roman" w:hAnsi="Times New Roman" w:cs="Times New Roman"/>
        </w:rPr>
        <w:t>маломобильных</w:t>
      </w:r>
      <w:proofErr w:type="spellEnd"/>
      <w:r w:rsidRPr="006B7C31">
        <w:rPr>
          <w:rFonts w:ascii="Times New Roman" w:hAnsi="Times New Roman" w:cs="Times New Roman"/>
        </w:rPr>
        <w:t xml:space="preserve"> групп населения.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9. Для участия в конкурсе муниципальные образования могут заявить не более двух спортивных объектов. На каждый спортивный объект представляется конкурсная документация.</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(п. 9 в ред. </w:t>
      </w:r>
      <w:hyperlink r:id="rId499"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22.12.2017 </w:t>
      </w:r>
      <w:r w:rsidR="000B6DD1" w:rsidRPr="006B7C31">
        <w:rPr>
          <w:rFonts w:ascii="Times New Roman" w:hAnsi="Times New Roman" w:cs="Times New Roman"/>
        </w:rPr>
        <w:t>№</w:t>
      </w:r>
      <w:r w:rsidRPr="006B7C31">
        <w:rPr>
          <w:rFonts w:ascii="Times New Roman" w:hAnsi="Times New Roman" w:cs="Times New Roman"/>
        </w:rPr>
        <w:t xml:space="preserve"> 603-пп)</w:t>
      </w:r>
    </w:p>
    <w:p w:rsidR="002A2D72" w:rsidRPr="006B7C31" w:rsidRDefault="002A2D72">
      <w:pPr>
        <w:pStyle w:val="ConsPlusNormal"/>
        <w:spacing w:before="220"/>
        <w:ind w:firstLine="540"/>
        <w:jc w:val="both"/>
        <w:rPr>
          <w:rFonts w:ascii="Times New Roman" w:hAnsi="Times New Roman" w:cs="Times New Roman"/>
        </w:rPr>
      </w:pPr>
      <w:bookmarkStart w:id="124" w:name="P14315"/>
      <w:bookmarkEnd w:id="124"/>
      <w:r w:rsidRPr="006B7C31">
        <w:rPr>
          <w:rFonts w:ascii="Times New Roman" w:hAnsi="Times New Roman" w:cs="Times New Roman"/>
        </w:rPr>
        <w:t xml:space="preserve">10. Документ, указанный в </w:t>
      </w:r>
      <w:hyperlink w:anchor="P14302" w:history="1">
        <w:r w:rsidRPr="006B7C31">
          <w:rPr>
            <w:rFonts w:ascii="Times New Roman" w:hAnsi="Times New Roman" w:cs="Times New Roman"/>
          </w:rPr>
          <w:t>подпункте 1 пункта 7</w:t>
        </w:r>
      </w:hyperlink>
      <w:r w:rsidRPr="006B7C31">
        <w:rPr>
          <w:rFonts w:ascii="Times New Roman" w:hAnsi="Times New Roman" w:cs="Times New Roman"/>
        </w:rPr>
        <w:t xml:space="preserve"> настоящего Положения, подписывается главой муниципального образования или уполномоченным им лицом.</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11. Заявители самостоятельно несут расходы, связанные с подготовкой, подачей конкурсной документации и последующей ее корректировкой.</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12. Конкурсная документация регистрируется агентством в день ее подачи с указанием номера и даты регистрации.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13. Заявители вправе внести изменения в свою конкурсную документацию при условии, что агентство получит официальное письменное уведомление о внесении изменений в конкурсную документацию до истечения срока приема конкурсной документации, установленного извещением о проведении конкурса (далее - извещение).</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14. Изменения к конкурсной документации являются неотъемлемой частью основной конкурсной документации. Окончательным сроком подачи конкурсной документации считается дата регистрации последних представленных изменений.</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15. Заявитель вправе в любое время отозвать свою конкурсную документацию. Для отзыва конкурсной документации в агентство направляется письменное уведомление. Датой отзыва конкурсной документации является день регистрации агентством письменного уведомления заявителя об отзыве конкурсной документации.</w:t>
      </w:r>
    </w:p>
    <w:p w:rsidR="002A2D72" w:rsidRPr="006B7C31" w:rsidRDefault="002A2D72">
      <w:pPr>
        <w:pStyle w:val="ConsPlusNormal"/>
        <w:spacing w:before="220"/>
        <w:ind w:firstLine="540"/>
        <w:jc w:val="both"/>
        <w:rPr>
          <w:rFonts w:ascii="Times New Roman" w:hAnsi="Times New Roman" w:cs="Times New Roman"/>
        </w:rPr>
      </w:pPr>
      <w:bookmarkStart w:id="125" w:name="P14321"/>
      <w:bookmarkEnd w:id="125"/>
      <w:r w:rsidRPr="006B7C31">
        <w:rPr>
          <w:rFonts w:ascii="Times New Roman" w:hAnsi="Times New Roman" w:cs="Times New Roman"/>
        </w:rPr>
        <w:t xml:space="preserve">16. Документы, предусмотренные </w:t>
      </w:r>
      <w:hyperlink w:anchor="P14303" w:history="1">
        <w:r w:rsidRPr="006B7C31">
          <w:rPr>
            <w:rFonts w:ascii="Times New Roman" w:hAnsi="Times New Roman" w:cs="Times New Roman"/>
          </w:rPr>
          <w:t>подпунктами 2</w:t>
        </w:r>
      </w:hyperlink>
      <w:r w:rsidRPr="006B7C31">
        <w:rPr>
          <w:rFonts w:ascii="Times New Roman" w:hAnsi="Times New Roman" w:cs="Times New Roman"/>
        </w:rPr>
        <w:t xml:space="preserve"> и </w:t>
      </w:r>
      <w:hyperlink w:anchor="P14305" w:history="1">
        <w:r w:rsidRPr="006B7C31">
          <w:rPr>
            <w:rFonts w:ascii="Times New Roman" w:hAnsi="Times New Roman" w:cs="Times New Roman"/>
          </w:rPr>
          <w:t>3 пункта 7</w:t>
        </w:r>
      </w:hyperlink>
      <w:r w:rsidRPr="006B7C31">
        <w:rPr>
          <w:rFonts w:ascii="Times New Roman" w:hAnsi="Times New Roman" w:cs="Times New Roman"/>
        </w:rPr>
        <w:t xml:space="preserve"> настоящего Положения, заверяются в порядке, установленном законодательством Российской Федерации.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17. Заявитель не допускается к участию в конкурсе в следующих случаях:</w:t>
      </w:r>
    </w:p>
    <w:p w:rsidR="002A2D72" w:rsidRPr="006B7C31" w:rsidRDefault="002A2D72">
      <w:pPr>
        <w:pStyle w:val="ConsPlusNormal"/>
        <w:spacing w:before="220"/>
        <w:ind w:firstLine="540"/>
        <w:jc w:val="both"/>
        <w:rPr>
          <w:rFonts w:ascii="Times New Roman" w:hAnsi="Times New Roman" w:cs="Times New Roman"/>
        </w:rPr>
      </w:pPr>
      <w:bookmarkStart w:id="126" w:name="P14323"/>
      <w:bookmarkEnd w:id="126"/>
      <w:r w:rsidRPr="006B7C31">
        <w:rPr>
          <w:rFonts w:ascii="Times New Roman" w:hAnsi="Times New Roman" w:cs="Times New Roman"/>
        </w:rPr>
        <w:t>1) конкурсная документация представлена с нарушением срока, установленного извещением;</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 конкурсная документация представлена не в полном объеме;</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 конкурсная документация содержит недостоверные сведения;</w:t>
      </w:r>
    </w:p>
    <w:p w:rsidR="002A2D72" w:rsidRPr="006B7C31" w:rsidRDefault="002A2D72">
      <w:pPr>
        <w:pStyle w:val="ConsPlusNormal"/>
        <w:spacing w:before="220"/>
        <w:ind w:firstLine="540"/>
        <w:jc w:val="both"/>
        <w:rPr>
          <w:rFonts w:ascii="Times New Roman" w:hAnsi="Times New Roman" w:cs="Times New Roman"/>
        </w:rPr>
      </w:pPr>
      <w:bookmarkStart w:id="127" w:name="P14326"/>
      <w:bookmarkEnd w:id="127"/>
      <w:r w:rsidRPr="006B7C31">
        <w:rPr>
          <w:rFonts w:ascii="Times New Roman" w:hAnsi="Times New Roman" w:cs="Times New Roman"/>
        </w:rPr>
        <w:t xml:space="preserve">4) конкурсная документация оформлена с нарушением требований, установленных </w:t>
      </w:r>
      <w:hyperlink w:anchor="P14301" w:history="1">
        <w:r w:rsidRPr="006B7C31">
          <w:rPr>
            <w:rFonts w:ascii="Times New Roman" w:hAnsi="Times New Roman" w:cs="Times New Roman"/>
          </w:rPr>
          <w:t>пунктами 7</w:t>
        </w:r>
      </w:hyperlink>
      <w:r w:rsidRPr="006B7C31">
        <w:rPr>
          <w:rFonts w:ascii="Times New Roman" w:hAnsi="Times New Roman" w:cs="Times New Roman"/>
        </w:rPr>
        <w:t xml:space="preserve">, </w:t>
      </w:r>
      <w:hyperlink w:anchor="P14315" w:history="1">
        <w:r w:rsidRPr="006B7C31">
          <w:rPr>
            <w:rFonts w:ascii="Times New Roman" w:hAnsi="Times New Roman" w:cs="Times New Roman"/>
          </w:rPr>
          <w:t>10</w:t>
        </w:r>
      </w:hyperlink>
      <w:r w:rsidRPr="006B7C31">
        <w:rPr>
          <w:rFonts w:ascii="Times New Roman" w:hAnsi="Times New Roman" w:cs="Times New Roman"/>
        </w:rPr>
        <w:t xml:space="preserve"> и </w:t>
      </w:r>
      <w:hyperlink w:anchor="P14321" w:history="1">
        <w:r w:rsidRPr="006B7C31">
          <w:rPr>
            <w:rFonts w:ascii="Times New Roman" w:hAnsi="Times New Roman" w:cs="Times New Roman"/>
          </w:rPr>
          <w:t>16</w:t>
        </w:r>
      </w:hyperlink>
      <w:r w:rsidRPr="006B7C31">
        <w:rPr>
          <w:rFonts w:ascii="Times New Roman" w:hAnsi="Times New Roman" w:cs="Times New Roman"/>
        </w:rPr>
        <w:t xml:space="preserve"> настоящего Порядка.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При наличии оснований, предусмотренных </w:t>
      </w:r>
      <w:hyperlink w:anchor="P14323" w:history="1">
        <w:r w:rsidRPr="006B7C31">
          <w:rPr>
            <w:rFonts w:ascii="Times New Roman" w:hAnsi="Times New Roman" w:cs="Times New Roman"/>
          </w:rPr>
          <w:t>подпунктами 1</w:t>
        </w:r>
      </w:hyperlink>
      <w:r w:rsidRPr="006B7C31">
        <w:rPr>
          <w:rFonts w:ascii="Times New Roman" w:hAnsi="Times New Roman" w:cs="Times New Roman"/>
        </w:rPr>
        <w:t xml:space="preserve"> - </w:t>
      </w:r>
      <w:hyperlink w:anchor="P14326" w:history="1">
        <w:r w:rsidRPr="006B7C31">
          <w:rPr>
            <w:rFonts w:ascii="Times New Roman" w:hAnsi="Times New Roman" w:cs="Times New Roman"/>
          </w:rPr>
          <w:t>4</w:t>
        </w:r>
      </w:hyperlink>
      <w:r w:rsidRPr="006B7C31">
        <w:rPr>
          <w:rFonts w:ascii="Times New Roman" w:hAnsi="Times New Roman" w:cs="Times New Roman"/>
        </w:rPr>
        <w:t xml:space="preserve"> настоящего пункта, конкурсная документация на заседании конкурсной комиссии не рассматривается и возвращается </w:t>
      </w:r>
      <w:r w:rsidRPr="006B7C31">
        <w:rPr>
          <w:rFonts w:ascii="Times New Roman" w:hAnsi="Times New Roman" w:cs="Times New Roman"/>
        </w:rPr>
        <w:lastRenderedPageBreak/>
        <w:t>заявителю в течение 14 рабочих дней со дня получения такой конкурсной документации.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Решение агентства о недопущении заявителя к участию в конкурсе может быть обжаловано заявителем в установленном законодательством Российской Федерации порядке.</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18. Агентство при проведении конкурса последовательно осуществляет следующие действия: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 издает распоряжение агентства о проведении конкурса;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2) готовит извещение о проведении конкурса и размещает его в информационно-телекоммуникационной сети "Интернет" на официальном сайте Правительства Архангельской области </w:t>
      </w:r>
      <w:proofErr w:type="spellStart"/>
      <w:r w:rsidRPr="006B7C31">
        <w:rPr>
          <w:rFonts w:ascii="Times New Roman" w:hAnsi="Times New Roman" w:cs="Times New Roman"/>
        </w:rPr>
        <w:t>www.dvi</w:t>
      </w:r>
      <w:r w:rsidR="000B6DD1" w:rsidRPr="006B7C31">
        <w:rPr>
          <w:rFonts w:ascii="Times New Roman" w:hAnsi="Times New Roman" w:cs="Times New Roman"/>
        </w:rPr>
        <w:t>№</w:t>
      </w:r>
      <w:r w:rsidRPr="006B7C31">
        <w:rPr>
          <w:rFonts w:ascii="Times New Roman" w:hAnsi="Times New Roman" w:cs="Times New Roman"/>
        </w:rPr>
        <w:t>ala</w:t>
      </w:r>
      <w:r w:rsidR="000B6DD1" w:rsidRPr="006B7C31">
        <w:rPr>
          <w:rFonts w:ascii="Times New Roman" w:hAnsi="Times New Roman" w:cs="Times New Roman"/>
        </w:rPr>
        <w:t>№</w:t>
      </w:r>
      <w:r w:rsidRPr="006B7C31">
        <w:rPr>
          <w:rFonts w:ascii="Times New Roman" w:hAnsi="Times New Roman" w:cs="Times New Roman"/>
        </w:rPr>
        <w:t>d.ru</w:t>
      </w:r>
      <w:proofErr w:type="spellEnd"/>
      <w:r w:rsidRPr="006B7C31">
        <w:rPr>
          <w:rFonts w:ascii="Times New Roman" w:hAnsi="Times New Roman" w:cs="Times New Roman"/>
        </w:rPr>
        <w:t>, а также направляет информационные письма о проведении конкурса в муниципальные образования;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3) осуществляет прием и регистрацию конкурсной документации в </w:t>
      </w:r>
      <w:hyperlink w:anchor="P14582" w:history="1">
        <w:r w:rsidRPr="006B7C31">
          <w:rPr>
            <w:rFonts w:ascii="Times New Roman" w:hAnsi="Times New Roman" w:cs="Times New Roman"/>
          </w:rPr>
          <w:t>реестре</w:t>
        </w:r>
      </w:hyperlink>
      <w:r w:rsidRPr="006B7C31">
        <w:rPr>
          <w:rFonts w:ascii="Times New Roman" w:hAnsi="Times New Roman" w:cs="Times New Roman"/>
        </w:rPr>
        <w:t xml:space="preserve"> конкурсной документации по форме согласно приложению </w:t>
      </w:r>
      <w:r w:rsidR="000B6DD1" w:rsidRPr="006B7C31">
        <w:rPr>
          <w:rFonts w:ascii="Times New Roman" w:hAnsi="Times New Roman" w:cs="Times New Roman"/>
        </w:rPr>
        <w:t>№</w:t>
      </w:r>
      <w:r w:rsidRPr="006B7C31">
        <w:rPr>
          <w:rFonts w:ascii="Times New Roman" w:hAnsi="Times New Roman" w:cs="Times New Roman"/>
        </w:rPr>
        <w:t xml:space="preserve"> 3 к настоящему Положению;</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4) проверяет конкурсную документацию на соответствие требованиям, установленным </w:t>
      </w:r>
      <w:hyperlink w:anchor="P14301" w:history="1">
        <w:r w:rsidRPr="006B7C31">
          <w:rPr>
            <w:rFonts w:ascii="Times New Roman" w:hAnsi="Times New Roman" w:cs="Times New Roman"/>
          </w:rPr>
          <w:t>пунктами 7</w:t>
        </w:r>
      </w:hyperlink>
      <w:r w:rsidRPr="006B7C31">
        <w:rPr>
          <w:rFonts w:ascii="Times New Roman" w:hAnsi="Times New Roman" w:cs="Times New Roman"/>
        </w:rPr>
        <w:t xml:space="preserve">, </w:t>
      </w:r>
      <w:hyperlink w:anchor="P14315" w:history="1">
        <w:r w:rsidRPr="006B7C31">
          <w:rPr>
            <w:rFonts w:ascii="Times New Roman" w:hAnsi="Times New Roman" w:cs="Times New Roman"/>
          </w:rPr>
          <w:t>10</w:t>
        </w:r>
      </w:hyperlink>
      <w:r w:rsidRPr="006B7C31">
        <w:rPr>
          <w:rFonts w:ascii="Times New Roman" w:hAnsi="Times New Roman" w:cs="Times New Roman"/>
        </w:rPr>
        <w:t xml:space="preserve"> и </w:t>
      </w:r>
      <w:hyperlink w:anchor="P14321" w:history="1">
        <w:r w:rsidRPr="006B7C31">
          <w:rPr>
            <w:rFonts w:ascii="Times New Roman" w:hAnsi="Times New Roman" w:cs="Times New Roman"/>
          </w:rPr>
          <w:t>16</w:t>
        </w:r>
      </w:hyperlink>
      <w:r w:rsidRPr="006B7C31">
        <w:rPr>
          <w:rFonts w:ascii="Times New Roman" w:hAnsi="Times New Roman" w:cs="Times New Roman"/>
        </w:rPr>
        <w:t xml:space="preserve"> настоящего Порядка;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5) готовит материалы на заседание конкурсной комиссии и вносит их на рассмотрение на заседании конкурсной комиссии;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6) оповещает членов конкурсной комиссии о времени и месте проведения заседания конкурсной комиссии;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7) осуществляет организационно-техническое обеспечение деятельности конкурсной комиссии;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8) определяет победителей конкурса, размер субсидии, а также общее количество спортивных объектов, на обустройство которых предоставляется субсидия;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9) в течение 10 рабочих дней со дня проведения заседания конкурсной комиссии на основании протокола заседания конкурсной комиссии и в пределах ассигнований областного бюджета подготавливает проект постановления Правительства Архангельской области о предоставлении субсидий победителям конкурса;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10) в течение 10 рабочих дней со дня проведения заседания конкурсной комиссии направляет участникам извещения об итогах конкурса;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11) обеспечивает хранение протоколов заседаний и других материалов конкурсной комиссии.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19. Состав конкурсной комиссии утверждается распоряжением агентства. Председателем конкурсной комиссии является руководитель агентства.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Конкурсная комиссия формируется из государственных гражданских служащих агентства с привлечением представителей исполнительных органов государственной власти Архангельской области, а также представителей Архангельского областного Собрания депутатов, представителей общественных объединений в сфере физической культуры и спорта (по согласованию).</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20.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21. Конкурсная комиссия рассматривает конкурсную документацию, руководствуясь </w:t>
      </w:r>
      <w:hyperlink w:anchor="P14483" w:history="1">
        <w:r w:rsidRPr="006B7C31">
          <w:rPr>
            <w:rFonts w:ascii="Times New Roman" w:hAnsi="Times New Roman" w:cs="Times New Roman"/>
          </w:rPr>
          <w:t>критериями</w:t>
        </w:r>
      </w:hyperlink>
      <w:r w:rsidRPr="006B7C31">
        <w:rPr>
          <w:rFonts w:ascii="Times New Roman" w:hAnsi="Times New Roman" w:cs="Times New Roman"/>
        </w:rPr>
        <w:t xml:space="preserve"> оценки по форме согласно приложению </w:t>
      </w:r>
      <w:r w:rsidR="000B6DD1" w:rsidRPr="006B7C31">
        <w:rPr>
          <w:rFonts w:ascii="Times New Roman" w:hAnsi="Times New Roman" w:cs="Times New Roman"/>
        </w:rPr>
        <w:t>№</w:t>
      </w:r>
      <w:r w:rsidRPr="006B7C31">
        <w:rPr>
          <w:rFonts w:ascii="Times New Roman" w:hAnsi="Times New Roman" w:cs="Times New Roman"/>
        </w:rPr>
        <w:t xml:space="preserve"> 2 к настоящему Положению.</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Итоги заседания конкурсной комиссии оформляются протоколом, который подписывается </w:t>
      </w:r>
      <w:r w:rsidRPr="006B7C31">
        <w:rPr>
          <w:rFonts w:ascii="Times New Roman" w:hAnsi="Times New Roman" w:cs="Times New Roman"/>
        </w:rPr>
        <w:lastRenderedPageBreak/>
        <w:t>председателем и секретарем конкурсной комиссии. Члены конкурсной комиссии, не согласные с решениями конкурсной комиссии, вправе приложить к протоколу в письменном виде особое мнение, о чем в протоколе делается соответствующая запись.</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22. В ходе заседания конкурсной комиссии каждая конкурсная документация и документы, указанные в </w:t>
      </w:r>
      <w:hyperlink w:anchor="P14308" w:history="1">
        <w:r w:rsidRPr="006B7C31">
          <w:rPr>
            <w:rFonts w:ascii="Times New Roman" w:hAnsi="Times New Roman" w:cs="Times New Roman"/>
          </w:rPr>
          <w:t>пункте 8</w:t>
        </w:r>
      </w:hyperlink>
      <w:r w:rsidRPr="006B7C31">
        <w:rPr>
          <w:rFonts w:ascii="Times New Roman" w:hAnsi="Times New Roman" w:cs="Times New Roman"/>
        </w:rPr>
        <w:t xml:space="preserve"> настоящего Положения (при наличии), обсуждаются членами комиссии отдельно. Рейтинг конкурсной документации и документов, указанных в </w:t>
      </w:r>
      <w:hyperlink w:anchor="P14308" w:history="1">
        <w:r w:rsidRPr="006B7C31">
          <w:rPr>
            <w:rFonts w:ascii="Times New Roman" w:hAnsi="Times New Roman" w:cs="Times New Roman"/>
          </w:rPr>
          <w:t>пункте 8</w:t>
        </w:r>
      </w:hyperlink>
      <w:r w:rsidRPr="006B7C31">
        <w:rPr>
          <w:rFonts w:ascii="Times New Roman" w:hAnsi="Times New Roman" w:cs="Times New Roman"/>
        </w:rPr>
        <w:t xml:space="preserve"> настоящего Положения (при наличии), равняется сумме баллов по каждому критерию оценки. Приоритет устанавливается для конкурсной заявки, набравшей наибольшее количество баллов. После обсуждения всех конкурсных документаций и документов, указанных в </w:t>
      </w:r>
      <w:hyperlink w:anchor="P14308" w:history="1">
        <w:r w:rsidRPr="006B7C31">
          <w:rPr>
            <w:rFonts w:ascii="Times New Roman" w:hAnsi="Times New Roman" w:cs="Times New Roman"/>
          </w:rPr>
          <w:t>пункте 8</w:t>
        </w:r>
      </w:hyperlink>
      <w:r w:rsidRPr="006B7C31">
        <w:rPr>
          <w:rFonts w:ascii="Times New Roman" w:hAnsi="Times New Roman" w:cs="Times New Roman"/>
        </w:rPr>
        <w:t xml:space="preserve"> настоящего Положения (при наличии), члены конкурсной комиссии вносят значения рейтинга конкурсной документации и документов, указанных в </w:t>
      </w:r>
      <w:hyperlink w:anchor="P14308" w:history="1">
        <w:r w:rsidRPr="006B7C31">
          <w:rPr>
            <w:rFonts w:ascii="Times New Roman" w:hAnsi="Times New Roman" w:cs="Times New Roman"/>
          </w:rPr>
          <w:t>пункте 8</w:t>
        </w:r>
      </w:hyperlink>
      <w:r w:rsidRPr="006B7C31">
        <w:rPr>
          <w:rFonts w:ascii="Times New Roman" w:hAnsi="Times New Roman" w:cs="Times New Roman"/>
        </w:rPr>
        <w:t xml:space="preserve"> настоящего Положения (при наличии), в </w:t>
      </w:r>
      <w:hyperlink w:anchor="P14607" w:history="1">
        <w:r w:rsidRPr="006B7C31">
          <w:rPr>
            <w:rFonts w:ascii="Times New Roman" w:hAnsi="Times New Roman" w:cs="Times New Roman"/>
          </w:rPr>
          <w:t>лист оценки</w:t>
        </w:r>
      </w:hyperlink>
      <w:r w:rsidRPr="006B7C31">
        <w:rPr>
          <w:rFonts w:ascii="Times New Roman" w:hAnsi="Times New Roman" w:cs="Times New Roman"/>
        </w:rPr>
        <w:t xml:space="preserve"> по форме согласно приложению </w:t>
      </w:r>
      <w:r w:rsidR="000B6DD1" w:rsidRPr="006B7C31">
        <w:rPr>
          <w:rFonts w:ascii="Times New Roman" w:hAnsi="Times New Roman" w:cs="Times New Roman"/>
        </w:rPr>
        <w:t>№</w:t>
      </w:r>
      <w:r w:rsidRPr="006B7C31">
        <w:rPr>
          <w:rFonts w:ascii="Times New Roman" w:hAnsi="Times New Roman" w:cs="Times New Roman"/>
        </w:rPr>
        <w:t xml:space="preserve"> 4 к настоящему Положению.</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23. После формирования итоговых рейтингов всех конкурсных документаций и документов, указанных в </w:t>
      </w:r>
      <w:hyperlink w:anchor="P14308" w:history="1">
        <w:r w:rsidRPr="006B7C31">
          <w:rPr>
            <w:rFonts w:ascii="Times New Roman" w:hAnsi="Times New Roman" w:cs="Times New Roman"/>
          </w:rPr>
          <w:t>пункте 8</w:t>
        </w:r>
      </w:hyperlink>
      <w:r w:rsidRPr="006B7C31">
        <w:rPr>
          <w:rFonts w:ascii="Times New Roman" w:hAnsi="Times New Roman" w:cs="Times New Roman"/>
        </w:rPr>
        <w:t xml:space="preserve"> настоящего Положения (при наличии), агентство принимает решение об определении победителей конкурса и предоставлении субсидий.</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Очередность предоставления субсидии определяется на основании итогового рейтинга - начиная от большего к </w:t>
      </w:r>
      <w:proofErr w:type="gramStart"/>
      <w:r w:rsidRPr="006B7C31">
        <w:rPr>
          <w:rFonts w:ascii="Times New Roman" w:hAnsi="Times New Roman" w:cs="Times New Roman"/>
        </w:rPr>
        <w:t>меньшему</w:t>
      </w:r>
      <w:proofErr w:type="gramEnd"/>
      <w:r w:rsidRPr="006B7C31">
        <w:rPr>
          <w:rFonts w:ascii="Times New Roman" w:hAnsi="Times New Roman" w:cs="Times New Roman"/>
        </w:rPr>
        <w:t>.</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В случае равенства итоговой рейтинговой оценки конкурсных документаций и документов, указанных в </w:t>
      </w:r>
      <w:hyperlink w:anchor="P14308" w:history="1">
        <w:r w:rsidRPr="006B7C31">
          <w:rPr>
            <w:rFonts w:ascii="Times New Roman" w:hAnsi="Times New Roman" w:cs="Times New Roman"/>
          </w:rPr>
          <w:t>пункте 8</w:t>
        </w:r>
      </w:hyperlink>
      <w:r w:rsidRPr="006B7C31">
        <w:rPr>
          <w:rFonts w:ascii="Times New Roman" w:hAnsi="Times New Roman" w:cs="Times New Roman"/>
        </w:rPr>
        <w:t xml:space="preserve"> настоящего Положения (при наличии), преимущество имеет конкурсная документация и документы, указанные в </w:t>
      </w:r>
      <w:hyperlink w:anchor="P14308" w:history="1">
        <w:r w:rsidRPr="006B7C31">
          <w:rPr>
            <w:rFonts w:ascii="Times New Roman" w:hAnsi="Times New Roman" w:cs="Times New Roman"/>
          </w:rPr>
          <w:t>пункте 8</w:t>
        </w:r>
      </w:hyperlink>
      <w:r w:rsidRPr="006B7C31">
        <w:rPr>
          <w:rFonts w:ascii="Times New Roman" w:hAnsi="Times New Roman" w:cs="Times New Roman"/>
        </w:rPr>
        <w:t xml:space="preserve"> настоящего Положения (при наличии), дата регистрации которых имеет более ранний срок.</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В случае если размер требуемых средств областного бюджета, указанный в конкурсной документации, превышает размер бюджетных средств, оставшихся после принятия решения о предоставлении субсидий по предыдущим конкурсным документациям, субсидирование производится в размере оставшихся бюджетных сре</w:t>
      </w:r>
      <w:proofErr w:type="gramStart"/>
      <w:r w:rsidRPr="006B7C31">
        <w:rPr>
          <w:rFonts w:ascii="Times New Roman" w:hAnsi="Times New Roman" w:cs="Times New Roman"/>
        </w:rPr>
        <w:t>дств пр</w:t>
      </w:r>
      <w:proofErr w:type="gramEnd"/>
      <w:r w:rsidRPr="006B7C31">
        <w:rPr>
          <w:rFonts w:ascii="Times New Roman" w:hAnsi="Times New Roman" w:cs="Times New Roman"/>
        </w:rPr>
        <w:t>и наличии гарантии заявителя об обустройстве спортивного объекта за счет иных источников финансирования.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24. В случае если по итогам конкурса средства областного бюджета, предусмотренные на предоставление субсидии, распределены не в полном объеме, агентство в течение одного месяца со дня подведения итогов конкурса объявляет дополнительный конкурс в порядке, определенном настоящим Положением.</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outlineLvl w:val="1"/>
        <w:rPr>
          <w:rFonts w:ascii="Times New Roman" w:hAnsi="Times New Roman" w:cs="Times New Roman"/>
        </w:rPr>
      </w:pPr>
      <w:r w:rsidRPr="006B7C31">
        <w:rPr>
          <w:rFonts w:ascii="Times New Roman" w:hAnsi="Times New Roman" w:cs="Times New Roman"/>
        </w:rPr>
        <w:t>IV. Порядок предоставления субсидий победителям конкурса</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 xml:space="preserve">и осуществления </w:t>
      </w:r>
      <w:proofErr w:type="gramStart"/>
      <w:r w:rsidRPr="006B7C31">
        <w:rPr>
          <w:rFonts w:ascii="Times New Roman" w:hAnsi="Times New Roman" w:cs="Times New Roman"/>
        </w:rPr>
        <w:t>контроля за</w:t>
      </w:r>
      <w:proofErr w:type="gramEnd"/>
      <w:r w:rsidRPr="006B7C31">
        <w:rPr>
          <w:rFonts w:ascii="Times New Roman" w:hAnsi="Times New Roman" w:cs="Times New Roman"/>
        </w:rPr>
        <w:t xml:space="preserve"> использованием субсидий</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bookmarkStart w:id="128" w:name="P14356"/>
      <w:bookmarkEnd w:id="128"/>
      <w:r w:rsidRPr="006B7C31">
        <w:rPr>
          <w:rFonts w:ascii="Times New Roman" w:hAnsi="Times New Roman" w:cs="Times New Roman"/>
        </w:rPr>
        <w:t xml:space="preserve">25. На основании протокола заседания конкурсной комиссии агентство готовит и вносит на </w:t>
      </w:r>
      <w:proofErr w:type="gramStart"/>
      <w:r w:rsidRPr="006B7C31">
        <w:rPr>
          <w:rFonts w:ascii="Times New Roman" w:hAnsi="Times New Roman" w:cs="Times New Roman"/>
        </w:rPr>
        <w:t>рассмотрение</w:t>
      </w:r>
      <w:proofErr w:type="gramEnd"/>
      <w:r w:rsidRPr="006B7C31">
        <w:rPr>
          <w:rFonts w:ascii="Times New Roman" w:hAnsi="Times New Roman" w:cs="Times New Roman"/>
        </w:rPr>
        <w:t xml:space="preserve"> на заседание Правительства Архангельской области проект постановления Правительства Архангельской области о распределении субсидий.</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26. Министерство финансов Архангельской области доводит расходными расписаниями до агентства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27. На основании постановления, указанного в </w:t>
      </w:r>
      <w:hyperlink w:anchor="P14356" w:history="1">
        <w:r w:rsidRPr="006B7C31">
          <w:rPr>
            <w:rFonts w:ascii="Times New Roman" w:hAnsi="Times New Roman" w:cs="Times New Roman"/>
          </w:rPr>
          <w:t>пункте 25</w:t>
        </w:r>
      </w:hyperlink>
      <w:r w:rsidRPr="006B7C31">
        <w:rPr>
          <w:rFonts w:ascii="Times New Roman" w:hAnsi="Times New Roman" w:cs="Times New Roman"/>
        </w:rPr>
        <w:t xml:space="preserve"> настоящего Порядка, агентство с каждым из получателей субсидий заключает соглашение о предоставлении субсидий по форме, утверждаемой распоряжением агентства, на основании которого средства областного бюджета перечисляются в местный бюджет.</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28. Агентство перечисляет субсидии в порядке межбюджетных отношений на счет,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w:t>
      </w:r>
      <w:r w:rsidRPr="006B7C31">
        <w:rPr>
          <w:rFonts w:ascii="Times New Roman" w:hAnsi="Times New Roman" w:cs="Times New Roman"/>
        </w:rPr>
        <w:lastRenderedPageBreak/>
        <w:t>местные бюджеты.</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29. Получатели субсидии ежемесячно, до 5-го числа месяца, следующего за отчетным, представляют в агентство отчет о целевом использовании субсидий по форме, утвержденной распоряжением агентства.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К отчетам прилагаются акты приемки выполненных работ, сводные реестры платежных документов с копиями платежных поручений на бумажном носителе, а также пояснительная записка о ходе проведения работ.</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Отчеты об использовании субсидий представляются в установленном порядке до их полного освоения.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30. Сводный отчет об использовании субсидии представляется получателем субсидии в агентство до 15 января года, следующего за годом, в котором осуществлялось предоставление субсидии.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31. </w:t>
      </w:r>
      <w:proofErr w:type="gramStart"/>
      <w:r w:rsidRPr="006B7C31">
        <w:rPr>
          <w:rFonts w:ascii="Times New Roman" w:hAnsi="Times New Roman" w:cs="Times New Roman"/>
        </w:rPr>
        <w:t>Контроль за</w:t>
      </w:r>
      <w:proofErr w:type="gramEnd"/>
      <w:r w:rsidRPr="006B7C31">
        <w:rPr>
          <w:rFonts w:ascii="Times New Roman" w:hAnsi="Times New Roman" w:cs="Times New Roman"/>
        </w:rPr>
        <w:t xml:space="preserve"> целевым использованием средств субсидий осуществляется агентством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32. При выявлении факта нецелевого использования средств субсидий орган местного самоуправления обязан в течение 30 рабочих дней со дня его уведомления агентством возвратить средства субсидий, которые использовались не по целевому назначению.</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В случае нецелевого использования субсидий органом местного самоуправления и (или) совершения иных бюджетных правонарушений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right"/>
        <w:outlineLvl w:val="1"/>
        <w:rPr>
          <w:rFonts w:ascii="Times New Roman" w:hAnsi="Times New Roman" w:cs="Times New Roman"/>
        </w:rPr>
      </w:pPr>
      <w:r w:rsidRPr="006B7C31">
        <w:rPr>
          <w:rFonts w:ascii="Times New Roman" w:hAnsi="Times New Roman" w:cs="Times New Roman"/>
        </w:rPr>
        <w:t xml:space="preserve">Приложение </w:t>
      </w:r>
      <w:r w:rsidR="000B6DD1" w:rsidRPr="006B7C31">
        <w:rPr>
          <w:rFonts w:ascii="Times New Roman" w:hAnsi="Times New Roman" w:cs="Times New Roman"/>
        </w:rPr>
        <w:t>№</w:t>
      </w:r>
      <w:r w:rsidRPr="006B7C31">
        <w:rPr>
          <w:rFonts w:ascii="Times New Roman" w:hAnsi="Times New Roman" w:cs="Times New Roman"/>
        </w:rPr>
        <w:t xml:space="preserve"> 1</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к Положению о порядке проведения</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конкурса на предоставление субсидий</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бюджетам муниципальных образований</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Архангельской области на обустройство</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объектов городской инфраструктуры,</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парковых и рекреационных зон для занятий</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физической культурой и спортом</w:t>
      </w:r>
    </w:p>
    <w:p w:rsidR="002A2D72" w:rsidRPr="006B7C31" w:rsidRDefault="002A2D72">
      <w:pPr>
        <w:pStyle w:val="ConsPlusNormal"/>
        <w:jc w:val="both"/>
        <w:rPr>
          <w:rFonts w:ascii="Times New Roman" w:hAnsi="Times New Roman" w:cs="Times New Roman"/>
        </w:rPr>
      </w:pPr>
    </w:p>
    <w:p w:rsidR="002A2D72" w:rsidRPr="006B7C31" w:rsidRDefault="002A2D72" w:rsidP="005D3619">
      <w:pPr>
        <w:pStyle w:val="ConsPlusNonformat"/>
        <w:jc w:val="center"/>
        <w:rPr>
          <w:rFonts w:ascii="Times New Roman" w:hAnsi="Times New Roman" w:cs="Times New Roman"/>
        </w:rPr>
      </w:pPr>
      <w:bookmarkStart w:id="129" w:name="P14382"/>
      <w:bookmarkEnd w:id="129"/>
      <w:r w:rsidRPr="006B7C31">
        <w:rPr>
          <w:rFonts w:ascii="Times New Roman" w:hAnsi="Times New Roman" w:cs="Times New Roman"/>
        </w:rPr>
        <w:t>ЗАЯВКА</w:t>
      </w:r>
    </w:p>
    <w:p w:rsidR="002A2D72" w:rsidRPr="006B7C31" w:rsidRDefault="002A2D72" w:rsidP="005D3619">
      <w:pPr>
        <w:pStyle w:val="ConsPlusNonformat"/>
        <w:jc w:val="center"/>
        <w:rPr>
          <w:rFonts w:ascii="Times New Roman" w:hAnsi="Times New Roman" w:cs="Times New Roman"/>
        </w:rPr>
      </w:pPr>
      <w:r w:rsidRPr="006B7C31">
        <w:rPr>
          <w:rFonts w:ascii="Times New Roman" w:hAnsi="Times New Roman" w:cs="Times New Roman"/>
        </w:rPr>
        <w:t>на участие в конкурсе среди муниципальных образований</w:t>
      </w:r>
    </w:p>
    <w:p w:rsidR="002A2D72" w:rsidRPr="006B7C31" w:rsidRDefault="002A2D72" w:rsidP="005D3619">
      <w:pPr>
        <w:pStyle w:val="ConsPlusNonformat"/>
        <w:jc w:val="center"/>
        <w:rPr>
          <w:rFonts w:ascii="Times New Roman" w:hAnsi="Times New Roman" w:cs="Times New Roman"/>
        </w:rPr>
      </w:pPr>
      <w:r w:rsidRPr="006B7C31">
        <w:rPr>
          <w:rFonts w:ascii="Times New Roman" w:hAnsi="Times New Roman" w:cs="Times New Roman"/>
        </w:rPr>
        <w:t xml:space="preserve">Архангельской области на право получения субсидий </w:t>
      </w:r>
      <w:proofErr w:type="gramStart"/>
      <w:r w:rsidRPr="006B7C31">
        <w:rPr>
          <w:rFonts w:ascii="Times New Roman" w:hAnsi="Times New Roman" w:cs="Times New Roman"/>
        </w:rPr>
        <w:t>из</w:t>
      </w:r>
      <w:proofErr w:type="gramEnd"/>
    </w:p>
    <w:p w:rsidR="002A2D72" w:rsidRPr="006B7C31" w:rsidRDefault="002A2D72" w:rsidP="005D3619">
      <w:pPr>
        <w:pStyle w:val="ConsPlusNonformat"/>
        <w:jc w:val="center"/>
        <w:rPr>
          <w:rFonts w:ascii="Times New Roman" w:hAnsi="Times New Roman" w:cs="Times New Roman"/>
        </w:rPr>
      </w:pPr>
      <w:r w:rsidRPr="006B7C31">
        <w:rPr>
          <w:rFonts w:ascii="Times New Roman" w:hAnsi="Times New Roman" w:cs="Times New Roman"/>
        </w:rPr>
        <w:t xml:space="preserve">областного бюджета на обустройство объектов </w:t>
      </w:r>
      <w:proofErr w:type="gramStart"/>
      <w:r w:rsidRPr="006B7C31">
        <w:rPr>
          <w:rFonts w:ascii="Times New Roman" w:hAnsi="Times New Roman" w:cs="Times New Roman"/>
        </w:rPr>
        <w:t>городской</w:t>
      </w:r>
      <w:proofErr w:type="gramEnd"/>
    </w:p>
    <w:p w:rsidR="002A2D72" w:rsidRPr="006B7C31" w:rsidRDefault="002A2D72" w:rsidP="005D3619">
      <w:pPr>
        <w:pStyle w:val="ConsPlusNonformat"/>
        <w:jc w:val="center"/>
        <w:rPr>
          <w:rFonts w:ascii="Times New Roman" w:hAnsi="Times New Roman" w:cs="Times New Roman"/>
        </w:rPr>
      </w:pPr>
      <w:r w:rsidRPr="006B7C31">
        <w:rPr>
          <w:rFonts w:ascii="Times New Roman" w:hAnsi="Times New Roman" w:cs="Times New Roman"/>
        </w:rPr>
        <w:t>инфраструктуры, парковых и рекреационных зон для занятий</w:t>
      </w:r>
    </w:p>
    <w:p w:rsidR="002A2D72" w:rsidRPr="006B7C31" w:rsidRDefault="002A2D72" w:rsidP="005D3619">
      <w:pPr>
        <w:pStyle w:val="ConsPlusNonformat"/>
        <w:jc w:val="center"/>
        <w:rPr>
          <w:rFonts w:ascii="Times New Roman" w:hAnsi="Times New Roman" w:cs="Times New Roman"/>
        </w:rPr>
      </w:pPr>
      <w:r w:rsidRPr="006B7C31">
        <w:rPr>
          <w:rFonts w:ascii="Times New Roman" w:hAnsi="Times New Roman" w:cs="Times New Roman"/>
        </w:rPr>
        <w:t>физической культурой и спортом</w:t>
      </w:r>
    </w:p>
    <w:p w:rsidR="002A2D72" w:rsidRPr="006B7C31" w:rsidRDefault="002A2D72">
      <w:pPr>
        <w:pStyle w:val="ConsPlusNonformat"/>
        <w:jc w:val="both"/>
        <w:rPr>
          <w:rFonts w:ascii="Times New Roman" w:hAnsi="Times New Roman" w:cs="Times New Roman"/>
        </w:rPr>
      </w:pP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    Изучив  Положение  о  порядке  проведения  конкурса  на  предоставление</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субсидий   бюджетам  муниципальных  образований  Архангельской  области  </w:t>
      </w:r>
      <w:proofErr w:type="gramStart"/>
      <w:r w:rsidRPr="006B7C31">
        <w:rPr>
          <w:rFonts w:ascii="Times New Roman" w:hAnsi="Times New Roman" w:cs="Times New Roman"/>
        </w:rPr>
        <w:t>на</w:t>
      </w:r>
      <w:proofErr w:type="gramEnd"/>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обустройство  объектов  городской  инфраструктуры, парковых и рекреационных</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зон для занятий физической культурой и спортом,</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___________________________________________________________________________</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                 (наименование муниципального образования)</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в лице</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___________________________________________________________________________</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              (наименование должности и Ф.И.О. руководителя)</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___________________________________________________________________________</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сообщает  о  согласии   участвовать  в   конкурсном  отборе   на  условиях,</w:t>
      </w:r>
    </w:p>
    <w:p w:rsidR="002A2D72" w:rsidRPr="006B7C31" w:rsidRDefault="002A2D72">
      <w:pPr>
        <w:pStyle w:val="ConsPlusNonformat"/>
        <w:jc w:val="both"/>
        <w:rPr>
          <w:rFonts w:ascii="Times New Roman" w:hAnsi="Times New Roman" w:cs="Times New Roman"/>
        </w:rPr>
      </w:pPr>
      <w:proofErr w:type="gramStart"/>
      <w:r w:rsidRPr="006B7C31">
        <w:rPr>
          <w:rFonts w:ascii="Times New Roman" w:hAnsi="Times New Roman" w:cs="Times New Roman"/>
        </w:rPr>
        <w:lastRenderedPageBreak/>
        <w:t>установленных</w:t>
      </w:r>
      <w:proofErr w:type="gramEnd"/>
      <w:r w:rsidRPr="006B7C31">
        <w:rPr>
          <w:rFonts w:ascii="Times New Roman" w:hAnsi="Times New Roman" w:cs="Times New Roman"/>
        </w:rPr>
        <w:t xml:space="preserve">  Положением  о  порядке проведения конкурса на предоставление</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субсидий   бюджетам  муниципальных  образований  Архангельской  области  </w:t>
      </w:r>
      <w:proofErr w:type="gramStart"/>
      <w:r w:rsidRPr="006B7C31">
        <w:rPr>
          <w:rFonts w:ascii="Times New Roman" w:hAnsi="Times New Roman" w:cs="Times New Roman"/>
        </w:rPr>
        <w:t>на</w:t>
      </w:r>
      <w:proofErr w:type="gramEnd"/>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обустройство  объектов  городской  инфраструктуры, парковых и рекреационных</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зон  для  занятий  физической  культурой  и спортом, и направляет </w:t>
      </w:r>
      <w:proofErr w:type="gramStart"/>
      <w:r w:rsidRPr="006B7C31">
        <w:rPr>
          <w:rFonts w:ascii="Times New Roman" w:hAnsi="Times New Roman" w:cs="Times New Roman"/>
        </w:rPr>
        <w:t>настоящую</w:t>
      </w:r>
      <w:proofErr w:type="gramEnd"/>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заявку. Данной заявкой гарантирует:</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    обустроить   спортивный   объект  в  текущем  году,  отразить  в  форме</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статистической отчетности;</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    включить  спортивный  объект  в реестр муниципального имущества и (или)</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передать спортивный объект на праве хозяйственного ведения или оперативного</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управления</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__________________________________________________________________________;</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    (наименование муниципального образования, наименование учреждения)</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    обеспечить  содержание  и  эксплуатацию  спортивного  объекта  за  счет</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средств местного бюджета или внебюджетных средств, его сохранность;</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    обеспечить  доступность  для  посещения  спортивного  объекта  для всех</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категорий граждан.</w:t>
      </w:r>
    </w:p>
    <w:p w:rsidR="002A2D72" w:rsidRPr="006B7C31" w:rsidRDefault="002A2D72">
      <w:pPr>
        <w:pStyle w:val="ConsPlusNonformat"/>
        <w:jc w:val="both"/>
        <w:rPr>
          <w:rFonts w:ascii="Times New Roman" w:hAnsi="Times New Roman" w:cs="Times New Roman"/>
        </w:rPr>
      </w:pP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Юридический адрес участника конкурсного отбора:</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___________________________________________________________________________</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___________________________________________________________________________</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___________________________________________________________________________</w:t>
      </w:r>
    </w:p>
    <w:p w:rsidR="002A2D72" w:rsidRPr="006B7C31" w:rsidRDefault="002A2D7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00"/>
        <w:gridCol w:w="340"/>
        <w:gridCol w:w="340"/>
        <w:gridCol w:w="1304"/>
        <w:gridCol w:w="3005"/>
        <w:gridCol w:w="340"/>
        <w:gridCol w:w="1020"/>
      </w:tblGrid>
      <w:tr w:rsidR="002A2D72" w:rsidRPr="006B7C31">
        <w:tc>
          <w:tcPr>
            <w:tcW w:w="3040" w:type="dxa"/>
            <w:gridSpan w:val="2"/>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Название мероприятия</w:t>
            </w:r>
          </w:p>
        </w:tc>
        <w:tc>
          <w:tcPr>
            <w:tcW w:w="6009" w:type="dxa"/>
            <w:gridSpan w:val="5"/>
          </w:tcPr>
          <w:p w:rsidR="002A2D72" w:rsidRPr="006B7C31" w:rsidRDefault="002A2D72">
            <w:pPr>
              <w:pStyle w:val="ConsPlusNormal"/>
              <w:rPr>
                <w:rFonts w:ascii="Times New Roman" w:hAnsi="Times New Roman" w:cs="Times New Roman"/>
              </w:rPr>
            </w:pPr>
          </w:p>
        </w:tc>
      </w:tr>
      <w:tr w:rsidR="002A2D72" w:rsidRPr="006B7C31">
        <w:tc>
          <w:tcPr>
            <w:tcW w:w="9049" w:type="dxa"/>
            <w:gridSpan w:val="7"/>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Общий объем средств, тыс. рублей</w:t>
            </w:r>
          </w:p>
        </w:tc>
      </w:tr>
      <w:tr w:rsidR="002A2D72" w:rsidRPr="006B7C31">
        <w:tc>
          <w:tcPr>
            <w:tcW w:w="3380" w:type="dxa"/>
            <w:gridSpan w:val="3"/>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Размер запрашиваемой субсидии из областного бюджета</w:t>
            </w:r>
          </w:p>
        </w:tc>
        <w:tc>
          <w:tcPr>
            <w:tcW w:w="1304" w:type="dxa"/>
          </w:tcPr>
          <w:p w:rsidR="002A2D72" w:rsidRPr="006B7C31" w:rsidRDefault="002A2D72">
            <w:pPr>
              <w:pStyle w:val="ConsPlusNormal"/>
              <w:rPr>
                <w:rFonts w:ascii="Times New Roman" w:hAnsi="Times New Roman" w:cs="Times New Roman"/>
              </w:rPr>
            </w:pPr>
          </w:p>
        </w:tc>
        <w:tc>
          <w:tcPr>
            <w:tcW w:w="3345" w:type="dxa"/>
            <w:gridSpan w:val="2"/>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Размер расходов местного бюджета муниципального образования Архангельской области</w:t>
            </w:r>
          </w:p>
        </w:tc>
        <w:tc>
          <w:tcPr>
            <w:tcW w:w="1020" w:type="dxa"/>
          </w:tcPr>
          <w:p w:rsidR="002A2D72" w:rsidRPr="006B7C31" w:rsidRDefault="002A2D72">
            <w:pPr>
              <w:pStyle w:val="ConsPlusNormal"/>
              <w:rPr>
                <w:rFonts w:ascii="Times New Roman" w:hAnsi="Times New Roman" w:cs="Times New Roman"/>
              </w:rPr>
            </w:pPr>
          </w:p>
        </w:tc>
      </w:tr>
      <w:tr w:rsidR="002A2D72" w:rsidRPr="006B7C31">
        <w:tc>
          <w:tcPr>
            <w:tcW w:w="4684" w:type="dxa"/>
            <w:gridSpan w:val="4"/>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Объем привлекаемых внебюджетных средств </w:t>
            </w:r>
            <w:hyperlink w:anchor="P14452" w:history="1">
              <w:r w:rsidRPr="006B7C31">
                <w:rPr>
                  <w:rFonts w:ascii="Times New Roman" w:hAnsi="Times New Roman" w:cs="Times New Roman"/>
                </w:rPr>
                <w:t>&lt;*&gt;</w:t>
              </w:r>
            </w:hyperlink>
            <w:r w:rsidRPr="006B7C31">
              <w:rPr>
                <w:rFonts w:ascii="Times New Roman" w:hAnsi="Times New Roman" w:cs="Times New Roman"/>
              </w:rPr>
              <w:t>,</w:t>
            </w:r>
          </w:p>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тыс. рублей</w:t>
            </w:r>
          </w:p>
        </w:tc>
        <w:tc>
          <w:tcPr>
            <w:tcW w:w="4365" w:type="dxa"/>
            <w:gridSpan w:val="3"/>
          </w:tcPr>
          <w:p w:rsidR="002A2D72" w:rsidRPr="006B7C31" w:rsidRDefault="002A2D72">
            <w:pPr>
              <w:pStyle w:val="ConsPlusNormal"/>
              <w:rPr>
                <w:rFonts w:ascii="Times New Roman" w:hAnsi="Times New Roman" w:cs="Times New Roman"/>
              </w:rPr>
            </w:pPr>
          </w:p>
        </w:tc>
      </w:tr>
      <w:tr w:rsidR="002A2D72" w:rsidRPr="006B7C31">
        <w:tc>
          <w:tcPr>
            <w:tcW w:w="4684" w:type="dxa"/>
            <w:gridSpan w:val="4"/>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Содержание мероприятия</w:t>
            </w:r>
          </w:p>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(краткая характеристика проекта)</w:t>
            </w:r>
          </w:p>
        </w:tc>
        <w:tc>
          <w:tcPr>
            <w:tcW w:w="4365" w:type="dxa"/>
            <w:gridSpan w:val="3"/>
          </w:tcPr>
          <w:p w:rsidR="002A2D72" w:rsidRPr="006B7C31" w:rsidRDefault="002A2D72">
            <w:pPr>
              <w:pStyle w:val="ConsPlusNormal"/>
              <w:rPr>
                <w:rFonts w:ascii="Times New Roman" w:hAnsi="Times New Roman" w:cs="Times New Roman"/>
              </w:rPr>
            </w:pPr>
          </w:p>
        </w:tc>
      </w:tr>
      <w:tr w:rsidR="002A2D72" w:rsidRPr="006B7C31">
        <w:tc>
          <w:tcPr>
            <w:tcW w:w="4684" w:type="dxa"/>
            <w:gridSpan w:val="4"/>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Обеспечение доступа для людей с ограниченными возможностями</w:t>
            </w:r>
          </w:p>
        </w:tc>
        <w:tc>
          <w:tcPr>
            <w:tcW w:w="4365" w:type="dxa"/>
            <w:gridSpan w:val="3"/>
          </w:tcPr>
          <w:p w:rsidR="002A2D72" w:rsidRPr="006B7C31" w:rsidRDefault="002A2D72">
            <w:pPr>
              <w:pStyle w:val="ConsPlusNormal"/>
              <w:rPr>
                <w:rFonts w:ascii="Times New Roman" w:hAnsi="Times New Roman" w:cs="Times New Roman"/>
              </w:rPr>
            </w:pPr>
          </w:p>
        </w:tc>
      </w:tr>
      <w:tr w:rsidR="002A2D72" w:rsidRPr="006B7C31">
        <w:tc>
          <w:tcPr>
            <w:tcW w:w="4684" w:type="dxa"/>
            <w:gridSpan w:val="4"/>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Планируемая загруженность сооружения, чел. часов</w:t>
            </w:r>
          </w:p>
        </w:tc>
        <w:tc>
          <w:tcPr>
            <w:tcW w:w="4365" w:type="dxa"/>
            <w:gridSpan w:val="3"/>
          </w:tcPr>
          <w:p w:rsidR="002A2D72" w:rsidRPr="006B7C31" w:rsidRDefault="002A2D72">
            <w:pPr>
              <w:pStyle w:val="ConsPlusNormal"/>
              <w:rPr>
                <w:rFonts w:ascii="Times New Roman" w:hAnsi="Times New Roman" w:cs="Times New Roman"/>
              </w:rPr>
            </w:pPr>
          </w:p>
        </w:tc>
      </w:tr>
      <w:tr w:rsidR="002A2D72" w:rsidRPr="006B7C31">
        <w:tc>
          <w:tcPr>
            <w:tcW w:w="4684" w:type="dxa"/>
            <w:gridSpan w:val="4"/>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Планируемая мощность сооружения, чел. часов</w:t>
            </w:r>
          </w:p>
        </w:tc>
        <w:tc>
          <w:tcPr>
            <w:tcW w:w="4365" w:type="dxa"/>
            <w:gridSpan w:val="3"/>
          </w:tcPr>
          <w:p w:rsidR="002A2D72" w:rsidRPr="006B7C31" w:rsidRDefault="002A2D72">
            <w:pPr>
              <w:pStyle w:val="ConsPlusNormal"/>
              <w:rPr>
                <w:rFonts w:ascii="Times New Roman" w:hAnsi="Times New Roman" w:cs="Times New Roman"/>
              </w:rPr>
            </w:pPr>
          </w:p>
        </w:tc>
      </w:tr>
      <w:tr w:rsidR="002A2D72" w:rsidRPr="006B7C31">
        <w:tc>
          <w:tcPr>
            <w:tcW w:w="4684" w:type="dxa"/>
            <w:gridSpan w:val="4"/>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Документы, подтверждающие расположение сооружения в рекреационной, парковой зоне</w:t>
            </w:r>
          </w:p>
        </w:tc>
        <w:tc>
          <w:tcPr>
            <w:tcW w:w="4365" w:type="dxa"/>
            <w:gridSpan w:val="3"/>
          </w:tcPr>
          <w:p w:rsidR="002A2D72" w:rsidRPr="006B7C31" w:rsidRDefault="002A2D72">
            <w:pPr>
              <w:pStyle w:val="ConsPlusNormal"/>
              <w:rPr>
                <w:rFonts w:ascii="Times New Roman" w:hAnsi="Times New Roman" w:cs="Times New Roman"/>
              </w:rPr>
            </w:pPr>
          </w:p>
        </w:tc>
      </w:tr>
      <w:tr w:rsidR="002A2D72" w:rsidRPr="006B7C31">
        <w:tc>
          <w:tcPr>
            <w:tcW w:w="4684" w:type="dxa"/>
            <w:gridSpan w:val="4"/>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Обоснование выбора предлагаемого сооружения</w:t>
            </w:r>
          </w:p>
        </w:tc>
        <w:tc>
          <w:tcPr>
            <w:tcW w:w="4365" w:type="dxa"/>
            <w:gridSpan w:val="3"/>
          </w:tcPr>
          <w:p w:rsidR="002A2D72" w:rsidRPr="006B7C31" w:rsidRDefault="002A2D72">
            <w:pPr>
              <w:pStyle w:val="ConsPlusNormal"/>
              <w:rPr>
                <w:rFonts w:ascii="Times New Roman" w:hAnsi="Times New Roman" w:cs="Times New Roman"/>
              </w:rPr>
            </w:pPr>
          </w:p>
        </w:tc>
      </w:tr>
      <w:tr w:rsidR="002A2D72" w:rsidRPr="006B7C31">
        <w:tc>
          <w:tcPr>
            <w:tcW w:w="2700"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Ожидаемые результаты реализации мероприятия</w:t>
            </w:r>
          </w:p>
        </w:tc>
        <w:tc>
          <w:tcPr>
            <w:tcW w:w="4989" w:type="dxa"/>
            <w:gridSpan w:val="4"/>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 xml:space="preserve">Показатель </w:t>
            </w:r>
            <w:hyperlink w:anchor="P14453" w:history="1">
              <w:r w:rsidRPr="006B7C31">
                <w:rPr>
                  <w:rFonts w:ascii="Times New Roman" w:hAnsi="Times New Roman" w:cs="Times New Roman"/>
                </w:rPr>
                <w:t>&lt;**&gt;</w:t>
              </w:r>
            </w:hyperlink>
          </w:p>
        </w:tc>
        <w:tc>
          <w:tcPr>
            <w:tcW w:w="1360" w:type="dxa"/>
            <w:gridSpan w:val="2"/>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Плановое значение</w:t>
            </w:r>
          </w:p>
        </w:tc>
      </w:tr>
      <w:tr w:rsidR="002A2D72" w:rsidRPr="006B7C31">
        <w:tc>
          <w:tcPr>
            <w:tcW w:w="2700" w:type="dxa"/>
            <w:vMerge/>
          </w:tcPr>
          <w:p w:rsidR="002A2D72" w:rsidRPr="006B7C31" w:rsidRDefault="002A2D72">
            <w:pPr>
              <w:rPr>
                <w:rFonts w:ascii="Times New Roman" w:hAnsi="Times New Roman" w:cs="Times New Roman"/>
              </w:rPr>
            </w:pPr>
          </w:p>
        </w:tc>
        <w:tc>
          <w:tcPr>
            <w:tcW w:w="4989" w:type="dxa"/>
            <w:gridSpan w:val="4"/>
          </w:tcPr>
          <w:p w:rsidR="002A2D72" w:rsidRPr="006B7C31" w:rsidRDefault="002A2D72">
            <w:pPr>
              <w:pStyle w:val="ConsPlusNormal"/>
              <w:rPr>
                <w:rFonts w:ascii="Times New Roman" w:hAnsi="Times New Roman" w:cs="Times New Roman"/>
              </w:rPr>
            </w:pPr>
          </w:p>
        </w:tc>
        <w:tc>
          <w:tcPr>
            <w:tcW w:w="1360" w:type="dxa"/>
            <w:gridSpan w:val="2"/>
          </w:tcPr>
          <w:p w:rsidR="002A2D72" w:rsidRPr="006B7C31" w:rsidRDefault="002A2D72">
            <w:pPr>
              <w:pStyle w:val="ConsPlusNormal"/>
              <w:rPr>
                <w:rFonts w:ascii="Times New Roman" w:hAnsi="Times New Roman" w:cs="Times New Roman"/>
              </w:rPr>
            </w:pPr>
          </w:p>
        </w:tc>
      </w:tr>
    </w:tbl>
    <w:p w:rsidR="002A2D72" w:rsidRPr="006B7C31" w:rsidRDefault="002A2D72">
      <w:pPr>
        <w:pStyle w:val="ConsPlusNormal"/>
        <w:jc w:val="both"/>
        <w:rPr>
          <w:rFonts w:ascii="Times New Roman" w:hAnsi="Times New Roman" w:cs="Times New Roman"/>
        </w:rPr>
      </w:pP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    --------------------------------</w:t>
      </w:r>
    </w:p>
    <w:p w:rsidR="002A2D72" w:rsidRPr="006B7C31" w:rsidRDefault="002A2D72">
      <w:pPr>
        <w:pStyle w:val="ConsPlusNonformat"/>
        <w:jc w:val="both"/>
        <w:rPr>
          <w:rFonts w:ascii="Times New Roman" w:hAnsi="Times New Roman" w:cs="Times New Roman"/>
        </w:rPr>
      </w:pPr>
      <w:bookmarkStart w:id="130" w:name="P14452"/>
      <w:bookmarkEnd w:id="130"/>
      <w:r w:rsidRPr="006B7C31">
        <w:rPr>
          <w:rFonts w:ascii="Times New Roman" w:hAnsi="Times New Roman" w:cs="Times New Roman"/>
        </w:rPr>
        <w:t xml:space="preserve">    &lt;*&gt; Наличие соглашения у муниципального образования.</w:t>
      </w:r>
    </w:p>
    <w:p w:rsidR="002A2D72" w:rsidRPr="006B7C31" w:rsidRDefault="002A2D72">
      <w:pPr>
        <w:pStyle w:val="ConsPlusNonformat"/>
        <w:jc w:val="both"/>
        <w:rPr>
          <w:rFonts w:ascii="Times New Roman" w:hAnsi="Times New Roman" w:cs="Times New Roman"/>
        </w:rPr>
      </w:pPr>
      <w:bookmarkStart w:id="131" w:name="P14453"/>
      <w:bookmarkEnd w:id="131"/>
      <w:r w:rsidRPr="006B7C31">
        <w:rPr>
          <w:rFonts w:ascii="Times New Roman" w:hAnsi="Times New Roman" w:cs="Times New Roman"/>
        </w:rPr>
        <w:t xml:space="preserve">    &lt;**&gt; Единовременная пропускная способность.</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lastRenderedPageBreak/>
        <w:t xml:space="preserve">    Должность  и Ф.И.О. лица, ответственного за реализацию мероприятия, его</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контактные телефоны</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___________________________________________________________________________</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___________________________________________________________________________</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___________________________________________________________________________</w:t>
      </w:r>
    </w:p>
    <w:p w:rsidR="002A2D72" w:rsidRPr="006B7C31" w:rsidRDefault="002A2D72">
      <w:pPr>
        <w:pStyle w:val="ConsPlusNonformat"/>
        <w:jc w:val="both"/>
        <w:rPr>
          <w:rFonts w:ascii="Times New Roman" w:hAnsi="Times New Roman" w:cs="Times New Roman"/>
        </w:rPr>
      </w:pP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    Достоверность представленной информации гарантирую.</w:t>
      </w:r>
    </w:p>
    <w:p w:rsidR="002A2D72" w:rsidRPr="006B7C31" w:rsidRDefault="002A2D72">
      <w:pPr>
        <w:pStyle w:val="ConsPlusNonformat"/>
        <w:jc w:val="both"/>
        <w:rPr>
          <w:rFonts w:ascii="Times New Roman" w:hAnsi="Times New Roman" w:cs="Times New Roman"/>
        </w:rPr>
      </w:pP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"___" __________ 20___ года</w:t>
      </w:r>
    </w:p>
    <w:p w:rsidR="002A2D72" w:rsidRPr="006B7C31" w:rsidRDefault="002A2D72">
      <w:pPr>
        <w:pStyle w:val="ConsPlusNonformat"/>
        <w:jc w:val="both"/>
        <w:rPr>
          <w:rFonts w:ascii="Times New Roman" w:hAnsi="Times New Roman" w:cs="Times New Roman"/>
        </w:rPr>
      </w:pP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Глава </w:t>
      </w:r>
      <w:proofErr w:type="gramStart"/>
      <w:r w:rsidRPr="006B7C31">
        <w:rPr>
          <w:rFonts w:ascii="Times New Roman" w:hAnsi="Times New Roman" w:cs="Times New Roman"/>
        </w:rPr>
        <w:t>муниципального</w:t>
      </w:r>
      <w:proofErr w:type="gramEnd"/>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образования                _________________       ________________________</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                               (подпись)            (расшифровка подписи)</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              М.П.</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right"/>
        <w:outlineLvl w:val="1"/>
        <w:rPr>
          <w:rFonts w:ascii="Times New Roman" w:hAnsi="Times New Roman" w:cs="Times New Roman"/>
        </w:rPr>
      </w:pPr>
      <w:r w:rsidRPr="006B7C31">
        <w:rPr>
          <w:rFonts w:ascii="Times New Roman" w:hAnsi="Times New Roman" w:cs="Times New Roman"/>
        </w:rPr>
        <w:t xml:space="preserve">Приложение </w:t>
      </w:r>
      <w:r w:rsidR="000B6DD1" w:rsidRPr="006B7C31">
        <w:rPr>
          <w:rFonts w:ascii="Times New Roman" w:hAnsi="Times New Roman" w:cs="Times New Roman"/>
        </w:rPr>
        <w:t>№</w:t>
      </w:r>
      <w:r w:rsidRPr="006B7C31">
        <w:rPr>
          <w:rFonts w:ascii="Times New Roman" w:hAnsi="Times New Roman" w:cs="Times New Roman"/>
        </w:rPr>
        <w:t xml:space="preserve"> 2</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к Положению о порядке проведения</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конкурса на предоставление субсидий</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бюджетам муниципальных образований</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Архангельской области на обустройство</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объектов городской инфраструктуры,</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парковых и рекреационных зон для занятий</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физической культурой и спортом</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rPr>
          <w:rFonts w:ascii="Times New Roman" w:hAnsi="Times New Roman" w:cs="Times New Roman"/>
        </w:rPr>
      </w:pPr>
      <w:bookmarkStart w:id="132" w:name="P14483"/>
      <w:bookmarkEnd w:id="132"/>
      <w:r w:rsidRPr="006B7C31">
        <w:rPr>
          <w:rFonts w:ascii="Times New Roman" w:hAnsi="Times New Roman" w:cs="Times New Roman"/>
        </w:rPr>
        <w:t>Критерии оценки</w:t>
      </w:r>
    </w:p>
    <w:p w:rsidR="002A2D72" w:rsidRPr="006B7C31" w:rsidRDefault="002A2D7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53"/>
        <w:gridCol w:w="1984"/>
        <w:gridCol w:w="1134"/>
      </w:tblGrid>
      <w:tr w:rsidR="002A2D72" w:rsidRPr="006B7C31">
        <w:tc>
          <w:tcPr>
            <w:tcW w:w="5953"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Наименование критерия</w:t>
            </w:r>
          </w:p>
        </w:tc>
        <w:tc>
          <w:tcPr>
            <w:tcW w:w="198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Диапазон значений</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Оценка</w:t>
            </w:r>
          </w:p>
        </w:tc>
      </w:tr>
      <w:tr w:rsidR="002A2D72" w:rsidRPr="006B7C31">
        <w:tc>
          <w:tcPr>
            <w:tcW w:w="5953"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1. Обеспеченность муниципального образования Архангельской области плоскостными спортивными сооружениями (процент обеспеченности от нормы) </w:t>
            </w:r>
            <w:hyperlink w:anchor="P14564" w:history="1">
              <w:r w:rsidRPr="006B7C31">
                <w:rPr>
                  <w:rFonts w:ascii="Times New Roman" w:hAnsi="Times New Roman" w:cs="Times New Roman"/>
                </w:rPr>
                <w:t>&lt;*&gt;</w:t>
              </w:r>
            </w:hyperlink>
          </w:p>
        </w:tc>
        <w:tc>
          <w:tcPr>
            <w:tcW w:w="1984"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Более 30%</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5953" w:type="dxa"/>
            <w:vMerge/>
          </w:tcPr>
          <w:p w:rsidR="002A2D72" w:rsidRPr="006B7C31" w:rsidRDefault="002A2D72">
            <w:pPr>
              <w:rPr>
                <w:rFonts w:ascii="Times New Roman" w:hAnsi="Times New Roman" w:cs="Times New Roman"/>
              </w:rPr>
            </w:pPr>
          </w:p>
        </w:tc>
        <w:tc>
          <w:tcPr>
            <w:tcW w:w="1984"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20 - 30%</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5953" w:type="dxa"/>
            <w:vMerge/>
          </w:tcPr>
          <w:p w:rsidR="002A2D72" w:rsidRPr="006B7C31" w:rsidRDefault="002A2D72">
            <w:pPr>
              <w:rPr>
                <w:rFonts w:ascii="Times New Roman" w:hAnsi="Times New Roman" w:cs="Times New Roman"/>
              </w:rPr>
            </w:pPr>
          </w:p>
        </w:tc>
        <w:tc>
          <w:tcPr>
            <w:tcW w:w="1984"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10 - 19%</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5953" w:type="dxa"/>
            <w:vMerge/>
          </w:tcPr>
          <w:p w:rsidR="002A2D72" w:rsidRPr="006B7C31" w:rsidRDefault="002A2D72">
            <w:pPr>
              <w:rPr>
                <w:rFonts w:ascii="Times New Roman" w:hAnsi="Times New Roman" w:cs="Times New Roman"/>
              </w:rPr>
            </w:pPr>
          </w:p>
        </w:tc>
        <w:tc>
          <w:tcPr>
            <w:tcW w:w="1984"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Менее 10%</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r>
      <w:tr w:rsidR="002A2D72" w:rsidRPr="006B7C31">
        <w:tc>
          <w:tcPr>
            <w:tcW w:w="5953"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2. Объем средств, предусмотренных в бюджете муниципального образования Архангельской области (далее - местный бюджет) на приобретение спортивного оборудования для спортивного объекта (тыс. руб.)</w:t>
            </w:r>
          </w:p>
        </w:tc>
        <w:tc>
          <w:tcPr>
            <w:tcW w:w="1984"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Не предусмотрено</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5953" w:type="dxa"/>
            <w:vMerge/>
          </w:tcPr>
          <w:p w:rsidR="002A2D72" w:rsidRPr="006B7C31" w:rsidRDefault="002A2D72">
            <w:pPr>
              <w:rPr>
                <w:rFonts w:ascii="Times New Roman" w:hAnsi="Times New Roman" w:cs="Times New Roman"/>
              </w:rPr>
            </w:pPr>
          </w:p>
        </w:tc>
        <w:tc>
          <w:tcPr>
            <w:tcW w:w="1984"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До 100,0</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5953" w:type="dxa"/>
            <w:vMerge/>
          </w:tcPr>
          <w:p w:rsidR="002A2D72" w:rsidRPr="006B7C31" w:rsidRDefault="002A2D72">
            <w:pPr>
              <w:rPr>
                <w:rFonts w:ascii="Times New Roman" w:hAnsi="Times New Roman" w:cs="Times New Roman"/>
              </w:rPr>
            </w:pPr>
          </w:p>
        </w:tc>
        <w:tc>
          <w:tcPr>
            <w:tcW w:w="1984"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100,0 - 300,0</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5953" w:type="dxa"/>
            <w:vMerge/>
          </w:tcPr>
          <w:p w:rsidR="002A2D72" w:rsidRPr="006B7C31" w:rsidRDefault="002A2D72">
            <w:pPr>
              <w:rPr>
                <w:rFonts w:ascii="Times New Roman" w:hAnsi="Times New Roman" w:cs="Times New Roman"/>
              </w:rPr>
            </w:pPr>
          </w:p>
        </w:tc>
        <w:tc>
          <w:tcPr>
            <w:tcW w:w="1984"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Более 300,0</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4</w:t>
            </w:r>
          </w:p>
        </w:tc>
      </w:tr>
      <w:tr w:rsidR="002A2D72" w:rsidRPr="006B7C31">
        <w:tc>
          <w:tcPr>
            <w:tcW w:w="5953"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3. Стоимость имеющегося оборудования, включая спортивное покрытие, предназначенного для спортивного объекта (тыс. руб.)</w:t>
            </w:r>
          </w:p>
        </w:tc>
        <w:tc>
          <w:tcPr>
            <w:tcW w:w="1984"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До 100,0</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5953" w:type="dxa"/>
            <w:vMerge/>
          </w:tcPr>
          <w:p w:rsidR="002A2D72" w:rsidRPr="006B7C31" w:rsidRDefault="002A2D72">
            <w:pPr>
              <w:rPr>
                <w:rFonts w:ascii="Times New Roman" w:hAnsi="Times New Roman" w:cs="Times New Roman"/>
              </w:rPr>
            </w:pPr>
          </w:p>
        </w:tc>
        <w:tc>
          <w:tcPr>
            <w:tcW w:w="1984"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100,0 - 300,0</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5953" w:type="dxa"/>
            <w:vMerge/>
          </w:tcPr>
          <w:p w:rsidR="002A2D72" w:rsidRPr="006B7C31" w:rsidRDefault="002A2D72">
            <w:pPr>
              <w:rPr>
                <w:rFonts w:ascii="Times New Roman" w:hAnsi="Times New Roman" w:cs="Times New Roman"/>
              </w:rPr>
            </w:pPr>
          </w:p>
        </w:tc>
        <w:tc>
          <w:tcPr>
            <w:tcW w:w="1984"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Более 300,0</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4</w:t>
            </w:r>
          </w:p>
        </w:tc>
      </w:tr>
      <w:tr w:rsidR="002A2D72" w:rsidRPr="006B7C31">
        <w:tc>
          <w:tcPr>
            <w:tcW w:w="5953"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4. Объем средств, предусмотренных в местном бюджете на обустройство спортивного объекта (процентов от сметной стоимости)</w:t>
            </w:r>
          </w:p>
        </w:tc>
        <w:tc>
          <w:tcPr>
            <w:tcW w:w="1984"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30%</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5953" w:type="dxa"/>
            <w:vMerge/>
          </w:tcPr>
          <w:p w:rsidR="002A2D72" w:rsidRPr="006B7C31" w:rsidRDefault="002A2D72">
            <w:pPr>
              <w:rPr>
                <w:rFonts w:ascii="Times New Roman" w:hAnsi="Times New Roman" w:cs="Times New Roman"/>
              </w:rPr>
            </w:pPr>
          </w:p>
        </w:tc>
        <w:tc>
          <w:tcPr>
            <w:tcW w:w="1984"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31% - 39%</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5953" w:type="dxa"/>
            <w:vMerge/>
          </w:tcPr>
          <w:p w:rsidR="002A2D72" w:rsidRPr="006B7C31" w:rsidRDefault="002A2D72">
            <w:pPr>
              <w:rPr>
                <w:rFonts w:ascii="Times New Roman" w:hAnsi="Times New Roman" w:cs="Times New Roman"/>
              </w:rPr>
            </w:pPr>
          </w:p>
        </w:tc>
        <w:tc>
          <w:tcPr>
            <w:tcW w:w="1984"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40% - 49%</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r>
      <w:tr w:rsidR="002A2D72" w:rsidRPr="006B7C31">
        <w:tc>
          <w:tcPr>
            <w:tcW w:w="5953" w:type="dxa"/>
            <w:vMerge/>
          </w:tcPr>
          <w:p w:rsidR="002A2D72" w:rsidRPr="006B7C31" w:rsidRDefault="002A2D72">
            <w:pPr>
              <w:rPr>
                <w:rFonts w:ascii="Times New Roman" w:hAnsi="Times New Roman" w:cs="Times New Roman"/>
              </w:rPr>
            </w:pPr>
          </w:p>
        </w:tc>
        <w:tc>
          <w:tcPr>
            <w:tcW w:w="1984"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50% - 60%</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4</w:t>
            </w:r>
          </w:p>
        </w:tc>
      </w:tr>
      <w:tr w:rsidR="002A2D72" w:rsidRPr="006B7C31">
        <w:tc>
          <w:tcPr>
            <w:tcW w:w="5953" w:type="dxa"/>
            <w:vMerge/>
          </w:tcPr>
          <w:p w:rsidR="002A2D72" w:rsidRPr="006B7C31" w:rsidRDefault="002A2D72">
            <w:pPr>
              <w:rPr>
                <w:rFonts w:ascii="Times New Roman" w:hAnsi="Times New Roman" w:cs="Times New Roman"/>
              </w:rPr>
            </w:pPr>
          </w:p>
        </w:tc>
        <w:tc>
          <w:tcPr>
            <w:tcW w:w="1984"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Более 60%</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5</w:t>
            </w:r>
          </w:p>
        </w:tc>
      </w:tr>
      <w:tr w:rsidR="002A2D72" w:rsidRPr="006B7C31">
        <w:tc>
          <w:tcPr>
            <w:tcW w:w="5953"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lastRenderedPageBreak/>
              <w:t>5. Привлечение внебюджетных средств по соглашению с муниципальным образованием Архангельской области</w:t>
            </w:r>
          </w:p>
        </w:tc>
        <w:tc>
          <w:tcPr>
            <w:tcW w:w="1984"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Отсутствие</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5953" w:type="dxa"/>
            <w:vMerge/>
          </w:tcPr>
          <w:p w:rsidR="002A2D72" w:rsidRPr="006B7C31" w:rsidRDefault="002A2D72">
            <w:pPr>
              <w:rPr>
                <w:rFonts w:ascii="Times New Roman" w:hAnsi="Times New Roman" w:cs="Times New Roman"/>
              </w:rPr>
            </w:pPr>
          </w:p>
        </w:tc>
        <w:tc>
          <w:tcPr>
            <w:tcW w:w="1984"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Наличие</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5953"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6. Передача спортивного объекта на праве хозяйственного ведения или оперативного управления муниципальному учреждению</w:t>
            </w:r>
          </w:p>
        </w:tc>
        <w:tc>
          <w:tcPr>
            <w:tcW w:w="1984"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Спортивной направленности</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5953" w:type="dxa"/>
            <w:vMerge/>
          </w:tcPr>
          <w:p w:rsidR="002A2D72" w:rsidRPr="006B7C31" w:rsidRDefault="002A2D72">
            <w:pPr>
              <w:rPr>
                <w:rFonts w:ascii="Times New Roman" w:hAnsi="Times New Roman" w:cs="Times New Roman"/>
              </w:rPr>
            </w:pPr>
          </w:p>
        </w:tc>
        <w:tc>
          <w:tcPr>
            <w:tcW w:w="1984"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Иным учреждениям, передача не осуществляется</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5953"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7. Обоснование и эффективность реализации мероприятия по обустройству спортивного объекта, в т.ч.:</w:t>
            </w:r>
          </w:p>
        </w:tc>
        <w:tc>
          <w:tcPr>
            <w:tcW w:w="1984" w:type="dxa"/>
          </w:tcPr>
          <w:p w:rsidR="002A2D72" w:rsidRPr="006B7C31" w:rsidRDefault="002A2D72">
            <w:pPr>
              <w:pStyle w:val="ConsPlusNormal"/>
              <w:rPr>
                <w:rFonts w:ascii="Times New Roman" w:hAnsi="Times New Roman" w:cs="Times New Roman"/>
              </w:rPr>
            </w:pPr>
          </w:p>
        </w:tc>
        <w:tc>
          <w:tcPr>
            <w:tcW w:w="1134" w:type="dxa"/>
          </w:tcPr>
          <w:p w:rsidR="002A2D72" w:rsidRPr="006B7C31" w:rsidRDefault="002A2D72">
            <w:pPr>
              <w:pStyle w:val="ConsPlusNormal"/>
              <w:rPr>
                <w:rFonts w:ascii="Times New Roman" w:hAnsi="Times New Roman" w:cs="Times New Roman"/>
              </w:rPr>
            </w:pPr>
          </w:p>
        </w:tc>
      </w:tr>
      <w:tr w:rsidR="002A2D72" w:rsidRPr="006B7C31">
        <w:tc>
          <w:tcPr>
            <w:tcW w:w="5953"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пропускная способность объекта (чел.)</w:t>
            </w:r>
          </w:p>
        </w:tc>
        <w:tc>
          <w:tcPr>
            <w:tcW w:w="1984"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До 10</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5953" w:type="dxa"/>
            <w:vMerge/>
          </w:tcPr>
          <w:p w:rsidR="002A2D72" w:rsidRPr="006B7C31" w:rsidRDefault="002A2D72">
            <w:pPr>
              <w:rPr>
                <w:rFonts w:ascii="Times New Roman" w:hAnsi="Times New Roman" w:cs="Times New Roman"/>
              </w:rPr>
            </w:pPr>
          </w:p>
        </w:tc>
        <w:tc>
          <w:tcPr>
            <w:tcW w:w="1984"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10 и более</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5953"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использование спортивного объекта</w:t>
            </w:r>
          </w:p>
        </w:tc>
        <w:tc>
          <w:tcPr>
            <w:tcW w:w="1984"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Сезонное</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5953" w:type="dxa"/>
            <w:vMerge/>
          </w:tcPr>
          <w:p w:rsidR="002A2D72" w:rsidRPr="006B7C31" w:rsidRDefault="002A2D72">
            <w:pPr>
              <w:rPr>
                <w:rFonts w:ascii="Times New Roman" w:hAnsi="Times New Roman" w:cs="Times New Roman"/>
              </w:rPr>
            </w:pPr>
          </w:p>
        </w:tc>
        <w:tc>
          <w:tcPr>
            <w:tcW w:w="1984"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Круглогодичное</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5953"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применение современных технологий, установка современного оборудования</w:t>
            </w:r>
          </w:p>
        </w:tc>
        <w:tc>
          <w:tcPr>
            <w:tcW w:w="1984"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Отсутствие</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5953" w:type="dxa"/>
            <w:vMerge/>
          </w:tcPr>
          <w:p w:rsidR="002A2D72" w:rsidRPr="006B7C31" w:rsidRDefault="002A2D72">
            <w:pPr>
              <w:rPr>
                <w:rFonts w:ascii="Times New Roman" w:hAnsi="Times New Roman" w:cs="Times New Roman"/>
              </w:rPr>
            </w:pPr>
          </w:p>
        </w:tc>
        <w:tc>
          <w:tcPr>
            <w:tcW w:w="1984"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Наличие</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5953"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8. Визуализация представленных проектов (планы, схемы расположения на бумажных и электронных носителях) спортивных объектов</w:t>
            </w:r>
          </w:p>
        </w:tc>
        <w:tc>
          <w:tcPr>
            <w:tcW w:w="1984"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Отсутствие</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5953" w:type="dxa"/>
            <w:vMerge/>
          </w:tcPr>
          <w:p w:rsidR="002A2D72" w:rsidRPr="006B7C31" w:rsidRDefault="002A2D72">
            <w:pPr>
              <w:rPr>
                <w:rFonts w:ascii="Times New Roman" w:hAnsi="Times New Roman" w:cs="Times New Roman"/>
              </w:rPr>
            </w:pPr>
          </w:p>
        </w:tc>
        <w:tc>
          <w:tcPr>
            <w:tcW w:w="1984"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Наличие</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5953"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9. Обеспечение доступности спортивного объекта для </w:t>
            </w:r>
            <w:proofErr w:type="spellStart"/>
            <w:r w:rsidRPr="006B7C31">
              <w:rPr>
                <w:rFonts w:ascii="Times New Roman" w:hAnsi="Times New Roman" w:cs="Times New Roman"/>
              </w:rPr>
              <w:t>маломобильных</w:t>
            </w:r>
            <w:proofErr w:type="spellEnd"/>
            <w:r w:rsidRPr="006B7C31">
              <w:rPr>
                <w:rFonts w:ascii="Times New Roman" w:hAnsi="Times New Roman" w:cs="Times New Roman"/>
              </w:rPr>
              <w:t xml:space="preserve"> групп населения</w:t>
            </w:r>
          </w:p>
        </w:tc>
        <w:tc>
          <w:tcPr>
            <w:tcW w:w="1984"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Отсутствие</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5953" w:type="dxa"/>
            <w:vMerge/>
          </w:tcPr>
          <w:p w:rsidR="002A2D72" w:rsidRPr="006B7C31" w:rsidRDefault="002A2D72">
            <w:pPr>
              <w:rPr>
                <w:rFonts w:ascii="Times New Roman" w:hAnsi="Times New Roman" w:cs="Times New Roman"/>
              </w:rPr>
            </w:pPr>
          </w:p>
        </w:tc>
        <w:tc>
          <w:tcPr>
            <w:tcW w:w="1984"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Наличие</w:t>
            </w:r>
          </w:p>
        </w:tc>
        <w:tc>
          <w:tcPr>
            <w:tcW w:w="113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r>
    </w:tbl>
    <w:p w:rsidR="002A2D72" w:rsidRPr="006B7C31" w:rsidRDefault="002A2D72">
      <w:pPr>
        <w:pStyle w:val="ConsPlusNormal"/>
        <w:jc w:val="both"/>
        <w:rPr>
          <w:rFonts w:ascii="Times New Roman" w:hAnsi="Times New Roman" w:cs="Times New Roman"/>
        </w:rPr>
      </w:pP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    --------------------------------</w:t>
      </w:r>
    </w:p>
    <w:p w:rsidR="002A2D72" w:rsidRPr="006B7C31" w:rsidRDefault="002A2D72">
      <w:pPr>
        <w:pStyle w:val="ConsPlusNonformat"/>
        <w:jc w:val="both"/>
        <w:rPr>
          <w:rFonts w:ascii="Times New Roman" w:hAnsi="Times New Roman" w:cs="Times New Roman"/>
        </w:rPr>
      </w:pPr>
      <w:bookmarkStart w:id="133" w:name="P14564"/>
      <w:bookmarkEnd w:id="133"/>
      <w:r w:rsidRPr="006B7C31">
        <w:rPr>
          <w:rFonts w:ascii="Times New Roman" w:hAnsi="Times New Roman" w:cs="Times New Roman"/>
        </w:rPr>
        <w:t xml:space="preserve">    &lt;*&gt;   Заполняется   на   основании   данных  статистической  отчетности</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(последних данных, имеющихся на момент проведения конкурса).</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both"/>
        <w:rPr>
          <w:rFonts w:ascii="Times New Roman" w:hAnsi="Times New Roman" w:cs="Times New Roman"/>
        </w:rPr>
      </w:pPr>
    </w:p>
    <w:p w:rsidR="00611C78" w:rsidRPr="006B7C31" w:rsidRDefault="00611C78">
      <w:pPr>
        <w:pStyle w:val="ConsPlusNormal"/>
        <w:jc w:val="both"/>
        <w:rPr>
          <w:rFonts w:ascii="Times New Roman" w:hAnsi="Times New Roman" w:cs="Times New Roman"/>
        </w:rPr>
      </w:pPr>
    </w:p>
    <w:p w:rsidR="00611C78" w:rsidRPr="006B7C31" w:rsidRDefault="00611C78">
      <w:pPr>
        <w:pStyle w:val="ConsPlusNormal"/>
        <w:jc w:val="both"/>
        <w:rPr>
          <w:rFonts w:ascii="Times New Roman" w:hAnsi="Times New Roman" w:cs="Times New Roman"/>
        </w:rPr>
      </w:pPr>
    </w:p>
    <w:p w:rsidR="00611C78" w:rsidRPr="006B7C31" w:rsidRDefault="00611C78">
      <w:pPr>
        <w:pStyle w:val="ConsPlusNormal"/>
        <w:jc w:val="both"/>
        <w:rPr>
          <w:rFonts w:ascii="Times New Roman" w:hAnsi="Times New Roman" w:cs="Times New Roman"/>
        </w:rPr>
      </w:pPr>
    </w:p>
    <w:p w:rsidR="00611C78" w:rsidRPr="006B7C31" w:rsidRDefault="00611C78">
      <w:pPr>
        <w:pStyle w:val="ConsPlusNormal"/>
        <w:jc w:val="both"/>
        <w:rPr>
          <w:rFonts w:ascii="Times New Roman" w:hAnsi="Times New Roman" w:cs="Times New Roman"/>
        </w:rPr>
      </w:pPr>
    </w:p>
    <w:p w:rsidR="00611C78" w:rsidRPr="006B7C31" w:rsidRDefault="00611C78">
      <w:pPr>
        <w:pStyle w:val="ConsPlusNormal"/>
        <w:jc w:val="both"/>
        <w:rPr>
          <w:rFonts w:ascii="Times New Roman" w:hAnsi="Times New Roman" w:cs="Times New Roman"/>
        </w:rPr>
      </w:pPr>
    </w:p>
    <w:p w:rsidR="00611C78" w:rsidRPr="006B7C31" w:rsidRDefault="00611C78">
      <w:pPr>
        <w:pStyle w:val="ConsPlusNormal"/>
        <w:jc w:val="both"/>
        <w:rPr>
          <w:rFonts w:ascii="Times New Roman" w:hAnsi="Times New Roman" w:cs="Times New Roman"/>
        </w:rPr>
      </w:pPr>
    </w:p>
    <w:p w:rsidR="00611C78" w:rsidRPr="006B7C31" w:rsidRDefault="00611C78">
      <w:pPr>
        <w:pStyle w:val="ConsPlusNormal"/>
        <w:jc w:val="both"/>
        <w:rPr>
          <w:rFonts w:ascii="Times New Roman" w:hAnsi="Times New Roman" w:cs="Times New Roman"/>
        </w:rPr>
      </w:pPr>
    </w:p>
    <w:p w:rsidR="00611C78" w:rsidRPr="006B7C31" w:rsidRDefault="00611C78">
      <w:pPr>
        <w:pStyle w:val="ConsPlusNormal"/>
        <w:jc w:val="both"/>
        <w:rPr>
          <w:rFonts w:ascii="Times New Roman" w:hAnsi="Times New Roman" w:cs="Times New Roman"/>
        </w:rPr>
      </w:pPr>
    </w:p>
    <w:p w:rsidR="00611C78" w:rsidRPr="006B7C31" w:rsidRDefault="00611C78">
      <w:pPr>
        <w:pStyle w:val="ConsPlusNormal"/>
        <w:jc w:val="both"/>
        <w:rPr>
          <w:rFonts w:ascii="Times New Roman" w:hAnsi="Times New Roman" w:cs="Times New Roman"/>
        </w:rPr>
      </w:pPr>
    </w:p>
    <w:p w:rsidR="00611C78" w:rsidRPr="006B7C31" w:rsidRDefault="00611C78">
      <w:pPr>
        <w:pStyle w:val="ConsPlusNormal"/>
        <w:jc w:val="both"/>
        <w:rPr>
          <w:rFonts w:ascii="Times New Roman" w:hAnsi="Times New Roman" w:cs="Times New Roman"/>
        </w:rPr>
      </w:pPr>
    </w:p>
    <w:p w:rsidR="00611C78" w:rsidRPr="006B7C31" w:rsidRDefault="00611C78">
      <w:pPr>
        <w:pStyle w:val="ConsPlusNormal"/>
        <w:jc w:val="both"/>
        <w:rPr>
          <w:rFonts w:ascii="Times New Roman" w:hAnsi="Times New Roman" w:cs="Times New Roman"/>
        </w:rPr>
      </w:pPr>
    </w:p>
    <w:p w:rsidR="00611C78" w:rsidRPr="006B7C31" w:rsidRDefault="00611C78">
      <w:pPr>
        <w:pStyle w:val="ConsPlusNormal"/>
        <w:jc w:val="both"/>
        <w:rPr>
          <w:rFonts w:ascii="Times New Roman" w:hAnsi="Times New Roman" w:cs="Times New Roman"/>
        </w:rPr>
      </w:pPr>
    </w:p>
    <w:p w:rsidR="00611C78" w:rsidRPr="006B7C31" w:rsidRDefault="00611C78">
      <w:pPr>
        <w:pStyle w:val="ConsPlusNormal"/>
        <w:jc w:val="both"/>
        <w:rPr>
          <w:rFonts w:ascii="Times New Roman" w:hAnsi="Times New Roman" w:cs="Times New Roman"/>
        </w:rPr>
      </w:pPr>
    </w:p>
    <w:p w:rsidR="00611C78" w:rsidRPr="006B7C31" w:rsidRDefault="00611C78">
      <w:pPr>
        <w:pStyle w:val="ConsPlusNormal"/>
        <w:jc w:val="both"/>
        <w:rPr>
          <w:rFonts w:ascii="Times New Roman" w:hAnsi="Times New Roman" w:cs="Times New Roman"/>
        </w:rPr>
      </w:pPr>
    </w:p>
    <w:p w:rsidR="00611C78" w:rsidRPr="006B7C31" w:rsidRDefault="00611C78">
      <w:pPr>
        <w:pStyle w:val="ConsPlusNormal"/>
        <w:jc w:val="both"/>
        <w:rPr>
          <w:rFonts w:ascii="Times New Roman" w:hAnsi="Times New Roman" w:cs="Times New Roman"/>
        </w:rPr>
      </w:pPr>
    </w:p>
    <w:p w:rsidR="00611C78" w:rsidRPr="006B7C31" w:rsidRDefault="00611C78">
      <w:pPr>
        <w:pStyle w:val="ConsPlusNormal"/>
        <w:jc w:val="both"/>
        <w:rPr>
          <w:rFonts w:ascii="Times New Roman" w:hAnsi="Times New Roman" w:cs="Times New Roman"/>
        </w:rPr>
      </w:pP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right"/>
        <w:outlineLvl w:val="1"/>
        <w:rPr>
          <w:rFonts w:ascii="Times New Roman" w:hAnsi="Times New Roman" w:cs="Times New Roman"/>
        </w:rPr>
      </w:pPr>
      <w:r w:rsidRPr="006B7C31">
        <w:rPr>
          <w:rFonts w:ascii="Times New Roman" w:hAnsi="Times New Roman" w:cs="Times New Roman"/>
        </w:rPr>
        <w:t xml:space="preserve">Приложение </w:t>
      </w:r>
      <w:r w:rsidR="000B6DD1" w:rsidRPr="006B7C31">
        <w:rPr>
          <w:rFonts w:ascii="Times New Roman" w:hAnsi="Times New Roman" w:cs="Times New Roman"/>
        </w:rPr>
        <w:t>№</w:t>
      </w:r>
      <w:r w:rsidRPr="006B7C31">
        <w:rPr>
          <w:rFonts w:ascii="Times New Roman" w:hAnsi="Times New Roman" w:cs="Times New Roman"/>
        </w:rPr>
        <w:t xml:space="preserve"> 3</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к Положению о порядке проведения</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конкурса на предоставление субсидий</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бюджетам муниципальных образований</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Архангельской области на обустройство</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объектов городской инфраструктуры,</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парковых и рекреационных зон для занятий</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физической культурой и спортом</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Форма реестра</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rPr>
          <w:rFonts w:ascii="Times New Roman" w:hAnsi="Times New Roman" w:cs="Times New Roman"/>
        </w:rPr>
      </w:pPr>
      <w:bookmarkStart w:id="134" w:name="P14582"/>
      <w:bookmarkEnd w:id="134"/>
      <w:r w:rsidRPr="006B7C31">
        <w:rPr>
          <w:rFonts w:ascii="Times New Roman" w:hAnsi="Times New Roman" w:cs="Times New Roman"/>
        </w:rPr>
        <w:t>РЕЕСТР</w:t>
      </w:r>
    </w:p>
    <w:p w:rsidR="002A2D72" w:rsidRPr="006B7C31" w:rsidRDefault="002A2D7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0"/>
        <w:gridCol w:w="4535"/>
        <w:gridCol w:w="3969"/>
      </w:tblGrid>
      <w:tr w:rsidR="002A2D72" w:rsidRPr="006B7C31">
        <w:tc>
          <w:tcPr>
            <w:tcW w:w="560" w:type="dxa"/>
          </w:tcPr>
          <w:p w:rsidR="002A2D72" w:rsidRPr="006B7C31" w:rsidRDefault="000B6DD1">
            <w:pPr>
              <w:pStyle w:val="ConsPlusNormal"/>
              <w:jc w:val="center"/>
              <w:rPr>
                <w:rFonts w:ascii="Times New Roman" w:hAnsi="Times New Roman" w:cs="Times New Roman"/>
              </w:rPr>
            </w:pPr>
            <w:r w:rsidRPr="006B7C31">
              <w:rPr>
                <w:rFonts w:ascii="Times New Roman" w:hAnsi="Times New Roman" w:cs="Times New Roman"/>
              </w:rPr>
              <w:t>№</w:t>
            </w:r>
            <w:r w:rsidR="002A2D72" w:rsidRPr="006B7C31">
              <w:rPr>
                <w:rFonts w:ascii="Times New Roman" w:hAnsi="Times New Roman" w:cs="Times New Roman"/>
              </w:rPr>
              <w:t xml:space="preserve"> </w:t>
            </w:r>
            <w:proofErr w:type="spellStart"/>
            <w:proofErr w:type="gramStart"/>
            <w:r w:rsidR="002A2D72" w:rsidRPr="006B7C31">
              <w:rPr>
                <w:rFonts w:ascii="Times New Roman" w:hAnsi="Times New Roman" w:cs="Times New Roman"/>
              </w:rPr>
              <w:t>п</w:t>
            </w:r>
            <w:proofErr w:type="spellEnd"/>
            <w:proofErr w:type="gramEnd"/>
            <w:r w:rsidR="002A2D72" w:rsidRPr="006B7C31">
              <w:rPr>
                <w:rFonts w:ascii="Times New Roman" w:hAnsi="Times New Roman" w:cs="Times New Roman"/>
              </w:rPr>
              <w:t>/</w:t>
            </w:r>
            <w:proofErr w:type="spellStart"/>
            <w:r w:rsidR="002A2D72" w:rsidRPr="006B7C31">
              <w:rPr>
                <w:rFonts w:ascii="Times New Roman" w:hAnsi="Times New Roman" w:cs="Times New Roman"/>
              </w:rPr>
              <w:t>п</w:t>
            </w:r>
            <w:proofErr w:type="spellEnd"/>
          </w:p>
        </w:tc>
        <w:tc>
          <w:tcPr>
            <w:tcW w:w="4535"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Наименование муниципального образования Архангельской области</w:t>
            </w:r>
          </w:p>
        </w:tc>
        <w:tc>
          <w:tcPr>
            <w:tcW w:w="3969"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Тип и адрес спортивного объекта (хоккейный корт, универсальная площадка и т.д.)</w:t>
            </w:r>
          </w:p>
        </w:tc>
      </w:tr>
      <w:tr w:rsidR="002A2D72" w:rsidRPr="006B7C31">
        <w:tc>
          <w:tcPr>
            <w:tcW w:w="560" w:type="dxa"/>
          </w:tcPr>
          <w:p w:rsidR="002A2D72" w:rsidRPr="006B7C31" w:rsidRDefault="002A2D72">
            <w:pPr>
              <w:pStyle w:val="ConsPlusNormal"/>
              <w:rPr>
                <w:rFonts w:ascii="Times New Roman" w:hAnsi="Times New Roman" w:cs="Times New Roman"/>
              </w:rPr>
            </w:pPr>
          </w:p>
        </w:tc>
        <w:tc>
          <w:tcPr>
            <w:tcW w:w="4535" w:type="dxa"/>
          </w:tcPr>
          <w:p w:rsidR="002A2D72" w:rsidRPr="006B7C31" w:rsidRDefault="002A2D72">
            <w:pPr>
              <w:pStyle w:val="ConsPlusNormal"/>
              <w:rPr>
                <w:rFonts w:ascii="Times New Roman" w:hAnsi="Times New Roman" w:cs="Times New Roman"/>
              </w:rPr>
            </w:pPr>
          </w:p>
        </w:tc>
        <w:tc>
          <w:tcPr>
            <w:tcW w:w="3969" w:type="dxa"/>
          </w:tcPr>
          <w:p w:rsidR="002A2D72" w:rsidRPr="006B7C31" w:rsidRDefault="002A2D72">
            <w:pPr>
              <w:pStyle w:val="ConsPlusNormal"/>
              <w:rPr>
                <w:rFonts w:ascii="Times New Roman" w:hAnsi="Times New Roman" w:cs="Times New Roman"/>
              </w:rPr>
            </w:pPr>
          </w:p>
        </w:tc>
      </w:tr>
      <w:tr w:rsidR="002A2D72" w:rsidRPr="006B7C31">
        <w:tc>
          <w:tcPr>
            <w:tcW w:w="560" w:type="dxa"/>
          </w:tcPr>
          <w:p w:rsidR="002A2D72" w:rsidRPr="006B7C31" w:rsidRDefault="002A2D72">
            <w:pPr>
              <w:pStyle w:val="ConsPlusNormal"/>
              <w:rPr>
                <w:rFonts w:ascii="Times New Roman" w:hAnsi="Times New Roman" w:cs="Times New Roman"/>
              </w:rPr>
            </w:pPr>
          </w:p>
        </w:tc>
        <w:tc>
          <w:tcPr>
            <w:tcW w:w="4535" w:type="dxa"/>
          </w:tcPr>
          <w:p w:rsidR="002A2D72" w:rsidRPr="006B7C31" w:rsidRDefault="002A2D72">
            <w:pPr>
              <w:pStyle w:val="ConsPlusNormal"/>
              <w:rPr>
                <w:rFonts w:ascii="Times New Roman" w:hAnsi="Times New Roman" w:cs="Times New Roman"/>
              </w:rPr>
            </w:pPr>
          </w:p>
        </w:tc>
        <w:tc>
          <w:tcPr>
            <w:tcW w:w="3969" w:type="dxa"/>
          </w:tcPr>
          <w:p w:rsidR="002A2D72" w:rsidRPr="006B7C31" w:rsidRDefault="002A2D72">
            <w:pPr>
              <w:pStyle w:val="ConsPlusNormal"/>
              <w:rPr>
                <w:rFonts w:ascii="Times New Roman" w:hAnsi="Times New Roman" w:cs="Times New Roman"/>
              </w:rPr>
            </w:pPr>
          </w:p>
        </w:tc>
      </w:tr>
    </w:tbl>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both"/>
        <w:rPr>
          <w:rFonts w:ascii="Times New Roman" w:hAnsi="Times New Roman" w:cs="Times New Roman"/>
        </w:rPr>
      </w:pPr>
    </w:p>
    <w:p w:rsidR="002A2D72" w:rsidRPr="006B7C31" w:rsidRDefault="002A2D72">
      <w:pPr>
        <w:rPr>
          <w:rFonts w:ascii="Times New Roman" w:hAnsi="Times New Roman" w:cs="Times New Roman"/>
        </w:rPr>
        <w:sectPr w:rsidR="002A2D72" w:rsidRPr="006B7C31">
          <w:pgSz w:w="11905" w:h="16838"/>
          <w:pgMar w:top="1134" w:right="850" w:bottom="1134" w:left="1701" w:header="0" w:footer="0" w:gutter="0"/>
          <w:cols w:space="720"/>
        </w:sectPr>
      </w:pPr>
    </w:p>
    <w:p w:rsidR="005D3619" w:rsidRPr="006B7C31" w:rsidRDefault="005D3619" w:rsidP="005D3619">
      <w:pPr>
        <w:pStyle w:val="ConsPlusNormal"/>
        <w:jc w:val="both"/>
        <w:rPr>
          <w:rFonts w:ascii="Times New Roman" w:hAnsi="Times New Roman" w:cs="Times New Roman"/>
        </w:rPr>
      </w:pPr>
    </w:p>
    <w:p w:rsidR="005D3619" w:rsidRPr="006B7C31" w:rsidRDefault="005D3619" w:rsidP="005D3619">
      <w:pPr>
        <w:pStyle w:val="ConsPlusNormal"/>
        <w:jc w:val="right"/>
        <w:outlineLvl w:val="1"/>
        <w:rPr>
          <w:rFonts w:ascii="Times New Roman" w:hAnsi="Times New Roman" w:cs="Times New Roman"/>
        </w:rPr>
      </w:pPr>
      <w:r w:rsidRPr="006B7C31">
        <w:rPr>
          <w:rFonts w:ascii="Times New Roman" w:hAnsi="Times New Roman" w:cs="Times New Roman"/>
        </w:rPr>
        <w:t>Приложение № 4</w:t>
      </w:r>
    </w:p>
    <w:p w:rsidR="005D3619" w:rsidRPr="006B7C31" w:rsidRDefault="005D3619" w:rsidP="005D3619">
      <w:pPr>
        <w:pStyle w:val="ConsPlusNormal"/>
        <w:jc w:val="right"/>
        <w:rPr>
          <w:rFonts w:ascii="Times New Roman" w:hAnsi="Times New Roman" w:cs="Times New Roman"/>
        </w:rPr>
      </w:pPr>
      <w:r w:rsidRPr="006B7C31">
        <w:rPr>
          <w:rFonts w:ascii="Times New Roman" w:hAnsi="Times New Roman" w:cs="Times New Roman"/>
        </w:rPr>
        <w:t>к Положению о порядке проведения</w:t>
      </w:r>
    </w:p>
    <w:p w:rsidR="005D3619" w:rsidRPr="006B7C31" w:rsidRDefault="005D3619" w:rsidP="005D3619">
      <w:pPr>
        <w:pStyle w:val="ConsPlusNormal"/>
        <w:jc w:val="right"/>
        <w:rPr>
          <w:rFonts w:ascii="Times New Roman" w:hAnsi="Times New Roman" w:cs="Times New Roman"/>
        </w:rPr>
      </w:pPr>
      <w:r w:rsidRPr="006B7C31">
        <w:rPr>
          <w:rFonts w:ascii="Times New Roman" w:hAnsi="Times New Roman" w:cs="Times New Roman"/>
        </w:rPr>
        <w:t>конкурса на предоставление субсидий</w:t>
      </w:r>
    </w:p>
    <w:p w:rsidR="005D3619" w:rsidRPr="006B7C31" w:rsidRDefault="005D3619" w:rsidP="005D3619">
      <w:pPr>
        <w:pStyle w:val="ConsPlusNormal"/>
        <w:jc w:val="right"/>
        <w:rPr>
          <w:rFonts w:ascii="Times New Roman" w:hAnsi="Times New Roman" w:cs="Times New Roman"/>
        </w:rPr>
      </w:pPr>
      <w:r w:rsidRPr="006B7C31">
        <w:rPr>
          <w:rFonts w:ascii="Times New Roman" w:hAnsi="Times New Roman" w:cs="Times New Roman"/>
        </w:rPr>
        <w:t>бюджетам муниципальных образований</w:t>
      </w:r>
    </w:p>
    <w:p w:rsidR="005D3619" w:rsidRPr="006B7C31" w:rsidRDefault="005D3619" w:rsidP="005D3619">
      <w:pPr>
        <w:pStyle w:val="ConsPlusNormal"/>
        <w:jc w:val="right"/>
        <w:rPr>
          <w:rFonts w:ascii="Times New Roman" w:hAnsi="Times New Roman" w:cs="Times New Roman"/>
        </w:rPr>
      </w:pPr>
      <w:r w:rsidRPr="006B7C31">
        <w:rPr>
          <w:rFonts w:ascii="Times New Roman" w:hAnsi="Times New Roman" w:cs="Times New Roman"/>
        </w:rPr>
        <w:t>Архангельской области на обустройство</w:t>
      </w:r>
    </w:p>
    <w:p w:rsidR="005D3619" w:rsidRPr="006B7C31" w:rsidRDefault="005D3619" w:rsidP="005D3619">
      <w:pPr>
        <w:pStyle w:val="ConsPlusNormal"/>
        <w:jc w:val="right"/>
        <w:rPr>
          <w:rFonts w:ascii="Times New Roman" w:hAnsi="Times New Roman" w:cs="Times New Roman"/>
        </w:rPr>
      </w:pPr>
      <w:r w:rsidRPr="006B7C31">
        <w:rPr>
          <w:rFonts w:ascii="Times New Roman" w:hAnsi="Times New Roman" w:cs="Times New Roman"/>
        </w:rPr>
        <w:t>объектов городской инфраструктуры,</w:t>
      </w:r>
    </w:p>
    <w:p w:rsidR="005D3619" w:rsidRPr="006B7C31" w:rsidRDefault="005D3619" w:rsidP="005D3619">
      <w:pPr>
        <w:pStyle w:val="ConsPlusNormal"/>
        <w:jc w:val="right"/>
        <w:rPr>
          <w:rFonts w:ascii="Times New Roman" w:hAnsi="Times New Roman" w:cs="Times New Roman"/>
        </w:rPr>
      </w:pPr>
      <w:r w:rsidRPr="006B7C31">
        <w:rPr>
          <w:rFonts w:ascii="Times New Roman" w:hAnsi="Times New Roman" w:cs="Times New Roman"/>
        </w:rPr>
        <w:t>парковых и рекреационных зон для занятий</w:t>
      </w:r>
    </w:p>
    <w:p w:rsidR="005D3619" w:rsidRPr="006B7C31" w:rsidRDefault="005D3619" w:rsidP="005D3619">
      <w:pPr>
        <w:pStyle w:val="ConsPlusNormal"/>
        <w:jc w:val="right"/>
        <w:rPr>
          <w:rFonts w:ascii="Times New Roman" w:hAnsi="Times New Roman" w:cs="Times New Roman"/>
        </w:rPr>
      </w:pPr>
      <w:r w:rsidRPr="006B7C31">
        <w:rPr>
          <w:rFonts w:ascii="Times New Roman" w:hAnsi="Times New Roman" w:cs="Times New Roman"/>
        </w:rPr>
        <w:t>физической культурой и спортом</w:t>
      </w:r>
    </w:p>
    <w:p w:rsidR="005D3619" w:rsidRPr="006B7C31" w:rsidRDefault="005D3619" w:rsidP="005D3619">
      <w:pPr>
        <w:pStyle w:val="ConsPlusNormal"/>
        <w:jc w:val="both"/>
        <w:rPr>
          <w:rFonts w:ascii="Times New Roman" w:hAnsi="Times New Roman" w:cs="Times New Roman"/>
        </w:rPr>
      </w:pPr>
    </w:p>
    <w:p w:rsidR="005D3619" w:rsidRPr="006B7C31" w:rsidRDefault="005D3619" w:rsidP="005D3619">
      <w:pPr>
        <w:pStyle w:val="ConsPlusNormal"/>
        <w:jc w:val="center"/>
        <w:rPr>
          <w:rFonts w:ascii="Times New Roman" w:hAnsi="Times New Roman" w:cs="Times New Roman"/>
        </w:rPr>
      </w:pPr>
      <w:bookmarkStart w:id="135" w:name="P14607"/>
      <w:bookmarkEnd w:id="135"/>
      <w:r w:rsidRPr="006B7C31">
        <w:rPr>
          <w:rFonts w:ascii="Times New Roman" w:hAnsi="Times New Roman" w:cs="Times New Roman"/>
        </w:rPr>
        <w:t>ЛИСТ ОЦЕНКИ</w:t>
      </w:r>
    </w:p>
    <w:p w:rsidR="002A2D72" w:rsidRDefault="002A2D72">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865"/>
        <w:gridCol w:w="3022"/>
        <w:gridCol w:w="2245"/>
        <w:gridCol w:w="2072"/>
        <w:gridCol w:w="517"/>
        <w:gridCol w:w="517"/>
        <w:gridCol w:w="517"/>
        <w:gridCol w:w="517"/>
        <w:gridCol w:w="517"/>
        <w:gridCol w:w="517"/>
        <w:gridCol w:w="517"/>
        <w:gridCol w:w="517"/>
        <w:gridCol w:w="541"/>
        <w:gridCol w:w="1813"/>
      </w:tblGrid>
      <w:tr w:rsidR="005D3619" w:rsidRPr="006B7C31" w:rsidTr="005D3619">
        <w:tc>
          <w:tcPr>
            <w:tcW w:w="294" w:type="pct"/>
            <w:vMerge w:val="restart"/>
          </w:tcPr>
          <w:p w:rsidR="005D3619" w:rsidRPr="006B7C31" w:rsidRDefault="005D3619" w:rsidP="002957F3">
            <w:pPr>
              <w:pStyle w:val="ConsPlusNormal"/>
              <w:jc w:val="center"/>
              <w:rPr>
                <w:rFonts w:ascii="Times New Roman" w:hAnsi="Times New Roman" w:cs="Times New Roman"/>
              </w:rPr>
            </w:pPr>
            <w:r w:rsidRPr="006B7C31">
              <w:rPr>
                <w:rFonts w:ascii="Times New Roman" w:hAnsi="Times New Roman" w:cs="Times New Roman"/>
              </w:rPr>
              <w:t xml:space="preserve">№ </w:t>
            </w:r>
            <w:proofErr w:type="spellStart"/>
            <w:proofErr w:type="gramStart"/>
            <w:r w:rsidRPr="006B7C31">
              <w:rPr>
                <w:rFonts w:ascii="Times New Roman" w:hAnsi="Times New Roman" w:cs="Times New Roman"/>
              </w:rPr>
              <w:t>п</w:t>
            </w:r>
            <w:proofErr w:type="spellEnd"/>
            <w:proofErr w:type="gramEnd"/>
            <w:r w:rsidRPr="006B7C31">
              <w:rPr>
                <w:rFonts w:ascii="Times New Roman" w:hAnsi="Times New Roman" w:cs="Times New Roman"/>
              </w:rPr>
              <w:t>/</w:t>
            </w:r>
            <w:proofErr w:type="spellStart"/>
            <w:r w:rsidRPr="006B7C31">
              <w:rPr>
                <w:rFonts w:ascii="Times New Roman" w:hAnsi="Times New Roman" w:cs="Times New Roman"/>
              </w:rPr>
              <w:t>п</w:t>
            </w:r>
            <w:proofErr w:type="spellEnd"/>
          </w:p>
        </w:tc>
        <w:tc>
          <w:tcPr>
            <w:tcW w:w="1028" w:type="pct"/>
            <w:vMerge w:val="restart"/>
          </w:tcPr>
          <w:p w:rsidR="005D3619" w:rsidRPr="006B7C31" w:rsidRDefault="005D3619" w:rsidP="002957F3">
            <w:pPr>
              <w:pStyle w:val="ConsPlusNormal"/>
              <w:jc w:val="center"/>
              <w:rPr>
                <w:rFonts w:ascii="Times New Roman" w:hAnsi="Times New Roman" w:cs="Times New Roman"/>
              </w:rPr>
            </w:pPr>
            <w:r w:rsidRPr="006B7C31">
              <w:rPr>
                <w:rFonts w:ascii="Times New Roman" w:hAnsi="Times New Roman" w:cs="Times New Roman"/>
              </w:rPr>
              <w:t>Муниципальное образование Архангельской области</w:t>
            </w:r>
          </w:p>
        </w:tc>
        <w:tc>
          <w:tcPr>
            <w:tcW w:w="764" w:type="pct"/>
            <w:vMerge w:val="restart"/>
          </w:tcPr>
          <w:p w:rsidR="005D3619" w:rsidRPr="006B7C31" w:rsidRDefault="005D3619" w:rsidP="002957F3">
            <w:pPr>
              <w:pStyle w:val="ConsPlusNormal"/>
              <w:jc w:val="center"/>
              <w:rPr>
                <w:rFonts w:ascii="Times New Roman" w:hAnsi="Times New Roman" w:cs="Times New Roman"/>
              </w:rPr>
            </w:pPr>
            <w:r w:rsidRPr="006B7C31">
              <w:rPr>
                <w:rFonts w:ascii="Times New Roman" w:hAnsi="Times New Roman" w:cs="Times New Roman"/>
              </w:rPr>
              <w:t>Тип спортивного объекта</w:t>
            </w:r>
          </w:p>
        </w:tc>
        <w:tc>
          <w:tcPr>
            <w:tcW w:w="705" w:type="pct"/>
            <w:vMerge w:val="restart"/>
          </w:tcPr>
          <w:p w:rsidR="005D3619" w:rsidRPr="006B7C31" w:rsidRDefault="005D3619" w:rsidP="002957F3">
            <w:pPr>
              <w:pStyle w:val="ConsPlusNormal"/>
              <w:jc w:val="center"/>
              <w:rPr>
                <w:rFonts w:ascii="Times New Roman" w:hAnsi="Times New Roman" w:cs="Times New Roman"/>
              </w:rPr>
            </w:pPr>
            <w:r w:rsidRPr="006B7C31">
              <w:rPr>
                <w:rFonts w:ascii="Times New Roman" w:hAnsi="Times New Roman" w:cs="Times New Roman"/>
              </w:rPr>
              <w:t>Адрес, месторасположение</w:t>
            </w:r>
          </w:p>
        </w:tc>
        <w:tc>
          <w:tcPr>
            <w:tcW w:w="1592" w:type="pct"/>
            <w:gridSpan w:val="9"/>
          </w:tcPr>
          <w:p w:rsidR="005D3619" w:rsidRPr="006B7C31" w:rsidRDefault="005D3619" w:rsidP="002957F3">
            <w:pPr>
              <w:pStyle w:val="ConsPlusNormal"/>
              <w:jc w:val="center"/>
              <w:rPr>
                <w:rFonts w:ascii="Times New Roman" w:hAnsi="Times New Roman" w:cs="Times New Roman"/>
              </w:rPr>
            </w:pPr>
            <w:r w:rsidRPr="006B7C31">
              <w:rPr>
                <w:rFonts w:ascii="Times New Roman" w:hAnsi="Times New Roman" w:cs="Times New Roman"/>
              </w:rPr>
              <w:t>Номер критерия</w:t>
            </w:r>
          </w:p>
        </w:tc>
        <w:tc>
          <w:tcPr>
            <w:tcW w:w="617" w:type="pct"/>
            <w:vMerge w:val="restart"/>
          </w:tcPr>
          <w:p w:rsidR="005D3619" w:rsidRPr="006B7C31" w:rsidRDefault="005D3619" w:rsidP="002957F3">
            <w:pPr>
              <w:pStyle w:val="ConsPlusNormal"/>
              <w:jc w:val="center"/>
              <w:rPr>
                <w:rFonts w:ascii="Times New Roman" w:hAnsi="Times New Roman" w:cs="Times New Roman"/>
              </w:rPr>
            </w:pPr>
            <w:r w:rsidRPr="006B7C31">
              <w:rPr>
                <w:rFonts w:ascii="Times New Roman" w:hAnsi="Times New Roman" w:cs="Times New Roman"/>
              </w:rPr>
              <w:t>Итого</w:t>
            </w:r>
          </w:p>
        </w:tc>
      </w:tr>
      <w:tr w:rsidR="005D3619" w:rsidRPr="006B7C31" w:rsidTr="005D3619">
        <w:tc>
          <w:tcPr>
            <w:tcW w:w="294" w:type="pct"/>
            <w:vMerge/>
          </w:tcPr>
          <w:p w:rsidR="005D3619" w:rsidRPr="006B7C31" w:rsidRDefault="005D3619" w:rsidP="002957F3">
            <w:pPr>
              <w:rPr>
                <w:rFonts w:ascii="Times New Roman" w:hAnsi="Times New Roman" w:cs="Times New Roman"/>
              </w:rPr>
            </w:pPr>
          </w:p>
        </w:tc>
        <w:tc>
          <w:tcPr>
            <w:tcW w:w="1028" w:type="pct"/>
            <w:vMerge/>
          </w:tcPr>
          <w:p w:rsidR="005D3619" w:rsidRPr="006B7C31" w:rsidRDefault="005D3619" w:rsidP="002957F3">
            <w:pPr>
              <w:rPr>
                <w:rFonts w:ascii="Times New Roman" w:hAnsi="Times New Roman" w:cs="Times New Roman"/>
              </w:rPr>
            </w:pPr>
          </w:p>
        </w:tc>
        <w:tc>
          <w:tcPr>
            <w:tcW w:w="764" w:type="pct"/>
            <w:vMerge/>
          </w:tcPr>
          <w:p w:rsidR="005D3619" w:rsidRPr="006B7C31" w:rsidRDefault="005D3619" w:rsidP="002957F3">
            <w:pPr>
              <w:rPr>
                <w:rFonts w:ascii="Times New Roman" w:hAnsi="Times New Roman" w:cs="Times New Roman"/>
              </w:rPr>
            </w:pPr>
          </w:p>
        </w:tc>
        <w:tc>
          <w:tcPr>
            <w:tcW w:w="705" w:type="pct"/>
            <w:vMerge/>
          </w:tcPr>
          <w:p w:rsidR="005D3619" w:rsidRPr="006B7C31" w:rsidRDefault="005D3619" w:rsidP="002957F3">
            <w:pPr>
              <w:rPr>
                <w:rFonts w:ascii="Times New Roman" w:hAnsi="Times New Roman" w:cs="Times New Roman"/>
              </w:rPr>
            </w:pPr>
          </w:p>
        </w:tc>
        <w:tc>
          <w:tcPr>
            <w:tcW w:w="176" w:type="pct"/>
          </w:tcPr>
          <w:p w:rsidR="005D3619" w:rsidRPr="006B7C31" w:rsidRDefault="005D3619" w:rsidP="002957F3">
            <w:pPr>
              <w:pStyle w:val="ConsPlusNormal"/>
              <w:jc w:val="center"/>
              <w:rPr>
                <w:rFonts w:ascii="Times New Roman" w:hAnsi="Times New Roman" w:cs="Times New Roman"/>
              </w:rPr>
            </w:pPr>
            <w:r w:rsidRPr="006B7C31">
              <w:rPr>
                <w:rFonts w:ascii="Times New Roman" w:hAnsi="Times New Roman" w:cs="Times New Roman"/>
              </w:rPr>
              <w:t>1</w:t>
            </w:r>
          </w:p>
        </w:tc>
        <w:tc>
          <w:tcPr>
            <w:tcW w:w="176" w:type="pct"/>
          </w:tcPr>
          <w:p w:rsidR="005D3619" w:rsidRPr="006B7C31" w:rsidRDefault="005D3619" w:rsidP="002957F3">
            <w:pPr>
              <w:pStyle w:val="ConsPlusNormal"/>
              <w:jc w:val="center"/>
              <w:rPr>
                <w:rFonts w:ascii="Times New Roman" w:hAnsi="Times New Roman" w:cs="Times New Roman"/>
              </w:rPr>
            </w:pPr>
            <w:r w:rsidRPr="006B7C31">
              <w:rPr>
                <w:rFonts w:ascii="Times New Roman" w:hAnsi="Times New Roman" w:cs="Times New Roman"/>
              </w:rPr>
              <w:t>2</w:t>
            </w:r>
          </w:p>
        </w:tc>
        <w:tc>
          <w:tcPr>
            <w:tcW w:w="176" w:type="pct"/>
          </w:tcPr>
          <w:p w:rsidR="005D3619" w:rsidRPr="006B7C31" w:rsidRDefault="005D3619" w:rsidP="002957F3">
            <w:pPr>
              <w:pStyle w:val="ConsPlusNormal"/>
              <w:jc w:val="center"/>
              <w:rPr>
                <w:rFonts w:ascii="Times New Roman" w:hAnsi="Times New Roman" w:cs="Times New Roman"/>
              </w:rPr>
            </w:pPr>
            <w:r w:rsidRPr="006B7C31">
              <w:rPr>
                <w:rFonts w:ascii="Times New Roman" w:hAnsi="Times New Roman" w:cs="Times New Roman"/>
              </w:rPr>
              <w:t>3</w:t>
            </w:r>
          </w:p>
        </w:tc>
        <w:tc>
          <w:tcPr>
            <w:tcW w:w="176" w:type="pct"/>
          </w:tcPr>
          <w:p w:rsidR="005D3619" w:rsidRPr="006B7C31" w:rsidRDefault="005D3619" w:rsidP="002957F3">
            <w:pPr>
              <w:pStyle w:val="ConsPlusNormal"/>
              <w:jc w:val="center"/>
              <w:rPr>
                <w:rFonts w:ascii="Times New Roman" w:hAnsi="Times New Roman" w:cs="Times New Roman"/>
              </w:rPr>
            </w:pPr>
            <w:r w:rsidRPr="006B7C31">
              <w:rPr>
                <w:rFonts w:ascii="Times New Roman" w:hAnsi="Times New Roman" w:cs="Times New Roman"/>
              </w:rPr>
              <w:t>4</w:t>
            </w:r>
          </w:p>
        </w:tc>
        <w:tc>
          <w:tcPr>
            <w:tcW w:w="176" w:type="pct"/>
          </w:tcPr>
          <w:p w:rsidR="005D3619" w:rsidRPr="006B7C31" w:rsidRDefault="005D3619" w:rsidP="002957F3">
            <w:pPr>
              <w:pStyle w:val="ConsPlusNormal"/>
              <w:jc w:val="center"/>
              <w:rPr>
                <w:rFonts w:ascii="Times New Roman" w:hAnsi="Times New Roman" w:cs="Times New Roman"/>
              </w:rPr>
            </w:pPr>
            <w:r w:rsidRPr="006B7C31">
              <w:rPr>
                <w:rFonts w:ascii="Times New Roman" w:hAnsi="Times New Roman" w:cs="Times New Roman"/>
              </w:rPr>
              <w:t>5</w:t>
            </w:r>
          </w:p>
        </w:tc>
        <w:tc>
          <w:tcPr>
            <w:tcW w:w="176" w:type="pct"/>
          </w:tcPr>
          <w:p w:rsidR="005D3619" w:rsidRPr="006B7C31" w:rsidRDefault="005D3619" w:rsidP="002957F3">
            <w:pPr>
              <w:pStyle w:val="ConsPlusNormal"/>
              <w:jc w:val="center"/>
              <w:rPr>
                <w:rFonts w:ascii="Times New Roman" w:hAnsi="Times New Roman" w:cs="Times New Roman"/>
              </w:rPr>
            </w:pPr>
            <w:r w:rsidRPr="006B7C31">
              <w:rPr>
                <w:rFonts w:ascii="Times New Roman" w:hAnsi="Times New Roman" w:cs="Times New Roman"/>
              </w:rPr>
              <w:t>6</w:t>
            </w:r>
          </w:p>
        </w:tc>
        <w:tc>
          <w:tcPr>
            <w:tcW w:w="176" w:type="pct"/>
          </w:tcPr>
          <w:p w:rsidR="005D3619" w:rsidRPr="006B7C31" w:rsidRDefault="005D3619" w:rsidP="002957F3">
            <w:pPr>
              <w:pStyle w:val="ConsPlusNormal"/>
              <w:jc w:val="center"/>
              <w:rPr>
                <w:rFonts w:ascii="Times New Roman" w:hAnsi="Times New Roman" w:cs="Times New Roman"/>
              </w:rPr>
            </w:pPr>
            <w:r w:rsidRPr="006B7C31">
              <w:rPr>
                <w:rFonts w:ascii="Times New Roman" w:hAnsi="Times New Roman" w:cs="Times New Roman"/>
              </w:rPr>
              <w:t>7</w:t>
            </w:r>
          </w:p>
        </w:tc>
        <w:tc>
          <w:tcPr>
            <w:tcW w:w="176" w:type="pct"/>
          </w:tcPr>
          <w:p w:rsidR="005D3619" w:rsidRPr="006B7C31" w:rsidRDefault="005D3619" w:rsidP="002957F3">
            <w:pPr>
              <w:pStyle w:val="ConsPlusNormal"/>
              <w:jc w:val="center"/>
              <w:rPr>
                <w:rFonts w:ascii="Times New Roman" w:hAnsi="Times New Roman" w:cs="Times New Roman"/>
              </w:rPr>
            </w:pPr>
            <w:r w:rsidRPr="006B7C31">
              <w:rPr>
                <w:rFonts w:ascii="Times New Roman" w:hAnsi="Times New Roman" w:cs="Times New Roman"/>
              </w:rPr>
              <w:t>8</w:t>
            </w:r>
          </w:p>
        </w:tc>
        <w:tc>
          <w:tcPr>
            <w:tcW w:w="182" w:type="pct"/>
          </w:tcPr>
          <w:p w:rsidR="005D3619" w:rsidRPr="006B7C31" w:rsidRDefault="005D3619" w:rsidP="002957F3">
            <w:pPr>
              <w:pStyle w:val="ConsPlusNormal"/>
              <w:jc w:val="center"/>
              <w:rPr>
                <w:rFonts w:ascii="Times New Roman" w:hAnsi="Times New Roman" w:cs="Times New Roman"/>
              </w:rPr>
            </w:pPr>
            <w:r w:rsidRPr="006B7C31">
              <w:rPr>
                <w:rFonts w:ascii="Times New Roman" w:hAnsi="Times New Roman" w:cs="Times New Roman"/>
              </w:rPr>
              <w:t>9</w:t>
            </w:r>
          </w:p>
        </w:tc>
        <w:tc>
          <w:tcPr>
            <w:tcW w:w="617" w:type="pct"/>
            <w:vMerge/>
          </w:tcPr>
          <w:p w:rsidR="005D3619" w:rsidRPr="006B7C31" w:rsidRDefault="005D3619" w:rsidP="002957F3">
            <w:pPr>
              <w:rPr>
                <w:rFonts w:ascii="Times New Roman" w:hAnsi="Times New Roman" w:cs="Times New Roman"/>
              </w:rPr>
            </w:pPr>
          </w:p>
        </w:tc>
      </w:tr>
      <w:tr w:rsidR="005D3619" w:rsidRPr="006B7C31" w:rsidTr="005D3619">
        <w:tc>
          <w:tcPr>
            <w:tcW w:w="294" w:type="pct"/>
          </w:tcPr>
          <w:p w:rsidR="005D3619" w:rsidRPr="006B7C31" w:rsidRDefault="005D3619" w:rsidP="002957F3">
            <w:pPr>
              <w:pStyle w:val="ConsPlusNormal"/>
              <w:rPr>
                <w:rFonts w:ascii="Times New Roman" w:hAnsi="Times New Roman" w:cs="Times New Roman"/>
              </w:rPr>
            </w:pPr>
          </w:p>
        </w:tc>
        <w:tc>
          <w:tcPr>
            <w:tcW w:w="1028" w:type="pct"/>
          </w:tcPr>
          <w:p w:rsidR="005D3619" w:rsidRPr="006B7C31" w:rsidRDefault="005D3619" w:rsidP="002957F3">
            <w:pPr>
              <w:pStyle w:val="ConsPlusNormal"/>
              <w:rPr>
                <w:rFonts w:ascii="Times New Roman" w:hAnsi="Times New Roman" w:cs="Times New Roman"/>
              </w:rPr>
            </w:pPr>
          </w:p>
        </w:tc>
        <w:tc>
          <w:tcPr>
            <w:tcW w:w="764" w:type="pct"/>
          </w:tcPr>
          <w:p w:rsidR="005D3619" w:rsidRPr="006B7C31" w:rsidRDefault="005D3619" w:rsidP="002957F3">
            <w:pPr>
              <w:pStyle w:val="ConsPlusNormal"/>
              <w:rPr>
                <w:rFonts w:ascii="Times New Roman" w:hAnsi="Times New Roman" w:cs="Times New Roman"/>
              </w:rPr>
            </w:pPr>
          </w:p>
        </w:tc>
        <w:tc>
          <w:tcPr>
            <w:tcW w:w="705" w:type="pct"/>
          </w:tcPr>
          <w:p w:rsidR="005D3619" w:rsidRPr="006B7C31" w:rsidRDefault="005D3619" w:rsidP="002957F3">
            <w:pPr>
              <w:pStyle w:val="ConsPlusNormal"/>
              <w:rPr>
                <w:rFonts w:ascii="Times New Roman" w:hAnsi="Times New Roman" w:cs="Times New Roman"/>
              </w:rPr>
            </w:pPr>
          </w:p>
        </w:tc>
        <w:tc>
          <w:tcPr>
            <w:tcW w:w="176" w:type="pct"/>
          </w:tcPr>
          <w:p w:rsidR="005D3619" w:rsidRPr="006B7C31" w:rsidRDefault="005D3619" w:rsidP="002957F3">
            <w:pPr>
              <w:pStyle w:val="ConsPlusNormal"/>
              <w:rPr>
                <w:rFonts w:ascii="Times New Roman" w:hAnsi="Times New Roman" w:cs="Times New Roman"/>
              </w:rPr>
            </w:pPr>
          </w:p>
        </w:tc>
        <w:tc>
          <w:tcPr>
            <w:tcW w:w="176" w:type="pct"/>
          </w:tcPr>
          <w:p w:rsidR="005D3619" w:rsidRPr="006B7C31" w:rsidRDefault="005D3619" w:rsidP="002957F3">
            <w:pPr>
              <w:pStyle w:val="ConsPlusNormal"/>
              <w:rPr>
                <w:rFonts w:ascii="Times New Roman" w:hAnsi="Times New Roman" w:cs="Times New Roman"/>
              </w:rPr>
            </w:pPr>
          </w:p>
        </w:tc>
        <w:tc>
          <w:tcPr>
            <w:tcW w:w="176" w:type="pct"/>
          </w:tcPr>
          <w:p w:rsidR="005D3619" w:rsidRPr="006B7C31" w:rsidRDefault="005D3619" w:rsidP="002957F3">
            <w:pPr>
              <w:pStyle w:val="ConsPlusNormal"/>
              <w:rPr>
                <w:rFonts w:ascii="Times New Roman" w:hAnsi="Times New Roman" w:cs="Times New Roman"/>
              </w:rPr>
            </w:pPr>
          </w:p>
        </w:tc>
        <w:tc>
          <w:tcPr>
            <w:tcW w:w="176" w:type="pct"/>
          </w:tcPr>
          <w:p w:rsidR="005D3619" w:rsidRPr="006B7C31" w:rsidRDefault="005D3619" w:rsidP="002957F3">
            <w:pPr>
              <w:pStyle w:val="ConsPlusNormal"/>
              <w:rPr>
                <w:rFonts w:ascii="Times New Roman" w:hAnsi="Times New Roman" w:cs="Times New Roman"/>
              </w:rPr>
            </w:pPr>
          </w:p>
        </w:tc>
        <w:tc>
          <w:tcPr>
            <w:tcW w:w="176" w:type="pct"/>
          </w:tcPr>
          <w:p w:rsidR="005D3619" w:rsidRPr="006B7C31" w:rsidRDefault="005D3619" w:rsidP="002957F3">
            <w:pPr>
              <w:pStyle w:val="ConsPlusNormal"/>
              <w:rPr>
                <w:rFonts w:ascii="Times New Roman" w:hAnsi="Times New Roman" w:cs="Times New Roman"/>
              </w:rPr>
            </w:pPr>
          </w:p>
        </w:tc>
        <w:tc>
          <w:tcPr>
            <w:tcW w:w="176" w:type="pct"/>
          </w:tcPr>
          <w:p w:rsidR="005D3619" w:rsidRPr="006B7C31" w:rsidRDefault="005D3619" w:rsidP="002957F3">
            <w:pPr>
              <w:pStyle w:val="ConsPlusNormal"/>
              <w:rPr>
                <w:rFonts w:ascii="Times New Roman" w:hAnsi="Times New Roman" w:cs="Times New Roman"/>
              </w:rPr>
            </w:pPr>
          </w:p>
        </w:tc>
        <w:tc>
          <w:tcPr>
            <w:tcW w:w="176" w:type="pct"/>
          </w:tcPr>
          <w:p w:rsidR="005D3619" w:rsidRPr="006B7C31" w:rsidRDefault="005D3619" w:rsidP="002957F3">
            <w:pPr>
              <w:pStyle w:val="ConsPlusNormal"/>
              <w:rPr>
                <w:rFonts w:ascii="Times New Roman" w:hAnsi="Times New Roman" w:cs="Times New Roman"/>
              </w:rPr>
            </w:pPr>
          </w:p>
        </w:tc>
        <w:tc>
          <w:tcPr>
            <w:tcW w:w="176" w:type="pct"/>
          </w:tcPr>
          <w:p w:rsidR="005D3619" w:rsidRPr="006B7C31" w:rsidRDefault="005D3619" w:rsidP="002957F3">
            <w:pPr>
              <w:pStyle w:val="ConsPlusNormal"/>
              <w:rPr>
                <w:rFonts w:ascii="Times New Roman" w:hAnsi="Times New Roman" w:cs="Times New Roman"/>
              </w:rPr>
            </w:pPr>
          </w:p>
        </w:tc>
        <w:tc>
          <w:tcPr>
            <w:tcW w:w="182" w:type="pct"/>
          </w:tcPr>
          <w:p w:rsidR="005D3619" w:rsidRPr="006B7C31" w:rsidRDefault="005D3619" w:rsidP="002957F3">
            <w:pPr>
              <w:pStyle w:val="ConsPlusNormal"/>
              <w:rPr>
                <w:rFonts w:ascii="Times New Roman" w:hAnsi="Times New Roman" w:cs="Times New Roman"/>
              </w:rPr>
            </w:pPr>
          </w:p>
        </w:tc>
        <w:tc>
          <w:tcPr>
            <w:tcW w:w="617" w:type="pct"/>
          </w:tcPr>
          <w:p w:rsidR="005D3619" w:rsidRPr="006B7C31" w:rsidRDefault="005D3619" w:rsidP="002957F3">
            <w:pPr>
              <w:pStyle w:val="ConsPlusNormal"/>
              <w:rPr>
                <w:rFonts w:ascii="Times New Roman" w:hAnsi="Times New Roman" w:cs="Times New Roman"/>
              </w:rPr>
            </w:pPr>
          </w:p>
        </w:tc>
      </w:tr>
    </w:tbl>
    <w:p w:rsidR="005D3619" w:rsidRDefault="005D3619">
      <w:pPr>
        <w:pStyle w:val="ConsPlusNormal"/>
        <w:jc w:val="both"/>
        <w:rPr>
          <w:rFonts w:ascii="Times New Roman" w:hAnsi="Times New Roman" w:cs="Times New Roman"/>
        </w:rPr>
      </w:pPr>
    </w:p>
    <w:p w:rsidR="005D3619" w:rsidRPr="006B7C31" w:rsidRDefault="005D3619">
      <w:pPr>
        <w:pStyle w:val="ConsPlusNormal"/>
        <w:jc w:val="both"/>
        <w:rPr>
          <w:rFonts w:ascii="Times New Roman" w:hAnsi="Times New Roman" w:cs="Times New Roman"/>
        </w:rPr>
      </w:pP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________________________                     ______________________________</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       (подпись)                                (расшифровка подписи)</w:t>
      </w:r>
    </w:p>
    <w:p w:rsidR="002A2D72" w:rsidRPr="006B7C31" w:rsidRDefault="002A2D72">
      <w:pPr>
        <w:pStyle w:val="ConsPlusNonformat"/>
        <w:jc w:val="both"/>
        <w:rPr>
          <w:rFonts w:ascii="Times New Roman" w:hAnsi="Times New Roman" w:cs="Times New Roman"/>
        </w:rPr>
      </w:pP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____________________</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       (дата)</w:t>
      </w:r>
    </w:p>
    <w:p w:rsidR="002A2D72" w:rsidRPr="006B7C31" w:rsidRDefault="002A2D72">
      <w:pPr>
        <w:rPr>
          <w:rFonts w:ascii="Times New Roman" w:hAnsi="Times New Roman" w:cs="Times New Roman"/>
        </w:rPr>
        <w:sectPr w:rsidR="002A2D72" w:rsidRPr="006B7C31">
          <w:pgSz w:w="16838" w:h="11905" w:orient="landscape"/>
          <w:pgMar w:top="1701" w:right="1134" w:bottom="850" w:left="1134" w:header="0" w:footer="0" w:gutter="0"/>
          <w:cols w:space="720"/>
        </w:sectPr>
      </w:pPr>
    </w:p>
    <w:p w:rsidR="002A2D72" w:rsidRPr="006B7C31" w:rsidRDefault="002A2D72">
      <w:pPr>
        <w:pStyle w:val="ConsPlusNormal"/>
        <w:jc w:val="right"/>
        <w:outlineLvl w:val="0"/>
        <w:rPr>
          <w:rFonts w:ascii="Times New Roman" w:hAnsi="Times New Roman" w:cs="Times New Roman"/>
        </w:rPr>
      </w:pPr>
      <w:r w:rsidRPr="006B7C31">
        <w:rPr>
          <w:rFonts w:ascii="Times New Roman" w:hAnsi="Times New Roman" w:cs="Times New Roman"/>
        </w:rPr>
        <w:lastRenderedPageBreak/>
        <w:t>Утверждены</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постановлением Правительства</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Архангельской области</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 xml:space="preserve">от 19.07.2013 </w:t>
      </w:r>
      <w:r w:rsidR="000B6DD1" w:rsidRPr="006B7C31">
        <w:rPr>
          <w:rFonts w:ascii="Times New Roman" w:hAnsi="Times New Roman" w:cs="Times New Roman"/>
        </w:rPr>
        <w:t>№</w:t>
      </w:r>
      <w:r w:rsidRPr="006B7C31">
        <w:rPr>
          <w:rFonts w:ascii="Times New Roman" w:hAnsi="Times New Roman" w:cs="Times New Roman"/>
        </w:rPr>
        <w:t xml:space="preserve"> 330-пп</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rPr>
          <w:rFonts w:ascii="Times New Roman" w:hAnsi="Times New Roman" w:cs="Times New Roman"/>
        </w:rPr>
      </w:pPr>
      <w:bookmarkStart w:id="136" w:name="P14654"/>
      <w:bookmarkEnd w:id="136"/>
      <w:r w:rsidRPr="006B7C31">
        <w:rPr>
          <w:rFonts w:ascii="Times New Roman" w:hAnsi="Times New Roman" w:cs="Times New Roman"/>
        </w:rPr>
        <w:t>ПРАВИЛА</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КОМПЕНСАЦИИ РАСХОДОВ УЧАСТНИКОВ МЕРОПРИЯТИЙ В РАМКАХ</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 xml:space="preserve">ПОДПРОГРАММ </w:t>
      </w:r>
      <w:r w:rsidR="000B6DD1" w:rsidRPr="006B7C31">
        <w:rPr>
          <w:rFonts w:ascii="Times New Roman" w:hAnsi="Times New Roman" w:cs="Times New Roman"/>
        </w:rPr>
        <w:t>№</w:t>
      </w:r>
      <w:r w:rsidRPr="006B7C31">
        <w:rPr>
          <w:rFonts w:ascii="Times New Roman" w:hAnsi="Times New Roman" w:cs="Times New Roman"/>
        </w:rPr>
        <w:t xml:space="preserve"> 2</w:t>
      </w:r>
      <w:proofErr w:type="gramStart"/>
      <w:r w:rsidRPr="006B7C31">
        <w:rPr>
          <w:rFonts w:ascii="Times New Roman" w:hAnsi="Times New Roman" w:cs="Times New Roman"/>
        </w:rPr>
        <w:t xml:space="preserve"> И</w:t>
      </w:r>
      <w:proofErr w:type="gramEnd"/>
      <w:r w:rsidRPr="006B7C31">
        <w:rPr>
          <w:rFonts w:ascii="Times New Roman" w:hAnsi="Times New Roman" w:cs="Times New Roman"/>
        </w:rPr>
        <w:t xml:space="preserve"> 3 ГОСУДАРСТВЕННОЙ ПРОГРАММЫ АРХАНГЕЛЬСКОЙ</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ОБЛАСТИ "ПАТРИОТИЧЕСКОЕ ВОСПИТАНИЕ, РАЗВИТИЕ ФИЗИЧЕСКОЙ</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КУЛЬТУРЫ, СПОРТА, ТУРИЗМА И ПОВЫШЕНИЕ ЭФФЕКТИВНОСТИ</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РЕАЛИЗАЦИИ МОЛОДЕЖНОЙ ПОЛИТИКИ В АРХАНГЕЛЬСКОЙ ОБЛАСТИ</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(2014 - 2024 годы)"</w:t>
      </w:r>
    </w:p>
    <w:p w:rsidR="002A2D72" w:rsidRPr="006B7C31" w:rsidRDefault="002A2D72" w:rsidP="003768BF">
      <w:pPr>
        <w:spacing w:after="1"/>
        <w:jc w:val="center"/>
        <w:rPr>
          <w:rFonts w:ascii="Times New Roman" w:hAnsi="Times New Roman" w:cs="Times New Roman"/>
        </w:rPr>
      </w:pPr>
    </w:p>
    <w:p w:rsidR="003768BF" w:rsidRPr="003768BF" w:rsidRDefault="003768BF" w:rsidP="003768BF">
      <w:pPr>
        <w:pStyle w:val="ConsPlusNormal"/>
        <w:jc w:val="center"/>
        <w:rPr>
          <w:rFonts w:ascii="Times New Roman" w:hAnsi="Times New Roman" w:cs="Times New Roman"/>
        </w:rPr>
      </w:pPr>
      <w:r w:rsidRPr="003768BF">
        <w:rPr>
          <w:rFonts w:ascii="Times New Roman" w:hAnsi="Times New Roman" w:cs="Times New Roman"/>
        </w:rPr>
        <w:t>Список изменяющих документов</w:t>
      </w:r>
    </w:p>
    <w:p w:rsidR="003768BF" w:rsidRPr="003768BF" w:rsidRDefault="003768BF" w:rsidP="003768BF">
      <w:pPr>
        <w:pStyle w:val="ConsPlusNormal"/>
        <w:jc w:val="center"/>
        <w:rPr>
          <w:rFonts w:ascii="Times New Roman" w:hAnsi="Times New Roman" w:cs="Times New Roman"/>
        </w:rPr>
      </w:pPr>
      <w:proofErr w:type="gramStart"/>
      <w:r w:rsidRPr="003768BF">
        <w:rPr>
          <w:rFonts w:ascii="Times New Roman" w:hAnsi="Times New Roman" w:cs="Times New Roman"/>
        </w:rPr>
        <w:t>(введены постановлением Правительства Архангельской области</w:t>
      </w:r>
      <w:proofErr w:type="gramEnd"/>
    </w:p>
    <w:p w:rsidR="003768BF" w:rsidRPr="003768BF" w:rsidRDefault="003768BF" w:rsidP="003768BF">
      <w:pPr>
        <w:pStyle w:val="ConsPlusNormal"/>
        <w:jc w:val="center"/>
        <w:rPr>
          <w:rFonts w:ascii="Times New Roman" w:hAnsi="Times New Roman" w:cs="Times New Roman"/>
        </w:rPr>
      </w:pPr>
      <w:r w:rsidRPr="003768BF">
        <w:rPr>
          <w:rFonts w:ascii="Times New Roman" w:hAnsi="Times New Roman" w:cs="Times New Roman"/>
        </w:rPr>
        <w:t>от 20.07.2016 № 265-пп;</w:t>
      </w:r>
    </w:p>
    <w:p w:rsidR="003768BF" w:rsidRPr="003768BF" w:rsidRDefault="003768BF" w:rsidP="003768BF">
      <w:pPr>
        <w:pStyle w:val="ConsPlusNormal"/>
        <w:jc w:val="center"/>
        <w:rPr>
          <w:rFonts w:ascii="Times New Roman" w:hAnsi="Times New Roman" w:cs="Times New Roman"/>
        </w:rPr>
      </w:pPr>
      <w:r w:rsidRPr="003768BF">
        <w:rPr>
          <w:rFonts w:ascii="Times New Roman" w:hAnsi="Times New Roman" w:cs="Times New Roman"/>
        </w:rPr>
        <w:t>в ред. постановления Правительства Архангельской области</w:t>
      </w:r>
    </w:p>
    <w:p w:rsidR="002A2D72" w:rsidRDefault="003768BF" w:rsidP="003768BF">
      <w:pPr>
        <w:pStyle w:val="ConsPlusNormal"/>
        <w:jc w:val="center"/>
        <w:rPr>
          <w:rFonts w:ascii="Times New Roman" w:hAnsi="Times New Roman" w:cs="Times New Roman"/>
        </w:rPr>
      </w:pPr>
      <w:r w:rsidRPr="003768BF">
        <w:rPr>
          <w:rFonts w:ascii="Times New Roman" w:hAnsi="Times New Roman" w:cs="Times New Roman"/>
        </w:rPr>
        <w:t>от 13.10.2017 № 416-пп)</w:t>
      </w:r>
    </w:p>
    <w:p w:rsidR="003768BF" w:rsidRPr="006B7C31" w:rsidRDefault="003768BF" w:rsidP="003768BF">
      <w:pPr>
        <w:pStyle w:val="ConsPlusNormal"/>
        <w:jc w:val="center"/>
        <w:rPr>
          <w:rFonts w:ascii="Times New Roman" w:hAnsi="Times New Roman" w:cs="Times New Roman"/>
        </w:rPr>
      </w:pPr>
    </w:p>
    <w:p w:rsidR="002A2D72" w:rsidRPr="006B7C31" w:rsidRDefault="002A2D72">
      <w:pPr>
        <w:pStyle w:val="ConsPlusTitle"/>
        <w:jc w:val="center"/>
        <w:outlineLvl w:val="1"/>
        <w:rPr>
          <w:rFonts w:ascii="Times New Roman" w:hAnsi="Times New Roman" w:cs="Times New Roman"/>
        </w:rPr>
      </w:pPr>
      <w:r w:rsidRPr="006B7C31">
        <w:rPr>
          <w:rFonts w:ascii="Times New Roman" w:hAnsi="Times New Roman" w:cs="Times New Roman"/>
        </w:rPr>
        <w:t>I. Общие положения</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 xml:space="preserve">1. </w:t>
      </w:r>
      <w:proofErr w:type="gramStart"/>
      <w:r w:rsidRPr="006B7C31">
        <w:rPr>
          <w:rFonts w:ascii="Times New Roman" w:hAnsi="Times New Roman" w:cs="Times New Roman"/>
        </w:rPr>
        <w:t xml:space="preserve">Настоящие Правила, разработанные в соответствии с подпрограммами </w:t>
      </w:r>
      <w:r w:rsidR="000B6DD1" w:rsidRPr="006B7C31">
        <w:rPr>
          <w:rFonts w:ascii="Times New Roman" w:hAnsi="Times New Roman" w:cs="Times New Roman"/>
        </w:rPr>
        <w:t>№</w:t>
      </w:r>
      <w:r w:rsidRPr="006B7C31">
        <w:rPr>
          <w:rFonts w:ascii="Times New Roman" w:hAnsi="Times New Roman" w:cs="Times New Roman"/>
        </w:rPr>
        <w:t xml:space="preserve"> 2 и 3 государственной программы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(2014 - 2024 годы)", утвержденной постановлением Правительства Архангельской области от 19 июля 2013 года </w:t>
      </w:r>
      <w:r w:rsidR="000B6DD1" w:rsidRPr="006B7C31">
        <w:rPr>
          <w:rFonts w:ascii="Times New Roman" w:hAnsi="Times New Roman" w:cs="Times New Roman"/>
        </w:rPr>
        <w:t>№</w:t>
      </w:r>
      <w:r w:rsidRPr="006B7C31">
        <w:rPr>
          <w:rFonts w:ascii="Times New Roman" w:hAnsi="Times New Roman" w:cs="Times New Roman"/>
        </w:rPr>
        <w:t xml:space="preserve"> 330-пп (далее - подпрограммы), устанавливают порядок компенсации расходов участников мероприятий </w:t>
      </w:r>
      <w:hyperlink w:anchor="P6090" w:history="1">
        <w:r w:rsidRPr="006B7C31">
          <w:rPr>
            <w:rFonts w:ascii="Times New Roman" w:hAnsi="Times New Roman" w:cs="Times New Roman"/>
          </w:rPr>
          <w:t>пунктов 1.1</w:t>
        </w:r>
      </w:hyperlink>
      <w:r w:rsidRPr="006B7C31">
        <w:rPr>
          <w:rFonts w:ascii="Times New Roman" w:hAnsi="Times New Roman" w:cs="Times New Roman"/>
        </w:rPr>
        <w:t xml:space="preserve"> - </w:t>
      </w:r>
      <w:hyperlink w:anchor="P6936" w:history="1">
        <w:r w:rsidRPr="006B7C31">
          <w:rPr>
            <w:rFonts w:ascii="Times New Roman" w:hAnsi="Times New Roman" w:cs="Times New Roman"/>
          </w:rPr>
          <w:t>1.6</w:t>
        </w:r>
      </w:hyperlink>
      <w:r w:rsidRPr="006B7C31">
        <w:rPr>
          <w:rFonts w:ascii="Times New Roman" w:hAnsi="Times New Roman" w:cs="Times New Roman"/>
        </w:rPr>
        <w:t xml:space="preserve">, </w:t>
      </w:r>
      <w:hyperlink w:anchor="P7276" w:history="1">
        <w:r w:rsidRPr="006B7C31">
          <w:rPr>
            <w:rFonts w:ascii="Times New Roman" w:hAnsi="Times New Roman" w:cs="Times New Roman"/>
          </w:rPr>
          <w:t>1.8</w:t>
        </w:r>
      </w:hyperlink>
      <w:r w:rsidRPr="006B7C31">
        <w:rPr>
          <w:rFonts w:ascii="Times New Roman" w:hAnsi="Times New Roman" w:cs="Times New Roman"/>
        </w:rPr>
        <w:t xml:space="preserve"> и </w:t>
      </w:r>
      <w:hyperlink w:anchor="P7444" w:history="1">
        <w:r w:rsidRPr="006B7C31">
          <w:rPr>
            <w:rFonts w:ascii="Times New Roman" w:hAnsi="Times New Roman" w:cs="Times New Roman"/>
          </w:rPr>
          <w:t>1.9</w:t>
        </w:r>
      </w:hyperlink>
      <w:r w:rsidRPr="006B7C31">
        <w:rPr>
          <w:rFonts w:ascii="Times New Roman" w:hAnsi="Times New Roman" w:cs="Times New Roman"/>
        </w:rPr>
        <w:t xml:space="preserve">, </w:t>
      </w:r>
      <w:hyperlink w:anchor="P7782" w:history="1">
        <w:r w:rsidRPr="006B7C31">
          <w:rPr>
            <w:rFonts w:ascii="Times New Roman" w:hAnsi="Times New Roman" w:cs="Times New Roman"/>
          </w:rPr>
          <w:t>2.1</w:t>
        </w:r>
      </w:hyperlink>
      <w:r w:rsidRPr="006B7C31">
        <w:rPr>
          <w:rFonts w:ascii="Times New Roman" w:hAnsi="Times New Roman" w:cs="Times New Roman"/>
        </w:rPr>
        <w:t xml:space="preserve"> - </w:t>
      </w:r>
      <w:hyperlink w:anchor="P8127" w:history="1">
        <w:r w:rsidRPr="006B7C31">
          <w:rPr>
            <w:rFonts w:ascii="Times New Roman" w:hAnsi="Times New Roman" w:cs="Times New Roman"/>
          </w:rPr>
          <w:t>2.3</w:t>
        </w:r>
        <w:proofErr w:type="gramEnd"/>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2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 </w:t>
      </w:r>
      <w:hyperlink w:anchor="P9931" w:history="1">
        <w:r w:rsidRPr="006B7C31">
          <w:rPr>
            <w:rFonts w:ascii="Times New Roman" w:hAnsi="Times New Roman" w:cs="Times New Roman"/>
          </w:rPr>
          <w:t>пунктов 1.1</w:t>
        </w:r>
      </w:hyperlink>
      <w:r w:rsidRPr="006B7C31">
        <w:rPr>
          <w:rFonts w:ascii="Times New Roman" w:hAnsi="Times New Roman" w:cs="Times New Roman"/>
        </w:rPr>
        <w:t xml:space="preserve"> - </w:t>
      </w:r>
      <w:hyperlink w:anchor="P10460" w:history="1">
        <w:r w:rsidRPr="006B7C31">
          <w:rPr>
            <w:rFonts w:ascii="Times New Roman" w:hAnsi="Times New Roman" w:cs="Times New Roman"/>
          </w:rPr>
          <w:t>1.4</w:t>
        </w:r>
      </w:hyperlink>
      <w:r w:rsidRPr="006B7C31">
        <w:rPr>
          <w:rFonts w:ascii="Times New Roman" w:hAnsi="Times New Roman" w:cs="Times New Roman"/>
        </w:rPr>
        <w:t xml:space="preserve">, </w:t>
      </w:r>
      <w:hyperlink w:anchor="P10796" w:history="1">
        <w:r w:rsidRPr="006B7C31">
          <w:rPr>
            <w:rFonts w:ascii="Times New Roman" w:hAnsi="Times New Roman" w:cs="Times New Roman"/>
          </w:rPr>
          <w:t>1.6</w:t>
        </w:r>
      </w:hyperlink>
      <w:r w:rsidRPr="006B7C31">
        <w:rPr>
          <w:rFonts w:ascii="Times New Roman" w:hAnsi="Times New Roman" w:cs="Times New Roman"/>
        </w:rPr>
        <w:t xml:space="preserve">, </w:t>
      </w:r>
      <w:hyperlink w:anchor="P10919" w:history="1">
        <w:r w:rsidRPr="006B7C31">
          <w:rPr>
            <w:rFonts w:ascii="Times New Roman" w:hAnsi="Times New Roman" w:cs="Times New Roman"/>
          </w:rPr>
          <w:t>1.8</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3 (приложение </w:t>
      </w:r>
      <w:r w:rsidR="000B6DD1" w:rsidRPr="006B7C31">
        <w:rPr>
          <w:rFonts w:ascii="Times New Roman" w:hAnsi="Times New Roman" w:cs="Times New Roman"/>
        </w:rPr>
        <w:t>№</w:t>
      </w:r>
      <w:r w:rsidRPr="006B7C31">
        <w:rPr>
          <w:rFonts w:ascii="Times New Roman" w:hAnsi="Times New Roman" w:cs="Times New Roman"/>
        </w:rPr>
        <w:t xml:space="preserve"> 2 к государственной программе), проводимых в рамках реализации подпрограмм (далее соответственно - компенсация расходов, мероприятия).</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(п. 1 в ред. </w:t>
      </w:r>
      <w:hyperlink r:id="rId500"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13.10.2017 </w:t>
      </w:r>
      <w:r w:rsidR="000B6DD1" w:rsidRPr="006B7C31">
        <w:rPr>
          <w:rFonts w:ascii="Times New Roman" w:hAnsi="Times New Roman" w:cs="Times New Roman"/>
        </w:rPr>
        <w:t>№</w:t>
      </w:r>
      <w:r w:rsidRPr="006B7C31">
        <w:rPr>
          <w:rFonts w:ascii="Times New Roman" w:hAnsi="Times New Roman" w:cs="Times New Roman"/>
        </w:rPr>
        <w:t xml:space="preserve"> 416-пп)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 Компенсацию расходов осуществляют государственные учреждения Архангельской области в сфере молодежной политики, подведомственные администрации Губернатора Архангельской области и Правительства Архангельской области (далее - государственные учреждения).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 Средства на выплату компенсаций направляются государственным учреждениям в виде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outlineLvl w:val="1"/>
        <w:rPr>
          <w:rFonts w:ascii="Times New Roman" w:hAnsi="Times New Roman" w:cs="Times New Roman"/>
        </w:rPr>
      </w:pPr>
      <w:r w:rsidRPr="006B7C31">
        <w:rPr>
          <w:rFonts w:ascii="Times New Roman" w:hAnsi="Times New Roman" w:cs="Times New Roman"/>
        </w:rPr>
        <w:t>II. Право на компенсацию расходов и расходы,</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подлежащие компенсации</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4. Право на компенсацию расходов имеют:</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 участники мероприятий;</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 лица, сопровождающие участников мероприятий в случае, если участники мероприятий не достигли возраста 18 лет (далее - сопровождающие).</w:t>
      </w:r>
    </w:p>
    <w:p w:rsidR="002A2D72" w:rsidRPr="006B7C31" w:rsidRDefault="002A2D72">
      <w:pPr>
        <w:pStyle w:val="ConsPlusNormal"/>
        <w:spacing w:before="220"/>
        <w:ind w:firstLine="540"/>
        <w:jc w:val="both"/>
        <w:rPr>
          <w:rFonts w:ascii="Times New Roman" w:hAnsi="Times New Roman" w:cs="Times New Roman"/>
        </w:rPr>
      </w:pPr>
      <w:bookmarkStart w:id="137" w:name="P14680"/>
      <w:bookmarkEnd w:id="137"/>
      <w:r w:rsidRPr="006B7C31">
        <w:rPr>
          <w:rFonts w:ascii="Times New Roman" w:hAnsi="Times New Roman" w:cs="Times New Roman"/>
        </w:rPr>
        <w:t>5. Расходы, подлежащие компенсации, включают в себя:</w:t>
      </w:r>
    </w:p>
    <w:p w:rsidR="002A2D72" w:rsidRPr="006B7C31" w:rsidRDefault="002A2D72">
      <w:pPr>
        <w:pStyle w:val="ConsPlusNormal"/>
        <w:spacing w:before="220"/>
        <w:ind w:firstLine="540"/>
        <w:jc w:val="both"/>
        <w:rPr>
          <w:rFonts w:ascii="Times New Roman" w:hAnsi="Times New Roman" w:cs="Times New Roman"/>
        </w:rPr>
      </w:pPr>
      <w:bookmarkStart w:id="138" w:name="P14681"/>
      <w:bookmarkEnd w:id="138"/>
      <w:r w:rsidRPr="006B7C31">
        <w:rPr>
          <w:rFonts w:ascii="Times New Roman" w:hAnsi="Times New Roman" w:cs="Times New Roman"/>
        </w:rPr>
        <w:t>1) фактические расходы на оплату стоимости проезда участника мероприятия и (или) сопровождающего до места проведения мероприятия и обратно, подтвержденные перевозочными документами, не выше следующих нормативов:</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lastRenderedPageBreak/>
        <w:t>а) железнодорожным транспортом - не выше стоимости проезда в плацкартном вагоне, включая предоставление постельных принадлежностей;</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б) морским и внутренним водным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в) воздушным транспортом - не выше стоимости проезда по тарифу экономического класса;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г) автомобильным транспортом - по тарифу, устанавливаемому перевозчиком для проезда в автотранспортном средстве общего пользования (кроме легковых такси);</w:t>
      </w:r>
    </w:p>
    <w:p w:rsidR="002A2D72" w:rsidRPr="006B7C31" w:rsidRDefault="002A2D72">
      <w:pPr>
        <w:pStyle w:val="ConsPlusNormal"/>
        <w:spacing w:before="220"/>
        <w:ind w:firstLine="540"/>
        <w:jc w:val="both"/>
        <w:rPr>
          <w:rFonts w:ascii="Times New Roman" w:hAnsi="Times New Roman" w:cs="Times New Roman"/>
        </w:rPr>
      </w:pPr>
      <w:bookmarkStart w:id="139" w:name="P14686"/>
      <w:bookmarkEnd w:id="139"/>
      <w:r w:rsidRPr="006B7C31">
        <w:rPr>
          <w:rFonts w:ascii="Times New Roman" w:hAnsi="Times New Roman" w:cs="Times New Roman"/>
        </w:rPr>
        <w:t>2) фактические расходы на оплату стоимости проезда участника мероприятия и (или) сопровождающего до места проведения мероприятия и обратно личным автомобильным транспортом, подтвержденные документально, но не выше наименьшей стоимости проезда кратчайшим путем.</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Наименьшей стоимостью признается стоимость израсходованного легковым автомобилем участника топлива в соответствии с базовыми нормами расхода топлив, указанными в методических </w:t>
      </w:r>
      <w:hyperlink r:id="rId501" w:history="1">
        <w:r w:rsidRPr="006B7C31">
          <w:rPr>
            <w:rFonts w:ascii="Times New Roman" w:hAnsi="Times New Roman" w:cs="Times New Roman"/>
          </w:rPr>
          <w:t>рекомендациях</w:t>
        </w:r>
      </w:hyperlink>
      <w:r w:rsidRPr="006B7C31">
        <w:rPr>
          <w:rFonts w:ascii="Times New Roman" w:hAnsi="Times New Roman" w:cs="Times New Roman"/>
        </w:rPr>
        <w:t xml:space="preserve"> "Нормы расхода топлив и смазочных материалов на автомобильном транспорте", введенных в действие распоряжением Министерства транспорта Российской Федерации от 14 марта 2008 года </w:t>
      </w:r>
      <w:r w:rsidR="000B6DD1" w:rsidRPr="006B7C31">
        <w:rPr>
          <w:rFonts w:ascii="Times New Roman" w:hAnsi="Times New Roman" w:cs="Times New Roman"/>
        </w:rPr>
        <w:t>№</w:t>
      </w:r>
      <w:r w:rsidRPr="006B7C31">
        <w:rPr>
          <w:rFonts w:ascii="Times New Roman" w:hAnsi="Times New Roman" w:cs="Times New Roman"/>
        </w:rPr>
        <w:t xml:space="preserve"> АМ-23-р.</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Кратчайшим путем признается расстояние по кратчайшему пути от места жительства участника мероприятия и (или) сопровождающего до места проведения мероприятия и обратно (а также из одного населенного пункта в другой, если участник и (</w:t>
      </w:r>
      <w:proofErr w:type="gramStart"/>
      <w:r w:rsidRPr="006B7C31">
        <w:rPr>
          <w:rFonts w:ascii="Times New Roman" w:hAnsi="Times New Roman" w:cs="Times New Roman"/>
        </w:rPr>
        <w:t xml:space="preserve">или) </w:t>
      </w:r>
      <w:proofErr w:type="gramEnd"/>
      <w:r w:rsidRPr="006B7C31">
        <w:rPr>
          <w:rFonts w:ascii="Times New Roman" w:hAnsi="Times New Roman" w:cs="Times New Roman"/>
        </w:rPr>
        <w:t xml:space="preserve">сопровождающий направлен на несколько мероприятий в нескольких местах, расположенных в разных населенных пунктах), определяемому по атласу автомобильно-дорожной сети Российской Федерации, а если эти места в атласе не </w:t>
      </w:r>
      <w:proofErr w:type="gramStart"/>
      <w:r w:rsidRPr="006B7C31">
        <w:rPr>
          <w:rFonts w:ascii="Times New Roman" w:hAnsi="Times New Roman" w:cs="Times New Roman"/>
        </w:rPr>
        <w:t>указаны - по справке, выданной уполномоченными органами (организациями) в сфере дорожного хозяйства;</w:t>
      </w:r>
      <w:proofErr w:type="gramEnd"/>
    </w:p>
    <w:p w:rsidR="002A2D72" w:rsidRPr="006B7C31" w:rsidRDefault="002A2D72">
      <w:pPr>
        <w:pStyle w:val="ConsPlusNormal"/>
        <w:spacing w:before="220"/>
        <w:ind w:firstLine="540"/>
        <w:jc w:val="both"/>
        <w:rPr>
          <w:rFonts w:ascii="Times New Roman" w:hAnsi="Times New Roman" w:cs="Times New Roman"/>
        </w:rPr>
      </w:pPr>
      <w:bookmarkStart w:id="140" w:name="P14689"/>
      <w:bookmarkEnd w:id="140"/>
      <w:r w:rsidRPr="006B7C31">
        <w:rPr>
          <w:rFonts w:ascii="Times New Roman" w:hAnsi="Times New Roman" w:cs="Times New Roman"/>
        </w:rPr>
        <w:t>3) фактические расходы на оплату услуг по оформлению перевозочных документов, подтвержденные документально;</w:t>
      </w:r>
    </w:p>
    <w:p w:rsidR="002A2D72" w:rsidRPr="006B7C31" w:rsidRDefault="002A2D72">
      <w:pPr>
        <w:pStyle w:val="ConsPlusNormal"/>
        <w:spacing w:before="220"/>
        <w:ind w:firstLine="540"/>
        <w:jc w:val="both"/>
        <w:rPr>
          <w:rFonts w:ascii="Times New Roman" w:hAnsi="Times New Roman" w:cs="Times New Roman"/>
        </w:rPr>
      </w:pPr>
      <w:bookmarkStart w:id="141" w:name="P14690"/>
      <w:bookmarkEnd w:id="141"/>
      <w:r w:rsidRPr="006B7C31">
        <w:rPr>
          <w:rFonts w:ascii="Times New Roman" w:hAnsi="Times New Roman" w:cs="Times New Roman"/>
        </w:rPr>
        <w:t>4) фактические расходы по найму жилого помещения, подтвержденные документально, но не более стоимости однокомнатного (одноместного) номера.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6. Расходы, указанные в </w:t>
      </w:r>
      <w:hyperlink w:anchor="P14680" w:history="1">
        <w:r w:rsidRPr="006B7C31">
          <w:rPr>
            <w:rFonts w:ascii="Times New Roman" w:hAnsi="Times New Roman" w:cs="Times New Roman"/>
          </w:rPr>
          <w:t>пункте 5</w:t>
        </w:r>
      </w:hyperlink>
      <w:r w:rsidRPr="006B7C31">
        <w:rPr>
          <w:rFonts w:ascii="Times New Roman" w:hAnsi="Times New Roman" w:cs="Times New Roman"/>
        </w:rPr>
        <w:t xml:space="preserve"> настоящих Правил, подлежат компенсации только при условии их документального подтверждения.</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outlineLvl w:val="1"/>
        <w:rPr>
          <w:rFonts w:ascii="Times New Roman" w:hAnsi="Times New Roman" w:cs="Times New Roman"/>
        </w:rPr>
      </w:pPr>
      <w:r w:rsidRPr="006B7C31">
        <w:rPr>
          <w:rFonts w:ascii="Times New Roman" w:hAnsi="Times New Roman" w:cs="Times New Roman"/>
        </w:rPr>
        <w:t>III. Порядок реализации права на компенсацию расходов</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bookmarkStart w:id="142" w:name="P14695"/>
      <w:bookmarkEnd w:id="142"/>
      <w:r w:rsidRPr="006B7C31">
        <w:rPr>
          <w:rFonts w:ascii="Times New Roman" w:hAnsi="Times New Roman" w:cs="Times New Roman"/>
        </w:rPr>
        <w:t>7. Участник мероприятия и (или) сопровождающий для получения компенсации расходов в течение пяти рабочих дней со дня возвращения с места проведения мероприятия представляет в государственное учреждение, организовывавшее мероприятие, следующие документы:</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 заявление о компенсации расходов. Заявление должно содержать следующие данные:</w:t>
      </w:r>
    </w:p>
    <w:p w:rsidR="002A2D72" w:rsidRPr="006B7C31" w:rsidRDefault="002A2D72">
      <w:pPr>
        <w:pStyle w:val="ConsPlusNormal"/>
        <w:spacing w:before="220"/>
        <w:ind w:firstLine="540"/>
        <w:jc w:val="both"/>
        <w:rPr>
          <w:rFonts w:ascii="Times New Roman" w:hAnsi="Times New Roman" w:cs="Times New Roman"/>
        </w:rPr>
      </w:pPr>
      <w:proofErr w:type="gramStart"/>
      <w:r w:rsidRPr="006B7C31">
        <w:rPr>
          <w:rFonts w:ascii="Times New Roman" w:hAnsi="Times New Roman" w:cs="Times New Roman"/>
        </w:rPr>
        <w:t>а) фамилию, имя, отчество (последнее - при наличии) участника мероприятия и (или) сопровождающего;</w:t>
      </w:r>
      <w:proofErr w:type="gramEnd"/>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б) место проведения мероприятия;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в) маршрут следования участника мероприятия и (или) сопровождающего. В случае использования участником мероприятия и (или) сопровождающим личного автомобильного транспорта для проезда к месту проведения мероприятия и обратно в заявлении указывается расстояние, которое проехало транспортное средство;</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г) сумма произведенных расходов в рублях;</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lastRenderedPageBreak/>
        <w:t>2) направление либо приглашение на участие в мероприятии;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 отчет в связи с участием в мероприятии;</w:t>
      </w:r>
    </w:p>
    <w:p w:rsidR="002A2D72" w:rsidRPr="006B7C31" w:rsidRDefault="002A2D72">
      <w:pPr>
        <w:pStyle w:val="ConsPlusNormal"/>
        <w:spacing w:before="220"/>
        <w:ind w:firstLine="540"/>
        <w:jc w:val="both"/>
        <w:rPr>
          <w:rFonts w:ascii="Times New Roman" w:hAnsi="Times New Roman" w:cs="Times New Roman"/>
        </w:rPr>
      </w:pPr>
      <w:bookmarkStart w:id="143" w:name="P14703"/>
      <w:bookmarkEnd w:id="143"/>
      <w:r w:rsidRPr="006B7C31">
        <w:rPr>
          <w:rFonts w:ascii="Times New Roman" w:hAnsi="Times New Roman" w:cs="Times New Roman"/>
        </w:rPr>
        <w:t xml:space="preserve">4) перевозочные документы - в случае компенсации расходов, предусмотренных </w:t>
      </w:r>
      <w:hyperlink w:anchor="P14681" w:history="1">
        <w:r w:rsidRPr="006B7C31">
          <w:rPr>
            <w:rFonts w:ascii="Times New Roman" w:hAnsi="Times New Roman" w:cs="Times New Roman"/>
          </w:rPr>
          <w:t>подпунктом 1 пункта 5</w:t>
        </w:r>
      </w:hyperlink>
      <w:r w:rsidRPr="006B7C31">
        <w:rPr>
          <w:rFonts w:ascii="Times New Roman" w:hAnsi="Times New Roman" w:cs="Times New Roman"/>
        </w:rPr>
        <w:t xml:space="preserve"> настоящих Правил;</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5) в случае компенсации расходов, предусмотренных </w:t>
      </w:r>
      <w:hyperlink w:anchor="P14686" w:history="1">
        <w:r w:rsidRPr="006B7C31">
          <w:rPr>
            <w:rFonts w:ascii="Times New Roman" w:hAnsi="Times New Roman" w:cs="Times New Roman"/>
          </w:rPr>
          <w:t>подпунктом 2 пункта 5</w:t>
        </w:r>
      </w:hyperlink>
      <w:r w:rsidRPr="006B7C31">
        <w:rPr>
          <w:rFonts w:ascii="Times New Roman" w:hAnsi="Times New Roman" w:cs="Times New Roman"/>
        </w:rPr>
        <w:t xml:space="preserve"> настоящих Правил, следующие документы:</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а) документы на транспортное средство:</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копию паспорта транспортного средства;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копию свидетельства о регистрации транспортного средства;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копию доверенности на право управления транспортным средством;</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копию договора аренды транспортного средства или договора безвозмездного пользования транспортным средством.</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В данных документах должны быть указаны модель и марка транспортного средства;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б) документы, подтверждающие расходы на приобретение топлива, - отпечатанные контрольно-кассовой техникой кассовые чеки автозаправочных станций;</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в) документы об оплате проезда по платным автомобильным дорогам (платным участкам автомобильных дорог) - отпечатанные контрольно-кассовой техникой кассовые чеки владельцев автомобильных дорог (их агентов, концессионеров);</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6) справки, подтверждающие оплату услуг по оформлению перевозочных документов, в случае компенсации расходов, предусмотренных </w:t>
      </w:r>
      <w:hyperlink w:anchor="P14689" w:history="1">
        <w:r w:rsidRPr="006B7C31">
          <w:rPr>
            <w:rFonts w:ascii="Times New Roman" w:hAnsi="Times New Roman" w:cs="Times New Roman"/>
          </w:rPr>
          <w:t>подпунктом 3 пункта 5</w:t>
        </w:r>
      </w:hyperlink>
      <w:r w:rsidRPr="006B7C31">
        <w:rPr>
          <w:rFonts w:ascii="Times New Roman" w:hAnsi="Times New Roman" w:cs="Times New Roman"/>
        </w:rPr>
        <w:t xml:space="preserve"> настоящих Правил;</w:t>
      </w:r>
    </w:p>
    <w:p w:rsidR="002A2D72" w:rsidRPr="006B7C31" w:rsidRDefault="002A2D72">
      <w:pPr>
        <w:pStyle w:val="ConsPlusNormal"/>
        <w:spacing w:before="220"/>
        <w:ind w:firstLine="540"/>
        <w:jc w:val="both"/>
        <w:rPr>
          <w:rFonts w:ascii="Times New Roman" w:hAnsi="Times New Roman" w:cs="Times New Roman"/>
        </w:rPr>
      </w:pPr>
      <w:bookmarkStart w:id="144" w:name="P14714"/>
      <w:bookmarkEnd w:id="144"/>
      <w:r w:rsidRPr="006B7C31">
        <w:rPr>
          <w:rFonts w:ascii="Times New Roman" w:hAnsi="Times New Roman" w:cs="Times New Roman"/>
        </w:rPr>
        <w:t xml:space="preserve">7) документы о найме жилого помещения в случае компенсации расходов, предусмотренных </w:t>
      </w:r>
      <w:hyperlink w:anchor="P14690" w:history="1">
        <w:r w:rsidRPr="006B7C31">
          <w:rPr>
            <w:rFonts w:ascii="Times New Roman" w:hAnsi="Times New Roman" w:cs="Times New Roman"/>
          </w:rPr>
          <w:t>подпунктом 4 пункта 5</w:t>
        </w:r>
      </w:hyperlink>
      <w:r w:rsidRPr="006B7C31">
        <w:rPr>
          <w:rFonts w:ascii="Times New Roman" w:hAnsi="Times New Roman" w:cs="Times New Roman"/>
        </w:rPr>
        <w:t xml:space="preserve"> настоящих Правил.</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8. Государственное учреждение в течение 10 рабочих дней со дня поступления документов, указанных в </w:t>
      </w:r>
      <w:hyperlink w:anchor="P14695" w:history="1">
        <w:r w:rsidRPr="006B7C31">
          <w:rPr>
            <w:rFonts w:ascii="Times New Roman" w:hAnsi="Times New Roman" w:cs="Times New Roman"/>
          </w:rPr>
          <w:t>пункте 7</w:t>
        </w:r>
      </w:hyperlink>
      <w:r w:rsidRPr="006B7C31">
        <w:rPr>
          <w:rFonts w:ascii="Times New Roman" w:hAnsi="Times New Roman" w:cs="Times New Roman"/>
        </w:rPr>
        <w:t xml:space="preserve"> настоящих Правил, принимает одно из следующих решений:</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 о компенсации расходов;</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 об отказе в компенсации расходов.</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9. </w:t>
      </w:r>
      <w:proofErr w:type="gramStart"/>
      <w:r w:rsidRPr="006B7C31">
        <w:rPr>
          <w:rFonts w:ascii="Times New Roman" w:hAnsi="Times New Roman" w:cs="Times New Roman"/>
        </w:rPr>
        <w:t>Государственной учреждение принимает решение об отказе в компенсации расходов в следующих случаях:</w:t>
      </w:r>
      <w:proofErr w:type="gramEnd"/>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1) документы, предусмотренные </w:t>
      </w:r>
      <w:hyperlink w:anchor="P14695" w:history="1">
        <w:r w:rsidRPr="006B7C31">
          <w:rPr>
            <w:rFonts w:ascii="Times New Roman" w:hAnsi="Times New Roman" w:cs="Times New Roman"/>
          </w:rPr>
          <w:t>пунктом 7</w:t>
        </w:r>
      </w:hyperlink>
      <w:r w:rsidRPr="006B7C31">
        <w:rPr>
          <w:rFonts w:ascii="Times New Roman" w:hAnsi="Times New Roman" w:cs="Times New Roman"/>
        </w:rPr>
        <w:t xml:space="preserve"> настоящих Правил, представлены не в полном объеме;</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2) представленные документы, предусмотренные </w:t>
      </w:r>
      <w:hyperlink w:anchor="P14695" w:history="1">
        <w:r w:rsidRPr="006B7C31">
          <w:rPr>
            <w:rFonts w:ascii="Times New Roman" w:hAnsi="Times New Roman" w:cs="Times New Roman"/>
          </w:rPr>
          <w:t>пунктом 7</w:t>
        </w:r>
      </w:hyperlink>
      <w:r w:rsidRPr="006B7C31">
        <w:rPr>
          <w:rFonts w:ascii="Times New Roman" w:hAnsi="Times New Roman" w:cs="Times New Roman"/>
        </w:rPr>
        <w:t xml:space="preserve"> настоящих Правил, содержат недостоверные сведения;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3) документы, предусмотренные </w:t>
      </w:r>
      <w:hyperlink w:anchor="P14695" w:history="1">
        <w:r w:rsidRPr="006B7C31">
          <w:rPr>
            <w:rFonts w:ascii="Times New Roman" w:hAnsi="Times New Roman" w:cs="Times New Roman"/>
          </w:rPr>
          <w:t>пунктом 7</w:t>
        </w:r>
      </w:hyperlink>
      <w:r w:rsidRPr="006B7C31">
        <w:rPr>
          <w:rFonts w:ascii="Times New Roman" w:hAnsi="Times New Roman" w:cs="Times New Roman"/>
        </w:rPr>
        <w:t xml:space="preserve"> настоящих Правил, представлены после истечения срока, указанного в </w:t>
      </w:r>
      <w:hyperlink w:anchor="P14695" w:history="1">
        <w:r w:rsidRPr="006B7C31">
          <w:rPr>
            <w:rFonts w:ascii="Times New Roman" w:hAnsi="Times New Roman" w:cs="Times New Roman"/>
          </w:rPr>
          <w:t>абзаце первом пункта 7</w:t>
        </w:r>
      </w:hyperlink>
      <w:r w:rsidRPr="006B7C31">
        <w:rPr>
          <w:rFonts w:ascii="Times New Roman" w:hAnsi="Times New Roman" w:cs="Times New Roman"/>
        </w:rPr>
        <w:t xml:space="preserve"> настоящих Правил.</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10. В случае если документы, предусмотренные </w:t>
      </w:r>
      <w:hyperlink w:anchor="P14703" w:history="1">
        <w:r w:rsidRPr="006B7C31">
          <w:rPr>
            <w:rFonts w:ascii="Times New Roman" w:hAnsi="Times New Roman" w:cs="Times New Roman"/>
          </w:rPr>
          <w:t>подпунктами 4</w:t>
        </w:r>
      </w:hyperlink>
      <w:r w:rsidRPr="006B7C31">
        <w:rPr>
          <w:rFonts w:ascii="Times New Roman" w:hAnsi="Times New Roman" w:cs="Times New Roman"/>
        </w:rPr>
        <w:t xml:space="preserve"> - </w:t>
      </w:r>
      <w:hyperlink w:anchor="P14714" w:history="1">
        <w:r w:rsidRPr="006B7C31">
          <w:rPr>
            <w:rFonts w:ascii="Times New Roman" w:hAnsi="Times New Roman" w:cs="Times New Roman"/>
          </w:rPr>
          <w:t>7 пункта 7</w:t>
        </w:r>
      </w:hyperlink>
      <w:r w:rsidRPr="006B7C31">
        <w:rPr>
          <w:rFonts w:ascii="Times New Roman" w:hAnsi="Times New Roman" w:cs="Times New Roman"/>
        </w:rPr>
        <w:t xml:space="preserve"> настоящих Правил, не подтверждают расходы участника мероприятия и (или) сопровождающего в объеме, указанном в заявлении о компенсации расходов, компенсации подлежат расходы, подтвержденные документами, предусмотренными </w:t>
      </w:r>
      <w:hyperlink w:anchor="P14703" w:history="1">
        <w:r w:rsidRPr="006B7C31">
          <w:rPr>
            <w:rFonts w:ascii="Times New Roman" w:hAnsi="Times New Roman" w:cs="Times New Roman"/>
          </w:rPr>
          <w:t>подпунктами 4</w:t>
        </w:r>
      </w:hyperlink>
      <w:r w:rsidRPr="006B7C31">
        <w:rPr>
          <w:rFonts w:ascii="Times New Roman" w:hAnsi="Times New Roman" w:cs="Times New Roman"/>
        </w:rPr>
        <w:t xml:space="preserve"> - </w:t>
      </w:r>
      <w:hyperlink w:anchor="P14714" w:history="1">
        <w:r w:rsidRPr="006B7C31">
          <w:rPr>
            <w:rFonts w:ascii="Times New Roman" w:hAnsi="Times New Roman" w:cs="Times New Roman"/>
          </w:rPr>
          <w:t>7 пункта 7</w:t>
        </w:r>
      </w:hyperlink>
      <w:r w:rsidRPr="006B7C31">
        <w:rPr>
          <w:rFonts w:ascii="Times New Roman" w:hAnsi="Times New Roman" w:cs="Times New Roman"/>
        </w:rPr>
        <w:t xml:space="preserve"> настоящих Правил.</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lastRenderedPageBreak/>
        <w:t xml:space="preserve">11. В случае если размер расходов, указанных в заявлении, меньше расходов, подтвержденных документами, предусмотренными </w:t>
      </w:r>
      <w:hyperlink w:anchor="P14703" w:history="1">
        <w:r w:rsidRPr="006B7C31">
          <w:rPr>
            <w:rFonts w:ascii="Times New Roman" w:hAnsi="Times New Roman" w:cs="Times New Roman"/>
          </w:rPr>
          <w:t>подпунктами 4</w:t>
        </w:r>
      </w:hyperlink>
      <w:r w:rsidRPr="006B7C31">
        <w:rPr>
          <w:rFonts w:ascii="Times New Roman" w:hAnsi="Times New Roman" w:cs="Times New Roman"/>
        </w:rPr>
        <w:t xml:space="preserve"> - </w:t>
      </w:r>
      <w:hyperlink w:anchor="P14714" w:history="1">
        <w:r w:rsidRPr="006B7C31">
          <w:rPr>
            <w:rFonts w:ascii="Times New Roman" w:hAnsi="Times New Roman" w:cs="Times New Roman"/>
          </w:rPr>
          <w:t>7 пункта 7</w:t>
        </w:r>
      </w:hyperlink>
      <w:r w:rsidRPr="006B7C31">
        <w:rPr>
          <w:rFonts w:ascii="Times New Roman" w:hAnsi="Times New Roman" w:cs="Times New Roman"/>
        </w:rPr>
        <w:t xml:space="preserve"> настоящих Правил, компенсации подлежат расходы в размере, указанном в заявлении о компенсации расходов.</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12. </w:t>
      </w:r>
      <w:proofErr w:type="gramStart"/>
      <w:r w:rsidRPr="006B7C31">
        <w:rPr>
          <w:rFonts w:ascii="Times New Roman" w:hAnsi="Times New Roman" w:cs="Times New Roman"/>
        </w:rPr>
        <w:t>Контроль за</w:t>
      </w:r>
      <w:proofErr w:type="gramEnd"/>
      <w:r w:rsidRPr="006B7C31">
        <w:rPr>
          <w:rFonts w:ascii="Times New Roman" w:hAnsi="Times New Roman" w:cs="Times New Roman"/>
        </w:rPr>
        <w:t xml:space="preserve"> использованием финансовых средств, выделенных для компенсации расходов, осуществляет администрация Губернатора Архангельской области и Правительства Архангельской области и органы государственного финансового контроля Архангельской области.</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right"/>
        <w:outlineLvl w:val="0"/>
        <w:rPr>
          <w:rFonts w:ascii="Times New Roman" w:hAnsi="Times New Roman" w:cs="Times New Roman"/>
        </w:rPr>
      </w:pPr>
      <w:r w:rsidRPr="006B7C31">
        <w:rPr>
          <w:rFonts w:ascii="Times New Roman" w:hAnsi="Times New Roman" w:cs="Times New Roman"/>
        </w:rPr>
        <w:t>Утверждено</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постановлением Правительства</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Архангельской области</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 xml:space="preserve">от 19.07.2013 </w:t>
      </w:r>
      <w:r w:rsidR="000B6DD1" w:rsidRPr="006B7C31">
        <w:rPr>
          <w:rFonts w:ascii="Times New Roman" w:hAnsi="Times New Roman" w:cs="Times New Roman"/>
        </w:rPr>
        <w:t>№</w:t>
      </w:r>
      <w:r w:rsidRPr="006B7C31">
        <w:rPr>
          <w:rFonts w:ascii="Times New Roman" w:hAnsi="Times New Roman" w:cs="Times New Roman"/>
        </w:rPr>
        <w:t xml:space="preserve"> 330-пп</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rPr>
          <w:rFonts w:ascii="Times New Roman" w:hAnsi="Times New Roman" w:cs="Times New Roman"/>
        </w:rPr>
      </w:pPr>
      <w:bookmarkStart w:id="145" w:name="P14735"/>
      <w:bookmarkEnd w:id="145"/>
      <w:r w:rsidRPr="006B7C31">
        <w:rPr>
          <w:rFonts w:ascii="Times New Roman" w:hAnsi="Times New Roman" w:cs="Times New Roman"/>
        </w:rPr>
        <w:t>ПОЛОЖЕНИЕ</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О КОНКУРСЕ ПРОЕКТОВ В СФЕРЕ ГОСУДАРСТВЕННОЙ</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МОЛОДЕЖНОЙ ПОЛИТИКИ</w:t>
      </w:r>
    </w:p>
    <w:p w:rsidR="003768BF" w:rsidRPr="003768BF" w:rsidRDefault="003768BF" w:rsidP="003768BF">
      <w:pPr>
        <w:pStyle w:val="ConsPlusTitle"/>
        <w:outlineLvl w:val="1"/>
        <w:rPr>
          <w:rFonts w:ascii="Times New Roman" w:hAnsi="Times New Roman" w:cs="Times New Roman"/>
        </w:rPr>
      </w:pPr>
    </w:p>
    <w:p w:rsidR="003768BF" w:rsidRPr="003768BF" w:rsidRDefault="003768BF" w:rsidP="003768BF">
      <w:pPr>
        <w:pStyle w:val="ConsPlusTitle"/>
        <w:jc w:val="center"/>
        <w:outlineLvl w:val="1"/>
        <w:rPr>
          <w:rFonts w:ascii="Times New Roman" w:hAnsi="Times New Roman" w:cs="Times New Roman"/>
          <w:b w:val="0"/>
        </w:rPr>
      </w:pPr>
      <w:r>
        <w:rPr>
          <w:rFonts w:ascii="Times New Roman" w:hAnsi="Times New Roman" w:cs="Times New Roman"/>
          <w:b w:val="0"/>
        </w:rPr>
        <w:tab/>
      </w:r>
      <w:r w:rsidRPr="003768BF">
        <w:rPr>
          <w:rFonts w:ascii="Times New Roman" w:hAnsi="Times New Roman" w:cs="Times New Roman"/>
          <w:b w:val="0"/>
        </w:rPr>
        <w:t>Список изменяющих документов</w:t>
      </w:r>
    </w:p>
    <w:p w:rsidR="003768BF" w:rsidRPr="003768BF" w:rsidRDefault="003768BF" w:rsidP="003768BF">
      <w:pPr>
        <w:pStyle w:val="ConsPlusTitle"/>
        <w:jc w:val="center"/>
        <w:outlineLvl w:val="1"/>
        <w:rPr>
          <w:rFonts w:ascii="Times New Roman" w:hAnsi="Times New Roman" w:cs="Times New Roman"/>
          <w:b w:val="0"/>
        </w:rPr>
      </w:pPr>
      <w:proofErr w:type="gramStart"/>
      <w:r w:rsidRPr="003768BF">
        <w:rPr>
          <w:rFonts w:ascii="Times New Roman" w:hAnsi="Times New Roman" w:cs="Times New Roman"/>
          <w:b w:val="0"/>
        </w:rPr>
        <w:t>(введено постановлением Правительства Архангельской области</w:t>
      </w:r>
      <w:proofErr w:type="gramEnd"/>
    </w:p>
    <w:p w:rsidR="003768BF" w:rsidRPr="003768BF" w:rsidRDefault="003768BF" w:rsidP="003768BF">
      <w:pPr>
        <w:pStyle w:val="ConsPlusTitle"/>
        <w:jc w:val="center"/>
        <w:outlineLvl w:val="1"/>
        <w:rPr>
          <w:rFonts w:ascii="Times New Roman" w:hAnsi="Times New Roman" w:cs="Times New Roman"/>
          <w:b w:val="0"/>
        </w:rPr>
      </w:pPr>
      <w:r w:rsidRPr="003768BF">
        <w:rPr>
          <w:rFonts w:ascii="Times New Roman" w:hAnsi="Times New Roman" w:cs="Times New Roman"/>
          <w:b w:val="0"/>
        </w:rPr>
        <w:t>от 27.12.2016 № 570-пп;</w:t>
      </w:r>
    </w:p>
    <w:p w:rsidR="003768BF" w:rsidRPr="003768BF" w:rsidRDefault="003768BF" w:rsidP="003768BF">
      <w:pPr>
        <w:pStyle w:val="ConsPlusTitle"/>
        <w:jc w:val="center"/>
        <w:outlineLvl w:val="1"/>
        <w:rPr>
          <w:rFonts w:ascii="Times New Roman" w:hAnsi="Times New Roman" w:cs="Times New Roman"/>
          <w:b w:val="0"/>
        </w:rPr>
      </w:pPr>
      <w:r w:rsidRPr="003768BF">
        <w:rPr>
          <w:rFonts w:ascii="Times New Roman" w:hAnsi="Times New Roman" w:cs="Times New Roman"/>
          <w:b w:val="0"/>
        </w:rPr>
        <w:t>в ред. постановлений Правительства Архангельской области</w:t>
      </w:r>
    </w:p>
    <w:p w:rsidR="003768BF" w:rsidRPr="003768BF" w:rsidRDefault="003768BF" w:rsidP="003768BF">
      <w:pPr>
        <w:pStyle w:val="ConsPlusTitle"/>
        <w:jc w:val="center"/>
        <w:outlineLvl w:val="1"/>
        <w:rPr>
          <w:rFonts w:ascii="Times New Roman" w:hAnsi="Times New Roman" w:cs="Times New Roman"/>
          <w:b w:val="0"/>
        </w:rPr>
      </w:pPr>
      <w:r w:rsidRPr="003768BF">
        <w:rPr>
          <w:rFonts w:ascii="Times New Roman" w:hAnsi="Times New Roman" w:cs="Times New Roman"/>
          <w:b w:val="0"/>
        </w:rPr>
        <w:t>от 26.09.2017 № 383-пп, от 17.10.2017 № 435-пп, от 12.01.2018 № 4-пп)</w:t>
      </w:r>
    </w:p>
    <w:p w:rsidR="003768BF" w:rsidRDefault="003768BF">
      <w:pPr>
        <w:pStyle w:val="ConsPlusTitle"/>
        <w:jc w:val="center"/>
        <w:outlineLvl w:val="1"/>
        <w:rPr>
          <w:rFonts w:ascii="Times New Roman" w:hAnsi="Times New Roman" w:cs="Times New Roman"/>
        </w:rPr>
      </w:pPr>
    </w:p>
    <w:p w:rsidR="002A2D72" w:rsidRPr="006B7C31" w:rsidRDefault="002A2D72">
      <w:pPr>
        <w:pStyle w:val="ConsPlusTitle"/>
        <w:jc w:val="center"/>
        <w:outlineLvl w:val="1"/>
        <w:rPr>
          <w:rFonts w:ascii="Times New Roman" w:hAnsi="Times New Roman" w:cs="Times New Roman"/>
        </w:rPr>
      </w:pPr>
      <w:r w:rsidRPr="006B7C31">
        <w:rPr>
          <w:rFonts w:ascii="Times New Roman" w:hAnsi="Times New Roman" w:cs="Times New Roman"/>
        </w:rPr>
        <w:t>I. Общие положения</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 xml:space="preserve">1. </w:t>
      </w:r>
      <w:proofErr w:type="gramStart"/>
      <w:r w:rsidRPr="006B7C31">
        <w:rPr>
          <w:rFonts w:ascii="Times New Roman" w:hAnsi="Times New Roman" w:cs="Times New Roman"/>
        </w:rPr>
        <w:t xml:space="preserve">Настоящее Положение, разработанное в соответствии со </w:t>
      </w:r>
      <w:hyperlink r:id="rId502" w:history="1">
        <w:r w:rsidRPr="006B7C31">
          <w:rPr>
            <w:rFonts w:ascii="Times New Roman" w:hAnsi="Times New Roman" w:cs="Times New Roman"/>
          </w:rPr>
          <w:t>статьей 78.1</w:t>
        </w:r>
      </w:hyperlink>
      <w:r w:rsidRPr="006B7C31">
        <w:rPr>
          <w:rFonts w:ascii="Times New Roman" w:hAnsi="Times New Roman" w:cs="Times New Roman"/>
        </w:rPr>
        <w:t xml:space="preserve"> Бюджетного кодекса Российской Федерации, общими </w:t>
      </w:r>
      <w:hyperlink r:id="rId503" w:history="1">
        <w:r w:rsidRPr="006B7C31">
          <w:rPr>
            <w:rFonts w:ascii="Times New Roman" w:hAnsi="Times New Roman" w:cs="Times New Roman"/>
          </w:rPr>
          <w:t>требованиями</w:t>
        </w:r>
      </w:hyperlink>
      <w:r w:rsidRPr="006B7C31">
        <w:rPr>
          <w:rFonts w:ascii="Times New Roman" w:hAnsi="Times New Roman" w:cs="Times New Roman"/>
        </w:rPr>
        <w:t xml:space="preserve">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утвержденными постановлением Правительства Российской Федерации от 7 мая 2017 года </w:t>
      </w:r>
      <w:r w:rsidR="000B6DD1" w:rsidRPr="006B7C31">
        <w:rPr>
          <w:rFonts w:ascii="Times New Roman" w:hAnsi="Times New Roman" w:cs="Times New Roman"/>
        </w:rPr>
        <w:t>№</w:t>
      </w:r>
      <w:r w:rsidRPr="006B7C31">
        <w:rPr>
          <w:rFonts w:ascii="Times New Roman" w:hAnsi="Times New Roman" w:cs="Times New Roman"/>
        </w:rPr>
        <w:t xml:space="preserve"> 541, </w:t>
      </w:r>
      <w:hyperlink r:id="rId504" w:history="1">
        <w:r w:rsidRPr="006B7C31">
          <w:rPr>
            <w:rFonts w:ascii="Times New Roman" w:hAnsi="Times New Roman" w:cs="Times New Roman"/>
          </w:rPr>
          <w:t>пунктом 4 статьи 15</w:t>
        </w:r>
      </w:hyperlink>
      <w:r w:rsidRPr="006B7C31">
        <w:rPr>
          <w:rFonts w:ascii="Times New Roman" w:hAnsi="Times New Roman" w:cs="Times New Roman"/>
        </w:rPr>
        <w:t xml:space="preserve"> областного закона от 20 сентября 2005 года </w:t>
      </w:r>
      <w:r w:rsidR="000B6DD1" w:rsidRPr="006B7C31">
        <w:rPr>
          <w:rFonts w:ascii="Times New Roman" w:hAnsi="Times New Roman" w:cs="Times New Roman"/>
        </w:rPr>
        <w:t>№</w:t>
      </w:r>
      <w:r w:rsidRPr="006B7C31">
        <w:rPr>
          <w:rFonts w:ascii="Times New Roman" w:hAnsi="Times New Roman" w:cs="Times New Roman"/>
        </w:rPr>
        <w:t xml:space="preserve"> 83-5-ОЗ "О молодежи и молодежной политике в</w:t>
      </w:r>
      <w:proofErr w:type="gramEnd"/>
      <w:r w:rsidRPr="006B7C31">
        <w:rPr>
          <w:rFonts w:ascii="Times New Roman" w:hAnsi="Times New Roman" w:cs="Times New Roman"/>
        </w:rPr>
        <w:t xml:space="preserve"> </w:t>
      </w:r>
      <w:proofErr w:type="gramStart"/>
      <w:r w:rsidRPr="006B7C31">
        <w:rPr>
          <w:rFonts w:ascii="Times New Roman" w:hAnsi="Times New Roman" w:cs="Times New Roman"/>
        </w:rPr>
        <w:t xml:space="preserve">Архангельской области" и </w:t>
      </w:r>
      <w:hyperlink w:anchor="P447" w:history="1">
        <w:r w:rsidRPr="006B7C31">
          <w:rPr>
            <w:rFonts w:ascii="Times New Roman" w:hAnsi="Times New Roman" w:cs="Times New Roman"/>
          </w:rPr>
          <w:t xml:space="preserve">подпрограммой </w:t>
        </w:r>
        <w:r w:rsidR="000B6DD1" w:rsidRPr="006B7C31">
          <w:rPr>
            <w:rFonts w:ascii="Times New Roman" w:hAnsi="Times New Roman" w:cs="Times New Roman"/>
          </w:rPr>
          <w:t>№</w:t>
        </w:r>
        <w:r w:rsidRPr="006B7C31">
          <w:rPr>
            <w:rFonts w:ascii="Times New Roman" w:hAnsi="Times New Roman" w:cs="Times New Roman"/>
          </w:rPr>
          <w:t xml:space="preserve"> 2</w:t>
        </w:r>
      </w:hyperlink>
      <w:r w:rsidRPr="006B7C31">
        <w:rPr>
          <w:rFonts w:ascii="Times New Roman" w:hAnsi="Times New Roman" w:cs="Times New Roman"/>
        </w:rPr>
        <w:t xml:space="preserve"> государственной программы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(2014 - 2024 годы)", утвержденной постановлением Правительства Архангельской области от 19 июля 2013 года </w:t>
      </w:r>
      <w:r w:rsidR="000B6DD1" w:rsidRPr="006B7C31">
        <w:rPr>
          <w:rFonts w:ascii="Times New Roman" w:hAnsi="Times New Roman" w:cs="Times New Roman"/>
        </w:rPr>
        <w:t>№</w:t>
      </w:r>
      <w:r w:rsidRPr="006B7C31">
        <w:rPr>
          <w:rFonts w:ascii="Times New Roman" w:hAnsi="Times New Roman" w:cs="Times New Roman"/>
        </w:rPr>
        <w:t xml:space="preserve"> 330-пп, определяет порядок проведения конкурса проектов в сфере государственной молодежной политики в целях предоставления грантов на поддержку реализации проектов в сфере государственной</w:t>
      </w:r>
      <w:proofErr w:type="gramEnd"/>
      <w:r w:rsidRPr="006B7C31">
        <w:rPr>
          <w:rFonts w:ascii="Times New Roman" w:hAnsi="Times New Roman" w:cs="Times New Roman"/>
        </w:rPr>
        <w:t xml:space="preserve"> молодежной политики (далее соответственно - конкурс, грант, проект).</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(п. 1 в ред. </w:t>
      </w:r>
      <w:hyperlink r:id="rId505"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26.09.2017 </w:t>
      </w:r>
      <w:r w:rsidR="000B6DD1" w:rsidRPr="006B7C31">
        <w:rPr>
          <w:rFonts w:ascii="Times New Roman" w:hAnsi="Times New Roman" w:cs="Times New Roman"/>
        </w:rPr>
        <w:t>№</w:t>
      </w:r>
      <w:r w:rsidRPr="006B7C31">
        <w:rPr>
          <w:rFonts w:ascii="Times New Roman" w:hAnsi="Times New Roman" w:cs="Times New Roman"/>
        </w:rPr>
        <w:t xml:space="preserve"> 383-пп)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 В настоящем Положении используются следующие основные понятия: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 проект - разработанный соискателем гранта комплекс мероприятий, направленных на реализацию основных направлений государственной молодежной политики;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 соискатель гранта - физическое лицо, инициативная группа или юридическое лицо, осуществляющее свою деятельность на территории Архангельской области, за исключением федеральных государственных учреждений, подавшее заявку на участие в конкурсе.</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 Проведение конкурса осуществляет администрация Губернатора Архангельской области и Правительства Архангельской области (далее - администрация Губернатора и Правительства) в лице управления по делам молодежи и патриотическому воспитанию совместно с государственным автономным учреждением Архангельской области "Молодежный центр" (далее - ГАУ "Молодежный центр").</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506"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17.10.2017 </w:t>
      </w:r>
      <w:r w:rsidR="000B6DD1" w:rsidRPr="006B7C31">
        <w:rPr>
          <w:rFonts w:ascii="Times New Roman" w:hAnsi="Times New Roman" w:cs="Times New Roman"/>
        </w:rPr>
        <w:t>№</w:t>
      </w:r>
      <w:r w:rsidRPr="006B7C31">
        <w:rPr>
          <w:rFonts w:ascii="Times New Roman" w:hAnsi="Times New Roman" w:cs="Times New Roman"/>
        </w:rPr>
        <w:t xml:space="preserve"> 435-пп)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lastRenderedPageBreak/>
        <w:t>Главным распорядителем средств областного бюджета, предусмотренных на предоставление грантов, является администрация Губернатора и Правительства.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Распорядителем средств областного бюджета, предусмотренных на предоставление грантов, является ГАУ "Молодежный центр".</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4. Предоставление гранта осуществляется в соответствии со сводной бюджетной росписью областного бюджета и доведенными лимитами бюджетных обязательств.</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outlineLvl w:val="1"/>
        <w:rPr>
          <w:rFonts w:ascii="Times New Roman" w:hAnsi="Times New Roman" w:cs="Times New Roman"/>
        </w:rPr>
      </w:pPr>
      <w:r w:rsidRPr="006B7C31">
        <w:rPr>
          <w:rFonts w:ascii="Times New Roman" w:hAnsi="Times New Roman" w:cs="Times New Roman"/>
        </w:rPr>
        <w:t>II. Условия предоставления гранта</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bookmarkStart w:id="146" w:name="P14759"/>
      <w:bookmarkEnd w:id="146"/>
      <w:r w:rsidRPr="006B7C31">
        <w:rPr>
          <w:rFonts w:ascii="Times New Roman" w:hAnsi="Times New Roman" w:cs="Times New Roman"/>
        </w:rPr>
        <w:t>5. Соискатели гранта предоставляют проекты по следующим направлениям:</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 "Здоровое поколение" - проекты, направленные на пропаганду здорового образа жизни среди молодежи, в том числе направленные на развитие массового (дворового) спорта;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 "Мы вместе" - проекты, направленные на профилактику асоциальных явлений в молодежной среде и поддержку молодежи в трудной жизненной ситуации;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 "</w:t>
      </w:r>
      <w:proofErr w:type="spellStart"/>
      <w:r w:rsidRPr="006B7C31">
        <w:rPr>
          <w:rFonts w:ascii="Times New Roman" w:hAnsi="Times New Roman" w:cs="Times New Roman"/>
        </w:rPr>
        <w:t>Креатив</w:t>
      </w:r>
      <w:proofErr w:type="spellEnd"/>
      <w:r w:rsidRPr="006B7C31">
        <w:rPr>
          <w:rFonts w:ascii="Times New Roman" w:hAnsi="Times New Roman" w:cs="Times New Roman"/>
        </w:rPr>
        <w:t>" - проекты, направленные на поддержку творческих инициатив молодежи, творческих индустрий, новых форм и методов работы с молодежными субкультурами;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4) "Карьера и кадры" - проекты, направленные на профориентацию молодежи и поддержку работающей молодежи, развитие социальных и профессиональных компетенций молодежи;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5) "Вся планета" - проекты, направленные на пропаганду межнационального согласия и толерантности в молодежной среде, а также поддержку международного молодежного сотрудничества;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6) "Духовность" - проекты, направленные на духовно-нравственное воспитание молодежи;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7) "Молодая семья" - проекты, направленные на организацию работы с молодой семьей, клубами молодых семей.</w:t>
      </w:r>
    </w:p>
    <w:p w:rsidR="002A2D72" w:rsidRPr="006B7C31" w:rsidRDefault="002A2D72">
      <w:pPr>
        <w:pStyle w:val="ConsPlusNormal"/>
        <w:spacing w:before="220"/>
        <w:ind w:firstLine="540"/>
        <w:jc w:val="both"/>
        <w:rPr>
          <w:rFonts w:ascii="Times New Roman" w:hAnsi="Times New Roman" w:cs="Times New Roman"/>
        </w:rPr>
      </w:pPr>
      <w:bookmarkStart w:id="147" w:name="P14767"/>
      <w:bookmarkEnd w:id="147"/>
      <w:r w:rsidRPr="006B7C31">
        <w:rPr>
          <w:rFonts w:ascii="Times New Roman" w:hAnsi="Times New Roman" w:cs="Times New Roman"/>
        </w:rPr>
        <w:t>6. Соискателями гранта являются: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 социально ориентированные некоммерческие организации: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а) у которых на день не ранее чем за 15 календарных дней до дня подачи заявки, предусмотренной </w:t>
      </w:r>
      <w:hyperlink w:anchor="P14798" w:history="1">
        <w:r w:rsidRPr="006B7C31">
          <w:rPr>
            <w:rFonts w:ascii="Times New Roman" w:hAnsi="Times New Roman" w:cs="Times New Roman"/>
          </w:rPr>
          <w:t>пунктом 14</w:t>
        </w:r>
      </w:hyperlink>
      <w:r w:rsidRPr="006B7C31">
        <w:rPr>
          <w:rFonts w:ascii="Times New Roman" w:hAnsi="Times New Roman" w:cs="Times New Roman"/>
        </w:rPr>
        <w:t xml:space="preserve"> настоящего Положения,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A2D72" w:rsidRPr="006B7C31" w:rsidRDefault="002A2D72">
      <w:pPr>
        <w:pStyle w:val="ConsPlusNormal"/>
        <w:spacing w:before="220"/>
        <w:ind w:firstLine="540"/>
        <w:jc w:val="both"/>
        <w:rPr>
          <w:rFonts w:ascii="Times New Roman" w:hAnsi="Times New Roman" w:cs="Times New Roman"/>
        </w:rPr>
      </w:pPr>
      <w:bookmarkStart w:id="148" w:name="P14770"/>
      <w:bookmarkEnd w:id="148"/>
      <w:proofErr w:type="gramStart"/>
      <w:r w:rsidRPr="006B7C31">
        <w:rPr>
          <w:rFonts w:ascii="Times New Roman" w:hAnsi="Times New Roman" w:cs="Times New Roman"/>
        </w:rPr>
        <w:t xml:space="preserve">б) не имеющие на день подачи заявки неоконченные исполнительные производства в структурных подразделениях Федеральной службы судебных приставов, возбужденные в соответствии с Федеральным </w:t>
      </w:r>
      <w:hyperlink r:id="rId507" w:history="1">
        <w:r w:rsidRPr="006B7C31">
          <w:rPr>
            <w:rFonts w:ascii="Times New Roman" w:hAnsi="Times New Roman" w:cs="Times New Roman"/>
          </w:rPr>
          <w:t>законом</w:t>
        </w:r>
      </w:hyperlink>
      <w:r w:rsidRPr="006B7C31">
        <w:rPr>
          <w:rFonts w:ascii="Times New Roman" w:hAnsi="Times New Roman" w:cs="Times New Roman"/>
        </w:rPr>
        <w:t xml:space="preserve"> от 2 октября 2007 года </w:t>
      </w:r>
      <w:r w:rsidR="000B6DD1" w:rsidRPr="006B7C31">
        <w:rPr>
          <w:rFonts w:ascii="Times New Roman" w:hAnsi="Times New Roman" w:cs="Times New Roman"/>
        </w:rPr>
        <w:t>№</w:t>
      </w:r>
      <w:r w:rsidRPr="006B7C31">
        <w:rPr>
          <w:rFonts w:ascii="Times New Roman" w:hAnsi="Times New Roman" w:cs="Times New Roman"/>
        </w:rPr>
        <w:t xml:space="preserve"> 229-ФЗ "Об исполнительном производстве" в отношении соискателя гранта, в том числе в отношении учредителей такого соискателя гранта, в общей сумме более 10 тыс. рублей;</w:t>
      </w:r>
      <w:proofErr w:type="gramEnd"/>
    </w:p>
    <w:p w:rsidR="002A2D72" w:rsidRPr="006B7C31" w:rsidRDefault="002A2D72">
      <w:pPr>
        <w:pStyle w:val="ConsPlusNormal"/>
        <w:spacing w:before="220"/>
        <w:ind w:firstLine="540"/>
        <w:jc w:val="both"/>
        <w:rPr>
          <w:rFonts w:ascii="Times New Roman" w:hAnsi="Times New Roman" w:cs="Times New Roman"/>
        </w:rPr>
      </w:pPr>
      <w:bookmarkStart w:id="149" w:name="P14771"/>
      <w:bookmarkEnd w:id="149"/>
      <w:r w:rsidRPr="006B7C31">
        <w:rPr>
          <w:rFonts w:ascii="Times New Roman" w:hAnsi="Times New Roman" w:cs="Times New Roman"/>
        </w:rPr>
        <w:t>в) не находящиеся в стадии реорганизации, ликвидации или банкротства;</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w:t>
      </w:r>
      <w:proofErr w:type="spellStart"/>
      <w:r w:rsidRPr="006B7C31">
        <w:rPr>
          <w:rFonts w:ascii="Times New Roman" w:hAnsi="Times New Roman" w:cs="Times New Roman"/>
        </w:rPr>
        <w:t>пп</w:t>
      </w:r>
      <w:proofErr w:type="spellEnd"/>
      <w:r w:rsidRPr="006B7C31">
        <w:rPr>
          <w:rFonts w:ascii="Times New Roman" w:hAnsi="Times New Roman" w:cs="Times New Roman"/>
        </w:rPr>
        <w:t xml:space="preserve">. 1 в ред. </w:t>
      </w:r>
      <w:hyperlink r:id="rId508"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26.09.2017 </w:t>
      </w:r>
      <w:r w:rsidR="000B6DD1" w:rsidRPr="006B7C31">
        <w:rPr>
          <w:rFonts w:ascii="Times New Roman" w:hAnsi="Times New Roman" w:cs="Times New Roman"/>
        </w:rPr>
        <w:t>№</w:t>
      </w:r>
      <w:r w:rsidRPr="006B7C31">
        <w:rPr>
          <w:rFonts w:ascii="Times New Roman" w:hAnsi="Times New Roman" w:cs="Times New Roman"/>
        </w:rPr>
        <w:t xml:space="preserve"> 383-пп)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 государственные и муниципальные учреждения, не являющиеся казенными учреждениями, в уставах которых к основным видам деятельности отнесена организация работы с молодежью (при условии представления им согласия органа, осуществляющего функции и полномочия учредителя в отношении данных учреждений);</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 инициативные группы и граждане.</w:t>
      </w:r>
    </w:p>
    <w:p w:rsidR="002A2D72" w:rsidRPr="006B7C31" w:rsidRDefault="002A2D72">
      <w:pPr>
        <w:pStyle w:val="ConsPlusNormal"/>
        <w:spacing w:before="220"/>
        <w:ind w:firstLine="540"/>
        <w:jc w:val="both"/>
        <w:rPr>
          <w:rFonts w:ascii="Times New Roman" w:hAnsi="Times New Roman" w:cs="Times New Roman"/>
        </w:rPr>
      </w:pPr>
      <w:bookmarkStart w:id="150" w:name="P14775"/>
      <w:bookmarkEnd w:id="150"/>
      <w:r w:rsidRPr="006B7C31">
        <w:rPr>
          <w:rFonts w:ascii="Times New Roman" w:hAnsi="Times New Roman" w:cs="Times New Roman"/>
        </w:rPr>
        <w:lastRenderedPageBreak/>
        <w:t>7. Гранты выделяются на проекты сроком реализации до девяти месяцев. Соискатель гранта вправе самостоятельно определить сроки реализации проекта при условии, что он будет реализован в период с 15 февраля по 10 декабря года, в котором предусматривается реализация проекта.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8. Максимальная сумма гранта для социально ориентированных некоммерческих организаций и государственных и муниципальных учреждений - 300 000 рублей, для физических лиц и инициативных групп - 100 000 рублей.</w:t>
      </w:r>
    </w:p>
    <w:p w:rsidR="002A2D72" w:rsidRPr="006B7C31" w:rsidRDefault="002A2D72">
      <w:pPr>
        <w:pStyle w:val="ConsPlusNormal"/>
        <w:spacing w:before="220"/>
        <w:ind w:firstLine="540"/>
        <w:jc w:val="both"/>
        <w:rPr>
          <w:rFonts w:ascii="Times New Roman" w:hAnsi="Times New Roman" w:cs="Times New Roman"/>
        </w:rPr>
      </w:pPr>
      <w:bookmarkStart w:id="151" w:name="P14777"/>
      <w:bookmarkEnd w:id="151"/>
      <w:r w:rsidRPr="006B7C31">
        <w:rPr>
          <w:rFonts w:ascii="Times New Roman" w:hAnsi="Times New Roman" w:cs="Times New Roman"/>
        </w:rPr>
        <w:t>9. Средства гранта не могут быть направлены на следующие виды расходов:</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 расходы на оплату труда административного персонала соискателя гранта;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 расходы на финансовый аудит и консалтинг, банковские расходы;</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 расходы на питание (за исключением проектов, направленных на поддержку молодежи в трудной жизненной ситуации);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4) расходы на призы (за исключением наградной атрибутики);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5) расходы на заработную плату специалистов из числа работников организации или партнеров проекта;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6) расходы на оплату информационной поддержки со стороны средств массовой информации;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7) текущие расходы, не относящиеся к реализации проекта, и долговые обязательства соискателя гранта.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Расходы на оплату труда привлеченных специалистов, приобретение основных средств не должны превышать 30 процентов от средств, запрашиваемых на реализацию проекта.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10. Грант предоставляется при наличии обязательного долевого финансирования реализации проекта за счет собственных и (или) привлеченных средств соискателя гранта в объеме не менее 10 процентов от суммы гранта, предоставляемого на реализацию проекта из средств областного бюджета.</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outlineLvl w:val="1"/>
        <w:rPr>
          <w:rFonts w:ascii="Times New Roman" w:hAnsi="Times New Roman" w:cs="Times New Roman"/>
        </w:rPr>
      </w:pPr>
      <w:r w:rsidRPr="006B7C31">
        <w:rPr>
          <w:rFonts w:ascii="Times New Roman" w:hAnsi="Times New Roman" w:cs="Times New Roman"/>
        </w:rPr>
        <w:t>III. Организация и порядок проведения конкурса</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11. ГАУ "Молодежный центр" осуществляет подготовку информационного сообщения о проведении конкурса и передает его в администрацию Губернатора и Правительства для размещения на официальном сайте Правительства Архангельской области в информационно-телекоммуникационной сети "Интернет" не позднее, чем за пять календарных дней до дня начала конкурса.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12. Информационное сообщение о проведении конкурса содержит следующие сведения: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 место и время приема заявок на участие в конкурсе;</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 срок, до истечения которого принимаются заявки;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 состав заявки, представляемой соискателем гранта для участия в конкурсе;</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4) наименование, адрес и контактную информацию организатора конкурса, а также контактную информацию координатора конкурса в ГАУ "Молодежный центр";</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5) дату и время проведения конкурса.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13. Организацию сбора заявок от соискателей гранта проводит ГАУ "Молодежный центр".</w:t>
      </w:r>
    </w:p>
    <w:p w:rsidR="002A2D72" w:rsidRPr="006B7C31" w:rsidRDefault="002A2D72">
      <w:pPr>
        <w:pStyle w:val="ConsPlusNormal"/>
        <w:spacing w:before="220"/>
        <w:ind w:firstLine="540"/>
        <w:jc w:val="both"/>
        <w:rPr>
          <w:rFonts w:ascii="Times New Roman" w:hAnsi="Times New Roman" w:cs="Times New Roman"/>
        </w:rPr>
      </w:pPr>
      <w:bookmarkStart w:id="152" w:name="P14798"/>
      <w:bookmarkEnd w:id="152"/>
      <w:r w:rsidRPr="006B7C31">
        <w:rPr>
          <w:rFonts w:ascii="Times New Roman" w:hAnsi="Times New Roman" w:cs="Times New Roman"/>
        </w:rPr>
        <w:lastRenderedPageBreak/>
        <w:t>14. Для участия в конкурсе соискатели гранта до 25 декабря года, предшествующего финансовому году, в котором предполагается предоставление гранта, представляют в ГАУ "Молодежный центр" по адресу: 163001, Архангельская область, г. Архангельск, ул. Шубина, д. 9 (в рабочие дни с 9:00 до 17:00), следующие документы (далее - заявка):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1) </w:t>
      </w:r>
      <w:hyperlink w:anchor="P14936" w:history="1">
        <w:r w:rsidRPr="006B7C31">
          <w:rPr>
            <w:rFonts w:ascii="Times New Roman" w:hAnsi="Times New Roman" w:cs="Times New Roman"/>
          </w:rPr>
          <w:t>заявление</w:t>
        </w:r>
      </w:hyperlink>
      <w:r w:rsidRPr="006B7C31">
        <w:rPr>
          <w:rFonts w:ascii="Times New Roman" w:hAnsi="Times New Roman" w:cs="Times New Roman"/>
        </w:rPr>
        <w:t xml:space="preserve"> на участие в конкурсе по форме согласно приложению </w:t>
      </w:r>
      <w:r w:rsidR="000B6DD1" w:rsidRPr="006B7C31">
        <w:rPr>
          <w:rFonts w:ascii="Times New Roman" w:hAnsi="Times New Roman" w:cs="Times New Roman"/>
        </w:rPr>
        <w:t>№</w:t>
      </w:r>
      <w:r w:rsidRPr="006B7C31">
        <w:rPr>
          <w:rFonts w:ascii="Times New Roman" w:hAnsi="Times New Roman" w:cs="Times New Roman"/>
        </w:rPr>
        <w:t xml:space="preserve"> 1 к настоящему Положению;</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2) </w:t>
      </w:r>
      <w:hyperlink w:anchor="P15108" w:history="1">
        <w:r w:rsidRPr="006B7C31">
          <w:rPr>
            <w:rFonts w:ascii="Times New Roman" w:hAnsi="Times New Roman" w:cs="Times New Roman"/>
          </w:rPr>
          <w:t>описание</w:t>
        </w:r>
      </w:hyperlink>
      <w:r w:rsidRPr="006B7C31">
        <w:rPr>
          <w:rFonts w:ascii="Times New Roman" w:hAnsi="Times New Roman" w:cs="Times New Roman"/>
        </w:rPr>
        <w:t xml:space="preserve"> проекта на бумажном носителе и в электронном виде в одном экземпляре по форме согласно приложению </w:t>
      </w:r>
      <w:r w:rsidR="000B6DD1" w:rsidRPr="006B7C31">
        <w:rPr>
          <w:rFonts w:ascii="Times New Roman" w:hAnsi="Times New Roman" w:cs="Times New Roman"/>
        </w:rPr>
        <w:t>№</w:t>
      </w:r>
      <w:r w:rsidRPr="006B7C31">
        <w:rPr>
          <w:rFonts w:ascii="Times New Roman" w:hAnsi="Times New Roman" w:cs="Times New Roman"/>
        </w:rPr>
        <w:t xml:space="preserve"> 2 к настоящему Положению;</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 для социально ориентированных некоммерческих организаций:</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а) письмо с информацией о банковских реквизитах и наличии расчетного счета с указанием лиц, имеющих право подписи, заверенное кредитной организацией;</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б) письмо с подтверждением суммы долевого финансирования реализации проекта из средств местного бюджета, заверенное главой муниципального образования Архангельской области (далее - муниципальное образование), и (или) письмо с подтверждением суммы долевого финансирования реализации проекта из собственных и (или) привлеченных средств соискателя гранта, заверенное руководителем соискателя гранта;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4) для государственных и муниципальных учреждений:</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а) письмо с информацией о реквизитах счета в кредитных организациях и (или) лицевого счета с указанием внебюджетного счета и кода дохода;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б) согласие органа, осуществляющего функции и полномочия учредителя соискателя гранта на участие в конкурсе, оформленное на бланке такого органа;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5) для физических лиц и инициативных групп:</w:t>
      </w:r>
    </w:p>
    <w:p w:rsidR="002A2D72" w:rsidRPr="006B7C31" w:rsidRDefault="002A2D72">
      <w:pPr>
        <w:pStyle w:val="ConsPlusNormal"/>
        <w:spacing w:before="220"/>
        <w:ind w:firstLine="540"/>
        <w:jc w:val="both"/>
        <w:rPr>
          <w:rFonts w:ascii="Times New Roman" w:hAnsi="Times New Roman" w:cs="Times New Roman"/>
        </w:rPr>
      </w:pPr>
      <w:proofErr w:type="gramStart"/>
      <w:r w:rsidRPr="006B7C31">
        <w:rPr>
          <w:rFonts w:ascii="Times New Roman" w:hAnsi="Times New Roman" w:cs="Times New Roman"/>
        </w:rPr>
        <w:t>а) справка кредитной организации, подтверждающая наличие средств для обеспечения долевого финансирования реализации проекта на счете соискателя гранта и (или) письмо с подтверждением суммы долевого финансирования реализации проекта из средств местного бюджета, заверенное главой муниципального образования, и (или) письмо с подтверждением суммы долевого финансирования реализации проекта из средств организации, с которой проект реализуется совместно, заверенное руководителем данной организации и печатью (при</w:t>
      </w:r>
      <w:proofErr w:type="gramEnd"/>
      <w:r w:rsidRPr="006B7C31">
        <w:rPr>
          <w:rFonts w:ascii="Times New Roman" w:hAnsi="Times New Roman" w:cs="Times New Roman"/>
        </w:rPr>
        <w:t xml:space="preserve"> </w:t>
      </w:r>
      <w:proofErr w:type="gramStart"/>
      <w:r w:rsidRPr="006B7C31">
        <w:rPr>
          <w:rFonts w:ascii="Times New Roman" w:hAnsi="Times New Roman" w:cs="Times New Roman"/>
        </w:rPr>
        <w:t>наличии</w:t>
      </w:r>
      <w:proofErr w:type="gramEnd"/>
      <w:r w:rsidRPr="006B7C31">
        <w:rPr>
          <w:rFonts w:ascii="Times New Roman" w:hAnsi="Times New Roman" w:cs="Times New Roman"/>
        </w:rPr>
        <w:t xml:space="preserve"> печати);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б) соглашение (протокол) о создании инициативной группы и принятии решения об участии в конкурсе (документ составляется в свободной форме и подписывается всеми участниками инициативной группы), при этом необходимо указать фамилию, имя, отчество руководителя инициативной группы, который ставит свою подпись в заявлении, - для инициативной группы;</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в) копия документа, удостоверяющего личность соискателя гранта, и заявление о согласии на обработку персональных данных.</w:t>
      </w:r>
    </w:p>
    <w:p w:rsidR="002A2D72" w:rsidRPr="006B7C31" w:rsidRDefault="002A2D72">
      <w:pPr>
        <w:pStyle w:val="ConsPlusNormal"/>
        <w:spacing w:before="220"/>
        <w:ind w:firstLine="540"/>
        <w:jc w:val="both"/>
        <w:rPr>
          <w:rFonts w:ascii="Times New Roman" w:hAnsi="Times New Roman" w:cs="Times New Roman"/>
        </w:rPr>
      </w:pPr>
      <w:bookmarkStart w:id="153" w:name="P14811"/>
      <w:bookmarkEnd w:id="153"/>
      <w:r w:rsidRPr="006B7C31">
        <w:rPr>
          <w:rFonts w:ascii="Times New Roman" w:hAnsi="Times New Roman" w:cs="Times New Roman"/>
        </w:rPr>
        <w:t>15. Соискатель гранта вправе представить следующие документы:</w:t>
      </w:r>
    </w:p>
    <w:p w:rsidR="002A2D72" w:rsidRPr="006B7C31" w:rsidRDefault="002A2D72">
      <w:pPr>
        <w:pStyle w:val="ConsPlusNormal"/>
        <w:spacing w:before="220"/>
        <w:ind w:firstLine="540"/>
        <w:jc w:val="both"/>
        <w:rPr>
          <w:rFonts w:ascii="Times New Roman" w:hAnsi="Times New Roman" w:cs="Times New Roman"/>
        </w:rPr>
      </w:pPr>
      <w:bookmarkStart w:id="154" w:name="P14812"/>
      <w:bookmarkEnd w:id="154"/>
      <w:r w:rsidRPr="006B7C31">
        <w:rPr>
          <w:rFonts w:ascii="Times New Roman" w:hAnsi="Times New Roman" w:cs="Times New Roman"/>
        </w:rPr>
        <w:t>1) копии учредительных документов и свидетельства о государственной регистрации юридического лица - для социально ориентированных некоммерческих организаций и государственных и муниципальных учреждений;</w:t>
      </w:r>
    </w:p>
    <w:p w:rsidR="002A2D72" w:rsidRPr="006B7C31" w:rsidRDefault="002A2D72">
      <w:pPr>
        <w:pStyle w:val="ConsPlusNormal"/>
        <w:spacing w:before="220"/>
        <w:ind w:firstLine="540"/>
        <w:jc w:val="both"/>
        <w:rPr>
          <w:rFonts w:ascii="Times New Roman" w:hAnsi="Times New Roman" w:cs="Times New Roman"/>
        </w:rPr>
      </w:pPr>
      <w:bookmarkStart w:id="155" w:name="P14813"/>
      <w:bookmarkEnd w:id="155"/>
      <w:r w:rsidRPr="006B7C31">
        <w:rPr>
          <w:rFonts w:ascii="Times New Roman" w:hAnsi="Times New Roman" w:cs="Times New Roman"/>
        </w:rPr>
        <w:t>2) выписку из Единого государственного реестра юридических лиц, выданную не ранее чем за три месяца до даты подачи заявки, - для социально ориентированных некоммерческих организаций и государственных и муниципальных учреждений;</w:t>
      </w:r>
    </w:p>
    <w:p w:rsidR="002A2D72" w:rsidRPr="006B7C31" w:rsidRDefault="002A2D72">
      <w:pPr>
        <w:pStyle w:val="ConsPlusNormal"/>
        <w:spacing w:before="220"/>
        <w:ind w:firstLine="540"/>
        <w:jc w:val="both"/>
        <w:rPr>
          <w:rFonts w:ascii="Times New Roman" w:hAnsi="Times New Roman" w:cs="Times New Roman"/>
        </w:rPr>
      </w:pPr>
      <w:bookmarkStart w:id="156" w:name="P14814"/>
      <w:bookmarkEnd w:id="156"/>
      <w:r w:rsidRPr="006B7C31">
        <w:rPr>
          <w:rFonts w:ascii="Times New Roman" w:hAnsi="Times New Roman" w:cs="Times New Roman"/>
        </w:rPr>
        <w:t xml:space="preserve">3) справку об исполнении соискателем гранта обязанности по уплате налогов, сборов, </w:t>
      </w:r>
      <w:r w:rsidRPr="006B7C31">
        <w:rPr>
          <w:rFonts w:ascii="Times New Roman" w:hAnsi="Times New Roman" w:cs="Times New Roman"/>
        </w:rPr>
        <w:lastRenderedPageBreak/>
        <w:t>страховых взносов, пеней, штрафов, процентов по форме, утвержденной федеральным органом исполнительной власти, уполномоченным по контролю и надзору в области налогов и сборов;</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w:t>
      </w:r>
      <w:proofErr w:type="spellStart"/>
      <w:r w:rsidRPr="006B7C31">
        <w:rPr>
          <w:rFonts w:ascii="Times New Roman" w:hAnsi="Times New Roman" w:cs="Times New Roman"/>
        </w:rPr>
        <w:t>пп</w:t>
      </w:r>
      <w:proofErr w:type="spellEnd"/>
      <w:r w:rsidRPr="006B7C31">
        <w:rPr>
          <w:rFonts w:ascii="Times New Roman" w:hAnsi="Times New Roman" w:cs="Times New Roman"/>
        </w:rPr>
        <w:t xml:space="preserve">. 3 в ред. </w:t>
      </w:r>
      <w:hyperlink r:id="rId509"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26.09.2017 </w:t>
      </w:r>
      <w:r w:rsidR="000B6DD1" w:rsidRPr="006B7C31">
        <w:rPr>
          <w:rFonts w:ascii="Times New Roman" w:hAnsi="Times New Roman" w:cs="Times New Roman"/>
        </w:rPr>
        <w:t>№</w:t>
      </w:r>
      <w:r w:rsidRPr="006B7C31">
        <w:rPr>
          <w:rFonts w:ascii="Times New Roman" w:hAnsi="Times New Roman" w:cs="Times New Roman"/>
        </w:rPr>
        <w:t xml:space="preserve"> 383-пп)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4) рекомендацию администрации муниципального образования, на территории которого предполагается реализация проекта (оформляется в свободной форме, подписывается главой муниципального образования или заместителем главы администрации муниципального образования);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5) рекомендацию органа молодежного самоуправления, осуществляющего деятельность на территории соответствующего муниципального образования, дополнительные материалы (письма поддержки, отзывы, публикации в средствах массовой информации, фото-, видеоматериалы о деятельности организации и другие);</w:t>
      </w:r>
    </w:p>
    <w:p w:rsidR="002A2D72" w:rsidRPr="006B7C31" w:rsidRDefault="002A2D72">
      <w:pPr>
        <w:pStyle w:val="ConsPlusNormal"/>
        <w:spacing w:before="220"/>
        <w:ind w:firstLine="540"/>
        <w:jc w:val="both"/>
        <w:rPr>
          <w:rFonts w:ascii="Times New Roman" w:hAnsi="Times New Roman" w:cs="Times New Roman"/>
        </w:rPr>
      </w:pPr>
      <w:bookmarkStart w:id="157" w:name="P14818"/>
      <w:bookmarkEnd w:id="157"/>
      <w:r w:rsidRPr="006B7C31">
        <w:rPr>
          <w:rFonts w:ascii="Times New Roman" w:hAnsi="Times New Roman" w:cs="Times New Roman"/>
        </w:rPr>
        <w:t>6) соглашение с некоммерческой организацией (включая муниципальные и государственные учреждения), осуществляющей работу с молодежью, об участии в реализации проекта.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16. Администрация Губернатора и Правительства самостоятельно запрашивает сведения, указанные в </w:t>
      </w:r>
      <w:hyperlink w:anchor="P14814" w:history="1">
        <w:r w:rsidRPr="006B7C31">
          <w:rPr>
            <w:rFonts w:ascii="Times New Roman" w:hAnsi="Times New Roman" w:cs="Times New Roman"/>
          </w:rPr>
          <w:t>подпункте 3 пункта 15</w:t>
        </w:r>
      </w:hyperlink>
      <w:r w:rsidRPr="006B7C31">
        <w:rPr>
          <w:rFonts w:ascii="Times New Roman" w:hAnsi="Times New Roman" w:cs="Times New Roman"/>
        </w:rPr>
        <w:t xml:space="preserve"> настоящего Положения, в том числе с использованием единой системы межведомственного электронного взаимодействия и Архангельской региональной системы межведомственного электронного взаимодействия, если соискатель гранта не представил их по собственной инициативе.</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17. ГАУ "Молодежный центр" самостоятельно запрашивает информацию для получения сведений, указанных в </w:t>
      </w:r>
      <w:hyperlink w:anchor="P14770" w:history="1">
        <w:r w:rsidRPr="006B7C31">
          <w:rPr>
            <w:rFonts w:ascii="Times New Roman" w:hAnsi="Times New Roman" w:cs="Times New Roman"/>
          </w:rPr>
          <w:t>подпунктах "б"</w:t>
        </w:r>
      </w:hyperlink>
      <w:r w:rsidRPr="006B7C31">
        <w:rPr>
          <w:rFonts w:ascii="Times New Roman" w:hAnsi="Times New Roman" w:cs="Times New Roman"/>
        </w:rPr>
        <w:t xml:space="preserve"> и </w:t>
      </w:r>
      <w:hyperlink w:anchor="P14771" w:history="1">
        <w:r w:rsidRPr="006B7C31">
          <w:rPr>
            <w:rFonts w:ascii="Times New Roman" w:hAnsi="Times New Roman" w:cs="Times New Roman"/>
          </w:rPr>
          <w:t>"в" подпункта 1 пункта 6</w:t>
        </w:r>
      </w:hyperlink>
      <w:r w:rsidRPr="006B7C31">
        <w:rPr>
          <w:rFonts w:ascii="Times New Roman" w:hAnsi="Times New Roman" w:cs="Times New Roman"/>
        </w:rPr>
        <w:t xml:space="preserve"> и </w:t>
      </w:r>
      <w:hyperlink w:anchor="P14812" w:history="1">
        <w:r w:rsidRPr="006B7C31">
          <w:rPr>
            <w:rFonts w:ascii="Times New Roman" w:hAnsi="Times New Roman" w:cs="Times New Roman"/>
          </w:rPr>
          <w:t>подпунктах 1</w:t>
        </w:r>
      </w:hyperlink>
      <w:r w:rsidRPr="006B7C31">
        <w:rPr>
          <w:rFonts w:ascii="Times New Roman" w:hAnsi="Times New Roman" w:cs="Times New Roman"/>
        </w:rPr>
        <w:t xml:space="preserve"> и </w:t>
      </w:r>
      <w:hyperlink w:anchor="P14813" w:history="1">
        <w:r w:rsidRPr="006B7C31">
          <w:rPr>
            <w:rFonts w:ascii="Times New Roman" w:hAnsi="Times New Roman" w:cs="Times New Roman"/>
          </w:rPr>
          <w:t>2 пункта 15</w:t>
        </w:r>
      </w:hyperlink>
      <w:r w:rsidRPr="006B7C31">
        <w:rPr>
          <w:rFonts w:ascii="Times New Roman" w:hAnsi="Times New Roman" w:cs="Times New Roman"/>
        </w:rPr>
        <w:t xml:space="preserve"> настоящего Положения:</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510"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26.09.2017 </w:t>
      </w:r>
      <w:r w:rsidR="000B6DD1" w:rsidRPr="006B7C31">
        <w:rPr>
          <w:rFonts w:ascii="Times New Roman" w:hAnsi="Times New Roman" w:cs="Times New Roman"/>
        </w:rPr>
        <w:t>№</w:t>
      </w:r>
      <w:r w:rsidRPr="006B7C31">
        <w:rPr>
          <w:rFonts w:ascii="Times New Roman" w:hAnsi="Times New Roman" w:cs="Times New Roman"/>
        </w:rPr>
        <w:t xml:space="preserve"> 383-пп)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 с использованием официального специализированного ресурса в информационно-телекоммуникационной сети "Интернет" (http://fssprus.ru/iss/Ip) "Банк данных исполнительных производств". Информация с официального специализированного ресурса в информационно-телекоммуникационной сети "Интернет" (http://fssprus.ru/iss/Ip) "Банк данных исполнительных производств" по соискателю гранта приобщается к заявке;</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 с использованием официального специализированного ресурса в информационно-телекоммуникационной сети "Интернет" (</w:t>
      </w:r>
      <w:proofErr w:type="spellStart"/>
      <w:r w:rsidRPr="006B7C31">
        <w:rPr>
          <w:rFonts w:ascii="Times New Roman" w:hAnsi="Times New Roman" w:cs="Times New Roman"/>
        </w:rPr>
        <w:t>kad.arbitr.ru</w:t>
      </w:r>
      <w:proofErr w:type="spellEnd"/>
      <w:r w:rsidRPr="006B7C31">
        <w:rPr>
          <w:rFonts w:ascii="Times New Roman" w:hAnsi="Times New Roman" w:cs="Times New Roman"/>
        </w:rPr>
        <w:t>) "Картотека арбитражных дел". Информация с официального специализированного ресурса в информационно-телекоммуникационной сети "Интернет" (</w:t>
      </w:r>
      <w:proofErr w:type="spellStart"/>
      <w:r w:rsidRPr="006B7C31">
        <w:rPr>
          <w:rFonts w:ascii="Times New Roman" w:hAnsi="Times New Roman" w:cs="Times New Roman"/>
        </w:rPr>
        <w:t>kad.arbitr.ru</w:t>
      </w:r>
      <w:proofErr w:type="spellEnd"/>
      <w:r w:rsidRPr="006B7C31">
        <w:rPr>
          <w:rFonts w:ascii="Times New Roman" w:hAnsi="Times New Roman" w:cs="Times New Roman"/>
        </w:rPr>
        <w:t>) "Картотека арбитражных дел" по соискателю гранта приобщается к заявке;</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 с использованием официального специализированного ресурса в информационно-телекоммуникационной сети "Интернет" (https://egrul.</w:t>
      </w:r>
      <w:r w:rsidR="000B6DD1" w:rsidRPr="006B7C31">
        <w:rPr>
          <w:rFonts w:ascii="Times New Roman" w:hAnsi="Times New Roman" w:cs="Times New Roman"/>
        </w:rPr>
        <w:t>№</w:t>
      </w:r>
      <w:r w:rsidRPr="006B7C31">
        <w:rPr>
          <w:rFonts w:ascii="Times New Roman" w:hAnsi="Times New Roman" w:cs="Times New Roman"/>
        </w:rPr>
        <w:t>alog.ru/) "Сведения о государственной регистрации юридических лиц, индивидуальных предпринимателей, крестьянских (фермерских) хозяйств". Информация с официального специализированного ресурса в информационно-телекоммуникационной сети "Интернет" (https://egrul.</w:t>
      </w:r>
      <w:r w:rsidR="000B6DD1" w:rsidRPr="006B7C31">
        <w:rPr>
          <w:rFonts w:ascii="Times New Roman" w:hAnsi="Times New Roman" w:cs="Times New Roman"/>
        </w:rPr>
        <w:t>№</w:t>
      </w:r>
      <w:r w:rsidRPr="006B7C31">
        <w:rPr>
          <w:rFonts w:ascii="Times New Roman" w:hAnsi="Times New Roman" w:cs="Times New Roman"/>
        </w:rPr>
        <w:t>alog.ru/) "Сведения о государственной регистрации юридических лиц, индивидуальных предпринимателей, крестьянских (фермерских) хозяйств" по соискателю гранта приобщается к заявке.</w:t>
      </w:r>
    </w:p>
    <w:p w:rsidR="002A2D72" w:rsidRPr="006B7C31" w:rsidRDefault="002A2D72">
      <w:pPr>
        <w:pStyle w:val="ConsPlusNormal"/>
        <w:spacing w:before="220"/>
        <w:ind w:firstLine="540"/>
        <w:jc w:val="both"/>
        <w:rPr>
          <w:rFonts w:ascii="Times New Roman" w:hAnsi="Times New Roman" w:cs="Times New Roman"/>
        </w:rPr>
      </w:pPr>
      <w:bookmarkStart w:id="158" w:name="P14825"/>
      <w:bookmarkEnd w:id="158"/>
      <w:r w:rsidRPr="006B7C31">
        <w:rPr>
          <w:rFonts w:ascii="Times New Roman" w:hAnsi="Times New Roman" w:cs="Times New Roman"/>
        </w:rPr>
        <w:t>18. Заявка должна быть сброшюрована в одну папку с приложением описи документов.</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19. Для соискателей гранта организуются информационно-методические семинары по подготовке заявки.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Информационно-методические семинары организуются в срок не позднее 7 календарных дней до дня окончания приема заявок на базе ГАУ "Молодежный центр" в очном режиме и посредством трансляции в информационно-телекоммуникационной сети "Интернет".</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20. ГАУ "Молодежный центр" осуществляет подготовку информационного сообщения о дне проведения указанных семинаров и передает его в администрацию Губернатора и Правительства </w:t>
      </w:r>
      <w:r w:rsidRPr="006B7C31">
        <w:rPr>
          <w:rFonts w:ascii="Times New Roman" w:hAnsi="Times New Roman" w:cs="Times New Roman"/>
        </w:rPr>
        <w:lastRenderedPageBreak/>
        <w:t xml:space="preserve">для размещения на странице администрации Губернатора и Правительства на официальном сайте Правительства Архангельской области в информационно-телекоммуникационной сети "Интернет" не </w:t>
      </w:r>
      <w:proofErr w:type="gramStart"/>
      <w:r w:rsidRPr="006B7C31">
        <w:rPr>
          <w:rFonts w:ascii="Times New Roman" w:hAnsi="Times New Roman" w:cs="Times New Roman"/>
        </w:rPr>
        <w:t>позднее</w:t>
      </w:r>
      <w:proofErr w:type="gramEnd"/>
      <w:r w:rsidRPr="006B7C31">
        <w:rPr>
          <w:rFonts w:ascii="Times New Roman" w:hAnsi="Times New Roman" w:cs="Times New Roman"/>
        </w:rPr>
        <w:t xml:space="preserve"> чем за пять календарных дней до дня проведения информационно-методического семинара.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В информационно-методических семинарах принимают участие представители администрации Губернатора и Правительства, ГАУ "Молодежный центр", члены экспертного совета, сформированного в соответствии с </w:t>
      </w:r>
      <w:hyperlink w:anchor="P14840" w:history="1">
        <w:r w:rsidRPr="006B7C31">
          <w:rPr>
            <w:rFonts w:ascii="Times New Roman" w:hAnsi="Times New Roman" w:cs="Times New Roman"/>
          </w:rPr>
          <w:t>пунктом 26</w:t>
        </w:r>
      </w:hyperlink>
      <w:r w:rsidRPr="006B7C31">
        <w:rPr>
          <w:rFonts w:ascii="Times New Roman" w:hAnsi="Times New Roman" w:cs="Times New Roman"/>
        </w:rPr>
        <w:t xml:space="preserve"> настоящего Положения.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21. Участие в информационно-методических семинарах осуществляется по предварительной записи.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В течение срока приема заявок координатор конкурса ГАУ "Молодежный центр" организует консультирование по вопросам подготовки заявок на участие в конкурсе.</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22. ГАУ "Молодежный центр" осуществляет прием заявок и проверяет полноту представленных документов, указанных в </w:t>
      </w:r>
      <w:hyperlink w:anchor="P14798" w:history="1">
        <w:r w:rsidRPr="006B7C31">
          <w:rPr>
            <w:rFonts w:ascii="Times New Roman" w:hAnsi="Times New Roman" w:cs="Times New Roman"/>
          </w:rPr>
          <w:t>пункте 14</w:t>
        </w:r>
      </w:hyperlink>
      <w:r w:rsidRPr="006B7C31">
        <w:rPr>
          <w:rFonts w:ascii="Times New Roman" w:hAnsi="Times New Roman" w:cs="Times New Roman"/>
        </w:rPr>
        <w:t xml:space="preserve"> настоящего Положения, а также соответствие соискателей грантов требованиям </w:t>
      </w:r>
      <w:hyperlink w:anchor="P14767" w:history="1">
        <w:r w:rsidRPr="006B7C31">
          <w:rPr>
            <w:rFonts w:ascii="Times New Roman" w:hAnsi="Times New Roman" w:cs="Times New Roman"/>
          </w:rPr>
          <w:t>пункта 6</w:t>
        </w:r>
      </w:hyperlink>
      <w:r w:rsidRPr="006B7C31">
        <w:rPr>
          <w:rFonts w:ascii="Times New Roman" w:hAnsi="Times New Roman" w:cs="Times New Roman"/>
        </w:rPr>
        <w:t xml:space="preserve"> настоящего Положения и проектов - требованиям </w:t>
      </w:r>
      <w:hyperlink w:anchor="P14775" w:history="1">
        <w:r w:rsidRPr="006B7C31">
          <w:rPr>
            <w:rFonts w:ascii="Times New Roman" w:hAnsi="Times New Roman" w:cs="Times New Roman"/>
          </w:rPr>
          <w:t>пунктов 7</w:t>
        </w:r>
      </w:hyperlink>
      <w:r w:rsidRPr="006B7C31">
        <w:rPr>
          <w:rFonts w:ascii="Times New Roman" w:hAnsi="Times New Roman" w:cs="Times New Roman"/>
        </w:rPr>
        <w:t xml:space="preserve"> и </w:t>
      </w:r>
      <w:hyperlink w:anchor="P14777" w:history="1">
        <w:r w:rsidRPr="006B7C31">
          <w:rPr>
            <w:rFonts w:ascii="Times New Roman" w:hAnsi="Times New Roman" w:cs="Times New Roman"/>
          </w:rPr>
          <w:t>9</w:t>
        </w:r>
      </w:hyperlink>
      <w:r w:rsidRPr="006B7C31">
        <w:rPr>
          <w:rFonts w:ascii="Times New Roman" w:hAnsi="Times New Roman" w:cs="Times New Roman"/>
        </w:rPr>
        <w:t xml:space="preserve"> настоящего Положения. По итогам предварительного рассмотрения заявок в течение пяти рабочих дней со дня окончания приема заявок ГАУ "Молодежный центр" формирует сводный список поступивших заявок и направляет его в администрацию Губернатора и Правительства.</w:t>
      </w:r>
    </w:p>
    <w:p w:rsidR="002A2D72" w:rsidRPr="006B7C31" w:rsidRDefault="002A2D72">
      <w:pPr>
        <w:pStyle w:val="ConsPlusNormal"/>
        <w:spacing w:before="220"/>
        <w:ind w:firstLine="540"/>
        <w:jc w:val="both"/>
        <w:rPr>
          <w:rFonts w:ascii="Times New Roman" w:hAnsi="Times New Roman" w:cs="Times New Roman"/>
        </w:rPr>
      </w:pPr>
      <w:bookmarkStart w:id="159" w:name="P14833"/>
      <w:bookmarkEnd w:id="159"/>
      <w:r w:rsidRPr="006B7C31">
        <w:rPr>
          <w:rFonts w:ascii="Times New Roman" w:hAnsi="Times New Roman" w:cs="Times New Roman"/>
        </w:rPr>
        <w:t>23. Соискателю гранта отказывается в рассмотрении заявки в следующих случаях:</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1) представление неполного комплекта документов, указанных в </w:t>
      </w:r>
      <w:hyperlink w:anchor="P14798" w:history="1">
        <w:r w:rsidRPr="006B7C31">
          <w:rPr>
            <w:rFonts w:ascii="Times New Roman" w:hAnsi="Times New Roman" w:cs="Times New Roman"/>
          </w:rPr>
          <w:t>пункте 14</w:t>
        </w:r>
      </w:hyperlink>
      <w:r w:rsidRPr="006B7C31">
        <w:rPr>
          <w:rFonts w:ascii="Times New Roman" w:hAnsi="Times New Roman" w:cs="Times New Roman"/>
        </w:rPr>
        <w:t xml:space="preserve"> настоящего Положения;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2) представление заявки с нарушением срока, установленного </w:t>
      </w:r>
      <w:hyperlink w:anchor="P14798" w:history="1">
        <w:r w:rsidRPr="006B7C31">
          <w:rPr>
            <w:rFonts w:ascii="Times New Roman" w:hAnsi="Times New Roman" w:cs="Times New Roman"/>
          </w:rPr>
          <w:t>абзацем первым пункта 14</w:t>
        </w:r>
      </w:hyperlink>
      <w:r w:rsidRPr="006B7C31">
        <w:rPr>
          <w:rFonts w:ascii="Times New Roman" w:hAnsi="Times New Roman" w:cs="Times New Roman"/>
        </w:rPr>
        <w:t xml:space="preserve"> настоящего Положения;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3) представление заявки, оформление которой не соответствует требованиям </w:t>
      </w:r>
      <w:hyperlink w:anchor="P14798" w:history="1">
        <w:r w:rsidRPr="006B7C31">
          <w:rPr>
            <w:rFonts w:ascii="Times New Roman" w:hAnsi="Times New Roman" w:cs="Times New Roman"/>
          </w:rPr>
          <w:t>пункта 14</w:t>
        </w:r>
      </w:hyperlink>
      <w:r w:rsidRPr="006B7C31">
        <w:rPr>
          <w:rFonts w:ascii="Times New Roman" w:hAnsi="Times New Roman" w:cs="Times New Roman"/>
        </w:rPr>
        <w:t xml:space="preserve">, </w:t>
      </w:r>
      <w:hyperlink w:anchor="P14811" w:history="1">
        <w:r w:rsidRPr="006B7C31">
          <w:rPr>
            <w:rFonts w:ascii="Times New Roman" w:hAnsi="Times New Roman" w:cs="Times New Roman"/>
          </w:rPr>
          <w:t>15</w:t>
        </w:r>
      </w:hyperlink>
      <w:r w:rsidRPr="006B7C31">
        <w:rPr>
          <w:rFonts w:ascii="Times New Roman" w:hAnsi="Times New Roman" w:cs="Times New Roman"/>
        </w:rPr>
        <w:t xml:space="preserve"> и </w:t>
      </w:r>
      <w:hyperlink w:anchor="P14825" w:history="1">
        <w:r w:rsidRPr="006B7C31">
          <w:rPr>
            <w:rFonts w:ascii="Times New Roman" w:hAnsi="Times New Roman" w:cs="Times New Roman"/>
          </w:rPr>
          <w:t>18</w:t>
        </w:r>
      </w:hyperlink>
      <w:r w:rsidRPr="006B7C31">
        <w:rPr>
          <w:rFonts w:ascii="Times New Roman" w:hAnsi="Times New Roman" w:cs="Times New Roman"/>
        </w:rPr>
        <w:t xml:space="preserve"> настоящего Положения, а также несоответствие соискателей грантов требованиям </w:t>
      </w:r>
      <w:hyperlink w:anchor="P14767" w:history="1">
        <w:r w:rsidRPr="006B7C31">
          <w:rPr>
            <w:rFonts w:ascii="Times New Roman" w:hAnsi="Times New Roman" w:cs="Times New Roman"/>
          </w:rPr>
          <w:t>пункта 6</w:t>
        </w:r>
      </w:hyperlink>
      <w:r w:rsidRPr="006B7C31">
        <w:rPr>
          <w:rFonts w:ascii="Times New Roman" w:hAnsi="Times New Roman" w:cs="Times New Roman"/>
        </w:rPr>
        <w:t xml:space="preserve"> настоящего Положения, а проектов - требованиям </w:t>
      </w:r>
      <w:hyperlink w:anchor="P14775" w:history="1">
        <w:r w:rsidRPr="006B7C31">
          <w:rPr>
            <w:rFonts w:ascii="Times New Roman" w:hAnsi="Times New Roman" w:cs="Times New Roman"/>
          </w:rPr>
          <w:t>пунктов 7</w:t>
        </w:r>
      </w:hyperlink>
      <w:r w:rsidRPr="006B7C31">
        <w:rPr>
          <w:rFonts w:ascii="Times New Roman" w:hAnsi="Times New Roman" w:cs="Times New Roman"/>
        </w:rPr>
        <w:t xml:space="preserve"> и </w:t>
      </w:r>
      <w:hyperlink w:anchor="P14777" w:history="1">
        <w:r w:rsidRPr="006B7C31">
          <w:rPr>
            <w:rFonts w:ascii="Times New Roman" w:hAnsi="Times New Roman" w:cs="Times New Roman"/>
          </w:rPr>
          <w:t>9</w:t>
        </w:r>
      </w:hyperlink>
      <w:r w:rsidRPr="006B7C31">
        <w:rPr>
          <w:rFonts w:ascii="Times New Roman" w:hAnsi="Times New Roman" w:cs="Times New Roman"/>
        </w:rPr>
        <w:t xml:space="preserve"> настоящего Положения;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4) недостоверность представленной соискателем гранта информации.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24. При наличии оснований, предусмотренных </w:t>
      </w:r>
      <w:hyperlink w:anchor="P14833" w:history="1">
        <w:r w:rsidRPr="006B7C31">
          <w:rPr>
            <w:rFonts w:ascii="Times New Roman" w:hAnsi="Times New Roman" w:cs="Times New Roman"/>
          </w:rPr>
          <w:t>пунктом 23</w:t>
        </w:r>
      </w:hyperlink>
      <w:r w:rsidRPr="006B7C31">
        <w:rPr>
          <w:rFonts w:ascii="Times New Roman" w:hAnsi="Times New Roman" w:cs="Times New Roman"/>
        </w:rPr>
        <w:t xml:space="preserve"> настоящего Положения, заявка на заседании экспертного совета не рассматривается и возвращается заявителю в течение 15 календарных дней со дня ее получения. Решение администрации Губернатора и Правительства о возвращении заявки может быть обжаловано соискателем гранта в установленном законом порядке.</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25. Каждый соискатель гранта, принимающий участие в конкурсе, может подать только одну заявку по каждому из направлений, указанных в </w:t>
      </w:r>
      <w:hyperlink w:anchor="P14759" w:history="1">
        <w:r w:rsidRPr="006B7C31">
          <w:rPr>
            <w:rFonts w:ascii="Times New Roman" w:hAnsi="Times New Roman" w:cs="Times New Roman"/>
          </w:rPr>
          <w:t>пункте 5</w:t>
        </w:r>
      </w:hyperlink>
      <w:r w:rsidRPr="006B7C31">
        <w:rPr>
          <w:rFonts w:ascii="Times New Roman" w:hAnsi="Times New Roman" w:cs="Times New Roman"/>
        </w:rPr>
        <w:t xml:space="preserve"> настоящего Положения. Социально ориентированные некоммерческие организации и государственные и муниципальные учреждения могут выступать партнерами в проектах других организаций, граждан и инициативных групп, при этом количество проектов, в которых социально ориентированные некоммерческие организации и государственные и муниципальные учреждения выступают партнерами, не ограничивается.</w:t>
      </w:r>
    </w:p>
    <w:p w:rsidR="002A2D72" w:rsidRPr="006B7C31" w:rsidRDefault="002A2D72">
      <w:pPr>
        <w:pStyle w:val="ConsPlusNormal"/>
        <w:spacing w:before="220"/>
        <w:ind w:firstLine="540"/>
        <w:jc w:val="both"/>
        <w:rPr>
          <w:rFonts w:ascii="Times New Roman" w:hAnsi="Times New Roman" w:cs="Times New Roman"/>
        </w:rPr>
      </w:pPr>
      <w:bookmarkStart w:id="160" w:name="P14840"/>
      <w:bookmarkEnd w:id="160"/>
      <w:r w:rsidRPr="006B7C31">
        <w:rPr>
          <w:rFonts w:ascii="Times New Roman" w:hAnsi="Times New Roman" w:cs="Times New Roman"/>
        </w:rPr>
        <w:t>26. В течение 20 календарных дней со дня начала приема заявок администрация Губернатора и Правительства формирует экспертный совет.</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Персональный состав экспертного совета утверждается распоряжением администрации Губернатора и Правительства.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Экспертный совет формируется из числа государственных гражданских служащих администрации Губернатора и Правительства, а также по согласованию - из числа депутатов Архангельского областного Собрания депутатов, представителей Общественной палаты </w:t>
      </w:r>
      <w:r w:rsidRPr="006B7C31">
        <w:rPr>
          <w:rFonts w:ascii="Times New Roman" w:hAnsi="Times New Roman" w:cs="Times New Roman"/>
        </w:rPr>
        <w:lastRenderedPageBreak/>
        <w:t>Архангельской области, научной и педагогической общественности, некоммерческих организаций, молодежных общественных объединений. При этом количество представителей общественных объединений составляет не менее одной трети от общего числа членов экспертного совета.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Для осуществления полномочий экспертного совета из числа его членов формируются экспертные группы для оценки заявок и подведения итогов по каждому направлению конкурса. Состав экспертных групп утверждается решением экспертного совета.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Общие итоги конкурса подводятся на заседании экспертного совета и фиксируются путем ведения протокола заседания.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Заседание экспертного совета проводит председатель экспертного совета, а в его отсутствие - заместитель председателя экспертного совета.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Заседание экспертного совета считается правомочным, если в нем участвует более половины членов экспертного совета.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Организационно-техническое обеспечение деятельности экспертного совета осуществляет ГАУ "Молодежный центр".</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27. Оценка заявок осуществляется экспертным советом в два этапа.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На первом этапе осуществляется заочная оценка проектов путем заполнения оценочных листов по каждому направлению конкурса. Каждый член экспертной группы выставляет каждому проекту оценку, руководствуясь </w:t>
      </w:r>
      <w:hyperlink w:anchor="P15279" w:history="1">
        <w:r w:rsidRPr="006B7C31">
          <w:rPr>
            <w:rFonts w:ascii="Times New Roman" w:hAnsi="Times New Roman" w:cs="Times New Roman"/>
          </w:rPr>
          <w:t>критериями</w:t>
        </w:r>
      </w:hyperlink>
      <w:r w:rsidRPr="006B7C31">
        <w:rPr>
          <w:rFonts w:ascii="Times New Roman" w:hAnsi="Times New Roman" w:cs="Times New Roman"/>
        </w:rPr>
        <w:t xml:space="preserve"> оценки заявок, установленными приложением </w:t>
      </w:r>
      <w:r w:rsidR="000B6DD1" w:rsidRPr="006B7C31">
        <w:rPr>
          <w:rFonts w:ascii="Times New Roman" w:hAnsi="Times New Roman" w:cs="Times New Roman"/>
        </w:rPr>
        <w:t>№</w:t>
      </w:r>
      <w:r w:rsidRPr="006B7C31">
        <w:rPr>
          <w:rFonts w:ascii="Times New Roman" w:hAnsi="Times New Roman" w:cs="Times New Roman"/>
        </w:rPr>
        <w:t xml:space="preserve"> 4 к настоящему Положению.</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Секретарь экспертного совета осуществляет формирование сводных оценочных листов по каждому направлению конкурса с определением общего количества баллов по каждому проекту.</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Во второй этап конкурса допускаются заявки, набравшие не менее половины от максимального количества баллов в соответствующем направлении конкурса.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На втором этапе конкурса организуется общественная защита проектов на базе ГАУ "Молодежный центр" в очном режиме или посредством трансляции в информационно-телекоммуникационной сети "Интернет". Членами экспертного совета осуществляется итоговая оценка проектов. Результаты итоговой оценки фиксируются в протоколе заседания экспертного совета.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28. Очередность предоставления гранта определяется на основании итоговой оценки заявок по каждому из направлений конкурса (начиная от большего показателя </w:t>
      </w:r>
      <w:proofErr w:type="gramStart"/>
      <w:r w:rsidRPr="006B7C31">
        <w:rPr>
          <w:rFonts w:ascii="Times New Roman" w:hAnsi="Times New Roman" w:cs="Times New Roman"/>
        </w:rPr>
        <w:t>к</w:t>
      </w:r>
      <w:proofErr w:type="gramEnd"/>
      <w:r w:rsidRPr="006B7C31">
        <w:rPr>
          <w:rFonts w:ascii="Times New Roman" w:hAnsi="Times New Roman" w:cs="Times New Roman"/>
        </w:rPr>
        <w:t xml:space="preserve"> меньшему).</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В случае равенства итоговой оценки заявок преимущество имеет заявка, дата регистрации которой имеет более ранний срок.</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Итоги заседания экспертного совета оформляются протоколом, который подписывается председателем экспертного совета или его заместителем.</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29. По рассматриваемым проектам экспертный совет дает одну из следующих рекомендаций:</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 профинансировать проект в полном объеме;</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 профинансировать проект частично в целях компенсации затрат, соответствующих заявленной в проекте деятельности;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 отказать в финансировании.</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outlineLvl w:val="1"/>
        <w:rPr>
          <w:rFonts w:ascii="Times New Roman" w:hAnsi="Times New Roman" w:cs="Times New Roman"/>
        </w:rPr>
      </w:pPr>
      <w:r w:rsidRPr="006B7C31">
        <w:rPr>
          <w:rFonts w:ascii="Times New Roman" w:hAnsi="Times New Roman" w:cs="Times New Roman"/>
        </w:rPr>
        <w:lastRenderedPageBreak/>
        <w:t>IV. Порядок предоставления гранта</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bookmarkStart w:id="161" w:name="P14863"/>
      <w:bookmarkEnd w:id="161"/>
      <w:r w:rsidRPr="006B7C31">
        <w:rPr>
          <w:rFonts w:ascii="Times New Roman" w:hAnsi="Times New Roman" w:cs="Times New Roman"/>
        </w:rPr>
        <w:t>30. На основании протокола заседания экспертного совета администрация Губернатора и Правительства в течение десяти рабочих дней со дня проведения заседания экспертного совета принимает решение о победителях конкурса и издает распоряжение об утверждении итогов конкурса и предоставлении гранта.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31. Участникам конкурса направляется уведомление о поддержке проекта по итогам конкурса или отклонении заявки с указанием основных ошибок, допущенных при подготовке проекта.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32. На основании распоряжения, указанного в </w:t>
      </w:r>
      <w:hyperlink w:anchor="P14863" w:history="1">
        <w:r w:rsidRPr="006B7C31">
          <w:rPr>
            <w:rFonts w:ascii="Times New Roman" w:hAnsi="Times New Roman" w:cs="Times New Roman"/>
          </w:rPr>
          <w:t>пункте 30</w:t>
        </w:r>
      </w:hyperlink>
      <w:r w:rsidRPr="006B7C31">
        <w:rPr>
          <w:rFonts w:ascii="Times New Roman" w:hAnsi="Times New Roman" w:cs="Times New Roman"/>
        </w:rPr>
        <w:t xml:space="preserve"> настоящего Положения, администрация Губернатора и Правительства размещает информационное сообщение о победителях конкурса на странице администрации Губернатора и Правительства на официальном сайте Правительства Архангельской области в информационно-телекоммуникационной сети "Интернет" не позднее трех календарных дней со дня подписания распоряжения.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Аннотация проектов - победителей конкурса размещается на сайте ГАУ "Молодежный центр" в информационно-телекоммуникационной сети "Интернет".</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33. Исключен. - </w:t>
      </w:r>
      <w:hyperlink r:id="rId511" w:history="1">
        <w:r w:rsidRPr="006B7C31">
          <w:rPr>
            <w:rFonts w:ascii="Times New Roman" w:hAnsi="Times New Roman" w:cs="Times New Roman"/>
          </w:rPr>
          <w:t>Постановление</w:t>
        </w:r>
      </w:hyperlink>
      <w:r w:rsidRPr="006B7C31">
        <w:rPr>
          <w:rFonts w:ascii="Times New Roman" w:hAnsi="Times New Roman" w:cs="Times New Roman"/>
        </w:rPr>
        <w:t xml:space="preserve"> Правительства Архангельской области от 26.09.2017 </w:t>
      </w:r>
      <w:r w:rsidR="000B6DD1" w:rsidRPr="006B7C31">
        <w:rPr>
          <w:rFonts w:ascii="Times New Roman" w:hAnsi="Times New Roman" w:cs="Times New Roman"/>
        </w:rPr>
        <w:t>№</w:t>
      </w:r>
      <w:r w:rsidRPr="006B7C31">
        <w:rPr>
          <w:rFonts w:ascii="Times New Roman" w:hAnsi="Times New Roman" w:cs="Times New Roman"/>
        </w:rPr>
        <w:t xml:space="preserve"> 383-пп.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34. Социально ориентированная некоммерческая организация - победитель конкурса на первое число месяца, предшествующего месяцу, в котором планируется заключение договора о предоставлении гранта, должна соответствовать следующим требованиям:</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 не находится в стадии реорганизации, ликвидации или банкротства;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3) отсутствие просроченной задолженности по возврату в областной бюджет субсидий, бюджетных инвестиций, </w:t>
      </w:r>
      <w:proofErr w:type="gramStart"/>
      <w:r w:rsidRPr="006B7C31">
        <w:rPr>
          <w:rFonts w:ascii="Times New Roman" w:hAnsi="Times New Roman" w:cs="Times New Roman"/>
        </w:rPr>
        <w:t>предоставленных</w:t>
      </w:r>
      <w:proofErr w:type="gramEnd"/>
      <w:r w:rsidRPr="006B7C31">
        <w:rPr>
          <w:rFonts w:ascii="Times New Roman" w:hAnsi="Times New Roman" w:cs="Times New Roman"/>
        </w:rPr>
        <w:t xml:space="preserve"> в том числе в соответствии с иными правовыми актами, и иной просроченной задолженности перед областным бюджетом.</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(п. 34 в ред. </w:t>
      </w:r>
      <w:hyperlink r:id="rId512"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26.09.2017 </w:t>
      </w:r>
      <w:r w:rsidR="000B6DD1" w:rsidRPr="006B7C31">
        <w:rPr>
          <w:rFonts w:ascii="Times New Roman" w:hAnsi="Times New Roman" w:cs="Times New Roman"/>
        </w:rPr>
        <w:t>№</w:t>
      </w:r>
      <w:r w:rsidRPr="006B7C31">
        <w:rPr>
          <w:rFonts w:ascii="Times New Roman" w:hAnsi="Times New Roman" w:cs="Times New Roman"/>
        </w:rPr>
        <w:t xml:space="preserve"> 383-пп)</w:t>
      </w:r>
    </w:p>
    <w:p w:rsidR="002A2D72" w:rsidRPr="006B7C31" w:rsidRDefault="002A2D72">
      <w:pPr>
        <w:pStyle w:val="ConsPlusNormal"/>
        <w:spacing w:before="220"/>
        <w:ind w:firstLine="540"/>
        <w:jc w:val="both"/>
        <w:rPr>
          <w:rFonts w:ascii="Times New Roman" w:hAnsi="Times New Roman" w:cs="Times New Roman"/>
        </w:rPr>
      </w:pPr>
      <w:bookmarkStart w:id="162" w:name="P14873"/>
      <w:bookmarkEnd w:id="162"/>
      <w:r w:rsidRPr="006B7C31">
        <w:rPr>
          <w:rFonts w:ascii="Times New Roman" w:hAnsi="Times New Roman" w:cs="Times New Roman"/>
        </w:rPr>
        <w:t xml:space="preserve">34.1. Для заключения договора о предоставлении гранта социально ориентированная некоммерческая организация - победитель конкурса представляет в администрацию Губернатора и Правительства заявление о заключении договора о предоставлении гранта в свободной форме, в обязательном порядке включающего в себя сведения о наличии (отсутствии) просроченной задолженности по возврату в областной бюджет субсидий, бюджетных инвестиций, </w:t>
      </w:r>
      <w:proofErr w:type="gramStart"/>
      <w:r w:rsidRPr="006B7C31">
        <w:rPr>
          <w:rFonts w:ascii="Times New Roman" w:hAnsi="Times New Roman" w:cs="Times New Roman"/>
        </w:rPr>
        <w:t>предоставленных</w:t>
      </w:r>
      <w:proofErr w:type="gramEnd"/>
      <w:r w:rsidRPr="006B7C31">
        <w:rPr>
          <w:rFonts w:ascii="Times New Roman" w:hAnsi="Times New Roman" w:cs="Times New Roman"/>
        </w:rPr>
        <w:t xml:space="preserve"> в том числе в соответствии с иными правовыми актами, и иной просроченной задолженности перед областным бюджетом.</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(п. 34.1 </w:t>
      </w:r>
      <w:proofErr w:type="gramStart"/>
      <w:r w:rsidRPr="006B7C31">
        <w:rPr>
          <w:rFonts w:ascii="Times New Roman" w:hAnsi="Times New Roman" w:cs="Times New Roman"/>
        </w:rPr>
        <w:t>введен</w:t>
      </w:r>
      <w:proofErr w:type="gramEnd"/>
      <w:r w:rsidRPr="006B7C31">
        <w:rPr>
          <w:rFonts w:ascii="Times New Roman" w:hAnsi="Times New Roman" w:cs="Times New Roman"/>
        </w:rPr>
        <w:t xml:space="preserve"> </w:t>
      </w:r>
      <w:hyperlink r:id="rId513"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26.09.2017 </w:t>
      </w:r>
      <w:r w:rsidR="000B6DD1" w:rsidRPr="006B7C31">
        <w:rPr>
          <w:rFonts w:ascii="Times New Roman" w:hAnsi="Times New Roman" w:cs="Times New Roman"/>
        </w:rPr>
        <w:t>№</w:t>
      </w:r>
      <w:r w:rsidRPr="006B7C31">
        <w:rPr>
          <w:rFonts w:ascii="Times New Roman" w:hAnsi="Times New Roman" w:cs="Times New Roman"/>
        </w:rPr>
        <w:t xml:space="preserve"> 383-пп)</w:t>
      </w:r>
    </w:p>
    <w:p w:rsidR="002A2D72" w:rsidRPr="006B7C31" w:rsidRDefault="002A2D72">
      <w:pPr>
        <w:pStyle w:val="ConsPlusNormal"/>
        <w:spacing w:before="220"/>
        <w:ind w:firstLine="540"/>
        <w:jc w:val="both"/>
        <w:rPr>
          <w:rFonts w:ascii="Times New Roman" w:hAnsi="Times New Roman" w:cs="Times New Roman"/>
        </w:rPr>
      </w:pPr>
      <w:bookmarkStart w:id="163" w:name="P14875"/>
      <w:bookmarkEnd w:id="163"/>
      <w:r w:rsidRPr="006B7C31">
        <w:rPr>
          <w:rFonts w:ascii="Times New Roman" w:hAnsi="Times New Roman" w:cs="Times New Roman"/>
        </w:rPr>
        <w:t>34.2. Социально ориентированная некоммерческая организация - победитель конкурса вправе представить:</w:t>
      </w:r>
    </w:p>
    <w:p w:rsidR="002A2D72" w:rsidRPr="006B7C31" w:rsidRDefault="002A2D72">
      <w:pPr>
        <w:pStyle w:val="ConsPlusNormal"/>
        <w:spacing w:before="220"/>
        <w:ind w:firstLine="540"/>
        <w:jc w:val="both"/>
        <w:rPr>
          <w:rFonts w:ascii="Times New Roman" w:hAnsi="Times New Roman" w:cs="Times New Roman"/>
        </w:rPr>
      </w:pPr>
      <w:bookmarkStart w:id="164" w:name="P14876"/>
      <w:bookmarkEnd w:id="164"/>
      <w:r w:rsidRPr="006B7C31">
        <w:rPr>
          <w:rFonts w:ascii="Times New Roman" w:hAnsi="Times New Roman" w:cs="Times New Roman"/>
        </w:rPr>
        <w:t xml:space="preserve">1) выписку из Единого государственного реестра юридических лиц (ЕГРЮЛ), выданную не ранее чем за 30 календарных дней до дня подачи заявления, предусмотренного </w:t>
      </w:r>
      <w:hyperlink w:anchor="P14873" w:history="1">
        <w:r w:rsidRPr="006B7C31">
          <w:rPr>
            <w:rFonts w:ascii="Times New Roman" w:hAnsi="Times New Roman" w:cs="Times New Roman"/>
          </w:rPr>
          <w:t>пунктом 34.1</w:t>
        </w:r>
      </w:hyperlink>
      <w:r w:rsidRPr="006B7C31">
        <w:rPr>
          <w:rFonts w:ascii="Times New Roman" w:hAnsi="Times New Roman" w:cs="Times New Roman"/>
        </w:rPr>
        <w:t xml:space="preserve"> настоящего Положения;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 справку об исполнении социально ориентированной некоммерческой организацией - победителем конкурса обязанности по уплате налогов, сборов, страховых взносов, пеней, штрафов, процентов по форме, утвержденной федеральным органом исполнительной власти, уполномоченным по контролю и надзору в области налогов и сборов;</w:t>
      </w:r>
    </w:p>
    <w:p w:rsidR="002A2D72" w:rsidRPr="006B7C31" w:rsidRDefault="002A2D72">
      <w:pPr>
        <w:pStyle w:val="ConsPlusNormal"/>
        <w:spacing w:before="220"/>
        <w:ind w:firstLine="540"/>
        <w:jc w:val="both"/>
        <w:rPr>
          <w:rFonts w:ascii="Times New Roman" w:hAnsi="Times New Roman" w:cs="Times New Roman"/>
        </w:rPr>
      </w:pPr>
      <w:bookmarkStart w:id="165" w:name="P14878"/>
      <w:bookmarkEnd w:id="165"/>
      <w:r w:rsidRPr="006B7C31">
        <w:rPr>
          <w:rFonts w:ascii="Times New Roman" w:hAnsi="Times New Roman" w:cs="Times New Roman"/>
        </w:rPr>
        <w:lastRenderedPageBreak/>
        <w:t>3) документ, подтверждающий отсутствие возбужденного в отношении заявителя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Администрация Губернатора и Правительства самостоятельно запрашивает документы, предусмотренные </w:t>
      </w:r>
      <w:hyperlink w:anchor="P14876" w:history="1">
        <w:r w:rsidRPr="006B7C31">
          <w:rPr>
            <w:rFonts w:ascii="Times New Roman" w:hAnsi="Times New Roman" w:cs="Times New Roman"/>
          </w:rPr>
          <w:t>подпунктами 1</w:t>
        </w:r>
      </w:hyperlink>
      <w:r w:rsidRPr="006B7C31">
        <w:rPr>
          <w:rFonts w:ascii="Times New Roman" w:hAnsi="Times New Roman" w:cs="Times New Roman"/>
        </w:rPr>
        <w:t xml:space="preserve"> - </w:t>
      </w:r>
      <w:hyperlink w:anchor="P14878" w:history="1">
        <w:r w:rsidRPr="006B7C31">
          <w:rPr>
            <w:rFonts w:ascii="Times New Roman" w:hAnsi="Times New Roman" w:cs="Times New Roman"/>
          </w:rPr>
          <w:t>3</w:t>
        </w:r>
      </w:hyperlink>
      <w:r w:rsidRPr="006B7C31">
        <w:rPr>
          <w:rFonts w:ascii="Times New Roman" w:hAnsi="Times New Roman" w:cs="Times New Roman"/>
        </w:rPr>
        <w:t xml:space="preserve"> настоящего пункта, в случае если социально ориентированная некоммерческая организация - победитель конкурса не предоставила их по собственной инициативе.</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(п. 34.2 </w:t>
      </w:r>
      <w:proofErr w:type="gramStart"/>
      <w:r w:rsidRPr="006B7C31">
        <w:rPr>
          <w:rFonts w:ascii="Times New Roman" w:hAnsi="Times New Roman" w:cs="Times New Roman"/>
        </w:rPr>
        <w:t>введен</w:t>
      </w:r>
      <w:proofErr w:type="gramEnd"/>
      <w:r w:rsidRPr="006B7C31">
        <w:rPr>
          <w:rFonts w:ascii="Times New Roman" w:hAnsi="Times New Roman" w:cs="Times New Roman"/>
        </w:rPr>
        <w:t xml:space="preserve"> </w:t>
      </w:r>
      <w:hyperlink r:id="rId514"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26.09.2017 </w:t>
      </w:r>
      <w:r w:rsidR="000B6DD1" w:rsidRPr="006B7C31">
        <w:rPr>
          <w:rFonts w:ascii="Times New Roman" w:hAnsi="Times New Roman" w:cs="Times New Roman"/>
        </w:rPr>
        <w:t>№</w:t>
      </w:r>
      <w:r w:rsidRPr="006B7C31">
        <w:rPr>
          <w:rFonts w:ascii="Times New Roman" w:hAnsi="Times New Roman" w:cs="Times New Roman"/>
        </w:rPr>
        <w:t xml:space="preserve"> 383-пп)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34.3. Администрация Губернатора и Правительства в течение двух календарных дней со дня получения документов, указанных в </w:t>
      </w:r>
      <w:hyperlink w:anchor="P14873" w:history="1">
        <w:r w:rsidRPr="006B7C31">
          <w:rPr>
            <w:rFonts w:ascii="Times New Roman" w:hAnsi="Times New Roman" w:cs="Times New Roman"/>
          </w:rPr>
          <w:t>пунктах 34.1</w:t>
        </w:r>
      </w:hyperlink>
      <w:r w:rsidRPr="006B7C31">
        <w:rPr>
          <w:rFonts w:ascii="Times New Roman" w:hAnsi="Times New Roman" w:cs="Times New Roman"/>
        </w:rPr>
        <w:t xml:space="preserve"> и </w:t>
      </w:r>
      <w:hyperlink w:anchor="P14875" w:history="1">
        <w:r w:rsidRPr="006B7C31">
          <w:rPr>
            <w:rFonts w:ascii="Times New Roman" w:hAnsi="Times New Roman" w:cs="Times New Roman"/>
          </w:rPr>
          <w:t>34.2</w:t>
        </w:r>
      </w:hyperlink>
      <w:r w:rsidRPr="006B7C31">
        <w:rPr>
          <w:rFonts w:ascii="Times New Roman" w:hAnsi="Times New Roman" w:cs="Times New Roman"/>
        </w:rPr>
        <w:t xml:space="preserve"> настоящего Положения, принимает одно из следующих решений:</w:t>
      </w:r>
    </w:p>
    <w:p w:rsidR="002A2D72" w:rsidRPr="006B7C31" w:rsidRDefault="002A2D72">
      <w:pPr>
        <w:pStyle w:val="ConsPlusNormal"/>
        <w:spacing w:before="220"/>
        <w:ind w:firstLine="540"/>
        <w:jc w:val="both"/>
        <w:rPr>
          <w:rFonts w:ascii="Times New Roman" w:hAnsi="Times New Roman" w:cs="Times New Roman"/>
        </w:rPr>
      </w:pPr>
      <w:bookmarkStart w:id="166" w:name="P14882"/>
      <w:bookmarkEnd w:id="166"/>
      <w:r w:rsidRPr="006B7C31">
        <w:rPr>
          <w:rFonts w:ascii="Times New Roman" w:hAnsi="Times New Roman" w:cs="Times New Roman"/>
        </w:rPr>
        <w:t>1) о заключении договора о предоставлении гранта;</w:t>
      </w:r>
    </w:p>
    <w:p w:rsidR="002A2D72" w:rsidRPr="006B7C31" w:rsidRDefault="002A2D72">
      <w:pPr>
        <w:pStyle w:val="ConsPlusNormal"/>
        <w:spacing w:before="220"/>
        <w:ind w:firstLine="540"/>
        <w:jc w:val="both"/>
        <w:rPr>
          <w:rFonts w:ascii="Times New Roman" w:hAnsi="Times New Roman" w:cs="Times New Roman"/>
        </w:rPr>
      </w:pPr>
      <w:bookmarkStart w:id="167" w:name="P14883"/>
      <w:bookmarkEnd w:id="167"/>
      <w:r w:rsidRPr="006B7C31">
        <w:rPr>
          <w:rFonts w:ascii="Times New Roman" w:hAnsi="Times New Roman" w:cs="Times New Roman"/>
        </w:rPr>
        <w:t>2) об отказе в заключени</w:t>
      </w:r>
      <w:proofErr w:type="gramStart"/>
      <w:r w:rsidRPr="006B7C31">
        <w:rPr>
          <w:rFonts w:ascii="Times New Roman" w:hAnsi="Times New Roman" w:cs="Times New Roman"/>
        </w:rPr>
        <w:t>и</w:t>
      </w:r>
      <w:proofErr w:type="gramEnd"/>
      <w:r w:rsidRPr="006B7C31">
        <w:rPr>
          <w:rFonts w:ascii="Times New Roman" w:hAnsi="Times New Roman" w:cs="Times New Roman"/>
        </w:rPr>
        <w:t xml:space="preserve"> договора о предоставлении гранта.</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(п. 34.3 </w:t>
      </w:r>
      <w:proofErr w:type="gramStart"/>
      <w:r w:rsidRPr="006B7C31">
        <w:rPr>
          <w:rFonts w:ascii="Times New Roman" w:hAnsi="Times New Roman" w:cs="Times New Roman"/>
        </w:rPr>
        <w:t>введен</w:t>
      </w:r>
      <w:proofErr w:type="gramEnd"/>
      <w:r w:rsidRPr="006B7C31">
        <w:rPr>
          <w:rFonts w:ascii="Times New Roman" w:hAnsi="Times New Roman" w:cs="Times New Roman"/>
        </w:rPr>
        <w:t xml:space="preserve"> </w:t>
      </w:r>
      <w:hyperlink r:id="rId515"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26.09.2017 </w:t>
      </w:r>
      <w:r w:rsidR="000B6DD1" w:rsidRPr="006B7C31">
        <w:rPr>
          <w:rFonts w:ascii="Times New Roman" w:hAnsi="Times New Roman" w:cs="Times New Roman"/>
        </w:rPr>
        <w:t>№</w:t>
      </w:r>
      <w:r w:rsidRPr="006B7C31">
        <w:rPr>
          <w:rFonts w:ascii="Times New Roman" w:hAnsi="Times New Roman" w:cs="Times New Roman"/>
        </w:rPr>
        <w:t xml:space="preserve"> 383-пп)</w:t>
      </w:r>
    </w:p>
    <w:p w:rsidR="002A2D72" w:rsidRPr="006B7C31" w:rsidRDefault="002A2D72">
      <w:pPr>
        <w:pStyle w:val="ConsPlusNormal"/>
        <w:spacing w:before="220"/>
        <w:ind w:firstLine="540"/>
        <w:jc w:val="both"/>
        <w:rPr>
          <w:rFonts w:ascii="Times New Roman" w:hAnsi="Times New Roman" w:cs="Times New Roman"/>
        </w:rPr>
      </w:pPr>
      <w:bookmarkStart w:id="168" w:name="P14885"/>
      <w:bookmarkEnd w:id="168"/>
      <w:r w:rsidRPr="006B7C31">
        <w:rPr>
          <w:rFonts w:ascii="Times New Roman" w:hAnsi="Times New Roman" w:cs="Times New Roman"/>
        </w:rPr>
        <w:t xml:space="preserve">34.4. Основаниями для принятия решения, указанного в </w:t>
      </w:r>
      <w:hyperlink w:anchor="P14883" w:history="1">
        <w:r w:rsidRPr="006B7C31">
          <w:rPr>
            <w:rFonts w:ascii="Times New Roman" w:hAnsi="Times New Roman" w:cs="Times New Roman"/>
          </w:rPr>
          <w:t>подпункте 2 пункта 34.3</w:t>
        </w:r>
      </w:hyperlink>
      <w:r w:rsidRPr="006B7C31">
        <w:rPr>
          <w:rFonts w:ascii="Times New Roman" w:hAnsi="Times New Roman" w:cs="Times New Roman"/>
        </w:rPr>
        <w:t xml:space="preserve"> настоящего Положения, являются: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1) представление документов, предусмотренных </w:t>
      </w:r>
      <w:hyperlink w:anchor="P14873" w:history="1">
        <w:r w:rsidRPr="006B7C31">
          <w:rPr>
            <w:rFonts w:ascii="Times New Roman" w:hAnsi="Times New Roman" w:cs="Times New Roman"/>
          </w:rPr>
          <w:t>пунктом 34.1</w:t>
        </w:r>
      </w:hyperlink>
      <w:r w:rsidRPr="006B7C31">
        <w:rPr>
          <w:rFonts w:ascii="Times New Roman" w:hAnsi="Times New Roman" w:cs="Times New Roman"/>
        </w:rPr>
        <w:t xml:space="preserve"> настоящего Положения, не в полном объеме;</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2) представление заявления о заключении договора о предоставлении гранта без условия, указанного в </w:t>
      </w:r>
      <w:hyperlink w:anchor="P14873" w:history="1">
        <w:r w:rsidRPr="006B7C31">
          <w:rPr>
            <w:rFonts w:ascii="Times New Roman" w:hAnsi="Times New Roman" w:cs="Times New Roman"/>
          </w:rPr>
          <w:t>пункте 34.1</w:t>
        </w:r>
      </w:hyperlink>
      <w:r w:rsidRPr="006B7C31">
        <w:rPr>
          <w:rFonts w:ascii="Times New Roman" w:hAnsi="Times New Roman" w:cs="Times New Roman"/>
        </w:rPr>
        <w:t xml:space="preserve"> настоящего Положения;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3) представление документов, предусмотренных </w:t>
      </w:r>
      <w:hyperlink w:anchor="P14873" w:history="1">
        <w:r w:rsidRPr="006B7C31">
          <w:rPr>
            <w:rFonts w:ascii="Times New Roman" w:hAnsi="Times New Roman" w:cs="Times New Roman"/>
          </w:rPr>
          <w:t>пунктом 34.1</w:t>
        </w:r>
      </w:hyperlink>
      <w:r w:rsidRPr="006B7C31">
        <w:rPr>
          <w:rFonts w:ascii="Times New Roman" w:hAnsi="Times New Roman" w:cs="Times New Roman"/>
        </w:rPr>
        <w:t xml:space="preserve"> настоящего Положения, содержащих недостоверные сведения;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4) отсутствие бюджетных ассигнований и лимитов бюджетных обязательств областного бюджета, предусмотренных администрации Губернатора и Правительства на выплату субсидий;</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5) несоответствие получателя гранта требованиям, установленным </w:t>
      </w:r>
      <w:hyperlink w:anchor="P16061" w:history="1">
        <w:r w:rsidRPr="006B7C31">
          <w:rPr>
            <w:rFonts w:ascii="Times New Roman" w:hAnsi="Times New Roman" w:cs="Times New Roman"/>
          </w:rPr>
          <w:t>пунктом 34</w:t>
        </w:r>
      </w:hyperlink>
      <w:r w:rsidRPr="006B7C31">
        <w:rPr>
          <w:rFonts w:ascii="Times New Roman" w:hAnsi="Times New Roman" w:cs="Times New Roman"/>
        </w:rPr>
        <w:t xml:space="preserve"> настоящего Положения.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Указанное решение направляется социально ориентированной некоммерческой организации - победителю конкурса в течение двух рабочих дней со дня его принятия, которое может быть обжаловано им в установленном законодательством Российской Федерации порядке.</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(п. 34.4 </w:t>
      </w:r>
      <w:proofErr w:type="gramStart"/>
      <w:r w:rsidRPr="006B7C31">
        <w:rPr>
          <w:rFonts w:ascii="Times New Roman" w:hAnsi="Times New Roman" w:cs="Times New Roman"/>
        </w:rPr>
        <w:t>введен</w:t>
      </w:r>
      <w:proofErr w:type="gramEnd"/>
      <w:r w:rsidRPr="006B7C31">
        <w:rPr>
          <w:rFonts w:ascii="Times New Roman" w:hAnsi="Times New Roman" w:cs="Times New Roman"/>
        </w:rPr>
        <w:t xml:space="preserve"> </w:t>
      </w:r>
      <w:hyperlink r:id="rId516"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26.09.2017 </w:t>
      </w:r>
      <w:r w:rsidR="000B6DD1" w:rsidRPr="006B7C31">
        <w:rPr>
          <w:rFonts w:ascii="Times New Roman" w:hAnsi="Times New Roman" w:cs="Times New Roman"/>
        </w:rPr>
        <w:t>№</w:t>
      </w:r>
      <w:r w:rsidRPr="006B7C31">
        <w:rPr>
          <w:rFonts w:ascii="Times New Roman" w:hAnsi="Times New Roman" w:cs="Times New Roman"/>
        </w:rPr>
        <w:t xml:space="preserve"> 383-пп)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34.5. </w:t>
      </w:r>
      <w:proofErr w:type="gramStart"/>
      <w:r w:rsidRPr="006B7C31">
        <w:rPr>
          <w:rFonts w:ascii="Times New Roman" w:hAnsi="Times New Roman" w:cs="Times New Roman"/>
        </w:rPr>
        <w:t xml:space="preserve">В случае отсутствия оснований, указанных в </w:t>
      </w:r>
      <w:hyperlink w:anchor="P14885" w:history="1">
        <w:r w:rsidRPr="006B7C31">
          <w:rPr>
            <w:rFonts w:ascii="Times New Roman" w:hAnsi="Times New Roman" w:cs="Times New Roman"/>
          </w:rPr>
          <w:t>пункте 34.4</w:t>
        </w:r>
      </w:hyperlink>
      <w:r w:rsidRPr="006B7C31">
        <w:rPr>
          <w:rFonts w:ascii="Times New Roman" w:hAnsi="Times New Roman" w:cs="Times New Roman"/>
        </w:rPr>
        <w:t xml:space="preserve"> настоящего Положения, администрацией Губернатора и Правительства принимается решение, указанное в </w:t>
      </w:r>
      <w:hyperlink w:anchor="P14882" w:history="1">
        <w:r w:rsidRPr="006B7C31">
          <w:rPr>
            <w:rFonts w:ascii="Times New Roman" w:hAnsi="Times New Roman" w:cs="Times New Roman"/>
          </w:rPr>
          <w:t>подпункте 1 пункта 34.3</w:t>
        </w:r>
      </w:hyperlink>
      <w:r w:rsidRPr="006B7C31">
        <w:rPr>
          <w:rFonts w:ascii="Times New Roman" w:hAnsi="Times New Roman" w:cs="Times New Roman"/>
        </w:rPr>
        <w:t xml:space="preserve"> настоящего Положения, которое направляется социально ориентированной некоммерческой организации - победителю конкурса (далее - </w:t>
      </w:r>
      <w:proofErr w:type="spellStart"/>
      <w:r w:rsidRPr="006B7C31">
        <w:rPr>
          <w:rFonts w:ascii="Times New Roman" w:hAnsi="Times New Roman" w:cs="Times New Roman"/>
        </w:rPr>
        <w:t>грантополучатель</w:t>
      </w:r>
      <w:proofErr w:type="spellEnd"/>
      <w:r w:rsidRPr="006B7C31">
        <w:rPr>
          <w:rFonts w:ascii="Times New Roman" w:hAnsi="Times New Roman" w:cs="Times New Roman"/>
        </w:rPr>
        <w:t>) для рассмотрения и подписания проекта договора о предоставлении гранта (далее - проект договора) в соответствии с типовой формой соглашения о предоставлении субсидии, утверждаемой постановлением министерства финансов Архангельской</w:t>
      </w:r>
      <w:proofErr w:type="gramEnd"/>
      <w:r w:rsidRPr="006B7C31">
        <w:rPr>
          <w:rFonts w:ascii="Times New Roman" w:hAnsi="Times New Roman" w:cs="Times New Roman"/>
        </w:rPr>
        <w:t xml:space="preserve"> области, </w:t>
      </w:r>
      <w:proofErr w:type="gramStart"/>
      <w:r w:rsidRPr="006B7C31">
        <w:rPr>
          <w:rFonts w:ascii="Times New Roman" w:hAnsi="Times New Roman" w:cs="Times New Roman"/>
        </w:rPr>
        <w:t>предусматривающего</w:t>
      </w:r>
      <w:proofErr w:type="gramEnd"/>
      <w:r w:rsidRPr="006B7C31">
        <w:rPr>
          <w:rFonts w:ascii="Times New Roman" w:hAnsi="Times New Roman" w:cs="Times New Roman"/>
        </w:rPr>
        <w:t>:</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 размер и целевое назначение гранта;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 показатель результативности использования гранта;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 порядок и сроки предоставления гранта, а также возможность (невозможность) осуществления расходов, источником финансового обеспечения которых являются остатки гранта, не использованные в течение текущего финансового года;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4) перечень направлений расходования средств, осуществляемых получателем гранта, на </w:t>
      </w:r>
      <w:r w:rsidRPr="006B7C31">
        <w:rPr>
          <w:rFonts w:ascii="Times New Roman" w:hAnsi="Times New Roman" w:cs="Times New Roman"/>
        </w:rPr>
        <w:lastRenderedPageBreak/>
        <w:t>финансовое обеспечение которых предоставляется грант;</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5) согласие получателя гранта на осуществление администрацией Губернатора и Правительства, ГАУ "Молодежный центр" и органами государственного финансового контроля Архангельской области проверок соблюдения условий, целей и порядка предоставления гранта.</w:t>
      </w:r>
    </w:p>
    <w:p w:rsidR="002A2D72" w:rsidRPr="006B7C31" w:rsidRDefault="002A2D72">
      <w:pPr>
        <w:pStyle w:val="ConsPlusNormal"/>
        <w:spacing w:before="220"/>
        <w:ind w:firstLine="540"/>
        <w:jc w:val="both"/>
        <w:rPr>
          <w:rFonts w:ascii="Times New Roman" w:hAnsi="Times New Roman" w:cs="Times New Roman"/>
        </w:rPr>
      </w:pPr>
      <w:proofErr w:type="gramStart"/>
      <w:r w:rsidRPr="006B7C31">
        <w:rPr>
          <w:rFonts w:ascii="Times New Roman" w:hAnsi="Times New Roman" w:cs="Times New Roman"/>
        </w:rPr>
        <w:t>Обязательным условием предоставления гранта, включаемым в договоры (соглашения), заключенные в целях исполнения обязательств по договору о предоставлении гранта, является согласие лиц, являющихся поставщиками (подрядчиками, исполнителями) по договорам (соглашениям), заключенным в целях исполнения обязательств по договору о предоставлении гранта, на осуществление администрацией Губернатора и Правительства, ГАУ "Молодежный центр" и органами государственного финансового контроля Архангельской области проверок соблюдения ими условий, целей и</w:t>
      </w:r>
      <w:proofErr w:type="gramEnd"/>
      <w:r w:rsidRPr="006B7C31">
        <w:rPr>
          <w:rFonts w:ascii="Times New Roman" w:hAnsi="Times New Roman" w:cs="Times New Roman"/>
        </w:rPr>
        <w:t xml:space="preserve"> порядка предоставления гранта;</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w:t>
      </w:r>
      <w:proofErr w:type="spellStart"/>
      <w:r w:rsidRPr="006B7C31">
        <w:rPr>
          <w:rFonts w:ascii="Times New Roman" w:hAnsi="Times New Roman" w:cs="Times New Roman"/>
        </w:rPr>
        <w:t>пп</w:t>
      </w:r>
      <w:proofErr w:type="spellEnd"/>
      <w:r w:rsidRPr="006B7C31">
        <w:rPr>
          <w:rFonts w:ascii="Times New Roman" w:hAnsi="Times New Roman" w:cs="Times New Roman"/>
        </w:rPr>
        <w:t xml:space="preserve">. 5 в ред. </w:t>
      </w:r>
      <w:hyperlink r:id="rId517"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12.01.2018 </w:t>
      </w:r>
      <w:r w:rsidR="000B6DD1" w:rsidRPr="006B7C31">
        <w:rPr>
          <w:rFonts w:ascii="Times New Roman" w:hAnsi="Times New Roman" w:cs="Times New Roman"/>
        </w:rPr>
        <w:t>№</w:t>
      </w:r>
      <w:r w:rsidRPr="006B7C31">
        <w:rPr>
          <w:rFonts w:ascii="Times New Roman" w:hAnsi="Times New Roman" w:cs="Times New Roman"/>
        </w:rPr>
        <w:t xml:space="preserve"> 4-пп)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6) порядок и сроки представления отчетности об осуществлении расходов, источником финансового обеспечения которых является грант;</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7) порядок возврата гранта в случае нарушения условий, целей и порядка предоставлении гранта;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8) порядок возврата гранта в случае </w:t>
      </w:r>
      <w:proofErr w:type="gramStart"/>
      <w:r w:rsidRPr="006B7C31">
        <w:rPr>
          <w:rFonts w:ascii="Times New Roman" w:hAnsi="Times New Roman" w:cs="Times New Roman"/>
        </w:rPr>
        <w:t>невыполнения показателя результативности использования гранта</w:t>
      </w:r>
      <w:proofErr w:type="gramEnd"/>
      <w:r w:rsidRPr="006B7C31">
        <w:rPr>
          <w:rFonts w:ascii="Times New Roman" w:hAnsi="Times New Roman" w:cs="Times New Roman"/>
        </w:rPr>
        <w:t>;</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9) запрет приобретения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10) уплату пени в размере 1/300 ставки рефинансирования Центрального банка Российской Федерации за каждый день просрочки в случае </w:t>
      </w:r>
      <w:proofErr w:type="spellStart"/>
      <w:r w:rsidRPr="006B7C31">
        <w:rPr>
          <w:rFonts w:ascii="Times New Roman" w:hAnsi="Times New Roman" w:cs="Times New Roman"/>
        </w:rPr>
        <w:t>невозврата</w:t>
      </w:r>
      <w:proofErr w:type="spellEnd"/>
      <w:r w:rsidRPr="006B7C31">
        <w:rPr>
          <w:rFonts w:ascii="Times New Roman" w:hAnsi="Times New Roman" w:cs="Times New Roman"/>
        </w:rPr>
        <w:t xml:space="preserve"> или несвоевременного возврата средств областного бюджета в сроки, установленные </w:t>
      </w:r>
      <w:hyperlink w:anchor="P14920" w:history="1">
        <w:r w:rsidRPr="006B7C31">
          <w:rPr>
            <w:rFonts w:ascii="Times New Roman" w:hAnsi="Times New Roman" w:cs="Times New Roman"/>
          </w:rPr>
          <w:t>пунктами 40</w:t>
        </w:r>
      </w:hyperlink>
      <w:r w:rsidRPr="006B7C31">
        <w:rPr>
          <w:rFonts w:ascii="Times New Roman" w:hAnsi="Times New Roman" w:cs="Times New Roman"/>
        </w:rPr>
        <w:t xml:space="preserve"> и </w:t>
      </w:r>
      <w:hyperlink w:anchor="P14922" w:history="1">
        <w:r w:rsidRPr="006B7C31">
          <w:rPr>
            <w:rFonts w:ascii="Times New Roman" w:hAnsi="Times New Roman" w:cs="Times New Roman"/>
          </w:rPr>
          <w:t>41</w:t>
        </w:r>
      </w:hyperlink>
      <w:r w:rsidRPr="006B7C31">
        <w:rPr>
          <w:rFonts w:ascii="Times New Roman" w:hAnsi="Times New Roman" w:cs="Times New Roman"/>
        </w:rPr>
        <w:t xml:space="preserve"> настоящего Положения.</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(п. 34.5 </w:t>
      </w:r>
      <w:proofErr w:type="gramStart"/>
      <w:r w:rsidRPr="006B7C31">
        <w:rPr>
          <w:rFonts w:ascii="Times New Roman" w:hAnsi="Times New Roman" w:cs="Times New Roman"/>
        </w:rPr>
        <w:t>введен</w:t>
      </w:r>
      <w:proofErr w:type="gramEnd"/>
      <w:r w:rsidRPr="006B7C31">
        <w:rPr>
          <w:rFonts w:ascii="Times New Roman" w:hAnsi="Times New Roman" w:cs="Times New Roman"/>
        </w:rPr>
        <w:t xml:space="preserve"> </w:t>
      </w:r>
      <w:hyperlink r:id="rId518"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26.09.2017 </w:t>
      </w:r>
      <w:r w:rsidR="000B6DD1" w:rsidRPr="006B7C31">
        <w:rPr>
          <w:rFonts w:ascii="Times New Roman" w:hAnsi="Times New Roman" w:cs="Times New Roman"/>
        </w:rPr>
        <w:t>№</w:t>
      </w:r>
      <w:r w:rsidRPr="006B7C31">
        <w:rPr>
          <w:rFonts w:ascii="Times New Roman" w:hAnsi="Times New Roman" w:cs="Times New Roman"/>
        </w:rPr>
        <w:t xml:space="preserve"> 383-пп)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34.6. </w:t>
      </w:r>
      <w:proofErr w:type="gramStart"/>
      <w:r w:rsidRPr="006B7C31">
        <w:rPr>
          <w:rFonts w:ascii="Times New Roman" w:hAnsi="Times New Roman" w:cs="Times New Roman"/>
        </w:rPr>
        <w:t xml:space="preserve">Если победителем конкурса является государственное или муниципальное учреждение, не являющееся казенным учреждением, в уставе которого к основным видам деятельности отнесена организация работы с молодежью, инициативная группа и (или) гражданин (далее также - </w:t>
      </w:r>
      <w:proofErr w:type="spellStart"/>
      <w:r w:rsidRPr="006B7C31">
        <w:rPr>
          <w:rFonts w:ascii="Times New Roman" w:hAnsi="Times New Roman" w:cs="Times New Roman"/>
        </w:rPr>
        <w:t>грантополучатель</w:t>
      </w:r>
      <w:proofErr w:type="spellEnd"/>
      <w:r w:rsidRPr="006B7C31">
        <w:rPr>
          <w:rFonts w:ascii="Times New Roman" w:hAnsi="Times New Roman" w:cs="Times New Roman"/>
        </w:rPr>
        <w:t xml:space="preserve">), ГАУ "Молодежный центр" в течение пяти рабочих дней со дня подписания распоряжения, предусмотренного </w:t>
      </w:r>
      <w:hyperlink w:anchor="P14863" w:history="1">
        <w:r w:rsidRPr="006B7C31">
          <w:rPr>
            <w:rFonts w:ascii="Times New Roman" w:hAnsi="Times New Roman" w:cs="Times New Roman"/>
          </w:rPr>
          <w:t>пунктом 30</w:t>
        </w:r>
      </w:hyperlink>
      <w:r w:rsidRPr="006B7C31">
        <w:rPr>
          <w:rFonts w:ascii="Times New Roman" w:hAnsi="Times New Roman" w:cs="Times New Roman"/>
        </w:rPr>
        <w:t xml:space="preserve"> настоящего Положения, направляет победителю конкурса для рассмотрения и подписания проект договора.</w:t>
      </w:r>
      <w:proofErr w:type="gramEnd"/>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(п. 34.6 </w:t>
      </w:r>
      <w:proofErr w:type="gramStart"/>
      <w:r w:rsidRPr="006B7C31">
        <w:rPr>
          <w:rFonts w:ascii="Times New Roman" w:hAnsi="Times New Roman" w:cs="Times New Roman"/>
        </w:rPr>
        <w:t>введен</w:t>
      </w:r>
      <w:proofErr w:type="gramEnd"/>
      <w:r w:rsidRPr="006B7C31">
        <w:rPr>
          <w:rFonts w:ascii="Times New Roman" w:hAnsi="Times New Roman" w:cs="Times New Roman"/>
        </w:rPr>
        <w:t xml:space="preserve"> </w:t>
      </w:r>
      <w:hyperlink r:id="rId519"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26.09.2017 </w:t>
      </w:r>
      <w:r w:rsidR="000B6DD1" w:rsidRPr="006B7C31">
        <w:rPr>
          <w:rFonts w:ascii="Times New Roman" w:hAnsi="Times New Roman" w:cs="Times New Roman"/>
        </w:rPr>
        <w:t>№</w:t>
      </w:r>
      <w:r w:rsidRPr="006B7C31">
        <w:rPr>
          <w:rFonts w:ascii="Times New Roman" w:hAnsi="Times New Roman" w:cs="Times New Roman"/>
        </w:rPr>
        <w:t xml:space="preserve"> 383-пп)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34.7. Получатель гранта в течение пяти рабочих дней со дня получения проекта договора представляет в ГАУ "Молодежный центр" подписанный со своей стороны проект соглашения.</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(п. 34.7 </w:t>
      </w:r>
      <w:proofErr w:type="gramStart"/>
      <w:r w:rsidRPr="006B7C31">
        <w:rPr>
          <w:rFonts w:ascii="Times New Roman" w:hAnsi="Times New Roman" w:cs="Times New Roman"/>
        </w:rPr>
        <w:t>введен</w:t>
      </w:r>
      <w:proofErr w:type="gramEnd"/>
      <w:r w:rsidRPr="006B7C31">
        <w:rPr>
          <w:rFonts w:ascii="Times New Roman" w:hAnsi="Times New Roman" w:cs="Times New Roman"/>
        </w:rPr>
        <w:t xml:space="preserve"> </w:t>
      </w:r>
      <w:hyperlink r:id="rId520"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26.09.2017 </w:t>
      </w:r>
      <w:r w:rsidR="000B6DD1" w:rsidRPr="006B7C31">
        <w:rPr>
          <w:rFonts w:ascii="Times New Roman" w:hAnsi="Times New Roman" w:cs="Times New Roman"/>
        </w:rPr>
        <w:t>№</w:t>
      </w:r>
      <w:r w:rsidRPr="006B7C31">
        <w:rPr>
          <w:rFonts w:ascii="Times New Roman" w:hAnsi="Times New Roman" w:cs="Times New Roman"/>
        </w:rPr>
        <w:t xml:space="preserve"> 383-пп)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35. Средства, выделенные на реализацию проекта, после подписания договора о предоставлении гранта перечисляются с лицевого счета ГАУ "Молодежный центр", открытого в Управлении Федерального казначейства по Архангельской области и Ненецкому автономному округу, платежными документами на счета </w:t>
      </w:r>
      <w:proofErr w:type="spellStart"/>
      <w:r w:rsidRPr="006B7C31">
        <w:rPr>
          <w:rFonts w:ascii="Times New Roman" w:hAnsi="Times New Roman" w:cs="Times New Roman"/>
        </w:rPr>
        <w:t>грантополучателей</w:t>
      </w:r>
      <w:proofErr w:type="spellEnd"/>
      <w:r w:rsidRPr="006B7C31">
        <w:rPr>
          <w:rFonts w:ascii="Times New Roman" w:hAnsi="Times New Roman" w:cs="Times New Roman"/>
        </w:rPr>
        <w:t>.</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521"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26.09.2017 </w:t>
      </w:r>
      <w:r w:rsidR="000B6DD1" w:rsidRPr="006B7C31">
        <w:rPr>
          <w:rFonts w:ascii="Times New Roman" w:hAnsi="Times New Roman" w:cs="Times New Roman"/>
        </w:rPr>
        <w:t>№</w:t>
      </w:r>
      <w:r w:rsidRPr="006B7C31">
        <w:rPr>
          <w:rFonts w:ascii="Times New Roman" w:hAnsi="Times New Roman" w:cs="Times New Roman"/>
        </w:rPr>
        <w:t xml:space="preserve"> 383-пп)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Расходование средств, выделенных на реализацию проекта, должно быть осуществлено </w:t>
      </w:r>
      <w:proofErr w:type="spellStart"/>
      <w:r w:rsidRPr="006B7C31">
        <w:rPr>
          <w:rFonts w:ascii="Times New Roman" w:hAnsi="Times New Roman" w:cs="Times New Roman"/>
        </w:rPr>
        <w:t>грантополучателем</w:t>
      </w:r>
      <w:proofErr w:type="spellEnd"/>
      <w:r w:rsidRPr="006B7C31">
        <w:rPr>
          <w:rFonts w:ascii="Times New Roman" w:hAnsi="Times New Roman" w:cs="Times New Roman"/>
        </w:rPr>
        <w:t xml:space="preserve"> не позднее 10 декабря года, в котором предусматривается реализация проекта. При этом определяется следующий порядок первоочередности расходования средств: собственные и (или) привлеченные средства </w:t>
      </w:r>
      <w:proofErr w:type="spellStart"/>
      <w:r w:rsidRPr="006B7C31">
        <w:rPr>
          <w:rFonts w:ascii="Times New Roman" w:hAnsi="Times New Roman" w:cs="Times New Roman"/>
        </w:rPr>
        <w:t>грантополучателя</w:t>
      </w:r>
      <w:proofErr w:type="spellEnd"/>
      <w:r w:rsidRPr="006B7C31">
        <w:rPr>
          <w:rFonts w:ascii="Times New Roman" w:hAnsi="Times New Roman" w:cs="Times New Roman"/>
        </w:rPr>
        <w:t>, средства местного бюджета (при наличии), средства областного бюджета.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36. В случае </w:t>
      </w:r>
      <w:proofErr w:type="spellStart"/>
      <w:r w:rsidRPr="006B7C31">
        <w:rPr>
          <w:rFonts w:ascii="Times New Roman" w:hAnsi="Times New Roman" w:cs="Times New Roman"/>
        </w:rPr>
        <w:t>непредоставления</w:t>
      </w:r>
      <w:proofErr w:type="spellEnd"/>
      <w:r w:rsidRPr="006B7C31">
        <w:rPr>
          <w:rFonts w:ascii="Times New Roman" w:hAnsi="Times New Roman" w:cs="Times New Roman"/>
        </w:rPr>
        <w:t xml:space="preserve"> </w:t>
      </w:r>
      <w:proofErr w:type="spellStart"/>
      <w:r w:rsidRPr="006B7C31">
        <w:rPr>
          <w:rFonts w:ascii="Times New Roman" w:hAnsi="Times New Roman" w:cs="Times New Roman"/>
        </w:rPr>
        <w:t>грантополучателем</w:t>
      </w:r>
      <w:proofErr w:type="spellEnd"/>
      <w:r w:rsidRPr="006B7C31">
        <w:rPr>
          <w:rFonts w:ascii="Times New Roman" w:hAnsi="Times New Roman" w:cs="Times New Roman"/>
        </w:rPr>
        <w:t xml:space="preserve"> в срок не менее чем за 15 рабочих дней </w:t>
      </w:r>
      <w:r w:rsidRPr="006B7C31">
        <w:rPr>
          <w:rFonts w:ascii="Times New Roman" w:hAnsi="Times New Roman" w:cs="Times New Roman"/>
        </w:rPr>
        <w:lastRenderedPageBreak/>
        <w:t xml:space="preserve">до начала реализации проекта в ГАУ "Молодежный центр" финансовых документов (договор, смета) для перечисления гранта или отказа </w:t>
      </w:r>
      <w:proofErr w:type="spellStart"/>
      <w:r w:rsidRPr="006B7C31">
        <w:rPr>
          <w:rFonts w:ascii="Times New Roman" w:hAnsi="Times New Roman" w:cs="Times New Roman"/>
        </w:rPr>
        <w:t>грантополучателя</w:t>
      </w:r>
      <w:proofErr w:type="spellEnd"/>
      <w:r w:rsidRPr="006B7C31">
        <w:rPr>
          <w:rFonts w:ascii="Times New Roman" w:hAnsi="Times New Roman" w:cs="Times New Roman"/>
        </w:rPr>
        <w:t xml:space="preserve"> от реализации проекта администрацией Губернатора и Правительства объявляется дополнительный конкурс проектов.</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37. Финансовый и содержательный (информационный) </w:t>
      </w:r>
      <w:hyperlink w:anchor="P15225" w:history="1">
        <w:r w:rsidRPr="006B7C31">
          <w:rPr>
            <w:rFonts w:ascii="Times New Roman" w:hAnsi="Times New Roman" w:cs="Times New Roman"/>
          </w:rPr>
          <w:t>отчет</w:t>
        </w:r>
      </w:hyperlink>
      <w:r w:rsidRPr="006B7C31">
        <w:rPr>
          <w:rFonts w:ascii="Times New Roman" w:hAnsi="Times New Roman" w:cs="Times New Roman"/>
        </w:rPr>
        <w:t xml:space="preserve"> об использовании средств областного бюджета на реализацию проекта по форме согласно приложению </w:t>
      </w:r>
      <w:r w:rsidR="000B6DD1" w:rsidRPr="006B7C31">
        <w:rPr>
          <w:rFonts w:ascii="Times New Roman" w:hAnsi="Times New Roman" w:cs="Times New Roman"/>
        </w:rPr>
        <w:t>№</w:t>
      </w:r>
      <w:r w:rsidRPr="006B7C31">
        <w:rPr>
          <w:rFonts w:ascii="Times New Roman" w:hAnsi="Times New Roman" w:cs="Times New Roman"/>
        </w:rPr>
        <w:t xml:space="preserve"> 3 к настоящему Положению направляется </w:t>
      </w:r>
      <w:proofErr w:type="spellStart"/>
      <w:r w:rsidRPr="006B7C31">
        <w:rPr>
          <w:rFonts w:ascii="Times New Roman" w:hAnsi="Times New Roman" w:cs="Times New Roman"/>
        </w:rPr>
        <w:t>грантополучателем</w:t>
      </w:r>
      <w:proofErr w:type="spellEnd"/>
      <w:r w:rsidRPr="006B7C31">
        <w:rPr>
          <w:rFonts w:ascii="Times New Roman" w:hAnsi="Times New Roman" w:cs="Times New Roman"/>
        </w:rPr>
        <w:t xml:space="preserve"> в ГАУ "Молодежный центр" в соответствии с договором о предоставлении гранта. Содержательный (информационный) отчет о реализации проекта размещается ГАУ "Молодежный центр" на сайте ГАУ "Молодежный центр" в информационно-телекоммуникационной сети "Интернет".</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38. Администрацией Губернатора и Правительства, ГАУ "Молодежный центр" и органами государственного финансового контроля Архангельской области проводятся обязательные проверки соблюдения </w:t>
      </w:r>
      <w:proofErr w:type="spellStart"/>
      <w:r w:rsidRPr="006B7C31">
        <w:rPr>
          <w:rFonts w:ascii="Times New Roman" w:hAnsi="Times New Roman" w:cs="Times New Roman"/>
        </w:rPr>
        <w:t>грантополучателями</w:t>
      </w:r>
      <w:proofErr w:type="spellEnd"/>
      <w:r w:rsidRPr="006B7C31">
        <w:rPr>
          <w:rFonts w:ascii="Times New Roman" w:hAnsi="Times New Roman" w:cs="Times New Roman"/>
        </w:rPr>
        <w:t xml:space="preserve"> условий, целей и порядка предоставления гранта. Данные проверки проводятся в соответствии с </w:t>
      </w:r>
      <w:hyperlink r:id="rId522" w:history="1">
        <w:r w:rsidRPr="006B7C31">
          <w:rPr>
            <w:rFonts w:ascii="Times New Roman" w:hAnsi="Times New Roman" w:cs="Times New Roman"/>
          </w:rPr>
          <w:t>Порядком</w:t>
        </w:r>
      </w:hyperlink>
      <w:r w:rsidRPr="006B7C31">
        <w:rPr>
          <w:rFonts w:ascii="Times New Roman" w:hAnsi="Times New Roman" w:cs="Times New Roman"/>
        </w:rPr>
        <w:t xml:space="preserve"> осуществления 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области от 18 февраля 2014 года </w:t>
      </w:r>
      <w:r w:rsidR="000B6DD1" w:rsidRPr="006B7C31">
        <w:rPr>
          <w:rFonts w:ascii="Times New Roman" w:hAnsi="Times New Roman" w:cs="Times New Roman"/>
        </w:rPr>
        <w:t>№</w:t>
      </w:r>
      <w:r w:rsidRPr="006B7C31">
        <w:rPr>
          <w:rFonts w:ascii="Times New Roman" w:hAnsi="Times New Roman" w:cs="Times New Roman"/>
        </w:rPr>
        <w:t xml:space="preserve"> 58-пп.</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(п. 38 в ред. </w:t>
      </w:r>
      <w:hyperlink r:id="rId523"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26.09.2017 </w:t>
      </w:r>
      <w:r w:rsidR="000B6DD1" w:rsidRPr="006B7C31">
        <w:rPr>
          <w:rFonts w:ascii="Times New Roman" w:hAnsi="Times New Roman" w:cs="Times New Roman"/>
        </w:rPr>
        <w:t>№</w:t>
      </w:r>
      <w:r w:rsidRPr="006B7C31">
        <w:rPr>
          <w:rFonts w:ascii="Times New Roman" w:hAnsi="Times New Roman" w:cs="Times New Roman"/>
        </w:rPr>
        <w:t xml:space="preserve"> 383-пп)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39. Ответственность за нецелевое использование сре</w:t>
      </w:r>
      <w:proofErr w:type="gramStart"/>
      <w:r w:rsidRPr="006B7C31">
        <w:rPr>
          <w:rFonts w:ascii="Times New Roman" w:hAnsi="Times New Roman" w:cs="Times New Roman"/>
        </w:rPr>
        <w:t>дств гр</w:t>
      </w:r>
      <w:proofErr w:type="gramEnd"/>
      <w:r w:rsidRPr="006B7C31">
        <w:rPr>
          <w:rFonts w:ascii="Times New Roman" w:hAnsi="Times New Roman" w:cs="Times New Roman"/>
        </w:rPr>
        <w:t>анта несет получатель гранта.</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(п. 39 в ред. </w:t>
      </w:r>
      <w:hyperlink r:id="rId524"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26.09.2017 </w:t>
      </w:r>
      <w:r w:rsidR="000B6DD1" w:rsidRPr="006B7C31">
        <w:rPr>
          <w:rFonts w:ascii="Times New Roman" w:hAnsi="Times New Roman" w:cs="Times New Roman"/>
        </w:rPr>
        <w:t>№</w:t>
      </w:r>
      <w:r w:rsidRPr="006B7C31">
        <w:rPr>
          <w:rFonts w:ascii="Times New Roman" w:hAnsi="Times New Roman" w:cs="Times New Roman"/>
        </w:rPr>
        <w:t xml:space="preserve"> 383-пп)</w:t>
      </w:r>
    </w:p>
    <w:p w:rsidR="002A2D72" w:rsidRPr="006B7C31" w:rsidRDefault="002A2D72">
      <w:pPr>
        <w:pStyle w:val="ConsPlusNormal"/>
        <w:spacing w:before="220"/>
        <w:ind w:firstLine="540"/>
        <w:jc w:val="both"/>
        <w:rPr>
          <w:rFonts w:ascii="Times New Roman" w:hAnsi="Times New Roman" w:cs="Times New Roman"/>
        </w:rPr>
      </w:pPr>
      <w:bookmarkStart w:id="169" w:name="P14920"/>
      <w:bookmarkEnd w:id="169"/>
      <w:r w:rsidRPr="006B7C31">
        <w:rPr>
          <w:rFonts w:ascii="Times New Roman" w:hAnsi="Times New Roman" w:cs="Times New Roman"/>
        </w:rPr>
        <w:t xml:space="preserve">40. В случае выявления ГАУ "Молодежный центр" нарушения </w:t>
      </w:r>
      <w:proofErr w:type="spellStart"/>
      <w:r w:rsidRPr="006B7C31">
        <w:rPr>
          <w:rFonts w:ascii="Times New Roman" w:hAnsi="Times New Roman" w:cs="Times New Roman"/>
        </w:rPr>
        <w:t>грантополучателем</w:t>
      </w:r>
      <w:proofErr w:type="spellEnd"/>
      <w:r w:rsidRPr="006B7C31">
        <w:rPr>
          <w:rFonts w:ascii="Times New Roman" w:hAnsi="Times New Roman" w:cs="Times New Roman"/>
        </w:rPr>
        <w:t xml:space="preserve"> условий, целей и порядка их предоставления, а также условий соглашения средства гранта подлежат возврату в областной бюджет в течение 15 календарных дней со дня предъявления ГАУ "Молодежный центр" соответствующего требования.</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(п. 40 в ред. </w:t>
      </w:r>
      <w:hyperlink r:id="rId525"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26.09.2017 </w:t>
      </w:r>
      <w:r w:rsidR="000B6DD1" w:rsidRPr="006B7C31">
        <w:rPr>
          <w:rFonts w:ascii="Times New Roman" w:hAnsi="Times New Roman" w:cs="Times New Roman"/>
        </w:rPr>
        <w:t>№</w:t>
      </w:r>
      <w:r w:rsidRPr="006B7C31">
        <w:rPr>
          <w:rFonts w:ascii="Times New Roman" w:hAnsi="Times New Roman" w:cs="Times New Roman"/>
        </w:rPr>
        <w:t xml:space="preserve"> 383-пп)</w:t>
      </w:r>
    </w:p>
    <w:p w:rsidR="002A2D72" w:rsidRPr="006B7C31" w:rsidRDefault="002A2D72">
      <w:pPr>
        <w:pStyle w:val="ConsPlusNormal"/>
        <w:spacing w:before="220"/>
        <w:ind w:firstLine="540"/>
        <w:jc w:val="both"/>
        <w:rPr>
          <w:rFonts w:ascii="Times New Roman" w:hAnsi="Times New Roman" w:cs="Times New Roman"/>
        </w:rPr>
      </w:pPr>
      <w:bookmarkStart w:id="170" w:name="P14922"/>
      <w:bookmarkEnd w:id="170"/>
      <w:r w:rsidRPr="006B7C31">
        <w:rPr>
          <w:rFonts w:ascii="Times New Roman" w:hAnsi="Times New Roman" w:cs="Times New Roman"/>
        </w:rPr>
        <w:t xml:space="preserve">41. </w:t>
      </w:r>
      <w:proofErr w:type="spellStart"/>
      <w:r w:rsidRPr="006B7C31">
        <w:rPr>
          <w:rFonts w:ascii="Times New Roman" w:hAnsi="Times New Roman" w:cs="Times New Roman"/>
        </w:rPr>
        <w:t>Грантополучатель</w:t>
      </w:r>
      <w:proofErr w:type="spellEnd"/>
      <w:r w:rsidRPr="006B7C31">
        <w:rPr>
          <w:rFonts w:ascii="Times New Roman" w:hAnsi="Times New Roman" w:cs="Times New Roman"/>
        </w:rPr>
        <w:t xml:space="preserve"> обязан возвратить средства остатков гранта, не использованные в отчетном финансовом году, в течение 15 календарных дней со дня предъявления ГАУ "Молодежный центр" соответствующего требования в случаях, предусмотренных договором о предоставлении гранта.</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(п. 41 в ред. </w:t>
      </w:r>
      <w:hyperlink r:id="rId526"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26.09.2017 </w:t>
      </w:r>
      <w:r w:rsidR="000B6DD1" w:rsidRPr="006B7C31">
        <w:rPr>
          <w:rFonts w:ascii="Times New Roman" w:hAnsi="Times New Roman" w:cs="Times New Roman"/>
        </w:rPr>
        <w:t>№</w:t>
      </w:r>
      <w:r w:rsidRPr="006B7C31">
        <w:rPr>
          <w:rFonts w:ascii="Times New Roman" w:hAnsi="Times New Roman" w:cs="Times New Roman"/>
        </w:rPr>
        <w:t xml:space="preserve"> 383-пп)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42. При </w:t>
      </w:r>
      <w:proofErr w:type="spellStart"/>
      <w:r w:rsidRPr="006B7C31">
        <w:rPr>
          <w:rFonts w:ascii="Times New Roman" w:hAnsi="Times New Roman" w:cs="Times New Roman"/>
        </w:rPr>
        <w:t>невозврате</w:t>
      </w:r>
      <w:proofErr w:type="spellEnd"/>
      <w:r w:rsidRPr="006B7C31">
        <w:rPr>
          <w:rFonts w:ascii="Times New Roman" w:hAnsi="Times New Roman" w:cs="Times New Roman"/>
        </w:rPr>
        <w:t xml:space="preserve"> сре</w:t>
      </w:r>
      <w:proofErr w:type="gramStart"/>
      <w:r w:rsidRPr="006B7C31">
        <w:rPr>
          <w:rFonts w:ascii="Times New Roman" w:hAnsi="Times New Roman" w:cs="Times New Roman"/>
        </w:rPr>
        <w:t>дств гр</w:t>
      </w:r>
      <w:proofErr w:type="gramEnd"/>
      <w:r w:rsidRPr="006B7C31">
        <w:rPr>
          <w:rFonts w:ascii="Times New Roman" w:hAnsi="Times New Roman" w:cs="Times New Roman"/>
        </w:rPr>
        <w:t xml:space="preserve">анта в сроки, установленные </w:t>
      </w:r>
      <w:hyperlink w:anchor="P14920" w:history="1">
        <w:r w:rsidRPr="006B7C31">
          <w:rPr>
            <w:rFonts w:ascii="Times New Roman" w:hAnsi="Times New Roman" w:cs="Times New Roman"/>
          </w:rPr>
          <w:t>пунктами 40</w:t>
        </w:r>
      </w:hyperlink>
      <w:r w:rsidRPr="006B7C31">
        <w:rPr>
          <w:rFonts w:ascii="Times New Roman" w:hAnsi="Times New Roman" w:cs="Times New Roman"/>
        </w:rPr>
        <w:t xml:space="preserve"> и </w:t>
      </w:r>
      <w:hyperlink w:anchor="P14922" w:history="1">
        <w:r w:rsidRPr="006B7C31">
          <w:rPr>
            <w:rFonts w:ascii="Times New Roman" w:hAnsi="Times New Roman" w:cs="Times New Roman"/>
          </w:rPr>
          <w:t>41</w:t>
        </w:r>
      </w:hyperlink>
      <w:r w:rsidRPr="006B7C31">
        <w:rPr>
          <w:rFonts w:ascii="Times New Roman" w:hAnsi="Times New Roman" w:cs="Times New Roman"/>
        </w:rPr>
        <w:t xml:space="preserve"> настоящего Положения, ГАУ "Молодежный центр" в течение 10 рабочих дней со дня истечения сроков, указанных в </w:t>
      </w:r>
      <w:hyperlink w:anchor="P14920" w:history="1">
        <w:r w:rsidRPr="006B7C31">
          <w:rPr>
            <w:rFonts w:ascii="Times New Roman" w:hAnsi="Times New Roman" w:cs="Times New Roman"/>
          </w:rPr>
          <w:t>пунктах 40</w:t>
        </w:r>
      </w:hyperlink>
      <w:r w:rsidRPr="006B7C31">
        <w:rPr>
          <w:rFonts w:ascii="Times New Roman" w:hAnsi="Times New Roman" w:cs="Times New Roman"/>
        </w:rPr>
        <w:t xml:space="preserve"> и </w:t>
      </w:r>
      <w:hyperlink w:anchor="P14922" w:history="1">
        <w:r w:rsidRPr="006B7C31">
          <w:rPr>
            <w:rFonts w:ascii="Times New Roman" w:hAnsi="Times New Roman" w:cs="Times New Roman"/>
          </w:rPr>
          <w:t>41</w:t>
        </w:r>
      </w:hyperlink>
      <w:r w:rsidRPr="006B7C31">
        <w:rPr>
          <w:rFonts w:ascii="Times New Roman" w:hAnsi="Times New Roman" w:cs="Times New Roman"/>
        </w:rPr>
        <w:t xml:space="preserve"> настоящего Положения, обращается в суд с исковым заявлением о взыскании гранта, а также пени за просрочку его возврата.</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(п. 42 в ред. </w:t>
      </w:r>
      <w:hyperlink r:id="rId527"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26.09.2017 </w:t>
      </w:r>
      <w:r w:rsidR="000B6DD1" w:rsidRPr="006B7C31">
        <w:rPr>
          <w:rFonts w:ascii="Times New Roman" w:hAnsi="Times New Roman" w:cs="Times New Roman"/>
        </w:rPr>
        <w:t>№</w:t>
      </w:r>
      <w:r w:rsidRPr="006B7C31">
        <w:rPr>
          <w:rFonts w:ascii="Times New Roman" w:hAnsi="Times New Roman" w:cs="Times New Roman"/>
        </w:rPr>
        <w:t xml:space="preserve"> 383-пп)</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both"/>
        <w:rPr>
          <w:rFonts w:ascii="Times New Roman" w:hAnsi="Times New Roman" w:cs="Times New Roman"/>
        </w:rPr>
      </w:pPr>
    </w:p>
    <w:p w:rsidR="00611C78" w:rsidRPr="006B7C31" w:rsidRDefault="00611C78">
      <w:pPr>
        <w:pStyle w:val="ConsPlusNormal"/>
        <w:jc w:val="both"/>
        <w:rPr>
          <w:rFonts w:ascii="Times New Roman" w:hAnsi="Times New Roman" w:cs="Times New Roman"/>
        </w:rPr>
      </w:pPr>
    </w:p>
    <w:p w:rsidR="00611C78" w:rsidRPr="006B7C31" w:rsidRDefault="00611C78">
      <w:pPr>
        <w:pStyle w:val="ConsPlusNormal"/>
        <w:jc w:val="both"/>
        <w:rPr>
          <w:rFonts w:ascii="Times New Roman" w:hAnsi="Times New Roman" w:cs="Times New Roman"/>
        </w:rPr>
      </w:pPr>
    </w:p>
    <w:p w:rsidR="005B7866" w:rsidRPr="006B7C31" w:rsidRDefault="005B7866">
      <w:pPr>
        <w:pStyle w:val="ConsPlusNormal"/>
        <w:jc w:val="both"/>
        <w:rPr>
          <w:rFonts w:ascii="Times New Roman" w:hAnsi="Times New Roman" w:cs="Times New Roman"/>
        </w:rPr>
      </w:pPr>
    </w:p>
    <w:p w:rsidR="002A2D72" w:rsidRPr="006B7C31" w:rsidRDefault="002A2D72">
      <w:pPr>
        <w:pStyle w:val="ConsPlusNormal"/>
        <w:jc w:val="both"/>
        <w:rPr>
          <w:rFonts w:ascii="Times New Roman" w:hAnsi="Times New Roman" w:cs="Times New Roman"/>
        </w:rPr>
      </w:pPr>
    </w:p>
    <w:p w:rsidR="00F028C1" w:rsidRDefault="00F028C1">
      <w:pPr>
        <w:pStyle w:val="ConsPlusNormal"/>
        <w:jc w:val="both"/>
        <w:rPr>
          <w:rFonts w:ascii="Times New Roman" w:hAnsi="Times New Roman" w:cs="Times New Roman"/>
        </w:rPr>
        <w:sectPr w:rsidR="00F028C1">
          <w:pgSz w:w="11905" w:h="16838"/>
          <w:pgMar w:top="1134" w:right="850" w:bottom="1134" w:left="1701" w:header="0" w:footer="0" w:gutter="0"/>
          <w:cols w:space="720"/>
        </w:sectPr>
      </w:pPr>
    </w:p>
    <w:p w:rsidR="00F028C1" w:rsidRPr="006B7C31" w:rsidRDefault="00F028C1" w:rsidP="00F028C1">
      <w:pPr>
        <w:pStyle w:val="ConsPlusNormal"/>
        <w:jc w:val="right"/>
        <w:outlineLvl w:val="1"/>
        <w:rPr>
          <w:rFonts w:ascii="Times New Roman" w:hAnsi="Times New Roman" w:cs="Times New Roman"/>
        </w:rPr>
      </w:pPr>
      <w:r w:rsidRPr="006B7C31">
        <w:rPr>
          <w:rFonts w:ascii="Times New Roman" w:hAnsi="Times New Roman" w:cs="Times New Roman"/>
        </w:rPr>
        <w:lastRenderedPageBreak/>
        <w:t>Приложение № 1</w:t>
      </w:r>
    </w:p>
    <w:p w:rsidR="00F028C1" w:rsidRPr="006B7C31" w:rsidRDefault="00F028C1" w:rsidP="00F028C1">
      <w:pPr>
        <w:pStyle w:val="ConsPlusNormal"/>
        <w:jc w:val="right"/>
        <w:rPr>
          <w:rFonts w:ascii="Times New Roman" w:hAnsi="Times New Roman" w:cs="Times New Roman"/>
        </w:rPr>
      </w:pPr>
      <w:r w:rsidRPr="006B7C31">
        <w:rPr>
          <w:rFonts w:ascii="Times New Roman" w:hAnsi="Times New Roman" w:cs="Times New Roman"/>
        </w:rPr>
        <w:t>к Положению о конкурсе</w:t>
      </w:r>
    </w:p>
    <w:p w:rsidR="00F028C1" w:rsidRPr="006B7C31" w:rsidRDefault="00F028C1" w:rsidP="00F028C1">
      <w:pPr>
        <w:pStyle w:val="ConsPlusNormal"/>
        <w:jc w:val="right"/>
        <w:rPr>
          <w:rFonts w:ascii="Times New Roman" w:hAnsi="Times New Roman" w:cs="Times New Roman"/>
        </w:rPr>
      </w:pPr>
      <w:r w:rsidRPr="006B7C31">
        <w:rPr>
          <w:rFonts w:ascii="Times New Roman" w:hAnsi="Times New Roman" w:cs="Times New Roman"/>
        </w:rPr>
        <w:t>проектов в сфере государственной</w:t>
      </w:r>
    </w:p>
    <w:p w:rsidR="00F028C1" w:rsidRPr="006B7C31" w:rsidRDefault="00F028C1" w:rsidP="00F028C1">
      <w:pPr>
        <w:pStyle w:val="ConsPlusNormal"/>
        <w:jc w:val="right"/>
        <w:rPr>
          <w:rFonts w:ascii="Times New Roman" w:hAnsi="Times New Roman" w:cs="Times New Roman"/>
        </w:rPr>
      </w:pPr>
      <w:r w:rsidRPr="006B7C31">
        <w:rPr>
          <w:rFonts w:ascii="Times New Roman" w:hAnsi="Times New Roman" w:cs="Times New Roman"/>
        </w:rPr>
        <w:t>молодежной политики</w:t>
      </w:r>
    </w:p>
    <w:p w:rsidR="002A2D72" w:rsidRPr="006B7C31" w:rsidRDefault="002A2D72">
      <w:pPr>
        <w:pStyle w:val="ConsPlusNormal"/>
        <w:jc w:val="both"/>
        <w:rPr>
          <w:rFonts w:ascii="Times New Roman" w:hAnsi="Times New Roman" w:cs="Times New Roman"/>
        </w:rPr>
      </w:pPr>
    </w:p>
    <w:p w:rsidR="002A2D72" w:rsidRPr="006B7C31" w:rsidRDefault="002A2D72" w:rsidP="00F028C1">
      <w:pPr>
        <w:pStyle w:val="ConsPlusNonformat"/>
        <w:jc w:val="center"/>
        <w:rPr>
          <w:rFonts w:ascii="Times New Roman" w:hAnsi="Times New Roman" w:cs="Times New Roman"/>
        </w:rPr>
      </w:pPr>
      <w:bookmarkStart w:id="171" w:name="P14936"/>
      <w:bookmarkEnd w:id="171"/>
      <w:r w:rsidRPr="006B7C31">
        <w:rPr>
          <w:rFonts w:ascii="Times New Roman" w:hAnsi="Times New Roman" w:cs="Times New Roman"/>
        </w:rPr>
        <w:t>ФОРМА</w:t>
      </w:r>
    </w:p>
    <w:p w:rsidR="002A2D72" w:rsidRPr="006B7C31" w:rsidRDefault="002A2D72" w:rsidP="00F028C1">
      <w:pPr>
        <w:pStyle w:val="ConsPlusNonformat"/>
        <w:jc w:val="center"/>
        <w:rPr>
          <w:rFonts w:ascii="Times New Roman" w:hAnsi="Times New Roman" w:cs="Times New Roman"/>
        </w:rPr>
      </w:pPr>
      <w:r w:rsidRPr="006B7C31">
        <w:rPr>
          <w:rFonts w:ascii="Times New Roman" w:hAnsi="Times New Roman" w:cs="Times New Roman"/>
        </w:rPr>
        <w:t>заявки на участие в конкурсе проектов</w:t>
      </w:r>
    </w:p>
    <w:p w:rsidR="002A2D72" w:rsidRPr="006B7C31" w:rsidRDefault="002A2D72" w:rsidP="00F028C1">
      <w:pPr>
        <w:pStyle w:val="ConsPlusNonformat"/>
        <w:jc w:val="center"/>
        <w:rPr>
          <w:rFonts w:ascii="Times New Roman" w:hAnsi="Times New Roman" w:cs="Times New Roman"/>
        </w:rPr>
      </w:pPr>
      <w:r w:rsidRPr="006B7C31">
        <w:rPr>
          <w:rFonts w:ascii="Times New Roman" w:hAnsi="Times New Roman" w:cs="Times New Roman"/>
        </w:rPr>
        <w:t>в сфере государственной молодежной политики</w:t>
      </w:r>
    </w:p>
    <w:p w:rsidR="002A2D72" w:rsidRPr="006B7C31" w:rsidRDefault="002A2D72">
      <w:pPr>
        <w:pStyle w:val="ConsPlusNonformat"/>
        <w:jc w:val="both"/>
        <w:rPr>
          <w:rFonts w:ascii="Times New Roman" w:hAnsi="Times New Roman" w:cs="Times New Roman"/>
        </w:rPr>
      </w:pP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для физических лиц и инициативных групп: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75"/>
        <w:gridCol w:w="567"/>
        <w:gridCol w:w="1418"/>
        <w:gridCol w:w="340"/>
        <w:gridCol w:w="340"/>
        <w:gridCol w:w="849"/>
        <w:gridCol w:w="992"/>
        <w:gridCol w:w="340"/>
        <w:gridCol w:w="1448"/>
      </w:tblGrid>
      <w:tr w:rsidR="002A2D72" w:rsidRPr="006B7C31">
        <w:tc>
          <w:tcPr>
            <w:tcW w:w="31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Регистрационный номер заявки (заполняется ГАУ Молодежный центр")</w:t>
            </w:r>
          </w:p>
        </w:tc>
        <w:tc>
          <w:tcPr>
            <w:tcW w:w="6294" w:type="dxa"/>
            <w:gridSpan w:val="8"/>
          </w:tcPr>
          <w:p w:rsidR="002A2D72" w:rsidRPr="006B7C31" w:rsidRDefault="002A2D72">
            <w:pPr>
              <w:pStyle w:val="ConsPlusNormal"/>
              <w:rPr>
                <w:rFonts w:ascii="Times New Roman" w:hAnsi="Times New Roman" w:cs="Times New Roman"/>
              </w:rPr>
            </w:pPr>
          </w:p>
        </w:tc>
      </w:tr>
      <w:tr w:rsidR="002A2D72" w:rsidRPr="006B7C31">
        <w:tc>
          <w:tcPr>
            <w:tcW w:w="31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Дата получения (заполняется ГАУ "Молодежный центр")</w:t>
            </w:r>
          </w:p>
        </w:tc>
        <w:tc>
          <w:tcPr>
            <w:tcW w:w="6294" w:type="dxa"/>
            <w:gridSpan w:val="8"/>
          </w:tcPr>
          <w:p w:rsidR="002A2D72" w:rsidRPr="006B7C31" w:rsidRDefault="002A2D72">
            <w:pPr>
              <w:pStyle w:val="ConsPlusNormal"/>
              <w:rPr>
                <w:rFonts w:ascii="Times New Roman" w:hAnsi="Times New Roman" w:cs="Times New Roman"/>
              </w:rPr>
            </w:pPr>
          </w:p>
        </w:tc>
      </w:tr>
      <w:tr w:rsidR="002A2D72" w:rsidRPr="006B7C31">
        <w:tc>
          <w:tcPr>
            <w:tcW w:w="31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Направление конкурса (в соответствии с </w:t>
            </w:r>
            <w:hyperlink w:anchor="P14759" w:history="1">
              <w:r w:rsidRPr="006B7C31">
                <w:rPr>
                  <w:rFonts w:ascii="Times New Roman" w:hAnsi="Times New Roman" w:cs="Times New Roman"/>
                </w:rPr>
                <w:t>пунктом 5</w:t>
              </w:r>
            </w:hyperlink>
            <w:r w:rsidRPr="006B7C31">
              <w:rPr>
                <w:rFonts w:ascii="Times New Roman" w:hAnsi="Times New Roman" w:cs="Times New Roman"/>
              </w:rPr>
              <w:t xml:space="preserve"> Положения о конкурсе проектов в сфере государственной молодежной политики), указывается одно направление</w:t>
            </w:r>
          </w:p>
        </w:tc>
        <w:tc>
          <w:tcPr>
            <w:tcW w:w="6294" w:type="dxa"/>
            <w:gridSpan w:val="8"/>
          </w:tcPr>
          <w:p w:rsidR="002A2D72" w:rsidRPr="006B7C31" w:rsidRDefault="002A2D72">
            <w:pPr>
              <w:pStyle w:val="ConsPlusNormal"/>
              <w:rPr>
                <w:rFonts w:ascii="Times New Roman" w:hAnsi="Times New Roman" w:cs="Times New Roman"/>
              </w:rPr>
            </w:pPr>
          </w:p>
        </w:tc>
      </w:tr>
      <w:tr w:rsidR="002A2D72" w:rsidRPr="006B7C31">
        <w:tc>
          <w:tcPr>
            <w:tcW w:w="31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Наименование проекта</w:t>
            </w:r>
          </w:p>
        </w:tc>
        <w:tc>
          <w:tcPr>
            <w:tcW w:w="6294" w:type="dxa"/>
            <w:gridSpan w:val="8"/>
          </w:tcPr>
          <w:p w:rsidR="002A2D72" w:rsidRPr="006B7C31" w:rsidRDefault="002A2D72">
            <w:pPr>
              <w:pStyle w:val="ConsPlusNormal"/>
              <w:rPr>
                <w:rFonts w:ascii="Times New Roman" w:hAnsi="Times New Roman" w:cs="Times New Roman"/>
              </w:rPr>
            </w:pPr>
          </w:p>
        </w:tc>
      </w:tr>
      <w:tr w:rsidR="002A2D72" w:rsidRPr="006B7C31">
        <w:tc>
          <w:tcPr>
            <w:tcW w:w="31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Ф.И.О. соискателя гранта</w:t>
            </w:r>
          </w:p>
        </w:tc>
        <w:tc>
          <w:tcPr>
            <w:tcW w:w="6294" w:type="dxa"/>
            <w:gridSpan w:val="8"/>
          </w:tcPr>
          <w:p w:rsidR="002A2D72" w:rsidRPr="006B7C31" w:rsidRDefault="002A2D72">
            <w:pPr>
              <w:pStyle w:val="ConsPlusNormal"/>
              <w:rPr>
                <w:rFonts w:ascii="Times New Roman" w:hAnsi="Times New Roman" w:cs="Times New Roman"/>
              </w:rPr>
            </w:pPr>
          </w:p>
        </w:tc>
      </w:tr>
      <w:tr w:rsidR="002A2D72" w:rsidRPr="006B7C31">
        <w:tc>
          <w:tcPr>
            <w:tcW w:w="31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Паспортные данные (серия, номер, регистрация)</w:t>
            </w:r>
          </w:p>
        </w:tc>
        <w:tc>
          <w:tcPr>
            <w:tcW w:w="6294" w:type="dxa"/>
            <w:gridSpan w:val="8"/>
          </w:tcPr>
          <w:p w:rsidR="002A2D72" w:rsidRPr="006B7C31" w:rsidRDefault="002A2D72">
            <w:pPr>
              <w:pStyle w:val="ConsPlusNormal"/>
              <w:rPr>
                <w:rFonts w:ascii="Times New Roman" w:hAnsi="Times New Roman" w:cs="Times New Roman"/>
              </w:rPr>
            </w:pPr>
          </w:p>
        </w:tc>
      </w:tr>
      <w:tr w:rsidR="002A2D72" w:rsidRPr="006B7C31">
        <w:tc>
          <w:tcPr>
            <w:tcW w:w="31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ИНН</w:t>
            </w:r>
          </w:p>
        </w:tc>
        <w:tc>
          <w:tcPr>
            <w:tcW w:w="6294" w:type="dxa"/>
            <w:gridSpan w:val="8"/>
          </w:tcPr>
          <w:p w:rsidR="002A2D72" w:rsidRPr="006B7C31" w:rsidRDefault="002A2D72">
            <w:pPr>
              <w:pStyle w:val="ConsPlusNormal"/>
              <w:rPr>
                <w:rFonts w:ascii="Times New Roman" w:hAnsi="Times New Roman" w:cs="Times New Roman"/>
              </w:rPr>
            </w:pPr>
          </w:p>
        </w:tc>
      </w:tr>
      <w:tr w:rsidR="002A2D72" w:rsidRPr="006B7C31">
        <w:tc>
          <w:tcPr>
            <w:tcW w:w="31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Почтовый адрес</w:t>
            </w:r>
          </w:p>
        </w:tc>
        <w:tc>
          <w:tcPr>
            <w:tcW w:w="6294" w:type="dxa"/>
            <w:gridSpan w:val="8"/>
          </w:tcPr>
          <w:p w:rsidR="002A2D72" w:rsidRPr="006B7C31" w:rsidRDefault="002A2D72">
            <w:pPr>
              <w:pStyle w:val="ConsPlusNormal"/>
              <w:rPr>
                <w:rFonts w:ascii="Times New Roman" w:hAnsi="Times New Roman" w:cs="Times New Roman"/>
              </w:rPr>
            </w:pPr>
          </w:p>
        </w:tc>
      </w:tr>
      <w:tr w:rsidR="002A2D72" w:rsidRPr="006B7C31">
        <w:tc>
          <w:tcPr>
            <w:tcW w:w="31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Телефон</w:t>
            </w:r>
            <w:proofErr w:type="gramStart"/>
            <w:r w:rsidRPr="006B7C31">
              <w:rPr>
                <w:rFonts w:ascii="Times New Roman" w:hAnsi="Times New Roman" w:cs="Times New Roman"/>
              </w:rPr>
              <w:t xml:space="preserve"> ( )</w:t>
            </w:r>
            <w:proofErr w:type="gramEnd"/>
          </w:p>
        </w:tc>
        <w:tc>
          <w:tcPr>
            <w:tcW w:w="2325" w:type="dxa"/>
            <w:gridSpan w:val="3"/>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Факс</w:t>
            </w:r>
            <w:proofErr w:type="gramStart"/>
            <w:r w:rsidRPr="006B7C31">
              <w:rPr>
                <w:rFonts w:ascii="Times New Roman" w:hAnsi="Times New Roman" w:cs="Times New Roman"/>
              </w:rPr>
              <w:t xml:space="preserve"> ( )</w:t>
            </w:r>
            <w:proofErr w:type="gramEnd"/>
          </w:p>
        </w:tc>
        <w:tc>
          <w:tcPr>
            <w:tcW w:w="2181" w:type="dxa"/>
            <w:gridSpan w:val="3"/>
          </w:tcPr>
          <w:p w:rsidR="002A2D72" w:rsidRPr="006B7C31" w:rsidRDefault="002A2D72">
            <w:pPr>
              <w:pStyle w:val="ConsPlusNormal"/>
              <w:rPr>
                <w:rFonts w:ascii="Times New Roman" w:hAnsi="Times New Roman" w:cs="Times New Roman"/>
              </w:rPr>
            </w:pPr>
            <w:proofErr w:type="spellStart"/>
            <w:r w:rsidRPr="006B7C31">
              <w:rPr>
                <w:rFonts w:ascii="Times New Roman" w:hAnsi="Times New Roman" w:cs="Times New Roman"/>
              </w:rPr>
              <w:t>E-mail</w:t>
            </w:r>
            <w:proofErr w:type="spellEnd"/>
          </w:p>
        </w:tc>
        <w:tc>
          <w:tcPr>
            <w:tcW w:w="1788" w:type="dxa"/>
            <w:gridSpan w:val="2"/>
          </w:tcPr>
          <w:p w:rsidR="002A2D72" w:rsidRPr="006B7C31" w:rsidRDefault="002A2D72">
            <w:pPr>
              <w:pStyle w:val="ConsPlusNormal"/>
              <w:rPr>
                <w:rFonts w:ascii="Times New Roman" w:hAnsi="Times New Roman" w:cs="Times New Roman"/>
              </w:rPr>
            </w:pPr>
          </w:p>
        </w:tc>
      </w:tr>
      <w:tr w:rsidR="002A2D72" w:rsidRPr="006B7C31">
        <w:tc>
          <w:tcPr>
            <w:tcW w:w="31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Автор проекта</w:t>
            </w:r>
          </w:p>
        </w:tc>
        <w:tc>
          <w:tcPr>
            <w:tcW w:w="6294" w:type="dxa"/>
            <w:gridSpan w:val="8"/>
          </w:tcPr>
          <w:p w:rsidR="002A2D72" w:rsidRPr="006B7C31" w:rsidRDefault="002A2D72">
            <w:pPr>
              <w:pStyle w:val="ConsPlusNormal"/>
              <w:rPr>
                <w:rFonts w:ascii="Times New Roman" w:hAnsi="Times New Roman" w:cs="Times New Roman"/>
              </w:rPr>
            </w:pPr>
          </w:p>
        </w:tc>
      </w:tr>
      <w:tr w:rsidR="002A2D72" w:rsidRPr="006B7C31">
        <w:tc>
          <w:tcPr>
            <w:tcW w:w="31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Исполнитель проекта</w:t>
            </w:r>
          </w:p>
        </w:tc>
        <w:tc>
          <w:tcPr>
            <w:tcW w:w="6294" w:type="dxa"/>
            <w:gridSpan w:val="8"/>
          </w:tcPr>
          <w:p w:rsidR="002A2D72" w:rsidRPr="006B7C31" w:rsidRDefault="002A2D72">
            <w:pPr>
              <w:pStyle w:val="ConsPlusNormal"/>
              <w:rPr>
                <w:rFonts w:ascii="Times New Roman" w:hAnsi="Times New Roman" w:cs="Times New Roman"/>
              </w:rPr>
            </w:pPr>
          </w:p>
        </w:tc>
      </w:tr>
      <w:tr w:rsidR="002A2D72" w:rsidRPr="006B7C31">
        <w:tc>
          <w:tcPr>
            <w:tcW w:w="31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Руководитель проекта (руководитель инициативной группы)</w:t>
            </w:r>
          </w:p>
        </w:tc>
        <w:tc>
          <w:tcPr>
            <w:tcW w:w="6294" w:type="dxa"/>
            <w:gridSpan w:val="8"/>
          </w:tcPr>
          <w:p w:rsidR="002A2D72" w:rsidRPr="006B7C31" w:rsidRDefault="002A2D72">
            <w:pPr>
              <w:pStyle w:val="ConsPlusNormal"/>
              <w:rPr>
                <w:rFonts w:ascii="Times New Roman" w:hAnsi="Times New Roman" w:cs="Times New Roman"/>
              </w:rPr>
            </w:pPr>
          </w:p>
        </w:tc>
      </w:tr>
      <w:tr w:rsidR="002A2D72" w:rsidRPr="006B7C31">
        <w:tc>
          <w:tcPr>
            <w:tcW w:w="31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Телефон</w:t>
            </w:r>
            <w:proofErr w:type="gramStart"/>
            <w:r w:rsidRPr="006B7C31">
              <w:rPr>
                <w:rFonts w:ascii="Times New Roman" w:hAnsi="Times New Roman" w:cs="Times New Roman"/>
              </w:rPr>
              <w:t xml:space="preserve"> ( )</w:t>
            </w:r>
            <w:proofErr w:type="gramEnd"/>
          </w:p>
        </w:tc>
        <w:tc>
          <w:tcPr>
            <w:tcW w:w="2325" w:type="dxa"/>
            <w:gridSpan w:val="3"/>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Факс</w:t>
            </w:r>
            <w:proofErr w:type="gramStart"/>
            <w:r w:rsidRPr="006B7C31">
              <w:rPr>
                <w:rFonts w:ascii="Times New Roman" w:hAnsi="Times New Roman" w:cs="Times New Roman"/>
              </w:rPr>
              <w:t xml:space="preserve"> ( )</w:t>
            </w:r>
            <w:proofErr w:type="gramEnd"/>
          </w:p>
        </w:tc>
        <w:tc>
          <w:tcPr>
            <w:tcW w:w="2181" w:type="dxa"/>
            <w:gridSpan w:val="3"/>
          </w:tcPr>
          <w:p w:rsidR="002A2D72" w:rsidRPr="006B7C31" w:rsidRDefault="002A2D72">
            <w:pPr>
              <w:pStyle w:val="ConsPlusNormal"/>
              <w:rPr>
                <w:rFonts w:ascii="Times New Roman" w:hAnsi="Times New Roman" w:cs="Times New Roman"/>
              </w:rPr>
            </w:pPr>
            <w:proofErr w:type="spellStart"/>
            <w:r w:rsidRPr="006B7C31">
              <w:rPr>
                <w:rFonts w:ascii="Times New Roman" w:hAnsi="Times New Roman" w:cs="Times New Roman"/>
              </w:rPr>
              <w:t>E-mail</w:t>
            </w:r>
            <w:proofErr w:type="spellEnd"/>
          </w:p>
        </w:tc>
        <w:tc>
          <w:tcPr>
            <w:tcW w:w="1788" w:type="dxa"/>
            <w:gridSpan w:val="2"/>
          </w:tcPr>
          <w:p w:rsidR="002A2D72" w:rsidRPr="006B7C31" w:rsidRDefault="002A2D72">
            <w:pPr>
              <w:pStyle w:val="ConsPlusNormal"/>
              <w:rPr>
                <w:rFonts w:ascii="Times New Roman" w:hAnsi="Times New Roman" w:cs="Times New Roman"/>
              </w:rPr>
            </w:pPr>
          </w:p>
        </w:tc>
      </w:tr>
      <w:tr w:rsidR="002A2D72" w:rsidRPr="006B7C31">
        <w:tc>
          <w:tcPr>
            <w:tcW w:w="31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Краткое описание проекта (не более 50 слов)</w:t>
            </w:r>
          </w:p>
        </w:tc>
        <w:tc>
          <w:tcPr>
            <w:tcW w:w="6294" w:type="dxa"/>
            <w:gridSpan w:val="8"/>
          </w:tcPr>
          <w:p w:rsidR="002A2D72" w:rsidRPr="006B7C31" w:rsidRDefault="002A2D72">
            <w:pPr>
              <w:pStyle w:val="ConsPlusNormal"/>
              <w:rPr>
                <w:rFonts w:ascii="Times New Roman" w:hAnsi="Times New Roman" w:cs="Times New Roman"/>
              </w:rPr>
            </w:pPr>
          </w:p>
        </w:tc>
      </w:tr>
      <w:tr w:rsidR="002A2D72" w:rsidRPr="006B7C31">
        <w:tc>
          <w:tcPr>
            <w:tcW w:w="31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Продолжительность проекта, количество месяцев</w:t>
            </w:r>
          </w:p>
        </w:tc>
        <w:tc>
          <w:tcPr>
            <w:tcW w:w="567" w:type="dxa"/>
          </w:tcPr>
          <w:p w:rsidR="002A2D72" w:rsidRPr="006B7C31" w:rsidRDefault="002A2D72">
            <w:pPr>
              <w:pStyle w:val="ConsPlusNormal"/>
              <w:rPr>
                <w:rFonts w:ascii="Times New Roman" w:hAnsi="Times New Roman" w:cs="Times New Roman"/>
              </w:rPr>
            </w:pPr>
          </w:p>
        </w:tc>
        <w:tc>
          <w:tcPr>
            <w:tcW w:w="1418"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Начало проекта, </w:t>
            </w:r>
            <w:proofErr w:type="spellStart"/>
            <w:r w:rsidRPr="006B7C31">
              <w:rPr>
                <w:rFonts w:ascii="Times New Roman" w:hAnsi="Times New Roman" w:cs="Times New Roman"/>
              </w:rPr>
              <w:t>дд</w:t>
            </w:r>
            <w:proofErr w:type="spellEnd"/>
            <w:r w:rsidRPr="006B7C31">
              <w:rPr>
                <w:rFonts w:ascii="Times New Roman" w:hAnsi="Times New Roman" w:cs="Times New Roman"/>
              </w:rPr>
              <w:t>/мм/</w:t>
            </w:r>
            <w:proofErr w:type="spellStart"/>
            <w:proofErr w:type="gramStart"/>
            <w:r w:rsidRPr="006B7C31">
              <w:rPr>
                <w:rFonts w:ascii="Times New Roman" w:hAnsi="Times New Roman" w:cs="Times New Roman"/>
              </w:rPr>
              <w:t>гг</w:t>
            </w:r>
            <w:proofErr w:type="spellEnd"/>
            <w:proofErr w:type="gramEnd"/>
          </w:p>
        </w:tc>
        <w:tc>
          <w:tcPr>
            <w:tcW w:w="1529" w:type="dxa"/>
            <w:gridSpan w:val="3"/>
          </w:tcPr>
          <w:p w:rsidR="002A2D72" w:rsidRPr="006B7C31" w:rsidRDefault="002A2D72">
            <w:pPr>
              <w:pStyle w:val="ConsPlusNormal"/>
              <w:rPr>
                <w:rFonts w:ascii="Times New Roman" w:hAnsi="Times New Roman" w:cs="Times New Roman"/>
              </w:rPr>
            </w:pPr>
          </w:p>
        </w:tc>
        <w:tc>
          <w:tcPr>
            <w:tcW w:w="1332" w:type="dxa"/>
            <w:gridSpan w:val="2"/>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Окончание проекта, </w:t>
            </w:r>
            <w:proofErr w:type="spellStart"/>
            <w:r w:rsidRPr="006B7C31">
              <w:rPr>
                <w:rFonts w:ascii="Times New Roman" w:hAnsi="Times New Roman" w:cs="Times New Roman"/>
              </w:rPr>
              <w:t>дд</w:t>
            </w:r>
            <w:proofErr w:type="spellEnd"/>
            <w:r w:rsidRPr="006B7C31">
              <w:rPr>
                <w:rFonts w:ascii="Times New Roman" w:hAnsi="Times New Roman" w:cs="Times New Roman"/>
              </w:rPr>
              <w:t>/мм/</w:t>
            </w:r>
            <w:proofErr w:type="spellStart"/>
            <w:proofErr w:type="gramStart"/>
            <w:r w:rsidRPr="006B7C31">
              <w:rPr>
                <w:rFonts w:ascii="Times New Roman" w:hAnsi="Times New Roman" w:cs="Times New Roman"/>
              </w:rPr>
              <w:t>гг</w:t>
            </w:r>
            <w:proofErr w:type="spellEnd"/>
            <w:proofErr w:type="gramEnd"/>
          </w:p>
        </w:tc>
        <w:tc>
          <w:tcPr>
            <w:tcW w:w="1448" w:type="dxa"/>
          </w:tcPr>
          <w:p w:rsidR="002A2D72" w:rsidRPr="006B7C31" w:rsidRDefault="002A2D72">
            <w:pPr>
              <w:pStyle w:val="ConsPlusNormal"/>
              <w:rPr>
                <w:rFonts w:ascii="Times New Roman" w:hAnsi="Times New Roman" w:cs="Times New Roman"/>
              </w:rPr>
            </w:pPr>
          </w:p>
        </w:tc>
      </w:tr>
      <w:tr w:rsidR="002A2D72" w:rsidRPr="006B7C31">
        <w:tc>
          <w:tcPr>
            <w:tcW w:w="31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География проекта (название муниципальных образований (населенных пунктов), где будет реализован проект)</w:t>
            </w:r>
          </w:p>
        </w:tc>
        <w:tc>
          <w:tcPr>
            <w:tcW w:w="6294" w:type="dxa"/>
            <w:gridSpan w:val="8"/>
          </w:tcPr>
          <w:p w:rsidR="002A2D72" w:rsidRPr="006B7C31" w:rsidRDefault="002A2D72">
            <w:pPr>
              <w:pStyle w:val="ConsPlusNormal"/>
              <w:rPr>
                <w:rFonts w:ascii="Times New Roman" w:hAnsi="Times New Roman" w:cs="Times New Roman"/>
              </w:rPr>
            </w:pPr>
          </w:p>
        </w:tc>
      </w:tr>
      <w:tr w:rsidR="002A2D72" w:rsidRPr="006B7C31">
        <w:tc>
          <w:tcPr>
            <w:tcW w:w="31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lastRenderedPageBreak/>
              <w:t>Предполагаемое количество участников проекта</w:t>
            </w:r>
          </w:p>
        </w:tc>
        <w:tc>
          <w:tcPr>
            <w:tcW w:w="6294" w:type="dxa"/>
            <w:gridSpan w:val="8"/>
          </w:tcPr>
          <w:p w:rsidR="002A2D72" w:rsidRPr="006B7C31" w:rsidRDefault="002A2D72">
            <w:pPr>
              <w:pStyle w:val="ConsPlusNormal"/>
              <w:rPr>
                <w:rFonts w:ascii="Times New Roman" w:hAnsi="Times New Roman" w:cs="Times New Roman"/>
              </w:rPr>
            </w:pPr>
          </w:p>
        </w:tc>
      </w:tr>
      <w:tr w:rsidR="002A2D72" w:rsidRPr="006B7C31">
        <w:tc>
          <w:tcPr>
            <w:tcW w:w="31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Запрашиваемая сумма в рублях</w:t>
            </w:r>
          </w:p>
        </w:tc>
        <w:tc>
          <w:tcPr>
            <w:tcW w:w="2665" w:type="dxa"/>
            <w:gridSpan w:val="4"/>
          </w:tcPr>
          <w:p w:rsidR="002A2D72" w:rsidRPr="006B7C31" w:rsidRDefault="002A2D72">
            <w:pPr>
              <w:pStyle w:val="ConsPlusNormal"/>
              <w:rPr>
                <w:rFonts w:ascii="Times New Roman" w:hAnsi="Times New Roman" w:cs="Times New Roman"/>
              </w:rPr>
            </w:pPr>
          </w:p>
        </w:tc>
        <w:tc>
          <w:tcPr>
            <w:tcW w:w="3629" w:type="dxa"/>
            <w:gridSpan w:val="4"/>
          </w:tcPr>
          <w:p w:rsidR="002A2D72" w:rsidRPr="006B7C31" w:rsidRDefault="002A2D72">
            <w:pPr>
              <w:pStyle w:val="ConsPlusNormal"/>
              <w:rPr>
                <w:rFonts w:ascii="Times New Roman" w:hAnsi="Times New Roman" w:cs="Times New Roman"/>
              </w:rPr>
            </w:pPr>
          </w:p>
        </w:tc>
      </w:tr>
      <w:tr w:rsidR="002A2D72" w:rsidRPr="006B7C31">
        <w:tc>
          <w:tcPr>
            <w:tcW w:w="3175" w:type="dxa"/>
          </w:tcPr>
          <w:p w:rsidR="002A2D72" w:rsidRPr="006B7C31" w:rsidRDefault="002A2D72">
            <w:pPr>
              <w:pStyle w:val="ConsPlusNormal"/>
              <w:rPr>
                <w:rFonts w:ascii="Times New Roman" w:hAnsi="Times New Roman" w:cs="Times New Roman"/>
              </w:rPr>
            </w:pPr>
          </w:p>
        </w:tc>
        <w:tc>
          <w:tcPr>
            <w:tcW w:w="2665" w:type="dxa"/>
            <w:gridSpan w:val="4"/>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Цифра</w:t>
            </w:r>
          </w:p>
        </w:tc>
        <w:tc>
          <w:tcPr>
            <w:tcW w:w="3629" w:type="dxa"/>
            <w:gridSpan w:val="4"/>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Сумма прописью</w:t>
            </w:r>
          </w:p>
        </w:tc>
      </w:tr>
      <w:tr w:rsidR="002A2D72" w:rsidRPr="006B7C31">
        <w:tc>
          <w:tcPr>
            <w:tcW w:w="31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Имеющаяся сумма в рублях (с указанием источника средств: местный бюджет, собственные средства, привлеченные средства и др.)</w:t>
            </w:r>
          </w:p>
        </w:tc>
        <w:tc>
          <w:tcPr>
            <w:tcW w:w="2665" w:type="dxa"/>
            <w:gridSpan w:val="4"/>
          </w:tcPr>
          <w:p w:rsidR="002A2D72" w:rsidRPr="006B7C31" w:rsidRDefault="002A2D72">
            <w:pPr>
              <w:pStyle w:val="ConsPlusNormal"/>
              <w:rPr>
                <w:rFonts w:ascii="Times New Roman" w:hAnsi="Times New Roman" w:cs="Times New Roman"/>
              </w:rPr>
            </w:pPr>
          </w:p>
        </w:tc>
        <w:tc>
          <w:tcPr>
            <w:tcW w:w="3629" w:type="dxa"/>
            <w:gridSpan w:val="4"/>
          </w:tcPr>
          <w:p w:rsidR="002A2D72" w:rsidRPr="006B7C31" w:rsidRDefault="002A2D72">
            <w:pPr>
              <w:pStyle w:val="ConsPlusNormal"/>
              <w:rPr>
                <w:rFonts w:ascii="Times New Roman" w:hAnsi="Times New Roman" w:cs="Times New Roman"/>
              </w:rPr>
            </w:pPr>
          </w:p>
        </w:tc>
      </w:tr>
      <w:tr w:rsidR="002A2D72" w:rsidRPr="006B7C31">
        <w:tc>
          <w:tcPr>
            <w:tcW w:w="3175" w:type="dxa"/>
          </w:tcPr>
          <w:p w:rsidR="002A2D72" w:rsidRPr="006B7C31" w:rsidRDefault="002A2D72">
            <w:pPr>
              <w:pStyle w:val="ConsPlusNormal"/>
              <w:rPr>
                <w:rFonts w:ascii="Times New Roman" w:hAnsi="Times New Roman" w:cs="Times New Roman"/>
              </w:rPr>
            </w:pPr>
          </w:p>
        </w:tc>
        <w:tc>
          <w:tcPr>
            <w:tcW w:w="2665" w:type="dxa"/>
            <w:gridSpan w:val="4"/>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Цифра</w:t>
            </w:r>
          </w:p>
        </w:tc>
        <w:tc>
          <w:tcPr>
            <w:tcW w:w="3629" w:type="dxa"/>
            <w:gridSpan w:val="4"/>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Сумма прописью</w:t>
            </w:r>
          </w:p>
        </w:tc>
      </w:tr>
      <w:tr w:rsidR="002A2D72" w:rsidRPr="006B7C31">
        <w:tc>
          <w:tcPr>
            <w:tcW w:w="31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Полная стоимость проекта в рублях</w:t>
            </w:r>
          </w:p>
        </w:tc>
        <w:tc>
          <w:tcPr>
            <w:tcW w:w="2665" w:type="dxa"/>
            <w:gridSpan w:val="4"/>
          </w:tcPr>
          <w:p w:rsidR="002A2D72" w:rsidRPr="006B7C31" w:rsidRDefault="002A2D72">
            <w:pPr>
              <w:pStyle w:val="ConsPlusNormal"/>
              <w:rPr>
                <w:rFonts w:ascii="Times New Roman" w:hAnsi="Times New Roman" w:cs="Times New Roman"/>
              </w:rPr>
            </w:pPr>
          </w:p>
        </w:tc>
        <w:tc>
          <w:tcPr>
            <w:tcW w:w="3629" w:type="dxa"/>
            <w:gridSpan w:val="4"/>
          </w:tcPr>
          <w:p w:rsidR="002A2D72" w:rsidRPr="006B7C31" w:rsidRDefault="002A2D72">
            <w:pPr>
              <w:pStyle w:val="ConsPlusNormal"/>
              <w:rPr>
                <w:rFonts w:ascii="Times New Roman" w:hAnsi="Times New Roman" w:cs="Times New Roman"/>
              </w:rPr>
            </w:pPr>
          </w:p>
        </w:tc>
      </w:tr>
      <w:tr w:rsidR="002A2D72" w:rsidRPr="006B7C31">
        <w:tc>
          <w:tcPr>
            <w:tcW w:w="3175" w:type="dxa"/>
          </w:tcPr>
          <w:p w:rsidR="002A2D72" w:rsidRPr="006B7C31" w:rsidRDefault="002A2D72">
            <w:pPr>
              <w:pStyle w:val="ConsPlusNormal"/>
              <w:rPr>
                <w:rFonts w:ascii="Times New Roman" w:hAnsi="Times New Roman" w:cs="Times New Roman"/>
              </w:rPr>
            </w:pPr>
          </w:p>
        </w:tc>
        <w:tc>
          <w:tcPr>
            <w:tcW w:w="2665" w:type="dxa"/>
            <w:gridSpan w:val="4"/>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Цифра</w:t>
            </w:r>
          </w:p>
        </w:tc>
        <w:tc>
          <w:tcPr>
            <w:tcW w:w="3629" w:type="dxa"/>
            <w:gridSpan w:val="4"/>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Сумма прописью</w:t>
            </w:r>
          </w:p>
        </w:tc>
      </w:tr>
      <w:tr w:rsidR="002A2D72" w:rsidRPr="006B7C31">
        <w:tc>
          <w:tcPr>
            <w:tcW w:w="31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Организации-партнеры</w:t>
            </w:r>
          </w:p>
        </w:tc>
        <w:tc>
          <w:tcPr>
            <w:tcW w:w="6294" w:type="dxa"/>
            <w:gridSpan w:val="8"/>
          </w:tcPr>
          <w:p w:rsidR="002A2D72" w:rsidRPr="006B7C31" w:rsidRDefault="002A2D72">
            <w:pPr>
              <w:pStyle w:val="ConsPlusNormal"/>
              <w:rPr>
                <w:rFonts w:ascii="Times New Roman" w:hAnsi="Times New Roman" w:cs="Times New Roman"/>
              </w:rPr>
            </w:pPr>
          </w:p>
        </w:tc>
      </w:tr>
      <w:tr w:rsidR="002A2D72" w:rsidRPr="006B7C31">
        <w:tc>
          <w:tcPr>
            <w:tcW w:w="31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Уровень участия в проекте молодежи, находящейся в трудной жизненной ситуации</w:t>
            </w:r>
          </w:p>
        </w:tc>
        <w:tc>
          <w:tcPr>
            <w:tcW w:w="6294" w:type="dxa"/>
            <w:gridSpan w:val="8"/>
          </w:tcPr>
          <w:p w:rsidR="002A2D72" w:rsidRPr="006B7C31" w:rsidRDefault="002A2D72">
            <w:pPr>
              <w:pStyle w:val="ConsPlusNormal"/>
              <w:rPr>
                <w:rFonts w:ascii="Times New Roman" w:hAnsi="Times New Roman" w:cs="Times New Roman"/>
              </w:rPr>
            </w:pPr>
          </w:p>
        </w:tc>
      </w:tr>
      <w:tr w:rsidR="002A2D72" w:rsidRPr="006B7C31">
        <w:tc>
          <w:tcPr>
            <w:tcW w:w="31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Согласие на размещение настоящей заявки в информационно-телекоммуникационной сети "Интернет"</w:t>
            </w:r>
          </w:p>
        </w:tc>
        <w:tc>
          <w:tcPr>
            <w:tcW w:w="2665" w:type="dxa"/>
            <w:gridSpan w:val="4"/>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Да _____</w:t>
            </w:r>
          </w:p>
        </w:tc>
        <w:tc>
          <w:tcPr>
            <w:tcW w:w="3629" w:type="dxa"/>
            <w:gridSpan w:val="4"/>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Нет _____</w:t>
            </w:r>
          </w:p>
        </w:tc>
      </w:tr>
    </w:tbl>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Соискатель гранта ___________________   _______________________</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                       (подпись)         (расшифровка подписи)</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Руководитель проекта ___________________   _______________________</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                          (подпись)         (расшифровка подписи)</w:t>
      </w:r>
    </w:p>
    <w:p w:rsidR="002A2D72" w:rsidRPr="006B7C31" w:rsidRDefault="002A2D72">
      <w:pPr>
        <w:pStyle w:val="ConsPlusNonformat"/>
        <w:jc w:val="both"/>
        <w:rPr>
          <w:rFonts w:ascii="Times New Roman" w:hAnsi="Times New Roman" w:cs="Times New Roman"/>
        </w:rPr>
      </w:pPr>
    </w:p>
    <w:p w:rsidR="002A2D72" w:rsidRPr="006B7C31" w:rsidRDefault="002A2D72" w:rsidP="00F028C1">
      <w:pPr>
        <w:pStyle w:val="ConsPlusNonformat"/>
        <w:jc w:val="center"/>
        <w:rPr>
          <w:rFonts w:ascii="Times New Roman" w:hAnsi="Times New Roman" w:cs="Times New Roman"/>
        </w:rPr>
      </w:pPr>
      <w:r w:rsidRPr="006B7C31">
        <w:rPr>
          <w:rFonts w:ascii="Times New Roman" w:hAnsi="Times New Roman" w:cs="Times New Roman"/>
        </w:rPr>
        <w:t>ФОРМА</w:t>
      </w:r>
    </w:p>
    <w:p w:rsidR="002A2D72" w:rsidRPr="006B7C31" w:rsidRDefault="002A2D72" w:rsidP="00F028C1">
      <w:pPr>
        <w:pStyle w:val="ConsPlusNonformat"/>
        <w:jc w:val="center"/>
        <w:rPr>
          <w:rFonts w:ascii="Times New Roman" w:hAnsi="Times New Roman" w:cs="Times New Roman"/>
        </w:rPr>
      </w:pPr>
      <w:r w:rsidRPr="006B7C31">
        <w:rPr>
          <w:rFonts w:ascii="Times New Roman" w:hAnsi="Times New Roman" w:cs="Times New Roman"/>
        </w:rPr>
        <w:t>заявки на участие в конкурсе проектов</w:t>
      </w:r>
    </w:p>
    <w:p w:rsidR="002A2D72" w:rsidRPr="006B7C31" w:rsidRDefault="002A2D72" w:rsidP="00F028C1">
      <w:pPr>
        <w:pStyle w:val="ConsPlusNonformat"/>
        <w:jc w:val="center"/>
        <w:rPr>
          <w:rFonts w:ascii="Times New Roman" w:hAnsi="Times New Roman" w:cs="Times New Roman"/>
        </w:rPr>
      </w:pPr>
      <w:r w:rsidRPr="006B7C31">
        <w:rPr>
          <w:rFonts w:ascii="Times New Roman" w:hAnsi="Times New Roman" w:cs="Times New Roman"/>
        </w:rPr>
        <w:t>в сфере государственной молодежной политики</w:t>
      </w:r>
    </w:p>
    <w:p w:rsidR="002A2D72" w:rsidRPr="006B7C31" w:rsidRDefault="002A2D72">
      <w:pPr>
        <w:pStyle w:val="ConsPlusNonformat"/>
        <w:jc w:val="both"/>
        <w:rPr>
          <w:rFonts w:ascii="Times New Roman" w:hAnsi="Times New Roman" w:cs="Times New Roman"/>
        </w:rPr>
      </w:pP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для юридических лиц:</w:t>
      </w:r>
    </w:p>
    <w:p w:rsidR="002A2D72" w:rsidRPr="006B7C31" w:rsidRDefault="002A2D7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75"/>
        <w:gridCol w:w="567"/>
        <w:gridCol w:w="1418"/>
        <w:gridCol w:w="340"/>
        <w:gridCol w:w="340"/>
        <w:gridCol w:w="849"/>
        <w:gridCol w:w="992"/>
        <w:gridCol w:w="340"/>
        <w:gridCol w:w="1448"/>
      </w:tblGrid>
      <w:tr w:rsidR="002A2D72" w:rsidRPr="006B7C31">
        <w:tc>
          <w:tcPr>
            <w:tcW w:w="31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Регистрационный номер заявки (заполняется ГАУ "Молодежный центр")</w:t>
            </w:r>
          </w:p>
        </w:tc>
        <w:tc>
          <w:tcPr>
            <w:tcW w:w="6294" w:type="dxa"/>
            <w:gridSpan w:val="8"/>
          </w:tcPr>
          <w:p w:rsidR="002A2D72" w:rsidRPr="006B7C31" w:rsidRDefault="002A2D72">
            <w:pPr>
              <w:pStyle w:val="ConsPlusNormal"/>
              <w:rPr>
                <w:rFonts w:ascii="Times New Roman" w:hAnsi="Times New Roman" w:cs="Times New Roman"/>
              </w:rPr>
            </w:pPr>
          </w:p>
        </w:tc>
      </w:tr>
      <w:tr w:rsidR="002A2D72" w:rsidRPr="006B7C31">
        <w:tc>
          <w:tcPr>
            <w:tcW w:w="31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Дата получения (заполняется ГАУ "Молодежный центр")</w:t>
            </w:r>
          </w:p>
        </w:tc>
        <w:tc>
          <w:tcPr>
            <w:tcW w:w="6294" w:type="dxa"/>
            <w:gridSpan w:val="8"/>
          </w:tcPr>
          <w:p w:rsidR="002A2D72" w:rsidRPr="006B7C31" w:rsidRDefault="002A2D72">
            <w:pPr>
              <w:pStyle w:val="ConsPlusNormal"/>
              <w:rPr>
                <w:rFonts w:ascii="Times New Roman" w:hAnsi="Times New Roman" w:cs="Times New Roman"/>
              </w:rPr>
            </w:pPr>
          </w:p>
        </w:tc>
      </w:tr>
      <w:tr w:rsidR="002A2D72" w:rsidRPr="006B7C31">
        <w:tc>
          <w:tcPr>
            <w:tcW w:w="31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Направление конкурса (в соответствии с </w:t>
            </w:r>
            <w:hyperlink w:anchor="P14759" w:history="1">
              <w:r w:rsidRPr="006B7C31">
                <w:rPr>
                  <w:rFonts w:ascii="Times New Roman" w:hAnsi="Times New Roman" w:cs="Times New Roman"/>
                </w:rPr>
                <w:t>пунктом 5</w:t>
              </w:r>
            </w:hyperlink>
            <w:r w:rsidRPr="006B7C31">
              <w:rPr>
                <w:rFonts w:ascii="Times New Roman" w:hAnsi="Times New Roman" w:cs="Times New Roman"/>
              </w:rPr>
              <w:t xml:space="preserve"> Положения о конкурсе проектов в сфере государственной молодежной политики), указывается одно направление</w:t>
            </w:r>
          </w:p>
        </w:tc>
        <w:tc>
          <w:tcPr>
            <w:tcW w:w="6294" w:type="dxa"/>
            <w:gridSpan w:val="8"/>
          </w:tcPr>
          <w:p w:rsidR="002A2D72" w:rsidRPr="006B7C31" w:rsidRDefault="002A2D72">
            <w:pPr>
              <w:pStyle w:val="ConsPlusNormal"/>
              <w:rPr>
                <w:rFonts w:ascii="Times New Roman" w:hAnsi="Times New Roman" w:cs="Times New Roman"/>
              </w:rPr>
            </w:pPr>
          </w:p>
        </w:tc>
      </w:tr>
      <w:tr w:rsidR="002A2D72" w:rsidRPr="006B7C31">
        <w:tc>
          <w:tcPr>
            <w:tcW w:w="31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Наименование проекта</w:t>
            </w:r>
          </w:p>
        </w:tc>
        <w:tc>
          <w:tcPr>
            <w:tcW w:w="6294" w:type="dxa"/>
            <w:gridSpan w:val="8"/>
          </w:tcPr>
          <w:p w:rsidR="002A2D72" w:rsidRPr="006B7C31" w:rsidRDefault="002A2D72">
            <w:pPr>
              <w:pStyle w:val="ConsPlusNormal"/>
              <w:rPr>
                <w:rFonts w:ascii="Times New Roman" w:hAnsi="Times New Roman" w:cs="Times New Roman"/>
              </w:rPr>
            </w:pPr>
          </w:p>
        </w:tc>
      </w:tr>
      <w:tr w:rsidR="002A2D72" w:rsidRPr="006B7C31">
        <w:tc>
          <w:tcPr>
            <w:tcW w:w="31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lastRenderedPageBreak/>
              <w:t>Организация (соискатель гранта)</w:t>
            </w:r>
          </w:p>
        </w:tc>
        <w:tc>
          <w:tcPr>
            <w:tcW w:w="6294" w:type="dxa"/>
            <w:gridSpan w:val="8"/>
          </w:tcPr>
          <w:p w:rsidR="002A2D72" w:rsidRPr="006B7C31" w:rsidRDefault="002A2D72">
            <w:pPr>
              <w:pStyle w:val="ConsPlusNormal"/>
              <w:rPr>
                <w:rFonts w:ascii="Times New Roman" w:hAnsi="Times New Roman" w:cs="Times New Roman"/>
              </w:rPr>
            </w:pPr>
          </w:p>
        </w:tc>
      </w:tr>
      <w:tr w:rsidR="002A2D72" w:rsidRPr="006B7C31">
        <w:tc>
          <w:tcPr>
            <w:tcW w:w="31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Руководитель организации</w:t>
            </w:r>
          </w:p>
        </w:tc>
        <w:tc>
          <w:tcPr>
            <w:tcW w:w="6294" w:type="dxa"/>
            <w:gridSpan w:val="8"/>
          </w:tcPr>
          <w:p w:rsidR="002A2D72" w:rsidRPr="006B7C31" w:rsidRDefault="002A2D72">
            <w:pPr>
              <w:pStyle w:val="ConsPlusNormal"/>
              <w:rPr>
                <w:rFonts w:ascii="Times New Roman" w:hAnsi="Times New Roman" w:cs="Times New Roman"/>
              </w:rPr>
            </w:pPr>
          </w:p>
        </w:tc>
      </w:tr>
      <w:tr w:rsidR="002A2D72" w:rsidRPr="006B7C31">
        <w:tc>
          <w:tcPr>
            <w:tcW w:w="31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Почтовый адрес</w:t>
            </w:r>
          </w:p>
        </w:tc>
        <w:tc>
          <w:tcPr>
            <w:tcW w:w="6294" w:type="dxa"/>
            <w:gridSpan w:val="8"/>
          </w:tcPr>
          <w:p w:rsidR="002A2D72" w:rsidRPr="006B7C31" w:rsidRDefault="002A2D72">
            <w:pPr>
              <w:pStyle w:val="ConsPlusNormal"/>
              <w:rPr>
                <w:rFonts w:ascii="Times New Roman" w:hAnsi="Times New Roman" w:cs="Times New Roman"/>
              </w:rPr>
            </w:pPr>
          </w:p>
        </w:tc>
      </w:tr>
      <w:tr w:rsidR="002A2D72" w:rsidRPr="006B7C31">
        <w:tc>
          <w:tcPr>
            <w:tcW w:w="31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Телефон</w:t>
            </w:r>
            <w:proofErr w:type="gramStart"/>
            <w:r w:rsidRPr="006B7C31">
              <w:rPr>
                <w:rFonts w:ascii="Times New Roman" w:hAnsi="Times New Roman" w:cs="Times New Roman"/>
              </w:rPr>
              <w:t xml:space="preserve"> ( )</w:t>
            </w:r>
            <w:proofErr w:type="gramEnd"/>
          </w:p>
        </w:tc>
        <w:tc>
          <w:tcPr>
            <w:tcW w:w="1985" w:type="dxa"/>
            <w:gridSpan w:val="2"/>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Факс</w:t>
            </w:r>
            <w:proofErr w:type="gramStart"/>
            <w:r w:rsidRPr="006B7C31">
              <w:rPr>
                <w:rFonts w:ascii="Times New Roman" w:hAnsi="Times New Roman" w:cs="Times New Roman"/>
              </w:rPr>
              <w:t xml:space="preserve"> ( )</w:t>
            </w:r>
            <w:proofErr w:type="gramEnd"/>
          </w:p>
        </w:tc>
        <w:tc>
          <w:tcPr>
            <w:tcW w:w="2521" w:type="dxa"/>
            <w:gridSpan w:val="4"/>
          </w:tcPr>
          <w:p w:rsidR="002A2D72" w:rsidRPr="006B7C31" w:rsidRDefault="002A2D72">
            <w:pPr>
              <w:pStyle w:val="ConsPlusNormal"/>
              <w:rPr>
                <w:rFonts w:ascii="Times New Roman" w:hAnsi="Times New Roman" w:cs="Times New Roman"/>
              </w:rPr>
            </w:pPr>
            <w:proofErr w:type="spellStart"/>
            <w:r w:rsidRPr="006B7C31">
              <w:rPr>
                <w:rFonts w:ascii="Times New Roman" w:hAnsi="Times New Roman" w:cs="Times New Roman"/>
              </w:rPr>
              <w:t>E-mail</w:t>
            </w:r>
            <w:proofErr w:type="spellEnd"/>
          </w:p>
        </w:tc>
        <w:tc>
          <w:tcPr>
            <w:tcW w:w="1788" w:type="dxa"/>
            <w:gridSpan w:val="2"/>
          </w:tcPr>
          <w:p w:rsidR="002A2D72" w:rsidRPr="006B7C31" w:rsidRDefault="002A2D72">
            <w:pPr>
              <w:pStyle w:val="ConsPlusNormal"/>
              <w:rPr>
                <w:rFonts w:ascii="Times New Roman" w:hAnsi="Times New Roman" w:cs="Times New Roman"/>
              </w:rPr>
            </w:pPr>
          </w:p>
        </w:tc>
      </w:tr>
      <w:tr w:rsidR="002A2D72" w:rsidRPr="006B7C31">
        <w:tc>
          <w:tcPr>
            <w:tcW w:w="31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Автор проекта</w:t>
            </w:r>
          </w:p>
        </w:tc>
        <w:tc>
          <w:tcPr>
            <w:tcW w:w="6294" w:type="dxa"/>
            <w:gridSpan w:val="8"/>
          </w:tcPr>
          <w:p w:rsidR="002A2D72" w:rsidRPr="006B7C31" w:rsidRDefault="002A2D72">
            <w:pPr>
              <w:pStyle w:val="ConsPlusNormal"/>
              <w:rPr>
                <w:rFonts w:ascii="Times New Roman" w:hAnsi="Times New Roman" w:cs="Times New Roman"/>
              </w:rPr>
            </w:pPr>
          </w:p>
        </w:tc>
      </w:tr>
      <w:tr w:rsidR="002A2D72" w:rsidRPr="006B7C31">
        <w:tc>
          <w:tcPr>
            <w:tcW w:w="31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Исполнитель проекта</w:t>
            </w:r>
          </w:p>
        </w:tc>
        <w:tc>
          <w:tcPr>
            <w:tcW w:w="6294" w:type="dxa"/>
            <w:gridSpan w:val="8"/>
          </w:tcPr>
          <w:p w:rsidR="002A2D72" w:rsidRPr="006B7C31" w:rsidRDefault="002A2D72">
            <w:pPr>
              <w:pStyle w:val="ConsPlusNormal"/>
              <w:rPr>
                <w:rFonts w:ascii="Times New Roman" w:hAnsi="Times New Roman" w:cs="Times New Roman"/>
              </w:rPr>
            </w:pPr>
          </w:p>
        </w:tc>
      </w:tr>
      <w:tr w:rsidR="002A2D72" w:rsidRPr="006B7C31">
        <w:tc>
          <w:tcPr>
            <w:tcW w:w="31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Руководитель проекта</w:t>
            </w:r>
          </w:p>
        </w:tc>
        <w:tc>
          <w:tcPr>
            <w:tcW w:w="6294" w:type="dxa"/>
            <w:gridSpan w:val="8"/>
          </w:tcPr>
          <w:p w:rsidR="002A2D72" w:rsidRPr="006B7C31" w:rsidRDefault="002A2D72">
            <w:pPr>
              <w:pStyle w:val="ConsPlusNormal"/>
              <w:rPr>
                <w:rFonts w:ascii="Times New Roman" w:hAnsi="Times New Roman" w:cs="Times New Roman"/>
              </w:rPr>
            </w:pPr>
          </w:p>
        </w:tc>
      </w:tr>
      <w:tr w:rsidR="002A2D72" w:rsidRPr="006B7C31">
        <w:tc>
          <w:tcPr>
            <w:tcW w:w="31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Телефон</w:t>
            </w:r>
            <w:proofErr w:type="gramStart"/>
            <w:r w:rsidRPr="006B7C31">
              <w:rPr>
                <w:rFonts w:ascii="Times New Roman" w:hAnsi="Times New Roman" w:cs="Times New Roman"/>
              </w:rPr>
              <w:t xml:space="preserve"> ( )</w:t>
            </w:r>
            <w:proofErr w:type="gramEnd"/>
          </w:p>
        </w:tc>
        <w:tc>
          <w:tcPr>
            <w:tcW w:w="1985" w:type="dxa"/>
            <w:gridSpan w:val="2"/>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Факс</w:t>
            </w:r>
            <w:proofErr w:type="gramStart"/>
            <w:r w:rsidRPr="006B7C31">
              <w:rPr>
                <w:rFonts w:ascii="Times New Roman" w:hAnsi="Times New Roman" w:cs="Times New Roman"/>
              </w:rPr>
              <w:t xml:space="preserve"> ( )</w:t>
            </w:r>
            <w:proofErr w:type="gramEnd"/>
          </w:p>
        </w:tc>
        <w:tc>
          <w:tcPr>
            <w:tcW w:w="2521" w:type="dxa"/>
            <w:gridSpan w:val="4"/>
          </w:tcPr>
          <w:p w:rsidR="002A2D72" w:rsidRPr="006B7C31" w:rsidRDefault="002A2D72">
            <w:pPr>
              <w:pStyle w:val="ConsPlusNormal"/>
              <w:rPr>
                <w:rFonts w:ascii="Times New Roman" w:hAnsi="Times New Roman" w:cs="Times New Roman"/>
              </w:rPr>
            </w:pPr>
            <w:proofErr w:type="spellStart"/>
            <w:r w:rsidRPr="006B7C31">
              <w:rPr>
                <w:rFonts w:ascii="Times New Roman" w:hAnsi="Times New Roman" w:cs="Times New Roman"/>
              </w:rPr>
              <w:t>E-mail</w:t>
            </w:r>
            <w:proofErr w:type="spellEnd"/>
          </w:p>
        </w:tc>
        <w:tc>
          <w:tcPr>
            <w:tcW w:w="1788" w:type="dxa"/>
            <w:gridSpan w:val="2"/>
          </w:tcPr>
          <w:p w:rsidR="002A2D72" w:rsidRPr="006B7C31" w:rsidRDefault="002A2D72">
            <w:pPr>
              <w:pStyle w:val="ConsPlusNormal"/>
              <w:rPr>
                <w:rFonts w:ascii="Times New Roman" w:hAnsi="Times New Roman" w:cs="Times New Roman"/>
              </w:rPr>
            </w:pPr>
          </w:p>
        </w:tc>
      </w:tr>
      <w:tr w:rsidR="002A2D72" w:rsidRPr="006B7C31">
        <w:tc>
          <w:tcPr>
            <w:tcW w:w="31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Краткое описание проекта (не более 50 слов)</w:t>
            </w:r>
          </w:p>
        </w:tc>
        <w:tc>
          <w:tcPr>
            <w:tcW w:w="6294" w:type="dxa"/>
            <w:gridSpan w:val="8"/>
          </w:tcPr>
          <w:p w:rsidR="002A2D72" w:rsidRPr="006B7C31" w:rsidRDefault="002A2D72">
            <w:pPr>
              <w:pStyle w:val="ConsPlusNormal"/>
              <w:rPr>
                <w:rFonts w:ascii="Times New Roman" w:hAnsi="Times New Roman" w:cs="Times New Roman"/>
              </w:rPr>
            </w:pPr>
          </w:p>
        </w:tc>
      </w:tr>
      <w:tr w:rsidR="002A2D72" w:rsidRPr="006B7C31">
        <w:tc>
          <w:tcPr>
            <w:tcW w:w="31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Продолжительность проекта, количество месяцев</w:t>
            </w:r>
          </w:p>
        </w:tc>
        <w:tc>
          <w:tcPr>
            <w:tcW w:w="567" w:type="dxa"/>
          </w:tcPr>
          <w:p w:rsidR="002A2D72" w:rsidRPr="006B7C31" w:rsidRDefault="002A2D72">
            <w:pPr>
              <w:pStyle w:val="ConsPlusNormal"/>
              <w:rPr>
                <w:rFonts w:ascii="Times New Roman" w:hAnsi="Times New Roman" w:cs="Times New Roman"/>
              </w:rPr>
            </w:pPr>
          </w:p>
        </w:tc>
        <w:tc>
          <w:tcPr>
            <w:tcW w:w="1758" w:type="dxa"/>
            <w:gridSpan w:val="2"/>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Начало проекта, </w:t>
            </w:r>
            <w:proofErr w:type="spellStart"/>
            <w:r w:rsidRPr="006B7C31">
              <w:rPr>
                <w:rFonts w:ascii="Times New Roman" w:hAnsi="Times New Roman" w:cs="Times New Roman"/>
              </w:rPr>
              <w:t>дд</w:t>
            </w:r>
            <w:proofErr w:type="spellEnd"/>
            <w:r w:rsidRPr="006B7C31">
              <w:rPr>
                <w:rFonts w:ascii="Times New Roman" w:hAnsi="Times New Roman" w:cs="Times New Roman"/>
              </w:rPr>
              <w:t>/мм/</w:t>
            </w:r>
            <w:proofErr w:type="spellStart"/>
            <w:proofErr w:type="gramStart"/>
            <w:r w:rsidRPr="006B7C31">
              <w:rPr>
                <w:rFonts w:ascii="Times New Roman" w:hAnsi="Times New Roman" w:cs="Times New Roman"/>
              </w:rPr>
              <w:t>гг</w:t>
            </w:r>
            <w:proofErr w:type="spellEnd"/>
            <w:proofErr w:type="gramEnd"/>
          </w:p>
        </w:tc>
        <w:tc>
          <w:tcPr>
            <w:tcW w:w="1189" w:type="dxa"/>
            <w:gridSpan w:val="2"/>
          </w:tcPr>
          <w:p w:rsidR="002A2D72" w:rsidRPr="006B7C31" w:rsidRDefault="002A2D72">
            <w:pPr>
              <w:pStyle w:val="ConsPlusNormal"/>
              <w:rPr>
                <w:rFonts w:ascii="Times New Roman" w:hAnsi="Times New Roman" w:cs="Times New Roman"/>
              </w:rPr>
            </w:pPr>
          </w:p>
        </w:tc>
        <w:tc>
          <w:tcPr>
            <w:tcW w:w="1332" w:type="dxa"/>
            <w:gridSpan w:val="2"/>
          </w:tcPr>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Окончание проекта, </w:t>
            </w:r>
            <w:proofErr w:type="spellStart"/>
            <w:r w:rsidRPr="006B7C31">
              <w:rPr>
                <w:rFonts w:ascii="Times New Roman" w:hAnsi="Times New Roman" w:cs="Times New Roman"/>
              </w:rPr>
              <w:t>дд</w:t>
            </w:r>
            <w:proofErr w:type="spellEnd"/>
            <w:r w:rsidRPr="006B7C31">
              <w:rPr>
                <w:rFonts w:ascii="Times New Roman" w:hAnsi="Times New Roman" w:cs="Times New Roman"/>
              </w:rPr>
              <w:t>/мм/</w:t>
            </w:r>
            <w:proofErr w:type="spellStart"/>
            <w:proofErr w:type="gramStart"/>
            <w:r w:rsidRPr="006B7C31">
              <w:rPr>
                <w:rFonts w:ascii="Times New Roman" w:hAnsi="Times New Roman" w:cs="Times New Roman"/>
              </w:rPr>
              <w:t>гг</w:t>
            </w:r>
            <w:proofErr w:type="spellEnd"/>
            <w:proofErr w:type="gramEnd"/>
          </w:p>
        </w:tc>
        <w:tc>
          <w:tcPr>
            <w:tcW w:w="1448" w:type="dxa"/>
          </w:tcPr>
          <w:p w:rsidR="002A2D72" w:rsidRPr="006B7C31" w:rsidRDefault="002A2D72">
            <w:pPr>
              <w:pStyle w:val="ConsPlusNormal"/>
              <w:rPr>
                <w:rFonts w:ascii="Times New Roman" w:hAnsi="Times New Roman" w:cs="Times New Roman"/>
              </w:rPr>
            </w:pPr>
          </w:p>
        </w:tc>
      </w:tr>
      <w:tr w:rsidR="002A2D72" w:rsidRPr="006B7C31">
        <w:tc>
          <w:tcPr>
            <w:tcW w:w="31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География проекта (название муниципальных образований (населенных пунктов), где будет реализован проект)</w:t>
            </w:r>
          </w:p>
        </w:tc>
        <w:tc>
          <w:tcPr>
            <w:tcW w:w="6294" w:type="dxa"/>
            <w:gridSpan w:val="8"/>
          </w:tcPr>
          <w:p w:rsidR="002A2D72" w:rsidRPr="006B7C31" w:rsidRDefault="002A2D72">
            <w:pPr>
              <w:pStyle w:val="ConsPlusNormal"/>
              <w:rPr>
                <w:rFonts w:ascii="Times New Roman" w:hAnsi="Times New Roman" w:cs="Times New Roman"/>
              </w:rPr>
            </w:pPr>
          </w:p>
        </w:tc>
      </w:tr>
      <w:tr w:rsidR="002A2D72" w:rsidRPr="006B7C31">
        <w:tc>
          <w:tcPr>
            <w:tcW w:w="31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Предполагаемое количество участников проекта</w:t>
            </w:r>
          </w:p>
        </w:tc>
        <w:tc>
          <w:tcPr>
            <w:tcW w:w="6294" w:type="dxa"/>
            <w:gridSpan w:val="8"/>
          </w:tcPr>
          <w:p w:rsidR="002A2D72" w:rsidRPr="006B7C31" w:rsidRDefault="002A2D72">
            <w:pPr>
              <w:pStyle w:val="ConsPlusNormal"/>
              <w:rPr>
                <w:rFonts w:ascii="Times New Roman" w:hAnsi="Times New Roman" w:cs="Times New Roman"/>
              </w:rPr>
            </w:pPr>
          </w:p>
        </w:tc>
      </w:tr>
      <w:tr w:rsidR="002A2D72" w:rsidRPr="006B7C31">
        <w:tc>
          <w:tcPr>
            <w:tcW w:w="31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Запрашиваемая сумма в рублях</w:t>
            </w:r>
          </w:p>
        </w:tc>
        <w:tc>
          <w:tcPr>
            <w:tcW w:w="2665" w:type="dxa"/>
            <w:gridSpan w:val="4"/>
          </w:tcPr>
          <w:p w:rsidR="002A2D72" w:rsidRPr="006B7C31" w:rsidRDefault="002A2D72">
            <w:pPr>
              <w:pStyle w:val="ConsPlusNormal"/>
              <w:rPr>
                <w:rFonts w:ascii="Times New Roman" w:hAnsi="Times New Roman" w:cs="Times New Roman"/>
              </w:rPr>
            </w:pPr>
          </w:p>
        </w:tc>
        <w:tc>
          <w:tcPr>
            <w:tcW w:w="3629" w:type="dxa"/>
            <w:gridSpan w:val="4"/>
          </w:tcPr>
          <w:p w:rsidR="002A2D72" w:rsidRPr="006B7C31" w:rsidRDefault="002A2D72">
            <w:pPr>
              <w:pStyle w:val="ConsPlusNormal"/>
              <w:rPr>
                <w:rFonts w:ascii="Times New Roman" w:hAnsi="Times New Roman" w:cs="Times New Roman"/>
              </w:rPr>
            </w:pPr>
          </w:p>
        </w:tc>
      </w:tr>
      <w:tr w:rsidR="002A2D72" w:rsidRPr="006B7C31">
        <w:tc>
          <w:tcPr>
            <w:tcW w:w="3175" w:type="dxa"/>
          </w:tcPr>
          <w:p w:rsidR="002A2D72" w:rsidRPr="006B7C31" w:rsidRDefault="002A2D72">
            <w:pPr>
              <w:pStyle w:val="ConsPlusNormal"/>
              <w:rPr>
                <w:rFonts w:ascii="Times New Roman" w:hAnsi="Times New Roman" w:cs="Times New Roman"/>
              </w:rPr>
            </w:pPr>
          </w:p>
        </w:tc>
        <w:tc>
          <w:tcPr>
            <w:tcW w:w="2665" w:type="dxa"/>
            <w:gridSpan w:val="4"/>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Цифра</w:t>
            </w:r>
          </w:p>
        </w:tc>
        <w:tc>
          <w:tcPr>
            <w:tcW w:w="3629" w:type="dxa"/>
            <w:gridSpan w:val="4"/>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Сумма прописью</w:t>
            </w:r>
          </w:p>
        </w:tc>
      </w:tr>
      <w:tr w:rsidR="002A2D72" w:rsidRPr="006B7C31">
        <w:tc>
          <w:tcPr>
            <w:tcW w:w="31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Имеющаяся сумма в рублях (с указанием источника средств: местный бюджет, привлеченные средства, средства организации и др.)</w:t>
            </w:r>
          </w:p>
        </w:tc>
        <w:tc>
          <w:tcPr>
            <w:tcW w:w="2665" w:type="dxa"/>
            <w:gridSpan w:val="4"/>
          </w:tcPr>
          <w:p w:rsidR="002A2D72" w:rsidRPr="006B7C31" w:rsidRDefault="002A2D72">
            <w:pPr>
              <w:pStyle w:val="ConsPlusNormal"/>
              <w:rPr>
                <w:rFonts w:ascii="Times New Roman" w:hAnsi="Times New Roman" w:cs="Times New Roman"/>
              </w:rPr>
            </w:pPr>
          </w:p>
        </w:tc>
        <w:tc>
          <w:tcPr>
            <w:tcW w:w="3629" w:type="dxa"/>
            <w:gridSpan w:val="4"/>
          </w:tcPr>
          <w:p w:rsidR="002A2D72" w:rsidRPr="006B7C31" w:rsidRDefault="002A2D72">
            <w:pPr>
              <w:pStyle w:val="ConsPlusNormal"/>
              <w:rPr>
                <w:rFonts w:ascii="Times New Roman" w:hAnsi="Times New Roman" w:cs="Times New Roman"/>
              </w:rPr>
            </w:pPr>
          </w:p>
        </w:tc>
      </w:tr>
      <w:tr w:rsidR="002A2D72" w:rsidRPr="006B7C31">
        <w:tc>
          <w:tcPr>
            <w:tcW w:w="3175" w:type="dxa"/>
          </w:tcPr>
          <w:p w:rsidR="002A2D72" w:rsidRPr="006B7C31" w:rsidRDefault="002A2D72">
            <w:pPr>
              <w:pStyle w:val="ConsPlusNormal"/>
              <w:rPr>
                <w:rFonts w:ascii="Times New Roman" w:hAnsi="Times New Roman" w:cs="Times New Roman"/>
              </w:rPr>
            </w:pPr>
          </w:p>
        </w:tc>
        <w:tc>
          <w:tcPr>
            <w:tcW w:w="2665" w:type="dxa"/>
            <w:gridSpan w:val="4"/>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Цифра</w:t>
            </w:r>
          </w:p>
        </w:tc>
        <w:tc>
          <w:tcPr>
            <w:tcW w:w="3629" w:type="dxa"/>
            <w:gridSpan w:val="4"/>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Сумма прописью</w:t>
            </w:r>
          </w:p>
        </w:tc>
      </w:tr>
      <w:tr w:rsidR="002A2D72" w:rsidRPr="006B7C31">
        <w:tc>
          <w:tcPr>
            <w:tcW w:w="31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Полная стоимость проекта в рублях</w:t>
            </w:r>
          </w:p>
        </w:tc>
        <w:tc>
          <w:tcPr>
            <w:tcW w:w="2665" w:type="dxa"/>
            <w:gridSpan w:val="4"/>
          </w:tcPr>
          <w:p w:rsidR="002A2D72" w:rsidRPr="006B7C31" w:rsidRDefault="002A2D72">
            <w:pPr>
              <w:pStyle w:val="ConsPlusNormal"/>
              <w:rPr>
                <w:rFonts w:ascii="Times New Roman" w:hAnsi="Times New Roman" w:cs="Times New Roman"/>
              </w:rPr>
            </w:pPr>
          </w:p>
        </w:tc>
        <w:tc>
          <w:tcPr>
            <w:tcW w:w="3629" w:type="dxa"/>
            <w:gridSpan w:val="4"/>
          </w:tcPr>
          <w:p w:rsidR="002A2D72" w:rsidRPr="006B7C31" w:rsidRDefault="002A2D72">
            <w:pPr>
              <w:pStyle w:val="ConsPlusNormal"/>
              <w:rPr>
                <w:rFonts w:ascii="Times New Roman" w:hAnsi="Times New Roman" w:cs="Times New Roman"/>
              </w:rPr>
            </w:pPr>
          </w:p>
        </w:tc>
      </w:tr>
      <w:tr w:rsidR="002A2D72" w:rsidRPr="006B7C31">
        <w:tc>
          <w:tcPr>
            <w:tcW w:w="3175" w:type="dxa"/>
          </w:tcPr>
          <w:p w:rsidR="002A2D72" w:rsidRPr="006B7C31" w:rsidRDefault="002A2D72">
            <w:pPr>
              <w:pStyle w:val="ConsPlusNormal"/>
              <w:rPr>
                <w:rFonts w:ascii="Times New Roman" w:hAnsi="Times New Roman" w:cs="Times New Roman"/>
              </w:rPr>
            </w:pPr>
          </w:p>
        </w:tc>
        <w:tc>
          <w:tcPr>
            <w:tcW w:w="2665" w:type="dxa"/>
            <w:gridSpan w:val="4"/>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Цифра</w:t>
            </w:r>
          </w:p>
        </w:tc>
        <w:tc>
          <w:tcPr>
            <w:tcW w:w="3629" w:type="dxa"/>
            <w:gridSpan w:val="4"/>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Сумма прописью</w:t>
            </w:r>
          </w:p>
        </w:tc>
      </w:tr>
      <w:tr w:rsidR="002A2D72" w:rsidRPr="006B7C31">
        <w:tc>
          <w:tcPr>
            <w:tcW w:w="31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Организации-партнеры</w:t>
            </w:r>
          </w:p>
        </w:tc>
        <w:tc>
          <w:tcPr>
            <w:tcW w:w="6294" w:type="dxa"/>
            <w:gridSpan w:val="8"/>
          </w:tcPr>
          <w:p w:rsidR="002A2D72" w:rsidRPr="006B7C31" w:rsidRDefault="002A2D72">
            <w:pPr>
              <w:pStyle w:val="ConsPlusNormal"/>
              <w:rPr>
                <w:rFonts w:ascii="Times New Roman" w:hAnsi="Times New Roman" w:cs="Times New Roman"/>
              </w:rPr>
            </w:pPr>
          </w:p>
        </w:tc>
      </w:tr>
      <w:tr w:rsidR="002A2D72" w:rsidRPr="006B7C31">
        <w:tc>
          <w:tcPr>
            <w:tcW w:w="31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Уровень участия в проекте молодежи, находящейся в трудной жизненной ситуации</w:t>
            </w:r>
          </w:p>
        </w:tc>
        <w:tc>
          <w:tcPr>
            <w:tcW w:w="6294" w:type="dxa"/>
            <w:gridSpan w:val="8"/>
          </w:tcPr>
          <w:p w:rsidR="002A2D72" w:rsidRPr="006B7C31" w:rsidRDefault="002A2D72">
            <w:pPr>
              <w:pStyle w:val="ConsPlusNormal"/>
              <w:rPr>
                <w:rFonts w:ascii="Times New Roman" w:hAnsi="Times New Roman" w:cs="Times New Roman"/>
              </w:rPr>
            </w:pPr>
          </w:p>
        </w:tc>
      </w:tr>
      <w:tr w:rsidR="002A2D72" w:rsidRPr="006B7C31">
        <w:tc>
          <w:tcPr>
            <w:tcW w:w="317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Согласие на размещение настоящей заявки в информационно-телекоммуникационной сети </w:t>
            </w:r>
            <w:r w:rsidRPr="006B7C31">
              <w:rPr>
                <w:rFonts w:ascii="Times New Roman" w:hAnsi="Times New Roman" w:cs="Times New Roman"/>
              </w:rPr>
              <w:lastRenderedPageBreak/>
              <w:t>"Интернет"</w:t>
            </w:r>
          </w:p>
        </w:tc>
        <w:tc>
          <w:tcPr>
            <w:tcW w:w="2665" w:type="dxa"/>
            <w:gridSpan w:val="4"/>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lastRenderedPageBreak/>
              <w:t>Да _____</w:t>
            </w:r>
          </w:p>
        </w:tc>
        <w:tc>
          <w:tcPr>
            <w:tcW w:w="3629" w:type="dxa"/>
            <w:gridSpan w:val="4"/>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Нет _____</w:t>
            </w:r>
          </w:p>
        </w:tc>
      </w:tr>
    </w:tbl>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lastRenderedPageBreak/>
        <w:t>Руководитель организации ______________   _____________________</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                           (подпись)      (расшифровка подписи)</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М.П. &lt;*&gt;</w:t>
      </w:r>
    </w:p>
    <w:p w:rsidR="002A2D72" w:rsidRPr="006B7C31" w:rsidRDefault="002A2D72">
      <w:pPr>
        <w:pStyle w:val="ConsPlusNonformat"/>
        <w:jc w:val="both"/>
        <w:rPr>
          <w:rFonts w:ascii="Times New Roman" w:hAnsi="Times New Roman" w:cs="Times New Roman"/>
        </w:rPr>
      </w:pP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Руководитель проекта ______________   _____________________</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                        (подпись)     (расшифровка подписи)</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    --------------------------------</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    &lt;*&gt; При наличии печати.</w:t>
      </w:r>
    </w:p>
    <w:p w:rsidR="002A2D72" w:rsidRPr="006B7C31" w:rsidRDefault="002A2D72">
      <w:pPr>
        <w:rPr>
          <w:rFonts w:ascii="Times New Roman" w:hAnsi="Times New Roman" w:cs="Times New Roman"/>
        </w:rPr>
        <w:sectPr w:rsidR="002A2D72" w:rsidRPr="006B7C31" w:rsidSect="005B7866">
          <w:pgSz w:w="11905" w:h="16838" w:code="9"/>
          <w:pgMar w:top="1134" w:right="851" w:bottom="1134" w:left="1701" w:header="0" w:footer="0" w:gutter="0"/>
          <w:cols w:space="720"/>
        </w:sectPr>
      </w:pPr>
    </w:p>
    <w:p w:rsidR="002A2D72" w:rsidRPr="006B7C31" w:rsidRDefault="002A2D72">
      <w:pPr>
        <w:pStyle w:val="ConsPlusNormal"/>
        <w:jc w:val="right"/>
        <w:outlineLvl w:val="1"/>
        <w:rPr>
          <w:rFonts w:ascii="Times New Roman" w:hAnsi="Times New Roman" w:cs="Times New Roman"/>
        </w:rPr>
      </w:pPr>
      <w:r w:rsidRPr="006B7C31">
        <w:rPr>
          <w:rFonts w:ascii="Times New Roman" w:hAnsi="Times New Roman" w:cs="Times New Roman"/>
        </w:rPr>
        <w:lastRenderedPageBreak/>
        <w:t xml:space="preserve">Приложение </w:t>
      </w:r>
      <w:r w:rsidR="000B6DD1" w:rsidRPr="006B7C31">
        <w:rPr>
          <w:rFonts w:ascii="Times New Roman" w:hAnsi="Times New Roman" w:cs="Times New Roman"/>
        </w:rPr>
        <w:t>№</w:t>
      </w:r>
      <w:r w:rsidRPr="006B7C31">
        <w:rPr>
          <w:rFonts w:ascii="Times New Roman" w:hAnsi="Times New Roman" w:cs="Times New Roman"/>
        </w:rPr>
        <w:t xml:space="preserve"> 2</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к Положению о конкурсе</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проектов в сфере государственной</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молодежной политики</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rPr>
          <w:rFonts w:ascii="Times New Roman" w:hAnsi="Times New Roman" w:cs="Times New Roman"/>
        </w:rPr>
      </w:pPr>
      <w:bookmarkStart w:id="172" w:name="P15108"/>
      <w:bookmarkEnd w:id="172"/>
      <w:r w:rsidRPr="006B7C31">
        <w:rPr>
          <w:rFonts w:ascii="Times New Roman" w:hAnsi="Times New Roman" w:cs="Times New Roman"/>
        </w:rPr>
        <w:t>ФОРМА</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описания проекта для участия в конкурсе</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проектов в сфере государственной молодежной политики</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1. Наименование проекта.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2. Информация о соискателе гранта (описываются опыт работы за последний год, реализованные проекты, опыт участия в </w:t>
      </w:r>
      <w:proofErr w:type="spellStart"/>
      <w:r w:rsidRPr="006B7C31">
        <w:rPr>
          <w:rFonts w:ascii="Times New Roman" w:hAnsi="Times New Roman" w:cs="Times New Roman"/>
        </w:rPr>
        <w:t>грантовых</w:t>
      </w:r>
      <w:proofErr w:type="spellEnd"/>
      <w:r w:rsidRPr="006B7C31">
        <w:rPr>
          <w:rFonts w:ascii="Times New Roman" w:hAnsi="Times New Roman" w:cs="Times New Roman"/>
        </w:rPr>
        <w:t xml:space="preserve"> конкурсах, конкурсах на выделение финансирования, указываются количественный и качественный состав участников инициативной группы, которая является основным инициатором и исполнителем проекта, ресурсы инициативной группы). Объем - не более 1/2 страницы.</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 Описание проекта (общий объем - не более 10 страниц):</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3.1. Краткая аннотация проекта (не более 1 страницы).</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3.2. Описание проблемы, на решение которой направлен проект (не более 1/2 страницы).</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3.3. Цели и задачи проекта.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3.4. Что предлагается сделать в ходе проекта: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 описание целевой группы (на кого конкретно направлен проект, какую группу населения они представляют, сколько человек планируется охватить деятельностью по проекту);</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 описание основных этапов реализации проекта (подробно, на какие основные этапы можно подразделить деятельность по проекту, что конкретно предлагается сделать в ходе реализации проекта на каждом из этапов, какого рода и сколько мероприятий запланировано провести, как они способствуют достижению целей проекта);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 описание отдельных мероприятий (на сколько человек рассчитано каждое мероприятие, временной формат мероприятия, предполагаемое место проведения, а также любая другая информация, описывающая мероприятия).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3.5. Ожидаемые результаты проекта, измеряемые количественными показателями (ожидаемые результаты проекта для целевой группы, ожидаемые результаты для территории).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3.6. Дальнейшее развитие проекта (как будет развиваться проект после того, как целевые средства конкурса закончатся; описывается возможность привлечения дополнительных финансовых ресурсов для продолжения (развития) проекта).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4. Организационный план проекта (начиная с отдельного листа, в виде таблицы).</w:t>
      </w:r>
    </w:p>
    <w:p w:rsidR="002A2D72" w:rsidRPr="006B7C31" w:rsidRDefault="002A2D7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56"/>
        <w:gridCol w:w="1984"/>
        <w:gridCol w:w="3231"/>
      </w:tblGrid>
      <w:tr w:rsidR="002A2D72" w:rsidRPr="006B7C31">
        <w:tc>
          <w:tcPr>
            <w:tcW w:w="3856"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Описание видов деятельности</w:t>
            </w:r>
          </w:p>
        </w:tc>
        <w:tc>
          <w:tcPr>
            <w:tcW w:w="198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Дата проведения</w:t>
            </w:r>
          </w:p>
        </w:tc>
        <w:tc>
          <w:tcPr>
            <w:tcW w:w="323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Ожидаемые результаты</w:t>
            </w:r>
          </w:p>
        </w:tc>
      </w:tr>
      <w:tr w:rsidR="002A2D72" w:rsidRPr="006B7C31">
        <w:tc>
          <w:tcPr>
            <w:tcW w:w="3856"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w:t>
            </w:r>
          </w:p>
        </w:tc>
        <w:tc>
          <w:tcPr>
            <w:tcW w:w="1984" w:type="dxa"/>
          </w:tcPr>
          <w:p w:rsidR="002A2D72" w:rsidRPr="006B7C31" w:rsidRDefault="002A2D72">
            <w:pPr>
              <w:pStyle w:val="ConsPlusNormal"/>
              <w:rPr>
                <w:rFonts w:ascii="Times New Roman" w:hAnsi="Times New Roman" w:cs="Times New Roman"/>
              </w:rPr>
            </w:pPr>
          </w:p>
        </w:tc>
        <w:tc>
          <w:tcPr>
            <w:tcW w:w="3231" w:type="dxa"/>
          </w:tcPr>
          <w:p w:rsidR="002A2D72" w:rsidRPr="006B7C31" w:rsidRDefault="002A2D72">
            <w:pPr>
              <w:pStyle w:val="ConsPlusNormal"/>
              <w:rPr>
                <w:rFonts w:ascii="Times New Roman" w:hAnsi="Times New Roman" w:cs="Times New Roman"/>
              </w:rPr>
            </w:pPr>
          </w:p>
        </w:tc>
      </w:tr>
      <w:tr w:rsidR="002A2D72" w:rsidRPr="006B7C31">
        <w:tc>
          <w:tcPr>
            <w:tcW w:w="3856"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2.</w:t>
            </w:r>
          </w:p>
        </w:tc>
        <w:tc>
          <w:tcPr>
            <w:tcW w:w="1984" w:type="dxa"/>
          </w:tcPr>
          <w:p w:rsidR="002A2D72" w:rsidRPr="006B7C31" w:rsidRDefault="002A2D72">
            <w:pPr>
              <w:pStyle w:val="ConsPlusNormal"/>
              <w:rPr>
                <w:rFonts w:ascii="Times New Roman" w:hAnsi="Times New Roman" w:cs="Times New Roman"/>
              </w:rPr>
            </w:pPr>
          </w:p>
        </w:tc>
        <w:tc>
          <w:tcPr>
            <w:tcW w:w="3231" w:type="dxa"/>
          </w:tcPr>
          <w:p w:rsidR="002A2D72" w:rsidRPr="006B7C31" w:rsidRDefault="002A2D72">
            <w:pPr>
              <w:pStyle w:val="ConsPlusNormal"/>
              <w:rPr>
                <w:rFonts w:ascii="Times New Roman" w:hAnsi="Times New Roman" w:cs="Times New Roman"/>
              </w:rPr>
            </w:pPr>
          </w:p>
        </w:tc>
      </w:tr>
      <w:tr w:rsidR="002A2D72" w:rsidRPr="006B7C31">
        <w:tc>
          <w:tcPr>
            <w:tcW w:w="3856"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3.</w:t>
            </w:r>
          </w:p>
        </w:tc>
        <w:tc>
          <w:tcPr>
            <w:tcW w:w="1984" w:type="dxa"/>
          </w:tcPr>
          <w:p w:rsidR="002A2D72" w:rsidRPr="006B7C31" w:rsidRDefault="002A2D72">
            <w:pPr>
              <w:pStyle w:val="ConsPlusNormal"/>
              <w:rPr>
                <w:rFonts w:ascii="Times New Roman" w:hAnsi="Times New Roman" w:cs="Times New Roman"/>
              </w:rPr>
            </w:pPr>
          </w:p>
        </w:tc>
        <w:tc>
          <w:tcPr>
            <w:tcW w:w="3231" w:type="dxa"/>
          </w:tcPr>
          <w:p w:rsidR="002A2D72" w:rsidRPr="006B7C31" w:rsidRDefault="002A2D72">
            <w:pPr>
              <w:pStyle w:val="ConsPlusNormal"/>
              <w:rPr>
                <w:rFonts w:ascii="Times New Roman" w:hAnsi="Times New Roman" w:cs="Times New Roman"/>
              </w:rPr>
            </w:pPr>
          </w:p>
        </w:tc>
      </w:tr>
    </w:tbl>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5. Бюджет проекта (начиная с отдельного листа).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lastRenderedPageBreak/>
        <w:t>В каждом конкретном случае в бюджет включаются те статьи расходов, которые требуются по проекту, т.е. некоторые из статей, приведенные ниже, могут не войти в бюджет, а также могут быть дополнены некоторыми новыми.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5.1. Сводная смета расходов</w:t>
      </w:r>
    </w:p>
    <w:p w:rsidR="002A2D72" w:rsidRPr="006B7C31" w:rsidRDefault="002A2D7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25"/>
        <w:gridCol w:w="1849"/>
        <w:gridCol w:w="1836"/>
        <w:gridCol w:w="1313"/>
      </w:tblGrid>
      <w:tr w:rsidR="002A2D72" w:rsidRPr="006B7C31">
        <w:tc>
          <w:tcPr>
            <w:tcW w:w="4025"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Статья расходов</w:t>
            </w:r>
          </w:p>
        </w:tc>
        <w:tc>
          <w:tcPr>
            <w:tcW w:w="1849"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Запрашиваемая сумма (в рублях)</w:t>
            </w:r>
          </w:p>
        </w:tc>
        <w:tc>
          <w:tcPr>
            <w:tcW w:w="1836"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Вклад из других источников с их указанием (в рублях)</w:t>
            </w:r>
          </w:p>
        </w:tc>
        <w:tc>
          <w:tcPr>
            <w:tcW w:w="1313"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Всего (в рублях)</w:t>
            </w:r>
          </w:p>
        </w:tc>
      </w:tr>
      <w:tr w:rsidR="002A2D72" w:rsidRPr="006B7C31">
        <w:tc>
          <w:tcPr>
            <w:tcW w:w="4025"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c>
          <w:tcPr>
            <w:tcW w:w="1849"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c>
          <w:tcPr>
            <w:tcW w:w="1836"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c>
          <w:tcPr>
            <w:tcW w:w="1313"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4</w:t>
            </w:r>
          </w:p>
        </w:tc>
      </w:tr>
      <w:tr w:rsidR="002A2D72" w:rsidRPr="006B7C31">
        <w:tc>
          <w:tcPr>
            <w:tcW w:w="402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 Основные средства (при обосновании необходимости)</w:t>
            </w:r>
          </w:p>
        </w:tc>
        <w:tc>
          <w:tcPr>
            <w:tcW w:w="1849" w:type="dxa"/>
          </w:tcPr>
          <w:p w:rsidR="002A2D72" w:rsidRPr="006B7C31" w:rsidRDefault="002A2D72">
            <w:pPr>
              <w:pStyle w:val="ConsPlusNormal"/>
              <w:rPr>
                <w:rFonts w:ascii="Times New Roman" w:hAnsi="Times New Roman" w:cs="Times New Roman"/>
              </w:rPr>
            </w:pPr>
          </w:p>
        </w:tc>
        <w:tc>
          <w:tcPr>
            <w:tcW w:w="1836" w:type="dxa"/>
          </w:tcPr>
          <w:p w:rsidR="002A2D72" w:rsidRPr="006B7C31" w:rsidRDefault="002A2D72">
            <w:pPr>
              <w:pStyle w:val="ConsPlusNormal"/>
              <w:rPr>
                <w:rFonts w:ascii="Times New Roman" w:hAnsi="Times New Roman" w:cs="Times New Roman"/>
              </w:rPr>
            </w:pPr>
          </w:p>
        </w:tc>
        <w:tc>
          <w:tcPr>
            <w:tcW w:w="1313" w:type="dxa"/>
          </w:tcPr>
          <w:p w:rsidR="002A2D72" w:rsidRPr="006B7C31" w:rsidRDefault="002A2D72">
            <w:pPr>
              <w:pStyle w:val="ConsPlusNormal"/>
              <w:rPr>
                <w:rFonts w:ascii="Times New Roman" w:hAnsi="Times New Roman" w:cs="Times New Roman"/>
              </w:rPr>
            </w:pPr>
          </w:p>
        </w:tc>
      </w:tr>
      <w:tr w:rsidR="002A2D72" w:rsidRPr="006B7C31">
        <w:tc>
          <w:tcPr>
            <w:tcW w:w="402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2. Оплата труда привлеченных специалистов</w:t>
            </w:r>
          </w:p>
        </w:tc>
        <w:tc>
          <w:tcPr>
            <w:tcW w:w="1849" w:type="dxa"/>
          </w:tcPr>
          <w:p w:rsidR="002A2D72" w:rsidRPr="006B7C31" w:rsidRDefault="002A2D72">
            <w:pPr>
              <w:pStyle w:val="ConsPlusNormal"/>
              <w:rPr>
                <w:rFonts w:ascii="Times New Roman" w:hAnsi="Times New Roman" w:cs="Times New Roman"/>
              </w:rPr>
            </w:pPr>
          </w:p>
        </w:tc>
        <w:tc>
          <w:tcPr>
            <w:tcW w:w="1836" w:type="dxa"/>
          </w:tcPr>
          <w:p w:rsidR="002A2D72" w:rsidRPr="006B7C31" w:rsidRDefault="002A2D72">
            <w:pPr>
              <w:pStyle w:val="ConsPlusNormal"/>
              <w:rPr>
                <w:rFonts w:ascii="Times New Roman" w:hAnsi="Times New Roman" w:cs="Times New Roman"/>
              </w:rPr>
            </w:pPr>
          </w:p>
        </w:tc>
        <w:tc>
          <w:tcPr>
            <w:tcW w:w="1313" w:type="dxa"/>
          </w:tcPr>
          <w:p w:rsidR="002A2D72" w:rsidRPr="006B7C31" w:rsidRDefault="002A2D72">
            <w:pPr>
              <w:pStyle w:val="ConsPlusNormal"/>
              <w:rPr>
                <w:rFonts w:ascii="Times New Roman" w:hAnsi="Times New Roman" w:cs="Times New Roman"/>
              </w:rPr>
            </w:pPr>
          </w:p>
        </w:tc>
      </w:tr>
      <w:tr w:rsidR="002A2D72" w:rsidRPr="006B7C31">
        <w:tc>
          <w:tcPr>
            <w:tcW w:w="402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3. Страховые взносы</w:t>
            </w:r>
          </w:p>
        </w:tc>
        <w:tc>
          <w:tcPr>
            <w:tcW w:w="1849" w:type="dxa"/>
          </w:tcPr>
          <w:p w:rsidR="002A2D72" w:rsidRPr="006B7C31" w:rsidRDefault="002A2D72">
            <w:pPr>
              <w:pStyle w:val="ConsPlusNormal"/>
              <w:rPr>
                <w:rFonts w:ascii="Times New Roman" w:hAnsi="Times New Roman" w:cs="Times New Roman"/>
              </w:rPr>
            </w:pPr>
          </w:p>
        </w:tc>
        <w:tc>
          <w:tcPr>
            <w:tcW w:w="1836" w:type="dxa"/>
          </w:tcPr>
          <w:p w:rsidR="002A2D72" w:rsidRPr="006B7C31" w:rsidRDefault="002A2D72">
            <w:pPr>
              <w:pStyle w:val="ConsPlusNormal"/>
              <w:rPr>
                <w:rFonts w:ascii="Times New Roman" w:hAnsi="Times New Roman" w:cs="Times New Roman"/>
              </w:rPr>
            </w:pPr>
          </w:p>
        </w:tc>
        <w:tc>
          <w:tcPr>
            <w:tcW w:w="1313" w:type="dxa"/>
          </w:tcPr>
          <w:p w:rsidR="002A2D72" w:rsidRPr="006B7C31" w:rsidRDefault="002A2D72">
            <w:pPr>
              <w:pStyle w:val="ConsPlusNormal"/>
              <w:rPr>
                <w:rFonts w:ascii="Times New Roman" w:hAnsi="Times New Roman" w:cs="Times New Roman"/>
              </w:rPr>
            </w:pPr>
          </w:p>
        </w:tc>
      </w:tr>
      <w:tr w:rsidR="002A2D72" w:rsidRPr="006B7C31">
        <w:tc>
          <w:tcPr>
            <w:tcW w:w="402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4. Транспортные расходы</w:t>
            </w:r>
          </w:p>
        </w:tc>
        <w:tc>
          <w:tcPr>
            <w:tcW w:w="1849" w:type="dxa"/>
          </w:tcPr>
          <w:p w:rsidR="002A2D72" w:rsidRPr="006B7C31" w:rsidRDefault="002A2D72">
            <w:pPr>
              <w:pStyle w:val="ConsPlusNormal"/>
              <w:rPr>
                <w:rFonts w:ascii="Times New Roman" w:hAnsi="Times New Roman" w:cs="Times New Roman"/>
              </w:rPr>
            </w:pPr>
          </w:p>
        </w:tc>
        <w:tc>
          <w:tcPr>
            <w:tcW w:w="1836" w:type="dxa"/>
          </w:tcPr>
          <w:p w:rsidR="002A2D72" w:rsidRPr="006B7C31" w:rsidRDefault="002A2D72">
            <w:pPr>
              <w:pStyle w:val="ConsPlusNormal"/>
              <w:rPr>
                <w:rFonts w:ascii="Times New Roman" w:hAnsi="Times New Roman" w:cs="Times New Roman"/>
              </w:rPr>
            </w:pPr>
          </w:p>
        </w:tc>
        <w:tc>
          <w:tcPr>
            <w:tcW w:w="1313" w:type="dxa"/>
          </w:tcPr>
          <w:p w:rsidR="002A2D72" w:rsidRPr="006B7C31" w:rsidRDefault="002A2D72">
            <w:pPr>
              <w:pStyle w:val="ConsPlusNormal"/>
              <w:rPr>
                <w:rFonts w:ascii="Times New Roman" w:hAnsi="Times New Roman" w:cs="Times New Roman"/>
              </w:rPr>
            </w:pPr>
          </w:p>
        </w:tc>
      </w:tr>
      <w:tr w:rsidR="002A2D72" w:rsidRPr="006B7C31">
        <w:tc>
          <w:tcPr>
            <w:tcW w:w="402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5. Аренда помещений и оборудования (при обосновании необходимости)</w:t>
            </w:r>
          </w:p>
        </w:tc>
        <w:tc>
          <w:tcPr>
            <w:tcW w:w="1849" w:type="dxa"/>
          </w:tcPr>
          <w:p w:rsidR="002A2D72" w:rsidRPr="006B7C31" w:rsidRDefault="002A2D72">
            <w:pPr>
              <w:pStyle w:val="ConsPlusNormal"/>
              <w:rPr>
                <w:rFonts w:ascii="Times New Roman" w:hAnsi="Times New Roman" w:cs="Times New Roman"/>
              </w:rPr>
            </w:pPr>
          </w:p>
        </w:tc>
        <w:tc>
          <w:tcPr>
            <w:tcW w:w="1836" w:type="dxa"/>
          </w:tcPr>
          <w:p w:rsidR="002A2D72" w:rsidRPr="006B7C31" w:rsidRDefault="002A2D72">
            <w:pPr>
              <w:pStyle w:val="ConsPlusNormal"/>
              <w:rPr>
                <w:rFonts w:ascii="Times New Roman" w:hAnsi="Times New Roman" w:cs="Times New Roman"/>
              </w:rPr>
            </w:pPr>
          </w:p>
        </w:tc>
        <w:tc>
          <w:tcPr>
            <w:tcW w:w="1313" w:type="dxa"/>
          </w:tcPr>
          <w:p w:rsidR="002A2D72" w:rsidRPr="006B7C31" w:rsidRDefault="002A2D72">
            <w:pPr>
              <w:pStyle w:val="ConsPlusNormal"/>
              <w:rPr>
                <w:rFonts w:ascii="Times New Roman" w:hAnsi="Times New Roman" w:cs="Times New Roman"/>
              </w:rPr>
            </w:pPr>
          </w:p>
        </w:tc>
      </w:tr>
      <w:tr w:rsidR="002A2D72" w:rsidRPr="006B7C31">
        <w:tc>
          <w:tcPr>
            <w:tcW w:w="402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6. Издательские расходы, изготовление печатной продукции, атрибутики мероприятия</w:t>
            </w:r>
          </w:p>
        </w:tc>
        <w:tc>
          <w:tcPr>
            <w:tcW w:w="1849" w:type="dxa"/>
          </w:tcPr>
          <w:p w:rsidR="002A2D72" w:rsidRPr="006B7C31" w:rsidRDefault="002A2D72">
            <w:pPr>
              <w:pStyle w:val="ConsPlusNormal"/>
              <w:rPr>
                <w:rFonts w:ascii="Times New Roman" w:hAnsi="Times New Roman" w:cs="Times New Roman"/>
              </w:rPr>
            </w:pPr>
          </w:p>
        </w:tc>
        <w:tc>
          <w:tcPr>
            <w:tcW w:w="1836" w:type="dxa"/>
          </w:tcPr>
          <w:p w:rsidR="002A2D72" w:rsidRPr="006B7C31" w:rsidRDefault="002A2D72">
            <w:pPr>
              <w:pStyle w:val="ConsPlusNormal"/>
              <w:rPr>
                <w:rFonts w:ascii="Times New Roman" w:hAnsi="Times New Roman" w:cs="Times New Roman"/>
              </w:rPr>
            </w:pPr>
          </w:p>
        </w:tc>
        <w:tc>
          <w:tcPr>
            <w:tcW w:w="1313" w:type="dxa"/>
          </w:tcPr>
          <w:p w:rsidR="002A2D72" w:rsidRPr="006B7C31" w:rsidRDefault="002A2D72">
            <w:pPr>
              <w:pStyle w:val="ConsPlusNormal"/>
              <w:rPr>
                <w:rFonts w:ascii="Times New Roman" w:hAnsi="Times New Roman" w:cs="Times New Roman"/>
              </w:rPr>
            </w:pPr>
          </w:p>
        </w:tc>
      </w:tr>
      <w:tr w:rsidR="002A2D72" w:rsidRPr="006B7C31">
        <w:tc>
          <w:tcPr>
            <w:tcW w:w="402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7. Наградная атрибутика</w:t>
            </w:r>
          </w:p>
        </w:tc>
        <w:tc>
          <w:tcPr>
            <w:tcW w:w="1849" w:type="dxa"/>
          </w:tcPr>
          <w:p w:rsidR="002A2D72" w:rsidRPr="006B7C31" w:rsidRDefault="002A2D72">
            <w:pPr>
              <w:pStyle w:val="ConsPlusNormal"/>
              <w:rPr>
                <w:rFonts w:ascii="Times New Roman" w:hAnsi="Times New Roman" w:cs="Times New Roman"/>
              </w:rPr>
            </w:pPr>
          </w:p>
        </w:tc>
        <w:tc>
          <w:tcPr>
            <w:tcW w:w="1836" w:type="dxa"/>
          </w:tcPr>
          <w:p w:rsidR="002A2D72" w:rsidRPr="006B7C31" w:rsidRDefault="002A2D72">
            <w:pPr>
              <w:pStyle w:val="ConsPlusNormal"/>
              <w:rPr>
                <w:rFonts w:ascii="Times New Roman" w:hAnsi="Times New Roman" w:cs="Times New Roman"/>
              </w:rPr>
            </w:pPr>
          </w:p>
        </w:tc>
        <w:tc>
          <w:tcPr>
            <w:tcW w:w="1313" w:type="dxa"/>
          </w:tcPr>
          <w:p w:rsidR="002A2D72" w:rsidRPr="006B7C31" w:rsidRDefault="002A2D72">
            <w:pPr>
              <w:pStyle w:val="ConsPlusNormal"/>
              <w:rPr>
                <w:rFonts w:ascii="Times New Roman" w:hAnsi="Times New Roman" w:cs="Times New Roman"/>
              </w:rPr>
            </w:pPr>
          </w:p>
        </w:tc>
      </w:tr>
      <w:tr w:rsidR="002A2D72" w:rsidRPr="006B7C31">
        <w:tc>
          <w:tcPr>
            <w:tcW w:w="402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8. Расходные материалы</w:t>
            </w:r>
          </w:p>
        </w:tc>
        <w:tc>
          <w:tcPr>
            <w:tcW w:w="1849" w:type="dxa"/>
          </w:tcPr>
          <w:p w:rsidR="002A2D72" w:rsidRPr="006B7C31" w:rsidRDefault="002A2D72">
            <w:pPr>
              <w:pStyle w:val="ConsPlusNormal"/>
              <w:rPr>
                <w:rFonts w:ascii="Times New Roman" w:hAnsi="Times New Roman" w:cs="Times New Roman"/>
              </w:rPr>
            </w:pPr>
          </w:p>
        </w:tc>
        <w:tc>
          <w:tcPr>
            <w:tcW w:w="1836" w:type="dxa"/>
          </w:tcPr>
          <w:p w:rsidR="002A2D72" w:rsidRPr="006B7C31" w:rsidRDefault="002A2D72">
            <w:pPr>
              <w:pStyle w:val="ConsPlusNormal"/>
              <w:rPr>
                <w:rFonts w:ascii="Times New Roman" w:hAnsi="Times New Roman" w:cs="Times New Roman"/>
              </w:rPr>
            </w:pPr>
          </w:p>
        </w:tc>
        <w:tc>
          <w:tcPr>
            <w:tcW w:w="1313" w:type="dxa"/>
          </w:tcPr>
          <w:p w:rsidR="002A2D72" w:rsidRPr="006B7C31" w:rsidRDefault="002A2D72">
            <w:pPr>
              <w:pStyle w:val="ConsPlusNormal"/>
              <w:rPr>
                <w:rFonts w:ascii="Times New Roman" w:hAnsi="Times New Roman" w:cs="Times New Roman"/>
              </w:rPr>
            </w:pPr>
          </w:p>
        </w:tc>
      </w:tr>
      <w:tr w:rsidR="002A2D72" w:rsidRPr="006B7C31">
        <w:tc>
          <w:tcPr>
            <w:tcW w:w="4025"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ИТОГО</w:t>
            </w:r>
          </w:p>
        </w:tc>
        <w:tc>
          <w:tcPr>
            <w:tcW w:w="1849" w:type="dxa"/>
          </w:tcPr>
          <w:p w:rsidR="002A2D72" w:rsidRPr="006B7C31" w:rsidRDefault="002A2D72">
            <w:pPr>
              <w:pStyle w:val="ConsPlusNormal"/>
              <w:rPr>
                <w:rFonts w:ascii="Times New Roman" w:hAnsi="Times New Roman" w:cs="Times New Roman"/>
              </w:rPr>
            </w:pPr>
          </w:p>
        </w:tc>
        <w:tc>
          <w:tcPr>
            <w:tcW w:w="1836" w:type="dxa"/>
          </w:tcPr>
          <w:p w:rsidR="002A2D72" w:rsidRPr="006B7C31" w:rsidRDefault="002A2D72">
            <w:pPr>
              <w:pStyle w:val="ConsPlusNormal"/>
              <w:rPr>
                <w:rFonts w:ascii="Times New Roman" w:hAnsi="Times New Roman" w:cs="Times New Roman"/>
              </w:rPr>
            </w:pPr>
          </w:p>
        </w:tc>
        <w:tc>
          <w:tcPr>
            <w:tcW w:w="1313" w:type="dxa"/>
          </w:tcPr>
          <w:p w:rsidR="002A2D72" w:rsidRPr="006B7C31" w:rsidRDefault="002A2D72">
            <w:pPr>
              <w:pStyle w:val="ConsPlusNormal"/>
              <w:rPr>
                <w:rFonts w:ascii="Times New Roman" w:hAnsi="Times New Roman" w:cs="Times New Roman"/>
              </w:rPr>
            </w:pPr>
          </w:p>
        </w:tc>
      </w:tr>
    </w:tbl>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5.2. Детализированная смета расходов, запрашиваемых из областного бюджета</w:t>
      </w:r>
    </w:p>
    <w:p w:rsidR="002A2D72" w:rsidRPr="006B7C31" w:rsidRDefault="002A2D7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56"/>
        <w:gridCol w:w="1984"/>
        <w:gridCol w:w="3231"/>
      </w:tblGrid>
      <w:tr w:rsidR="002A2D72" w:rsidRPr="006B7C31">
        <w:tc>
          <w:tcPr>
            <w:tcW w:w="3856"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 xml:space="preserve">Статья расходов </w:t>
            </w:r>
            <w:hyperlink w:anchor="P15211" w:history="1">
              <w:r w:rsidRPr="006B7C31">
                <w:rPr>
                  <w:rFonts w:ascii="Times New Roman" w:hAnsi="Times New Roman" w:cs="Times New Roman"/>
                </w:rPr>
                <w:t>&lt;*&gt;</w:t>
              </w:r>
            </w:hyperlink>
          </w:p>
        </w:tc>
        <w:tc>
          <w:tcPr>
            <w:tcW w:w="198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Расчет</w:t>
            </w:r>
          </w:p>
        </w:tc>
        <w:tc>
          <w:tcPr>
            <w:tcW w:w="323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Всего (в рублях)</w:t>
            </w:r>
          </w:p>
        </w:tc>
      </w:tr>
      <w:tr w:rsidR="002A2D72" w:rsidRPr="006B7C31">
        <w:tc>
          <w:tcPr>
            <w:tcW w:w="3856"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w:t>
            </w:r>
          </w:p>
        </w:tc>
        <w:tc>
          <w:tcPr>
            <w:tcW w:w="1984" w:type="dxa"/>
          </w:tcPr>
          <w:p w:rsidR="002A2D72" w:rsidRPr="006B7C31" w:rsidRDefault="002A2D72">
            <w:pPr>
              <w:pStyle w:val="ConsPlusNormal"/>
              <w:rPr>
                <w:rFonts w:ascii="Times New Roman" w:hAnsi="Times New Roman" w:cs="Times New Roman"/>
              </w:rPr>
            </w:pPr>
          </w:p>
        </w:tc>
        <w:tc>
          <w:tcPr>
            <w:tcW w:w="3231" w:type="dxa"/>
          </w:tcPr>
          <w:p w:rsidR="002A2D72" w:rsidRPr="006B7C31" w:rsidRDefault="002A2D72">
            <w:pPr>
              <w:pStyle w:val="ConsPlusNormal"/>
              <w:rPr>
                <w:rFonts w:ascii="Times New Roman" w:hAnsi="Times New Roman" w:cs="Times New Roman"/>
              </w:rPr>
            </w:pPr>
          </w:p>
        </w:tc>
      </w:tr>
      <w:tr w:rsidR="002A2D72" w:rsidRPr="006B7C31">
        <w:tc>
          <w:tcPr>
            <w:tcW w:w="3856"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2.</w:t>
            </w:r>
          </w:p>
        </w:tc>
        <w:tc>
          <w:tcPr>
            <w:tcW w:w="1984" w:type="dxa"/>
          </w:tcPr>
          <w:p w:rsidR="002A2D72" w:rsidRPr="006B7C31" w:rsidRDefault="002A2D72">
            <w:pPr>
              <w:pStyle w:val="ConsPlusNormal"/>
              <w:rPr>
                <w:rFonts w:ascii="Times New Roman" w:hAnsi="Times New Roman" w:cs="Times New Roman"/>
              </w:rPr>
            </w:pPr>
          </w:p>
        </w:tc>
        <w:tc>
          <w:tcPr>
            <w:tcW w:w="3231" w:type="dxa"/>
          </w:tcPr>
          <w:p w:rsidR="002A2D72" w:rsidRPr="006B7C31" w:rsidRDefault="002A2D72">
            <w:pPr>
              <w:pStyle w:val="ConsPlusNormal"/>
              <w:rPr>
                <w:rFonts w:ascii="Times New Roman" w:hAnsi="Times New Roman" w:cs="Times New Roman"/>
              </w:rPr>
            </w:pPr>
          </w:p>
        </w:tc>
      </w:tr>
      <w:tr w:rsidR="002A2D72" w:rsidRPr="006B7C31">
        <w:tc>
          <w:tcPr>
            <w:tcW w:w="3856"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3.</w:t>
            </w:r>
          </w:p>
        </w:tc>
        <w:tc>
          <w:tcPr>
            <w:tcW w:w="1984" w:type="dxa"/>
          </w:tcPr>
          <w:p w:rsidR="002A2D72" w:rsidRPr="006B7C31" w:rsidRDefault="002A2D72">
            <w:pPr>
              <w:pStyle w:val="ConsPlusNormal"/>
              <w:rPr>
                <w:rFonts w:ascii="Times New Roman" w:hAnsi="Times New Roman" w:cs="Times New Roman"/>
              </w:rPr>
            </w:pPr>
          </w:p>
        </w:tc>
        <w:tc>
          <w:tcPr>
            <w:tcW w:w="3231" w:type="dxa"/>
          </w:tcPr>
          <w:p w:rsidR="002A2D72" w:rsidRPr="006B7C31" w:rsidRDefault="002A2D72">
            <w:pPr>
              <w:pStyle w:val="ConsPlusNormal"/>
              <w:rPr>
                <w:rFonts w:ascii="Times New Roman" w:hAnsi="Times New Roman" w:cs="Times New Roman"/>
              </w:rPr>
            </w:pPr>
          </w:p>
        </w:tc>
      </w:tr>
      <w:tr w:rsidR="002A2D72" w:rsidRPr="006B7C31">
        <w:tc>
          <w:tcPr>
            <w:tcW w:w="3856"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ИТОГО</w:t>
            </w:r>
          </w:p>
        </w:tc>
        <w:tc>
          <w:tcPr>
            <w:tcW w:w="1984" w:type="dxa"/>
          </w:tcPr>
          <w:p w:rsidR="002A2D72" w:rsidRPr="006B7C31" w:rsidRDefault="002A2D72">
            <w:pPr>
              <w:pStyle w:val="ConsPlusNormal"/>
              <w:rPr>
                <w:rFonts w:ascii="Times New Roman" w:hAnsi="Times New Roman" w:cs="Times New Roman"/>
              </w:rPr>
            </w:pPr>
          </w:p>
        </w:tc>
        <w:tc>
          <w:tcPr>
            <w:tcW w:w="3231" w:type="dxa"/>
          </w:tcPr>
          <w:p w:rsidR="002A2D72" w:rsidRPr="006B7C31" w:rsidRDefault="002A2D72">
            <w:pPr>
              <w:pStyle w:val="ConsPlusNormal"/>
              <w:rPr>
                <w:rFonts w:ascii="Times New Roman" w:hAnsi="Times New Roman" w:cs="Times New Roman"/>
              </w:rPr>
            </w:pPr>
          </w:p>
        </w:tc>
      </w:tr>
    </w:tbl>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Полная стоимость проекта ______________________________________</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Вклад из других источников (указать каких) _______________________</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Запрашиваемая сумма __________________________________________</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w:t>
      </w:r>
    </w:p>
    <w:p w:rsidR="002A2D72" w:rsidRPr="006B7C31" w:rsidRDefault="002A2D72">
      <w:pPr>
        <w:pStyle w:val="ConsPlusNormal"/>
        <w:spacing w:before="220"/>
        <w:ind w:firstLine="540"/>
        <w:jc w:val="both"/>
        <w:rPr>
          <w:rFonts w:ascii="Times New Roman" w:hAnsi="Times New Roman" w:cs="Times New Roman"/>
        </w:rPr>
      </w:pPr>
      <w:bookmarkStart w:id="173" w:name="P15211"/>
      <w:bookmarkEnd w:id="173"/>
      <w:r w:rsidRPr="006B7C31">
        <w:rPr>
          <w:rFonts w:ascii="Times New Roman" w:hAnsi="Times New Roman" w:cs="Times New Roman"/>
        </w:rPr>
        <w:t>&lt;*&gt; Соотношение отдельных статей расходов:</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lastRenderedPageBreak/>
        <w:t>1) расходы на оплату труда привлеченных специалистов не должны превышать 30 процентов от расходов, запрашиваемых из областного бюджета;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 расходы на приобретение основных средств не должны превышать 30 процентов от средств, запрашиваемых на реализацию проекта.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5.3. Комментарии к бюджету: обоснование необходимости расходов по статьям бюджета, указание путей получения средств из других источников, в том числе уже имеющихся у соискателя гранта.</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right"/>
        <w:outlineLvl w:val="1"/>
        <w:rPr>
          <w:rFonts w:ascii="Times New Roman" w:hAnsi="Times New Roman" w:cs="Times New Roman"/>
        </w:rPr>
      </w:pPr>
      <w:r w:rsidRPr="006B7C31">
        <w:rPr>
          <w:rFonts w:ascii="Times New Roman" w:hAnsi="Times New Roman" w:cs="Times New Roman"/>
        </w:rPr>
        <w:t xml:space="preserve">Приложение </w:t>
      </w:r>
      <w:r w:rsidR="000B6DD1" w:rsidRPr="006B7C31">
        <w:rPr>
          <w:rFonts w:ascii="Times New Roman" w:hAnsi="Times New Roman" w:cs="Times New Roman"/>
        </w:rPr>
        <w:t>№</w:t>
      </w:r>
      <w:r w:rsidRPr="006B7C31">
        <w:rPr>
          <w:rFonts w:ascii="Times New Roman" w:hAnsi="Times New Roman" w:cs="Times New Roman"/>
        </w:rPr>
        <w:t xml:space="preserve"> 3</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к Положению о конкурсе</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проектов в сфере государственной</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молодежной политики</w:t>
      </w:r>
    </w:p>
    <w:p w:rsidR="002A2D72" w:rsidRPr="006B7C31" w:rsidRDefault="002A2D72" w:rsidP="00F028C1">
      <w:pPr>
        <w:pStyle w:val="ConsPlusNormal"/>
        <w:jc w:val="center"/>
        <w:rPr>
          <w:rFonts w:ascii="Times New Roman" w:hAnsi="Times New Roman" w:cs="Times New Roman"/>
        </w:rPr>
      </w:pPr>
    </w:p>
    <w:p w:rsidR="002A2D72" w:rsidRPr="006B7C31" w:rsidRDefault="002A2D72" w:rsidP="00F028C1">
      <w:pPr>
        <w:pStyle w:val="ConsPlusNonformat"/>
        <w:jc w:val="center"/>
        <w:rPr>
          <w:rFonts w:ascii="Times New Roman" w:hAnsi="Times New Roman" w:cs="Times New Roman"/>
        </w:rPr>
      </w:pPr>
      <w:bookmarkStart w:id="174" w:name="P15225"/>
      <w:bookmarkEnd w:id="174"/>
      <w:r w:rsidRPr="006B7C31">
        <w:rPr>
          <w:rFonts w:ascii="Times New Roman" w:hAnsi="Times New Roman" w:cs="Times New Roman"/>
        </w:rPr>
        <w:t>ОТЧЕТ</w:t>
      </w:r>
    </w:p>
    <w:p w:rsidR="002A2D72" w:rsidRPr="006B7C31" w:rsidRDefault="002A2D72" w:rsidP="00F028C1">
      <w:pPr>
        <w:pStyle w:val="ConsPlusNonformat"/>
        <w:jc w:val="center"/>
        <w:rPr>
          <w:rFonts w:ascii="Times New Roman" w:hAnsi="Times New Roman" w:cs="Times New Roman"/>
        </w:rPr>
      </w:pPr>
      <w:r w:rsidRPr="006B7C31">
        <w:rPr>
          <w:rFonts w:ascii="Times New Roman" w:hAnsi="Times New Roman" w:cs="Times New Roman"/>
        </w:rPr>
        <w:t xml:space="preserve">о целевом использовании средств гранта, выделенных </w:t>
      </w:r>
      <w:proofErr w:type="gramStart"/>
      <w:r w:rsidRPr="006B7C31">
        <w:rPr>
          <w:rFonts w:ascii="Times New Roman" w:hAnsi="Times New Roman" w:cs="Times New Roman"/>
        </w:rPr>
        <w:t>на</w:t>
      </w:r>
      <w:proofErr w:type="gramEnd"/>
    </w:p>
    <w:p w:rsidR="002A2D72" w:rsidRPr="006B7C31" w:rsidRDefault="002A2D72" w:rsidP="00F028C1">
      <w:pPr>
        <w:pStyle w:val="ConsPlusNonformat"/>
        <w:jc w:val="center"/>
        <w:rPr>
          <w:rFonts w:ascii="Times New Roman" w:hAnsi="Times New Roman" w:cs="Times New Roman"/>
        </w:rPr>
      </w:pPr>
      <w:r w:rsidRPr="006B7C31">
        <w:rPr>
          <w:rFonts w:ascii="Times New Roman" w:hAnsi="Times New Roman" w:cs="Times New Roman"/>
        </w:rPr>
        <w:t>______________________________________________________</w:t>
      </w:r>
    </w:p>
    <w:p w:rsidR="002A2D72" w:rsidRPr="006B7C31" w:rsidRDefault="002A2D72" w:rsidP="00F028C1">
      <w:pPr>
        <w:pStyle w:val="ConsPlusNonformat"/>
        <w:jc w:val="center"/>
        <w:rPr>
          <w:rFonts w:ascii="Times New Roman" w:hAnsi="Times New Roman" w:cs="Times New Roman"/>
        </w:rPr>
      </w:pPr>
      <w:r w:rsidRPr="006B7C31">
        <w:rPr>
          <w:rFonts w:ascii="Times New Roman" w:hAnsi="Times New Roman" w:cs="Times New Roman"/>
        </w:rPr>
        <w:t>______________________________________________________</w:t>
      </w:r>
    </w:p>
    <w:p w:rsidR="002A2D72" w:rsidRPr="006B7C31" w:rsidRDefault="002A2D72" w:rsidP="00F028C1">
      <w:pPr>
        <w:pStyle w:val="ConsPlusNonformat"/>
        <w:jc w:val="center"/>
        <w:rPr>
          <w:rFonts w:ascii="Times New Roman" w:hAnsi="Times New Roman" w:cs="Times New Roman"/>
        </w:rPr>
      </w:pPr>
      <w:r w:rsidRPr="006B7C31">
        <w:rPr>
          <w:rFonts w:ascii="Times New Roman" w:hAnsi="Times New Roman" w:cs="Times New Roman"/>
        </w:rPr>
        <w:t xml:space="preserve">в рамках </w:t>
      </w:r>
      <w:hyperlink w:anchor="P447" w:history="1">
        <w:r w:rsidRPr="006B7C31">
          <w:rPr>
            <w:rFonts w:ascii="Times New Roman" w:hAnsi="Times New Roman" w:cs="Times New Roman"/>
          </w:rPr>
          <w:t xml:space="preserve">подпрограммы </w:t>
        </w:r>
        <w:r w:rsidR="000B6DD1" w:rsidRPr="006B7C31">
          <w:rPr>
            <w:rFonts w:ascii="Times New Roman" w:hAnsi="Times New Roman" w:cs="Times New Roman"/>
          </w:rPr>
          <w:t>№</w:t>
        </w:r>
        <w:r w:rsidRPr="006B7C31">
          <w:rPr>
            <w:rFonts w:ascii="Times New Roman" w:hAnsi="Times New Roman" w:cs="Times New Roman"/>
          </w:rPr>
          <w:t xml:space="preserve"> 2</w:t>
        </w:r>
      </w:hyperlink>
      <w:r w:rsidRPr="006B7C31">
        <w:rPr>
          <w:rFonts w:ascii="Times New Roman" w:hAnsi="Times New Roman" w:cs="Times New Roman"/>
        </w:rPr>
        <w:t xml:space="preserve"> государственной программы</w:t>
      </w:r>
    </w:p>
    <w:p w:rsidR="002A2D72" w:rsidRPr="006B7C31" w:rsidRDefault="002A2D72" w:rsidP="00F028C1">
      <w:pPr>
        <w:pStyle w:val="ConsPlusNonformat"/>
        <w:jc w:val="center"/>
        <w:rPr>
          <w:rFonts w:ascii="Times New Roman" w:hAnsi="Times New Roman" w:cs="Times New Roman"/>
        </w:rPr>
      </w:pPr>
      <w:r w:rsidRPr="006B7C31">
        <w:rPr>
          <w:rFonts w:ascii="Times New Roman" w:hAnsi="Times New Roman" w:cs="Times New Roman"/>
        </w:rPr>
        <w:t>Архангельской области "Патриотическое воспитание,</w:t>
      </w:r>
    </w:p>
    <w:p w:rsidR="002A2D72" w:rsidRPr="006B7C31" w:rsidRDefault="002A2D72" w:rsidP="00F028C1">
      <w:pPr>
        <w:pStyle w:val="ConsPlusNonformat"/>
        <w:jc w:val="center"/>
        <w:rPr>
          <w:rFonts w:ascii="Times New Roman" w:hAnsi="Times New Roman" w:cs="Times New Roman"/>
        </w:rPr>
      </w:pPr>
      <w:r w:rsidRPr="006B7C31">
        <w:rPr>
          <w:rFonts w:ascii="Times New Roman" w:hAnsi="Times New Roman" w:cs="Times New Roman"/>
        </w:rPr>
        <w:t>развитие физической культуры, спорта, туризма и</w:t>
      </w:r>
    </w:p>
    <w:p w:rsidR="002A2D72" w:rsidRPr="006B7C31" w:rsidRDefault="002A2D72" w:rsidP="00F028C1">
      <w:pPr>
        <w:pStyle w:val="ConsPlusNonformat"/>
        <w:jc w:val="center"/>
        <w:rPr>
          <w:rFonts w:ascii="Times New Roman" w:hAnsi="Times New Roman" w:cs="Times New Roman"/>
        </w:rPr>
      </w:pPr>
      <w:r w:rsidRPr="006B7C31">
        <w:rPr>
          <w:rFonts w:ascii="Times New Roman" w:hAnsi="Times New Roman" w:cs="Times New Roman"/>
        </w:rPr>
        <w:t>повышение эффективности реализации молодежной политики</w:t>
      </w:r>
    </w:p>
    <w:p w:rsidR="002A2D72" w:rsidRPr="006B7C31" w:rsidRDefault="002A2D72" w:rsidP="00F028C1">
      <w:pPr>
        <w:pStyle w:val="ConsPlusNonformat"/>
        <w:jc w:val="center"/>
        <w:rPr>
          <w:rFonts w:ascii="Times New Roman" w:hAnsi="Times New Roman" w:cs="Times New Roman"/>
        </w:rPr>
      </w:pPr>
      <w:r w:rsidRPr="006B7C31">
        <w:rPr>
          <w:rFonts w:ascii="Times New Roman" w:hAnsi="Times New Roman" w:cs="Times New Roman"/>
        </w:rPr>
        <w:t>в Архангельской области (2014 - 2024 годы)"</w:t>
      </w:r>
    </w:p>
    <w:p w:rsidR="002A2D72" w:rsidRPr="006B7C31" w:rsidRDefault="002A2D72" w:rsidP="00F028C1">
      <w:pPr>
        <w:pStyle w:val="ConsPlusNonformat"/>
        <w:jc w:val="center"/>
        <w:rPr>
          <w:rFonts w:ascii="Times New Roman" w:hAnsi="Times New Roman" w:cs="Times New Roman"/>
        </w:rPr>
      </w:pPr>
      <w:r w:rsidRPr="006B7C31">
        <w:rPr>
          <w:rFonts w:ascii="Times New Roman" w:hAnsi="Times New Roman" w:cs="Times New Roman"/>
        </w:rPr>
        <w:t>в сумме ____________________________________</w:t>
      </w:r>
    </w:p>
    <w:p w:rsidR="002A2D72" w:rsidRPr="006B7C31" w:rsidRDefault="002A2D72" w:rsidP="00F028C1">
      <w:pPr>
        <w:pStyle w:val="ConsPlusNonformat"/>
        <w:jc w:val="center"/>
        <w:rPr>
          <w:rFonts w:ascii="Times New Roman" w:hAnsi="Times New Roman" w:cs="Times New Roman"/>
        </w:rPr>
      </w:pPr>
      <w:r w:rsidRPr="006B7C31">
        <w:rPr>
          <w:rFonts w:ascii="Times New Roman" w:hAnsi="Times New Roman" w:cs="Times New Roman"/>
        </w:rPr>
        <w:t>(сумма цифрами и прописью)</w:t>
      </w:r>
    </w:p>
    <w:p w:rsidR="002A2D72" w:rsidRPr="006B7C31" w:rsidRDefault="002A2D72">
      <w:pPr>
        <w:pStyle w:val="ConsPlusNonformat"/>
        <w:jc w:val="both"/>
        <w:rPr>
          <w:rFonts w:ascii="Times New Roman" w:hAnsi="Times New Roman" w:cs="Times New Roman"/>
        </w:rPr>
      </w:pP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               Договор </w:t>
      </w:r>
      <w:r w:rsidR="000B6DD1" w:rsidRPr="006B7C31">
        <w:rPr>
          <w:rFonts w:ascii="Times New Roman" w:hAnsi="Times New Roman" w:cs="Times New Roman"/>
        </w:rPr>
        <w:t>№</w:t>
      </w:r>
      <w:r w:rsidRPr="006B7C31">
        <w:rPr>
          <w:rFonts w:ascii="Times New Roman" w:hAnsi="Times New Roman" w:cs="Times New Roman"/>
        </w:rPr>
        <w:t xml:space="preserve"> _____ от "____" ___________ 2016 г.</w:t>
      </w:r>
    </w:p>
    <w:p w:rsidR="002A2D72" w:rsidRPr="006B7C31" w:rsidRDefault="002A2D7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1"/>
        <w:gridCol w:w="1751"/>
        <w:gridCol w:w="1984"/>
        <w:gridCol w:w="3108"/>
      </w:tblGrid>
      <w:tr w:rsidR="002A2D72" w:rsidRPr="006B7C31">
        <w:tc>
          <w:tcPr>
            <w:tcW w:w="222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Наименование статьи расходов</w:t>
            </w:r>
          </w:p>
        </w:tc>
        <w:tc>
          <w:tcPr>
            <w:tcW w:w="175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Сумма расходов, (руб., коп.)</w:t>
            </w:r>
          </w:p>
        </w:tc>
        <w:tc>
          <w:tcPr>
            <w:tcW w:w="198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Получатель исполнитель</w:t>
            </w:r>
          </w:p>
        </w:tc>
        <w:tc>
          <w:tcPr>
            <w:tcW w:w="310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Подтверждающие документы</w:t>
            </w:r>
          </w:p>
        </w:tc>
      </w:tr>
      <w:tr w:rsidR="002A2D72" w:rsidRPr="006B7C31">
        <w:tc>
          <w:tcPr>
            <w:tcW w:w="2221" w:type="dxa"/>
          </w:tcPr>
          <w:p w:rsidR="002A2D72" w:rsidRPr="006B7C31" w:rsidRDefault="002A2D72">
            <w:pPr>
              <w:pStyle w:val="ConsPlusNormal"/>
              <w:rPr>
                <w:rFonts w:ascii="Times New Roman" w:hAnsi="Times New Roman" w:cs="Times New Roman"/>
              </w:rPr>
            </w:pPr>
          </w:p>
        </w:tc>
        <w:tc>
          <w:tcPr>
            <w:tcW w:w="1751" w:type="dxa"/>
          </w:tcPr>
          <w:p w:rsidR="002A2D72" w:rsidRPr="006B7C31" w:rsidRDefault="002A2D72">
            <w:pPr>
              <w:pStyle w:val="ConsPlusNormal"/>
              <w:rPr>
                <w:rFonts w:ascii="Times New Roman" w:hAnsi="Times New Roman" w:cs="Times New Roman"/>
              </w:rPr>
            </w:pPr>
          </w:p>
        </w:tc>
        <w:tc>
          <w:tcPr>
            <w:tcW w:w="1984" w:type="dxa"/>
          </w:tcPr>
          <w:p w:rsidR="002A2D72" w:rsidRPr="006B7C31" w:rsidRDefault="002A2D72">
            <w:pPr>
              <w:pStyle w:val="ConsPlusNormal"/>
              <w:rPr>
                <w:rFonts w:ascii="Times New Roman" w:hAnsi="Times New Roman" w:cs="Times New Roman"/>
              </w:rPr>
            </w:pPr>
          </w:p>
        </w:tc>
        <w:tc>
          <w:tcPr>
            <w:tcW w:w="3108" w:type="dxa"/>
          </w:tcPr>
          <w:p w:rsidR="002A2D72" w:rsidRPr="006B7C31" w:rsidRDefault="002A2D72">
            <w:pPr>
              <w:pStyle w:val="ConsPlusNormal"/>
              <w:rPr>
                <w:rFonts w:ascii="Times New Roman" w:hAnsi="Times New Roman" w:cs="Times New Roman"/>
              </w:rPr>
            </w:pPr>
          </w:p>
        </w:tc>
      </w:tr>
      <w:tr w:rsidR="002A2D72" w:rsidRPr="006B7C31">
        <w:tc>
          <w:tcPr>
            <w:tcW w:w="2221" w:type="dxa"/>
          </w:tcPr>
          <w:p w:rsidR="002A2D72" w:rsidRPr="006B7C31" w:rsidRDefault="002A2D72">
            <w:pPr>
              <w:pStyle w:val="ConsPlusNormal"/>
              <w:rPr>
                <w:rFonts w:ascii="Times New Roman" w:hAnsi="Times New Roman" w:cs="Times New Roman"/>
              </w:rPr>
            </w:pPr>
          </w:p>
        </w:tc>
        <w:tc>
          <w:tcPr>
            <w:tcW w:w="1751" w:type="dxa"/>
          </w:tcPr>
          <w:p w:rsidR="002A2D72" w:rsidRPr="006B7C31" w:rsidRDefault="002A2D72">
            <w:pPr>
              <w:pStyle w:val="ConsPlusNormal"/>
              <w:rPr>
                <w:rFonts w:ascii="Times New Roman" w:hAnsi="Times New Roman" w:cs="Times New Roman"/>
              </w:rPr>
            </w:pPr>
          </w:p>
        </w:tc>
        <w:tc>
          <w:tcPr>
            <w:tcW w:w="1984" w:type="dxa"/>
          </w:tcPr>
          <w:p w:rsidR="002A2D72" w:rsidRPr="006B7C31" w:rsidRDefault="002A2D72">
            <w:pPr>
              <w:pStyle w:val="ConsPlusNormal"/>
              <w:rPr>
                <w:rFonts w:ascii="Times New Roman" w:hAnsi="Times New Roman" w:cs="Times New Roman"/>
              </w:rPr>
            </w:pPr>
          </w:p>
        </w:tc>
        <w:tc>
          <w:tcPr>
            <w:tcW w:w="3108" w:type="dxa"/>
          </w:tcPr>
          <w:p w:rsidR="002A2D72" w:rsidRPr="006B7C31" w:rsidRDefault="002A2D72">
            <w:pPr>
              <w:pStyle w:val="ConsPlusNormal"/>
              <w:rPr>
                <w:rFonts w:ascii="Times New Roman" w:hAnsi="Times New Roman" w:cs="Times New Roman"/>
              </w:rPr>
            </w:pPr>
          </w:p>
        </w:tc>
      </w:tr>
      <w:tr w:rsidR="002A2D72" w:rsidRPr="006B7C31">
        <w:tc>
          <w:tcPr>
            <w:tcW w:w="2221" w:type="dxa"/>
          </w:tcPr>
          <w:p w:rsidR="002A2D72" w:rsidRPr="006B7C31" w:rsidRDefault="002A2D72">
            <w:pPr>
              <w:pStyle w:val="ConsPlusNormal"/>
              <w:rPr>
                <w:rFonts w:ascii="Times New Roman" w:hAnsi="Times New Roman" w:cs="Times New Roman"/>
              </w:rPr>
            </w:pPr>
          </w:p>
        </w:tc>
        <w:tc>
          <w:tcPr>
            <w:tcW w:w="1751" w:type="dxa"/>
          </w:tcPr>
          <w:p w:rsidR="002A2D72" w:rsidRPr="006B7C31" w:rsidRDefault="002A2D72">
            <w:pPr>
              <w:pStyle w:val="ConsPlusNormal"/>
              <w:rPr>
                <w:rFonts w:ascii="Times New Roman" w:hAnsi="Times New Roman" w:cs="Times New Roman"/>
              </w:rPr>
            </w:pPr>
          </w:p>
        </w:tc>
        <w:tc>
          <w:tcPr>
            <w:tcW w:w="1984" w:type="dxa"/>
          </w:tcPr>
          <w:p w:rsidR="002A2D72" w:rsidRPr="006B7C31" w:rsidRDefault="002A2D72">
            <w:pPr>
              <w:pStyle w:val="ConsPlusNormal"/>
              <w:rPr>
                <w:rFonts w:ascii="Times New Roman" w:hAnsi="Times New Roman" w:cs="Times New Roman"/>
              </w:rPr>
            </w:pPr>
          </w:p>
        </w:tc>
        <w:tc>
          <w:tcPr>
            <w:tcW w:w="3108" w:type="dxa"/>
          </w:tcPr>
          <w:p w:rsidR="002A2D72" w:rsidRPr="006B7C31" w:rsidRDefault="002A2D72">
            <w:pPr>
              <w:pStyle w:val="ConsPlusNormal"/>
              <w:rPr>
                <w:rFonts w:ascii="Times New Roman" w:hAnsi="Times New Roman" w:cs="Times New Roman"/>
              </w:rPr>
            </w:pPr>
          </w:p>
        </w:tc>
      </w:tr>
      <w:tr w:rsidR="002A2D72" w:rsidRPr="006B7C31">
        <w:tc>
          <w:tcPr>
            <w:tcW w:w="222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Итого</w:t>
            </w:r>
          </w:p>
        </w:tc>
        <w:tc>
          <w:tcPr>
            <w:tcW w:w="1751" w:type="dxa"/>
          </w:tcPr>
          <w:p w:rsidR="002A2D72" w:rsidRPr="006B7C31" w:rsidRDefault="002A2D72">
            <w:pPr>
              <w:pStyle w:val="ConsPlusNormal"/>
              <w:rPr>
                <w:rFonts w:ascii="Times New Roman" w:hAnsi="Times New Roman" w:cs="Times New Roman"/>
              </w:rPr>
            </w:pPr>
          </w:p>
        </w:tc>
        <w:tc>
          <w:tcPr>
            <w:tcW w:w="1984" w:type="dxa"/>
          </w:tcPr>
          <w:p w:rsidR="002A2D72" w:rsidRPr="006B7C31" w:rsidRDefault="002A2D72">
            <w:pPr>
              <w:pStyle w:val="ConsPlusNormal"/>
              <w:rPr>
                <w:rFonts w:ascii="Times New Roman" w:hAnsi="Times New Roman" w:cs="Times New Roman"/>
              </w:rPr>
            </w:pPr>
          </w:p>
        </w:tc>
        <w:tc>
          <w:tcPr>
            <w:tcW w:w="3108" w:type="dxa"/>
          </w:tcPr>
          <w:p w:rsidR="002A2D72" w:rsidRPr="006B7C31" w:rsidRDefault="002A2D72">
            <w:pPr>
              <w:pStyle w:val="ConsPlusNormal"/>
              <w:rPr>
                <w:rFonts w:ascii="Times New Roman" w:hAnsi="Times New Roman" w:cs="Times New Roman"/>
              </w:rPr>
            </w:pPr>
          </w:p>
        </w:tc>
      </w:tr>
    </w:tbl>
    <w:p w:rsidR="002A2D72" w:rsidRPr="006B7C31" w:rsidRDefault="002A2D72">
      <w:pPr>
        <w:pStyle w:val="ConsPlusNormal"/>
        <w:jc w:val="both"/>
        <w:rPr>
          <w:rFonts w:ascii="Times New Roman" w:hAnsi="Times New Roman" w:cs="Times New Roman"/>
        </w:rPr>
      </w:pP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Руководитель ________________   _____________________</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 (должность)     (подпись)      (расшифровка подписи)</w:t>
      </w:r>
    </w:p>
    <w:p w:rsidR="002A2D72" w:rsidRPr="006B7C31" w:rsidRDefault="002A2D72">
      <w:pPr>
        <w:pStyle w:val="ConsPlusNonformat"/>
        <w:jc w:val="both"/>
        <w:rPr>
          <w:rFonts w:ascii="Times New Roman" w:hAnsi="Times New Roman" w:cs="Times New Roman"/>
        </w:rPr>
      </w:pP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Главный бухгалтер ________________   _____________________</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                      (подпись)      (расшифровка подписи)</w:t>
      </w:r>
    </w:p>
    <w:p w:rsidR="002A2D72" w:rsidRPr="006B7C31" w:rsidRDefault="009E1BD4">
      <w:pPr>
        <w:pStyle w:val="ConsPlusNonformat"/>
        <w:jc w:val="both"/>
        <w:rPr>
          <w:rFonts w:ascii="Times New Roman" w:hAnsi="Times New Roman" w:cs="Times New Roman"/>
        </w:rPr>
      </w:pPr>
      <w:hyperlink w:anchor="P15268" w:history="1">
        <w:r w:rsidR="002A2D72" w:rsidRPr="006B7C31">
          <w:rPr>
            <w:rFonts w:ascii="Times New Roman" w:hAnsi="Times New Roman" w:cs="Times New Roman"/>
          </w:rPr>
          <w:t>М.П. &lt;*&gt;</w:t>
        </w:r>
      </w:hyperlink>
    </w:p>
    <w:p w:rsidR="002A2D72" w:rsidRPr="006B7C31" w:rsidRDefault="002A2D72">
      <w:pPr>
        <w:pStyle w:val="ConsPlusNonformat"/>
        <w:jc w:val="both"/>
        <w:rPr>
          <w:rFonts w:ascii="Times New Roman" w:hAnsi="Times New Roman" w:cs="Times New Roman"/>
        </w:rPr>
      </w:pP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    --------------------------------</w:t>
      </w:r>
    </w:p>
    <w:p w:rsidR="002A2D72" w:rsidRPr="006B7C31" w:rsidRDefault="002A2D72">
      <w:pPr>
        <w:pStyle w:val="ConsPlusNonformat"/>
        <w:jc w:val="both"/>
        <w:rPr>
          <w:rFonts w:ascii="Times New Roman" w:hAnsi="Times New Roman" w:cs="Times New Roman"/>
        </w:rPr>
      </w:pPr>
      <w:bookmarkStart w:id="175" w:name="P15268"/>
      <w:bookmarkEnd w:id="175"/>
      <w:r w:rsidRPr="006B7C31">
        <w:rPr>
          <w:rFonts w:ascii="Times New Roman" w:hAnsi="Times New Roman" w:cs="Times New Roman"/>
        </w:rPr>
        <w:t xml:space="preserve">    &lt;*&gt; При наличии печати.</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both"/>
        <w:rPr>
          <w:rFonts w:ascii="Times New Roman" w:hAnsi="Times New Roman" w:cs="Times New Roman"/>
        </w:rPr>
      </w:pPr>
    </w:p>
    <w:p w:rsidR="005B7866" w:rsidRPr="006B7C31" w:rsidRDefault="005B7866">
      <w:pPr>
        <w:pStyle w:val="ConsPlusNormal"/>
        <w:jc w:val="both"/>
        <w:rPr>
          <w:rFonts w:ascii="Times New Roman" w:hAnsi="Times New Roman" w:cs="Times New Roman"/>
        </w:rPr>
      </w:pPr>
    </w:p>
    <w:p w:rsidR="005B7866" w:rsidRPr="006B7C31" w:rsidRDefault="005B7866">
      <w:pPr>
        <w:pStyle w:val="ConsPlusNormal"/>
        <w:jc w:val="both"/>
        <w:rPr>
          <w:rFonts w:ascii="Times New Roman" w:hAnsi="Times New Roman" w:cs="Times New Roman"/>
        </w:rPr>
      </w:pPr>
    </w:p>
    <w:p w:rsidR="005B7866" w:rsidRPr="006B7C31" w:rsidRDefault="005B7866">
      <w:pPr>
        <w:pStyle w:val="ConsPlusNormal"/>
        <w:jc w:val="both"/>
        <w:rPr>
          <w:rFonts w:ascii="Times New Roman" w:hAnsi="Times New Roman" w:cs="Times New Roman"/>
        </w:rPr>
      </w:pPr>
    </w:p>
    <w:p w:rsidR="005B7866" w:rsidRPr="006B7C31" w:rsidRDefault="005B7866">
      <w:pPr>
        <w:pStyle w:val="ConsPlusNormal"/>
        <w:jc w:val="both"/>
        <w:rPr>
          <w:rFonts w:ascii="Times New Roman" w:hAnsi="Times New Roman" w:cs="Times New Roman"/>
        </w:rPr>
      </w:pPr>
    </w:p>
    <w:p w:rsidR="005B7866" w:rsidRPr="006B7C31" w:rsidRDefault="005B7866">
      <w:pPr>
        <w:pStyle w:val="ConsPlusNormal"/>
        <w:jc w:val="both"/>
        <w:rPr>
          <w:rFonts w:ascii="Times New Roman" w:hAnsi="Times New Roman" w:cs="Times New Roman"/>
        </w:rPr>
      </w:pPr>
    </w:p>
    <w:p w:rsidR="002A2D72" w:rsidRPr="006B7C31" w:rsidRDefault="002A2D72">
      <w:pPr>
        <w:pStyle w:val="ConsPlusNormal"/>
        <w:jc w:val="right"/>
        <w:outlineLvl w:val="1"/>
        <w:rPr>
          <w:rFonts w:ascii="Times New Roman" w:hAnsi="Times New Roman" w:cs="Times New Roman"/>
        </w:rPr>
      </w:pPr>
      <w:r w:rsidRPr="006B7C31">
        <w:rPr>
          <w:rFonts w:ascii="Times New Roman" w:hAnsi="Times New Roman" w:cs="Times New Roman"/>
        </w:rPr>
        <w:lastRenderedPageBreak/>
        <w:t xml:space="preserve">Приложение </w:t>
      </w:r>
      <w:r w:rsidR="000B6DD1" w:rsidRPr="006B7C31">
        <w:rPr>
          <w:rFonts w:ascii="Times New Roman" w:hAnsi="Times New Roman" w:cs="Times New Roman"/>
        </w:rPr>
        <w:t>№</w:t>
      </w:r>
      <w:r w:rsidRPr="006B7C31">
        <w:rPr>
          <w:rFonts w:ascii="Times New Roman" w:hAnsi="Times New Roman" w:cs="Times New Roman"/>
        </w:rPr>
        <w:t xml:space="preserve"> 4</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к Положению о конкурсе</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проектов в сфере государственной</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молодежной политики</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rPr>
          <w:rFonts w:ascii="Times New Roman" w:hAnsi="Times New Roman" w:cs="Times New Roman"/>
        </w:rPr>
      </w:pPr>
      <w:bookmarkStart w:id="176" w:name="P15279"/>
      <w:bookmarkEnd w:id="176"/>
      <w:r w:rsidRPr="006B7C31">
        <w:rPr>
          <w:rFonts w:ascii="Times New Roman" w:hAnsi="Times New Roman" w:cs="Times New Roman"/>
        </w:rPr>
        <w:t>КРИТЕРИИ</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оценки заявок</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outlineLvl w:val="2"/>
        <w:rPr>
          <w:rFonts w:ascii="Times New Roman" w:hAnsi="Times New Roman" w:cs="Times New Roman"/>
        </w:rPr>
      </w:pPr>
      <w:r w:rsidRPr="006B7C31">
        <w:rPr>
          <w:rFonts w:ascii="Times New Roman" w:hAnsi="Times New Roman" w:cs="Times New Roman"/>
        </w:rPr>
        <w:t>1. Направление "Здоровое поколение"</w:t>
      </w:r>
    </w:p>
    <w:p w:rsidR="002A2D72" w:rsidRPr="006B7C31" w:rsidRDefault="002A2D7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6"/>
        <w:gridCol w:w="3632"/>
        <w:gridCol w:w="3912"/>
        <w:gridCol w:w="1020"/>
      </w:tblGrid>
      <w:tr w:rsidR="002A2D72" w:rsidRPr="006B7C31">
        <w:tc>
          <w:tcPr>
            <w:tcW w:w="456" w:type="dxa"/>
          </w:tcPr>
          <w:p w:rsidR="002A2D72" w:rsidRPr="006B7C31" w:rsidRDefault="000B6DD1">
            <w:pPr>
              <w:pStyle w:val="ConsPlusNormal"/>
              <w:jc w:val="center"/>
              <w:rPr>
                <w:rFonts w:ascii="Times New Roman" w:hAnsi="Times New Roman" w:cs="Times New Roman"/>
              </w:rPr>
            </w:pPr>
            <w:r w:rsidRPr="006B7C31">
              <w:rPr>
                <w:rFonts w:ascii="Times New Roman" w:hAnsi="Times New Roman" w:cs="Times New Roman"/>
              </w:rPr>
              <w:t>№</w:t>
            </w:r>
          </w:p>
        </w:tc>
        <w:tc>
          <w:tcPr>
            <w:tcW w:w="3632"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Наименование критерия</w:t>
            </w:r>
          </w:p>
        </w:tc>
        <w:tc>
          <w:tcPr>
            <w:tcW w:w="3912"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Диапазон значений</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Оценка</w:t>
            </w:r>
          </w:p>
        </w:tc>
      </w:tr>
      <w:tr w:rsidR="002A2D72" w:rsidRPr="006B7C31">
        <w:tc>
          <w:tcPr>
            <w:tcW w:w="456"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c>
          <w:tcPr>
            <w:tcW w:w="3632"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c>
          <w:tcPr>
            <w:tcW w:w="3912"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4</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Актуальность заявленной проблемы, на решение которой направлен проект</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Актуальность раскрыта, проблема востребована среди молодежи</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Актуальность раскрыта не полностью</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Актуальность не раскрыта</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Уровень участия представителей молодежи в процессе разработки и реализации проекта</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разработан молодежью или с активным участием молодежи, ориентирован на молодежь</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Степень вовлечения молодежи присутствует, но недостаточно</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Молодежь не принимает участие в проекте</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Содействие посредством реализации проекта пропаганде здорового образа жизни</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направлен на пропаганду здорового образа жизни</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Пропаганда здорового образа жизни не является одной из основных целей проекта</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не направлен на пропаганду здорового образа жизни</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4</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Соответствие целей и задач проекта основным целям Программы</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Полностью соответствует</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Соответствует частично</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Не соответствует</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5</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Соответствие целей и задач проекта методам, заявленным в проекте, и специфике деятельности соискателя гранта</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Полностью соответствует</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Соответствует частично</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Не соответствует</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6</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Конкретность и социальная значимость ожидаемых результатов проекта</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Результаты проекта конкретные и значимые</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Результаты проекта размытые, описаны общими фразами</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lastRenderedPageBreak/>
              <w:t>7</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Перспективы использования результатов проекта с целью дальнейшего развития проекта, выхода проекта на самоокупаемость и долгосрочность</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Очевидны перспективы проекта на дальнейшую самоокупаемость и долгосрочность</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не долгосрочный и не имеет перспектив на самоокупаемость</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8</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Возможность </w:t>
            </w:r>
            <w:proofErr w:type="spellStart"/>
            <w:r w:rsidRPr="006B7C31">
              <w:rPr>
                <w:rFonts w:ascii="Times New Roman" w:hAnsi="Times New Roman" w:cs="Times New Roman"/>
              </w:rPr>
              <w:t>тиражируемости</w:t>
            </w:r>
            <w:proofErr w:type="spellEnd"/>
            <w:r w:rsidRPr="006B7C31">
              <w:rPr>
                <w:rFonts w:ascii="Times New Roman" w:hAnsi="Times New Roman" w:cs="Times New Roman"/>
              </w:rPr>
              <w:t xml:space="preserve"> проекта и использования его в дальнейшем в других муниципальных образованиях</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Опыт </w:t>
            </w:r>
            <w:proofErr w:type="gramStart"/>
            <w:r w:rsidRPr="006B7C31">
              <w:rPr>
                <w:rFonts w:ascii="Times New Roman" w:hAnsi="Times New Roman" w:cs="Times New Roman"/>
              </w:rPr>
              <w:t>проекта</w:t>
            </w:r>
            <w:proofErr w:type="gramEnd"/>
            <w:r w:rsidRPr="006B7C31">
              <w:rPr>
                <w:rFonts w:ascii="Times New Roman" w:hAnsi="Times New Roman" w:cs="Times New Roman"/>
              </w:rPr>
              <w:t xml:space="preserve"> возможно повторить в других муниципальных образованиях</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не может быть реализован в других муниципальных образованиях</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9</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Положительный опыт работы соискателя гранта в реализации проектов, соответствие ресурсных и профессиональных возможностей соискателя гранта в реализации проекта; достижение конкретных результатов в ходе реализации проектов в предшествующие периоды</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Положительный опыт имеется, возможности соискателя достаточны для реализации проекта</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Отсутствует</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10</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Наличие организаций-партнеров, задействованных в разработке и реализации проекта</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Организации-партнеры задействованы в реализации проекта</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не предполагает наличие организаций-партнеров</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11</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Наличие рекомендаций, предусмотренных </w:t>
            </w:r>
            <w:hyperlink w:anchor="P14818" w:history="1">
              <w:r w:rsidRPr="006B7C31">
                <w:rPr>
                  <w:rFonts w:ascii="Times New Roman" w:hAnsi="Times New Roman" w:cs="Times New Roman"/>
                </w:rPr>
                <w:t>подпунктами 6</w:t>
              </w:r>
            </w:hyperlink>
            <w:r w:rsidRPr="006B7C31">
              <w:rPr>
                <w:rFonts w:ascii="Times New Roman" w:hAnsi="Times New Roman" w:cs="Times New Roman"/>
              </w:rPr>
              <w:t xml:space="preserve"> и 7 пункта 15 Положения о конкурсе проектов в сфере государственной молодежной политики</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Наличие рекомендаций</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Отсутствие рекомендаций</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12</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Наличие долевого финансирования реализации проекта за счет собственных средств или ресурсов исполнителей</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Более 20 процентов от суммы гранта</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11 - 20 процентов от суммы гранта</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10 процентов от суммы гранта</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13</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Наличие дополнительных документов (письма поддержки, отзывы, публикации в средствах массовой информации, фото, видеоматериалы о деятельности организации и другие, соглашение с некоммерческой организацией, осуществляющей работу с молодежью, об участии в реализации проекта)</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Дополнительные документы представлены</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Дополнительные документы отсутствуют</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bl>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outlineLvl w:val="2"/>
        <w:rPr>
          <w:rFonts w:ascii="Times New Roman" w:hAnsi="Times New Roman" w:cs="Times New Roman"/>
        </w:rPr>
      </w:pPr>
      <w:r w:rsidRPr="006B7C31">
        <w:rPr>
          <w:rFonts w:ascii="Times New Roman" w:hAnsi="Times New Roman" w:cs="Times New Roman"/>
        </w:rPr>
        <w:t>2. Направление "Мы вместе", "Карьера и кадры"</w:t>
      </w:r>
    </w:p>
    <w:p w:rsidR="002A2D72" w:rsidRPr="006B7C31" w:rsidRDefault="002A2D7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6"/>
        <w:gridCol w:w="3632"/>
        <w:gridCol w:w="3912"/>
        <w:gridCol w:w="1020"/>
      </w:tblGrid>
      <w:tr w:rsidR="002A2D72" w:rsidRPr="006B7C31">
        <w:tc>
          <w:tcPr>
            <w:tcW w:w="456" w:type="dxa"/>
          </w:tcPr>
          <w:p w:rsidR="002A2D72" w:rsidRPr="006B7C31" w:rsidRDefault="000B6DD1">
            <w:pPr>
              <w:pStyle w:val="ConsPlusNormal"/>
              <w:jc w:val="center"/>
              <w:rPr>
                <w:rFonts w:ascii="Times New Roman" w:hAnsi="Times New Roman" w:cs="Times New Roman"/>
              </w:rPr>
            </w:pPr>
            <w:r w:rsidRPr="006B7C31">
              <w:rPr>
                <w:rFonts w:ascii="Times New Roman" w:hAnsi="Times New Roman" w:cs="Times New Roman"/>
              </w:rPr>
              <w:t>№</w:t>
            </w:r>
          </w:p>
        </w:tc>
        <w:tc>
          <w:tcPr>
            <w:tcW w:w="3632"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Наименование критерия</w:t>
            </w:r>
          </w:p>
        </w:tc>
        <w:tc>
          <w:tcPr>
            <w:tcW w:w="3912"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Диапазон значений</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Оценка</w:t>
            </w:r>
          </w:p>
        </w:tc>
      </w:tr>
      <w:tr w:rsidR="002A2D72" w:rsidRPr="006B7C31">
        <w:tc>
          <w:tcPr>
            <w:tcW w:w="456"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c>
          <w:tcPr>
            <w:tcW w:w="3632"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c>
          <w:tcPr>
            <w:tcW w:w="3912"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4</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lastRenderedPageBreak/>
              <w:t>1</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Актуальность заявленной проблемы, на решение которой направлен проект</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Актуальность раскрыта, проблема востребована среди молодежи</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Актуальность раскрыта не полностью</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Актуальность не раскрыта</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Уровень участия представителей молодежи в процессе разработки и реализации проекта</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разработан молодежью или с активным участием молодежи, ориентирован на молодежь</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Степень вовлечения молодежи присутствует, но недостаточно</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Молодежь не принимает участие в проекте</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Уровень участия в проекте поддержки молодежи в трудной жизненной ситуации, молодежи с ограниченными возможностями здоровья, подростков из малообеспеченных семей, подростков, состоящих на учете в комиссиях по делам несовершеннолетних и защите их прав, органах внутренних дел</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направлен на данную целевую аудиторию (уровень участия - более 50%)</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частично затрагивает данную целевую аудиторию (уровень участия - от 10% до 50%)</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не направлен на данную целевую аудиторию</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4</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Содействие посредством реализации проекта пропаганде добровольчества среди молодежи, наличие добровольцев, задействованных в реализации проекта</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Добровольцы принимают участие в процессе разработки и реализации проекта</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Добровольцы принимают частичное участие в реализации проекта</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не предполагает участие добровольцев</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5</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Соответствие целей и задач проекта основным целям Программы</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Полностью соответствует</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Соответствует частично</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Не соответствует</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6</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Соответствие целей и задач проекта методам, заявленным в проекте, и специфике деятельности соискателя гранта</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Полностью соответствует</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Соответствует частично</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Не соответствует</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7</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Конкретность и социальная значимость ожидаемых результатов проекта</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Результаты проекта конкретные и значимые</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Результаты проекта размытые, описаны общими фразами</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8</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Перспективы использования результатов проекта с целью дальнейшего развития проекта, </w:t>
            </w:r>
            <w:r w:rsidRPr="006B7C31">
              <w:rPr>
                <w:rFonts w:ascii="Times New Roman" w:hAnsi="Times New Roman" w:cs="Times New Roman"/>
              </w:rPr>
              <w:lastRenderedPageBreak/>
              <w:t>выхода проекта на самоокупаемость и долгосрочность</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lastRenderedPageBreak/>
              <w:t>Очевидны перспективы проекта на дальнейшую самоокупаемость и долгосрочность</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не долгосрочный и не имеет перспектив на самоокупаемость</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lastRenderedPageBreak/>
              <w:t>9</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Возможность </w:t>
            </w:r>
            <w:proofErr w:type="spellStart"/>
            <w:r w:rsidRPr="006B7C31">
              <w:rPr>
                <w:rFonts w:ascii="Times New Roman" w:hAnsi="Times New Roman" w:cs="Times New Roman"/>
              </w:rPr>
              <w:t>тиражируемости</w:t>
            </w:r>
            <w:proofErr w:type="spellEnd"/>
            <w:r w:rsidRPr="006B7C31">
              <w:rPr>
                <w:rFonts w:ascii="Times New Roman" w:hAnsi="Times New Roman" w:cs="Times New Roman"/>
              </w:rPr>
              <w:t xml:space="preserve"> проекта и использования его в дальнейшем в других муниципальных образованиях</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Опыт </w:t>
            </w:r>
            <w:proofErr w:type="gramStart"/>
            <w:r w:rsidRPr="006B7C31">
              <w:rPr>
                <w:rFonts w:ascii="Times New Roman" w:hAnsi="Times New Roman" w:cs="Times New Roman"/>
              </w:rPr>
              <w:t>проекта</w:t>
            </w:r>
            <w:proofErr w:type="gramEnd"/>
            <w:r w:rsidRPr="006B7C31">
              <w:rPr>
                <w:rFonts w:ascii="Times New Roman" w:hAnsi="Times New Roman" w:cs="Times New Roman"/>
              </w:rPr>
              <w:t xml:space="preserve"> возможно повторить в других муниципальных образованиях</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не может быть реализован в других муниципальных образованиях</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10</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Положительный опыт работы соискателя гранта в реализации проектов, соответствие ресурсных и профессиональных возможностей соискателя гранта в реализации проекта; достижение конкретных результатов в ходе реализации проектов в предшествующие периоды</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Положительный опыт имеется, возможности соискателя достаточны для реализации проекта</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Отсутствует</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11</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Наличие организаций-партнеров, задействованных в разработке и реализации проекта</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Организации-партнеры задействованы в реализации проекта</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не предполагает наличие организаций-партнеров</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12</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Наличие рекомендаций, предусмотренных </w:t>
            </w:r>
            <w:hyperlink w:anchor="P14818" w:history="1">
              <w:r w:rsidRPr="006B7C31">
                <w:rPr>
                  <w:rFonts w:ascii="Times New Roman" w:hAnsi="Times New Roman" w:cs="Times New Roman"/>
                </w:rPr>
                <w:t>подпунктами 6</w:t>
              </w:r>
            </w:hyperlink>
            <w:r w:rsidRPr="006B7C31">
              <w:rPr>
                <w:rFonts w:ascii="Times New Roman" w:hAnsi="Times New Roman" w:cs="Times New Roman"/>
              </w:rPr>
              <w:t xml:space="preserve"> и 7 пункта 15 Положения о конкурсе проектов в сфере государственной молодежной политики</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Наличие рекомендаций</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Отсутствие рекомендаций</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13</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Наличие долевого финансирования реализации проекта за счет собственных средств или ресурсов исполнителей</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Более 20 процентов от суммы гранта</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11 - 20 процентов от суммы гранта</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10 процентов от суммы гранта</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14</w:t>
            </w:r>
          </w:p>
        </w:tc>
        <w:tc>
          <w:tcPr>
            <w:tcW w:w="363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Наличие дополнительных документов (письма поддержки, отзывы, публикации в средствах массовой информации, фото, видеоматериалы о деятельности организации и другие, соглашение с некоммерческой организацией, осуществляющей работу с молодежью, об участии в реализации проекта)</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Дополнительные документы представлены</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bl>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outlineLvl w:val="2"/>
        <w:rPr>
          <w:rFonts w:ascii="Times New Roman" w:hAnsi="Times New Roman" w:cs="Times New Roman"/>
        </w:rPr>
      </w:pPr>
      <w:r w:rsidRPr="006B7C31">
        <w:rPr>
          <w:rFonts w:ascii="Times New Roman" w:hAnsi="Times New Roman" w:cs="Times New Roman"/>
        </w:rPr>
        <w:t>3. Направление "</w:t>
      </w:r>
      <w:proofErr w:type="spellStart"/>
      <w:r w:rsidRPr="006B7C31">
        <w:rPr>
          <w:rFonts w:ascii="Times New Roman" w:hAnsi="Times New Roman" w:cs="Times New Roman"/>
        </w:rPr>
        <w:t>Креатив</w:t>
      </w:r>
      <w:proofErr w:type="spellEnd"/>
      <w:r w:rsidRPr="006B7C31">
        <w:rPr>
          <w:rFonts w:ascii="Times New Roman" w:hAnsi="Times New Roman" w:cs="Times New Roman"/>
        </w:rPr>
        <w:t>"</w:t>
      </w:r>
    </w:p>
    <w:p w:rsidR="002A2D72" w:rsidRPr="006B7C31" w:rsidRDefault="002A2D7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6"/>
        <w:gridCol w:w="3632"/>
        <w:gridCol w:w="3912"/>
        <w:gridCol w:w="1020"/>
      </w:tblGrid>
      <w:tr w:rsidR="002A2D72" w:rsidRPr="006B7C31">
        <w:tc>
          <w:tcPr>
            <w:tcW w:w="456" w:type="dxa"/>
          </w:tcPr>
          <w:p w:rsidR="002A2D72" w:rsidRPr="006B7C31" w:rsidRDefault="000B6DD1">
            <w:pPr>
              <w:pStyle w:val="ConsPlusNormal"/>
              <w:jc w:val="center"/>
              <w:rPr>
                <w:rFonts w:ascii="Times New Roman" w:hAnsi="Times New Roman" w:cs="Times New Roman"/>
              </w:rPr>
            </w:pPr>
            <w:r w:rsidRPr="006B7C31">
              <w:rPr>
                <w:rFonts w:ascii="Times New Roman" w:hAnsi="Times New Roman" w:cs="Times New Roman"/>
              </w:rPr>
              <w:t>№</w:t>
            </w:r>
          </w:p>
        </w:tc>
        <w:tc>
          <w:tcPr>
            <w:tcW w:w="3632"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Наименование критерия</w:t>
            </w:r>
          </w:p>
        </w:tc>
        <w:tc>
          <w:tcPr>
            <w:tcW w:w="3912"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Диапазон значений</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Оценка</w:t>
            </w:r>
          </w:p>
        </w:tc>
      </w:tr>
      <w:tr w:rsidR="002A2D72" w:rsidRPr="006B7C31">
        <w:tc>
          <w:tcPr>
            <w:tcW w:w="456"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c>
          <w:tcPr>
            <w:tcW w:w="3632"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c>
          <w:tcPr>
            <w:tcW w:w="3912"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4</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Актуальность заявленной проблемы, на решение которой направлен </w:t>
            </w:r>
            <w:r w:rsidRPr="006B7C31">
              <w:rPr>
                <w:rFonts w:ascii="Times New Roman" w:hAnsi="Times New Roman" w:cs="Times New Roman"/>
              </w:rPr>
              <w:lastRenderedPageBreak/>
              <w:t>проект</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lastRenderedPageBreak/>
              <w:t>Актуальность раскрыта, проблема востребована среди молодежи</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Актуальность раскрыта не полностью</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Актуальность не раскрыта</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Уровень участия представителей молодежи в процессе разработки и реализации проекта</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разработан молодежью или с активным участием молодежи, ориентирован на молодежь</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Степень вовлечения молодежи присутствует, но недостаточно</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Молодежь не принимает участие в проекте</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Содействие посредством реализации проекта пропаганде здорового образа жизни</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направлен на пропаганду здорового образа жизни</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Пропаганда здорового образа жизни не является одной из основных целей проекта</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не направлен на пропаганду здорового образа жизни</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4</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Участие молодежных субкультур или молодежи, занимающейся творческой и культурной деятельностью, в проекте</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направлен на данную целевую аудиторию (уровень участия - более 50%)</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частично затрагивает данную целевую аудиторию (уровень участия - от 10% до 50%)</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не направлен на данную целевую аудиторию</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5</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Соответствие целей и задач проекта основным целям Программы</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Полностью соответствует</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Соответствует частично</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Не соответствует</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6</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Соответствие целей и задач проекта методам, заявленным в проекте, и специфике деятельности соискателя гранта</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Полностью соответствует</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Соответствует частично</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Не соответствует</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7</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Конкретность и социальная значимость ожидаемых результатов проекта</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Результаты проекта конкретные и значимые</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Результаты проекта размытые, описаны общими фразами</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8</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Перспективы использования результатов проекта с целью дальнейшего развития проекта, выхода проекта на самоокупаемость и долгосрочность</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Очевидны перспективы проекта на дальнейшую самоокупаемость и долгосрочность</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не долгосрочный и не имеет перспектив на самоокупаемость</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lastRenderedPageBreak/>
              <w:t>9</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Возможность </w:t>
            </w:r>
            <w:proofErr w:type="spellStart"/>
            <w:r w:rsidRPr="006B7C31">
              <w:rPr>
                <w:rFonts w:ascii="Times New Roman" w:hAnsi="Times New Roman" w:cs="Times New Roman"/>
              </w:rPr>
              <w:t>тиражируемости</w:t>
            </w:r>
            <w:proofErr w:type="spellEnd"/>
            <w:r w:rsidRPr="006B7C31">
              <w:rPr>
                <w:rFonts w:ascii="Times New Roman" w:hAnsi="Times New Roman" w:cs="Times New Roman"/>
              </w:rPr>
              <w:t xml:space="preserve"> проекта и использования его в дальнейшем в других муниципальных образованиях</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Опыт </w:t>
            </w:r>
            <w:proofErr w:type="gramStart"/>
            <w:r w:rsidRPr="006B7C31">
              <w:rPr>
                <w:rFonts w:ascii="Times New Roman" w:hAnsi="Times New Roman" w:cs="Times New Roman"/>
              </w:rPr>
              <w:t>проекта</w:t>
            </w:r>
            <w:proofErr w:type="gramEnd"/>
            <w:r w:rsidRPr="006B7C31">
              <w:rPr>
                <w:rFonts w:ascii="Times New Roman" w:hAnsi="Times New Roman" w:cs="Times New Roman"/>
              </w:rPr>
              <w:t xml:space="preserve"> возможно повторить в других муниципальных образованиях</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не может быть реализован в других муниципальных образованиях</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10</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Положительный опыт работы соискателя гранта в реализации проектов, соответствие ресурсных и профессиональных возможностей соискателя гранта в реализации проекта; достижение конкретных результатов в ходе реализации проектов в предшествующие периоды</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Положительный опыт имеется, возможности соискателя достаточны для реализации проекта</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Отсутствует</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11</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Наличие организаций-партнеров, задействованных в разработке и реализации проекта</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Организации-партнеры задействованы в реализации проекта</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не предполагает наличие организаций-партнеров</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12</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Наличие рекомендаций, предусмотренных </w:t>
            </w:r>
            <w:hyperlink w:anchor="P14818" w:history="1">
              <w:r w:rsidRPr="006B7C31">
                <w:rPr>
                  <w:rFonts w:ascii="Times New Roman" w:hAnsi="Times New Roman" w:cs="Times New Roman"/>
                </w:rPr>
                <w:t>подпунктами 6</w:t>
              </w:r>
            </w:hyperlink>
            <w:r w:rsidRPr="006B7C31">
              <w:rPr>
                <w:rFonts w:ascii="Times New Roman" w:hAnsi="Times New Roman" w:cs="Times New Roman"/>
              </w:rPr>
              <w:t xml:space="preserve"> и 7 пункта 15 Положения о конкурсе проектов в сфере государственной молодежной политики</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Наличие рекомендаций</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Отсутствие рекомендаций</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13</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Наличие долевого финансирования реализации проекта за счет собственных средств или ресурсов исполнителей</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Более 20 процентов от суммы гранта</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11 - 20 процентов от суммы гранта</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10 процентов от суммы гранта</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14</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Наличие дополнительных документов (письма поддержки, отзывы, публикации в средствах массовой информации, фото, видеоматериалы о деятельности организации и другие, соглашение с некоммерческой организацией, осуществляющей работу с молодежью, об участии в реализации проекта)</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Дополнительные документы представлены</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Дополнительные документы отсутствуют</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bl>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outlineLvl w:val="2"/>
        <w:rPr>
          <w:rFonts w:ascii="Times New Roman" w:hAnsi="Times New Roman" w:cs="Times New Roman"/>
        </w:rPr>
      </w:pPr>
      <w:r w:rsidRPr="006B7C31">
        <w:rPr>
          <w:rFonts w:ascii="Times New Roman" w:hAnsi="Times New Roman" w:cs="Times New Roman"/>
        </w:rPr>
        <w:t>4. Направление "Вся планета"</w:t>
      </w:r>
    </w:p>
    <w:p w:rsidR="002A2D72" w:rsidRPr="006B7C31" w:rsidRDefault="002A2D7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6"/>
        <w:gridCol w:w="3632"/>
        <w:gridCol w:w="3912"/>
        <w:gridCol w:w="1020"/>
      </w:tblGrid>
      <w:tr w:rsidR="002A2D72" w:rsidRPr="006B7C31">
        <w:tc>
          <w:tcPr>
            <w:tcW w:w="456" w:type="dxa"/>
          </w:tcPr>
          <w:p w:rsidR="002A2D72" w:rsidRPr="006B7C31" w:rsidRDefault="000B6DD1">
            <w:pPr>
              <w:pStyle w:val="ConsPlusNormal"/>
              <w:jc w:val="center"/>
              <w:rPr>
                <w:rFonts w:ascii="Times New Roman" w:hAnsi="Times New Roman" w:cs="Times New Roman"/>
              </w:rPr>
            </w:pPr>
            <w:r w:rsidRPr="006B7C31">
              <w:rPr>
                <w:rFonts w:ascii="Times New Roman" w:hAnsi="Times New Roman" w:cs="Times New Roman"/>
              </w:rPr>
              <w:t>№</w:t>
            </w:r>
          </w:p>
        </w:tc>
        <w:tc>
          <w:tcPr>
            <w:tcW w:w="3632"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Наименование критерия</w:t>
            </w:r>
          </w:p>
        </w:tc>
        <w:tc>
          <w:tcPr>
            <w:tcW w:w="3912"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Диапазон значений</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Оценка</w:t>
            </w:r>
          </w:p>
        </w:tc>
      </w:tr>
      <w:tr w:rsidR="002A2D72" w:rsidRPr="006B7C31">
        <w:tc>
          <w:tcPr>
            <w:tcW w:w="456"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c>
          <w:tcPr>
            <w:tcW w:w="3632"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c>
          <w:tcPr>
            <w:tcW w:w="3912"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4</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Актуальность заявленной проблемы, на решение которой направлен проект</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Актуальность раскрыта, проблема востребована среди молодежи</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Актуальность раскрыта не полностью</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Актуальность не раскрыта</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lastRenderedPageBreak/>
              <w:t>2</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Уровень участия представителей молодежи в процессе разработки и реализации проекта</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разработан молодежью или с активным участием молодежи, ориентирован на молодежь</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Степень вовлечения молодежи присутствует, но недостаточно</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Молодежь не принимает участие в проекте</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Содействие посредством реализации проекта пропаганде добровольчества среди молодежи, наличие добровольцев, задействованных в реализации проекта</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Добровольцы принимают участие в процессе разработки и реализации проекта</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Добровольцы принимают частичное участие в реализации проекта</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не предполагает участие добровольцев</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4</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Соответствие целей и задач проекта основным целям Программы</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Полностью соответствует</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Соответствует частично</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Не соответствует</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5</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Соответствие целей и задач проекта методам, заявленным в проекте, и специфике деятельности соискателя гранта</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Полностью соответствует</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Соответствует частично</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Не соответствует</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6</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Конкретность и социальная значимость ожидаемых результатов проекта</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Результаты проекта конкретные и значимые</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Результаты проекта размытые, описаны общими фразами</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7</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Перспективы использования результатов проекта с целью дальнейшего развития проекта, выхода проекта на самоокупаемость и долгосрочность</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Очевидны перспективы проекта на дальнейшую самоокупаемость и долгосрочность</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не долгосрочный и не имеет перспектив на самоокупаемость</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8</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Возможность </w:t>
            </w:r>
            <w:proofErr w:type="spellStart"/>
            <w:r w:rsidRPr="006B7C31">
              <w:rPr>
                <w:rFonts w:ascii="Times New Roman" w:hAnsi="Times New Roman" w:cs="Times New Roman"/>
              </w:rPr>
              <w:t>тиражируемости</w:t>
            </w:r>
            <w:proofErr w:type="spellEnd"/>
            <w:r w:rsidRPr="006B7C31">
              <w:rPr>
                <w:rFonts w:ascii="Times New Roman" w:hAnsi="Times New Roman" w:cs="Times New Roman"/>
              </w:rPr>
              <w:t xml:space="preserve"> проекта и использования его в дальнейшем в других муниципальных образованиях</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Опыт </w:t>
            </w:r>
            <w:proofErr w:type="gramStart"/>
            <w:r w:rsidRPr="006B7C31">
              <w:rPr>
                <w:rFonts w:ascii="Times New Roman" w:hAnsi="Times New Roman" w:cs="Times New Roman"/>
              </w:rPr>
              <w:t>проекта</w:t>
            </w:r>
            <w:proofErr w:type="gramEnd"/>
            <w:r w:rsidRPr="006B7C31">
              <w:rPr>
                <w:rFonts w:ascii="Times New Roman" w:hAnsi="Times New Roman" w:cs="Times New Roman"/>
              </w:rPr>
              <w:t xml:space="preserve"> возможно повторить в других муниципальных образованиях</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не может быть реализован в других муниципальных образованиях</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9</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Положительный опыт работы соискателя гранта в реализации проектов, соответствие ресурсных и профессиональных возможностей соискателя гранта в реализации проекта; достижение конкретных результатов в ходе реализации проектов в предшествующие </w:t>
            </w:r>
            <w:r w:rsidRPr="006B7C31">
              <w:rPr>
                <w:rFonts w:ascii="Times New Roman" w:hAnsi="Times New Roman" w:cs="Times New Roman"/>
              </w:rPr>
              <w:lastRenderedPageBreak/>
              <w:t>периоды</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lastRenderedPageBreak/>
              <w:t>Положительный опыт имеется, возможности соискателя достаточны для реализации проекта</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Отсутствует</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lastRenderedPageBreak/>
              <w:t>10</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Наличие организаций-партнеров, задействованных в разработке и реализации проекта</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Организации-партнеры задействованы в реализации проекта</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не предполагает наличие организаций-партнеров</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11</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Наличие рекомендаций, предусмотренных </w:t>
            </w:r>
            <w:hyperlink w:anchor="P14818" w:history="1">
              <w:r w:rsidRPr="006B7C31">
                <w:rPr>
                  <w:rFonts w:ascii="Times New Roman" w:hAnsi="Times New Roman" w:cs="Times New Roman"/>
                </w:rPr>
                <w:t>подпунктами 6</w:t>
              </w:r>
            </w:hyperlink>
            <w:r w:rsidRPr="006B7C31">
              <w:rPr>
                <w:rFonts w:ascii="Times New Roman" w:hAnsi="Times New Roman" w:cs="Times New Roman"/>
              </w:rPr>
              <w:t xml:space="preserve"> и 7 пункта 15 Положения о конкурсе проектов в сфере государственной молодежной политики</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Наличие рекомендаций</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Отсутствие рекомендаций</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12</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Наличие долевого финансирования реализации проекта за счет собственных средств или ресурсов исполнителей</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Более 20 процентов от суммы гранта</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11 - 20 процентов от суммы гранта</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10 процентов от суммы гранта</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13</w:t>
            </w:r>
          </w:p>
        </w:tc>
        <w:tc>
          <w:tcPr>
            <w:tcW w:w="363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Наличие дополнительных документов (письма поддержки, отзывы, публикации в средствах массовой информации, фото, видеоматериалы о деятельности организации и другие, соглашение с некоммерческой организацией, осуществляющей работу с молодежью, об участии в реализации проекта)</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Дополнительные документы представлены</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bl>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outlineLvl w:val="2"/>
        <w:rPr>
          <w:rFonts w:ascii="Times New Roman" w:hAnsi="Times New Roman" w:cs="Times New Roman"/>
        </w:rPr>
      </w:pPr>
      <w:r w:rsidRPr="006B7C31">
        <w:rPr>
          <w:rFonts w:ascii="Times New Roman" w:hAnsi="Times New Roman" w:cs="Times New Roman"/>
        </w:rPr>
        <w:t>5. Направление "Духовность"</w:t>
      </w:r>
    </w:p>
    <w:p w:rsidR="002A2D72" w:rsidRPr="006B7C31" w:rsidRDefault="002A2D7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6"/>
        <w:gridCol w:w="3632"/>
        <w:gridCol w:w="3912"/>
        <w:gridCol w:w="1020"/>
      </w:tblGrid>
      <w:tr w:rsidR="002A2D72" w:rsidRPr="006B7C31">
        <w:tc>
          <w:tcPr>
            <w:tcW w:w="456" w:type="dxa"/>
          </w:tcPr>
          <w:p w:rsidR="002A2D72" w:rsidRPr="006B7C31" w:rsidRDefault="000B6DD1">
            <w:pPr>
              <w:pStyle w:val="ConsPlusNormal"/>
              <w:jc w:val="center"/>
              <w:rPr>
                <w:rFonts w:ascii="Times New Roman" w:hAnsi="Times New Roman" w:cs="Times New Roman"/>
              </w:rPr>
            </w:pPr>
            <w:r w:rsidRPr="006B7C31">
              <w:rPr>
                <w:rFonts w:ascii="Times New Roman" w:hAnsi="Times New Roman" w:cs="Times New Roman"/>
              </w:rPr>
              <w:t>№</w:t>
            </w:r>
          </w:p>
        </w:tc>
        <w:tc>
          <w:tcPr>
            <w:tcW w:w="3632"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Наименование критерия</w:t>
            </w:r>
          </w:p>
        </w:tc>
        <w:tc>
          <w:tcPr>
            <w:tcW w:w="3912"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Диапазон значений</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Оценка</w:t>
            </w:r>
          </w:p>
        </w:tc>
      </w:tr>
      <w:tr w:rsidR="002A2D72" w:rsidRPr="006B7C31">
        <w:tc>
          <w:tcPr>
            <w:tcW w:w="456"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c>
          <w:tcPr>
            <w:tcW w:w="3632"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c>
          <w:tcPr>
            <w:tcW w:w="3912"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4</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Актуальность заявленной проблемы, на решение которой направлен проект</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Актуальность раскрыта, проблема востребована среди молодежи</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Актуальность раскрыта не полностью</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Актуальность не раскрыта</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Уровень участия представителей молодежи в процессе разработки и реализации проекта</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разработан молодежью или с активным участием молодежи, ориентирован на молодежь</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Степень вовлечения молодежи присутствует, но недостаточно</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Молодежь не принимает участие в проекте</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Содействие посредством реализации проекта пропаганде духовно-нравственных ценностей среди молодежи</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направлен на пропаганду духовно-нравственных ценностей</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Проект не предусматривает пропаганду </w:t>
            </w:r>
            <w:r w:rsidRPr="006B7C31">
              <w:rPr>
                <w:rFonts w:ascii="Times New Roman" w:hAnsi="Times New Roman" w:cs="Times New Roman"/>
              </w:rPr>
              <w:lastRenderedPageBreak/>
              <w:t>духовно-нравственных ценностей</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lastRenderedPageBreak/>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lastRenderedPageBreak/>
              <w:t>4</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Уровень участия в проекте поддержки молодежи в трудной жизненной ситуации, молодежи с ограниченными возможностями здоровья, подростков из малообеспеченных семей, подростков, состоящих на учете в комиссиях по делам несовершеннолетних и защите их прав, органах внутренних дел</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направлен на данную целевую аудиторию (уровень участия - более 50%)</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частично затрагивает данную целевую аудиторию (уровень участия - от 10% до 50%)</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не направлен на данную целевую аудиторию</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5</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Содействие посредством реализации проекта пропаганде добровольчества среди молодежи, наличие добровольцев, задействованных в реализации проекта</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Добровольцы принимают участие в процессе разработки и реализации проекта</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Добровольцы принимают частичное участие в реализации проекта</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не предполагает участие добровольцев</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6</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Соответствие целей и задач проекта основным целям Программы</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Полностью соответствует</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Соответствует частично</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Не соответствует</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7</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Соответствие целей и задач проекта методам, заявленным в проекте, и специфике деятельности соискателя гранта</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Полностью соответствует</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Соответствует частично</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Не соответствует</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8</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Конкретность и социальная значимость ожидаемых результатов проекта</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Результаты проекта конкретны и значимые</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Результаты проекта размытые, описаны общими фразами</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9</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Перспективы использования результатов проекта с целью дальнейшего развития проекта, выхода проекта на самоокупаемость и долгосрочность</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Очевидны перспективы проекта на дальнейшую самоокупаемость и долгосрочность</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не долгосрочный и не имеет перспектив на самоокупаемость</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10</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Возможность </w:t>
            </w:r>
            <w:proofErr w:type="spellStart"/>
            <w:r w:rsidRPr="006B7C31">
              <w:rPr>
                <w:rFonts w:ascii="Times New Roman" w:hAnsi="Times New Roman" w:cs="Times New Roman"/>
              </w:rPr>
              <w:t>тиражируемости</w:t>
            </w:r>
            <w:proofErr w:type="spellEnd"/>
            <w:r w:rsidRPr="006B7C31">
              <w:rPr>
                <w:rFonts w:ascii="Times New Roman" w:hAnsi="Times New Roman" w:cs="Times New Roman"/>
              </w:rPr>
              <w:t xml:space="preserve"> проекта и использования его в дальнейшем в других муниципальных образованиях</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Опыт </w:t>
            </w:r>
            <w:proofErr w:type="gramStart"/>
            <w:r w:rsidRPr="006B7C31">
              <w:rPr>
                <w:rFonts w:ascii="Times New Roman" w:hAnsi="Times New Roman" w:cs="Times New Roman"/>
              </w:rPr>
              <w:t>проекта</w:t>
            </w:r>
            <w:proofErr w:type="gramEnd"/>
            <w:r w:rsidRPr="006B7C31">
              <w:rPr>
                <w:rFonts w:ascii="Times New Roman" w:hAnsi="Times New Roman" w:cs="Times New Roman"/>
              </w:rPr>
              <w:t xml:space="preserve"> возможно повторить в других муниципальных образованиях</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не может быть реализован в других муниципальных образованиях</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11</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Положительный опыт работы соискателя гранта в реализации проектов, соответствие ресурсных и профессиональных возможностей соискателя гранта в реализации </w:t>
            </w:r>
            <w:r w:rsidRPr="006B7C31">
              <w:rPr>
                <w:rFonts w:ascii="Times New Roman" w:hAnsi="Times New Roman" w:cs="Times New Roman"/>
              </w:rPr>
              <w:lastRenderedPageBreak/>
              <w:t>проекта; достижение конкретных результатов в ходе реализации проектов в предшествующие периоды</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lastRenderedPageBreak/>
              <w:t>Положительный опыт имеется, возможности соискателя достаточны для реализации проекта</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Отсутствует</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lastRenderedPageBreak/>
              <w:t>12</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Наличие организаций-партнеров, задействованных в разработке и реализации проекта</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Организации-партнеры задействованы в реализации проекта</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не предполагает наличие организаций-партнеров</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13</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Наличие рекомендаций, предусмотренных </w:t>
            </w:r>
            <w:hyperlink w:anchor="P14818" w:history="1">
              <w:r w:rsidRPr="006B7C31">
                <w:rPr>
                  <w:rFonts w:ascii="Times New Roman" w:hAnsi="Times New Roman" w:cs="Times New Roman"/>
                </w:rPr>
                <w:t>подпунктами 6</w:t>
              </w:r>
            </w:hyperlink>
            <w:r w:rsidRPr="006B7C31">
              <w:rPr>
                <w:rFonts w:ascii="Times New Roman" w:hAnsi="Times New Roman" w:cs="Times New Roman"/>
              </w:rPr>
              <w:t xml:space="preserve"> и 7 пункта 15 Положения о конкурсе проектов в сфере государственной молодежной политики</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Наличие рекомендаций</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Отсутствие рекомендаций</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14</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Наличие долевого финансирования реализации проекта за счет собственных средств или ресурсов исполнителей</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Более 20 процентов от суммы гранта</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11 - 20 процентов от суммы гранта</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10 процентов от суммы гранта</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15</w:t>
            </w:r>
          </w:p>
        </w:tc>
        <w:tc>
          <w:tcPr>
            <w:tcW w:w="363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Наличие дополнительных документов (письма поддержки, отзывы, публикации в средствах массовой информации, фото, видеоматериалы о деятельности организации и другие, соглашение с некоммерческой организацией, осуществляющей работу с молодежью, об участии в реализации проекта)</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Дополнительные документы представлены</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bl>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outlineLvl w:val="2"/>
        <w:rPr>
          <w:rFonts w:ascii="Times New Roman" w:hAnsi="Times New Roman" w:cs="Times New Roman"/>
        </w:rPr>
      </w:pPr>
      <w:r w:rsidRPr="006B7C31">
        <w:rPr>
          <w:rFonts w:ascii="Times New Roman" w:hAnsi="Times New Roman" w:cs="Times New Roman"/>
        </w:rPr>
        <w:t>6. Направление "Молодая семья"</w:t>
      </w:r>
    </w:p>
    <w:p w:rsidR="002A2D72" w:rsidRPr="006B7C31" w:rsidRDefault="002A2D7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6"/>
        <w:gridCol w:w="3632"/>
        <w:gridCol w:w="3912"/>
        <w:gridCol w:w="1020"/>
      </w:tblGrid>
      <w:tr w:rsidR="002A2D72" w:rsidRPr="006B7C31">
        <w:tc>
          <w:tcPr>
            <w:tcW w:w="456" w:type="dxa"/>
          </w:tcPr>
          <w:p w:rsidR="002A2D72" w:rsidRPr="006B7C31" w:rsidRDefault="000B6DD1">
            <w:pPr>
              <w:pStyle w:val="ConsPlusNormal"/>
              <w:jc w:val="center"/>
              <w:rPr>
                <w:rFonts w:ascii="Times New Roman" w:hAnsi="Times New Roman" w:cs="Times New Roman"/>
              </w:rPr>
            </w:pPr>
            <w:r w:rsidRPr="006B7C31">
              <w:rPr>
                <w:rFonts w:ascii="Times New Roman" w:hAnsi="Times New Roman" w:cs="Times New Roman"/>
              </w:rPr>
              <w:t>№</w:t>
            </w:r>
          </w:p>
        </w:tc>
        <w:tc>
          <w:tcPr>
            <w:tcW w:w="3632"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Наименование критерия</w:t>
            </w:r>
          </w:p>
        </w:tc>
        <w:tc>
          <w:tcPr>
            <w:tcW w:w="3912"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Диапазон значений</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Оценка</w:t>
            </w:r>
          </w:p>
        </w:tc>
      </w:tr>
      <w:tr w:rsidR="002A2D72" w:rsidRPr="006B7C31">
        <w:tc>
          <w:tcPr>
            <w:tcW w:w="456"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c>
          <w:tcPr>
            <w:tcW w:w="3632"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c>
          <w:tcPr>
            <w:tcW w:w="3912"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4</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Актуальность заявленной проблемы, на решение которой направлен проект</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Актуальность раскрыта, проблема востребована среди молодежи</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Актуальность раскрыта не полностью</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Актуальность не раскрыта</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Уровень участия представителей молодежи в процессе разработки и реализации проекта</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разработан молодежью или с активным участием молодежи, ориентирован на молодежь</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Степень вовлечения молодежи присутствует, но недостаточно</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Молодежь не принимает участие в проекте</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Уровень участия в проекте </w:t>
            </w:r>
            <w:r w:rsidRPr="006B7C31">
              <w:rPr>
                <w:rFonts w:ascii="Times New Roman" w:hAnsi="Times New Roman" w:cs="Times New Roman"/>
              </w:rPr>
              <w:lastRenderedPageBreak/>
              <w:t>поддержки молодежи в трудной жизненной ситуации, молодежи с ограниченными возможностями здоровья</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lastRenderedPageBreak/>
              <w:t xml:space="preserve">Проект направлен на данную целевую </w:t>
            </w:r>
            <w:r w:rsidRPr="006B7C31">
              <w:rPr>
                <w:rFonts w:ascii="Times New Roman" w:hAnsi="Times New Roman" w:cs="Times New Roman"/>
              </w:rPr>
              <w:lastRenderedPageBreak/>
              <w:t>аудиторию (уровень участия - более 50 процентов)</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lastRenderedPageBreak/>
              <w:t>2</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частично затрагивает данную целевую аудиторию (уровень участия - от 10% до 50%)</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не направлен на данную целевую аудиторию</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4</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Содействие посредством реализации проекта пропаганде здорового образа жизни</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направлен на пропаганду здорового образа жизни</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Пропаганда здорового образа жизни не является одной из основных целей проекта</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не направлен на пропаганду здорового образа жизни</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5</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Содействие посредством реализации проекта созданию образа благополучной молодой семьи с ориентацией на формирование ответственного </w:t>
            </w:r>
            <w:proofErr w:type="spellStart"/>
            <w:r w:rsidRPr="006B7C31">
              <w:rPr>
                <w:rFonts w:ascii="Times New Roman" w:hAnsi="Times New Roman" w:cs="Times New Roman"/>
              </w:rPr>
              <w:t>родительства</w:t>
            </w:r>
            <w:proofErr w:type="spellEnd"/>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направлен на формирование положительного образа молодой семьи</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не направлен на формирование положительного образа молодой семьи</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6</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Соответствие целей и задач проекта основным целям Программы</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Полностью соответствует</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Соответствует частично</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Не соответствует</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7</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Соответствие целей и задач проекта методам, заявленным в проекте, и специфике деятельности соискателя гранта</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Полностью соответствует</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Соответствует частично</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Не соответствует</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8</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Конкретность и социальная значимость ожидаемых результатов проекта</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Результаты проекта конкретные и значимые</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Результаты проекта размытые, описаны общими фразами</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9</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Перспективы использования результатов проекта с целью дальнейшего развития проекта, выхода проекта на самоокупаемость и долгосрочность</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Очевидны перспективы проекта на дальнейшую самоокупаемость и долгосрочность</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не долгосрочный и не имеет перспектив на самоокупаемость</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10</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Возможность </w:t>
            </w:r>
            <w:proofErr w:type="spellStart"/>
            <w:r w:rsidRPr="006B7C31">
              <w:rPr>
                <w:rFonts w:ascii="Times New Roman" w:hAnsi="Times New Roman" w:cs="Times New Roman"/>
              </w:rPr>
              <w:t>тиражируемости</w:t>
            </w:r>
            <w:proofErr w:type="spellEnd"/>
            <w:r w:rsidRPr="006B7C31">
              <w:rPr>
                <w:rFonts w:ascii="Times New Roman" w:hAnsi="Times New Roman" w:cs="Times New Roman"/>
              </w:rPr>
              <w:t xml:space="preserve"> проекта и использования его в дальнейшем в других муниципальных образованиях</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Опыт </w:t>
            </w:r>
            <w:proofErr w:type="gramStart"/>
            <w:r w:rsidRPr="006B7C31">
              <w:rPr>
                <w:rFonts w:ascii="Times New Roman" w:hAnsi="Times New Roman" w:cs="Times New Roman"/>
              </w:rPr>
              <w:t>проекта</w:t>
            </w:r>
            <w:proofErr w:type="gramEnd"/>
            <w:r w:rsidRPr="006B7C31">
              <w:rPr>
                <w:rFonts w:ascii="Times New Roman" w:hAnsi="Times New Roman" w:cs="Times New Roman"/>
              </w:rPr>
              <w:t xml:space="preserve"> возможно повторить в других муниципальных образованиях</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не может быть реализован в других муниципальных образованиях</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11</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Положительный опыт работы соискателя гранта в реализации </w:t>
            </w:r>
            <w:r w:rsidRPr="006B7C31">
              <w:rPr>
                <w:rFonts w:ascii="Times New Roman" w:hAnsi="Times New Roman" w:cs="Times New Roman"/>
              </w:rPr>
              <w:lastRenderedPageBreak/>
              <w:t>проектов, соответствие ресурсных и профессиональных возможностей соискателя гранта в реализации проекта; достижение конкретных результатов в ходе реализации проектов в предшествующие периоды</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lastRenderedPageBreak/>
              <w:t xml:space="preserve">Положительный опыт имеется, возможности соискателя достаточны </w:t>
            </w:r>
            <w:r w:rsidRPr="006B7C31">
              <w:rPr>
                <w:rFonts w:ascii="Times New Roman" w:hAnsi="Times New Roman" w:cs="Times New Roman"/>
              </w:rPr>
              <w:lastRenderedPageBreak/>
              <w:t>для реализации проекта</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lastRenderedPageBreak/>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Отсутствует</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12</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Наличие организаций-партнеров, задействованных в разработке и реализации проекта</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Организации-партнеры задействованы в реализации проекта</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не предполагает наличие организаций-партнеров</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13</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Наличие рекомендаций, предусмотренных </w:t>
            </w:r>
            <w:hyperlink w:anchor="P14818" w:history="1">
              <w:r w:rsidRPr="006B7C31">
                <w:rPr>
                  <w:rFonts w:ascii="Times New Roman" w:hAnsi="Times New Roman" w:cs="Times New Roman"/>
                </w:rPr>
                <w:t>подпунктами 6</w:t>
              </w:r>
            </w:hyperlink>
            <w:r w:rsidRPr="006B7C31">
              <w:rPr>
                <w:rFonts w:ascii="Times New Roman" w:hAnsi="Times New Roman" w:cs="Times New Roman"/>
              </w:rPr>
              <w:t xml:space="preserve"> и 7 пункта 15 Положения о конкурсе проектов в сфере государственной молодежной политики</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Наличие рекомендаций</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Отсутствие рекомендаций</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14</w:t>
            </w:r>
          </w:p>
        </w:tc>
        <w:tc>
          <w:tcPr>
            <w:tcW w:w="3632"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Наличие долевого финансирования реализации проекта за счет собственных средств или ресурсов исполнителей</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Более 20 процентов от суммы гранта</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11 - 20 процентов от суммы гранта</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456" w:type="dxa"/>
            <w:vMerge/>
          </w:tcPr>
          <w:p w:rsidR="002A2D72" w:rsidRPr="006B7C31" w:rsidRDefault="002A2D72">
            <w:pPr>
              <w:rPr>
                <w:rFonts w:ascii="Times New Roman" w:hAnsi="Times New Roman" w:cs="Times New Roman"/>
              </w:rPr>
            </w:pPr>
          </w:p>
        </w:tc>
        <w:tc>
          <w:tcPr>
            <w:tcW w:w="3632" w:type="dxa"/>
            <w:vMerge/>
          </w:tcPr>
          <w:p w:rsidR="002A2D72" w:rsidRPr="006B7C31" w:rsidRDefault="002A2D72">
            <w:pPr>
              <w:rPr>
                <w:rFonts w:ascii="Times New Roman" w:hAnsi="Times New Roman" w:cs="Times New Roman"/>
              </w:rPr>
            </w:pP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10 процентов от суммы гранта</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456"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15</w:t>
            </w:r>
          </w:p>
        </w:tc>
        <w:tc>
          <w:tcPr>
            <w:tcW w:w="363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Наличие дополнительных документов (письма поддержки, отзывы, публикации в средствах массовой информации, фото, видеоматериалы о деятельности организации и другие, соглашение с некоммерческой организацией, осуществляющей работу с молодежью, об участии в реализации проекта)</w:t>
            </w:r>
          </w:p>
        </w:tc>
        <w:tc>
          <w:tcPr>
            <w:tcW w:w="391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Дополнительные документы представлены</w:t>
            </w:r>
          </w:p>
        </w:tc>
        <w:tc>
          <w:tcPr>
            <w:tcW w:w="102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bl>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right"/>
        <w:outlineLvl w:val="0"/>
        <w:rPr>
          <w:rFonts w:ascii="Times New Roman" w:hAnsi="Times New Roman" w:cs="Times New Roman"/>
        </w:rPr>
      </w:pPr>
      <w:r w:rsidRPr="006B7C31">
        <w:rPr>
          <w:rFonts w:ascii="Times New Roman" w:hAnsi="Times New Roman" w:cs="Times New Roman"/>
        </w:rPr>
        <w:t>Утверждено</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постановлением Правительства</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Архангельской области</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 xml:space="preserve">от 19.07.2013 </w:t>
      </w:r>
      <w:r w:rsidR="000B6DD1" w:rsidRPr="006B7C31">
        <w:rPr>
          <w:rFonts w:ascii="Times New Roman" w:hAnsi="Times New Roman" w:cs="Times New Roman"/>
        </w:rPr>
        <w:t>№</w:t>
      </w:r>
      <w:r w:rsidRPr="006B7C31">
        <w:rPr>
          <w:rFonts w:ascii="Times New Roman" w:hAnsi="Times New Roman" w:cs="Times New Roman"/>
        </w:rPr>
        <w:t xml:space="preserve"> 330-пп</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rPr>
          <w:rFonts w:ascii="Times New Roman" w:hAnsi="Times New Roman" w:cs="Times New Roman"/>
        </w:rPr>
      </w:pPr>
      <w:bookmarkStart w:id="177" w:name="P15933"/>
      <w:bookmarkEnd w:id="177"/>
      <w:r w:rsidRPr="006B7C31">
        <w:rPr>
          <w:rFonts w:ascii="Times New Roman" w:hAnsi="Times New Roman" w:cs="Times New Roman"/>
        </w:rPr>
        <w:t>ПОЛОЖЕНИЕ</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О КОНКУРСЕ ПРОЕКТОВ ПАТРИОТИЧЕСКОЙ НАПРАВЛЕННОСТИ</w:t>
      </w:r>
    </w:p>
    <w:p w:rsidR="002A2D72" w:rsidRPr="006B7C31" w:rsidRDefault="002A2D72">
      <w:pPr>
        <w:spacing w:after="1"/>
        <w:rPr>
          <w:rFonts w:ascii="Times New Roman" w:hAnsi="Times New Roman" w:cs="Times New Roman"/>
        </w:rPr>
      </w:pPr>
    </w:p>
    <w:p w:rsidR="003768BF" w:rsidRPr="003768BF" w:rsidRDefault="003768BF" w:rsidP="003768BF">
      <w:pPr>
        <w:pStyle w:val="ConsPlusNormal"/>
        <w:jc w:val="center"/>
        <w:rPr>
          <w:rFonts w:ascii="Times New Roman" w:hAnsi="Times New Roman" w:cs="Times New Roman"/>
        </w:rPr>
      </w:pPr>
      <w:r w:rsidRPr="003768BF">
        <w:rPr>
          <w:rFonts w:ascii="Times New Roman" w:hAnsi="Times New Roman" w:cs="Times New Roman"/>
        </w:rPr>
        <w:t>Список изменяющих документов</w:t>
      </w:r>
    </w:p>
    <w:p w:rsidR="003768BF" w:rsidRPr="003768BF" w:rsidRDefault="003768BF" w:rsidP="003768BF">
      <w:pPr>
        <w:pStyle w:val="ConsPlusNormal"/>
        <w:jc w:val="center"/>
        <w:rPr>
          <w:rFonts w:ascii="Times New Roman" w:hAnsi="Times New Roman" w:cs="Times New Roman"/>
        </w:rPr>
      </w:pPr>
      <w:proofErr w:type="gramStart"/>
      <w:r w:rsidRPr="003768BF">
        <w:rPr>
          <w:rFonts w:ascii="Times New Roman" w:hAnsi="Times New Roman" w:cs="Times New Roman"/>
        </w:rPr>
        <w:t>(введено постановлением Правительства Архангельской области</w:t>
      </w:r>
      <w:proofErr w:type="gramEnd"/>
    </w:p>
    <w:p w:rsidR="003768BF" w:rsidRPr="003768BF" w:rsidRDefault="003768BF" w:rsidP="003768BF">
      <w:pPr>
        <w:pStyle w:val="ConsPlusNormal"/>
        <w:jc w:val="center"/>
        <w:rPr>
          <w:rFonts w:ascii="Times New Roman" w:hAnsi="Times New Roman" w:cs="Times New Roman"/>
        </w:rPr>
      </w:pPr>
      <w:r w:rsidRPr="003768BF">
        <w:rPr>
          <w:rFonts w:ascii="Times New Roman" w:hAnsi="Times New Roman" w:cs="Times New Roman"/>
        </w:rPr>
        <w:t>от 27.12.2016 № 570-пп;</w:t>
      </w:r>
    </w:p>
    <w:p w:rsidR="003768BF" w:rsidRPr="003768BF" w:rsidRDefault="003768BF" w:rsidP="003768BF">
      <w:pPr>
        <w:pStyle w:val="ConsPlusNormal"/>
        <w:jc w:val="center"/>
        <w:rPr>
          <w:rFonts w:ascii="Times New Roman" w:hAnsi="Times New Roman" w:cs="Times New Roman"/>
        </w:rPr>
      </w:pPr>
      <w:r w:rsidRPr="003768BF">
        <w:rPr>
          <w:rFonts w:ascii="Times New Roman" w:hAnsi="Times New Roman" w:cs="Times New Roman"/>
        </w:rPr>
        <w:t>в ред. постановлений Правительства Архангельской области</w:t>
      </w:r>
    </w:p>
    <w:p w:rsidR="002A2D72" w:rsidRPr="006B7C31" w:rsidRDefault="003768BF" w:rsidP="003768BF">
      <w:pPr>
        <w:pStyle w:val="ConsPlusNormal"/>
        <w:jc w:val="center"/>
        <w:rPr>
          <w:rFonts w:ascii="Times New Roman" w:hAnsi="Times New Roman" w:cs="Times New Roman"/>
        </w:rPr>
      </w:pPr>
      <w:r w:rsidRPr="003768BF">
        <w:rPr>
          <w:rFonts w:ascii="Times New Roman" w:hAnsi="Times New Roman" w:cs="Times New Roman"/>
        </w:rPr>
        <w:t>от 26.09.2017 № 383-пп, от 17.10.2017 № 435-пп, от 12.01.2018 № 4-пп)</w:t>
      </w:r>
      <w:r w:rsidRPr="003768BF">
        <w:rPr>
          <w:rFonts w:ascii="Times New Roman" w:hAnsi="Times New Roman" w:cs="Times New Roman"/>
        </w:rPr>
        <w:cr/>
      </w:r>
    </w:p>
    <w:p w:rsidR="002A2D72" w:rsidRPr="006B7C31" w:rsidRDefault="002A2D72">
      <w:pPr>
        <w:pStyle w:val="ConsPlusTitle"/>
        <w:jc w:val="center"/>
        <w:outlineLvl w:val="1"/>
        <w:rPr>
          <w:rFonts w:ascii="Times New Roman" w:hAnsi="Times New Roman" w:cs="Times New Roman"/>
        </w:rPr>
      </w:pPr>
      <w:r w:rsidRPr="006B7C31">
        <w:rPr>
          <w:rFonts w:ascii="Times New Roman" w:hAnsi="Times New Roman" w:cs="Times New Roman"/>
        </w:rPr>
        <w:t>I. Общие положения</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 xml:space="preserve">1. </w:t>
      </w:r>
      <w:proofErr w:type="gramStart"/>
      <w:r w:rsidRPr="006B7C31">
        <w:rPr>
          <w:rFonts w:ascii="Times New Roman" w:hAnsi="Times New Roman" w:cs="Times New Roman"/>
        </w:rPr>
        <w:t xml:space="preserve">Настоящее Положение, разработанное в соответствии со </w:t>
      </w:r>
      <w:hyperlink r:id="rId528" w:history="1">
        <w:r w:rsidRPr="006B7C31">
          <w:rPr>
            <w:rFonts w:ascii="Times New Roman" w:hAnsi="Times New Roman" w:cs="Times New Roman"/>
          </w:rPr>
          <w:t>статьей 78.1</w:t>
        </w:r>
      </w:hyperlink>
      <w:r w:rsidRPr="006B7C31">
        <w:rPr>
          <w:rFonts w:ascii="Times New Roman" w:hAnsi="Times New Roman" w:cs="Times New Roman"/>
        </w:rPr>
        <w:t xml:space="preserve"> Бюджетного кодекса Российской Федерации, общими </w:t>
      </w:r>
      <w:hyperlink r:id="rId529" w:history="1">
        <w:r w:rsidRPr="006B7C31">
          <w:rPr>
            <w:rFonts w:ascii="Times New Roman" w:hAnsi="Times New Roman" w:cs="Times New Roman"/>
          </w:rPr>
          <w:t>требованиями</w:t>
        </w:r>
      </w:hyperlink>
      <w:r w:rsidRPr="006B7C31">
        <w:rPr>
          <w:rFonts w:ascii="Times New Roman" w:hAnsi="Times New Roman" w:cs="Times New Roman"/>
        </w:rPr>
        <w:t xml:space="preserve">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утвержденными </w:t>
      </w:r>
      <w:r w:rsidRPr="006B7C31">
        <w:rPr>
          <w:rFonts w:ascii="Times New Roman" w:hAnsi="Times New Roman" w:cs="Times New Roman"/>
        </w:rPr>
        <w:lastRenderedPageBreak/>
        <w:t xml:space="preserve">постановлением Правительства Российской Федерации от 7 мая 2017 года </w:t>
      </w:r>
      <w:r w:rsidR="000B6DD1" w:rsidRPr="006B7C31">
        <w:rPr>
          <w:rFonts w:ascii="Times New Roman" w:hAnsi="Times New Roman" w:cs="Times New Roman"/>
        </w:rPr>
        <w:t>№</w:t>
      </w:r>
      <w:r w:rsidRPr="006B7C31">
        <w:rPr>
          <w:rFonts w:ascii="Times New Roman" w:hAnsi="Times New Roman" w:cs="Times New Roman"/>
        </w:rPr>
        <w:t xml:space="preserve"> 541, </w:t>
      </w:r>
      <w:hyperlink r:id="rId530" w:history="1">
        <w:r w:rsidRPr="006B7C31">
          <w:rPr>
            <w:rFonts w:ascii="Times New Roman" w:hAnsi="Times New Roman" w:cs="Times New Roman"/>
          </w:rPr>
          <w:t>пунктом 4 статьи 15</w:t>
        </w:r>
      </w:hyperlink>
      <w:r w:rsidRPr="006B7C31">
        <w:rPr>
          <w:rFonts w:ascii="Times New Roman" w:hAnsi="Times New Roman" w:cs="Times New Roman"/>
        </w:rPr>
        <w:t xml:space="preserve"> областного закона от 20 сентября 2005 года </w:t>
      </w:r>
      <w:r w:rsidR="000B6DD1" w:rsidRPr="006B7C31">
        <w:rPr>
          <w:rFonts w:ascii="Times New Roman" w:hAnsi="Times New Roman" w:cs="Times New Roman"/>
        </w:rPr>
        <w:t>№</w:t>
      </w:r>
      <w:r w:rsidRPr="006B7C31">
        <w:rPr>
          <w:rFonts w:ascii="Times New Roman" w:hAnsi="Times New Roman" w:cs="Times New Roman"/>
        </w:rPr>
        <w:t xml:space="preserve"> 83-5-ОЗ "О молодежи и молодежной политике в</w:t>
      </w:r>
      <w:proofErr w:type="gramEnd"/>
      <w:r w:rsidRPr="006B7C31">
        <w:rPr>
          <w:rFonts w:ascii="Times New Roman" w:hAnsi="Times New Roman" w:cs="Times New Roman"/>
        </w:rPr>
        <w:t xml:space="preserve"> </w:t>
      </w:r>
      <w:proofErr w:type="gramStart"/>
      <w:r w:rsidRPr="006B7C31">
        <w:rPr>
          <w:rFonts w:ascii="Times New Roman" w:hAnsi="Times New Roman" w:cs="Times New Roman"/>
        </w:rPr>
        <w:t xml:space="preserve">Архангельской области" и </w:t>
      </w:r>
      <w:hyperlink w:anchor="P447" w:history="1">
        <w:r w:rsidRPr="006B7C31">
          <w:rPr>
            <w:rFonts w:ascii="Times New Roman" w:hAnsi="Times New Roman" w:cs="Times New Roman"/>
          </w:rPr>
          <w:t xml:space="preserve">подпрограммой </w:t>
        </w:r>
        <w:r w:rsidR="000B6DD1" w:rsidRPr="006B7C31">
          <w:rPr>
            <w:rFonts w:ascii="Times New Roman" w:hAnsi="Times New Roman" w:cs="Times New Roman"/>
          </w:rPr>
          <w:t>№</w:t>
        </w:r>
        <w:r w:rsidRPr="006B7C31">
          <w:rPr>
            <w:rFonts w:ascii="Times New Roman" w:hAnsi="Times New Roman" w:cs="Times New Roman"/>
          </w:rPr>
          <w:t xml:space="preserve"> 2</w:t>
        </w:r>
      </w:hyperlink>
      <w:r w:rsidRPr="006B7C31">
        <w:rPr>
          <w:rFonts w:ascii="Times New Roman" w:hAnsi="Times New Roman" w:cs="Times New Roman"/>
        </w:rPr>
        <w:t xml:space="preserve"> государственной программы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(2014 - 2024 годы)", утвержденной постановлением Правительства Архангельской области от 19 июля 2013 года </w:t>
      </w:r>
      <w:r w:rsidR="000B6DD1" w:rsidRPr="006B7C31">
        <w:rPr>
          <w:rFonts w:ascii="Times New Roman" w:hAnsi="Times New Roman" w:cs="Times New Roman"/>
        </w:rPr>
        <w:t>№</w:t>
      </w:r>
      <w:r w:rsidRPr="006B7C31">
        <w:rPr>
          <w:rFonts w:ascii="Times New Roman" w:hAnsi="Times New Roman" w:cs="Times New Roman"/>
        </w:rPr>
        <w:t xml:space="preserve"> 330-пп, определяет порядок проведения конкурса проектов патриотической направленности в целях предоставления грантов на поддержку реализации проектов в сфере патриотического воспитания (далее соответственно</w:t>
      </w:r>
      <w:proofErr w:type="gramEnd"/>
      <w:r w:rsidRPr="006B7C31">
        <w:rPr>
          <w:rFonts w:ascii="Times New Roman" w:hAnsi="Times New Roman" w:cs="Times New Roman"/>
        </w:rPr>
        <w:t xml:space="preserve"> - конкурс, грант, проект).</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(п. 1 в ред. </w:t>
      </w:r>
      <w:hyperlink r:id="rId531"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26.09.2017 </w:t>
      </w:r>
      <w:r w:rsidR="000B6DD1" w:rsidRPr="006B7C31">
        <w:rPr>
          <w:rFonts w:ascii="Times New Roman" w:hAnsi="Times New Roman" w:cs="Times New Roman"/>
        </w:rPr>
        <w:t>№</w:t>
      </w:r>
      <w:r w:rsidRPr="006B7C31">
        <w:rPr>
          <w:rFonts w:ascii="Times New Roman" w:hAnsi="Times New Roman" w:cs="Times New Roman"/>
        </w:rPr>
        <w:t xml:space="preserve"> 383-пп)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 В настоящем Положении используются следующие основные понятия: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 проект - разработанный соискателем гранта комплекс мероприятий, направленных на реализацию основных направлений патриотического воспитания и допризывной подготовки молодежи в Архангельской области;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 соискатель гранта - физическое лицо, инициативная группа или юридическое лицо, осуществляющее свою деятельность на территории Архангельской области по патриотическому воспитанию, за исключением федеральных государственных учреждений, подавшее заявку на участие в конкурсе.</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 Проведение конкурса осуществляет администрация Губернатора и Правительства в лице управления по делам молодежи и патриотическому воспитанию совместно с государственным автономным учреждением Архангельской области "Региональный центр патриотического воспитания и подготовки граждан (молодежи) к военной службе" (далее - ГАУ "Патриот").</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532"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17.10.2017 </w:t>
      </w:r>
      <w:r w:rsidR="000B6DD1" w:rsidRPr="006B7C31">
        <w:rPr>
          <w:rFonts w:ascii="Times New Roman" w:hAnsi="Times New Roman" w:cs="Times New Roman"/>
        </w:rPr>
        <w:t>№</w:t>
      </w:r>
      <w:r w:rsidRPr="006B7C31">
        <w:rPr>
          <w:rFonts w:ascii="Times New Roman" w:hAnsi="Times New Roman" w:cs="Times New Roman"/>
        </w:rPr>
        <w:t xml:space="preserve"> 435-пп)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Главным распорядителем средств областного бюджета, предусмотренных на предоставление грантов, является администрация Губернатора и Правительства.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Распорядителем средств областного бюджета, предусмотренных на предоставление грантов, является ГАУ "Патриот".</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4. Предоставление гранта осуществляется в соответствии со сводной бюджетной росписью областного бюджета и доведенными лимитами бюджетных обязательств.</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outlineLvl w:val="1"/>
        <w:rPr>
          <w:rFonts w:ascii="Times New Roman" w:hAnsi="Times New Roman" w:cs="Times New Roman"/>
        </w:rPr>
      </w:pPr>
      <w:r w:rsidRPr="006B7C31">
        <w:rPr>
          <w:rFonts w:ascii="Times New Roman" w:hAnsi="Times New Roman" w:cs="Times New Roman"/>
        </w:rPr>
        <w:t>II. Условия предоставления гранта</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bookmarkStart w:id="178" w:name="P15956"/>
      <w:bookmarkEnd w:id="178"/>
      <w:r w:rsidRPr="006B7C31">
        <w:rPr>
          <w:rFonts w:ascii="Times New Roman" w:hAnsi="Times New Roman" w:cs="Times New Roman"/>
        </w:rPr>
        <w:t>5. Соискатели гранта предоставляют проекты, направленные:</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 на патриотическое воспитание граждан Российской Федерации;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 на увековечение памяти погибших при защите Отечества.</w:t>
      </w:r>
    </w:p>
    <w:p w:rsidR="002A2D72" w:rsidRPr="006B7C31" w:rsidRDefault="002A2D72">
      <w:pPr>
        <w:pStyle w:val="ConsPlusNormal"/>
        <w:spacing w:before="220"/>
        <w:ind w:firstLine="540"/>
        <w:jc w:val="both"/>
        <w:rPr>
          <w:rFonts w:ascii="Times New Roman" w:hAnsi="Times New Roman" w:cs="Times New Roman"/>
        </w:rPr>
      </w:pPr>
      <w:bookmarkStart w:id="179" w:name="P15959"/>
      <w:bookmarkEnd w:id="179"/>
      <w:r w:rsidRPr="006B7C31">
        <w:rPr>
          <w:rFonts w:ascii="Times New Roman" w:hAnsi="Times New Roman" w:cs="Times New Roman"/>
        </w:rPr>
        <w:t>6. Соискателями гранта являются: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 социально ориентированные некоммерческие организации: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а) у которых на день не ранее чем за 15 календарных дней до дня подачи заявки, предусмотренной </w:t>
      </w:r>
      <w:hyperlink w:anchor="P15991" w:history="1">
        <w:r w:rsidRPr="006B7C31">
          <w:rPr>
            <w:rFonts w:ascii="Times New Roman" w:hAnsi="Times New Roman" w:cs="Times New Roman"/>
          </w:rPr>
          <w:t>пунктом 14</w:t>
        </w:r>
      </w:hyperlink>
      <w:r w:rsidRPr="006B7C31">
        <w:rPr>
          <w:rFonts w:ascii="Times New Roman" w:hAnsi="Times New Roman" w:cs="Times New Roman"/>
        </w:rPr>
        <w:t xml:space="preserve"> настоящего Положения,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A2D72" w:rsidRPr="006B7C31" w:rsidRDefault="002A2D72">
      <w:pPr>
        <w:pStyle w:val="ConsPlusNormal"/>
        <w:spacing w:before="220"/>
        <w:ind w:firstLine="540"/>
        <w:jc w:val="both"/>
        <w:rPr>
          <w:rFonts w:ascii="Times New Roman" w:hAnsi="Times New Roman" w:cs="Times New Roman"/>
        </w:rPr>
      </w:pPr>
      <w:proofErr w:type="gramStart"/>
      <w:r w:rsidRPr="006B7C31">
        <w:rPr>
          <w:rFonts w:ascii="Times New Roman" w:hAnsi="Times New Roman" w:cs="Times New Roman"/>
        </w:rPr>
        <w:t xml:space="preserve">б) не имеющие на день подачи заявки неоконченные исполнительные производства в структурных подразделениях Федеральной службы судебных приставов, возбужденные в соответствии с Федеральным </w:t>
      </w:r>
      <w:hyperlink r:id="rId533" w:history="1">
        <w:r w:rsidRPr="006B7C31">
          <w:rPr>
            <w:rFonts w:ascii="Times New Roman" w:hAnsi="Times New Roman" w:cs="Times New Roman"/>
          </w:rPr>
          <w:t>законом</w:t>
        </w:r>
      </w:hyperlink>
      <w:r w:rsidRPr="006B7C31">
        <w:rPr>
          <w:rFonts w:ascii="Times New Roman" w:hAnsi="Times New Roman" w:cs="Times New Roman"/>
        </w:rPr>
        <w:t xml:space="preserve"> от 2 октября 2007 года </w:t>
      </w:r>
      <w:r w:rsidR="000B6DD1" w:rsidRPr="006B7C31">
        <w:rPr>
          <w:rFonts w:ascii="Times New Roman" w:hAnsi="Times New Roman" w:cs="Times New Roman"/>
        </w:rPr>
        <w:t>№</w:t>
      </w:r>
      <w:r w:rsidRPr="006B7C31">
        <w:rPr>
          <w:rFonts w:ascii="Times New Roman" w:hAnsi="Times New Roman" w:cs="Times New Roman"/>
        </w:rPr>
        <w:t xml:space="preserve"> 229-ФЗ "Об исполнительном производстве" в отношении соискателя гранта, в том числе в отношении учредителей такого соискателя гранта, в общей сумме более 10 тыс. рублей;</w:t>
      </w:r>
      <w:proofErr w:type="gramEnd"/>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lastRenderedPageBreak/>
        <w:t>в) не находящиеся в стадии реорганизации, ликвидации или банкротства;</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w:t>
      </w:r>
      <w:proofErr w:type="spellStart"/>
      <w:r w:rsidRPr="006B7C31">
        <w:rPr>
          <w:rFonts w:ascii="Times New Roman" w:hAnsi="Times New Roman" w:cs="Times New Roman"/>
        </w:rPr>
        <w:t>пп</w:t>
      </w:r>
      <w:proofErr w:type="spellEnd"/>
      <w:r w:rsidRPr="006B7C31">
        <w:rPr>
          <w:rFonts w:ascii="Times New Roman" w:hAnsi="Times New Roman" w:cs="Times New Roman"/>
        </w:rPr>
        <w:t xml:space="preserve">. 1 в ред. </w:t>
      </w:r>
      <w:hyperlink r:id="rId534"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26.09.2017 </w:t>
      </w:r>
      <w:r w:rsidR="000B6DD1" w:rsidRPr="006B7C31">
        <w:rPr>
          <w:rFonts w:ascii="Times New Roman" w:hAnsi="Times New Roman" w:cs="Times New Roman"/>
        </w:rPr>
        <w:t>№</w:t>
      </w:r>
      <w:r w:rsidRPr="006B7C31">
        <w:rPr>
          <w:rFonts w:ascii="Times New Roman" w:hAnsi="Times New Roman" w:cs="Times New Roman"/>
        </w:rPr>
        <w:t xml:space="preserve"> 383-пп)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 государственные и муниципальные учреждения, не являющиеся казенными учреждениями, в уставах которых к основным видам деятельности отнесена организация работы с молодежью, и (или) патриотическое воспитание граждан, и (или) допризывная подготовка молодежи (при условии представления им согласия органа, осуществляющего функции и полномочия учредителя в отношении данных учреждений);</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 инициативные группы и граждане.</w:t>
      </w:r>
    </w:p>
    <w:p w:rsidR="002A2D72" w:rsidRPr="006B7C31" w:rsidRDefault="002A2D72">
      <w:pPr>
        <w:pStyle w:val="ConsPlusNormal"/>
        <w:spacing w:before="220"/>
        <w:ind w:firstLine="540"/>
        <w:jc w:val="both"/>
        <w:rPr>
          <w:rFonts w:ascii="Times New Roman" w:hAnsi="Times New Roman" w:cs="Times New Roman"/>
        </w:rPr>
      </w:pPr>
      <w:bookmarkStart w:id="180" w:name="P15967"/>
      <w:bookmarkEnd w:id="180"/>
      <w:r w:rsidRPr="006B7C31">
        <w:rPr>
          <w:rFonts w:ascii="Times New Roman" w:hAnsi="Times New Roman" w:cs="Times New Roman"/>
        </w:rPr>
        <w:t>7. Гранты выделяются на проекты сроком реализации до девяти месяцев. Соискатель гранта вправе самостоятельно определить сроки реализации проекта при условии, что он будет реализован в период с 15 февраля по 10 декабря года, в котором предусматривается реализация проекта.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8. Максимальная сумма гранта для социально ориентированных некоммерческих организаций и государственных и муниципальных учреждений - 300 000 рублей, для физических лиц и инициативных групп - 100 000 рублей.</w:t>
      </w:r>
    </w:p>
    <w:p w:rsidR="002A2D72" w:rsidRPr="006B7C31" w:rsidRDefault="002A2D72">
      <w:pPr>
        <w:pStyle w:val="ConsPlusNormal"/>
        <w:spacing w:before="220"/>
        <w:ind w:firstLine="540"/>
        <w:jc w:val="both"/>
        <w:rPr>
          <w:rFonts w:ascii="Times New Roman" w:hAnsi="Times New Roman" w:cs="Times New Roman"/>
        </w:rPr>
      </w:pPr>
      <w:bookmarkStart w:id="181" w:name="P15969"/>
      <w:bookmarkEnd w:id="181"/>
      <w:r w:rsidRPr="006B7C31">
        <w:rPr>
          <w:rFonts w:ascii="Times New Roman" w:hAnsi="Times New Roman" w:cs="Times New Roman"/>
        </w:rPr>
        <w:t>9. Средства гранта не могут быть направлены на следующие виды расходов:</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 расходы на оплату труда административного персонала соискателя гранта;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 расходы на финансовый аудит и консалтинг, банковские расходы;</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 расходы на питание (за исключением проектов, направленных на поддержку молодежи в трудной жизненной ситуации и проектов, реализация которых планируется в полевых условиях);</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4) расходы на призы (за исключением наградной атрибутики);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5) расходы на заработную плату специалистов из числа работников организации или партнеров проекта;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6) расходы на оплату информационной поддержки со стороны средств массовой информации;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7) текущие расходы, не относящиеся к реализации проекта, и долговые обязательства соискателя гранта.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Расходы на оплату труда привлеченных специалистов не должны превышать 30 процентов от средств, запрашиваемых на реализацию проекта.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Расходы на приобретение основных средств не должны превышать 50 процентов от средств, запрашиваемых на реализацию проекта.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10. Грант предоставляется при наличии обязательного долевого финансирования реализации проекта за счет собственных и (или) привлеченных средств соискателя гранта в объеме не менее 10 процентов от суммы гранта, предоставляемого на реализацию проекта из средств областного бюджета.</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outlineLvl w:val="1"/>
        <w:rPr>
          <w:rFonts w:ascii="Times New Roman" w:hAnsi="Times New Roman" w:cs="Times New Roman"/>
        </w:rPr>
      </w:pPr>
      <w:r w:rsidRPr="006B7C31">
        <w:rPr>
          <w:rFonts w:ascii="Times New Roman" w:hAnsi="Times New Roman" w:cs="Times New Roman"/>
        </w:rPr>
        <w:t>III. Организация и порядок проведения конкурса</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 xml:space="preserve">11. ГАУ "Патриот" осуществляет подготовку информационного сообщения о проведении конкурса и передает его в администрацию Губернатора и Правительства для размещения на официальном сайте Правительства Архангельской области в информационно-телекоммуникационной сети "Интернет" не </w:t>
      </w:r>
      <w:proofErr w:type="gramStart"/>
      <w:r w:rsidRPr="006B7C31">
        <w:rPr>
          <w:rFonts w:ascii="Times New Roman" w:hAnsi="Times New Roman" w:cs="Times New Roman"/>
        </w:rPr>
        <w:t>позднее</w:t>
      </w:r>
      <w:proofErr w:type="gramEnd"/>
      <w:r w:rsidRPr="006B7C31">
        <w:rPr>
          <w:rFonts w:ascii="Times New Roman" w:hAnsi="Times New Roman" w:cs="Times New Roman"/>
        </w:rPr>
        <w:t xml:space="preserve"> чем за пять календарных дней до дня начала конкурса.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lastRenderedPageBreak/>
        <w:t>12. Информационное сообщение о проведении конкурса содержит следующие сведения: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 место и время приема заявок на участие в конкурсе;</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 срок, до истечения которого принимаются заявки;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 состав заявки, представляемой соискателем гранта для участия в конкурсе;</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4) наименование, адрес и контактную информацию организатора конкурса, а также контактную информацию координатора конкурса в ГАУ "Патриот";</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5) дату и время проведения конкурса.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13. Организацию сбора заявок от соискателей гранта проводит ГАУ "Патриот".</w:t>
      </w:r>
    </w:p>
    <w:p w:rsidR="002A2D72" w:rsidRPr="006B7C31" w:rsidRDefault="002A2D72">
      <w:pPr>
        <w:pStyle w:val="ConsPlusNormal"/>
        <w:spacing w:before="220"/>
        <w:ind w:firstLine="540"/>
        <w:jc w:val="both"/>
        <w:rPr>
          <w:rFonts w:ascii="Times New Roman" w:hAnsi="Times New Roman" w:cs="Times New Roman"/>
        </w:rPr>
      </w:pPr>
      <w:bookmarkStart w:id="182" w:name="P15991"/>
      <w:bookmarkEnd w:id="182"/>
      <w:r w:rsidRPr="006B7C31">
        <w:rPr>
          <w:rFonts w:ascii="Times New Roman" w:hAnsi="Times New Roman" w:cs="Times New Roman"/>
        </w:rPr>
        <w:t>14. Для участия в конкурсе соискатели гранта до 28 декабря года, предшествующего финансовому году, в котором предполагается предоставление гранта, представляют в ГАУ "Патриот" по адресу: 163000, Архангельская область, город Архангельск, проспект Троицкий, дом 118 (в рабочие дни с 9.00 до 17.00), следующие документы (далее - заявка):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1) </w:t>
      </w:r>
      <w:hyperlink w:anchor="P16128" w:history="1">
        <w:r w:rsidRPr="006B7C31">
          <w:rPr>
            <w:rFonts w:ascii="Times New Roman" w:hAnsi="Times New Roman" w:cs="Times New Roman"/>
          </w:rPr>
          <w:t>заявление</w:t>
        </w:r>
      </w:hyperlink>
      <w:r w:rsidRPr="006B7C31">
        <w:rPr>
          <w:rFonts w:ascii="Times New Roman" w:hAnsi="Times New Roman" w:cs="Times New Roman"/>
        </w:rPr>
        <w:t xml:space="preserve"> на участие в конкурсе по форме согласно приложению </w:t>
      </w:r>
      <w:r w:rsidR="000B6DD1" w:rsidRPr="006B7C31">
        <w:rPr>
          <w:rFonts w:ascii="Times New Roman" w:hAnsi="Times New Roman" w:cs="Times New Roman"/>
        </w:rPr>
        <w:t>№</w:t>
      </w:r>
      <w:r w:rsidRPr="006B7C31">
        <w:rPr>
          <w:rFonts w:ascii="Times New Roman" w:hAnsi="Times New Roman" w:cs="Times New Roman"/>
        </w:rPr>
        <w:t xml:space="preserve"> 1 к настоящему Положению;</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2) </w:t>
      </w:r>
      <w:hyperlink w:anchor="P16327" w:history="1">
        <w:r w:rsidRPr="006B7C31">
          <w:rPr>
            <w:rFonts w:ascii="Times New Roman" w:hAnsi="Times New Roman" w:cs="Times New Roman"/>
          </w:rPr>
          <w:t>описание</w:t>
        </w:r>
      </w:hyperlink>
      <w:r w:rsidRPr="006B7C31">
        <w:rPr>
          <w:rFonts w:ascii="Times New Roman" w:hAnsi="Times New Roman" w:cs="Times New Roman"/>
        </w:rPr>
        <w:t xml:space="preserve"> проекта на бумажном носителе и в электронном виде в одном экземпляре по форме согласно приложению </w:t>
      </w:r>
      <w:r w:rsidR="000B6DD1" w:rsidRPr="006B7C31">
        <w:rPr>
          <w:rFonts w:ascii="Times New Roman" w:hAnsi="Times New Roman" w:cs="Times New Roman"/>
        </w:rPr>
        <w:t>№</w:t>
      </w:r>
      <w:r w:rsidRPr="006B7C31">
        <w:rPr>
          <w:rFonts w:ascii="Times New Roman" w:hAnsi="Times New Roman" w:cs="Times New Roman"/>
        </w:rPr>
        <w:t xml:space="preserve"> 2 к настоящему Положению;</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 для социально ориентированных некоммерческих организаций:</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а) письмо с информацией о банковских реквизитах и наличии расчетного счета с указанием лиц имеющих право подписи, заверенное кредитной организацией;</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б) письмо с подтверждением суммы долевого финансирования реализации проекта из средств местного бюджета, заверенное главой муниципального образования Архангельской области (далее - муниципальное образование), и (или) письмо с подтверждением суммы долевого финансирования реализации проекта из собственных и (или) привлеченных средств соискателя гранта, заверенное руководителем соискателя гранта;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4) для государственных и муниципальных учреждений:</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а) письмо с информацией о реквизитах счета в кредитных организациях и (или) лицевого счета с указанием внебюджетного счета и кода дохода;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б) согласие органа, осуществляющего функции и полномочия учредителя соискателя гранта на участие в конкурсе, оформленное на бланке такого органа;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5) для физических лиц и инициативных групп:</w:t>
      </w:r>
    </w:p>
    <w:p w:rsidR="002A2D72" w:rsidRPr="006B7C31" w:rsidRDefault="002A2D72">
      <w:pPr>
        <w:pStyle w:val="ConsPlusNormal"/>
        <w:spacing w:before="220"/>
        <w:ind w:firstLine="540"/>
        <w:jc w:val="both"/>
        <w:rPr>
          <w:rFonts w:ascii="Times New Roman" w:hAnsi="Times New Roman" w:cs="Times New Roman"/>
        </w:rPr>
      </w:pPr>
      <w:proofErr w:type="gramStart"/>
      <w:r w:rsidRPr="006B7C31">
        <w:rPr>
          <w:rFonts w:ascii="Times New Roman" w:hAnsi="Times New Roman" w:cs="Times New Roman"/>
        </w:rPr>
        <w:t>а) справка кредитной организации, подтверждающая наличие средств для обеспечения долевого финансирования реализации проекта на счете соискателя гранта и (или) письмо с подтверждением суммы долевого финансирования реализации проекта из средств местного бюджета, заверенное главой муниципального образования, и (или) письмо с подтверждением суммы долевого финансирования реализации проекта из средств организации, с которой проект реализуется совместно, заверенное руководителем данной организации и печатью (при</w:t>
      </w:r>
      <w:proofErr w:type="gramEnd"/>
      <w:r w:rsidRPr="006B7C31">
        <w:rPr>
          <w:rFonts w:ascii="Times New Roman" w:hAnsi="Times New Roman" w:cs="Times New Roman"/>
        </w:rPr>
        <w:t xml:space="preserve"> </w:t>
      </w:r>
      <w:proofErr w:type="gramStart"/>
      <w:r w:rsidRPr="006B7C31">
        <w:rPr>
          <w:rFonts w:ascii="Times New Roman" w:hAnsi="Times New Roman" w:cs="Times New Roman"/>
        </w:rPr>
        <w:t>наличии</w:t>
      </w:r>
      <w:proofErr w:type="gramEnd"/>
      <w:r w:rsidRPr="006B7C31">
        <w:rPr>
          <w:rFonts w:ascii="Times New Roman" w:hAnsi="Times New Roman" w:cs="Times New Roman"/>
        </w:rPr>
        <w:t xml:space="preserve"> печати);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б) соглашение (протокол) о создании инициативной группы и принятии решения об участии в конкурсе (документ составляется в свободной форме и подписывается всеми участниками инициативной группы), при этом необходимо указать фамилию, имя, отчество руководителя инициативной группы, который ставит свою подпись в заявлении, - для инициативной группы;</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lastRenderedPageBreak/>
        <w:t>в) копия документа, удостоверяющего личность соискателя гранта, и заявление о согласии на обработку персональных данных.</w:t>
      </w:r>
    </w:p>
    <w:p w:rsidR="002A2D72" w:rsidRPr="006B7C31" w:rsidRDefault="002A2D72">
      <w:pPr>
        <w:pStyle w:val="ConsPlusNormal"/>
        <w:spacing w:before="220"/>
        <w:ind w:firstLine="540"/>
        <w:jc w:val="both"/>
        <w:rPr>
          <w:rFonts w:ascii="Times New Roman" w:hAnsi="Times New Roman" w:cs="Times New Roman"/>
        </w:rPr>
      </w:pPr>
      <w:bookmarkStart w:id="183" w:name="P16004"/>
      <w:bookmarkEnd w:id="183"/>
      <w:r w:rsidRPr="006B7C31">
        <w:rPr>
          <w:rFonts w:ascii="Times New Roman" w:hAnsi="Times New Roman" w:cs="Times New Roman"/>
        </w:rPr>
        <w:t>15. Соискатель гранта вправе представить следующие документы:</w:t>
      </w:r>
    </w:p>
    <w:p w:rsidR="002A2D72" w:rsidRPr="006B7C31" w:rsidRDefault="002A2D72">
      <w:pPr>
        <w:pStyle w:val="ConsPlusNormal"/>
        <w:spacing w:before="220"/>
        <w:ind w:firstLine="540"/>
        <w:jc w:val="both"/>
        <w:rPr>
          <w:rFonts w:ascii="Times New Roman" w:hAnsi="Times New Roman" w:cs="Times New Roman"/>
        </w:rPr>
      </w:pPr>
      <w:bookmarkStart w:id="184" w:name="P16005"/>
      <w:bookmarkEnd w:id="184"/>
      <w:r w:rsidRPr="006B7C31">
        <w:rPr>
          <w:rFonts w:ascii="Times New Roman" w:hAnsi="Times New Roman" w:cs="Times New Roman"/>
        </w:rPr>
        <w:t>1) копии учредительных документов и свидетельства о государственной регистрации юридического лица - для социально ориентированных некоммерческих организаций и государственных и муниципальных учреждений;</w:t>
      </w:r>
    </w:p>
    <w:p w:rsidR="002A2D72" w:rsidRPr="006B7C31" w:rsidRDefault="002A2D72">
      <w:pPr>
        <w:pStyle w:val="ConsPlusNormal"/>
        <w:spacing w:before="220"/>
        <w:ind w:firstLine="540"/>
        <w:jc w:val="both"/>
        <w:rPr>
          <w:rFonts w:ascii="Times New Roman" w:hAnsi="Times New Roman" w:cs="Times New Roman"/>
        </w:rPr>
      </w:pPr>
      <w:bookmarkStart w:id="185" w:name="P16006"/>
      <w:bookmarkEnd w:id="185"/>
      <w:r w:rsidRPr="006B7C31">
        <w:rPr>
          <w:rFonts w:ascii="Times New Roman" w:hAnsi="Times New Roman" w:cs="Times New Roman"/>
        </w:rPr>
        <w:t>2) выписку из Единого государственного реестра юридических лиц, выданную не ранее чем за три месяца до даты подачи заявки, - для социально ориентированных некоммерческих организаций и государственных и муниципальных учреждений;</w:t>
      </w:r>
    </w:p>
    <w:p w:rsidR="002A2D72" w:rsidRPr="006B7C31" w:rsidRDefault="002A2D72">
      <w:pPr>
        <w:pStyle w:val="ConsPlusNormal"/>
        <w:spacing w:before="220"/>
        <w:ind w:firstLine="540"/>
        <w:jc w:val="both"/>
        <w:rPr>
          <w:rFonts w:ascii="Times New Roman" w:hAnsi="Times New Roman" w:cs="Times New Roman"/>
        </w:rPr>
      </w:pPr>
      <w:bookmarkStart w:id="186" w:name="P16007"/>
      <w:bookmarkEnd w:id="186"/>
      <w:r w:rsidRPr="006B7C31">
        <w:rPr>
          <w:rFonts w:ascii="Times New Roman" w:hAnsi="Times New Roman" w:cs="Times New Roman"/>
        </w:rPr>
        <w:t>3) справку об исполнении соискателем гранта обязанности по уплате налогов, сборов, страховых взносов, пеней, штрафов, процентов по форме, утвержденной федеральным органом исполнительной власти, уполномоченным по контролю и надзору в области налогов и сборов;</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w:t>
      </w:r>
      <w:proofErr w:type="spellStart"/>
      <w:r w:rsidRPr="006B7C31">
        <w:rPr>
          <w:rFonts w:ascii="Times New Roman" w:hAnsi="Times New Roman" w:cs="Times New Roman"/>
        </w:rPr>
        <w:t>пп</w:t>
      </w:r>
      <w:proofErr w:type="spellEnd"/>
      <w:r w:rsidRPr="006B7C31">
        <w:rPr>
          <w:rFonts w:ascii="Times New Roman" w:hAnsi="Times New Roman" w:cs="Times New Roman"/>
        </w:rPr>
        <w:t xml:space="preserve">. 3 в ред. </w:t>
      </w:r>
      <w:hyperlink r:id="rId535"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26.09.2017 </w:t>
      </w:r>
      <w:r w:rsidR="000B6DD1" w:rsidRPr="006B7C31">
        <w:rPr>
          <w:rFonts w:ascii="Times New Roman" w:hAnsi="Times New Roman" w:cs="Times New Roman"/>
        </w:rPr>
        <w:t>№</w:t>
      </w:r>
      <w:r w:rsidRPr="006B7C31">
        <w:rPr>
          <w:rFonts w:ascii="Times New Roman" w:hAnsi="Times New Roman" w:cs="Times New Roman"/>
        </w:rPr>
        <w:t xml:space="preserve"> 383-пп)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4) рекомендацию администрации муниципального образования, на территории которого предполагается реализация проекта (оформляется в свободной форме, подписывается главой муниципального образования или заместителем главы администрации муниципального образования);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5) рекомендацию органа молодежного самоуправления, осуществляющего деятельность на территории соответствующего муниципального образования, дополнительные материалы (письма поддержки, отзывы, публикации в средствах массовой информации, фото-, видеоматериалы о деятельности организации и другие);</w:t>
      </w:r>
    </w:p>
    <w:p w:rsidR="002A2D72" w:rsidRPr="006B7C31" w:rsidRDefault="002A2D72">
      <w:pPr>
        <w:pStyle w:val="ConsPlusNormal"/>
        <w:spacing w:before="220"/>
        <w:ind w:firstLine="540"/>
        <w:jc w:val="both"/>
        <w:rPr>
          <w:rFonts w:ascii="Times New Roman" w:hAnsi="Times New Roman" w:cs="Times New Roman"/>
        </w:rPr>
      </w:pPr>
      <w:bookmarkStart w:id="187" w:name="P16011"/>
      <w:bookmarkEnd w:id="187"/>
      <w:r w:rsidRPr="006B7C31">
        <w:rPr>
          <w:rFonts w:ascii="Times New Roman" w:hAnsi="Times New Roman" w:cs="Times New Roman"/>
        </w:rPr>
        <w:t>6) соглашение с некоммерческой организацией (включая муниципальные и государственные учреждения), осуществляющей работу с молодежью, об участии в реализации проекта.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16. Администрация Губернатора и Правительства самостоятельно запрашивает сведения, указанные в </w:t>
      </w:r>
      <w:hyperlink w:anchor="P16007" w:history="1">
        <w:r w:rsidRPr="006B7C31">
          <w:rPr>
            <w:rFonts w:ascii="Times New Roman" w:hAnsi="Times New Roman" w:cs="Times New Roman"/>
          </w:rPr>
          <w:t>подпункте 3 пункта 15</w:t>
        </w:r>
      </w:hyperlink>
      <w:r w:rsidRPr="006B7C31">
        <w:rPr>
          <w:rFonts w:ascii="Times New Roman" w:hAnsi="Times New Roman" w:cs="Times New Roman"/>
        </w:rPr>
        <w:t xml:space="preserve"> настоящего Положения, в том числе с использованием единой системы межведомственного электронного взаимодействия и Архангельской региональной системы межведомственного электронного взаимодействия, если соискатель гранта не представил их по собственной инициативе.</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17. ГАУ "Патриот" самостоятельно запрашивает информацию для получения сведений указанных, в </w:t>
      </w:r>
      <w:hyperlink w:anchor="P14770" w:history="1">
        <w:r w:rsidRPr="006B7C31">
          <w:rPr>
            <w:rFonts w:ascii="Times New Roman" w:hAnsi="Times New Roman" w:cs="Times New Roman"/>
          </w:rPr>
          <w:t>подпунктах "б"</w:t>
        </w:r>
      </w:hyperlink>
      <w:r w:rsidRPr="006B7C31">
        <w:rPr>
          <w:rFonts w:ascii="Times New Roman" w:hAnsi="Times New Roman" w:cs="Times New Roman"/>
        </w:rPr>
        <w:t xml:space="preserve"> и </w:t>
      </w:r>
      <w:hyperlink w:anchor="P14771" w:history="1">
        <w:r w:rsidRPr="006B7C31">
          <w:rPr>
            <w:rFonts w:ascii="Times New Roman" w:hAnsi="Times New Roman" w:cs="Times New Roman"/>
          </w:rPr>
          <w:t>"в" подпункта 1 пункта 6</w:t>
        </w:r>
      </w:hyperlink>
      <w:r w:rsidRPr="006B7C31">
        <w:rPr>
          <w:rFonts w:ascii="Times New Roman" w:hAnsi="Times New Roman" w:cs="Times New Roman"/>
        </w:rPr>
        <w:t xml:space="preserve"> и </w:t>
      </w:r>
      <w:hyperlink w:anchor="P16005" w:history="1">
        <w:r w:rsidRPr="006B7C31">
          <w:rPr>
            <w:rFonts w:ascii="Times New Roman" w:hAnsi="Times New Roman" w:cs="Times New Roman"/>
          </w:rPr>
          <w:t>подпунктах 1</w:t>
        </w:r>
      </w:hyperlink>
      <w:r w:rsidRPr="006B7C31">
        <w:rPr>
          <w:rFonts w:ascii="Times New Roman" w:hAnsi="Times New Roman" w:cs="Times New Roman"/>
        </w:rPr>
        <w:t xml:space="preserve"> и </w:t>
      </w:r>
      <w:hyperlink w:anchor="P16006" w:history="1">
        <w:r w:rsidRPr="006B7C31">
          <w:rPr>
            <w:rFonts w:ascii="Times New Roman" w:hAnsi="Times New Roman" w:cs="Times New Roman"/>
          </w:rPr>
          <w:t>2 пункта 15</w:t>
        </w:r>
      </w:hyperlink>
      <w:r w:rsidRPr="006B7C31">
        <w:rPr>
          <w:rFonts w:ascii="Times New Roman" w:hAnsi="Times New Roman" w:cs="Times New Roman"/>
        </w:rPr>
        <w:t xml:space="preserve"> настоящего Положения:</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536"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26.09.2017 </w:t>
      </w:r>
      <w:r w:rsidR="000B6DD1" w:rsidRPr="006B7C31">
        <w:rPr>
          <w:rFonts w:ascii="Times New Roman" w:hAnsi="Times New Roman" w:cs="Times New Roman"/>
        </w:rPr>
        <w:t>№</w:t>
      </w:r>
      <w:r w:rsidRPr="006B7C31">
        <w:rPr>
          <w:rFonts w:ascii="Times New Roman" w:hAnsi="Times New Roman" w:cs="Times New Roman"/>
        </w:rPr>
        <w:t xml:space="preserve"> 383-пп)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 с использованием официального специализированного ресурса в информационно-телекоммуникационной сети "Интернет" (http://fssprus.ru/iss/Ip) "Банк данных исполнительных производств". Информация с официального специализированного ресурса в информационно-телекоммуникационной сети "Интернет" (http://fssprus.ru/iss/Ip) "Банк данных исполнительных производств" по соискателю гранта приобщается к заявке;</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 с использованием официального специализированного ресурса в информационно-телекоммуникационной сети "Интернет" (</w:t>
      </w:r>
      <w:proofErr w:type="spellStart"/>
      <w:r w:rsidRPr="006B7C31">
        <w:rPr>
          <w:rFonts w:ascii="Times New Roman" w:hAnsi="Times New Roman" w:cs="Times New Roman"/>
        </w:rPr>
        <w:t>kad.arbitr.ru</w:t>
      </w:r>
      <w:proofErr w:type="spellEnd"/>
      <w:r w:rsidRPr="006B7C31">
        <w:rPr>
          <w:rFonts w:ascii="Times New Roman" w:hAnsi="Times New Roman" w:cs="Times New Roman"/>
        </w:rPr>
        <w:t>) "Картотека арбитражных дел". Информация с официального специализированного ресурса в информационно-телекоммуникационной сети "Интернет" (</w:t>
      </w:r>
      <w:proofErr w:type="spellStart"/>
      <w:r w:rsidRPr="006B7C31">
        <w:rPr>
          <w:rFonts w:ascii="Times New Roman" w:hAnsi="Times New Roman" w:cs="Times New Roman"/>
        </w:rPr>
        <w:t>kad.arbitr.ru</w:t>
      </w:r>
      <w:proofErr w:type="spellEnd"/>
      <w:r w:rsidRPr="006B7C31">
        <w:rPr>
          <w:rFonts w:ascii="Times New Roman" w:hAnsi="Times New Roman" w:cs="Times New Roman"/>
        </w:rPr>
        <w:t>) "Картотека арбитражных дел" по соискателю гранта приобщается к заявке;</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 с использованием официального специализированного ресурса в информационно-телекоммуникационной сети "Интернет" (https://egrul.</w:t>
      </w:r>
      <w:r w:rsidR="000B6DD1" w:rsidRPr="006B7C31">
        <w:rPr>
          <w:rFonts w:ascii="Times New Roman" w:hAnsi="Times New Roman" w:cs="Times New Roman"/>
        </w:rPr>
        <w:t>№</w:t>
      </w:r>
      <w:r w:rsidRPr="006B7C31">
        <w:rPr>
          <w:rFonts w:ascii="Times New Roman" w:hAnsi="Times New Roman" w:cs="Times New Roman"/>
        </w:rPr>
        <w:t>alog.ru/) "Сведения о государственной регистрации юридических лиц, индивидуальных предпринимателей, крестьянских (фермерских) хозяйств". Информация с официального специализированного ресурса в информационно-телекоммуникационной сети "Интернет" (https://egrul.</w:t>
      </w:r>
      <w:r w:rsidR="000B6DD1" w:rsidRPr="006B7C31">
        <w:rPr>
          <w:rFonts w:ascii="Times New Roman" w:hAnsi="Times New Roman" w:cs="Times New Roman"/>
        </w:rPr>
        <w:t>№</w:t>
      </w:r>
      <w:r w:rsidRPr="006B7C31">
        <w:rPr>
          <w:rFonts w:ascii="Times New Roman" w:hAnsi="Times New Roman" w:cs="Times New Roman"/>
        </w:rPr>
        <w:t xml:space="preserve">alog.ru/) "Сведения о государственной </w:t>
      </w:r>
      <w:r w:rsidRPr="006B7C31">
        <w:rPr>
          <w:rFonts w:ascii="Times New Roman" w:hAnsi="Times New Roman" w:cs="Times New Roman"/>
        </w:rPr>
        <w:lastRenderedPageBreak/>
        <w:t>регистрации юридических лиц, индивидуальных предпринимателей, крестьянских (фермерских) хозяйств" по соискателю гранта приобщается к заявке.</w:t>
      </w:r>
    </w:p>
    <w:p w:rsidR="002A2D72" w:rsidRPr="006B7C31" w:rsidRDefault="002A2D72">
      <w:pPr>
        <w:pStyle w:val="ConsPlusNormal"/>
        <w:spacing w:before="220"/>
        <w:ind w:firstLine="540"/>
        <w:jc w:val="both"/>
        <w:rPr>
          <w:rFonts w:ascii="Times New Roman" w:hAnsi="Times New Roman" w:cs="Times New Roman"/>
        </w:rPr>
      </w:pPr>
      <w:bookmarkStart w:id="188" w:name="P16018"/>
      <w:bookmarkEnd w:id="188"/>
      <w:r w:rsidRPr="006B7C31">
        <w:rPr>
          <w:rFonts w:ascii="Times New Roman" w:hAnsi="Times New Roman" w:cs="Times New Roman"/>
        </w:rPr>
        <w:t>18. Заявка должна быть сброшюрована в одну папку с приложением описи документов.</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19. Для соискателей гранта организуются информационно-методические семинары по подготовке заявки.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Информационно-методические семинары организуются в срок не позднее 7 календарных дней до дня окончания приема заявок на базе ГАУ "Патриот" в очном режиме и посредством трансляции в информационно-телекоммуникационной сети "Интернет".</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20. ГАУ "Патриот" осуществляет подготовку информационного сообщения о дне проведения информационно-методических семинаров и передает его в администрацию Губернатора и Правительства для размещения на странице администрации Губернатора и Правительства на официальном сайте Правительства Архангельской области в информационно-телекоммуникационной сети "Интернет" не </w:t>
      </w:r>
      <w:proofErr w:type="gramStart"/>
      <w:r w:rsidRPr="006B7C31">
        <w:rPr>
          <w:rFonts w:ascii="Times New Roman" w:hAnsi="Times New Roman" w:cs="Times New Roman"/>
        </w:rPr>
        <w:t>позднее</w:t>
      </w:r>
      <w:proofErr w:type="gramEnd"/>
      <w:r w:rsidRPr="006B7C31">
        <w:rPr>
          <w:rFonts w:ascii="Times New Roman" w:hAnsi="Times New Roman" w:cs="Times New Roman"/>
        </w:rPr>
        <w:t xml:space="preserve"> чем за пять календарных дней до дня проведения информационно-методического семинара.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В информационно-методических семинарах принимают участие представители администрации Губернатора и Правительства, ГАУ "Патриот", члены экспертного совета, сформированного в соответствии с </w:t>
      </w:r>
      <w:hyperlink w:anchor="P16033" w:history="1">
        <w:r w:rsidRPr="006B7C31">
          <w:rPr>
            <w:rFonts w:ascii="Times New Roman" w:hAnsi="Times New Roman" w:cs="Times New Roman"/>
          </w:rPr>
          <w:t>пунктом 26</w:t>
        </w:r>
      </w:hyperlink>
      <w:r w:rsidRPr="006B7C31">
        <w:rPr>
          <w:rFonts w:ascii="Times New Roman" w:hAnsi="Times New Roman" w:cs="Times New Roman"/>
        </w:rPr>
        <w:t xml:space="preserve"> настоящего Положения.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21. Участие в информационно-методических семинарах осуществляется по предварительной записи.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В течение срока приема заявок координатор конкурса ГАУ "Патриот" организует консультирование по вопросам подготовки заявок.</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22. ГАУ "Патриот" осуществляет прием заявок и проверяет полноту представленных документов, указанных в </w:t>
      </w:r>
      <w:hyperlink w:anchor="P15991" w:history="1">
        <w:r w:rsidRPr="006B7C31">
          <w:rPr>
            <w:rFonts w:ascii="Times New Roman" w:hAnsi="Times New Roman" w:cs="Times New Roman"/>
          </w:rPr>
          <w:t>пункте 14</w:t>
        </w:r>
      </w:hyperlink>
      <w:r w:rsidRPr="006B7C31">
        <w:rPr>
          <w:rFonts w:ascii="Times New Roman" w:hAnsi="Times New Roman" w:cs="Times New Roman"/>
        </w:rPr>
        <w:t xml:space="preserve"> настоящего Положения, а также соответствие соискателей грантов требованиям </w:t>
      </w:r>
      <w:hyperlink w:anchor="P15959" w:history="1">
        <w:r w:rsidRPr="006B7C31">
          <w:rPr>
            <w:rFonts w:ascii="Times New Roman" w:hAnsi="Times New Roman" w:cs="Times New Roman"/>
          </w:rPr>
          <w:t>пункта 6</w:t>
        </w:r>
      </w:hyperlink>
      <w:r w:rsidRPr="006B7C31">
        <w:rPr>
          <w:rFonts w:ascii="Times New Roman" w:hAnsi="Times New Roman" w:cs="Times New Roman"/>
        </w:rPr>
        <w:t xml:space="preserve"> настоящего Положения и соответствие проектов - требованиям </w:t>
      </w:r>
      <w:hyperlink w:anchor="P15967" w:history="1">
        <w:r w:rsidRPr="006B7C31">
          <w:rPr>
            <w:rFonts w:ascii="Times New Roman" w:hAnsi="Times New Roman" w:cs="Times New Roman"/>
          </w:rPr>
          <w:t>пунктов 7</w:t>
        </w:r>
      </w:hyperlink>
      <w:r w:rsidRPr="006B7C31">
        <w:rPr>
          <w:rFonts w:ascii="Times New Roman" w:hAnsi="Times New Roman" w:cs="Times New Roman"/>
        </w:rPr>
        <w:t xml:space="preserve"> и </w:t>
      </w:r>
      <w:hyperlink w:anchor="P15969" w:history="1">
        <w:r w:rsidRPr="006B7C31">
          <w:rPr>
            <w:rFonts w:ascii="Times New Roman" w:hAnsi="Times New Roman" w:cs="Times New Roman"/>
          </w:rPr>
          <w:t>9</w:t>
        </w:r>
      </w:hyperlink>
      <w:r w:rsidRPr="006B7C31">
        <w:rPr>
          <w:rFonts w:ascii="Times New Roman" w:hAnsi="Times New Roman" w:cs="Times New Roman"/>
        </w:rPr>
        <w:t xml:space="preserve"> настоящего Положения. По итогам предварительного рассмотрения заявок в течение пяти рабочих дней со дня окончания приема заявок ГАУ "Патриот" формирует сводный список поступивших заявок и направляет его в администрацию Губернатора и Правительства.</w:t>
      </w:r>
    </w:p>
    <w:p w:rsidR="002A2D72" w:rsidRPr="006B7C31" w:rsidRDefault="002A2D72">
      <w:pPr>
        <w:pStyle w:val="ConsPlusNormal"/>
        <w:spacing w:before="220"/>
        <w:ind w:firstLine="540"/>
        <w:jc w:val="both"/>
        <w:rPr>
          <w:rFonts w:ascii="Times New Roman" w:hAnsi="Times New Roman" w:cs="Times New Roman"/>
        </w:rPr>
      </w:pPr>
      <w:bookmarkStart w:id="189" w:name="P16026"/>
      <w:bookmarkEnd w:id="189"/>
      <w:r w:rsidRPr="006B7C31">
        <w:rPr>
          <w:rFonts w:ascii="Times New Roman" w:hAnsi="Times New Roman" w:cs="Times New Roman"/>
        </w:rPr>
        <w:t>23. Соискателю гранта отказывается в рассмотрении заявки в следующих случаях:</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1) представление им неполного комплекта документов, указанных в </w:t>
      </w:r>
      <w:hyperlink w:anchor="P15991" w:history="1">
        <w:r w:rsidRPr="006B7C31">
          <w:rPr>
            <w:rFonts w:ascii="Times New Roman" w:hAnsi="Times New Roman" w:cs="Times New Roman"/>
          </w:rPr>
          <w:t>пункте 14</w:t>
        </w:r>
      </w:hyperlink>
      <w:r w:rsidRPr="006B7C31">
        <w:rPr>
          <w:rFonts w:ascii="Times New Roman" w:hAnsi="Times New Roman" w:cs="Times New Roman"/>
        </w:rPr>
        <w:t xml:space="preserve"> настоящего Положения;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2) представление заявки с нарушением срока, установленного </w:t>
      </w:r>
      <w:hyperlink w:anchor="P15991" w:history="1">
        <w:r w:rsidRPr="006B7C31">
          <w:rPr>
            <w:rFonts w:ascii="Times New Roman" w:hAnsi="Times New Roman" w:cs="Times New Roman"/>
          </w:rPr>
          <w:t>абзацем первым пункта 14</w:t>
        </w:r>
      </w:hyperlink>
      <w:r w:rsidRPr="006B7C31">
        <w:rPr>
          <w:rFonts w:ascii="Times New Roman" w:hAnsi="Times New Roman" w:cs="Times New Roman"/>
        </w:rPr>
        <w:t xml:space="preserve"> настоящего Положения;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3) представление заявки, оформление которой не соответствует требованиям </w:t>
      </w:r>
      <w:hyperlink w:anchor="P15991" w:history="1">
        <w:r w:rsidRPr="006B7C31">
          <w:rPr>
            <w:rFonts w:ascii="Times New Roman" w:hAnsi="Times New Roman" w:cs="Times New Roman"/>
          </w:rPr>
          <w:t>пункта 14</w:t>
        </w:r>
      </w:hyperlink>
      <w:r w:rsidRPr="006B7C31">
        <w:rPr>
          <w:rFonts w:ascii="Times New Roman" w:hAnsi="Times New Roman" w:cs="Times New Roman"/>
        </w:rPr>
        <w:t xml:space="preserve">, </w:t>
      </w:r>
      <w:hyperlink w:anchor="P16004" w:history="1">
        <w:r w:rsidRPr="006B7C31">
          <w:rPr>
            <w:rFonts w:ascii="Times New Roman" w:hAnsi="Times New Roman" w:cs="Times New Roman"/>
          </w:rPr>
          <w:t>15</w:t>
        </w:r>
      </w:hyperlink>
      <w:r w:rsidRPr="006B7C31">
        <w:rPr>
          <w:rFonts w:ascii="Times New Roman" w:hAnsi="Times New Roman" w:cs="Times New Roman"/>
        </w:rPr>
        <w:t xml:space="preserve"> и </w:t>
      </w:r>
      <w:hyperlink w:anchor="P16018" w:history="1">
        <w:r w:rsidRPr="006B7C31">
          <w:rPr>
            <w:rFonts w:ascii="Times New Roman" w:hAnsi="Times New Roman" w:cs="Times New Roman"/>
          </w:rPr>
          <w:t>18</w:t>
        </w:r>
      </w:hyperlink>
      <w:r w:rsidRPr="006B7C31">
        <w:rPr>
          <w:rFonts w:ascii="Times New Roman" w:hAnsi="Times New Roman" w:cs="Times New Roman"/>
        </w:rPr>
        <w:t xml:space="preserve"> настоящего Положения, а также несоответствие соискателей грантов требованиям </w:t>
      </w:r>
      <w:hyperlink w:anchor="P15959" w:history="1">
        <w:r w:rsidRPr="006B7C31">
          <w:rPr>
            <w:rFonts w:ascii="Times New Roman" w:hAnsi="Times New Roman" w:cs="Times New Roman"/>
          </w:rPr>
          <w:t>пункта 6</w:t>
        </w:r>
      </w:hyperlink>
      <w:r w:rsidRPr="006B7C31">
        <w:rPr>
          <w:rFonts w:ascii="Times New Roman" w:hAnsi="Times New Roman" w:cs="Times New Roman"/>
        </w:rPr>
        <w:t xml:space="preserve"> настоящего Положения, а проектов - требованиям </w:t>
      </w:r>
      <w:hyperlink w:anchor="P15967" w:history="1">
        <w:r w:rsidRPr="006B7C31">
          <w:rPr>
            <w:rFonts w:ascii="Times New Roman" w:hAnsi="Times New Roman" w:cs="Times New Roman"/>
          </w:rPr>
          <w:t>пунктов 7</w:t>
        </w:r>
      </w:hyperlink>
      <w:r w:rsidRPr="006B7C31">
        <w:rPr>
          <w:rFonts w:ascii="Times New Roman" w:hAnsi="Times New Roman" w:cs="Times New Roman"/>
        </w:rPr>
        <w:t xml:space="preserve"> и </w:t>
      </w:r>
      <w:hyperlink w:anchor="P15969" w:history="1">
        <w:r w:rsidRPr="006B7C31">
          <w:rPr>
            <w:rFonts w:ascii="Times New Roman" w:hAnsi="Times New Roman" w:cs="Times New Roman"/>
          </w:rPr>
          <w:t>9</w:t>
        </w:r>
      </w:hyperlink>
      <w:r w:rsidRPr="006B7C31">
        <w:rPr>
          <w:rFonts w:ascii="Times New Roman" w:hAnsi="Times New Roman" w:cs="Times New Roman"/>
        </w:rPr>
        <w:t xml:space="preserve"> настоящего Положения;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4) недостоверность представленной соискателем гранта информации.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24. При наличии оснований, предусмотренных </w:t>
      </w:r>
      <w:hyperlink w:anchor="P16026" w:history="1">
        <w:r w:rsidRPr="006B7C31">
          <w:rPr>
            <w:rFonts w:ascii="Times New Roman" w:hAnsi="Times New Roman" w:cs="Times New Roman"/>
          </w:rPr>
          <w:t>пунктом 23</w:t>
        </w:r>
      </w:hyperlink>
      <w:r w:rsidRPr="006B7C31">
        <w:rPr>
          <w:rFonts w:ascii="Times New Roman" w:hAnsi="Times New Roman" w:cs="Times New Roman"/>
        </w:rPr>
        <w:t xml:space="preserve"> настоящего Положения, заявка на заседании экспертного совета не рассматривается и возвращается заявителю в течение 15 календарных дней со дня ее получения. Решение администрации Губернатора и Правительства о возвращении заявки может быть обжаловано соискателем гранта в установленном законом порядке.</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25. Каждый соискатель гранта, принимающий участие в конкурсе, может подать только одну заявку по каждому из направлений, указанных в </w:t>
      </w:r>
      <w:hyperlink w:anchor="P15956" w:history="1">
        <w:r w:rsidRPr="006B7C31">
          <w:rPr>
            <w:rFonts w:ascii="Times New Roman" w:hAnsi="Times New Roman" w:cs="Times New Roman"/>
          </w:rPr>
          <w:t>пункте 5</w:t>
        </w:r>
      </w:hyperlink>
      <w:r w:rsidRPr="006B7C31">
        <w:rPr>
          <w:rFonts w:ascii="Times New Roman" w:hAnsi="Times New Roman" w:cs="Times New Roman"/>
        </w:rPr>
        <w:t xml:space="preserve"> настоящего Положения. Социально ориентированные некоммерческие организации и государственные и муниципальные учреждения </w:t>
      </w:r>
      <w:r w:rsidRPr="006B7C31">
        <w:rPr>
          <w:rFonts w:ascii="Times New Roman" w:hAnsi="Times New Roman" w:cs="Times New Roman"/>
        </w:rPr>
        <w:lastRenderedPageBreak/>
        <w:t>могут выступать партнерами в проектах других организаций, граждан и инициативных групп, при этом количество проектов, в которых социально ориентированные некоммерческие организации и государственные и муниципальные учреждения выступают партнерами, не ограничивается.</w:t>
      </w:r>
    </w:p>
    <w:p w:rsidR="002A2D72" w:rsidRPr="006B7C31" w:rsidRDefault="002A2D72">
      <w:pPr>
        <w:pStyle w:val="ConsPlusNormal"/>
        <w:spacing w:before="220"/>
        <w:ind w:firstLine="540"/>
        <w:jc w:val="both"/>
        <w:rPr>
          <w:rFonts w:ascii="Times New Roman" w:hAnsi="Times New Roman" w:cs="Times New Roman"/>
        </w:rPr>
      </w:pPr>
      <w:bookmarkStart w:id="190" w:name="P16033"/>
      <w:bookmarkEnd w:id="190"/>
      <w:r w:rsidRPr="006B7C31">
        <w:rPr>
          <w:rFonts w:ascii="Times New Roman" w:hAnsi="Times New Roman" w:cs="Times New Roman"/>
        </w:rPr>
        <w:t>26. В течение 20 календарных дней со дня начала приема заявок администрация Губернатора и Правительства формирует экспертный совет.</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Персональный состав экспертного совета утверждается распоряжением администрации Губернатора и Правительства.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Экспертный совет формируется из числа государственных гражданских служащих администрации Губернатора и Правительства, а также по согласованию - из числа депутатов Архангельского областного Собрания депутатов, представителей Общественной палаты Архангельской области, научной и педагогической общественности, некоммерческих организаций, молодежных общественных объединений. При этом количество представителей общественных объединений составляет не менее одной трети от общего числа членов экспертного совета.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Для осуществления полномочий экспертного совета из числа его членов формируются экспертные группы для оценки заявок и подведения итогов по каждому направлению конкурса. Состав экспертных групп утверждается решением экспертного совета.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Общие итоги конкурса подводятся на заседании экспертного совета и фиксируются путем ведения протокола заседания.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Заседание экспертного совета проводит председатель экспертного совета, а в его отсутствие - заместитель председателя экспертного совета.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Заседание экспертного совета считается правомочным, если в нем участвует более половины членов экспертного совета.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Организационно-техническое обеспечение деятельности экспертного совета осуществляет ГАУ "Патриот".</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27. Оценка заявок осуществляется экспертным советом в два этапа.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На первом этапе осуществляется заочная оценка проектов путем заполнения оценочных листов по каждому направлению конкурса. Каждый член экспертной группы выставляет каждому проекту оценку, руководствуясь </w:t>
      </w:r>
      <w:hyperlink w:anchor="P16496" w:history="1">
        <w:r w:rsidRPr="006B7C31">
          <w:rPr>
            <w:rFonts w:ascii="Times New Roman" w:hAnsi="Times New Roman" w:cs="Times New Roman"/>
          </w:rPr>
          <w:t>критериями</w:t>
        </w:r>
      </w:hyperlink>
      <w:r w:rsidRPr="006B7C31">
        <w:rPr>
          <w:rFonts w:ascii="Times New Roman" w:hAnsi="Times New Roman" w:cs="Times New Roman"/>
        </w:rPr>
        <w:t xml:space="preserve"> оценки заявок, установленными приложением </w:t>
      </w:r>
      <w:r w:rsidR="000B6DD1" w:rsidRPr="006B7C31">
        <w:rPr>
          <w:rFonts w:ascii="Times New Roman" w:hAnsi="Times New Roman" w:cs="Times New Roman"/>
        </w:rPr>
        <w:t>№</w:t>
      </w:r>
      <w:r w:rsidRPr="006B7C31">
        <w:rPr>
          <w:rFonts w:ascii="Times New Roman" w:hAnsi="Times New Roman" w:cs="Times New Roman"/>
        </w:rPr>
        <w:t xml:space="preserve"> 4 к настоящему Положению.</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Секретарь экспертного совета осуществляет формирование сводных оценочных листов по каждому направлению конкурса с определением общего количества баллов по каждому проекту.</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Во второй этап конкурса допускаются заявки, набравшие не менее половины от максимального количества баллов в соответствующем направлении конкурса.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На втором этапе конкурса организуется общественная защита проектов на базе ГАУ "Патриот" в очном режиме или посредством трансляции в информационно-телекоммуникационной сети "Интернет". Членами экспертного совета осуществляется итоговая оценка проектов. Результаты итоговой оценки фиксируются в протоколе заседания экспертного совета.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28. Очередность предоставления гранта определяется на основании итоговой оценки заявок по каждому из направлений конкурса (начиная от большего показателя </w:t>
      </w:r>
      <w:proofErr w:type="gramStart"/>
      <w:r w:rsidRPr="006B7C31">
        <w:rPr>
          <w:rFonts w:ascii="Times New Roman" w:hAnsi="Times New Roman" w:cs="Times New Roman"/>
        </w:rPr>
        <w:t>к</w:t>
      </w:r>
      <w:proofErr w:type="gramEnd"/>
      <w:r w:rsidRPr="006B7C31">
        <w:rPr>
          <w:rFonts w:ascii="Times New Roman" w:hAnsi="Times New Roman" w:cs="Times New Roman"/>
        </w:rPr>
        <w:t xml:space="preserve"> меньшему).</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В случае равенства итоговой оценки заявок преимущество имеет заявка, дата регистрации которой имеет более ранний срок.</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lastRenderedPageBreak/>
        <w:t>Итоги заседания экспертного совета оформляются протоколом, который подписывается председателем экспертного совета или его заместителем.</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29. По рассматриваемым проектам экспертный совет дает одну из следующих рекомендаций:</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 профинансировать проект в полном объеме;</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 профинансировать проект частично в целях компенсации затрат, соответствующих заявленной в проекте деятельности;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 отказать в финансировании.</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outlineLvl w:val="1"/>
        <w:rPr>
          <w:rFonts w:ascii="Times New Roman" w:hAnsi="Times New Roman" w:cs="Times New Roman"/>
        </w:rPr>
      </w:pPr>
      <w:r w:rsidRPr="006B7C31">
        <w:rPr>
          <w:rFonts w:ascii="Times New Roman" w:hAnsi="Times New Roman" w:cs="Times New Roman"/>
        </w:rPr>
        <w:t>IV. Порядок предоставления гранта</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bookmarkStart w:id="191" w:name="P16056"/>
      <w:bookmarkEnd w:id="191"/>
      <w:r w:rsidRPr="006B7C31">
        <w:rPr>
          <w:rFonts w:ascii="Times New Roman" w:hAnsi="Times New Roman" w:cs="Times New Roman"/>
        </w:rPr>
        <w:t>30. На основании протокола заседания экспертного совета администрация Губернатора и Правительства в течение десяти рабочих дней со дня проведения заседания экспертного совета принимает решение о победителях конкурса и издает распоряжение об утверждении итогов конкурса и предоставлении гранта.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31. Участникам конкурса направляется уведомление о поддержке проекта по итогам конкурса или отклонении заявки с указанием основных ошибок, допущенных при подготовке проекта.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32. На основании распоряжения, указанного в </w:t>
      </w:r>
      <w:hyperlink w:anchor="P16056" w:history="1">
        <w:r w:rsidRPr="006B7C31">
          <w:rPr>
            <w:rFonts w:ascii="Times New Roman" w:hAnsi="Times New Roman" w:cs="Times New Roman"/>
          </w:rPr>
          <w:t>пункте 30</w:t>
        </w:r>
      </w:hyperlink>
      <w:r w:rsidRPr="006B7C31">
        <w:rPr>
          <w:rFonts w:ascii="Times New Roman" w:hAnsi="Times New Roman" w:cs="Times New Roman"/>
        </w:rPr>
        <w:t xml:space="preserve"> настоящего Положения, администрация Губернатора и Правительства размещает информационное сообщение о победителях конкурса на странице администрации Губернатора и Правительства на официальном сайте Правительства Архангельской области в информационно-телекоммуникационной сети "Интернет" не позднее трех календарных дней со дня подписания распоряжения.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Аннотация проектов - победителей конкурса размещается на сайте ГАУ "Патриот" в информационно-телекоммуникационной сети "Интернет".</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33. Исключен. - </w:t>
      </w:r>
      <w:hyperlink r:id="rId537" w:history="1">
        <w:r w:rsidRPr="006B7C31">
          <w:rPr>
            <w:rFonts w:ascii="Times New Roman" w:hAnsi="Times New Roman" w:cs="Times New Roman"/>
          </w:rPr>
          <w:t>Постановление</w:t>
        </w:r>
      </w:hyperlink>
      <w:r w:rsidRPr="006B7C31">
        <w:rPr>
          <w:rFonts w:ascii="Times New Roman" w:hAnsi="Times New Roman" w:cs="Times New Roman"/>
        </w:rPr>
        <w:t xml:space="preserve"> Правительства Архангельской области от 26.09.2017 </w:t>
      </w:r>
      <w:r w:rsidR="000B6DD1" w:rsidRPr="006B7C31">
        <w:rPr>
          <w:rFonts w:ascii="Times New Roman" w:hAnsi="Times New Roman" w:cs="Times New Roman"/>
        </w:rPr>
        <w:t>№</w:t>
      </w:r>
      <w:r w:rsidRPr="006B7C31">
        <w:rPr>
          <w:rFonts w:ascii="Times New Roman" w:hAnsi="Times New Roman" w:cs="Times New Roman"/>
        </w:rPr>
        <w:t xml:space="preserve"> 383-пп.</w:t>
      </w:r>
    </w:p>
    <w:p w:rsidR="002A2D72" w:rsidRPr="006B7C31" w:rsidRDefault="002A2D72">
      <w:pPr>
        <w:pStyle w:val="ConsPlusNormal"/>
        <w:spacing w:before="220"/>
        <w:ind w:firstLine="540"/>
        <w:jc w:val="both"/>
        <w:rPr>
          <w:rFonts w:ascii="Times New Roman" w:hAnsi="Times New Roman" w:cs="Times New Roman"/>
        </w:rPr>
      </w:pPr>
      <w:bookmarkStart w:id="192" w:name="P16061"/>
      <w:bookmarkEnd w:id="192"/>
      <w:r w:rsidRPr="006B7C31">
        <w:rPr>
          <w:rFonts w:ascii="Times New Roman" w:hAnsi="Times New Roman" w:cs="Times New Roman"/>
        </w:rPr>
        <w:t>34. Социально ориентированная некоммерческая организация - победитель конкурса на первое число месяца, предшествующего месяцу, в котором планируется заключение договора о предоставлении гранта, должна соответствовать следующим требованиям:</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 не находится в стадии реорганизации, ликвидации или банкротства;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3) отсутствие просроченной задолженности по возврату в областной бюджет субсидий, бюджетных инвестиций, </w:t>
      </w:r>
      <w:proofErr w:type="gramStart"/>
      <w:r w:rsidRPr="006B7C31">
        <w:rPr>
          <w:rFonts w:ascii="Times New Roman" w:hAnsi="Times New Roman" w:cs="Times New Roman"/>
        </w:rPr>
        <w:t>предоставленных</w:t>
      </w:r>
      <w:proofErr w:type="gramEnd"/>
      <w:r w:rsidRPr="006B7C31">
        <w:rPr>
          <w:rFonts w:ascii="Times New Roman" w:hAnsi="Times New Roman" w:cs="Times New Roman"/>
        </w:rPr>
        <w:t xml:space="preserve"> в том числе в соответствии с иными правовыми актами, и иной просроченной задолженности перед областным бюджетом.</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(п. 34 в ред. </w:t>
      </w:r>
      <w:hyperlink r:id="rId538"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26.09.2017 </w:t>
      </w:r>
      <w:r w:rsidR="000B6DD1" w:rsidRPr="006B7C31">
        <w:rPr>
          <w:rFonts w:ascii="Times New Roman" w:hAnsi="Times New Roman" w:cs="Times New Roman"/>
        </w:rPr>
        <w:t>№</w:t>
      </w:r>
      <w:r w:rsidRPr="006B7C31">
        <w:rPr>
          <w:rFonts w:ascii="Times New Roman" w:hAnsi="Times New Roman" w:cs="Times New Roman"/>
        </w:rPr>
        <w:t xml:space="preserve"> 383-пп)</w:t>
      </w:r>
    </w:p>
    <w:p w:rsidR="002A2D72" w:rsidRPr="006B7C31" w:rsidRDefault="002A2D72">
      <w:pPr>
        <w:pStyle w:val="ConsPlusNormal"/>
        <w:spacing w:before="220"/>
        <w:ind w:firstLine="540"/>
        <w:jc w:val="both"/>
        <w:rPr>
          <w:rFonts w:ascii="Times New Roman" w:hAnsi="Times New Roman" w:cs="Times New Roman"/>
        </w:rPr>
      </w:pPr>
      <w:bookmarkStart w:id="193" w:name="P16066"/>
      <w:bookmarkEnd w:id="193"/>
      <w:r w:rsidRPr="006B7C31">
        <w:rPr>
          <w:rFonts w:ascii="Times New Roman" w:hAnsi="Times New Roman" w:cs="Times New Roman"/>
        </w:rPr>
        <w:t xml:space="preserve">34.1. Для заключения договора о предоставлении гранта социально ориентированная некоммерческая организация - победитель конкурса представляет в администрацию Губернатора и Правительства заявление о заключении договора о предоставлении гранта в свободной форме, в обязательном порядке включающего в себя сведения о наличии (отсутствии) просроченной задолженности по возврату в областной бюджет субсидий, бюджетных инвестиций, </w:t>
      </w:r>
      <w:proofErr w:type="gramStart"/>
      <w:r w:rsidRPr="006B7C31">
        <w:rPr>
          <w:rFonts w:ascii="Times New Roman" w:hAnsi="Times New Roman" w:cs="Times New Roman"/>
        </w:rPr>
        <w:t>предоставленных</w:t>
      </w:r>
      <w:proofErr w:type="gramEnd"/>
      <w:r w:rsidRPr="006B7C31">
        <w:rPr>
          <w:rFonts w:ascii="Times New Roman" w:hAnsi="Times New Roman" w:cs="Times New Roman"/>
        </w:rPr>
        <w:t xml:space="preserve"> в том числе в соответствии с иными правовыми актами, и иной просроченной задолженности перед областным бюджетом.</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(п. 34.1 </w:t>
      </w:r>
      <w:proofErr w:type="gramStart"/>
      <w:r w:rsidRPr="006B7C31">
        <w:rPr>
          <w:rFonts w:ascii="Times New Roman" w:hAnsi="Times New Roman" w:cs="Times New Roman"/>
        </w:rPr>
        <w:t>введен</w:t>
      </w:r>
      <w:proofErr w:type="gramEnd"/>
      <w:r w:rsidRPr="006B7C31">
        <w:rPr>
          <w:rFonts w:ascii="Times New Roman" w:hAnsi="Times New Roman" w:cs="Times New Roman"/>
        </w:rPr>
        <w:t xml:space="preserve"> </w:t>
      </w:r>
      <w:hyperlink r:id="rId539"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26.09.2017 </w:t>
      </w:r>
      <w:r w:rsidR="000B6DD1" w:rsidRPr="006B7C31">
        <w:rPr>
          <w:rFonts w:ascii="Times New Roman" w:hAnsi="Times New Roman" w:cs="Times New Roman"/>
        </w:rPr>
        <w:t>№</w:t>
      </w:r>
      <w:r w:rsidRPr="006B7C31">
        <w:rPr>
          <w:rFonts w:ascii="Times New Roman" w:hAnsi="Times New Roman" w:cs="Times New Roman"/>
        </w:rPr>
        <w:t xml:space="preserve"> 383-пп)</w:t>
      </w:r>
    </w:p>
    <w:p w:rsidR="002A2D72" w:rsidRPr="006B7C31" w:rsidRDefault="002A2D72">
      <w:pPr>
        <w:pStyle w:val="ConsPlusNormal"/>
        <w:spacing w:before="220"/>
        <w:ind w:firstLine="540"/>
        <w:jc w:val="both"/>
        <w:rPr>
          <w:rFonts w:ascii="Times New Roman" w:hAnsi="Times New Roman" w:cs="Times New Roman"/>
        </w:rPr>
      </w:pPr>
      <w:bookmarkStart w:id="194" w:name="P16068"/>
      <w:bookmarkEnd w:id="194"/>
      <w:r w:rsidRPr="006B7C31">
        <w:rPr>
          <w:rFonts w:ascii="Times New Roman" w:hAnsi="Times New Roman" w:cs="Times New Roman"/>
        </w:rPr>
        <w:lastRenderedPageBreak/>
        <w:t>34.2. Социально ориентированная некоммерческая организация - победитель конкурса вправе представить:</w:t>
      </w:r>
    </w:p>
    <w:p w:rsidR="002A2D72" w:rsidRPr="006B7C31" w:rsidRDefault="002A2D72">
      <w:pPr>
        <w:pStyle w:val="ConsPlusNormal"/>
        <w:spacing w:before="220"/>
        <w:ind w:firstLine="540"/>
        <w:jc w:val="both"/>
        <w:rPr>
          <w:rFonts w:ascii="Times New Roman" w:hAnsi="Times New Roman" w:cs="Times New Roman"/>
        </w:rPr>
      </w:pPr>
      <w:bookmarkStart w:id="195" w:name="P16069"/>
      <w:bookmarkEnd w:id="195"/>
      <w:r w:rsidRPr="006B7C31">
        <w:rPr>
          <w:rFonts w:ascii="Times New Roman" w:hAnsi="Times New Roman" w:cs="Times New Roman"/>
        </w:rPr>
        <w:t xml:space="preserve">1) выписку из Единого государственного реестра юридических лиц (ЕГРЮЛ), выданную не ранее чем за 30 календарных дней до дня подачи заявления, предусмотренного </w:t>
      </w:r>
      <w:hyperlink w:anchor="P16066" w:history="1">
        <w:r w:rsidRPr="006B7C31">
          <w:rPr>
            <w:rFonts w:ascii="Times New Roman" w:hAnsi="Times New Roman" w:cs="Times New Roman"/>
          </w:rPr>
          <w:t>пунктом 34.1</w:t>
        </w:r>
      </w:hyperlink>
      <w:r w:rsidRPr="006B7C31">
        <w:rPr>
          <w:rFonts w:ascii="Times New Roman" w:hAnsi="Times New Roman" w:cs="Times New Roman"/>
        </w:rPr>
        <w:t xml:space="preserve"> настоящего Положения;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 справку об исполнении социально ориентированной некоммерческой организацией - победителем конкурса обязанности по уплате налогов, сборов, страховых взносов, пеней, штрафов, процентов по форме, утвержденной федеральным органом исполнительной власти, уполномоченным по контролю и надзору в области налогов и сборов;</w:t>
      </w:r>
    </w:p>
    <w:p w:rsidR="002A2D72" w:rsidRPr="006B7C31" w:rsidRDefault="002A2D72">
      <w:pPr>
        <w:pStyle w:val="ConsPlusNormal"/>
        <w:spacing w:before="220"/>
        <w:ind w:firstLine="540"/>
        <w:jc w:val="both"/>
        <w:rPr>
          <w:rFonts w:ascii="Times New Roman" w:hAnsi="Times New Roman" w:cs="Times New Roman"/>
        </w:rPr>
      </w:pPr>
      <w:bookmarkStart w:id="196" w:name="P16071"/>
      <w:bookmarkEnd w:id="196"/>
      <w:r w:rsidRPr="006B7C31">
        <w:rPr>
          <w:rFonts w:ascii="Times New Roman" w:hAnsi="Times New Roman" w:cs="Times New Roman"/>
        </w:rPr>
        <w:t>3) документ, подтверждающий отсутствие возбужденного в отношении заявителя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Администрация Губернатора и Правительства самостоятельно запрашивает документы, предусмотренные </w:t>
      </w:r>
      <w:hyperlink w:anchor="P16069" w:history="1">
        <w:r w:rsidRPr="006B7C31">
          <w:rPr>
            <w:rFonts w:ascii="Times New Roman" w:hAnsi="Times New Roman" w:cs="Times New Roman"/>
          </w:rPr>
          <w:t>подпунктами 1</w:t>
        </w:r>
      </w:hyperlink>
      <w:r w:rsidRPr="006B7C31">
        <w:rPr>
          <w:rFonts w:ascii="Times New Roman" w:hAnsi="Times New Roman" w:cs="Times New Roman"/>
        </w:rPr>
        <w:t xml:space="preserve"> - </w:t>
      </w:r>
      <w:hyperlink w:anchor="P16071" w:history="1">
        <w:r w:rsidRPr="006B7C31">
          <w:rPr>
            <w:rFonts w:ascii="Times New Roman" w:hAnsi="Times New Roman" w:cs="Times New Roman"/>
          </w:rPr>
          <w:t>3</w:t>
        </w:r>
      </w:hyperlink>
      <w:r w:rsidRPr="006B7C31">
        <w:rPr>
          <w:rFonts w:ascii="Times New Roman" w:hAnsi="Times New Roman" w:cs="Times New Roman"/>
        </w:rPr>
        <w:t xml:space="preserve"> настоящего пункта, в случае если социально ориентированная некоммерческая организация - победитель конкурса не предоставила их по собственной инициативе.</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(п. 34.2 </w:t>
      </w:r>
      <w:proofErr w:type="gramStart"/>
      <w:r w:rsidRPr="006B7C31">
        <w:rPr>
          <w:rFonts w:ascii="Times New Roman" w:hAnsi="Times New Roman" w:cs="Times New Roman"/>
        </w:rPr>
        <w:t>введен</w:t>
      </w:r>
      <w:proofErr w:type="gramEnd"/>
      <w:r w:rsidRPr="006B7C31">
        <w:rPr>
          <w:rFonts w:ascii="Times New Roman" w:hAnsi="Times New Roman" w:cs="Times New Roman"/>
        </w:rPr>
        <w:t xml:space="preserve"> </w:t>
      </w:r>
      <w:hyperlink r:id="rId540"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26.09.2017 </w:t>
      </w:r>
      <w:r w:rsidR="000B6DD1" w:rsidRPr="006B7C31">
        <w:rPr>
          <w:rFonts w:ascii="Times New Roman" w:hAnsi="Times New Roman" w:cs="Times New Roman"/>
        </w:rPr>
        <w:t>№</w:t>
      </w:r>
      <w:r w:rsidRPr="006B7C31">
        <w:rPr>
          <w:rFonts w:ascii="Times New Roman" w:hAnsi="Times New Roman" w:cs="Times New Roman"/>
        </w:rPr>
        <w:t xml:space="preserve"> 383-пп)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34.3. Администрация Губернатора и Правительства в течение двух календарных дней со дня получения документов, указанных в </w:t>
      </w:r>
      <w:hyperlink w:anchor="P16066" w:history="1">
        <w:r w:rsidRPr="006B7C31">
          <w:rPr>
            <w:rFonts w:ascii="Times New Roman" w:hAnsi="Times New Roman" w:cs="Times New Roman"/>
          </w:rPr>
          <w:t>пунктах 34.1</w:t>
        </w:r>
      </w:hyperlink>
      <w:r w:rsidRPr="006B7C31">
        <w:rPr>
          <w:rFonts w:ascii="Times New Roman" w:hAnsi="Times New Roman" w:cs="Times New Roman"/>
        </w:rPr>
        <w:t xml:space="preserve"> и </w:t>
      </w:r>
      <w:hyperlink w:anchor="P16068" w:history="1">
        <w:r w:rsidRPr="006B7C31">
          <w:rPr>
            <w:rFonts w:ascii="Times New Roman" w:hAnsi="Times New Roman" w:cs="Times New Roman"/>
          </w:rPr>
          <w:t>34.2</w:t>
        </w:r>
      </w:hyperlink>
      <w:r w:rsidRPr="006B7C31">
        <w:rPr>
          <w:rFonts w:ascii="Times New Roman" w:hAnsi="Times New Roman" w:cs="Times New Roman"/>
        </w:rPr>
        <w:t xml:space="preserve"> настоящего Положения, принимает одно из следующих решений:</w:t>
      </w:r>
    </w:p>
    <w:p w:rsidR="002A2D72" w:rsidRPr="006B7C31" w:rsidRDefault="002A2D72">
      <w:pPr>
        <w:pStyle w:val="ConsPlusNormal"/>
        <w:spacing w:before="220"/>
        <w:ind w:firstLine="540"/>
        <w:jc w:val="both"/>
        <w:rPr>
          <w:rFonts w:ascii="Times New Roman" w:hAnsi="Times New Roman" w:cs="Times New Roman"/>
        </w:rPr>
      </w:pPr>
      <w:bookmarkStart w:id="197" w:name="P16075"/>
      <w:bookmarkEnd w:id="197"/>
      <w:r w:rsidRPr="006B7C31">
        <w:rPr>
          <w:rFonts w:ascii="Times New Roman" w:hAnsi="Times New Roman" w:cs="Times New Roman"/>
        </w:rPr>
        <w:t>1) о заключении договора о предоставлении гранта;</w:t>
      </w:r>
    </w:p>
    <w:p w:rsidR="002A2D72" w:rsidRPr="006B7C31" w:rsidRDefault="002A2D72">
      <w:pPr>
        <w:pStyle w:val="ConsPlusNormal"/>
        <w:spacing w:before="220"/>
        <w:ind w:firstLine="540"/>
        <w:jc w:val="both"/>
        <w:rPr>
          <w:rFonts w:ascii="Times New Roman" w:hAnsi="Times New Roman" w:cs="Times New Roman"/>
        </w:rPr>
      </w:pPr>
      <w:bookmarkStart w:id="198" w:name="P16076"/>
      <w:bookmarkEnd w:id="198"/>
      <w:r w:rsidRPr="006B7C31">
        <w:rPr>
          <w:rFonts w:ascii="Times New Roman" w:hAnsi="Times New Roman" w:cs="Times New Roman"/>
        </w:rPr>
        <w:t>2) об отказе в заключени</w:t>
      </w:r>
      <w:proofErr w:type="gramStart"/>
      <w:r w:rsidRPr="006B7C31">
        <w:rPr>
          <w:rFonts w:ascii="Times New Roman" w:hAnsi="Times New Roman" w:cs="Times New Roman"/>
        </w:rPr>
        <w:t>и</w:t>
      </w:r>
      <w:proofErr w:type="gramEnd"/>
      <w:r w:rsidRPr="006B7C31">
        <w:rPr>
          <w:rFonts w:ascii="Times New Roman" w:hAnsi="Times New Roman" w:cs="Times New Roman"/>
        </w:rPr>
        <w:t xml:space="preserve"> договора о предоставлении гранта.</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(п. 34.3 </w:t>
      </w:r>
      <w:proofErr w:type="gramStart"/>
      <w:r w:rsidRPr="006B7C31">
        <w:rPr>
          <w:rFonts w:ascii="Times New Roman" w:hAnsi="Times New Roman" w:cs="Times New Roman"/>
        </w:rPr>
        <w:t>введен</w:t>
      </w:r>
      <w:proofErr w:type="gramEnd"/>
      <w:r w:rsidRPr="006B7C31">
        <w:rPr>
          <w:rFonts w:ascii="Times New Roman" w:hAnsi="Times New Roman" w:cs="Times New Roman"/>
        </w:rPr>
        <w:t xml:space="preserve"> </w:t>
      </w:r>
      <w:hyperlink r:id="rId541"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26.09.2017 </w:t>
      </w:r>
      <w:r w:rsidR="000B6DD1" w:rsidRPr="006B7C31">
        <w:rPr>
          <w:rFonts w:ascii="Times New Roman" w:hAnsi="Times New Roman" w:cs="Times New Roman"/>
        </w:rPr>
        <w:t>№</w:t>
      </w:r>
      <w:r w:rsidRPr="006B7C31">
        <w:rPr>
          <w:rFonts w:ascii="Times New Roman" w:hAnsi="Times New Roman" w:cs="Times New Roman"/>
        </w:rPr>
        <w:t xml:space="preserve"> 383-пп)</w:t>
      </w:r>
    </w:p>
    <w:p w:rsidR="002A2D72" w:rsidRPr="006B7C31" w:rsidRDefault="002A2D72">
      <w:pPr>
        <w:pStyle w:val="ConsPlusNormal"/>
        <w:spacing w:before="220"/>
        <w:ind w:firstLine="540"/>
        <w:jc w:val="both"/>
        <w:rPr>
          <w:rFonts w:ascii="Times New Roman" w:hAnsi="Times New Roman" w:cs="Times New Roman"/>
        </w:rPr>
      </w:pPr>
      <w:bookmarkStart w:id="199" w:name="P16078"/>
      <w:bookmarkEnd w:id="199"/>
      <w:r w:rsidRPr="006B7C31">
        <w:rPr>
          <w:rFonts w:ascii="Times New Roman" w:hAnsi="Times New Roman" w:cs="Times New Roman"/>
        </w:rPr>
        <w:t xml:space="preserve">34.4. Основаниями для принятия решения, указанного в </w:t>
      </w:r>
      <w:hyperlink w:anchor="P16076" w:history="1">
        <w:r w:rsidRPr="006B7C31">
          <w:rPr>
            <w:rFonts w:ascii="Times New Roman" w:hAnsi="Times New Roman" w:cs="Times New Roman"/>
          </w:rPr>
          <w:t>подпункте 2 пункта 34.3</w:t>
        </w:r>
      </w:hyperlink>
      <w:r w:rsidRPr="006B7C31">
        <w:rPr>
          <w:rFonts w:ascii="Times New Roman" w:hAnsi="Times New Roman" w:cs="Times New Roman"/>
        </w:rPr>
        <w:t xml:space="preserve"> настоящего Положения, являются: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1) представление документов, предусмотренных </w:t>
      </w:r>
      <w:hyperlink w:anchor="P16066" w:history="1">
        <w:r w:rsidRPr="006B7C31">
          <w:rPr>
            <w:rFonts w:ascii="Times New Roman" w:hAnsi="Times New Roman" w:cs="Times New Roman"/>
          </w:rPr>
          <w:t>пунктом 34.1</w:t>
        </w:r>
      </w:hyperlink>
      <w:r w:rsidRPr="006B7C31">
        <w:rPr>
          <w:rFonts w:ascii="Times New Roman" w:hAnsi="Times New Roman" w:cs="Times New Roman"/>
        </w:rPr>
        <w:t xml:space="preserve"> настоящего Положения, не в полном объеме;</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2) представление заявления о заключении договора о предоставлении гранта без условия, указанного в </w:t>
      </w:r>
      <w:hyperlink w:anchor="P16066" w:history="1">
        <w:r w:rsidRPr="006B7C31">
          <w:rPr>
            <w:rFonts w:ascii="Times New Roman" w:hAnsi="Times New Roman" w:cs="Times New Roman"/>
          </w:rPr>
          <w:t>пункте 34.1</w:t>
        </w:r>
      </w:hyperlink>
      <w:r w:rsidRPr="006B7C31">
        <w:rPr>
          <w:rFonts w:ascii="Times New Roman" w:hAnsi="Times New Roman" w:cs="Times New Roman"/>
        </w:rPr>
        <w:t xml:space="preserve"> настоящего Положения;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3) представление документов, предусмотренных </w:t>
      </w:r>
      <w:hyperlink w:anchor="P16066" w:history="1">
        <w:r w:rsidRPr="006B7C31">
          <w:rPr>
            <w:rFonts w:ascii="Times New Roman" w:hAnsi="Times New Roman" w:cs="Times New Roman"/>
          </w:rPr>
          <w:t>пунктом 34.1</w:t>
        </w:r>
      </w:hyperlink>
      <w:r w:rsidRPr="006B7C31">
        <w:rPr>
          <w:rFonts w:ascii="Times New Roman" w:hAnsi="Times New Roman" w:cs="Times New Roman"/>
        </w:rPr>
        <w:t xml:space="preserve"> настоящего Положения, содержащих недостоверные сведения;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4) отсутствие бюджетных ассигнований и лимитов бюджетных обязательств областного бюджета, предусмотренных администрации Губернатора и Правительства на выплату субсидий;</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5) несоответствие получателя гранта требованиям, установленным </w:t>
      </w:r>
      <w:hyperlink w:anchor="P16061" w:history="1">
        <w:r w:rsidRPr="006B7C31">
          <w:rPr>
            <w:rFonts w:ascii="Times New Roman" w:hAnsi="Times New Roman" w:cs="Times New Roman"/>
          </w:rPr>
          <w:t>пунктом 34</w:t>
        </w:r>
      </w:hyperlink>
      <w:r w:rsidRPr="006B7C31">
        <w:rPr>
          <w:rFonts w:ascii="Times New Roman" w:hAnsi="Times New Roman" w:cs="Times New Roman"/>
        </w:rPr>
        <w:t xml:space="preserve"> настоящего Положения.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Указанное решение направляется социально ориентированной некоммерческой организации - победителю конкурса в течение двух рабочих дней со дня его принятия, которое может быть обжаловано им в установленном законодательством Российской Федерации порядке.</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(п. 34.4 </w:t>
      </w:r>
      <w:proofErr w:type="gramStart"/>
      <w:r w:rsidRPr="006B7C31">
        <w:rPr>
          <w:rFonts w:ascii="Times New Roman" w:hAnsi="Times New Roman" w:cs="Times New Roman"/>
        </w:rPr>
        <w:t>введен</w:t>
      </w:r>
      <w:proofErr w:type="gramEnd"/>
      <w:r w:rsidRPr="006B7C31">
        <w:rPr>
          <w:rFonts w:ascii="Times New Roman" w:hAnsi="Times New Roman" w:cs="Times New Roman"/>
        </w:rPr>
        <w:t xml:space="preserve"> </w:t>
      </w:r>
      <w:hyperlink r:id="rId542"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26.09.2017 </w:t>
      </w:r>
      <w:r w:rsidR="000B6DD1" w:rsidRPr="006B7C31">
        <w:rPr>
          <w:rFonts w:ascii="Times New Roman" w:hAnsi="Times New Roman" w:cs="Times New Roman"/>
        </w:rPr>
        <w:t>№</w:t>
      </w:r>
      <w:r w:rsidRPr="006B7C31">
        <w:rPr>
          <w:rFonts w:ascii="Times New Roman" w:hAnsi="Times New Roman" w:cs="Times New Roman"/>
        </w:rPr>
        <w:t xml:space="preserve"> 383-пп)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34.5. </w:t>
      </w:r>
      <w:proofErr w:type="gramStart"/>
      <w:r w:rsidRPr="006B7C31">
        <w:rPr>
          <w:rFonts w:ascii="Times New Roman" w:hAnsi="Times New Roman" w:cs="Times New Roman"/>
        </w:rPr>
        <w:t xml:space="preserve">В случае отсутствия оснований, указанных в </w:t>
      </w:r>
      <w:hyperlink w:anchor="P16078" w:history="1">
        <w:r w:rsidRPr="006B7C31">
          <w:rPr>
            <w:rFonts w:ascii="Times New Roman" w:hAnsi="Times New Roman" w:cs="Times New Roman"/>
          </w:rPr>
          <w:t>пункте 34.4</w:t>
        </w:r>
      </w:hyperlink>
      <w:r w:rsidRPr="006B7C31">
        <w:rPr>
          <w:rFonts w:ascii="Times New Roman" w:hAnsi="Times New Roman" w:cs="Times New Roman"/>
        </w:rPr>
        <w:t xml:space="preserve"> настоящего Положения, администрацией Губернатора и Правительства принимается решение, указанное в </w:t>
      </w:r>
      <w:hyperlink w:anchor="P16075" w:history="1">
        <w:r w:rsidRPr="006B7C31">
          <w:rPr>
            <w:rFonts w:ascii="Times New Roman" w:hAnsi="Times New Roman" w:cs="Times New Roman"/>
          </w:rPr>
          <w:t>подпункте 1 пункта 34.3</w:t>
        </w:r>
      </w:hyperlink>
      <w:r w:rsidRPr="006B7C31">
        <w:rPr>
          <w:rFonts w:ascii="Times New Roman" w:hAnsi="Times New Roman" w:cs="Times New Roman"/>
        </w:rPr>
        <w:t xml:space="preserve"> настоящего Положения, которое направляется социально ориентированной некоммерческой организации - победителю конкурса (далее - </w:t>
      </w:r>
      <w:proofErr w:type="spellStart"/>
      <w:r w:rsidRPr="006B7C31">
        <w:rPr>
          <w:rFonts w:ascii="Times New Roman" w:hAnsi="Times New Roman" w:cs="Times New Roman"/>
        </w:rPr>
        <w:t>грантополучатель</w:t>
      </w:r>
      <w:proofErr w:type="spellEnd"/>
      <w:r w:rsidRPr="006B7C31">
        <w:rPr>
          <w:rFonts w:ascii="Times New Roman" w:hAnsi="Times New Roman" w:cs="Times New Roman"/>
        </w:rPr>
        <w:t xml:space="preserve">) для рассмотрения и подписания проекта договора о предоставлении гранта (далее - проект договора) в соответствии </w:t>
      </w:r>
      <w:r w:rsidRPr="006B7C31">
        <w:rPr>
          <w:rFonts w:ascii="Times New Roman" w:hAnsi="Times New Roman" w:cs="Times New Roman"/>
        </w:rPr>
        <w:lastRenderedPageBreak/>
        <w:t>с типовой формой соглашения о предоставлении субсидии, утверждаемой постановлением министерства финансов Архангельской</w:t>
      </w:r>
      <w:proofErr w:type="gramEnd"/>
      <w:r w:rsidRPr="006B7C31">
        <w:rPr>
          <w:rFonts w:ascii="Times New Roman" w:hAnsi="Times New Roman" w:cs="Times New Roman"/>
        </w:rPr>
        <w:t xml:space="preserve"> области, </w:t>
      </w:r>
      <w:proofErr w:type="gramStart"/>
      <w:r w:rsidRPr="006B7C31">
        <w:rPr>
          <w:rFonts w:ascii="Times New Roman" w:hAnsi="Times New Roman" w:cs="Times New Roman"/>
        </w:rPr>
        <w:t>предусматривающего</w:t>
      </w:r>
      <w:proofErr w:type="gramEnd"/>
      <w:r w:rsidRPr="006B7C31">
        <w:rPr>
          <w:rFonts w:ascii="Times New Roman" w:hAnsi="Times New Roman" w:cs="Times New Roman"/>
        </w:rPr>
        <w:t>:</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 размер и целевое назначение гранта;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 показатель результативности использования гранта;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 порядок и сроки предоставления гранта, а также возможность (невозможность) осуществления расходов, источником финансового обеспечения которых являются остатки гранта, не использованные в течение текущего финансового года;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4) перечень направлений расходования средств, осуществляемых получателем гранта, на финансовое обеспечение которых предоставляется грант;</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5) согласие получателя гранта на осуществление администрацией Губернатора и Правительства, ГАУ "Патриот" и органами государственного финансового контроля Архангельской области проверок соблюдения условий, целей и порядка предоставления гранта.</w:t>
      </w:r>
    </w:p>
    <w:p w:rsidR="002A2D72" w:rsidRPr="006B7C31" w:rsidRDefault="002A2D72">
      <w:pPr>
        <w:pStyle w:val="ConsPlusNormal"/>
        <w:spacing w:before="220"/>
        <w:ind w:firstLine="540"/>
        <w:jc w:val="both"/>
        <w:rPr>
          <w:rFonts w:ascii="Times New Roman" w:hAnsi="Times New Roman" w:cs="Times New Roman"/>
        </w:rPr>
      </w:pPr>
      <w:proofErr w:type="gramStart"/>
      <w:r w:rsidRPr="006B7C31">
        <w:rPr>
          <w:rFonts w:ascii="Times New Roman" w:hAnsi="Times New Roman" w:cs="Times New Roman"/>
        </w:rPr>
        <w:t>Обязательным условием предоставления гранта, включаемым в договоры (соглашения), заключенные в целях исполнения обязательств по договору о предоставлении гранта, является согласие лиц, являющихся поставщиками (подрядчиками, исполнителями) по договорам (соглашениям), заключенным в целях исполнения обязательств по договору о предоставлении гранта, на осуществление администрацией Губернатора и Правительства, ГАУ "Патриот" и органами государственного финансового контроля Архангельской области проверок соблюдения ими условий, целей и порядка</w:t>
      </w:r>
      <w:proofErr w:type="gramEnd"/>
      <w:r w:rsidRPr="006B7C31">
        <w:rPr>
          <w:rFonts w:ascii="Times New Roman" w:hAnsi="Times New Roman" w:cs="Times New Roman"/>
        </w:rPr>
        <w:t xml:space="preserve"> предоставления гранта;</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w:t>
      </w:r>
      <w:proofErr w:type="spellStart"/>
      <w:r w:rsidRPr="006B7C31">
        <w:rPr>
          <w:rFonts w:ascii="Times New Roman" w:hAnsi="Times New Roman" w:cs="Times New Roman"/>
        </w:rPr>
        <w:t>пп</w:t>
      </w:r>
      <w:proofErr w:type="spellEnd"/>
      <w:r w:rsidRPr="006B7C31">
        <w:rPr>
          <w:rFonts w:ascii="Times New Roman" w:hAnsi="Times New Roman" w:cs="Times New Roman"/>
        </w:rPr>
        <w:t xml:space="preserve">. 5 в ред. </w:t>
      </w:r>
      <w:hyperlink r:id="rId543"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12.01.2018 </w:t>
      </w:r>
      <w:r w:rsidR="000B6DD1" w:rsidRPr="006B7C31">
        <w:rPr>
          <w:rFonts w:ascii="Times New Roman" w:hAnsi="Times New Roman" w:cs="Times New Roman"/>
        </w:rPr>
        <w:t>№</w:t>
      </w:r>
      <w:r w:rsidRPr="006B7C31">
        <w:rPr>
          <w:rFonts w:ascii="Times New Roman" w:hAnsi="Times New Roman" w:cs="Times New Roman"/>
        </w:rPr>
        <w:t xml:space="preserve"> 4-пп)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6) порядок и сроки представления отчетности об осуществлении расходов, источником финансового обеспечения которых является грант;</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7) порядок возврата гранта в случае нарушения условий, целей и порядка предоставлении гранта;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8) порядок возврата гранта в случае </w:t>
      </w:r>
      <w:proofErr w:type="gramStart"/>
      <w:r w:rsidRPr="006B7C31">
        <w:rPr>
          <w:rFonts w:ascii="Times New Roman" w:hAnsi="Times New Roman" w:cs="Times New Roman"/>
        </w:rPr>
        <w:t>невыполнения показателя результативности использования гранта</w:t>
      </w:r>
      <w:proofErr w:type="gramEnd"/>
      <w:r w:rsidRPr="006B7C31">
        <w:rPr>
          <w:rFonts w:ascii="Times New Roman" w:hAnsi="Times New Roman" w:cs="Times New Roman"/>
        </w:rPr>
        <w:t>;</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9) запрет приобретения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10) уплату пени в размере 1/300 ставки рефинансирования Центрального банка Российской Федерации за каждый день просрочки в случае </w:t>
      </w:r>
      <w:proofErr w:type="spellStart"/>
      <w:r w:rsidRPr="006B7C31">
        <w:rPr>
          <w:rFonts w:ascii="Times New Roman" w:hAnsi="Times New Roman" w:cs="Times New Roman"/>
        </w:rPr>
        <w:t>невозврата</w:t>
      </w:r>
      <w:proofErr w:type="spellEnd"/>
      <w:r w:rsidRPr="006B7C31">
        <w:rPr>
          <w:rFonts w:ascii="Times New Roman" w:hAnsi="Times New Roman" w:cs="Times New Roman"/>
        </w:rPr>
        <w:t xml:space="preserve"> или несвоевременного возврата средств областного бюджета в сроки, установленные </w:t>
      </w:r>
      <w:hyperlink w:anchor="P16113" w:history="1">
        <w:r w:rsidRPr="006B7C31">
          <w:rPr>
            <w:rFonts w:ascii="Times New Roman" w:hAnsi="Times New Roman" w:cs="Times New Roman"/>
          </w:rPr>
          <w:t>пунктами 40</w:t>
        </w:r>
      </w:hyperlink>
      <w:r w:rsidRPr="006B7C31">
        <w:rPr>
          <w:rFonts w:ascii="Times New Roman" w:hAnsi="Times New Roman" w:cs="Times New Roman"/>
        </w:rPr>
        <w:t xml:space="preserve"> и </w:t>
      </w:r>
      <w:hyperlink w:anchor="P16115" w:history="1">
        <w:r w:rsidRPr="006B7C31">
          <w:rPr>
            <w:rFonts w:ascii="Times New Roman" w:hAnsi="Times New Roman" w:cs="Times New Roman"/>
          </w:rPr>
          <w:t>41</w:t>
        </w:r>
      </w:hyperlink>
      <w:r w:rsidRPr="006B7C31">
        <w:rPr>
          <w:rFonts w:ascii="Times New Roman" w:hAnsi="Times New Roman" w:cs="Times New Roman"/>
        </w:rPr>
        <w:t xml:space="preserve"> настоящего Положения.</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(п. 34.5 </w:t>
      </w:r>
      <w:proofErr w:type="gramStart"/>
      <w:r w:rsidRPr="006B7C31">
        <w:rPr>
          <w:rFonts w:ascii="Times New Roman" w:hAnsi="Times New Roman" w:cs="Times New Roman"/>
        </w:rPr>
        <w:t>введен</w:t>
      </w:r>
      <w:proofErr w:type="gramEnd"/>
      <w:r w:rsidRPr="006B7C31">
        <w:rPr>
          <w:rFonts w:ascii="Times New Roman" w:hAnsi="Times New Roman" w:cs="Times New Roman"/>
        </w:rPr>
        <w:t xml:space="preserve"> </w:t>
      </w:r>
      <w:hyperlink r:id="rId544"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26.09.2017 </w:t>
      </w:r>
      <w:r w:rsidR="000B6DD1" w:rsidRPr="006B7C31">
        <w:rPr>
          <w:rFonts w:ascii="Times New Roman" w:hAnsi="Times New Roman" w:cs="Times New Roman"/>
        </w:rPr>
        <w:t>№</w:t>
      </w:r>
      <w:r w:rsidRPr="006B7C31">
        <w:rPr>
          <w:rFonts w:ascii="Times New Roman" w:hAnsi="Times New Roman" w:cs="Times New Roman"/>
        </w:rPr>
        <w:t xml:space="preserve"> 383-пп)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34.6. </w:t>
      </w:r>
      <w:proofErr w:type="gramStart"/>
      <w:r w:rsidRPr="006B7C31">
        <w:rPr>
          <w:rFonts w:ascii="Times New Roman" w:hAnsi="Times New Roman" w:cs="Times New Roman"/>
        </w:rPr>
        <w:t xml:space="preserve">Если победителем конкурса является государственное или муниципальное учреждение, не являющееся казенным учреждением, в уставе которого к основным видам деятельности отнесена организация работы с молодежью, инициативная группа и (или) гражданин (далее также - </w:t>
      </w:r>
      <w:proofErr w:type="spellStart"/>
      <w:r w:rsidRPr="006B7C31">
        <w:rPr>
          <w:rFonts w:ascii="Times New Roman" w:hAnsi="Times New Roman" w:cs="Times New Roman"/>
        </w:rPr>
        <w:t>грантополучатель</w:t>
      </w:r>
      <w:proofErr w:type="spellEnd"/>
      <w:r w:rsidRPr="006B7C31">
        <w:rPr>
          <w:rFonts w:ascii="Times New Roman" w:hAnsi="Times New Roman" w:cs="Times New Roman"/>
        </w:rPr>
        <w:t xml:space="preserve">), ГАУ "Патриот" в течение пяти рабочих дней со дня подписания распоряжения, предусмотренного </w:t>
      </w:r>
      <w:hyperlink w:anchor="P16056" w:history="1">
        <w:r w:rsidRPr="006B7C31">
          <w:rPr>
            <w:rFonts w:ascii="Times New Roman" w:hAnsi="Times New Roman" w:cs="Times New Roman"/>
          </w:rPr>
          <w:t>пунктом 30</w:t>
        </w:r>
      </w:hyperlink>
      <w:r w:rsidRPr="006B7C31">
        <w:rPr>
          <w:rFonts w:ascii="Times New Roman" w:hAnsi="Times New Roman" w:cs="Times New Roman"/>
        </w:rPr>
        <w:t xml:space="preserve"> настоящего Положения, направляет победителю конкурса для рассмотрения и подписания проект договора.</w:t>
      </w:r>
      <w:proofErr w:type="gramEnd"/>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(п. 34.6 </w:t>
      </w:r>
      <w:proofErr w:type="gramStart"/>
      <w:r w:rsidRPr="006B7C31">
        <w:rPr>
          <w:rFonts w:ascii="Times New Roman" w:hAnsi="Times New Roman" w:cs="Times New Roman"/>
        </w:rPr>
        <w:t>введен</w:t>
      </w:r>
      <w:proofErr w:type="gramEnd"/>
      <w:r w:rsidRPr="006B7C31">
        <w:rPr>
          <w:rFonts w:ascii="Times New Roman" w:hAnsi="Times New Roman" w:cs="Times New Roman"/>
        </w:rPr>
        <w:t xml:space="preserve"> </w:t>
      </w:r>
      <w:hyperlink r:id="rId545"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26.09.2017 </w:t>
      </w:r>
      <w:r w:rsidR="000B6DD1" w:rsidRPr="006B7C31">
        <w:rPr>
          <w:rFonts w:ascii="Times New Roman" w:hAnsi="Times New Roman" w:cs="Times New Roman"/>
        </w:rPr>
        <w:t>№</w:t>
      </w:r>
      <w:r w:rsidRPr="006B7C31">
        <w:rPr>
          <w:rFonts w:ascii="Times New Roman" w:hAnsi="Times New Roman" w:cs="Times New Roman"/>
        </w:rPr>
        <w:t xml:space="preserve"> 383-пп)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34.7. Получатель гранта в течение пяти рабочих дней со дня получения проекта договора представляет в ГАУ "Патриот" подписанный со своей стороны проект соглашения.</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(п. 34.7 </w:t>
      </w:r>
      <w:proofErr w:type="gramStart"/>
      <w:r w:rsidRPr="006B7C31">
        <w:rPr>
          <w:rFonts w:ascii="Times New Roman" w:hAnsi="Times New Roman" w:cs="Times New Roman"/>
        </w:rPr>
        <w:t>введен</w:t>
      </w:r>
      <w:proofErr w:type="gramEnd"/>
      <w:r w:rsidRPr="006B7C31">
        <w:rPr>
          <w:rFonts w:ascii="Times New Roman" w:hAnsi="Times New Roman" w:cs="Times New Roman"/>
        </w:rPr>
        <w:t xml:space="preserve"> </w:t>
      </w:r>
      <w:hyperlink r:id="rId546" w:history="1">
        <w:r w:rsidRPr="006B7C31">
          <w:rPr>
            <w:rFonts w:ascii="Times New Roman" w:hAnsi="Times New Roman" w:cs="Times New Roman"/>
          </w:rPr>
          <w:t>постановлением</w:t>
        </w:r>
      </w:hyperlink>
      <w:r w:rsidRPr="006B7C31">
        <w:rPr>
          <w:rFonts w:ascii="Times New Roman" w:hAnsi="Times New Roman" w:cs="Times New Roman"/>
        </w:rPr>
        <w:t xml:space="preserve"> Правительства Архангельской области от 26.09.2017 </w:t>
      </w:r>
      <w:r w:rsidR="000B6DD1" w:rsidRPr="006B7C31">
        <w:rPr>
          <w:rFonts w:ascii="Times New Roman" w:hAnsi="Times New Roman" w:cs="Times New Roman"/>
        </w:rPr>
        <w:t>№</w:t>
      </w:r>
      <w:r w:rsidRPr="006B7C31">
        <w:rPr>
          <w:rFonts w:ascii="Times New Roman" w:hAnsi="Times New Roman" w:cs="Times New Roman"/>
        </w:rPr>
        <w:t xml:space="preserve"> 383-пп)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35. Средства, выделенные на реализацию проекта, после подписания договора о </w:t>
      </w:r>
      <w:r w:rsidRPr="006B7C31">
        <w:rPr>
          <w:rFonts w:ascii="Times New Roman" w:hAnsi="Times New Roman" w:cs="Times New Roman"/>
        </w:rPr>
        <w:lastRenderedPageBreak/>
        <w:t xml:space="preserve">предоставлении гранта перечисляются с лицевого счета ГАУ "Патриот", открытого в Управлении Федерального казначейства по Архангельской области и Ненецкому автономному округу, платежными документами на счета </w:t>
      </w:r>
      <w:proofErr w:type="spellStart"/>
      <w:r w:rsidRPr="006B7C31">
        <w:rPr>
          <w:rFonts w:ascii="Times New Roman" w:hAnsi="Times New Roman" w:cs="Times New Roman"/>
        </w:rPr>
        <w:t>грантополучателей</w:t>
      </w:r>
      <w:proofErr w:type="spellEnd"/>
      <w:r w:rsidRPr="006B7C31">
        <w:rPr>
          <w:rFonts w:ascii="Times New Roman" w:hAnsi="Times New Roman" w:cs="Times New Roman"/>
        </w:rPr>
        <w:t>.</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547"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26.09.2017 </w:t>
      </w:r>
      <w:r w:rsidR="000B6DD1" w:rsidRPr="006B7C31">
        <w:rPr>
          <w:rFonts w:ascii="Times New Roman" w:hAnsi="Times New Roman" w:cs="Times New Roman"/>
        </w:rPr>
        <w:t>№</w:t>
      </w:r>
      <w:r w:rsidRPr="006B7C31">
        <w:rPr>
          <w:rFonts w:ascii="Times New Roman" w:hAnsi="Times New Roman" w:cs="Times New Roman"/>
        </w:rPr>
        <w:t xml:space="preserve"> 383-пп)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Расходование средств, выделенных на реализацию проекта, должно быть осуществлено получателем гранта не позднее 10 декабря года, в котором предусматривается реализация проекта. При этом определяется следующий порядок первоочередности расходования средств: собственные и (или) привлеченные средства получателя гранта, средства местного бюджета (при наличии), средства областного бюджета.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36. В случае непредставления получателем гранта в срок не менее чем за 15 рабочих дней до начала реализации проекта в ГАУ "Патриот" финансовых документов (договор, смета) для перечисления гранта или отказа получателя гранта от реализации проекта администрацией Губернатора и Правительства объявляется дополнительный конкурс проектов.</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37. Финансовый и содержательный (информационный) </w:t>
      </w:r>
      <w:hyperlink w:anchor="P16443" w:history="1">
        <w:r w:rsidRPr="006B7C31">
          <w:rPr>
            <w:rFonts w:ascii="Times New Roman" w:hAnsi="Times New Roman" w:cs="Times New Roman"/>
          </w:rPr>
          <w:t>отчет</w:t>
        </w:r>
      </w:hyperlink>
      <w:r w:rsidRPr="006B7C31">
        <w:rPr>
          <w:rFonts w:ascii="Times New Roman" w:hAnsi="Times New Roman" w:cs="Times New Roman"/>
        </w:rPr>
        <w:t xml:space="preserve"> об использовании средств областного бюджета на реализацию проекта по форме согласно приложению </w:t>
      </w:r>
      <w:r w:rsidR="000B6DD1" w:rsidRPr="006B7C31">
        <w:rPr>
          <w:rFonts w:ascii="Times New Roman" w:hAnsi="Times New Roman" w:cs="Times New Roman"/>
        </w:rPr>
        <w:t>№</w:t>
      </w:r>
      <w:r w:rsidRPr="006B7C31">
        <w:rPr>
          <w:rFonts w:ascii="Times New Roman" w:hAnsi="Times New Roman" w:cs="Times New Roman"/>
        </w:rPr>
        <w:t xml:space="preserve"> 3 к настоящему Положению направляется получателем гранта в ГАУ "Патриот" в соответствии с договором о предоставлении гранта. Содержательный (информационный) отчет о реализации проекта размещается ГАУ "Патриот" на сайте ГАУ "Молодежный центр" в информационно-телекоммуникационной сети "Интернет".</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38. Администрацией Губернатора и Правительства, ГАУ "Патриот" и органами государственного финансового контроля Архангельской области проводятся обязательные проверки соблюдения </w:t>
      </w:r>
      <w:proofErr w:type="spellStart"/>
      <w:r w:rsidRPr="006B7C31">
        <w:rPr>
          <w:rFonts w:ascii="Times New Roman" w:hAnsi="Times New Roman" w:cs="Times New Roman"/>
        </w:rPr>
        <w:t>грантополучателями</w:t>
      </w:r>
      <w:proofErr w:type="spellEnd"/>
      <w:r w:rsidRPr="006B7C31">
        <w:rPr>
          <w:rFonts w:ascii="Times New Roman" w:hAnsi="Times New Roman" w:cs="Times New Roman"/>
        </w:rPr>
        <w:t xml:space="preserve"> условий, целей и порядка предоставления гранта. Данные проверки проводятся в соответствии с </w:t>
      </w:r>
      <w:hyperlink r:id="rId548" w:history="1">
        <w:r w:rsidRPr="006B7C31">
          <w:rPr>
            <w:rFonts w:ascii="Times New Roman" w:hAnsi="Times New Roman" w:cs="Times New Roman"/>
          </w:rPr>
          <w:t>Порядком</w:t>
        </w:r>
      </w:hyperlink>
      <w:r w:rsidRPr="006B7C31">
        <w:rPr>
          <w:rFonts w:ascii="Times New Roman" w:hAnsi="Times New Roman" w:cs="Times New Roman"/>
        </w:rPr>
        <w:t xml:space="preserve"> осуществления 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области от 18 февраля 2014 года </w:t>
      </w:r>
      <w:r w:rsidR="000B6DD1" w:rsidRPr="006B7C31">
        <w:rPr>
          <w:rFonts w:ascii="Times New Roman" w:hAnsi="Times New Roman" w:cs="Times New Roman"/>
        </w:rPr>
        <w:t>№</w:t>
      </w:r>
      <w:r w:rsidRPr="006B7C31">
        <w:rPr>
          <w:rFonts w:ascii="Times New Roman" w:hAnsi="Times New Roman" w:cs="Times New Roman"/>
        </w:rPr>
        <w:t xml:space="preserve"> 58-пп.</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(п. 38 в ред. </w:t>
      </w:r>
      <w:hyperlink r:id="rId549"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26.09.2017 </w:t>
      </w:r>
      <w:r w:rsidR="000B6DD1" w:rsidRPr="006B7C31">
        <w:rPr>
          <w:rFonts w:ascii="Times New Roman" w:hAnsi="Times New Roman" w:cs="Times New Roman"/>
        </w:rPr>
        <w:t>№</w:t>
      </w:r>
      <w:r w:rsidRPr="006B7C31">
        <w:rPr>
          <w:rFonts w:ascii="Times New Roman" w:hAnsi="Times New Roman" w:cs="Times New Roman"/>
        </w:rPr>
        <w:t xml:space="preserve"> 383-пп)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39. Ответственность за нецелевое использование сре</w:t>
      </w:r>
      <w:proofErr w:type="gramStart"/>
      <w:r w:rsidRPr="006B7C31">
        <w:rPr>
          <w:rFonts w:ascii="Times New Roman" w:hAnsi="Times New Roman" w:cs="Times New Roman"/>
        </w:rPr>
        <w:t>дств гр</w:t>
      </w:r>
      <w:proofErr w:type="gramEnd"/>
      <w:r w:rsidRPr="006B7C31">
        <w:rPr>
          <w:rFonts w:ascii="Times New Roman" w:hAnsi="Times New Roman" w:cs="Times New Roman"/>
        </w:rPr>
        <w:t>анта несет получатель гранта.</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(п. 39 в ред. </w:t>
      </w:r>
      <w:hyperlink r:id="rId550"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26.09.2017 </w:t>
      </w:r>
      <w:r w:rsidR="000B6DD1" w:rsidRPr="006B7C31">
        <w:rPr>
          <w:rFonts w:ascii="Times New Roman" w:hAnsi="Times New Roman" w:cs="Times New Roman"/>
        </w:rPr>
        <w:t>№</w:t>
      </w:r>
      <w:r w:rsidRPr="006B7C31">
        <w:rPr>
          <w:rFonts w:ascii="Times New Roman" w:hAnsi="Times New Roman" w:cs="Times New Roman"/>
        </w:rPr>
        <w:t xml:space="preserve"> 383-пп)</w:t>
      </w:r>
    </w:p>
    <w:p w:rsidR="002A2D72" w:rsidRPr="006B7C31" w:rsidRDefault="002A2D72">
      <w:pPr>
        <w:pStyle w:val="ConsPlusNormal"/>
        <w:spacing w:before="220"/>
        <w:ind w:firstLine="540"/>
        <w:jc w:val="both"/>
        <w:rPr>
          <w:rFonts w:ascii="Times New Roman" w:hAnsi="Times New Roman" w:cs="Times New Roman"/>
        </w:rPr>
      </w:pPr>
      <w:bookmarkStart w:id="200" w:name="P16113"/>
      <w:bookmarkEnd w:id="200"/>
      <w:r w:rsidRPr="006B7C31">
        <w:rPr>
          <w:rFonts w:ascii="Times New Roman" w:hAnsi="Times New Roman" w:cs="Times New Roman"/>
        </w:rPr>
        <w:t xml:space="preserve">40. В случае выявления ГАУ "Патриот" нарушения </w:t>
      </w:r>
      <w:proofErr w:type="spellStart"/>
      <w:r w:rsidRPr="006B7C31">
        <w:rPr>
          <w:rFonts w:ascii="Times New Roman" w:hAnsi="Times New Roman" w:cs="Times New Roman"/>
        </w:rPr>
        <w:t>грантополучателем</w:t>
      </w:r>
      <w:proofErr w:type="spellEnd"/>
      <w:r w:rsidRPr="006B7C31">
        <w:rPr>
          <w:rFonts w:ascii="Times New Roman" w:hAnsi="Times New Roman" w:cs="Times New Roman"/>
        </w:rPr>
        <w:t xml:space="preserve"> условий, целей и порядка их предоставления, а также условий соглашения средства гранта подлежат возврату в областной бюджет в течение 15 календарных дней со дня предъявления ГАУ "Патриот" соответствующего требования.</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(п. 40 в ред. </w:t>
      </w:r>
      <w:hyperlink r:id="rId551"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26.09.2017 </w:t>
      </w:r>
      <w:r w:rsidR="000B6DD1" w:rsidRPr="006B7C31">
        <w:rPr>
          <w:rFonts w:ascii="Times New Roman" w:hAnsi="Times New Roman" w:cs="Times New Roman"/>
        </w:rPr>
        <w:t>№</w:t>
      </w:r>
      <w:r w:rsidRPr="006B7C31">
        <w:rPr>
          <w:rFonts w:ascii="Times New Roman" w:hAnsi="Times New Roman" w:cs="Times New Roman"/>
        </w:rPr>
        <w:t xml:space="preserve"> 383-пп)</w:t>
      </w:r>
    </w:p>
    <w:p w:rsidR="002A2D72" w:rsidRPr="006B7C31" w:rsidRDefault="002A2D72">
      <w:pPr>
        <w:pStyle w:val="ConsPlusNormal"/>
        <w:spacing w:before="220"/>
        <w:ind w:firstLine="540"/>
        <w:jc w:val="both"/>
        <w:rPr>
          <w:rFonts w:ascii="Times New Roman" w:hAnsi="Times New Roman" w:cs="Times New Roman"/>
        </w:rPr>
      </w:pPr>
      <w:bookmarkStart w:id="201" w:name="P16115"/>
      <w:bookmarkEnd w:id="201"/>
      <w:r w:rsidRPr="006B7C31">
        <w:rPr>
          <w:rFonts w:ascii="Times New Roman" w:hAnsi="Times New Roman" w:cs="Times New Roman"/>
        </w:rPr>
        <w:t xml:space="preserve">41. </w:t>
      </w:r>
      <w:proofErr w:type="spellStart"/>
      <w:r w:rsidRPr="006B7C31">
        <w:rPr>
          <w:rFonts w:ascii="Times New Roman" w:hAnsi="Times New Roman" w:cs="Times New Roman"/>
        </w:rPr>
        <w:t>Грантополучатель</w:t>
      </w:r>
      <w:proofErr w:type="spellEnd"/>
      <w:r w:rsidRPr="006B7C31">
        <w:rPr>
          <w:rFonts w:ascii="Times New Roman" w:hAnsi="Times New Roman" w:cs="Times New Roman"/>
        </w:rPr>
        <w:t xml:space="preserve"> обязан возвратить средства остатков гранта, не использованные в отчетном финансовом году, в течение 15 календарных дней со дня предъявления ГАУ "Патриот" соответствующего требования в случаях, предусмотренных договором о предоставлении гранта.</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(п. 41 в ред. </w:t>
      </w:r>
      <w:hyperlink r:id="rId552"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26.09.2017 </w:t>
      </w:r>
      <w:r w:rsidR="000B6DD1" w:rsidRPr="006B7C31">
        <w:rPr>
          <w:rFonts w:ascii="Times New Roman" w:hAnsi="Times New Roman" w:cs="Times New Roman"/>
        </w:rPr>
        <w:t>№</w:t>
      </w:r>
      <w:r w:rsidRPr="006B7C31">
        <w:rPr>
          <w:rFonts w:ascii="Times New Roman" w:hAnsi="Times New Roman" w:cs="Times New Roman"/>
        </w:rPr>
        <w:t xml:space="preserve"> 383-пп)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42. При </w:t>
      </w:r>
      <w:proofErr w:type="spellStart"/>
      <w:r w:rsidRPr="006B7C31">
        <w:rPr>
          <w:rFonts w:ascii="Times New Roman" w:hAnsi="Times New Roman" w:cs="Times New Roman"/>
        </w:rPr>
        <w:t>невозврате</w:t>
      </w:r>
      <w:proofErr w:type="spellEnd"/>
      <w:r w:rsidRPr="006B7C31">
        <w:rPr>
          <w:rFonts w:ascii="Times New Roman" w:hAnsi="Times New Roman" w:cs="Times New Roman"/>
        </w:rPr>
        <w:t xml:space="preserve"> сре</w:t>
      </w:r>
      <w:proofErr w:type="gramStart"/>
      <w:r w:rsidRPr="006B7C31">
        <w:rPr>
          <w:rFonts w:ascii="Times New Roman" w:hAnsi="Times New Roman" w:cs="Times New Roman"/>
        </w:rPr>
        <w:t>дств гр</w:t>
      </w:r>
      <w:proofErr w:type="gramEnd"/>
      <w:r w:rsidRPr="006B7C31">
        <w:rPr>
          <w:rFonts w:ascii="Times New Roman" w:hAnsi="Times New Roman" w:cs="Times New Roman"/>
        </w:rPr>
        <w:t xml:space="preserve">анта в сроки, установленные </w:t>
      </w:r>
      <w:hyperlink w:anchor="P16113" w:history="1">
        <w:r w:rsidRPr="006B7C31">
          <w:rPr>
            <w:rFonts w:ascii="Times New Roman" w:hAnsi="Times New Roman" w:cs="Times New Roman"/>
          </w:rPr>
          <w:t>пунктами 40</w:t>
        </w:r>
      </w:hyperlink>
      <w:r w:rsidRPr="006B7C31">
        <w:rPr>
          <w:rFonts w:ascii="Times New Roman" w:hAnsi="Times New Roman" w:cs="Times New Roman"/>
        </w:rPr>
        <w:t xml:space="preserve"> и </w:t>
      </w:r>
      <w:hyperlink w:anchor="P16115" w:history="1">
        <w:r w:rsidRPr="006B7C31">
          <w:rPr>
            <w:rFonts w:ascii="Times New Roman" w:hAnsi="Times New Roman" w:cs="Times New Roman"/>
          </w:rPr>
          <w:t>41</w:t>
        </w:r>
      </w:hyperlink>
      <w:r w:rsidRPr="006B7C31">
        <w:rPr>
          <w:rFonts w:ascii="Times New Roman" w:hAnsi="Times New Roman" w:cs="Times New Roman"/>
        </w:rPr>
        <w:t xml:space="preserve"> настоящего Положения, ГАУ "Патриот" в течение 10 рабочих дней со дня истечения сроков, указанных в </w:t>
      </w:r>
      <w:hyperlink w:anchor="P16113" w:history="1">
        <w:r w:rsidRPr="006B7C31">
          <w:rPr>
            <w:rFonts w:ascii="Times New Roman" w:hAnsi="Times New Roman" w:cs="Times New Roman"/>
          </w:rPr>
          <w:t>пунктах 40</w:t>
        </w:r>
      </w:hyperlink>
      <w:r w:rsidRPr="006B7C31">
        <w:rPr>
          <w:rFonts w:ascii="Times New Roman" w:hAnsi="Times New Roman" w:cs="Times New Roman"/>
        </w:rPr>
        <w:t xml:space="preserve"> и </w:t>
      </w:r>
      <w:hyperlink w:anchor="P16115" w:history="1">
        <w:r w:rsidRPr="006B7C31">
          <w:rPr>
            <w:rFonts w:ascii="Times New Roman" w:hAnsi="Times New Roman" w:cs="Times New Roman"/>
          </w:rPr>
          <w:t>41</w:t>
        </w:r>
      </w:hyperlink>
      <w:r w:rsidRPr="006B7C31">
        <w:rPr>
          <w:rFonts w:ascii="Times New Roman" w:hAnsi="Times New Roman" w:cs="Times New Roman"/>
        </w:rPr>
        <w:t xml:space="preserve"> настоящего Положения, обращается в суд с исковым заявлением о взыскании гранта, а также пени за просрочку его возврата.</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(п. 42 в ред. </w:t>
      </w:r>
      <w:hyperlink r:id="rId553"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26.09.2017 </w:t>
      </w:r>
      <w:r w:rsidR="000B6DD1" w:rsidRPr="006B7C31">
        <w:rPr>
          <w:rFonts w:ascii="Times New Roman" w:hAnsi="Times New Roman" w:cs="Times New Roman"/>
        </w:rPr>
        <w:t>№</w:t>
      </w:r>
      <w:r w:rsidRPr="006B7C31">
        <w:rPr>
          <w:rFonts w:ascii="Times New Roman" w:hAnsi="Times New Roman" w:cs="Times New Roman"/>
        </w:rPr>
        <w:t xml:space="preserve"> 383-пп)</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right"/>
        <w:outlineLvl w:val="1"/>
        <w:rPr>
          <w:rFonts w:ascii="Times New Roman" w:hAnsi="Times New Roman" w:cs="Times New Roman"/>
        </w:rPr>
      </w:pPr>
      <w:r w:rsidRPr="006B7C31">
        <w:rPr>
          <w:rFonts w:ascii="Times New Roman" w:hAnsi="Times New Roman" w:cs="Times New Roman"/>
        </w:rPr>
        <w:t xml:space="preserve">Приложение </w:t>
      </w:r>
      <w:r w:rsidR="000B6DD1" w:rsidRPr="006B7C31">
        <w:rPr>
          <w:rFonts w:ascii="Times New Roman" w:hAnsi="Times New Roman" w:cs="Times New Roman"/>
        </w:rPr>
        <w:t>№</w:t>
      </w:r>
      <w:r w:rsidRPr="006B7C31">
        <w:rPr>
          <w:rFonts w:ascii="Times New Roman" w:hAnsi="Times New Roman" w:cs="Times New Roman"/>
        </w:rPr>
        <w:t xml:space="preserve"> 1</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к Положению о конкурсе проектов</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патриотической направленности</w:t>
      </w:r>
    </w:p>
    <w:p w:rsidR="002A2D72" w:rsidRPr="006B7C31" w:rsidRDefault="002A2D72">
      <w:pPr>
        <w:pStyle w:val="ConsPlusNormal"/>
        <w:jc w:val="both"/>
        <w:rPr>
          <w:rFonts w:ascii="Times New Roman" w:hAnsi="Times New Roman" w:cs="Times New Roman"/>
        </w:rPr>
      </w:pPr>
    </w:p>
    <w:p w:rsidR="002A2D72" w:rsidRPr="006B7C31" w:rsidRDefault="002A2D72" w:rsidP="00F028C1">
      <w:pPr>
        <w:pStyle w:val="ConsPlusNonformat"/>
        <w:jc w:val="center"/>
        <w:rPr>
          <w:rFonts w:ascii="Times New Roman" w:hAnsi="Times New Roman" w:cs="Times New Roman"/>
        </w:rPr>
      </w:pPr>
      <w:bookmarkStart w:id="202" w:name="P16128"/>
      <w:bookmarkEnd w:id="202"/>
      <w:r w:rsidRPr="006B7C31">
        <w:rPr>
          <w:rFonts w:ascii="Times New Roman" w:hAnsi="Times New Roman" w:cs="Times New Roman"/>
        </w:rPr>
        <w:t>ФОРМА</w:t>
      </w:r>
    </w:p>
    <w:p w:rsidR="002A2D72" w:rsidRPr="006B7C31" w:rsidRDefault="002A2D72" w:rsidP="00F028C1">
      <w:pPr>
        <w:pStyle w:val="ConsPlusNonformat"/>
        <w:jc w:val="center"/>
        <w:rPr>
          <w:rFonts w:ascii="Times New Roman" w:hAnsi="Times New Roman" w:cs="Times New Roman"/>
        </w:rPr>
      </w:pPr>
      <w:r w:rsidRPr="006B7C31">
        <w:rPr>
          <w:rFonts w:ascii="Times New Roman" w:hAnsi="Times New Roman" w:cs="Times New Roman"/>
        </w:rPr>
        <w:t>заявки на участие в конкурсе проектов</w:t>
      </w:r>
    </w:p>
    <w:p w:rsidR="002A2D72" w:rsidRPr="006B7C31" w:rsidRDefault="002A2D72" w:rsidP="00F028C1">
      <w:pPr>
        <w:pStyle w:val="ConsPlusNonformat"/>
        <w:jc w:val="center"/>
        <w:rPr>
          <w:rFonts w:ascii="Times New Roman" w:hAnsi="Times New Roman" w:cs="Times New Roman"/>
        </w:rPr>
      </w:pPr>
      <w:r w:rsidRPr="006B7C31">
        <w:rPr>
          <w:rFonts w:ascii="Times New Roman" w:hAnsi="Times New Roman" w:cs="Times New Roman"/>
        </w:rPr>
        <w:t>патриотической направленности</w:t>
      </w:r>
    </w:p>
    <w:p w:rsidR="002A2D72" w:rsidRPr="006B7C31" w:rsidRDefault="002A2D72">
      <w:pPr>
        <w:pStyle w:val="ConsPlusNonformat"/>
        <w:jc w:val="both"/>
        <w:rPr>
          <w:rFonts w:ascii="Times New Roman" w:hAnsi="Times New Roman" w:cs="Times New Roman"/>
        </w:rPr>
      </w:pP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для физических лиц (и инициативных групп):</w:t>
      </w:r>
    </w:p>
    <w:p w:rsidR="002A2D72" w:rsidRPr="006B7C31" w:rsidRDefault="002A2D7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8"/>
        <w:gridCol w:w="3572"/>
        <w:gridCol w:w="764"/>
        <w:gridCol w:w="902"/>
        <w:gridCol w:w="834"/>
        <w:gridCol w:w="344"/>
        <w:gridCol w:w="1080"/>
        <w:gridCol w:w="340"/>
        <w:gridCol w:w="947"/>
      </w:tblGrid>
      <w:tr w:rsidR="002A2D72" w:rsidRPr="006B7C31">
        <w:tc>
          <w:tcPr>
            <w:tcW w:w="4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c>
          <w:tcPr>
            <w:tcW w:w="357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Регистрационный номер заявки (заполняется ГАУ Архангельской области "Патриот")</w:t>
            </w:r>
          </w:p>
        </w:tc>
        <w:tc>
          <w:tcPr>
            <w:tcW w:w="5211" w:type="dxa"/>
            <w:gridSpan w:val="7"/>
          </w:tcPr>
          <w:p w:rsidR="002A2D72" w:rsidRPr="006B7C31" w:rsidRDefault="002A2D72">
            <w:pPr>
              <w:pStyle w:val="ConsPlusNormal"/>
              <w:rPr>
                <w:rFonts w:ascii="Times New Roman" w:hAnsi="Times New Roman" w:cs="Times New Roman"/>
              </w:rPr>
            </w:pPr>
          </w:p>
        </w:tc>
      </w:tr>
      <w:tr w:rsidR="002A2D72" w:rsidRPr="006B7C31">
        <w:tc>
          <w:tcPr>
            <w:tcW w:w="4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c>
          <w:tcPr>
            <w:tcW w:w="357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Дата получения (заполняется ГАУ Архангельской области "Патриот")</w:t>
            </w:r>
          </w:p>
        </w:tc>
        <w:tc>
          <w:tcPr>
            <w:tcW w:w="5211" w:type="dxa"/>
            <w:gridSpan w:val="7"/>
          </w:tcPr>
          <w:p w:rsidR="002A2D72" w:rsidRPr="006B7C31" w:rsidRDefault="002A2D72">
            <w:pPr>
              <w:pStyle w:val="ConsPlusNormal"/>
              <w:rPr>
                <w:rFonts w:ascii="Times New Roman" w:hAnsi="Times New Roman" w:cs="Times New Roman"/>
              </w:rPr>
            </w:pPr>
          </w:p>
        </w:tc>
      </w:tr>
      <w:tr w:rsidR="002A2D72" w:rsidRPr="006B7C31">
        <w:tc>
          <w:tcPr>
            <w:tcW w:w="4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c>
          <w:tcPr>
            <w:tcW w:w="357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Направление конкурса (в соответствии с </w:t>
            </w:r>
            <w:hyperlink w:anchor="P15956" w:history="1">
              <w:r w:rsidRPr="006B7C31">
                <w:rPr>
                  <w:rFonts w:ascii="Times New Roman" w:hAnsi="Times New Roman" w:cs="Times New Roman"/>
                </w:rPr>
                <w:t>пунктом 5</w:t>
              </w:r>
            </w:hyperlink>
            <w:r w:rsidRPr="006B7C31">
              <w:rPr>
                <w:rFonts w:ascii="Times New Roman" w:hAnsi="Times New Roman" w:cs="Times New Roman"/>
              </w:rPr>
              <w:t xml:space="preserve"> Положения о конкурсе проектов патриотической направленности, указывается одно направление)</w:t>
            </w:r>
          </w:p>
        </w:tc>
        <w:tc>
          <w:tcPr>
            <w:tcW w:w="5211" w:type="dxa"/>
            <w:gridSpan w:val="7"/>
          </w:tcPr>
          <w:p w:rsidR="002A2D72" w:rsidRPr="006B7C31" w:rsidRDefault="002A2D72">
            <w:pPr>
              <w:pStyle w:val="ConsPlusNormal"/>
              <w:rPr>
                <w:rFonts w:ascii="Times New Roman" w:hAnsi="Times New Roman" w:cs="Times New Roman"/>
              </w:rPr>
            </w:pPr>
          </w:p>
        </w:tc>
      </w:tr>
      <w:tr w:rsidR="002A2D72" w:rsidRPr="006B7C31">
        <w:tc>
          <w:tcPr>
            <w:tcW w:w="4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4.</w:t>
            </w:r>
          </w:p>
        </w:tc>
        <w:tc>
          <w:tcPr>
            <w:tcW w:w="357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Наименование проекта</w:t>
            </w:r>
          </w:p>
        </w:tc>
        <w:tc>
          <w:tcPr>
            <w:tcW w:w="5211" w:type="dxa"/>
            <w:gridSpan w:val="7"/>
          </w:tcPr>
          <w:p w:rsidR="002A2D72" w:rsidRPr="006B7C31" w:rsidRDefault="002A2D72">
            <w:pPr>
              <w:pStyle w:val="ConsPlusNormal"/>
              <w:rPr>
                <w:rFonts w:ascii="Times New Roman" w:hAnsi="Times New Roman" w:cs="Times New Roman"/>
              </w:rPr>
            </w:pPr>
          </w:p>
        </w:tc>
      </w:tr>
      <w:tr w:rsidR="002A2D72" w:rsidRPr="006B7C31">
        <w:tc>
          <w:tcPr>
            <w:tcW w:w="4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5.</w:t>
            </w:r>
          </w:p>
        </w:tc>
        <w:tc>
          <w:tcPr>
            <w:tcW w:w="357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Ф.И.О. соискателя гранта</w:t>
            </w:r>
          </w:p>
        </w:tc>
        <w:tc>
          <w:tcPr>
            <w:tcW w:w="5211" w:type="dxa"/>
            <w:gridSpan w:val="7"/>
          </w:tcPr>
          <w:p w:rsidR="002A2D72" w:rsidRPr="006B7C31" w:rsidRDefault="002A2D72">
            <w:pPr>
              <w:pStyle w:val="ConsPlusNormal"/>
              <w:rPr>
                <w:rFonts w:ascii="Times New Roman" w:hAnsi="Times New Roman" w:cs="Times New Roman"/>
              </w:rPr>
            </w:pPr>
          </w:p>
        </w:tc>
      </w:tr>
      <w:tr w:rsidR="002A2D72" w:rsidRPr="006B7C31">
        <w:tc>
          <w:tcPr>
            <w:tcW w:w="4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6.</w:t>
            </w:r>
          </w:p>
        </w:tc>
        <w:tc>
          <w:tcPr>
            <w:tcW w:w="357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Паспортные данные (серия, номер, регистрация)</w:t>
            </w:r>
          </w:p>
        </w:tc>
        <w:tc>
          <w:tcPr>
            <w:tcW w:w="5211" w:type="dxa"/>
            <w:gridSpan w:val="7"/>
          </w:tcPr>
          <w:p w:rsidR="002A2D72" w:rsidRPr="006B7C31" w:rsidRDefault="002A2D72">
            <w:pPr>
              <w:pStyle w:val="ConsPlusNormal"/>
              <w:rPr>
                <w:rFonts w:ascii="Times New Roman" w:hAnsi="Times New Roman" w:cs="Times New Roman"/>
              </w:rPr>
            </w:pPr>
          </w:p>
        </w:tc>
      </w:tr>
      <w:tr w:rsidR="002A2D72" w:rsidRPr="006B7C31">
        <w:tc>
          <w:tcPr>
            <w:tcW w:w="4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7.</w:t>
            </w:r>
          </w:p>
        </w:tc>
        <w:tc>
          <w:tcPr>
            <w:tcW w:w="357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ИНН</w:t>
            </w:r>
          </w:p>
        </w:tc>
        <w:tc>
          <w:tcPr>
            <w:tcW w:w="5211" w:type="dxa"/>
            <w:gridSpan w:val="7"/>
          </w:tcPr>
          <w:p w:rsidR="002A2D72" w:rsidRPr="006B7C31" w:rsidRDefault="002A2D72">
            <w:pPr>
              <w:pStyle w:val="ConsPlusNormal"/>
              <w:rPr>
                <w:rFonts w:ascii="Times New Roman" w:hAnsi="Times New Roman" w:cs="Times New Roman"/>
              </w:rPr>
            </w:pPr>
          </w:p>
        </w:tc>
      </w:tr>
      <w:tr w:rsidR="002A2D72" w:rsidRPr="006B7C31">
        <w:tc>
          <w:tcPr>
            <w:tcW w:w="4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8.</w:t>
            </w:r>
          </w:p>
        </w:tc>
        <w:tc>
          <w:tcPr>
            <w:tcW w:w="357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Почтовый адрес</w:t>
            </w:r>
          </w:p>
        </w:tc>
        <w:tc>
          <w:tcPr>
            <w:tcW w:w="5211" w:type="dxa"/>
            <w:gridSpan w:val="7"/>
          </w:tcPr>
          <w:p w:rsidR="002A2D72" w:rsidRPr="006B7C31" w:rsidRDefault="002A2D72">
            <w:pPr>
              <w:pStyle w:val="ConsPlusNormal"/>
              <w:rPr>
                <w:rFonts w:ascii="Times New Roman" w:hAnsi="Times New Roman" w:cs="Times New Roman"/>
              </w:rPr>
            </w:pPr>
          </w:p>
        </w:tc>
      </w:tr>
      <w:tr w:rsidR="002A2D72" w:rsidRPr="006B7C31">
        <w:tc>
          <w:tcPr>
            <w:tcW w:w="4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9.</w:t>
            </w:r>
          </w:p>
        </w:tc>
        <w:tc>
          <w:tcPr>
            <w:tcW w:w="357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Телефон</w:t>
            </w:r>
          </w:p>
        </w:tc>
        <w:tc>
          <w:tcPr>
            <w:tcW w:w="1666" w:type="dxa"/>
            <w:gridSpan w:val="2"/>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Факс</w:t>
            </w:r>
          </w:p>
        </w:tc>
        <w:tc>
          <w:tcPr>
            <w:tcW w:w="2258" w:type="dxa"/>
            <w:gridSpan w:val="3"/>
          </w:tcPr>
          <w:p w:rsidR="002A2D72" w:rsidRPr="006B7C31" w:rsidRDefault="002A2D72">
            <w:pPr>
              <w:pStyle w:val="ConsPlusNormal"/>
              <w:jc w:val="both"/>
              <w:rPr>
                <w:rFonts w:ascii="Times New Roman" w:hAnsi="Times New Roman" w:cs="Times New Roman"/>
              </w:rPr>
            </w:pPr>
            <w:proofErr w:type="spellStart"/>
            <w:r w:rsidRPr="006B7C31">
              <w:rPr>
                <w:rFonts w:ascii="Times New Roman" w:hAnsi="Times New Roman" w:cs="Times New Roman"/>
              </w:rPr>
              <w:t>E-mail</w:t>
            </w:r>
            <w:proofErr w:type="spellEnd"/>
          </w:p>
        </w:tc>
        <w:tc>
          <w:tcPr>
            <w:tcW w:w="1287" w:type="dxa"/>
            <w:gridSpan w:val="2"/>
          </w:tcPr>
          <w:p w:rsidR="002A2D72" w:rsidRPr="006B7C31" w:rsidRDefault="002A2D72">
            <w:pPr>
              <w:pStyle w:val="ConsPlusNormal"/>
              <w:rPr>
                <w:rFonts w:ascii="Times New Roman" w:hAnsi="Times New Roman" w:cs="Times New Roman"/>
              </w:rPr>
            </w:pPr>
          </w:p>
        </w:tc>
      </w:tr>
      <w:tr w:rsidR="002A2D72" w:rsidRPr="006B7C31">
        <w:tc>
          <w:tcPr>
            <w:tcW w:w="4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10.</w:t>
            </w:r>
          </w:p>
        </w:tc>
        <w:tc>
          <w:tcPr>
            <w:tcW w:w="357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Автор проекта</w:t>
            </w:r>
          </w:p>
        </w:tc>
        <w:tc>
          <w:tcPr>
            <w:tcW w:w="5211" w:type="dxa"/>
            <w:gridSpan w:val="7"/>
          </w:tcPr>
          <w:p w:rsidR="002A2D72" w:rsidRPr="006B7C31" w:rsidRDefault="002A2D72">
            <w:pPr>
              <w:pStyle w:val="ConsPlusNormal"/>
              <w:rPr>
                <w:rFonts w:ascii="Times New Roman" w:hAnsi="Times New Roman" w:cs="Times New Roman"/>
              </w:rPr>
            </w:pPr>
          </w:p>
        </w:tc>
      </w:tr>
      <w:tr w:rsidR="002A2D72" w:rsidRPr="006B7C31">
        <w:tc>
          <w:tcPr>
            <w:tcW w:w="4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11.</w:t>
            </w:r>
          </w:p>
        </w:tc>
        <w:tc>
          <w:tcPr>
            <w:tcW w:w="357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Исполнитель проекта</w:t>
            </w:r>
          </w:p>
        </w:tc>
        <w:tc>
          <w:tcPr>
            <w:tcW w:w="5211" w:type="dxa"/>
            <w:gridSpan w:val="7"/>
          </w:tcPr>
          <w:p w:rsidR="002A2D72" w:rsidRPr="006B7C31" w:rsidRDefault="002A2D72">
            <w:pPr>
              <w:pStyle w:val="ConsPlusNormal"/>
              <w:rPr>
                <w:rFonts w:ascii="Times New Roman" w:hAnsi="Times New Roman" w:cs="Times New Roman"/>
              </w:rPr>
            </w:pPr>
          </w:p>
        </w:tc>
      </w:tr>
      <w:tr w:rsidR="002A2D72" w:rsidRPr="006B7C31">
        <w:tc>
          <w:tcPr>
            <w:tcW w:w="4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12.</w:t>
            </w:r>
          </w:p>
        </w:tc>
        <w:tc>
          <w:tcPr>
            <w:tcW w:w="357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Руководитель проекта (руководитель инициативной группы)</w:t>
            </w:r>
          </w:p>
        </w:tc>
        <w:tc>
          <w:tcPr>
            <w:tcW w:w="5211" w:type="dxa"/>
            <w:gridSpan w:val="7"/>
          </w:tcPr>
          <w:p w:rsidR="002A2D72" w:rsidRPr="006B7C31" w:rsidRDefault="002A2D72">
            <w:pPr>
              <w:pStyle w:val="ConsPlusNormal"/>
              <w:rPr>
                <w:rFonts w:ascii="Times New Roman" w:hAnsi="Times New Roman" w:cs="Times New Roman"/>
              </w:rPr>
            </w:pPr>
          </w:p>
        </w:tc>
      </w:tr>
      <w:tr w:rsidR="002A2D72" w:rsidRPr="006B7C31">
        <w:tc>
          <w:tcPr>
            <w:tcW w:w="4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13.</w:t>
            </w:r>
          </w:p>
        </w:tc>
        <w:tc>
          <w:tcPr>
            <w:tcW w:w="357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Телефон</w:t>
            </w:r>
          </w:p>
        </w:tc>
        <w:tc>
          <w:tcPr>
            <w:tcW w:w="1666" w:type="dxa"/>
            <w:gridSpan w:val="2"/>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Факс</w:t>
            </w:r>
          </w:p>
        </w:tc>
        <w:tc>
          <w:tcPr>
            <w:tcW w:w="2258" w:type="dxa"/>
            <w:gridSpan w:val="3"/>
          </w:tcPr>
          <w:p w:rsidR="002A2D72" w:rsidRPr="006B7C31" w:rsidRDefault="002A2D72">
            <w:pPr>
              <w:pStyle w:val="ConsPlusNormal"/>
              <w:jc w:val="both"/>
              <w:rPr>
                <w:rFonts w:ascii="Times New Roman" w:hAnsi="Times New Roman" w:cs="Times New Roman"/>
              </w:rPr>
            </w:pPr>
            <w:proofErr w:type="spellStart"/>
            <w:r w:rsidRPr="006B7C31">
              <w:rPr>
                <w:rFonts w:ascii="Times New Roman" w:hAnsi="Times New Roman" w:cs="Times New Roman"/>
              </w:rPr>
              <w:t>E-mail</w:t>
            </w:r>
            <w:proofErr w:type="spellEnd"/>
          </w:p>
        </w:tc>
        <w:tc>
          <w:tcPr>
            <w:tcW w:w="1287" w:type="dxa"/>
            <w:gridSpan w:val="2"/>
          </w:tcPr>
          <w:p w:rsidR="002A2D72" w:rsidRPr="006B7C31" w:rsidRDefault="002A2D72">
            <w:pPr>
              <w:pStyle w:val="ConsPlusNormal"/>
              <w:rPr>
                <w:rFonts w:ascii="Times New Roman" w:hAnsi="Times New Roman" w:cs="Times New Roman"/>
              </w:rPr>
            </w:pPr>
          </w:p>
        </w:tc>
      </w:tr>
      <w:tr w:rsidR="002A2D72" w:rsidRPr="006B7C31">
        <w:tc>
          <w:tcPr>
            <w:tcW w:w="4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14.</w:t>
            </w:r>
          </w:p>
        </w:tc>
        <w:tc>
          <w:tcPr>
            <w:tcW w:w="357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Краткое описание проекта (не более 50 слов)</w:t>
            </w:r>
          </w:p>
        </w:tc>
        <w:tc>
          <w:tcPr>
            <w:tcW w:w="5211" w:type="dxa"/>
            <w:gridSpan w:val="7"/>
          </w:tcPr>
          <w:p w:rsidR="002A2D72" w:rsidRPr="006B7C31" w:rsidRDefault="002A2D72">
            <w:pPr>
              <w:pStyle w:val="ConsPlusNormal"/>
              <w:rPr>
                <w:rFonts w:ascii="Times New Roman" w:hAnsi="Times New Roman" w:cs="Times New Roman"/>
              </w:rPr>
            </w:pPr>
          </w:p>
        </w:tc>
      </w:tr>
      <w:tr w:rsidR="002A2D72" w:rsidRPr="006B7C31">
        <w:tc>
          <w:tcPr>
            <w:tcW w:w="4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15.</w:t>
            </w:r>
          </w:p>
        </w:tc>
        <w:tc>
          <w:tcPr>
            <w:tcW w:w="357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Продолжительность проекта, количество месяцев</w:t>
            </w:r>
          </w:p>
        </w:tc>
        <w:tc>
          <w:tcPr>
            <w:tcW w:w="764" w:type="dxa"/>
          </w:tcPr>
          <w:p w:rsidR="002A2D72" w:rsidRPr="006B7C31" w:rsidRDefault="002A2D72">
            <w:pPr>
              <w:pStyle w:val="ConsPlusNormal"/>
              <w:rPr>
                <w:rFonts w:ascii="Times New Roman" w:hAnsi="Times New Roman" w:cs="Times New Roman"/>
              </w:rPr>
            </w:pPr>
          </w:p>
        </w:tc>
        <w:tc>
          <w:tcPr>
            <w:tcW w:w="90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Начало проекта, </w:t>
            </w:r>
            <w:proofErr w:type="spellStart"/>
            <w:r w:rsidRPr="006B7C31">
              <w:rPr>
                <w:rFonts w:ascii="Times New Roman" w:hAnsi="Times New Roman" w:cs="Times New Roman"/>
              </w:rPr>
              <w:t>дд</w:t>
            </w:r>
            <w:proofErr w:type="spellEnd"/>
            <w:r w:rsidRPr="006B7C31">
              <w:rPr>
                <w:rFonts w:ascii="Times New Roman" w:hAnsi="Times New Roman" w:cs="Times New Roman"/>
              </w:rPr>
              <w:t>/мм/</w:t>
            </w:r>
            <w:proofErr w:type="spellStart"/>
            <w:proofErr w:type="gramStart"/>
            <w:r w:rsidRPr="006B7C31">
              <w:rPr>
                <w:rFonts w:ascii="Times New Roman" w:hAnsi="Times New Roman" w:cs="Times New Roman"/>
              </w:rPr>
              <w:t>гг</w:t>
            </w:r>
            <w:proofErr w:type="spellEnd"/>
            <w:proofErr w:type="gramEnd"/>
          </w:p>
        </w:tc>
        <w:tc>
          <w:tcPr>
            <w:tcW w:w="1178" w:type="dxa"/>
            <w:gridSpan w:val="2"/>
          </w:tcPr>
          <w:p w:rsidR="002A2D72" w:rsidRPr="006B7C31" w:rsidRDefault="002A2D72">
            <w:pPr>
              <w:pStyle w:val="ConsPlusNormal"/>
              <w:rPr>
                <w:rFonts w:ascii="Times New Roman" w:hAnsi="Times New Roman" w:cs="Times New Roman"/>
              </w:rPr>
            </w:pPr>
          </w:p>
        </w:tc>
        <w:tc>
          <w:tcPr>
            <w:tcW w:w="1420" w:type="dxa"/>
            <w:gridSpan w:val="2"/>
          </w:tcPr>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Окончание</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проекта,</w:t>
            </w:r>
          </w:p>
          <w:p w:rsidR="002A2D72" w:rsidRPr="006B7C31" w:rsidRDefault="002A2D72">
            <w:pPr>
              <w:pStyle w:val="ConsPlusNormal"/>
              <w:jc w:val="both"/>
              <w:rPr>
                <w:rFonts w:ascii="Times New Roman" w:hAnsi="Times New Roman" w:cs="Times New Roman"/>
              </w:rPr>
            </w:pPr>
            <w:proofErr w:type="spellStart"/>
            <w:r w:rsidRPr="006B7C31">
              <w:rPr>
                <w:rFonts w:ascii="Times New Roman" w:hAnsi="Times New Roman" w:cs="Times New Roman"/>
              </w:rPr>
              <w:t>дд</w:t>
            </w:r>
            <w:proofErr w:type="spellEnd"/>
            <w:r w:rsidRPr="006B7C31">
              <w:rPr>
                <w:rFonts w:ascii="Times New Roman" w:hAnsi="Times New Roman" w:cs="Times New Roman"/>
              </w:rPr>
              <w:t>/мм/</w:t>
            </w:r>
            <w:proofErr w:type="spellStart"/>
            <w:proofErr w:type="gramStart"/>
            <w:r w:rsidRPr="006B7C31">
              <w:rPr>
                <w:rFonts w:ascii="Times New Roman" w:hAnsi="Times New Roman" w:cs="Times New Roman"/>
              </w:rPr>
              <w:t>гг</w:t>
            </w:r>
            <w:proofErr w:type="spellEnd"/>
            <w:proofErr w:type="gramEnd"/>
          </w:p>
        </w:tc>
        <w:tc>
          <w:tcPr>
            <w:tcW w:w="947" w:type="dxa"/>
          </w:tcPr>
          <w:p w:rsidR="002A2D72" w:rsidRPr="006B7C31" w:rsidRDefault="002A2D72">
            <w:pPr>
              <w:pStyle w:val="ConsPlusNormal"/>
              <w:rPr>
                <w:rFonts w:ascii="Times New Roman" w:hAnsi="Times New Roman" w:cs="Times New Roman"/>
              </w:rPr>
            </w:pPr>
          </w:p>
        </w:tc>
      </w:tr>
      <w:tr w:rsidR="002A2D72" w:rsidRPr="006B7C31">
        <w:tc>
          <w:tcPr>
            <w:tcW w:w="4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16.</w:t>
            </w:r>
          </w:p>
        </w:tc>
        <w:tc>
          <w:tcPr>
            <w:tcW w:w="357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География проекта (название муниципальных образований (населенных пунктов), где будет реализован проект)</w:t>
            </w:r>
          </w:p>
        </w:tc>
        <w:tc>
          <w:tcPr>
            <w:tcW w:w="5211" w:type="dxa"/>
            <w:gridSpan w:val="7"/>
          </w:tcPr>
          <w:p w:rsidR="002A2D72" w:rsidRPr="006B7C31" w:rsidRDefault="002A2D72">
            <w:pPr>
              <w:pStyle w:val="ConsPlusNormal"/>
              <w:rPr>
                <w:rFonts w:ascii="Times New Roman" w:hAnsi="Times New Roman" w:cs="Times New Roman"/>
              </w:rPr>
            </w:pPr>
          </w:p>
        </w:tc>
      </w:tr>
      <w:tr w:rsidR="002A2D72" w:rsidRPr="006B7C31">
        <w:tc>
          <w:tcPr>
            <w:tcW w:w="4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17.</w:t>
            </w:r>
          </w:p>
        </w:tc>
        <w:tc>
          <w:tcPr>
            <w:tcW w:w="357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Предполагаемое количество участников проекта</w:t>
            </w:r>
          </w:p>
        </w:tc>
        <w:tc>
          <w:tcPr>
            <w:tcW w:w="5211" w:type="dxa"/>
            <w:gridSpan w:val="7"/>
          </w:tcPr>
          <w:p w:rsidR="002A2D72" w:rsidRPr="006B7C31" w:rsidRDefault="002A2D72">
            <w:pPr>
              <w:pStyle w:val="ConsPlusNormal"/>
              <w:rPr>
                <w:rFonts w:ascii="Times New Roman" w:hAnsi="Times New Roman" w:cs="Times New Roman"/>
              </w:rPr>
            </w:pPr>
          </w:p>
        </w:tc>
      </w:tr>
      <w:tr w:rsidR="002A2D72" w:rsidRPr="006B7C31">
        <w:tc>
          <w:tcPr>
            <w:tcW w:w="4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lastRenderedPageBreak/>
              <w:t>18.</w:t>
            </w:r>
          </w:p>
        </w:tc>
        <w:tc>
          <w:tcPr>
            <w:tcW w:w="357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Запрашиваемая сумма в рублях</w:t>
            </w:r>
          </w:p>
        </w:tc>
        <w:tc>
          <w:tcPr>
            <w:tcW w:w="2500" w:type="dxa"/>
            <w:gridSpan w:val="3"/>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Цифра</w:t>
            </w:r>
          </w:p>
        </w:tc>
        <w:tc>
          <w:tcPr>
            <w:tcW w:w="2711" w:type="dxa"/>
            <w:gridSpan w:val="4"/>
          </w:tcPr>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Сумма прописью</w:t>
            </w:r>
          </w:p>
        </w:tc>
      </w:tr>
      <w:tr w:rsidR="002A2D72" w:rsidRPr="006B7C31">
        <w:tc>
          <w:tcPr>
            <w:tcW w:w="4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19.</w:t>
            </w:r>
          </w:p>
        </w:tc>
        <w:tc>
          <w:tcPr>
            <w:tcW w:w="357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Имеющаяся сумма в рублях (с указанием источника средств: местный бюджет, собственные средства, привлеченные средства и др.)</w:t>
            </w:r>
          </w:p>
        </w:tc>
        <w:tc>
          <w:tcPr>
            <w:tcW w:w="2500" w:type="dxa"/>
            <w:gridSpan w:val="3"/>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Цифра</w:t>
            </w:r>
          </w:p>
        </w:tc>
        <w:tc>
          <w:tcPr>
            <w:tcW w:w="2711" w:type="dxa"/>
            <w:gridSpan w:val="4"/>
          </w:tcPr>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Сумма прописью</w:t>
            </w:r>
          </w:p>
        </w:tc>
      </w:tr>
      <w:tr w:rsidR="002A2D72" w:rsidRPr="006B7C31">
        <w:tc>
          <w:tcPr>
            <w:tcW w:w="4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20.</w:t>
            </w:r>
          </w:p>
        </w:tc>
        <w:tc>
          <w:tcPr>
            <w:tcW w:w="357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Полная стоимость проекта в рублях</w:t>
            </w:r>
          </w:p>
        </w:tc>
        <w:tc>
          <w:tcPr>
            <w:tcW w:w="2500" w:type="dxa"/>
            <w:gridSpan w:val="3"/>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Цифра</w:t>
            </w:r>
          </w:p>
        </w:tc>
        <w:tc>
          <w:tcPr>
            <w:tcW w:w="2711" w:type="dxa"/>
            <w:gridSpan w:val="4"/>
          </w:tcPr>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Сумма прописью</w:t>
            </w:r>
          </w:p>
        </w:tc>
      </w:tr>
      <w:tr w:rsidR="002A2D72" w:rsidRPr="006B7C31">
        <w:tc>
          <w:tcPr>
            <w:tcW w:w="4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21.</w:t>
            </w:r>
          </w:p>
        </w:tc>
        <w:tc>
          <w:tcPr>
            <w:tcW w:w="357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Организации-партнеры</w:t>
            </w:r>
          </w:p>
        </w:tc>
        <w:tc>
          <w:tcPr>
            <w:tcW w:w="5211" w:type="dxa"/>
            <w:gridSpan w:val="7"/>
          </w:tcPr>
          <w:p w:rsidR="002A2D72" w:rsidRPr="006B7C31" w:rsidRDefault="002A2D72">
            <w:pPr>
              <w:pStyle w:val="ConsPlusNormal"/>
              <w:rPr>
                <w:rFonts w:ascii="Times New Roman" w:hAnsi="Times New Roman" w:cs="Times New Roman"/>
              </w:rPr>
            </w:pPr>
          </w:p>
        </w:tc>
      </w:tr>
      <w:tr w:rsidR="002A2D72" w:rsidRPr="006B7C31">
        <w:tc>
          <w:tcPr>
            <w:tcW w:w="4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22.</w:t>
            </w:r>
          </w:p>
        </w:tc>
        <w:tc>
          <w:tcPr>
            <w:tcW w:w="357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Уровень участия в проекте молодежи, находящейся в трудной жизненной ситуации</w:t>
            </w:r>
          </w:p>
        </w:tc>
        <w:tc>
          <w:tcPr>
            <w:tcW w:w="5211" w:type="dxa"/>
            <w:gridSpan w:val="7"/>
          </w:tcPr>
          <w:p w:rsidR="002A2D72" w:rsidRPr="006B7C31" w:rsidRDefault="002A2D72">
            <w:pPr>
              <w:pStyle w:val="ConsPlusNormal"/>
              <w:rPr>
                <w:rFonts w:ascii="Times New Roman" w:hAnsi="Times New Roman" w:cs="Times New Roman"/>
              </w:rPr>
            </w:pPr>
          </w:p>
        </w:tc>
      </w:tr>
      <w:tr w:rsidR="002A2D72" w:rsidRPr="006B7C31">
        <w:tc>
          <w:tcPr>
            <w:tcW w:w="4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23.</w:t>
            </w:r>
          </w:p>
        </w:tc>
        <w:tc>
          <w:tcPr>
            <w:tcW w:w="357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Согласие на размещение настоящей заявки в информационно-телекоммуникационной сети "Интернет"</w:t>
            </w:r>
          </w:p>
        </w:tc>
        <w:tc>
          <w:tcPr>
            <w:tcW w:w="2500" w:type="dxa"/>
            <w:gridSpan w:val="3"/>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Да _____</w:t>
            </w:r>
          </w:p>
        </w:tc>
        <w:tc>
          <w:tcPr>
            <w:tcW w:w="2711" w:type="dxa"/>
            <w:gridSpan w:val="4"/>
          </w:tcPr>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Нет _____</w:t>
            </w:r>
          </w:p>
        </w:tc>
      </w:tr>
    </w:tbl>
    <w:p w:rsidR="002A2D72" w:rsidRPr="006B7C31" w:rsidRDefault="002A2D72">
      <w:pPr>
        <w:pStyle w:val="ConsPlusNormal"/>
        <w:jc w:val="both"/>
        <w:rPr>
          <w:rFonts w:ascii="Times New Roman" w:hAnsi="Times New Roman" w:cs="Times New Roman"/>
        </w:rPr>
      </w:pP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Соискатель гранта _________________   _________________________</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                      (подпись)         (расшифровка подписи)</w:t>
      </w:r>
    </w:p>
    <w:p w:rsidR="002A2D72" w:rsidRPr="006B7C31" w:rsidRDefault="002A2D72">
      <w:pPr>
        <w:pStyle w:val="ConsPlusNonformat"/>
        <w:jc w:val="both"/>
        <w:rPr>
          <w:rFonts w:ascii="Times New Roman" w:hAnsi="Times New Roman" w:cs="Times New Roman"/>
        </w:rPr>
      </w:pP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Руководитель проекта ________________   _________________________</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                         (подпись)        (расшифровка подписи)</w:t>
      </w:r>
    </w:p>
    <w:p w:rsidR="002A2D72" w:rsidRPr="006B7C31" w:rsidRDefault="002A2D72">
      <w:pPr>
        <w:pStyle w:val="ConsPlusNonformat"/>
        <w:jc w:val="both"/>
        <w:rPr>
          <w:rFonts w:ascii="Times New Roman" w:hAnsi="Times New Roman" w:cs="Times New Roman"/>
        </w:rPr>
      </w:pPr>
    </w:p>
    <w:p w:rsidR="002A2D72" w:rsidRPr="006B7C31" w:rsidRDefault="002A2D72">
      <w:pPr>
        <w:pStyle w:val="ConsPlusNonformat"/>
        <w:jc w:val="both"/>
        <w:rPr>
          <w:rFonts w:ascii="Times New Roman" w:hAnsi="Times New Roman" w:cs="Times New Roman"/>
        </w:rPr>
      </w:pPr>
    </w:p>
    <w:p w:rsidR="002A2D72" w:rsidRPr="006B7C31" w:rsidRDefault="002A2D72" w:rsidP="00F028C1">
      <w:pPr>
        <w:pStyle w:val="ConsPlusNonformat"/>
        <w:jc w:val="center"/>
        <w:rPr>
          <w:rFonts w:ascii="Times New Roman" w:hAnsi="Times New Roman" w:cs="Times New Roman"/>
        </w:rPr>
      </w:pPr>
    </w:p>
    <w:p w:rsidR="002A2D72" w:rsidRPr="006B7C31" w:rsidRDefault="002A2D72" w:rsidP="00F028C1">
      <w:pPr>
        <w:pStyle w:val="ConsPlusNonformat"/>
        <w:jc w:val="center"/>
        <w:rPr>
          <w:rFonts w:ascii="Times New Roman" w:hAnsi="Times New Roman" w:cs="Times New Roman"/>
        </w:rPr>
      </w:pPr>
      <w:r w:rsidRPr="006B7C31">
        <w:rPr>
          <w:rFonts w:ascii="Times New Roman" w:hAnsi="Times New Roman" w:cs="Times New Roman"/>
        </w:rPr>
        <w:t>ФОРМА ЗАЯВКИ</w:t>
      </w:r>
    </w:p>
    <w:p w:rsidR="002A2D72" w:rsidRPr="006B7C31" w:rsidRDefault="002A2D72" w:rsidP="00F028C1">
      <w:pPr>
        <w:pStyle w:val="ConsPlusNonformat"/>
        <w:jc w:val="center"/>
        <w:rPr>
          <w:rFonts w:ascii="Times New Roman" w:hAnsi="Times New Roman" w:cs="Times New Roman"/>
        </w:rPr>
      </w:pPr>
      <w:r w:rsidRPr="006B7C31">
        <w:rPr>
          <w:rFonts w:ascii="Times New Roman" w:hAnsi="Times New Roman" w:cs="Times New Roman"/>
        </w:rPr>
        <w:t>на участие в конкурсе проектов</w:t>
      </w:r>
    </w:p>
    <w:p w:rsidR="002A2D72" w:rsidRPr="006B7C31" w:rsidRDefault="002A2D72" w:rsidP="00F028C1">
      <w:pPr>
        <w:pStyle w:val="ConsPlusNonformat"/>
        <w:jc w:val="center"/>
        <w:rPr>
          <w:rFonts w:ascii="Times New Roman" w:hAnsi="Times New Roman" w:cs="Times New Roman"/>
        </w:rPr>
      </w:pPr>
      <w:r w:rsidRPr="006B7C31">
        <w:rPr>
          <w:rFonts w:ascii="Times New Roman" w:hAnsi="Times New Roman" w:cs="Times New Roman"/>
        </w:rPr>
        <w:t>патриотической направленности</w:t>
      </w:r>
    </w:p>
    <w:p w:rsidR="002A2D72" w:rsidRPr="006B7C31" w:rsidRDefault="002A2D72">
      <w:pPr>
        <w:pStyle w:val="ConsPlusNonformat"/>
        <w:jc w:val="both"/>
        <w:rPr>
          <w:rFonts w:ascii="Times New Roman" w:hAnsi="Times New Roman" w:cs="Times New Roman"/>
        </w:rPr>
      </w:pP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для юридических лиц:</w:t>
      </w:r>
    </w:p>
    <w:p w:rsidR="002A2D72" w:rsidRPr="006B7C31" w:rsidRDefault="002A2D7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8"/>
        <w:gridCol w:w="3572"/>
        <w:gridCol w:w="1080"/>
        <w:gridCol w:w="1080"/>
        <w:gridCol w:w="340"/>
        <w:gridCol w:w="720"/>
        <w:gridCol w:w="1260"/>
        <w:gridCol w:w="725"/>
      </w:tblGrid>
      <w:tr w:rsidR="002A2D72" w:rsidRPr="006B7C31">
        <w:tc>
          <w:tcPr>
            <w:tcW w:w="4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c>
          <w:tcPr>
            <w:tcW w:w="357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Регистрационный номер заявки (заполняется ГАУ Архангельской области "Патриот")</w:t>
            </w:r>
          </w:p>
        </w:tc>
        <w:tc>
          <w:tcPr>
            <w:tcW w:w="5205" w:type="dxa"/>
            <w:gridSpan w:val="6"/>
          </w:tcPr>
          <w:p w:rsidR="002A2D72" w:rsidRPr="006B7C31" w:rsidRDefault="002A2D72">
            <w:pPr>
              <w:pStyle w:val="ConsPlusNormal"/>
              <w:rPr>
                <w:rFonts w:ascii="Times New Roman" w:hAnsi="Times New Roman" w:cs="Times New Roman"/>
              </w:rPr>
            </w:pPr>
          </w:p>
        </w:tc>
      </w:tr>
      <w:tr w:rsidR="002A2D72" w:rsidRPr="006B7C31">
        <w:tc>
          <w:tcPr>
            <w:tcW w:w="4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c>
          <w:tcPr>
            <w:tcW w:w="357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Дата получения (заполняется ГАУ Архангельской области "Патриот")</w:t>
            </w:r>
          </w:p>
        </w:tc>
        <w:tc>
          <w:tcPr>
            <w:tcW w:w="5205" w:type="dxa"/>
            <w:gridSpan w:val="6"/>
          </w:tcPr>
          <w:p w:rsidR="002A2D72" w:rsidRPr="006B7C31" w:rsidRDefault="002A2D72">
            <w:pPr>
              <w:pStyle w:val="ConsPlusNormal"/>
              <w:rPr>
                <w:rFonts w:ascii="Times New Roman" w:hAnsi="Times New Roman" w:cs="Times New Roman"/>
              </w:rPr>
            </w:pPr>
          </w:p>
        </w:tc>
      </w:tr>
      <w:tr w:rsidR="002A2D72" w:rsidRPr="006B7C31">
        <w:tc>
          <w:tcPr>
            <w:tcW w:w="4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c>
          <w:tcPr>
            <w:tcW w:w="357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Направление конкурса (в соответствии с </w:t>
            </w:r>
            <w:hyperlink w:anchor="P15956" w:history="1">
              <w:r w:rsidRPr="006B7C31">
                <w:rPr>
                  <w:rFonts w:ascii="Times New Roman" w:hAnsi="Times New Roman" w:cs="Times New Roman"/>
                </w:rPr>
                <w:t>пунктом 5</w:t>
              </w:r>
            </w:hyperlink>
            <w:r w:rsidRPr="006B7C31">
              <w:rPr>
                <w:rFonts w:ascii="Times New Roman" w:hAnsi="Times New Roman" w:cs="Times New Roman"/>
              </w:rPr>
              <w:t xml:space="preserve"> Положения о конкурсе проектов патриотической направленности, указывается одно направление)</w:t>
            </w:r>
          </w:p>
        </w:tc>
        <w:tc>
          <w:tcPr>
            <w:tcW w:w="5205" w:type="dxa"/>
            <w:gridSpan w:val="6"/>
          </w:tcPr>
          <w:p w:rsidR="002A2D72" w:rsidRPr="006B7C31" w:rsidRDefault="002A2D72">
            <w:pPr>
              <w:pStyle w:val="ConsPlusNormal"/>
              <w:rPr>
                <w:rFonts w:ascii="Times New Roman" w:hAnsi="Times New Roman" w:cs="Times New Roman"/>
              </w:rPr>
            </w:pPr>
          </w:p>
        </w:tc>
      </w:tr>
      <w:tr w:rsidR="002A2D72" w:rsidRPr="006B7C31">
        <w:tc>
          <w:tcPr>
            <w:tcW w:w="4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4.</w:t>
            </w:r>
          </w:p>
        </w:tc>
        <w:tc>
          <w:tcPr>
            <w:tcW w:w="357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Наименование проекта</w:t>
            </w:r>
          </w:p>
        </w:tc>
        <w:tc>
          <w:tcPr>
            <w:tcW w:w="5205" w:type="dxa"/>
            <w:gridSpan w:val="6"/>
          </w:tcPr>
          <w:p w:rsidR="002A2D72" w:rsidRPr="006B7C31" w:rsidRDefault="002A2D72">
            <w:pPr>
              <w:pStyle w:val="ConsPlusNormal"/>
              <w:rPr>
                <w:rFonts w:ascii="Times New Roman" w:hAnsi="Times New Roman" w:cs="Times New Roman"/>
              </w:rPr>
            </w:pPr>
          </w:p>
        </w:tc>
      </w:tr>
      <w:tr w:rsidR="002A2D72" w:rsidRPr="006B7C31">
        <w:tc>
          <w:tcPr>
            <w:tcW w:w="4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5.</w:t>
            </w:r>
          </w:p>
        </w:tc>
        <w:tc>
          <w:tcPr>
            <w:tcW w:w="357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Организация (соискатель гранта)</w:t>
            </w:r>
          </w:p>
        </w:tc>
        <w:tc>
          <w:tcPr>
            <w:tcW w:w="5205" w:type="dxa"/>
            <w:gridSpan w:val="6"/>
          </w:tcPr>
          <w:p w:rsidR="002A2D72" w:rsidRPr="006B7C31" w:rsidRDefault="002A2D72">
            <w:pPr>
              <w:pStyle w:val="ConsPlusNormal"/>
              <w:rPr>
                <w:rFonts w:ascii="Times New Roman" w:hAnsi="Times New Roman" w:cs="Times New Roman"/>
              </w:rPr>
            </w:pPr>
          </w:p>
        </w:tc>
      </w:tr>
      <w:tr w:rsidR="002A2D72" w:rsidRPr="006B7C31">
        <w:tc>
          <w:tcPr>
            <w:tcW w:w="4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6.</w:t>
            </w:r>
          </w:p>
        </w:tc>
        <w:tc>
          <w:tcPr>
            <w:tcW w:w="357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Руководитель организации</w:t>
            </w:r>
          </w:p>
        </w:tc>
        <w:tc>
          <w:tcPr>
            <w:tcW w:w="5205" w:type="dxa"/>
            <w:gridSpan w:val="6"/>
          </w:tcPr>
          <w:p w:rsidR="002A2D72" w:rsidRPr="006B7C31" w:rsidRDefault="002A2D72">
            <w:pPr>
              <w:pStyle w:val="ConsPlusNormal"/>
              <w:rPr>
                <w:rFonts w:ascii="Times New Roman" w:hAnsi="Times New Roman" w:cs="Times New Roman"/>
              </w:rPr>
            </w:pPr>
          </w:p>
        </w:tc>
      </w:tr>
      <w:tr w:rsidR="002A2D72" w:rsidRPr="006B7C31">
        <w:tc>
          <w:tcPr>
            <w:tcW w:w="4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7.</w:t>
            </w:r>
          </w:p>
        </w:tc>
        <w:tc>
          <w:tcPr>
            <w:tcW w:w="357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Почтовый адрес</w:t>
            </w:r>
          </w:p>
        </w:tc>
        <w:tc>
          <w:tcPr>
            <w:tcW w:w="5205" w:type="dxa"/>
            <w:gridSpan w:val="6"/>
          </w:tcPr>
          <w:p w:rsidR="002A2D72" w:rsidRPr="006B7C31" w:rsidRDefault="002A2D72">
            <w:pPr>
              <w:pStyle w:val="ConsPlusNormal"/>
              <w:rPr>
                <w:rFonts w:ascii="Times New Roman" w:hAnsi="Times New Roman" w:cs="Times New Roman"/>
              </w:rPr>
            </w:pPr>
          </w:p>
        </w:tc>
      </w:tr>
      <w:tr w:rsidR="002A2D72" w:rsidRPr="006B7C31">
        <w:tc>
          <w:tcPr>
            <w:tcW w:w="4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8.</w:t>
            </w:r>
          </w:p>
        </w:tc>
        <w:tc>
          <w:tcPr>
            <w:tcW w:w="357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Телефон</w:t>
            </w:r>
          </w:p>
        </w:tc>
        <w:tc>
          <w:tcPr>
            <w:tcW w:w="2160" w:type="dxa"/>
            <w:gridSpan w:val="2"/>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Факс</w:t>
            </w:r>
          </w:p>
        </w:tc>
        <w:tc>
          <w:tcPr>
            <w:tcW w:w="1060" w:type="dxa"/>
            <w:gridSpan w:val="2"/>
          </w:tcPr>
          <w:p w:rsidR="002A2D72" w:rsidRPr="006B7C31" w:rsidRDefault="002A2D72">
            <w:pPr>
              <w:pStyle w:val="ConsPlusNormal"/>
              <w:rPr>
                <w:rFonts w:ascii="Times New Roman" w:hAnsi="Times New Roman" w:cs="Times New Roman"/>
              </w:rPr>
            </w:pPr>
            <w:proofErr w:type="spellStart"/>
            <w:r w:rsidRPr="006B7C31">
              <w:rPr>
                <w:rFonts w:ascii="Times New Roman" w:hAnsi="Times New Roman" w:cs="Times New Roman"/>
              </w:rPr>
              <w:t>E-mail</w:t>
            </w:r>
            <w:proofErr w:type="spellEnd"/>
          </w:p>
        </w:tc>
        <w:tc>
          <w:tcPr>
            <w:tcW w:w="1985" w:type="dxa"/>
            <w:gridSpan w:val="2"/>
          </w:tcPr>
          <w:p w:rsidR="002A2D72" w:rsidRPr="006B7C31" w:rsidRDefault="002A2D72">
            <w:pPr>
              <w:pStyle w:val="ConsPlusNormal"/>
              <w:rPr>
                <w:rFonts w:ascii="Times New Roman" w:hAnsi="Times New Roman" w:cs="Times New Roman"/>
              </w:rPr>
            </w:pPr>
          </w:p>
        </w:tc>
      </w:tr>
      <w:tr w:rsidR="002A2D72" w:rsidRPr="006B7C31">
        <w:tc>
          <w:tcPr>
            <w:tcW w:w="4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9.</w:t>
            </w:r>
          </w:p>
        </w:tc>
        <w:tc>
          <w:tcPr>
            <w:tcW w:w="357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Автор проекта</w:t>
            </w:r>
          </w:p>
        </w:tc>
        <w:tc>
          <w:tcPr>
            <w:tcW w:w="5205" w:type="dxa"/>
            <w:gridSpan w:val="6"/>
          </w:tcPr>
          <w:p w:rsidR="002A2D72" w:rsidRPr="006B7C31" w:rsidRDefault="002A2D72">
            <w:pPr>
              <w:pStyle w:val="ConsPlusNormal"/>
              <w:rPr>
                <w:rFonts w:ascii="Times New Roman" w:hAnsi="Times New Roman" w:cs="Times New Roman"/>
              </w:rPr>
            </w:pPr>
          </w:p>
        </w:tc>
      </w:tr>
      <w:tr w:rsidR="002A2D72" w:rsidRPr="006B7C31">
        <w:tc>
          <w:tcPr>
            <w:tcW w:w="4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lastRenderedPageBreak/>
              <w:t>10.</w:t>
            </w:r>
          </w:p>
        </w:tc>
        <w:tc>
          <w:tcPr>
            <w:tcW w:w="357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Исполнитель проекта</w:t>
            </w:r>
          </w:p>
        </w:tc>
        <w:tc>
          <w:tcPr>
            <w:tcW w:w="5205" w:type="dxa"/>
            <w:gridSpan w:val="6"/>
          </w:tcPr>
          <w:p w:rsidR="002A2D72" w:rsidRPr="006B7C31" w:rsidRDefault="002A2D72">
            <w:pPr>
              <w:pStyle w:val="ConsPlusNormal"/>
              <w:rPr>
                <w:rFonts w:ascii="Times New Roman" w:hAnsi="Times New Roman" w:cs="Times New Roman"/>
              </w:rPr>
            </w:pPr>
          </w:p>
        </w:tc>
      </w:tr>
      <w:tr w:rsidR="002A2D72" w:rsidRPr="006B7C31">
        <w:tc>
          <w:tcPr>
            <w:tcW w:w="4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11.</w:t>
            </w:r>
          </w:p>
        </w:tc>
        <w:tc>
          <w:tcPr>
            <w:tcW w:w="357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Руководитель проекта</w:t>
            </w:r>
          </w:p>
        </w:tc>
        <w:tc>
          <w:tcPr>
            <w:tcW w:w="5205" w:type="dxa"/>
            <w:gridSpan w:val="6"/>
          </w:tcPr>
          <w:p w:rsidR="002A2D72" w:rsidRPr="006B7C31" w:rsidRDefault="002A2D72">
            <w:pPr>
              <w:pStyle w:val="ConsPlusNormal"/>
              <w:rPr>
                <w:rFonts w:ascii="Times New Roman" w:hAnsi="Times New Roman" w:cs="Times New Roman"/>
              </w:rPr>
            </w:pPr>
          </w:p>
        </w:tc>
      </w:tr>
      <w:tr w:rsidR="002A2D72" w:rsidRPr="006B7C31">
        <w:tc>
          <w:tcPr>
            <w:tcW w:w="4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12.</w:t>
            </w:r>
          </w:p>
        </w:tc>
        <w:tc>
          <w:tcPr>
            <w:tcW w:w="357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Телефон</w:t>
            </w:r>
          </w:p>
        </w:tc>
        <w:tc>
          <w:tcPr>
            <w:tcW w:w="2160" w:type="dxa"/>
            <w:gridSpan w:val="2"/>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Факс</w:t>
            </w:r>
          </w:p>
        </w:tc>
        <w:tc>
          <w:tcPr>
            <w:tcW w:w="1060" w:type="dxa"/>
            <w:gridSpan w:val="2"/>
          </w:tcPr>
          <w:p w:rsidR="002A2D72" w:rsidRPr="006B7C31" w:rsidRDefault="002A2D72">
            <w:pPr>
              <w:pStyle w:val="ConsPlusNormal"/>
              <w:rPr>
                <w:rFonts w:ascii="Times New Roman" w:hAnsi="Times New Roman" w:cs="Times New Roman"/>
              </w:rPr>
            </w:pPr>
            <w:proofErr w:type="spellStart"/>
            <w:r w:rsidRPr="006B7C31">
              <w:rPr>
                <w:rFonts w:ascii="Times New Roman" w:hAnsi="Times New Roman" w:cs="Times New Roman"/>
              </w:rPr>
              <w:t>E-mail</w:t>
            </w:r>
            <w:proofErr w:type="spellEnd"/>
          </w:p>
        </w:tc>
        <w:tc>
          <w:tcPr>
            <w:tcW w:w="1985" w:type="dxa"/>
            <w:gridSpan w:val="2"/>
          </w:tcPr>
          <w:p w:rsidR="002A2D72" w:rsidRPr="006B7C31" w:rsidRDefault="002A2D72">
            <w:pPr>
              <w:pStyle w:val="ConsPlusNormal"/>
              <w:rPr>
                <w:rFonts w:ascii="Times New Roman" w:hAnsi="Times New Roman" w:cs="Times New Roman"/>
              </w:rPr>
            </w:pPr>
          </w:p>
        </w:tc>
      </w:tr>
      <w:tr w:rsidR="002A2D72" w:rsidRPr="006B7C31">
        <w:tc>
          <w:tcPr>
            <w:tcW w:w="4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13.</w:t>
            </w:r>
          </w:p>
        </w:tc>
        <w:tc>
          <w:tcPr>
            <w:tcW w:w="357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Краткое описание проекта (не более 50 слов)</w:t>
            </w:r>
          </w:p>
        </w:tc>
        <w:tc>
          <w:tcPr>
            <w:tcW w:w="5205" w:type="dxa"/>
            <w:gridSpan w:val="6"/>
          </w:tcPr>
          <w:p w:rsidR="002A2D72" w:rsidRPr="006B7C31" w:rsidRDefault="002A2D72">
            <w:pPr>
              <w:pStyle w:val="ConsPlusNormal"/>
              <w:rPr>
                <w:rFonts w:ascii="Times New Roman" w:hAnsi="Times New Roman" w:cs="Times New Roman"/>
              </w:rPr>
            </w:pPr>
          </w:p>
        </w:tc>
      </w:tr>
      <w:tr w:rsidR="002A2D72" w:rsidRPr="006B7C31">
        <w:tc>
          <w:tcPr>
            <w:tcW w:w="4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14.</w:t>
            </w:r>
          </w:p>
        </w:tc>
        <w:tc>
          <w:tcPr>
            <w:tcW w:w="357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Продолжительность проекта, количество месяцев</w:t>
            </w:r>
          </w:p>
        </w:tc>
        <w:tc>
          <w:tcPr>
            <w:tcW w:w="1080" w:type="dxa"/>
          </w:tcPr>
          <w:p w:rsidR="002A2D72" w:rsidRPr="006B7C31" w:rsidRDefault="002A2D72">
            <w:pPr>
              <w:pStyle w:val="ConsPlusNormal"/>
              <w:rPr>
                <w:rFonts w:ascii="Times New Roman" w:hAnsi="Times New Roman" w:cs="Times New Roman"/>
              </w:rPr>
            </w:pPr>
          </w:p>
        </w:tc>
        <w:tc>
          <w:tcPr>
            <w:tcW w:w="1080"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Начало проекта, </w:t>
            </w:r>
            <w:proofErr w:type="spellStart"/>
            <w:r w:rsidRPr="006B7C31">
              <w:rPr>
                <w:rFonts w:ascii="Times New Roman" w:hAnsi="Times New Roman" w:cs="Times New Roman"/>
              </w:rPr>
              <w:t>дд</w:t>
            </w:r>
            <w:proofErr w:type="spellEnd"/>
            <w:r w:rsidRPr="006B7C31">
              <w:rPr>
                <w:rFonts w:ascii="Times New Roman" w:hAnsi="Times New Roman" w:cs="Times New Roman"/>
              </w:rPr>
              <w:t>/мм/</w:t>
            </w:r>
            <w:proofErr w:type="spellStart"/>
            <w:proofErr w:type="gramStart"/>
            <w:r w:rsidRPr="006B7C31">
              <w:rPr>
                <w:rFonts w:ascii="Times New Roman" w:hAnsi="Times New Roman" w:cs="Times New Roman"/>
              </w:rPr>
              <w:t>гг</w:t>
            </w:r>
            <w:proofErr w:type="spellEnd"/>
            <w:proofErr w:type="gramEnd"/>
          </w:p>
        </w:tc>
        <w:tc>
          <w:tcPr>
            <w:tcW w:w="1060" w:type="dxa"/>
            <w:gridSpan w:val="2"/>
          </w:tcPr>
          <w:p w:rsidR="002A2D72" w:rsidRPr="006B7C31" w:rsidRDefault="002A2D72">
            <w:pPr>
              <w:pStyle w:val="ConsPlusNormal"/>
              <w:rPr>
                <w:rFonts w:ascii="Times New Roman" w:hAnsi="Times New Roman" w:cs="Times New Roman"/>
              </w:rPr>
            </w:pPr>
          </w:p>
        </w:tc>
        <w:tc>
          <w:tcPr>
            <w:tcW w:w="1260"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Окончание проекта, </w:t>
            </w:r>
            <w:proofErr w:type="spellStart"/>
            <w:r w:rsidRPr="006B7C31">
              <w:rPr>
                <w:rFonts w:ascii="Times New Roman" w:hAnsi="Times New Roman" w:cs="Times New Roman"/>
              </w:rPr>
              <w:t>дд</w:t>
            </w:r>
            <w:proofErr w:type="spellEnd"/>
            <w:r w:rsidRPr="006B7C31">
              <w:rPr>
                <w:rFonts w:ascii="Times New Roman" w:hAnsi="Times New Roman" w:cs="Times New Roman"/>
              </w:rPr>
              <w:t>/мм/</w:t>
            </w:r>
            <w:proofErr w:type="spellStart"/>
            <w:proofErr w:type="gramStart"/>
            <w:r w:rsidRPr="006B7C31">
              <w:rPr>
                <w:rFonts w:ascii="Times New Roman" w:hAnsi="Times New Roman" w:cs="Times New Roman"/>
              </w:rPr>
              <w:t>гг</w:t>
            </w:r>
            <w:proofErr w:type="spellEnd"/>
            <w:proofErr w:type="gramEnd"/>
          </w:p>
        </w:tc>
        <w:tc>
          <w:tcPr>
            <w:tcW w:w="725" w:type="dxa"/>
          </w:tcPr>
          <w:p w:rsidR="002A2D72" w:rsidRPr="006B7C31" w:rsidRDefault="002A2D72">
            <w:pPr>
              <w:pStyle w:val="ConsPlusNormal"/>
              <w:rPr>
                <w:rFonts w:ascii="Times New Roman" w:hAnsi="Times New Roman" w:cs="Times New Roman"/>
              </w:rPr>
            </w:pPr>
          </w:p>
        </w:tc>
      </w:tr>
      <w:tr w:rsidR="002A2D72" w:rsidRPr="006B7C31">
        <w:tc>
          <w:tcPr>
            <w:tcW w:w="4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15.</w:t>
            </w:r>
          </w:p>
        </w:tc>
        <w:tc>
          <w:tcPr>
            <w:tcW w:w="357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География проекта (название муниципальных образований (населенных пунктов), где будет реализован проект)</w:t>
            </w:r>
          </w:p>
        </w:tc>
        <w:tc>
          <w:tcPr>
            <w:tcW w:w="5205" w:type="dxa"/>
            <w:gridSpan w:val="6"/>
          </w:tcPr>
          <w:p w:rsidR="002A2D72" w:rsidRPr="006B7C31" w:rsidRDefault="002A2D72">
            <w:pPr>
              <w:pStyle w:val="ConsPlusNormal"/>
              <w:rPr>
                <w:rFonts w:ascii="Times New Roman" w:hAnsi="Times New Roman" w:cs="Times New Roman"/>
              </w:rPr>
            </w:pPr>
          </w:p>
        </w:tc>
      </w:tr>
      <w:tr w:rsidR="002A2D72" w:rsidRPr="006B7C31">
        <w:tc>
          <w:tcPr>
            <w:tcW w:w="4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16.</w:t>
            </w:r>
          </w:p>
        </w:tc>
        <w:tc>
          <w:tcPr>
            <w:tcW w:w="357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Предполагаемое количество участников проекта</w:t>
            </w:r>
          </w:p>
        </w:tc>
        <w:tc>
          <w:tcPr>
            <w:tcW w:w="5205" w:type="dxa"/>
            <w:gridSpan w:val="6"/>
          </w:tcPr>
          <w:p w:rsidR="002A2D72" w:rsidRPr="006B7C31" w:rsidRDefault="002A2D72">
            <w:pPr>
              <w:pStyle w:val="ConsPlusNormal"/>
              <w:rPr>
                <w:rFonts w:ascii="Times New Roman" w:hAnsi="Times New Roman" w:cs="Times New Roman"/>
              </w:rPr>
            </w:pPr>
          </w:p>
        </w:tc>
      </w:tr>
      <w:tr w:rsidR="002A2D72" w:rsidRPr="006B7C31">
        <w:tc>
          <w:tcPr>
            <w:tcW w:w="4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17.</w:t>
            </w:r>
          </w:p>
        </w:tc>
        <w:tc>
          <w:tcPr>
            <w:tcW w:w="357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Запрашиваемая сумма в рублях</w:t>
            </w:r>
          </w:p>
        </w:tc>
        <w:tc>
          <w:tcPr>
            <w:tcW w:w="2500" w:type="dxa"/>
            <w:gridSpan w:val="3"/>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Цифра</w:t>
            </w:r>
          </w:p>
        </w:tc>
        <w:tc>
          <w:tcPr>
            <w:tcW w:w="2705" w:type="dxa"/>
            <w:gridSpan w:val="3"/>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Сумма прописью</w:t>
            </w:r>
          </w:p>
        </w:tc>
      </w:tr>
      <w:tr w:rsidR="002A2D72" w:rsidRPr="006B7C31">
        <w:tc>
          <w:tcPr>
            <w:tcW w:w="4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18.</w:t>
            </w:r>
          </w:p>
        </w:tc>
        <w:tc>
          <w:tcPr>
            <w:tcW w:w="357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Имеющаяся сумма в рублях (с указанием источника средств: местный бюджет, привлеченные средства, средства организации и др.)</w:t>
            </w:r>
          </w:p>
        </w:tc>
        <w:tc>
          <w:tcPr>
            <w:tcW w:w="2500" w:type="dxa"/>
            <w:gridSpan w:val="3"/>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Цифра</w:t>
            </w:r>
          </w:p>
        </w:tc>
        <w:tc>
          <w:tcPr>
            <w:tcW w:w="2705" w:type="dxa"/>
            <w:gridSpan w:val="3"/>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Сумма прописью</w:t>
            </w:r>
          </w:p>
        </w:tc>
      </w:tr>
      <w:tr w:rsidR="002A2D72" w:rsidRPr="006B7C31">
        <w:tc>
          <w:tcPr>
            <w:tcW w:w="4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19.</w:t>
            </w:r>
          </w:p>
        </w:tc>
        <w:tc>
          <w:tcPr>
            <w:tcW w:w="357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Полная стоимость проекта в рублях</w:t>
            </w:r>
          </w:p>
        </w:tc>
        <w:tc>
          <w:tcPr>
            <w:tcW w:w="2500" w:type="dxa"/>
            <w:gridSpan w:val="3"/>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Цифра</w:t>
            </w:r>
          </w:p>
        </w:tc>
        <w:tc>
          <w:tcPr>
            <w:tcW w:w="2705" w:type="dxa"/>
            <w:gridSpan w:val="3"/>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Сумма прописью</w:t>
            </w:r>
          </w:p>
        </w:tc>
      </w:tr>
      <w:tr w:rsidR="002A2D72" w:rsidRPr="006B7C31">
        <w:tc>
          <w:tcPr>
            <w:tcW w:w="4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20.</w:t>
            </w:r>
          </w:p>
        </w:tc>
        <w:tc>
          <w:tcPr>
            <w:tcW w:w="357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Организации-партнеры</w:t>
            </w:r>
          </w:p>
        </w:tc>
        <w:tc>
          <w:tcPr>
            <w:tcW w:w="5205" w:type="dxa"/>
            <w:gridSpan w:val="6"/>
          </w:tcPr>
          <w:p w:rsidR="002A2D72" w:rsidRPr="006B7C31" w:rsidRDefault="002A2D72">
            <w:pPr>
              <w:pStyle w:val="ConsPlusNormal"/>
              <w:rPr>
                <w:rFonts w:ascii="Times New Roman" w:hAnsi="Times New Roman" w:cs="Times New Roman"/>
              </w:rPr>
            </w:pPr>
          </w:p>
        </w:tc>
      </w:tr>
      <w:tr w:rsidR="002A2D72" w:rsidRPr="006B7C31">
        <w:tc>
          <w:tcPr>
            <w:tcW w:w="4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21.</w:t>
            </w:r>
          </w:p>
        </w:tc>
        <w:tc>
          <w:tcPr>
            <w:tcW w:w="357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Уровень участия в проекте молодежи, находящейся в трудной жизненной ситуации</w:t>
            </w:r>
          </w:p>
        </w:tc>
        <w:tc>
          <w:tcPr>
            <w:tcW w:w="5205" w:type="dxa"/>
            <w:gridSpan w:val="6"/>
          </w:tcPr>
          <w:p w:rsidR="002A2D72" w:rsidRPr="006B7C31" w:rsidRDefault="002A2D72">
            <w:pPr>
              <w:pStyle w:val="ConsPlusNormal"/>
              <w:rPr>
                <w:rFonts w:ascii="Times New Roman" w:hAnsi="Times New Roman" w:cs="Times New Roman"/>
              </w:rPr>
            </w:pPr>
          </w:p>
        </w:tc>
      </w:tr>
      <w:tr w:rsidR="002A2D72" w:rsidRPr="006B7C31">
        <w:tc>
          <w:tcPr>
            <w:tcW w:w="4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22.</w:t>
            </w:r>
          </w:p>
        </w:tc>
        <w:tc>
          <w:tcPr>
            <w:tcW w:w="3572"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Согласие на размещение настоящей заявки в информационно-телекоммуникационной сети "Интернет"</w:t>
            </w:r>
          </w:p>
        </w:tc>
        <w:tc>
          <w:tcPr>
            <w:tcW w:w="2500" w:type="dxa"/>
            <w:gridSpan w:val="3"/>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Да _____</w:t>
            </w:r>
          </w:p>
        </w:tc>
        <w:tc>
          <w:tcPr>
            <w:tcW w:w="2705" w:type="dxa"/>
            <w:gridSpan w:val="3"/>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Нет _____</w:t>
            </w:r>
          </w:p>
        </w:tc>
      </w:tr>
    </w:tbl>
    <w:p w:rsidR="002A2D72" w:rsidRPr="006B7C31" w:rsidRDefault="002A2D72">
      <w:pPr>
        <w:pStyle w:val="ConsPlusNormal"/>
        <w:jc w:val="both"/>
        <w:rPr>
          <w:rFonts w:ascii="Times New Roman" w:hAnsi="Times New Roman" w:cs="Times New Roman"/>
        </w:rPr>
      </w:pP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Руководитель организации ________________   _____________________</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                             (подпись)      (расшифровка подписи)</w:t>
      </w:r>
    </w:p>
    <w:p w:rsidR="002A2D72" w:rsidRPr="006B7C31" w:rsidRDefault="002A2D72">
      <w:pPr>
        <w:pStyle w:val="ConsPlusNonformat"/>
        <w:jc w:val="both"/>
        <w:rPr>
          <w:rFonts w:ascii="Times New Roman" w:hAnsi="Times New Roman" w:cs="Times New Roman"/>
        </w:rPr>
      </w:pP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Руководитель проекта ________________   _____________________</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                        (подпись)       (расшифровка подписи)</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both"/>
        <w:rPr>
          <w:rFonts w:ascii="Times New Roman" w:hAnsi="Times New Roman" w:cs="Times New Roman"/>
        </w:rPr>
      </w:pPr>
    </w:p>
    <w:p w:rsidR="005B7866" w:rsidRPr="006B7C31" w:rsidRDefault="005B7866">
      <w:pPr>
        <w:pStyle w:val="ConsPlusNormal"/>
        <w:jc w:val="both"/>
        <w:rPr>
          <w:rFonts w:ascii="Times New Roman" w:hAnsi="Times New Roman" w:cs="Times New Roman"/>
        </w:rPr>
      </w:pPr>
    </w:p>
    <w:p w:rsidR="005B7866" w:rsidRPr="006B7C31" w:rsidRDefault="005B7866">
      <w:pPr>
        <w:pStyle w:val="ConsPlusNormal"/>
        <w:jc w:val="both"/>
        <w:rPr>
          <w:rFonts w:ascii="Times New Roman" w:hAnsi="Times New Roman" w:cs="Times New Roman"/>
        </w:rPr>
      </w:pPr>
    </w:p>
    <w:p w:rsidR="005B7866" w:rsidRPr="006B7C31" w:rsidRDefault="005B7866">
      <w:pPr>
        <w:pStyle w:val="ConsPlusNormal"/>
        <w:jc w:val="both"/>
        <w:rPr>
          <w:rFonts w:ascii="Times New Roman" w:hAnsi="Times New Roman" w:cs="Times New Roman"/>
        </w:rPr>
      </w:pP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right"/>
        <w:outlineLvl w:val="1"/>
        <w:rPr>
          <w:rFonts w:ascii="Times New Roman" w:hAnsi="Times New Roman" w:cs="Times New Roman"/>
        </w:rPr>
      </w:pPr>
      <w:r w:rsidRPr="006B7C31">
        <w:rPr>
          <w:rFonts w:ascii="Times New Roman" w:hAnsi="Times New Roman" w:cs="Times New Roman"/>
        </w:rPr>
        <w:t xml:space="preserve">Приложение </w:t>
      </w:r>
      <w:r w:rsidR="000B6DD1" w:rsidRPr="006B7C31">
        <w:rPr>
          <w:rFonts w:ascii="Times New Roman" w:hAnsi="Times New Roman" w:cs="Times New Roman"/>
        </w:rPr>
        <w:t>№</w:t>
      </w:r>
      <w:r w:rsidRPr="006B7C31">
        <w:rPr>
          <w:rFonts w:ascii="Times New Roman" w:hAnsi="Times New Roman" w:cs="Times New Roman"/>
        </w:rPr>
        <w:t xml:space="preserve"> 2</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к Положению о конкурсе проектов</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патриотической направленности</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lastRenderedPageBreak/>
        <w:t>Форма</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rPr>
          <w:rFonts w:ascii="Times New Roman" w:hAnsi="Times New Roman" w:cs="Times New Roman"/>
        </w:rPr>
      </w:pPr>
      <w:bookmarkStart w:id="203" w:name="P16327"/>
      <w:bookmarkEnd w:id="203"/>
      <w:r w:rsidRPr="006B7C31">
        <w:rPr>
          <w:rFonts w:ascii="Times New Roman" w:hAnsi="Times New Roman" w:cs="Times New Roman"/>
        </w:rPr>
        <w:t>ОПИСАНИЕ</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описания проекта для участия в конкурсе проектов</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патриотической направленности</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1. Наименование проекта.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 Информация о соискателе гранта (описываются опыт работы за последний год, реализованные проекты, опыт участия в конкурсах на выделение финансирования, указываются количественный и качественный состав участников инициативной группы, которая является основным инициатором и исполнителем проекта, ресурсы инициативной группы). Объем - не более 1/2 страницы.</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 Описание проекта (общий объем - не более 10 страниц).</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3.1. Краткая аннотация проекта (не более 1 страницы).</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3.2. Описание проблемы, на решение которой направлен проект (не более 1/2 страницы).</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3.3. Цели и задачи проекта.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3.4. Что предлагается сделать в ходе проекта: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 описание целевой группы (на кого конкретно направлен проект, какую группу населения они представляют, сколько человек планируется охватить деятельностью по проекту);</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 описание основных этапов реализации проекта (подробно, на какие основные этапы можно подразделить деятельность по проекту, что конкретно предлагается сделать в ходе реализации проекта на каждом из этапов, какого рода и сколько мероприятий запланировано провести, как они способствуют достижению целей проекта);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 описание отдельных мероприятий (на сколько человек рассчитано каждое мероприятие, временной формат мероприятия, предполагаемое место проведения, а также любая другая информация, описывающая мероприятия).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3.5. Ожидаемые результаты проекта, измеряемые количественными показателями (ожидаемые результаты проекта для целевой группы, ожидаемые результаты для территории).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3.6. Дальнейшее развитие проекта (как будет развиваться проект после того, как целевые средства конкурса закончатся; описывается возможность привлечения дополнительных финансовых ресурсов для продолжения (развития) проекта).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4. Организационный план проекта (начиная с отдельного листа, в виде таблицы):</w:t>
      </w:r>
    </w:p>
    <w:p w:rsidR="002A2D72" w:rsidRPr="006B7C31" w:rsidRDefault="002A2D7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79"/>
        <w:gridCol w:w="1757"/>
        <w:gridCol w:w="3828"/>
      </w:tblGrid>
      <w:tr w:rsidR="002A2D72" w:rsidRPr="006B7C31">
        <w:tc>
          <w:tcPr>
            <w:tcW w:w="3479"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Описание видов деятельности</w:t>
            </w:r>
          </w:p>
        </w:tc>
        <w:tc>
          <w:tcPr>
            <w:tcW w:w="175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Дата проведения</w:t>
            </w:r>
          </w:p>
        </w:tc>
        <w:tc>
          <w:tcPr>
            <w:tcW w:w="38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Ожидаемые результаты</w:t>
            </w:r>
          </w:p>
        </w:tc>
      </w:tr>
      <w:tr w:rsidR="002A2D72" w:rsidRPr="006B7C31">
        <w:tc>
          <w:tcPr>
            <w:tcW w:w="3479"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w:t>
            </w:r>
          </w:p>
        </w:tc>
        <w:tc>
          <w:tcPr>
            <w:tcW w:w="1757" w:type="dxa"/>
          </w:tcPr>
          <w:p w:rsidR="002A2D72" w:rsidRPr="006B7C31" w:rsidRDefault="002A2D72">
            <w:pPr>
              <w:pStyle w:val="ConsPlusNormal"/>
              <w:rPr>
                <w:rFonts w:ascii="Times New Roman" w:hAnsi="Times New Roman" w:cs="Times New Roman"/>
              </w:rPr>
            </w:pPr>
          </w:p>
        </w:tc>
        <w:tc>
          <w:tcPr>
            <w:tcW w:w="3828" w:type="dxa"/>
          </w:tcPr>
          <w:p w:rsidR="002A2D72" w:rsidRPr="006B7C31" w:rsidRDefault="002A2D72">
            <w:pPr>
              <w:pStyle w:val="ConsPlusNormal"/>
              <w:rPr>
                <w:rFonts w:ascii="Times New Roman" w:hAnsi="Times New Roman" w:cs="Times New Roman"/>
              </w:rPr>
            </w:pPr>
          </w:p>
        </w:tc>
      </w:tr>
      <w:tr w:rsidR="002A2D72" w:rsidRPr="006B7C31">
        <w:tc>
          <w:tcPr>
            <w:tcW w:w="3479"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2.</w:t>
            </w:r>
          </w:p>
        </w:tc>
        <w:tc>
          <w:tcPr>
            <w:tcW w:w="1757" w:type="dxa"/>
          </w:tcPr>
          <w:p w:rsidR="002A2D72" w:rsidRPr="006B7C31" w:rsidRDefault="002A2D72">
            <w:pPr>
              <w:pStyle w:val="ConsPlusNormal"/>
              <w:rPr>
                <w:rFonts w:ascii="Times New Roman" w:hAnsi="Times New Roman" w:cs="Times New Roman"/>
              </w:rPr>
            </w:pPr>
          </w:p>
        </w:tc>
        <w:tc>
          <w:tcPr>
            <w:tcW w:w="3828" w:type="dxa"/>
          </w:tcPr>
          <w:p w:rsidR="002A2D72" w:rsidRPr="006B7C31" w:rsidRDefault="002A2D72">
            <w:pPr>
              <w:pStyle w:val="ConsPlusNormal"/>
              <w:rPr>
                <w:rFonts w:ascii="Times New Roman" w:hAnsi="Times New Roman" w:cs="Times New Roman"/>
              </w:rPr>
            </w:pPr>
          </w:p>
        </w:tc>
      </w:tr>
      <w:tr w:rsidR="002A2D72" w:rsidRPr="006B7C31">
        <w:tc>
          <w:tcPr>
            <w:tcW w:w="3479"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3.</w:t>
            </w:r>
          </w:p>
        </w:tc>
        <w:tc>
          <w:tcPr>
            <w:tcW w:w="1757" w:type="dxa"/>
          </w:tcPr>
          <w:p w:rsidR="002A2D72" w:rsidRPr="006B7C31" w:rsidRDefault="002A2D72">
            <w:pPr>
              <w:pStyle w:val="ConsPlusNormal"/>
              <w:rPr>
                <w:rFonts w:ascii="Times New Roman" w:hAnsi="Times New Roman" w:cs="Times New Roman"/>
              </w:rPr>
            </w:pPr>
          </w:p>
        </w:tc>
        <w:tc>
          <w:tcPr>
            <w:tcW w:w="3828" w:type="dxa"/>
          </w:tcPr>
          <w:p w:rsidR="002A2D72" w:rsidRPr="006B7C31" w:rsidRDefault="002A2D72">
            <w:pPr>
              <w:pStyle w:val="ConsPlusNormal"/>
              <w:rPr>
                <w:rFonts w:ascii="Times New Roman" w:hAnsi="Times New Roman" w:cs="Times New Roman"/>
              </w:rPr>
            </w:pPr>
          </w:p>
        </w:tc>
      </w:tr>
    </w:tbl>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5. Бюджет проекта (начиная с отдельного листа).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В каждом конкретном случае в бюджет включаются те статьи расходов, которые требуются по проекту, т.е. некоторые из статей, приведенные ниже, могут не войти в бюджет, а также могут быть дополнены некоторыми новыми.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lastRenderedPageBreak/>
        <w:t>5.1. Сводная смета расходов.</w:t>
      </w:r>
    </w:p>
    <w:p w:rsidR="002A2D72" w:rsidRPr="006B7C31" w:rsidRDefault="002A2D7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90"/>
        <w:gridCol w:w="1814"/>
        <w:gridCol w:w="1928"/>
        <w:gridCol w:w="1418"/>
      </w:tblGrid>
      <w:tr w:rsidR="002A2D72" w:rsidRPr="006B7C31">
        <w:tc>
          <w:tcPr>
            <w:tcW w:w="389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Статья расходов</w:t>
            </w:r>
          </w:p>
        </w:tc>
        <w:tc>
          <w:tcPr>
            <w:tcW w:w="181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Запрашиваемая сумма (в рублях)</w:t>
            </w:r>
          </w:p>
        </w:tc>
        <w:tc>
          <w:tcPr>
            <w:tcW w:w="19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Вклад из других источников с их указанием (в рублях)</w:t>
            </w:r>
          </w:p>
        </w:tc>
        <w:tc>
          <w:tcPr>
            <w:tcW w:w="141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Всего (в рублях)</w:t>
            </w:r>
          </w:p>
        </w:tc>
      </w:tr>
      <w:tr w:rsidR="002A2D72" w:rsidRPr="006B7C31">
        <w:tc>
          <w:tcPr>
            <w:tcW w:w="3890"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c>
          <w:tcPr>
            <w:tcW w:w="181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c>
          <w:tcPr>
            <w:tcW w:w="19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c>
          <w:tcPr>
            <w:tcW w:w="141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4</w:t>
            </w:r>
          </w:p>
        </w:tc>
      </w:tr>
      <w:tr w:rsidR="002A2D72" w:rsidRPr="006B7C31">
        <w:tc>
          <w:tcPr>
            <w:tcW w:w="3890"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 Основные средства (при обосновании необходимости)</w:t>
            </w:r>
          </w:p>
        </w:tc>
        <w:tc>
          <w:tcPr>
            <w:tcW w:w="1814" w:type="dxa"/>
          </w:tcPr>
          <w:p w:rsidR="002A2D72" w:rsidRPr="006B7C31" w:rsidRDefault="002A2D72">
            <w:pPr>
              <w:pStyle w:val="ConsPlusNormal"/>
              <w:rPr>
                <w:rFonts w:ascii="Times New Roman" w:hAnsi="Times New Roman" w:cs="Times New Roman"/>
              </w:rPr>
            </w:pPr>
          </w:p>
        </w:tc>
        <w:tc>
          <w:tcPr>
            <w:tcW w:w="1928" w:type="dxa"/>
          </w:tcPr>
          <w:p w:rsidR="002A2D72" w:rsidRPr="006B7C31" w:rsidRDefault="002A2D72">
            <w:pPr>
              <w:pStyle w:val="ConsPlusNormal"/>
              <w:rPr>
                <w:rFonts w:ascii="Times New Roman" w:hAnsi="Times New Roman" w:cs="Times New Roman"/>
              </w:rPr>
            </w:pPr>
          </w:p>
        </w:tc>
        <w:tc>
          <w:tcPr>
            <w:tcW w:w="1418" w:type="dxa"/>
          </w:tcPr>
          <w:p w:rsidR="002A2D72" w:rsidRPr="006B7C31" w:rsidRDefault="002A2D72">
            <w:pPr>
              <w:pStyle w:val="ConsPlusNormal"/>
              <w:rPr>
                <w:rFonts w:ascii="Times New Roman" w:hAnsi="Times New Roman" w:cs="Times New Roman"/>
              </w:rPr>
            </w:pPr>
          </w:p>
        </w:tc>
      </w:tr>
      <w:tr w:rsidR="002A2D72" w:rsidRPr="006B7C31">
        <w:tc>
          <w:tcPr>
            <w:tcW w:w="3890"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2. Оплата труда привлеченных специалистов</w:t>
            </w:r>
          </w:p>
        </w:tc>
        <w:tc>
          <w:tcPr>
            <w:tcW w:w="1814" w:type="dxa"/>
          </w:tcPr>
          <w:p w:rsidR="002A2D72" w:rsidRPr="006B7C31" w:rsidRDefault="002A2D72">
            <w:pPr>
              <w:pStyle w:val="ConsPlusNormal"/>
              <w:rPr>
                <w:rFonts w:ascii="Times New Roman" w:hAnsi="Times New Roman" w:cs="Times New Roman"/>
              </w:rPr>
            </w:pPr>
          </w:p>
        </w:tc>
        <w:tc>
          <w:tcPr>
            <w:tcW w:w="1928" w:type="dxa"/>
          </w:tcPr>
          <w:p w:rsidR="002A2D72" w:rsidRPr="006B7C31" w:rsidRDefault="002A2D72">
            <w:pPr>
              <w:pStyle w:val="ConsPlusNormal"/>
              <w:rPr>
                <w:rFonts w:ascii="Times New Roman" w:hAnsi="Times New Roman" w:cs="Times New Roman"/>
              </w:rPr>
            </w:pPr>
          </w:p>
        </w:tc>
        <w:tc>
          <w:tcPr>
            <w:tcW w:w="1418" w:type="dxa"/>
          </w:tcPr>
          <w:p w:rsidR="002A2D72" w:rsidRPr="006B7C31" w:rsidRDefault="002A2D72">
            <w:pPr>
              <w:pStyle w:val="ConsPlusNormal"/>
              <w:rPr>
                <w:rFonts w:ascii="Times New Roman" w:hAnsi="Times New Roman" w:cs="Times New Roman"/>
              </w:rPr>
            </w:pPr>
          </w:p>
        </w:tc>
      </w:tr>
      <w:tr w:rsidR="002A2D72" w:rsidRPr="006B7C31">
        <w:tc>
          <w:tcPr>
            <w:tcW w:w="3890"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3. Страховые взносы</w:t>
            </w:r>
          </w:p>
        </w:tc>
        <w:tc>
          <w:tcPr>
            <w:tcW w:w="1814" w:type="dxa"/>
          </w:tcPr>
          <w:p w:rsidR="002A2D72" w:rsidRPr="006B7C31" w:rsidRDefault="002A2D72">
            <w:pPr>
              <w:pStyle w:val="ConsPlusNormal"/>
              <w:rPr>
                <w:rFonts w:ascii="Times New Roman" w:hAnsi="Times New Roman" w:cs="Times New Roman"/>
              </w:rPr>
            </w:pPr>
          </w:p>
        </w:tc>
        <w:tc>
          <w:tcPr>
            <w:tcW w:w="1928" w:type="dxa"/>
          </w:tcPr>
          <w:p w:rsidR="002A2D72" w:rsidRPr="006B7C31" w:rsidRDefault="002A2D72">
            <w:pPr>
              <w:pStyle w:val="ConsPlusNormal"/>
              <w:rPr>
                <w:rFonts w:ascii="Times New Roman" w:hAnsi="Times New Roman" w:cs="Times New Roman"/>
              </w:rPr>
            </w:pPr>
          </w:p>
        </w:tc>
        <w:tc>
          <w:tcPr>
            <w:tcW w:w="1418" w:type="dxa"/>
          </w:tcPr>
          <w:p w:rsidR="002A2D72" w:rsidRPr="006B7C31" w:rsidRDefault="002A2D72">
            <w:pPr>
              <w:pStyle w:val="ConsPlusNormal"/>
              <w:rPr>
                <w:rFonts w:ascii="Times New Roman" w:hAnsi="Times New Roman" w:cs="Times New Roman"/>
              </w:rPr>
            </w:pPr>
          </w:p>
        </w:tc>
      </w:tr>
      <w:tr w:rsidR="002A2D72" w:rsidRPr="006B7C31">
        <w:tc>
          <w:tcPr>
            <w:tcW w:w="3890"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4. Транспортные расходы (при обосновании необходимости)</w:t>
            </w:r>
          </w:p>
        </w:tc>
        <w:tc>
          <w:tcPr>
            <w:tcW w:w="1814" w:type="dxa"/>
          </w:tcPr>
          <w:p w:rsidR="002A2D72" w:rsidRPr="006B7C31" w:rsidRDefault="002A2D72">
            <w:pPr>
              <w:pStyle w:val="ConsPlusNormal"/>
              <w:rPr>
                <w:rFonts w:ascii="Times New Roman" w:hAnsi="Times New Roman" w:cs="Times New Roman"/>
              </w:rPr>
            </w:pPr>
          </w:p>
        </w:tc>
        <w:tc>
          <w:tcPr>
            <w:tcW w:w="1928" w:type="dxa"/>
          </w:tcPr>
          <w:p w:rsidR="002A2D72" w:rsidRPr="006B7C31" w:rsidRDefault="002A2D72">
            <w:pPr>
              <w:pStyle w:val="ConsPlusNormal"/>
              <w:rPr>
                <w:rFonts w:ascii="Times New Roman" w:hAnsi="Times New Roman" w:cs="Times New Roman"/>
              </w:rPr>
            </w:pPr>
          </w:p>
        </w:tc>
        <w:tc>
          <w:tcPr>
            <w:tcW w:w="1418" w:type="dxa"/>
          </w:tcPr>
          <w:p w:rsidR="002A2D72" w:rsidRPr="006B7C31" w:rsidRDefault="002A2D72">
            <w:pPr>
              <w:pStyle w:val="ConsPlusNormal"/>
              <w:rPr>
                <w:rFonts w:ascii="Times New Roman" w:hAnsi="Times New Roman" w:cs="Times New Roman"/>
              </w:rPr>
            </w:pPr>
          </w:p>
        </w:tc>
      </w:tr>
      <w:tr w:rsidR="002A2D72" w:rsidRPr="006B7C31">
        <w:tc>
          <w:tcPr>
            <w:tcW w:w="3890"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5. Аренда помещений и оборудования (при обосновании необходимости)</w:t>
            </w:r>
          </w:p>
        </w:tc>
        <w:tc>
          <w:tcPr>
            <w:tcW w:w="1814" w:type="dxa"/>
          </w:tcPr>
          <w:p w:rsidR="002A2D72" w:rsidRPr="006B7C31" w:rsidRDefault="002A2D72">
            <w:pPr>
              <w:pStyle w:val="ConsPlusNormal"/>
              <w:rPr>
                <w:rFonts w:ascii="Times New Roman" w:hAnsi="Times New Roman" w:cs="Times New Roman"/>
              </w:rPr>
            </w:pPr>
          </w:p>
        </w:tc>
        <w:tc>
          <w:tcPr>
            <w:tcW w:w="1928" w:type="dxa"/>
          </w:tcPr>
          <w:p w:rsidR="002A2D72" w:rsidRPr="006B7C31" w:rsidRDefault="002A2D72">
            <w:pPr>
              <w:pStyle w:val="ConsPlusNormal"/>
              <w:rPr>
                <w:rFonts w:ascii="Times New Roman" w:hAnsi="Times New Roman" w:cs="Times New Roman"/>
              </w:rPr>
            </w:pPr>
          </w:p>
        </w:tc>
        <w:tc>
          <w:tcPr>
            <w:tcW w:w="1418" w:type="dxa"/>
          </w:tcPr>
          <w:p w:rsidR="002A2D72" w:rsidRPr="006B7C31" w:rsidRDefault="002A2D72">
            <w:pPr>
              <w:pStyle w:val="ConsPlusNormal"/>
              <w:rPr>
                <w:rFonts w:ascii="Times New Roman" w:hAnsi="Times New Roman" w:cs="Times New Roman"/>
              </w:rPr>
            </w:pPr>
          </w:p>
        </w:tc>
      </w:tr>
      <w:tr w:rsidR="002A2D72" w:rsidRPr="006B7C31">
        <w:tc>
          <w:tcPr>
            <w:tcW w:w="3890"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6. Издательские расходы, изготовление печатной продукции, атрибутики мероприятия</w:t>
            </w:r>
          </w:p>
        </w:tc>
        <w:tc>
          <w:tcPr>
            <w:tcW w:w="1814" w:type="dxa"/>
          </w:tcPr>
          <w:p w:rsidR="002A2D72" w:rsidRPr="006B7C31" w:rsidRDefault="002A2D72">
            <w:pPr>
              <w:pStyle w:val="ConsPlusNormal"/>
              <w:rPr>
                <w:rFonts w:ascii="Times New Roman" w:hAnsi="Times New Roman" w:cs="Times New Roman"/>
              </w:rPr>
            </w:pPr>
          </w:p>
        </w:tc>
        <w:tc>
          <w:tcPr>
            <w:tcW w:w="1928" w:type="dxa"/>
          </w:tcPr>
          <w:p w:rsidR="002A2D72" w:rsidRPr="006B7C31" w:rsidRDefault="002A2D72">
            <w:pPr>
              <w:pStyle w:val="ConsPlusNormal"/>
              <w:rPr>
                <w:rFonts w:ascii="Times New Roman" w:hAnsi="Times New Roman" w:cs="Times New Roman"/>
              </w:rPr>
            </w:pPr>
          </w:p>
        </w:tc>
        <w:tc>
          <w:tcPr>
            <w:tcW w:w="1418" w:type="dxa"/>
          </w:tcPr>
          <w:p w:rsidR="002A2D72" w:rsidRPr="006B7C31" w:rsidRDefault="002A2D72">
            <w:pPr>
              <w:pStyle w:val="ConsPlusNormal"/>
              <w:rPr>
                <w:rFonts w:ascii="Times New Roman" w:hAnsi="Times New Roman" w:cs="Times New Roman"/>
              </w:rPr>
            </w:pPr>
          </w:p>
        </w:tc>
      </w:tr>
      <w:tr w:rsidR="002A2D72" w:rsidRPr="006B7C31">
        <w:tc>
          <w:tcPr>
            <w:tcW w:w="3890"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7. Наградная атрибутика</w:t>
            </w:r>
          </w:p>
        </w:tc>
        <w:tc>
          <w:tcPr>
            <w:tcW w:w="1814" w:type="dxa"/>
          </w:tcPr>
          <w:p w:rsidR="002A2D72" w:rsidRPr="006B7C31" w:rsidRDefault="002A2D72">
            <w:pPr>
              <w:pStyle w:val="ConsPlusNormal"/>
              <w:rPr>
                <w:rFonts w:ascii="Times New Roman" w:hAnsi="Times New Roman" w:cs="Times New Roman"/>
              </w:rPr>
            </w:pPr>
          </w:p>
        </w:tc>
        <w:tc>
          <w:tcPr>
            <w:tcW w:w="1928" w:type="dxa"/>
          </w:tcPr>
          <w:p w:rsidR="002A2D72" w:rsidRPr="006B7C31" w:rsidRDefault="002A2D72">
            <w:pPr>
              <w:pStyle w:val="ConsPlusNormal"/>
              <w:rPr>
                <w:rFonts w:ascii="Times New Roman" w:hAnsi="Times New Roman" w:cs="Times New Roman"/>
              </w:rPr>
            </w:pPr>
          </w:p>
        </w:tc>
        <w:tc>
          <w:tcPr>
            <w:tcW w:w="1418" w:type="dxa"/>
          </w:tcPr>
          <w:p w:rsidR="002A2D72" w:rsidRPr="006B7C31" w:rsidRDefault="002A2D72">
            <w:pPr>
              <w:pStyle w:val="ConsPlusNormal"/>
              <w:rPr>
                <w:rFonts w:ascii="Times New Roman" w:hAnsi="Times New Roman" w:cs="Times New Roman"/>
              </w:rPr>
            </w:pPr>
          </w:p>
        </w:tc>
      </w:tr>
      <w:tr w:rsidR="002A2D72" w:rsidRPr="006B7C31">
        <w:tc>
          <w:tcPr>
            <w:tcW w:w="3890"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8. Расходные материалы</w:t>
            </w:r>
          </w:p>
        </w:tc>
        <w:tc>
          <w:tcPr>
            <w:tcW w:w="1814" w:type="dxa"/>
          </w:tcPr>
          <w:p w:rsidR="002A2D72" w:rsidRPr="006B7C31" w:rsidRDefault="002A2D72">
            <w:pPr>
              <w:pStyle w:val="ConsPlusNormal"/>
              <w:rPr>
                <w:rFonts w:ascii="Times New Roman" w:hAnsi="Times New Roman" w:cs="Times New Roman"/>
              </w:rPr>
            </w:pPr>
          </w:p>
        </w:tc>
        <w:tc>
          <w:tcPr>
            <w:tcW w:w="1928" w:type="dxa"/>
          </w:tcPr>
          <w:p w:rsidR="002A2D72" w:rsidRPr="006B7C31" w:rsidRDefault="002A2D72">
            <w:pPr>
              <w:pStyle w:val="ConsPlusNormal"/>
              <w:rPr>
                <w:rFonts w:ascii="Times New Roman" w:hAnsi="Times New Roman" w:cs="Times New Roman"/>
              </w:rPr>
            </w:pPr>
          </w:p>
        </w:tc>
        <w:tc>
          <w:tcPr>
            <w:tcW w:w="1418" w:type="dxa"/>
          </w:tcPr>
          <w:p w:rsidR="002A2D72" w:rsidRPr="006B7C31" w:rsidRDefault="002A2D72">
            <w:pPr>
              <w:pStyle w:val="ConsPlusNormal"/>
              <w:rPr>
                <w:rFonts w:ascii="Times New Roman" w:hAnsi="Times New Roman" w:cs="Times New Roman"/>
              </w:rPr>
            </w:pPr>
          </w:p>
        </w:tc>
      </w:tr>
      <w:tr w:rsidR="002A2D72" w:rsidRPr="006B7C31">
        <w:tc>
          <w:tcPr>
            <w:tcW w:w="3890"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ИТОГО</w:t>
            </w:r>
          </w:p>
        </w:tc>
        <w:tc>
          <w:tcPr>
            <w:tcW w:w="1814" w:type="dxa"/>
          </w:tcPr>
          <w:p w:rsidR="002A2D72" w:rsidRPr="006B7C31" w:rsidRDefault="002A2D72">
            <w:pPr>
              <w:pStyle w:val="ConsPlusNormal"/>
              <w:rPr>
                <w:rFonts w:ascii="Times New Roman" w:hAnsi="Times New Roman" w:cs="Times New Roman"/>
              </w:rPr>
            </w:pPr>
          </w:p>
        </w:tc>
        <w:tc>
          <w:tcPr>
            <w:tcW w:w="1928" w:type="dxa"/>
          </w:tcPr>
          <w:p w:rsidR="002A2D72" w:rsidRPr="006B7C31" w:rsidRDefault="002A2D72">
            <w:pPr>
              <w:pStyle w:val="ConsPlusNormal"/>
              <w:rPr>
                <w:rFonts w:ascii="Times New Roman" w:hAnsi="Times New Roman" w:cs="Times New Roman"/>
              </w:rPr>
            </w:pPr>
          </w:p>
        </w:tc>
        <w:tc>
          <w:tcPr>
            <w:tcW w:w="1418" w:type="dxa"/>
          </w:tcPr>
          <w:p w:rsidR="002A2D72" w:rsidRPr="006B7C31" w:rsidRDefault="002A2D72">
            <w:pPr>
              <w:pStyle w:val="ConsPlusNormal"/>
              <w:rPr>
                <w:rFonts w:ascii="Times New Roman" w:hAnsi="Times New Roman" w:cs="Times New Roman"/>
              </w:rPr>
            </w:pPr>
          </w:p>
        </w:tc>
      </w:tr>
    </w:tbl>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5.2. Детализированная смета расходов, запрашиваемых из областного бюджета.</w:t>
      </w:r>
    </w:p>
    <w:p w:rsidR="002A2D72" w:rsidRPr="006B7C31" w:rsidRDefault="002A2D7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79"/>
        <w:gridCol w:w="1757"/>
        <w:gridCol w:w="3828"/>
      </w:tblGrid>
      <w:tr w:rsidR="002A2D72" w:rsidRPr="006B7C31">
        <w:tc>
          <w:tcPr>
            <w:tcW w:w="3479"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 xml:space="preserve">Статья расходов </w:t>
            </w:r>
            <w:hyperlink w:anchor="P16430" w:history="1">
              <w:r w:rsidRPr="006B7C31">
                <w:rPr>
                  <w:rFonts w:ascii="Times New Roman" w:hAnsi="Times New Roman" w:cs="Times New Roman"/>
                </w:rPr>
                <w:t>&lt;*&gt;</w:t>
              </w:r>
            </w:hyperlink>
          </w:p>
        </w:tc>
        <w:tc>
          <w:tcPr>
            <w:tcW w:w="1757"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Расчет</w:t>
            </w:r>
          </w:p>
        </w:tc>
        <w:tc>
          <w:tcPr>
            <w:tcW w:w="382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Всего (в рублях)</w:t>
            </w:r>
          </w:p>
        </w:tc>
      </w:tr>
      <w:tr w:rsidR="002A2D72" w:rsidRPr="006B7C31">
        <w:tc>
          <w:tcPr>
            <w:tcW w:w="3479"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w:t>
            </w:r>
          </w:p>
        </w:tc>
        <w:tc>
          <w:tcPr>
            <w:tcW w:w="1757" w:type="dxa"/>
          </w:tcPr>
          <w:p w:rsidR="002A2D72" w:rsidRPr="006B7C31" w:rsidRDefault="002A2D72">
            <w:pPr>
              <w:pStyle w:val="ConsPlusNormal"/>
              <w:rPr>
                <w:rFonts w:ascii="Times New Roman" w:hAnsi="Times New Roman" w:cs="Times New Roman"/>
              </w:rPr>
            </w:pPr>
          </w:p>
        </w:tc>
        <w:tc>
          <w:tcPr>
            <w:tcW w:w="3828" w:type="dxa"/>
          </w:tcPr>
          <w:p w:rsidR="002A2D72" w:rsidRPr="006B7C31" w:rsidRDefault="002A2D72">
            <w:pPr>
              <w:pStyle w:val="ConsPlusNormal"/>
              <w:rPr>
                <w:rFonts w:ascii="Times New Roman" w:hAnsi="Times New Roman" w:cs="Times New Roman"/>
              </w:rPr>
            </w:pPr>
          </w:p>
        </w:tc>
      </w:tr>
      <w:tr w:rsidR="002A2D72" w:rsidRPr="006B7C31">
        <w:tc>
          <w:tcPr>
            <w:tcW w:w="3479"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2.</w:t>
            </w:r>
          </w:p>
        </w:tc>
        <w:tc>
          <w:tcPr>
            <w:tcW w:w="1757" w:type="dxa"/>
          </w:tcPr>
          <w:p w:rsidR="002A2D72" w:rsidRPr="006B7C31" w:rsidRDefault="002A2D72">
            <w:pPr>
              <w:pStyle w:val="ConsPlusNormal"/>
              <w:rPr>
                <w:rFonts w:ascii="Times New Roman" w:hAnsi="Times New Roman" w:cs="Times New Roman"/>
              </w:rPr>
            </w:pPr>
          </w:p>
        </w:tc>
        <w:tc>
          <w:tcPr>
            <w:tcW w:w="3828" w:type="dxa"/>
          </w:tcPr>
          <w:p w:rsidR="002A2D72" w:rsidRPr="006B7C31" w:rsidRDefault="002A2D72">
            <w:pPr>
              <w:pStyle w:val="ConsPlusNormal"/>
              <w:rPr>
                <w:rFonts w:ascii="Times New Roman" w:hAnsi="Times New Roman" w:cs="Times New Roman"/>
              </w:rPr>
            </w:pPr>
          </w:p>
        </w:tc>
      </w:tr>
      <w:tr w:rsidR="002A2D72" w:rsidRPr="006B7C31">
        <w:tc>
          <w:tcPr>
            <w:tcW w:w="3479"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3.</w:t>
            </w:r>
          </w:p>
        </w:tc>
        <w:tc>
          <w:tcPr>
            <w:tcW w:w="1757" w:type="dxa"/>
          </w:tcPr>
          <w:p w:rsidR="002A2D72" w:rsidRPr="006B7C31" w:rsidRDefault="002A2D72">
            <w:pPr>
              <w:pStyle w:val="ConsPlusNormal"/>
              <w:rPr>
                <w:rFonts w:ascii="Times New Roman" w:hAnsi="Times New Roman" w:cs="Times New Roman"/>
              </w:rPr>
            </w:pPr>
          </w:p>
        </w:tc>
        <w:tc>
          <w:tcPr>
            <w:tcW w:w="3828" w:type="dxa"/>
          </w:tcPr>
          <w:p w:rsidR="002A2D72" w:rsidRPr="006B7C31" w:rsidRDefault="002A2D72">
            <w:pPr>
              <w:pStyle w:val="ConsPlusNormal"/>
              <w:rPr>
                <w:rFonts w:ascii="Times New Roman" w:hAnsi="Times New Roman" w:cs="Times New Roman"/>
              </w:rPr>
            </w:pPr>
          </w:p>
        </w:tc>
      </w:tr>
      <w:tr w:rsidR="002A2D72" w:rsidRPr="006B7C31">
        <w:tc>
          <w:tcPr>
            <w:tcW w:w="3479"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ИТОГО</w:t>
            </w:r>
          </w:p>
        </w:tc>
        <w:tc>
          <w:tcPr>
            <w:tcW w:w="1757" w:type="dxa"/>
          </w:tcPr>
          <w:p w:rsidR="002A2D72" w:rsidRPr="006B7C31" w:rsidRDefault="002A2D72">
            <w:pPr>
              <w:pStyle w:val="ConsPlusNormal"/>
              <w:rPr>
                <w:rFonts w:ascii="Times New Roman" w:hAnsi="Times New Roman" w:cs="Times New Roman"/>
              </w:rPr>
            </w:pPr>
          </w:p>
        </w:tc>
        <w:tc>
          <w:tcPr>
            <w:tcW w:w="3828" w:type="dxa"/>
          </w:tcPr>
          <w:p w:rsidR="002A2D72" w:rsidRPr="006B7C31" w:rsidRDefault="002A2D72">
            <w:pPr>
              <w:pStyle w:val="ConsPlusNormal"/>
              <w:rPr>
                <w:rFonts w:ascii="Times New Roman" w:hAnsi="Times New Roman" w:cs="Times New Roman"/>
              </w:rPr>
            </w:pPr>
          </w:p>
        </w:tc>
      </w:tr>
    </w:tbl>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Полная стоимость проекта _________________________________________</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Вклад из других источников (указать, каких) ______________________</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Запрашиваемая сумма ______________________________________________</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w:t>
      </w:r>
    </w:p>
    <w:p w:rsidR="002A2D72" w:rsidRPr="006B7C31" w:rsidRDefault="002A2D72">
      <w:pPr>
        <w:pStyle w:val="ConsPlusNormal"/>
        <w:spacing w:before="220"/>
        <w:ind w:firstLine="540"/>
        <w:jc w:val="both"/>
        <w:rPr>
          <w:rFonts w:ascii="Times New Roman" w:hAnsi="Times New Roman" w:cs="Times New Roman"/>
        </w:rPr>
      </w:pPr>
      <w:bookmarkStart w:id="204" w:name="P16430"/>
      <w:bookmarkEnd w:id="204"/>
      <w:r w:rsidRPr="006B7C31">
        <w:rPr>
          <w:rFonts w:ascii="Times New Roman" w:hAnsi="Times New Roman" w:cs="Times New Roman"/>
        </w:rPr>
        <w:t>&lt;*&gt; Соотношение отдельных статей расходов:</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 расходы на оплату труда привлеченных специалистов не должны превышать 30 процентов от расходов, запрашиваемых из областного бюджета;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lastRenderedPageBreak/>
        <w:t>2) расходы на приобретение основных средств не должны превышать 50 процентов от средств, запрашиваемых на реализацию проекта.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5.3. Комментарии к бюджету (обоснование необходимости расходов по статьям бюджета, указание путей получения средств из других источников, в том числе уже имеющихся у соискателя гранта).</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right"/>
        <w:outlineLvl w:val="1"/>
        <w:rPr>
          <w:rFonts w:ascii="Times New Roman" w:hAnsi="Times New Roman" w:cs="Times New Roman"/>
        </w:rPr>
      </w:pPr>
      <w:r w:rsidRPr="006B7C31">
        <w:rPr>
          <w:rFonts w:ascii="Times New Roman" w:hAnsi="Times New Roman" w:cs="Times New Roman"/>
        </w:rPr>
        <w:t xml:space="preserve">Приложение </w:t>
      </w:r>
      <w:r w:rsidR="000B6DD1" w:rsidRPr="006B7C31">
        <w:rPr>
          <w:rFonts w:ascii="Times New Roman" w:hAnsi="Times New Roman" w:cs="Times New Roman"/>
        </w:rPr>
        <w:t>№</w:t>
      </w:r>
      <w:r w:rsidRPr="006B7C31">
        <w:rPr>
          <w:rFonts w:ascii="Times New Roman" w:hAnsi="Times New Roman" w:cs="Times New Roman"/>
        </w:rPr>
        <w:t xml:space="preserve"> 3</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к Положению о конкурсе проектов</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патриотической направленности</w:t>
      </w:r>
    </w:p>
    <w:p w:rsidR="002A2D72" w:rsidRPr="006B7C31" w:rsidRDefault="002A2D72">
      <w:pPr>
        <w:pStyle w:val="ConsPlusNormal"/>
        <w:jc w:val="both"/>
        <w:rPr>
          <w:rFonts w:ascii="Times New Roman" w:hAnsi="Times New Roman" w:cs="Times New Roman"/>
        </w:rPr>
      </w:pPr>
    </w:p>
    <w:p w:rsidR="002A2D72" w:rsidRPr="006B7C31" w:rsidRDefault="002A2D72" w:rsidP="00F028C1">
      <w:pPr>
        <w:pStyle w:val="ConsPlusNonformat"/>
        <w:jc w:val="center"/>
        <w:rPr>
          <w:rFonts w:ascii="Times New Roman" w:hAnsi="Times New Roman" w:cs="Times New Roman"/>
        </w:rPr>
      </w:pPr>
      <w:bookmarkStart w:id="205" w:name="P16443"/>
      <w:bookmarkEnd w:id="205"/>
      <w:r w:rsidRPr="006B7C31">
        <w:rPr>
          <w:rFonts w:ascii="Times New Roman" w:hAnsi="Times New Roman" w:cs="Times New Roman"/>
        </w:rPr>
        <w:t>ОТЧЕТ</w:t>
      </w:r>
    </w:p>
    <w:p w:rsidR="002A2D72" w:rsidRPr="006B7C31" w:rsidRDefault="002A2D72" w:rsidP="00F028C1">
      <w:pPr>
        <w:pStyle w:val="ConsPlusNonformat"/>
        <w:jc w:val="center"/>
        <w:rPr>
          <w:rFonts w:ascii="Times New Roman" w:hAnsi="Times New Roman" w:cs="Times New Roman"/>
        </w:rPr>
      </w:pPr>
      <w:r w:rsidRPr="006B7C31">
        <w:rPr>
          <w:rFonts w:ascii="Times New Roman" w:hAnsi="Times New Roman" w:cs="Times New Roman"/>
        </w:rPr>
        <w:t xml:space="preserve">о целевом использовании средств гранта, выделенных </w:t>
      </w:r>
      <w:proofErr w:type="gramStart"/>
      <w:r w:rsidRPr="006B7C31">
        <w:rPr>
          <w:rFonts w:ascii="Times New Roman" w:hAnsi="Times New Roman" w:cs="Times New Roman"/>
        </w:rPr>
        <w:t>на</w:t>
      </w:r>
      <w:proofErr w:type="gramEnd"/>
    </w:p>
    <w:p w:rsidR="002A2D72" w:rsidRPr="006B7C31" w:rsidRDefault="002A2D72" w:rsidP="00F028C1">
      <w:pPr>
        <w:pStyle w:val="ConsPlusNonformat"/>
        <w:jc w:val="center"/>
        <w:rPr>
          <w:rFonts w:ascii="Times New Roman" w:hAnsi="Times New Roman" w:cs="Times New Roman"/>
        </w:rPr>
      </w:pPr>
      <w:r w:rsidRPr="006B7C31">
        <w:rPr>
          <w:rFonts w:ascii="Times New Roman" w:hAnsi="Times New Roman" w:cs="Times New Roman"/>
        </w:rPr>
        <w:t>_____________________________________________________</w:t>
      </w:r>
    </w:p>
    <w:p w:rsidR="002A2D72" w:rsidRPr="006B7C31" w:rsidRDefault="002A2D72" w:rsidP="00F028C1">
      <w:pPr>
        <w:pStyle w:val="ConsPlusNonformat"/>
        <w:jc w:val="center"/>
        <w:rPr>
          <w:rFonts w:ascii="Times New Roman" w:hAnsi="Times New Roman" w:cs="Times New Roman"/>
        </w:rPr>
      </w:pPr>
      <w:r w:rsidRPr="006B7C31">
        <w:rPr>
          <w:rFonts w:ascii="Times New Roman" w:hAnsi="Times New Roman" w:cs="Times New Roman"/>
        </w:rPr>
        <w:t>_____________________________________________________</w:t>
      </w:r>
    </w:p>
    <w:p w:rsidR="002A2D72" w:rsidRPr="006B7C31" w:rsidRDefault="002A2D72" w:rsidP="00F028C1">
      <w:pPr>
        <w:pStyle w:val="ConsPlusNonformat"/>
        <w:jc w:val="center"/>
        <w:rPr>
          <w:rFonts w:ascii="Times New Roman" w:hAnsi="Times New Roman" w:cs="Times New Roman"/>
        </w:rPr>
      </w:pPr>
      <w:r w:rsidRPr="006B7C31">
        <w:rPr>
          <w:rFonts w:ascii="Times New Roman" w:hAnsi="Times New Roman" w:cs="Times New Roman"/>
        </w:rPr>
        <w:t xml:space="preserve">в рамках </w:t>
      </w:r>
      <w:hyperlink w:anchor="P447" w:history="1">
        <w:r w:rsidRPr="006B7C31">
          <w:rPr>
            <w:rFonts w:ascii="Times New Roman" w:hAnsi="Times New Roman" w:cs="Times New Roman"/>
          </w:rPr>
          <w:t xml:space="preserve">подпрограммы </w:t>
        </w:r>
        <w:r w:rsidR="000B6DD1" w:rsidRPr="006B7C31">
          <w:rPr>
            <w:rFonts w:ascii="Times New Roman" w:hAnsi="Times New Roman" w:cs="Times New Roman"/>
          </w:rPr>
          <w:t>№</w:t>
        </w:r>
        <w:r w:rsidRPr="006B7C31">
          <w:rPr>
            <w:rFonts w:ascii="Times New Roman" w:hAnsi="Times New Roman" w:cs="Times New Roman"/>
          </w:rPr>
          <w:t xml:space="preserve"> 3</w:t>
        </w:r>
      </w:hyperlink>
      <w:r w:rsidRPr="006B7C31">
        <w:rPr>
          <w:rFonts w:ascii="Times New Roman" w:hAnsi="Times New Roman" w:cs="Times New Roman"/>
        </w:rPr>
        <w:t xml:space="preserve"> государственной программы</w:t>
      </w:r>
    </w:p>
    <w:p w:rsidR="002A2D72" w:rsidRPr="006B7C31" w:rsidRDefault="002A2D72" w:rsidP="00F028C1">
      <w:pPr>
        <w:pStyle w:val="ConsPlusNonformat"/>
        <w:jc w:val="center"/>
        <w:rPr>
          <w:rFonts w:ascii="Times New Roman" w:hAnsi="Times New Roman" w:cs="Times New Roman"/>
        </w:rPr>
      </w:pPr>
      <w:r w:rsidRPr="006B7C31">
        <w:rPr>
          <w:rFonts w:ascii="Times New Roman" w:hAnsi="Times New Roman" w:cs="Times New Roman"/>
        </w:rPr>
        <w:t>Архангельской области "Патриотическое воспитание,</w:t>
      </w:r>
    </w:p>
    <w:p w:rsidR="002A2D72" w:rsidRPr="006B7C31" w:rsidRDefault="002A2D72" w:rsidP="00F028C1">
      <w:pPr>
        <w:pStyle w:val="ConsPlusNonformat"/>
        <w:jc w:val="center"/>
        <w:rPr>
          <w:rFonts w:ascii="Times New Roman" w:hAnsi="Times New Roman" w:cs="Times New Roman"/>
        </w:rPr>
      </w:pPr>
      <w:r w:rsidRPr="006B7C31">
        <w:rPr>
          <w:rFonts w:ascii="Times New Roman" w:hAnsi="Times New Roman" w:cs="Times New Roman"/>
        </w:rPr>
        <w:t>развитие физической культуры, спорта, туризма и</w:t>
      </w:r>
    </w:p>
    <w:p w:rsidR="002A2D72" w:rsidRPr="006B7C31" w:rsidRDefault="002A2D72" w:rsidP="00F028C1">
      <w:pPr>
        <w:pStyle w:val="ConsPlusNonformat"/>
        <w:jc w:val="center"/>
        <w:rPr>
          <w:rFonts w:ascii="Times New Roman" w:hAnsi="Times New Roman" w:cs="Times New Roman"/>
        </w:rPr>
      </w:pPr>
      <w:r w:rsidRPr="006B7C31">
        <w:rPr>
          <w:rFonts w:ascii="Times New Roman" w:hAnsi="Times New Roman" w:cs="Times New Roman"/>
        </w:rPr>
        <w:t>повышение эффективности реализации молодежной политики</w:t>
      </w:r>
    </w:p>
    <w:p w:rsidR="002A2D72" w:rsidRPr="006B7C31" w:rsidRDefault="002A2D72" w:rsidP="00F028C1">
      <w:pPr>
        <w:pStyle w:val="ConsPlusNonformat"/>
        <w:jc w:val="center"/>
        <w:rPr>
          <w:rFonts w:ascii="Times New Roman" w:hAnsi="Times New Roman" w:cs="Times New Roman"/>
        </w:rPr>
      </w:pPr>
      <w:r w:rsidRPr="006B7C31">
        <w:rPr>
          <w:rFonts w:ascii="Times New Roman" w:hAnsi="Times New Roman" w:cs="Times New Roman"/>
        </w:rPr>
        <w:t>в Архангельской области (2014 - 2024 годы)"</w:t>
      </w:r>
    </w:p>
    <w:p w:rsidR="002A2D72" w:rsidRPr="006B7C31" w:rsidRDefault="002A2D72" w:rsidP="00F028C1">
      <w:pPr>
        <w:pStyle w:val="ConsPlusNonformat"/>
        <w:jc w:val="center"/>
        <w:rPr>
          <w:rFonts w:ascii="Times New Roman" w:hAnsi="Times New Roman" w:cs="Times New Roman"/>
        </w:rPr>
      </w:pPr>
      <w:r w:rsidRPr="006B7C31">
        <w:rPr>
          <w:rFonts w:ascii="Times New Roman" w:hAnsi="Times New Roman" w:cs="Times New Roman"/>
        </w:rPr>
        <w:t>в сумме ____________________________________</w:t>
      </w:r>
    </w:p>
    <w:p w:rsidR="002A2D72" w:rsidRPr="006B7C31" w:rsidRDefault="002A2D72" w:rsidP="00F028C1">
      <w:pPr>
        <w:pStyle w:val="ConsPlusNonformat"/>
        <w:jc w:val="center"/>
        <w:rPr>
          <w:rFonts w:ascii="Times New Roman" w:hAnsi="Times New Roman" w:cs="Times New Roman"/>
        </w:rPr>
      </w:pPr>
      <w:r w:rsidRPr="006B7C31">
        <w:rPr>
          <w:rFonts w:ascii="Times New Roman" w:hAnsi="Times New Roman" w:cs="Times New Roman"/>
        </w:rPr>
        <w:t>(сумма цифрами и прописью)</w:t>
      </w:r>
    </w:p>
    <w:p w:rsidR="002A2D72" w:rsidRPr="006B7C31" w:rsidRDefault="002A2D72">
      <w:pPr>
        <w:pStyle w:val="ConsPlusNonformat"/>
        <w:jc w:val="both"/>
        <w:rPr>
          <w:rFonts w:ascii="Times New Roman" w:hAnsi="Times New Roman" w:cs="Times New Roman"/>
        </w:rPr>
      </w:pP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               Договор </w:t>
      </w:r>
      <w:r w:rsidR="000B6DD1" w:rsidRPr="006B7C31">
        <w:rPr>
          <w:rFonts w:ascii="Times New Roman" w:hAnsi="Times New Roman" w:cs="Times New Roman"/>
        </w:rPr>
        <w:t>№</w:t>
      </w:r>
      <w:r w:rsidRPr="006B7C31">
        <w:rPr>
          <w:rFonts w:ascii="Times New Roman" w:hAnsi="Times New Roman" w:cs="Times New Roman"/>
        </w:rPr>
        <w:t xml:space="preserve"> _____ от "____" ___________ 2016 г.</w:t>
      </w:r>
    </w:p>
    <w:p w:rsidR="002A2D72" w:rsidRPr="006B7C31" w:rsidRDefault="002A2D7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1"/>
        <w:gridCol w:w="1751"/>
        <w:gridCol w:w="2098"/>
        <w:gridCol w:w="2966"/>
      </w:tblGrid>
      <w:tr w:rsidR="002A2D72" w:rsidRPr="006B7C31">
        <w:tc>
          <w:tcPr>
            <w:tcW w:w="222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Наименование статьи расходов</w:t>
            </w:r>
          </w:p>
        </w:tc>
        <w:tc>
          <w:tcPr>
            <w:tcW w:w="175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Сумма расходов, (руб., коп.)</w:t>
            </w:r>
          </w:p>
        </w:tc>
        <w:tc>
          <w:tcPr>
            <w:tcW w:w="209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Получатель исполнитель</w:t>
            </w:r>
          </w:p>
        </w:tc>
        <w:tc>
          <w:tcPr>
            <w:tcW w:w="2966"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Подтверждающие документы</w:t>
            </w:r>
          </w:p>
        </w:tc>
      </w:tr>
      <w:tr w:rsidR="002A2D72" w:rsidRPr="006B7C31">
        <w:tc>
          <w:tcPr>
            <w:tcW w:w="2221" w:type="dxa"/>
          </w:tcPr>
          <w:p w:rsidR="002A2D72" w:rsidRPr="006B7C31" w:rsidRDefault="002A2D72">
            <w:pPr>
              <w:pStyle w:val="ConsPlusNormal"/>
              <w:rPr>
                <w:rFonts w:ascii="Times New Roman" w:hAnsi="Times New Roman" w:cs="Times New Roman"/>
              </w:rPr>
            </w:pPr>
          </w:p>
        </w:tc>
        <w:tc>
          <w:tcPr>
            <w:tcW w:w="1751" w:type="dxa"/>
          </w:tcPr>
          <w:p w:rsidR="002A2D72" w:rsidRPr="006B7C31" w:rsidRDefault="002A2D72">
            <w:pPr>
              <w:pStyle w:val="ConsPlusNormal"/>
              <w:rPr>
                <w:rFonts w:ascii="Times New Roman" w:hAnsi="Times New Roman" w:cs="Times New Roman"/>
              </w:rPr>
            </w:pPr>
          </w:p>
        </w:tc>
        <w:tc>
          <w:tcPr>
            <w:tcW w:w="2098" w:type="dxa"/>
          </w:tcPr>
          <w:p w:rsidR="002A2D72" w:rsidRPr="006B7C31" w:rsidRDefault="002A2D72">
            <w:pPr>
              <w:pStyle w:val="ConsPlusNormal"/>
              <w:rPr>
                <w:rFonts w:ascii="Times New Roman" w:hAnsi="Times New Roman" w:cs="Times New Roman"/>
              </w:rPr>
            </w:pPr>
          </w:p>
        </w:tc>
        <w:tc>
          <w:tcPr>
            <w:tcW w:w="2966" w:type="dxa"/>
          </w:tcPr>
          <w:p w:rsidR="002A2D72" w:rsidRPr="006B7C31" w:rsidRDefault="002A2D72">
            <w:pPr>
              <w:pStyle w:val="ConsPlusNormal"/>
              <w:rPr>
                <w:rFonts w:ascii="Times New Roman" w:hAnsi="Times New Roman" w:cs="Times New Roman"/>
              </w:rPr>
            </w:pPr>
          </w:p>
        </w:tc>
      </w:tr>
      <w:tr w:rsidR="002A2D72" w:rsidRPr="006B7C31">
        <w:tc>
          <w:tcPr>
            <w:tcW w:w="2221" w:type="dxa"/>
          </w:tcPr>
          <w:p w:rsidR="002A2D72" w:rsidRPr="006B7C31" w:rsidRDefault="002A2D72">
            <w:pPr>
              <w:pStyle w:val="ConsPlusNormal"/>
              <w:rPr>
                <w:rFonts w:ascii="Times New Roman" w:hAnsi="Times New Roman" w:cs="Times New Roman"/>
              </w:rPr>
            </w:pPr>
          </w:p>
        </w:tc>
        <w:tc>
          <w:tcPr>
            <w:tcW w:w="1751" w:type="dxa"/>
          </w:tcPr>
          <w:p w:rsidR="002A2D72" w:rsidRPr="006B7C31" w:rsidRDefault="002A2D72">
            <w:pPr>
              <w:pStyle w:val="ConsPlusNormal"/>
              <w:rPr>
                <w:rFonts w:ascii="Times New Roman" w:hAnsi="Times New Roman" w:cs="Times New Roman"/>
              </w:rPr>
            </w:pPr>
          </w:p>
        </w:tc>
        <w:tc>
          <w:tcPr>
            <w:tcW w:w="2098" w:type="dxa"/>
          </w:tcPr>
          <w:p w:rsidR="002A2D72" w:rsidRPr="006B7C31" w:rsidRDefault="002A2D72">
            <w:pPr>
              <w:pStyle w:val="ConsPlusNormal"/>
              <w:rPr>
                <w:rFonts w:ascii="Times New Roman" w:hAnsi="Times New Roman" w:cs="Times New Roman"/>
              </w:rPr>
            </w:pPr>
          </w:p>
        </w:tc>
        <w:tc>
          <w:tcPr>
            <w:tcW w:w="2966" w:type="dxa"/>
          </w:tcPr>
          <w:p w:rsidR="002A2D72" w:rsidRPr="006B7C31" w:rsidRDefault="002A2D72">
            <w:pPr>
              <w:pStyle w:val="ConsPlusNormal"/>
              <w:rPr>
                <w:rFonts w:ascii="Times New Roman" w:hAnsi="Times New Roman" w:cs="Times New Roman"/>
              </w:rPr>
            </w:pPr>
          </w:p>
        </w:tc>
      </w:tr>
      <w:tr w:rsidR="002A2D72" w:rsidRPr="006B7C31">
        <w:tc>
          <w:tcPr>
            <w:tcW w:w="2221" w:type="dxa"/>
          </w:tcPr>
          <w:p w:rsidR="002A2D72" w:rsidRPr="006B7C31" w:rsidRDefault="002A2D72">
            <w:pPr>
              <w:pStyle w:val="ConsPlusNormal"/>
              <w:rPr>
                <w:rFonts w:ascii="Times New Roman" w:hAnsi="Times New Roman" w:cs="Times New Roman"/>
              </w:rPr>
            </w:pPr>
          </w:p>
        </w:tc>
        <w:tc>
          <w:tcPr>
            <w:tcW w:w="1751" w:type="dxa"/>
          </w:tcPr>
          <w:p w:rsidR="002A2D72" w:rsidRPr="006B7C31" w:rsidRDefault="002A2D72">
            <w:pPr>
              <w:pStyle w:val="ConsPlusNormal"/>
              <w:rPr>
                <w:rFonts w:ascii="Times New Roman" w:hAnsi="Times New Roman" w:cs="Times New Roman"/>
              </w:rPr>
            </w:pPr>
          </w:p>
        </w:tc>
        <w:tc>
          <w:tcPr>
            <w:tcW w:w="2098" w:type="dxa"/>
          </w:tcPr>
          <w:p w:rsidR="002A2D72" w:rsidRPr="006B7C31" w:rsidRDefault="002A2D72">
            <w:pPr>
              <w:pStyle w:val="ConsPlusNormal"/>
              <w:rPr>
                <w:rFonts w:ascii="Times New Roman" w:hAnsi="Times New Roman" w:cs="Times New Roman"/>
              </w:rPr>
            </w:pPr>
          </w:p>
        </w:tc>
        <w:tc>
          <w:tcPr>
            <w:tcW w:w="2966" w:type="dxa"/>
          </w:tcPr>
          <w:p w:rsidR="002A2D72" w:rsidRPr="006B7C31" w:rsidRDefault="002A2D72">
            <w:pPr>
              <w:pStyle w:val="ConsPlusNormal"/>
              <w:rPr>
                <w:rFonts w:ascii="Times New Roman" w:hAnsi="Times New Roman" w:cs="Times New Roman"/>
              </w:rPr>
            </w:pPr>
          </w:p>
        </w:tc>
      </w:tr>
      <w:tr w:rsidR="002A2D72" w:rsidRPr="006B7C31">
        <w:tc>
          <w:tcPr>
            <w:tcW w:w="222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Итого</w:t>
            </w:r>
          </w:p>
        </w:tc>
        <w:tc>
          <w:tcPr>
            <w:tcW w:w="1751" w:type="dxa"/>
          </w:tcPr>
          <w:p w:rsidR="002A2D72" w:rsidRPr="006B7C31" w:rsidRDefault="002A2D72">
            <w:pPr>
              <w:pStyle w:val="ConsPlusNormal"/>
              <w:rPr>
                <w:rFonts w:ascii="Times New Roman" w:hAnsi="Times New Roman" w:cs="Times New Roman"/>
              </w:rPr>
            </w:pPr>
          </w:p>
        </w:tc>
        <w:tc>
          <w:tcPr>
            <w:tcW w:w="2098" w:type="dxa"/>
          </w:tcPr>
          <w:p w:rsidR="002A2D72" w:rsidRPr="006B7C31" w:rsidRDefault="002A2D72">
            <w:pPr>
              <w:pStyle w:val="ConsPlusNormal"/>
              <w:rPr>
                <w:rFonts w:ascii="Times New Roman" w:hAnsi="Times New Roman" w:cs="Times New Roman"/>
              </w:rPr>
            </w:pPr>
          </w:p>
        </w:tc>
        <w:tc>
          <w:tcPr>
            <w:tcW w:w="2966" w:type="dxa"/>
          </w:tcPr>
          <w:p w:rsidR="002A2D72" w:rsidRPr="006B7C31" w:rsidRDefault="002A2D72">
            <w:pPr>
              <w:pStyle w:val="ConsPlusNormal"/>
              <w:rPr>
                <w:rFonts w:ascii="Times New Roman" w:hAnsi="Times New Roman" w:cs="Times New Roman"/>
              </w:rPr>
            </w:pPr>
          </w:p>
        </w:tc>
      </w:tr>
    </w:tbl>
    <w:p w:rsidR="002A2D72" w:rsidRPr="006B7C31" w:rsidRDefault="002A2D72">
      <w:pPr>
        <w:pStyle w:val="ConsPlusNormal"/>
        <w:jc w:val="both"/>
        <w:rPr>
          <w:rFonts w:ascii="Times New Roman" w:hAnsi="Times New Roman" w:cs="Times New Roman"/>
        </w:rPr>
      </w:pP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Руководитель ________________   _____________________</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 (должность)     (подпись)      (расшифровка подписи)</w:t>
      </w:r>
    </w:p>
    <w:p w:rsidR="002A2D72" w:rsidRPr="006B7C31" w:rsidRDefault="002A2D72">
      <w:pPr>
        <w:pStyle w:val="ConsPlusNonformat"/>
        <w:jc w:val="both"/>
        <w:rPr>
          <w:rFonts w:ascii="Times New Roman" w:hAnsi="Times New Roman" w:cs="Times New Roman"/>
        </w:rPr>
      </w:pP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Главный бухгалтер ________________   _____________________</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                      (подпись)      (расшифровка подписи)</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М.П.  </w:t>
      </w:r>
      <w:hyperlink w:anchor="P16486" w:history="1">
        <w:r w:rsidRPr="006B7C31">
          <w:rPr>
            <w:rFonts w:ascii="Times New Roman" w:hAnsi="Times New Roman" w:cs="Times New Roman"/>
          </w:rPr>
          <w:t>&lt;*&gt;</w:t>
        </w:r>
      </w:hyperlink>
    </w:p>
    <w:p w:rsidR="002A2D72" w:rsidRPr="006B7C31" w:rsidRDefault="002A2D72">
      <w:pPr>
        <w:pStyle w:val="ConsPlusNonformat"/>
        <w:jc w:val="both"/>
        <w:rPr>
          <w:rFonts w:ascii="Times New Roman" w:hAnsi="Times New Roman" w:cs="Times New Roman"/>
        </w:rPr>
      </w:pP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    --------------------------------</w:t>
      </w:r>
    </w:p>
    <w:p w:rsidR="002A2D72" w:rsidRPr="006B7C31" w:rsidRDefault="002A2D72">
      <w:pPr>
        <w:pStyle w:val="ConsPlusNonformat"/>
        <w:jc w:val="both"/>
        <w:rPr>
          <w:rFonts w:ascii="Times New Roman" w:hAnsi="Times New Roman" w:cs="Times New Roman"/>
        </w:rPr>
      </w:pPr>
      <w:bookmarkStart w:id="206" w:name="P16486"/>
      <w:bookmarkEnd w:id="206"/>
      <w:r w:rsidRPr="006B7C31">
        <w:rPr>
          <w:rFonts w:ascii="Times New Roman" w:hAnsi="Times New Roman" w:cs="Times New Roman"/>
        </w:rPr>
        <w:t xml:space="preserve">    &lt;*&gt; При наличии печати.</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both"/>
        <w:rPr>
          <w:rFonts w:ascii="Times New Roman" w:hAnsi="Times New Roman" w:cs="Times New Roman"/>
        </w:rPr>
      </w:pPr>
    </w:p>
    <w:p w:rsidR="005B7866" w:rsidRPr="006B7C31" w:rsidRDefault="005B7866">
      <w:pPr>
        <w:pStyle w:val="ConsPlusNormal"/>
        <w:jc w:val="both"/>
        <w:rPr>
          <w:rFonts w:ascii="Times New Roman" w:hAnsi="Times New Roman" w:cs="Times New Roman"/>
        </w:rPr>
      </w:pPr>
    </w:p>
    <w:p w:rsidR="005B7866" w:rsidRPr="006B7C31" w:rsidRDefault="005B7866">
      <w:pPr>
        <w:pStyle w:val="ConsPlusNormal"/>
        <w:jc w:val="both"/>
        <w:rPr>
          <w:rFonts w:ascii="Times New Roman" w:hAnsi="Times New Roman" w:cs="Times New Roman"/>
        </w:rPr>
      </w:pPr>
    </w:p>
    <w:p w:rsidR="005B7866" w:rsidRPr="006B7C31" w:rsidRDefault="005B7866">
      <w:pPr>
        <w:pStyle w:val="ConsPlusNormal"/>
        <w:jc w:val="both"/>
        <w:rPr>
          <w:rFonts w:ascii="Times New Roman" w:hAnsi="Times New Roman" w:cs="Times New Roman"/>
        </w:rPr>
      </w:pPr>
    </w:p>
    <w:p w:rsidR="005B7866" w:rsidRPr="006B7C31" w:rsidRDefault="005B7866">
      <w:pPr>
        <w:pStyle w:val="ConsPlusNormal"/>
        <w:jc w:val="both"/>
        <w:rPr>
          <w:rFonts w:ascii="Times New Roman" w:hAnsi="Times New Roman" w:cs="Times New Roman"/>
        </w:rPr>
      </w:pPr>
    </w:p>
    <w:p w:rsidR="005B7866" w:rsidRPr="006B7C31" w:rsidRDefault="005B7866">
      <w:pPr>
        <w:pStyle w:val="ConsPlusNormal"/>
        <w:jc w:val="both"/>
        <w:rPr>
          <w:rFonts w:ascii="Times New Roman" w:hAnsi="Times New Roman" w:cs="Times New Roman"/>
        </w:rPr>
      </w:pP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both"/>
        <w:rPr>
          <w:rFonts w:ascii="Times New Roman" w:hAnsi="Times New Roman" w:cs="Times New Roman"/>
        </w:rPr>
      </w:pPr>
    </w:p>
    <w:p w:rsidR="00F028C1" w:rsidRDefault="00F028C1">
      <w:pPr>
        <w:pStyle w:val="ConsPlusNormal"/>
        <w:jc w:val="both"/>
        <w:rPr>
          <w:rFonts w:ascii="Times New Roman" w:hAnsi="Times New Roman" w:cs="Times New Roman"/>
        </w:rPr>
        <w:sectPr w:rsidR="00F028C1">
          <w:pgSz w:w="11905" w:h="16838"/>
          <w:pgMar w:top="1134" w:right="850" w:bottom="1134" w:left="1701" w:header="0" w:footer="0" w:gutter="0"/>
          <w:cols w:space="720"/>
        </w:sectPr>
      </w:pP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right"/>
        <w:outlineLvl w:val="1"/>
        <w:rPr>
          <w:rFonts w:ascii="Times New Roman" w:hAnsi="Times New Roman" w:cs="Times New Roman"/>
        </w:rPr>
      </w:pPr>
      <w:r w:rsidRPr="006B7C31">
        <w:rPr>
          <w:rFonts w:ascii="Times New Roman" w:hAnsi="Times New Roman" w:cs="Times New Roman"/>
        </w:rPr>
        <w:t xml:space="preserve">Приложение </w:t>
      </w:r>
      <w:r w:rsidR="000B6DD1" w:rsidRPr="006B7C31">
        <w:rPr>
          <w:rFonts w:ascii="Times New Roman" w:hAnsi="Times New Roman" w:cs="Times New Roman"/>
        </w:rPr>
        <w:t>№</w:t>
      </w:r>
      <w:r w:rsidRPr="006B7C31">
        <w:rPr>
          <w:rFonts w:ascii="Times New Roman" w:hAnsi="Times New Roman" w:cs="Times New Roman"/>
        </w:rPr>
        <w:t xml:space="preserve"> 4</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к Положению о конкурсе проектов</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патриотической направленности</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rPr>
          <w:rFonts w:ascii="Times New Roman" w:hAnsi="Times New Roman" w:cs="Times New Roman"/>
        </w:rPr>
      </w:pPr>
      <w:bookmarkStart w:id="207" w:name="P16496"/>
      <w:bookmarkEnd w:id="207"/>
      <w:r w:rsidRPr="006B7C31">
        <w:rPr>
          <w:rFonts w:ascii="Times New Roman" w:hAnsi="Times New Roman" w:cs="Times New Roman"/>
        </w:rPr>
        <w:t>КРИТЕРИИ</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оценки заявок</w:t>
      </w:r>
    </w:p>
    <w:p w:rsidR="002A2D72" w:rsidRPr="006B7C31" w:rsidRDefault="002A2D72">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80"/>
        <w:gridCol w:w="3816"/>
        <w:gridCol w:w="4170"/>
        <w:gridCol w:w="1012"/>
      </w:tblGrid>
      <w:tr w:rsidR="002A2D72" w:rsidRPr="006B7C31" w:rsidTr="00F028C1">
        <w:tc>
          <w:tcPr>
            <w:tcW w:w="253" w:type="pct"/>
          </w:tcPr>
          <w:p w:rsidR="002A2D72" w:rsidRPr="006B7C31" w:rsidRDefault="000B6DD1">
            <w:pPr>
              <w:pStyle w:val="ConsPlusNormal"/>
              <w:jc w:val="center"/>
              <w:rPr>
                <w:rFonts w:ascii="Times New Roman" w:hAnsi="Times New Roman" w:cs="Times New Roman"/>
              </w:rPr>
            </w:pPr>
            <w:r w:rsidRPr="006B7C31">
              <w:rPr>
                <w:rFonts w:ascii="Times New Roman" w:hAnsi="Times New Roman" w:cs="Times New Roman"/>
              </w:rPr>
              <w:t>№</w:t>
            </w:r>
          </w:p>
        </w:tc>
        <w:tc>
          <w:tcPr>
            <w:tcW w:w="2013"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Наименование критерия</w:t>
            </w:r>
          </w:p>
        </w:tc>
        <w:tc>
          <w:tcPr>
            <w:tcW w:w="2200"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Диапазон значений</w:t>
            </w:r>
          </w:p>
        </w:tc>
        <w:tc>
          <w:tcPr>
            <w:tcW w:w="534"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Оценка</w:t>
            </w:r>
          </w:p>
        </w:tc>
      </w:tr>
      <w:tr w:rsidR="002A2D72" w:rsidRPr="006B7C31" w:rsidTr="00F028C1">
        <w:tc>
          <w:tcPr>
            <w:tcW w:w="253"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c>
          <w:tcPr>
            <w:tcW w:w="2013"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c>
          <w:tcPr>
            <w:tcW w:w="2200"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c>
          <w:tcPr>
            <w:tcW w:w="534"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4</w:t>
            </w:r>
          </w:p>
        </w:tc>
      </w:tr>
      <w:tr w:rsidR="002A2D72" w:rsidRPr="006B7C31" w:rsidTr="00F028C1">
        <w:tc>
          <w:tcPr>
            <w:tcW w:w="253" w:type="pct"/>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c>
          <w:tcPr>
            <w:tcW w:w="2013" w:type="pct"/>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Актуальность заявленной проблемы, на решение которой направлен проект</w:t>
            </w:r>
          </w:p>
        </w:tc>
        <w:tc>
          <w:tcPr>
            <w:tcW w:w="2200"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Актуальность раскрыта, проблема востребована среди молодежи</w:t>
            </w:r>
          </w:p>
        </w:tc>
        <w:tc>
          <w:tcPr>
            <w:tcW w:w="534"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rsidTr="00F028C1">
        <w:tc>
          <w:tcPr>
            <w:tcW w:w="253" w:type="pct"/>
            <w:vMerge/>
          </w:tcPr>
          <w:p w:rsidR="002A2D72" w:rsidRPr="006B7C31" w:rsidRDefault="002A2D72">
            <w:pPr>
              <w:rPr>
                <w:rFonts w:ascii="Times New Roman" w:hAnsi="Times New Roman" w:cs="Times New Roman"/>
              </w:rPr>
            </w:pPr>
          </w:p>
        </w:tc>
        <w:tc>
          <w:tcPr>
            <w:tcW w:w="2013" w:type="pct"/>
            <w:vMerge/>
          </w:tcPr>
          <w:p w:rsidR="002A2D72" w:rsidRPr="006B7C31" w:rsidRDefault="002A2D72">
            <w:pPr>
              <w:rPr>
                <w:rFonts w:ascii="Times New Roman" w:hAnsi="Times New Roman" w:cs="Times New Roman"/>
              </w:rPr>
            </w:pPr>
          </w:p>
        </w:tc>
        <w:tc>
          <w:tcPr>
            <w:tcW w:w="2200"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Актуальность раскрыта </w:t>
            </w:r>
            <w:proofErr w:type="spellStart"/>
            <w:r w:rsidRPr="006B7C31">
              <w:rPr>
                <w:rFonts w:ascii="Times New Roman" w:hAnsi="Times New Roman" w:cs="Times New Roman"/>
              </w:rPr>
              <w:t>неполностью</w:t>
            </w:r>
            <w:proofErr w:type="spellEnd"/>
          </w:p>
        </w:tc>
        <w:tc>
          <w:tcPr>
            <w:tcW w:w="534"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rsidTr="00F028C1">
        <w:tc>
          <w:tcPr>
            <w:tcW w:w="253" w:type="pct"/>
            <w:vMerge/>
          </w:tcPr>
          <w:p w:rsidR="002A2D72" w:rsidRPr="006B7C31" w:rsidRDefault="002A2D72">
            <w:pPr>
              <w:rPr>
                <w:rFonts w:ascii="Times New Roman" w:hAnsi="Times New Roman" w:cs="Times New Roman"/>
              </w:rPr>
            </w:pPr>
          </w:p>
        </w:tc>
        <w:tc>
          <w:tcPr>
            <w:tcW w:w="2013" w:type="pct"/>
            <w:vMerge/>
          </w:tcPr>
          <w:p w:rsidR="002A2D72" w:rsidRPr="006B7C31" w:rsidRDefault="002A2D72">
            <w:pPr>
              <w:rPr>
                <w:rFonts w:ascii="Times New Roman" w:hAnsi="Times New Roman" w:cs="Times New Roman"/>
              </w:rPr>
            </w:pPr>
          </w:p>
        </w:tc>
        <w:tc>
          <w:tcPr>
            <w:tcW w:w="2200"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Актуальность не раскрыта</w:t>
            </w:r>
          </w:p>
        </w:tc>
        <w:tc>
          <w:tcPr>
            <w:tcW w:w="534"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rsidTr="00F028C1">
        <w:tc>
          <w:tcPr>
            <w:tcW w:w="253" w:type="pct"/>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c>
          <w:tcPr>
            <w:tcW w:w="2013" w:type="pct"/>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Уровень участия представителей молодежи в процессе разработки и реализации проекта</w:t>
            </w:r>
          </w:p>
        </w:tc>
        <w:tc>
          <w:tcPr>
            <w:tcW w:w="2200"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разработан молодежью или с активным участием молодежи, ориентирован на молодежь</w:t>
            </w:r>
          </w:p>
        </w:tc>
        <w:tc>
          <w:tcPr>
            <w:tcW w:w="534"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rsidTr="00F028C1">
        <w:tc>
          <w:tcPr>
            <w:tcW w:w="253" w:type="pct"/>
            <w:vMerge/>
          </w:tcPr>
          <w:p w:rsidR="002A2D72" w:rsidRPr="006B7C31" w:rsidRDefault="002A2D72">
            <w:pPr>
              <w:rPr>
                <w:rFonts w:ascii="Times New Roman" w:hAnsi="Times New Roman" w:cs="Times New Roman"/>
              </w:rPr>
            </w:pPr>
          </w:p>
        </w:tc>
        <w:tc>
          <w:tcPr>
            <w:tcW w:w="2013" w:type="pct"/>
            <w:vMerge/>
          </w:tcPr>
          <w:p w:rsidR="002A2D72" w:rsidRPr="006B7C31" w:rsidRDefault="002A2D72">
            <w:pPr>
              <w:rPr>
                <w:rFonts w:ascii="Times New Roman" w:hAnsi="Times New Roman" w:cs="Times New Roman"/>
              </w:rPr>
            </w:pPr>
          </w:p>
        </w:tc>
        <w:tc>
          <w:tcPr>
            <w:tcW w:w="2200"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Степень вовлечения молодежи присутствует, но недостаточно</w:t>
            </w:r>
          </w:p>
        </w:tc>
        <w:tc>
          <w:tcPr>
            <w:tcW w:w="534"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rsidTr="00F028C1">
        <w:tc>
          <w:tcPr>
            <w:tcW w:w="253" w:type="pct"/>
            <w:vMerge/>
          </w:tcPr>
          <w:p w:rsidR="002A2D72" w:rsidRPr="006B7C31" w:rsidRDefault="002A2D72">
            <w:pPr>
              <w:rPr>
                <w:rFonts w:ascii="Times New Roman" w:hAnsi="Times New Roman" w:cs="Times New Roman"/>
              </w:rPr>
            </w:pPr>
          </w:p>
        </w:tc>
        <w:tc>
          <w:tcPr>
            <w:tcW w:w="2013" w:type="pct"/>
            <w:vMerge/>
          </w:tcPr>
          <w:p w:rsidR="002A2D72" w:rsidRPr="006B7C31" w:rsidRDefault="002A2D72">
            <w:pPr>
              <w:rPr>
                <w:rFonts w:ascii="Times New Roman" w:hAnsi="Times New Roman" w:cs="Times New Roman"/>
              </w:rPr>
            </w:pPr>
          </w:p>
        </w:tc>
        <w:tc>
          <w:tcPr>
            <w:tcW w:w="2200"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Молодежь не принимает участие в проекте</w:t>
            </w:r>
          </w:p>
        </w:tc>
        <w:tc>
          <w:tcPr>
            <w:tcW w:w="534"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rsidTr="00F028C1">
        <w:tc>
          <w:tcPr>
            <w:tcW w:w="253" w:type="pct"/>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c>
          <w:tcPr>
            <w:tcW w:w="2013" w:type="pct"/>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Содействие посредством реализации проекта пропаганде духовно-нравственных ценностей среди молодежи</w:t>
            </w:r>
          </w:p>
        </w:tc>
        <w:tc>
          <w:tcPr>
            <w:tcW w:w="2200"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направлен на пропаганду духовно-нравственных ценностей</w:t>
            </w:r>
          </w:p>
        </w:tc>
        <w:tc>
          <w:tcPr>
            <w:tcW w:w="534"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rsidTr="00F028C1">
        <w:tc>
          <w:tcPr>
            <w:tcW w:w="253" w:type="pct"/>
            <w:vMerge/>
          </w:tcPr>
          <w:p w:rsidR="002A2D72" w:rsidRPr="006B7C31" w:rsidRDefault="002A2D72">
            <w:pPr>
              <w:rPr>
                <w:rFonts w:ascii="Times New Roman" w:hAnsi="Times New Roman" w:cs="Times New Roman"/>
              </w:rPr>
            </w:pPr>
          </w:p>
        </w:tc>
        <w:tc>
          <w:tcPr>
            <w:tcW w:w="2013" w:type="pct"/>
            <w:vMerge/>
          </w:tcPr>
          <w:p w:rsidR="002A2D72" w:rsidRPr="006B7C31" w:rsidRDefault="002A2D72">
            <w:pPr>
              <w:rPr>
                <w:rFonts w:ascii="Times New Roman" w:hAnsi="Times New Roman" w:cs="Times New Roman"/>
              </w:rPr>
            </w:pPr>
          </w:p>
        </w:tc>
        <w:tc>
          <w:tcPr>
            <w:tcW w:w="2200"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не предусматривает пропаганду духовно-нравственных ценностей</w:t>
            </w:r>
          </w:p>
        </w:tc>
        <w:tc>
          <w:tcPr>
            <w:tcW w:w="534"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rsidTr="00F028C1">
        <w:tc>
          <w:tcPr>
            <w:tcW w:w="253" w:type="pct"/>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4</w:t>
            </w:r>
          </w:p>
        </w:tc>
        <w:tc>
          <w:tcPr>
            <w:tcW w:w="2013" w:type="pct"/>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Уровень участия в проекте поддержки молодежи в трудной жизненной ситуации, молодежи с ограниченными возможностями здоровья, подростков из малообеспеченных семей, подростков, состоящих на учете в комиссиях по делам несовершеннолетних и защите их прав, органах внутренних дел</w:t>
            </w:r>
          </w:p>
        </w:tc>
        <w:tc>
          <w:tcPr>
            <w:tcW w:w="2200"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направлен на данную целевую аудиторию (уровень участия - более 50%)</w:t>
            </w:r>
          </w:p>
        </w:tc>
        <w:tc>
          <w:tcPr>
            <w:tcW w:w="534"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rsidTr="00F028C1">
        <w:tc>
          <w:tcPr>
            <w:tcW w:w="253" w:type="pct"/>
            <w:vMerge/>
          </w:tcPr>
          <w:p w:rsidR="002A2D72" w:rsidRPr="006B7C31" w:rsidRDefault="002A2D72">
            <w:pPr>
              <w:rPr>
                <w:rFonts w:ascii="Times New Roman" w:hAnsi="Times New Roman" w:cs="Times New Roman"/>
              </w:rPr>
            </w:pPr>
          </w:p>
        </w:tc>
        <w:tc>
          <w:tcPr>
            <w:tcW w:w="2013" w:type="pct"/>
            <w:vMerge/>
          </w:tcPr>
          <w:p w:rsidR="002A2D72" w:rsidRPr="006B7C31" w:rsidRDefault="002A2D72">
            <w:pPr>
              <w:rPr>
                <w:rFonts w:ascii="Times New Roman" w:hAnsi="Times New Roman" w:cs="Times New Roman"/>
              </w:rPr>
            </w:pPr>
          </w:p>
        </w:tc>
        <w:tc>
          <w:tcPr>
            <w:tcW w:w="2200"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частично затрагивает данную целевую аудиторию (уровень участия - от 10% до 50%)</w:t>
            </w:r>
          </w:p>
        </w:tc>
        <w:tc>
          <w:tcPr>
            <w:tcW w:w="534"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rsidTr="00F028C1">
        <w:tc>
          <w:tcPr>
            <w:tcW w:w="253" w:type="pct"/>
            <w:vMerge/>
          </w:tcPr>
          <w:p w:rsidR="002A2D72" w:rsidRPr="006B7C31" w:rsidRDefault="002A2D72">
            <w:pPr>
              <w:rPr>
                <w:rFonts w:ascii="Times New Roman" w:hAnsi="Times New Roman" w:cs="Times New Roman"/>
              </w:rPr>
            </w:pPr>
          </w:p>
        </w:tc>
        <w:tc>
          <w:tcPr>
            <w:tcW w:w="2013" w:type="pct"/>
            <w:vMerge/>
          </w:tcPr>
          <w:p w:rsidR="002A2D72" w:rsidRPr="006B7C31" w:rsidRDefault="002A2D72">
            <w:pPr>
              <w:rPr>
                <w:rFonts w:ascii="Times New Roman" w:hAnsi="Times New Roman" w:cs="Times New Roman"/>
              </w:rPr>
            </w:pPr>
          </w:p>
        </w:tc>
        <w:tc>
          <w:tcPr>
            <w:tcW w:w="2200"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не направлен на данную целевую аудиторию</w:t>
            </w:r>
          </w:p>
        </w:tc>
        <w:tc>
          <w:tcPr>
            <w:tcW w:w="534"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rsidTr="00F028C1">
        <w:tc>
          <w:tcPr>
            <w:tcW w:w="253" w:type="pct"/>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5</w:t>
            </w:r>
          </w:p>
        </w:tc>
        <w:tc>
          <w:tcPr>
            <w:tcW w:w="2013" w:type="pct"/>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Содействие посредством реализации проекта пропаганде добровольчества среди молодежи, наличие добровольцев, задействованных в реализации проекта</w:t>
            </w:r>
          </w:p>
        </w:tc>
        <w:tc>
          <w:tcPr>
            <w:tcW w:w="2200"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Добровольцы принимают участие в процессе разработки и реализации проекта</w:t>
            </w:r>
          </w:p>
        </w:tc>
        <w:tc>
          <w:tcPr>
            <w:tcW w:w="534"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rsidTr="00F028C1">
        <w:tc>
          <w:tcPr>
            <w:tcW w:w="253" w:type="pct"/>
            <w:vMerge/>
          </w:tcPr>
          <w:p w:rsidR="002A2D72" w:rsidRPr="006B7C31" w:rsidRDefault="002A2D72">
            <w:pPr>
              <w:rPr>
                <w:rFonts w:ascii="Times New Roman" w:hAnsi="Times New Roman" w:cs="Times New Roman"/>
              </w:rPr>
            </w:pPr>
          </w:p>
        </w:tc>
        <w:tc>
          <w:tcPr>
            <w:tcW w:w="2013" w:type="pct"/>
            <w:vMerge/>
          </w:tcPr>
          <w:p w:rsidR="002A2D72" w:rsidRPr="006B7C31" w:rsidRDefault="002A2D72">
            <w:pPr>
              <w:rPr>
                <w:rFonts w:ascii="Times New Roman" w:hAnsi="Times New Roman" w:cs="Times New Roman"/>
              </w:rPr>
            </w:pPr>
          </w:p>
        </w:tc>
        <w:tc>
          <w:tcPr>
            <w:tcW w:w="2200"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Добровольцы принимают частичное участие в реализации проекта</w:t>
            </w:r>
          </w:p>
        </w:tc>
        <w:tc>
          <w:tcPr>
            <w:tcW w:w="534"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rsidTr="00F028C1">
        <w:tc>
          <w:tcPr>
            <w:tcW w:w="253" w:type="pct"/>
            <w:vMerge/>
          </w:tcPr>
          <w:p w:rsidR="002A2D72" w:rsidRPr="006B7C31" w:rsidRDefault="002A2D72">
            <w:pPr>
              <w:rPr>
                <w:rFonts w:ascii="Times New Roman" w:hAnsi="Times New Roman" w:cs="Times New Roman"/>
              </w:rPr>
            </w:pPr>
          </w:p>
        </w:tc>
        <w:tc>
          <w:tcPr>
            <w:tcW w:w="2013" w:type="pct"/>
            <w:vMerge/>
          </w:tcPr>
          <w:p w:rsidR="002A2D72" w:rsidRPr="006B7C31" w:rsidRDefault="002A2D72">
            <w:pPr>
              <w:rPr>
                <w:rFonts w:ascii="Times New Roman" w:hAnsi="Times New Roman" w:cs="Times New Roman"/>
              </w:rPr>
            </w:pPr>
          </w:p>
        </w:tc>
        <w:tc>
          <w:tcPr>
            <w:tcW w:w="2200"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не предполагает участие добровольцев</w:t>
            </w:r>
          </w:p>
        </w:tc>
        <w:tc>
          <w:tcPr>
            <w:tcW w:w="534"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rsidTr="00F028C1">
        <w:tc>
          <w:tcPr>
            <w:tcW w:w="253" w:type="pct"/>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6</w:t>
            </w:r>
          </w:p>
        </w:tc>
        <w:tc>
          <w:tcPr>
            <w:tcW w:w="2013" w:type="pct"/>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Соответствие целей и задач проекта основным целям Программы</w:t>
            </w:r>
          </w:p>
        </w:tc>
        <w:tc>
          <w:tcPr>
            <w:tcW w:w="2200"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Полностью соответствует</w:t>
            </w:r>
          </w:p>
        </w:tc>
        <w:tc>
          <w:tcPr>
            <w:tcW w:w="534"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rsidTr="00F028C1">
        <w:tc>
          <w:tcPr>
            <w:tcW w:w="253" w:type="pct"/>
            <w:vMerge/>
          </w:tcPr>
          <w:p w:rsidR="002A2D72" w:rsidRPr="006B7C31" w:rsidRDefault="002A2D72">
            <w:pPr>
              <w:rPr>
                <w:rFonts w:ascii="Times New Roman" w:hAnsi="Times New Roman" w:cs="Times New Roman"/>
              </w:rPr>
            </w:pPr>
          </w:p>
        </w:tc>
        <w:tc>
          <w:tcPr>
            <w:tcW w:w="2013" w:type="pct"/>
            <w:vMerge/>
          </w:tcPr>
          <w:p w:rsidR="002A2D72" w:rsidRPr="006B7C31" w:rsidRDefault="002A2D72">
            <w:pPr>
              <w:rPr>
                <w:rFonts w:ascii="Times New Roman" w:hAnsi="Times New Roman" w:cs="Times New Roman"/>
              </w:rPr>
            </w:pPr>
          </w:p>
        </w:tc>
        <w:tc>
          <w:tcPr>
            <w:tcW w:w="2200"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Соответствует частично</w:t>
            </w:r>
          </w:p>
        </w:tc>
        <w:tc>
          <w:tcPr>
            <w:tcW w:w="534"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rsidTr="00F028C1">
        <w:tc>
          <w:tcPr>
            <w:tcW w:w="253" w:type="pct"/>
            <w:vMerge/>
          </w:tcPr>
          <w:p w:rsidR="002A2D72" w:rsidRPr="006B7C31" w:rsidRDefault="002A2D72">
            <w:pPr>
              <w:rPr>
                <w:rFonts w:ascii="Times New Roman" w:hAnsi="Times New Roman" w:cs="Times New Roman"/>
              </w:rPr>
            </w:pPr>
          </w:p>
        </w:tc>
        <w:tc>
          <w:tcPr>
            <w:tcW w:w="2013" w:type="pct"/>
            <w:vMerge/>
          </w:tcPr>
          <w:p w:rsidR="002A2D72" w:rsidRPr="006B7C31" w:rsidRDefault="002A2D72">
            <w:pPr>
              <w:rPr>
                <w:rFonts w:ascii="Times New Roman" w:hAnsi="Times New Roman" w:cs="Times New Roman"/>
              </w:rPr>
            </w:pPr>
          </w:p>
        </w:tc>
        <w:tc>
          <w:tcPr>
            <w:tcW w:w="2200"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Не соответствует</w:t>
            </w:r>
          </w:p>
        </w:tc>
        <w:tc>
          <w:tcPr>
            <w:tcW w:w="534"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rsidTr="00F028C1">
        <w:tc>
          <w:tcPr>
            <w:tcW w:w="253" w:type="pct"/>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lastRenderedPageBreak/>
              <w:t>7</w:t>
            </w:r>
          </w:p>
        </w:tc>
        <w:tc>
          <w:tcPr>
            <w:tcW w:w="2013" w:type="pct"/>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Соответствие целей и задач проекта методам, заявленным в проекте, и специфике деятельности соискателя гранта</w:t>
            </w:r>
          </w:p>
        </w:tc>
        <w:tc>
          <w:tcPr>
            <w:tcW w:w="2200"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Полностью соответствует</w:t>
            </w:r>
          </w:p>
        </w:tc>
        <w:tc>
          <w:tcPr>
            <w:tcW w:w="534"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rsidTr="00F028C1">
        <w:tc>
          <w:tcPr>
            <w:tcW w:w="253" w:type="pct"/>
            <w:vMerge/>
          </w:tcPr>
          <w:p w:rsidR="002A2D72" w:rsidRPr="006B7C31" w:rsidRDefault="002A2D72">
            <w:pPr>
              <w:rPr>
                <w:rFonts w:ascii="Times New Roman" w:hAnsi="Times New Roman" w:cs="Times New Roman"/>
              </w:rPr>
            </w:pPr>
          </w:p>
        </w:tc>
        <w:tc>
          <w:tcPr>
            <w:tcW w:w="2013" w:type="pct"/>
            <w:vMerge/>
          </w:tcPr>
          <w:p w:rsidR="002A2D72" w:rsidRPr="006B7C31" w:rsidRDefault="002A2D72">
            <w:pPr>
              <w:rPr>
                <w:rFonts w:ascii="Times New Roman" w:hAnsi="Times New Roman" w:cs="Times New Roman"/>
              </w:rPr>
            </w:pPr>
          </w:p>
        </w:tc>
        <w:tc>
          <w:tcPr>
            <w:tcW w:w="2200"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Соответствует частично</w:t>
            </w:r>
          </w:p>
        </w:tc>
        <w:tc>
          <w:tcPr>
            <w:tcW w:w="534"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rsidTr="00F028C1">
        <w:tc>
          <w:tcPr>
            <w:tcW w:w="253" w:type="pct"/>
            <w:vMerge/>
          </w:tcPr>
          <w:p w:rsidR="002A2D72" w:rsidRPr="006B7C31" w:rsidRDefault="002A2D72">
            <w:pPr>
              <w:rPr>
                <w:rFonts w:ascii="Times New Roman" w:hAnsi="Times New Roman" w:cs="Times New Roman"/>
              </w:rPr>
            </w:pPr>
          </w:p>
        </w:tc>
        <w:tc>
          <w:tcPr>
            <w:tcW w:w="2013" w:type="pct"/>
            <w:vMerge/>
          </w:tcPr>
          <w:p w:rsidR="002A2D72" w:rsidRPr="006B7C31" w:rsidRDefault="002A2D72">
            <w:pPr>
              <w:rPr>
                <w:rFonts w:ascii="Times New Roman" w:hAnsi="Times New Roman" w:cs="Times New Roman"/>
              </w:rPr>
            </w:pPr>
          </w:p>
        </w:tc>
        <w:tc>
          <w:tcPr>
            <w:tcW w:w="2200"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Не соответствует</w:t>
            </w:r>
          </w:p>
        </w:tc>
        <w:tc>
          <w:tcPr>
            <w:tcW w:w="534"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rsidTr="00F028C1">
        <w:tc>
          <w:tcPr>
            <w:tcW w:w="253" w:type="pct"/>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8</w:t>
            </w:r>
          </w:p>
        </w:tc>
        <w:tc>
          <w:tcPr>
            <w:tcW w:w="2013" w:type="pct"/>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Конкретность и социальная значимость ожидаемых результатов проекта</w:t>
            </w:r>
          </w:p>
        </w:tc>
        <w:tc>
          <w:tcPr>
            <w:tcW w:w="2200"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Результаты проекта конкретные и значимые</w:t>
            </w:r>
          </w:p>
        </w:tc>
        <w:tc>
          <w:tcPr>
            <w:tcW w:w="534"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rsidTr="00F028C1">
        <w:tc>
          <w:tcPr>
            <w:tcW w:w="253" w:type="pct"/>
            <w:vMerge/>
          </w:tcPr>
          <w:p w:rsidR="002A2D72" w:rsidRPr="006B7C31" w:rsidRDefault="002A2D72">
            <w:pPr>
              <w:rPr>
                <w:rFonts w:ascii="Times New Roman" w:hAnsi="Times New Roman" w:cs="Times New Roman"/>
              </w:rPr>
            </w:pPr>
          </w:p>
        </w:tc>
        <w:tc>
          <w:tcPr>
            <w:tcW w:w="2013" w:type="pct"/>
            <w:vMerge/>
          </w:tcPr>
          <w:p w:rsidR="002A2D72" w:rsidRPr="006B7C31" w:rsidRDefault="002A2D72">
            <w:pPr>
              <w:rPr>
                <w:rFonts w:ascii="Times New Roman" w:hAnsi="Times New Roman" w:cs="Times New Roman"/>
              </w:rPr>
            </w:pPr>
          </w:p>
        </w:tc>
        <w:tc>
          <w:tcPr>
            <w:tcW w:w="2200"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Результаты проекта размытые, описаны общими фразами</w:t>
            </w:r>
          </w:p>
        </w:tc>
        <w:tc>
          <w:tcPr>
            <w:tcW w:w="534"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rsidTr="00F028C1">
        <w:tc>
          <w:tcPr>
            <w:tcW w:w="253" w:type="pct"/>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9</w:t>
            </w:r>
          </w:p>
        </w:tc>
        <w:tc>
          <w:tcPr>
            <w:tcW w:w="2013" w:type="pct"/>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Перспективы использования результатов проекта с целью дальнейшего развития проекта, выхода проекта на самоокупаемость и долгосрочность</w:t>
            </w:r>
          </w:p>
        </w:tc>
        <w:tc>
          <w:tcPr>
            <w:tcW w:w="2200"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Очевидны перспективы проекта на дальнейшую самоокупаемость и долгосрочность</w:t>
            </w:r>
          </w:p>
        </w:tc>
        <w:tc>
          <w:tcPr>
            <w:tcW w:w="534"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rsidTr="00F028C1">
        <w:tc>
          <w:tcPr>
            <w:tcW w:w="253" w:type="pct"/>
            <w:vMerge/>
          </w:tcPr>
          <w:p w:rsidR="002A2D72" w:rsidRPr="006B7C31" w:rsidRDefault="002A2D72">
            <w:pPr>
              <w:rPr>
                <w:rFonts w:ascii="Times New Roman" w:hAnsi="Times New Roman" w:cs="Times New Roman"/>
              </w:rPr>
            </w:pPr>
          </w:p>
        </w:tc>
        <w:tc>
          <w:tcPr>
            <w:tcW w:w="2013" w:type="pct"/>
            <w:vMerge/>
          </w:tcPr>
          <w:p w:rsidR="002A2D72" w:rsidRPr="006B7C31" w:rsidRDefault="002A2D72">
            <w:pPr>
              <w:rPr>
                <w:rFonts w:ascii="Times New Roman" w:hAnsi="Times New Roman" w:cs="Times New Roman"/>
              </w:rPr>
            </w:pPr>
          </w:p>
        </w:tc>
        <w:tc>
          <w:tcPr>
            <w:tcW w:w="2200"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не долгосрочный и не имеет перспектив на самоокупаемость</w:t>
            </w:r>
          </w:p>
        </w:tc>
        <w:tc>
          <w:tcPr>
            <w:tcW w:w="534"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rsidTr="00F028C1">
        <w:tc>
          <w:tcPr>
            <w:tcW w:w="253" w:type="pct"/>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10</w:t>
            </w:r>
          </w:p>
        </w:tc>
        <w:tc>
          <w:tcPr>
            <w:tcW w:w="2013" w:type="pct"/>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Возможность </w:t>
            </w:r>
            <w:proofErr w:type="spellStart"/>
            <w:r w:rsidRPr="006B7C31">
              <w:rPr>
                <w:rFonts w:ascii="Times New Roman" w:hAnsi="Times New Roman" w:cs="Times New Roman"/>
              </w:rPr>
              <w:t>тиражируемости</w:t>
            </w:r>
            <w:proofErr w:type="spellEnd"/>
            <w:r w:rsidRPr="006B7C31">
              <w:rPr>
                <w:rFonts w:ascii="Times New Roman" w:hAnsi="Times New Roman" w:cs="Times New Roman"/>
              </w:rPr>
              <w:t xml:space="preserve"> проекта и использования его в дальнейшем в других муниципальных образованиях</w:t>
            </w:r>
          </w:p>
        </w:tc>
        <w:tc>
          <w:tcPr>
            <w:tcW w:w="2200"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Опыт </w:t>
            </w:r>
            <w:proofErr w:type="gramStart"/>
            <w:r w:rsidRPr="006B7C31">
              <w:rPr>
                <w:rFonts w:ascii="Times New Roman" w:hAnsi="Times New Roman" w:cs="Times New Roman"/>
              </w:rPr>
              <w:t>проекта</w:t>
            </w:r>
            <w:proofErr w:type="gramEnd"/>
            <w:r w:rsidRPr="006B7C31">
              <w:rPr>
                <w:rFonts w:ascii="Times New Roman" w:hAnsi="Times New Roman" w:cs="Times New Roman"/>
              </w:rPr>
              <w:t xml:space="preserve"> возможно повторить в других муниципальных образованиях</w:t>
            </w:r>
          </w:p>
        </w:tc>
        <w:tc>
          <w:tcPr>
            <w:tcW w:w="534"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rsidTr="00F028C1">
        <w:tc>
          <w:tcPr>
            <w:tcW w:w="253" w:type="pct"/>
            <w:vMerge/>
          </w:tcPr>
          <w:p w:rsidR="002A2D72" w:rsidRPr="006B7C31" w:rsidRDefault="002A2D72">
            <w:pPr>
              <w:rPr>
                <w:rFonts w:ascii="Times New Roman" w:hAnsi="Times New Roman" w:cs="Times New Roman"/>
              </w:rPr>
            </w:pPr>
          </w:p>
        </w:tc>
        <w:tc>
          <w:tcPr>
            <w:tcW w:w="2013" w:type="pct"/>
            <w:vMerge/>
          </w:tcPr>
          <w:p w:rsidR="002A2D72" w:rsidRPr="006B7C31" w:rsidRDefault="002A2D72">
            <w:pPr>
              <w:rPr>
                <w:rFonts w:ascii="Times New Roman" w:hAnsi="Times New Roman" w:cs="Times New Roman"/>
              </w:rPr>
            </w:pPr>
          </w:p>
        </w:tc>
        <w:tc>
          <w:tcPr>
            <w:tcW w:w="2200"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не может быть реализован в других муниципальных образованиях</w:t>
            </w:r>
          </w:p>
        </w:tc>
        <w:tc>
          <w:tcPr>
            <w:tcW w:w="534"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rsidTr="00F028C1">
        <w:tc>
          <w:tcPr>
            <w:tcW w:w="253" w:type="pct"/>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11</w:t>
            </w:r>
          </w:p>
        </w:tc>
        <w:tc>
          <w:tcPr>
            <w:tcW w:w="2013" w:type="pct"/>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Положительный опыт работы соискателя гранта в реализации проектов, соответствие ресурсных и профессиональных возможностей соискателя гранта в реализации проекта; достижение конкретных результатов в ходе реализации проектов в предшествующие периоды</w:t>
            </w:r>
          </w:p>
        </w:tc>
        <w:tc>
          <w:tcPr>
            <w:tcW w:w="2200"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Положительный опыт имеется, возможности соискателя достаточны для реализации проекта</w:t>
            </w:r>
          </w:p>
        </w:tc>
        <w:tc>
          <w:tcPr>
            <w:tcW w:w="534"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rsidTr="00F028C1">
        <w:tc>
          <w:tcPr>
            <w:tcW w:w="253" w:type="pct"/>
            <w:vMerge/>
          </w:tcPr>
          <w:p w:rsidR="002A2D72" w:rsidRPr="006B7C31" w:rsidRDefault="002A2D72">
            <w:pPr>
              <w:rPr>
                <w:rFonts w:ascii="Times New Roman" w:hAnsi="Times New Roman" w:cs="Times New Roman"/>
              </w:rPr>
            </w:pPr>
          </w:p>
        </w:tc>
        <w:tc>
          <w:tcPr>
            <w:tcW w:w="2013" w:type="pct"/>
            <w:vMerge/>
          </w:tcPr>
          <w:p w:rsidR="002A2D72" w:rsidRPr="006B7C31" w:rsidRDefault="002A2D72">
            <w:pPr>
              <w:rPr>
                <w:rFonts w:ascii="Times New Roman" w:hAnsi="Times New Roman" w:cs="Times New Roman"/>
              </w:rPr>
            </w:pPr>
          </w:p>
        </w:tc>
        <w:tc>
          <w:tcPr>
            <w:tcW w:w="2200"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Отсутствует</w:t>
            </w:r>
          </w:p>
        </w:tc>
        <w:tc>
          <w:tcPr>
            <w:tcW w:w="534"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rsidTr="00F028C1">
        <w:tc>
          <w:tcPr>
            <w:tcW w:w="253" w:type="pct"/>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12</w:t>
            </w:r>
          </w:p>
        </w:tc>
        <w:tc>
          <w:tcPr>
            <w:tcW w:w="2013" w:type="pct"/>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Наличие организаций-партнеров, задействованных в разработке и реализации проекта</w:t>
            </w:r>
          </w:p>
        </w:tc>
        <w:tc>
          <w:tcPr>
            <w:tcW w:w="2200"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Организации-партнеры задействованы в реализации проекта</w:t>
            </w:r>
          </w:p>
        </w:tc>
        <w:tc>
          <w:tcPr>
            <w:tcW w:w="534"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rsidTr="00F028C1">
        <w:tc>
          <w:tcPr>
            <w:tcW w:w="253" w:type="pct"/>
            <w:vMerge/>
          </w:tcPr>
          <w:p w:rsidR="002A2D72" w:rsidRPr="006B7C31" w:rsidRDefault="002A2D72">
            <w:pPr>
              <w:rPr>
                <w:rFonts w:ascii="Times New Roman" w:hAnsi="Times New Roman" w:cs="Times New Roman"/>
              </w:rPr>
            </w:pPr>
          </w:p>
        </w:tc>
        <w:tc>
          <w:tcPr>
            <w:tcW w:w="2013" w:type="pct"/>
            <w:vMerge/>
          </w:tcPr>
          <w:p w:rsidR="002A2D72" w:rsidRPr="006B7C31" w:rsidRDefault="002A2D72">
            <w:pPr>
              <w:rPr>
                <w:rFonts w:ascii="Times New Roman" w:hAnsi="Times New Roman" w:cs="Times New Roman"/>
              </w:rPr>
            </w:pPr>
          </w:p>
        </w:tc>
        <w:tc>
          <w:tcPr>
            <w:tcW w:w="2200"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Проект не предполагает наличие организаций-партнеров</w:t>
            </w:r>
          </w:p>
        </w:tc>
        <w:tc>
          <w:tcPr>
            <w:tcW w:w="534"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rsidTr="00F028C1">
        <w:tc>
          <w:tcPr>
            <w:tcW w:w="253" w:type="pct"/>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13</w:t>
            </w:r>
          </w:p>
        </w:tc>
        <w:tc>
          <w:tcPr>
            <w:tcW w:w="2013" w:type="pct"/>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Наличие рекомендаций, предусмотренных </w:t>
            </w:r>
            <w:hyperlink w:anchor="P16011" w:history="1">
              <w:r w:rsidRPr="006B7C31">
                <w:rPr>
                  <w:rFonts w:ascii="Times New Roman" w:hAnsi="Times New Roman" w:cs="Times New Roman"/>
                </w:rPr>
                <w:t>подпунктами 6</w:t>
              </w:r>
            </w:hyperlink>
            <w:r w:rsidRPr="006B7C31">
              <w:rPr>
                <w:rFonts w:ascii="Times New Roman" w:hAnsi="Times New Roman" w:cs="Times New Roman"/>
              </w:rPr>
              <w:t xml:space="preserve"> и 7 пункта 15 Положения о конкурсе проектов патриотической направленности</w:t>
            </w:r>
          </w:p>
        </w:tc>
        <w:tc>
          <w:tcPr>
            <w:tcW w:w="2200"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Наличие рекомендаций</w:t>
            </w:r>
          </w:p>
        </w:tc>
        <w:tc>
          <w:tcPr>
            <w:tcW w:w="534"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rsidTr="00F028C1">
        <w:tc>
          <w:tcPr>
            <w:tcW w:w="253" w:type="pct"/>
            <w:vMerge/>
          </w:tcPr>
          <w:p w:rsidR="002A2D72" w:rsidRPr="006B7C31" w:rsidRDefault="002A2D72">
            <w:pPr>
              <w:rPr>
                <w:rFonts w:ascii="Times New Roman" w:hAnsi="Times New Roman" w:cs="Times New Roman"/>
              </w:rPr>
            </w:pPr>
          </w:p>
        </w:tc>
        <w:tc>
          <w:tcPr>
            <w:tcW w:w="2013" w:type="pct"/>
            <w:vMerge/>
          </w:tcPr>
          <w:p w:rsidR="002A2D72" w:rsidRPr="006B7C31" w:rsidRDefault="002A2D72">
            <w:pPr>
              <w:rPr>
                <w:rFonts w:ascii="Times New Roman" w:hAnsi="Times New Roman" w:cs="Times New Roman"/>
              </w:rPr>
            </w:pPr>
          </w:p>
        </w:tc>
        <w:tc>
          <w:tcPr>
            <w:tcW w:w="2200"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Отсутствие рекомендаций</w:t>
            </w:r>
          </w:p>
        </w:tc>
        <w:tc>
          <w:tcPr>
            <w:tcW w:w="534"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rsidTr="00F028C1">
        <w:tc>
          <w:tcPr>
            <w:tcW w:w="253" w:type="pct"/>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14</w:t>
            </w:r>
          </w:p>
        </w:tc>
        <w:tc>
          <w:tcPr>
            <w:tcW w:w="2013" w:type="pct"/>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Наличие долевого финансирования реализации проекта за счет собственных средств или ресурсов исполнителей</w:t>
            </w:r>
          </w:p>
        </w:tc>
        <w:tc>
          <w:tcPr>
            <w:tcW w:w="2200"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Более 20% от суммы гранта</w:t>
            </w:r>
          </w:p>
        </w:tc>
        <w:tc>
          <w:tcPr>
            <w:tcW w:w="534"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rsidTr="00F028C1">
        <w:tc>
          <w:tcPr>
            <w:tcW w:w="253" w:type="pct"/>
            <w:vMerge/>
          </w:tcPr>
          <w:p w:rsidR="002A2D72" w:rsidRPr="006B7C31" w:rsidRDefault="002A2D72">
            <w:pPr>
              <w:rPr>
                <w:rFonts w:ascii="Times New Roman" w:hAnsi="Times New Roman" w:cs="Times New Roman"/>
              </w:rPr>
            </w:pPr>
          </w:p>
        </w:tc>
        <w:tc>
          <w:tcPr>
            <w:tcW w:w="2013" w:type="pct"/>
            <w:vMerge/>
          </w:tcPr>
          <w:p w:rsidR="002A2D72" w:rsidRPr="006B7C31" w:rsidRDefault="002A2D72">
            <w:pPr>
              <w:rPr>
                <w:rFonts w:ascii="Times New Roman" w:hAnsi="Times New Roman" w:cs="Times New Roman"/>
              </w:rPr>
            </w:pPr>
          </w:p>
        </w:tc>
        <w:tc>
          <w:tcPr>
            <w:tcW w:w="2200"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10 - 20% от суммы гранта</w:t>
            </w:r>
          </w:p>
        </w:tc>
        <w:tc>
          <w:tcPr>
            <w:tcW w:w="534"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rsidTr="00F028C1">
        <w:tc>
          <w:tcPr>
            <w:tcW w:w="253" w:type="pct"/>
            <w:vMerge/>
          </w:tcPr>
          <w:p w:rsidR="002A2D72" w:rsidRPr="006B7C31" w:rsidRDefault="002A2D72">
            <w:pPr>
              <w:rPr>
                <w:rFonts w:ascii="Times New Roman" w:hAnsi="Times New Roman" w:cs="Times New Roman"/>
              </w:rPr>
            </w:pPr>
          </w:p>
        </w:tc>
        <w:tc>
          <w:tcPr>
            <w:tcW w:w="2013" w:type="pct"/>
            <w:vMerge/>
          </w:tcPr>
          <w:p w:rsidR="002A2D72" w:rsidRPr="006B7C31" w:rsidRDefault="002A2D72">
            <w:pPr>
              <w:rPr>
                <w:rFonts w:ascii="Times New Roman" w:hAnsi="Times New Roman" w:cs="Times New Roman"/>
              </w:rPr>
            </w:pPr>
          </w:p>
        </w:tc>
        <w:tc>
          <w:tcPr>
            <w:tcW w:w="2200"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Менее 10% от суммы гранта</w:t>
            </w:r>
          </w:p>
        </w:tc>
        <w:tc>
          <w:tcPr>
            <w:tcW w:w="534"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rsidTr="00F028C1">
        <w:tc>
          <w:tcPr>
            <w:tcW w:w="253"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15</w:t>
            </w:r>
          </w:p>
        </w:tc>
        <w:tc>
          <w:tcPr>
            <w:tcW w:w="2013"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Наличие дополнительных документов (письма поддержки, отзывы, публикации в средствах массовой информации, фото, видеоматериалы о деятельности организации и другие, соглашение с некоммерческой организацией, осуществляющей </w:t>
            </w:r>
            <w:r w:rsidRPr="006B7C31">
              <w:rPr>
                <w:rFonts w:ascii="Times New Roman" w:hAnsi="Times New Roman" w:cs="Times New Roman"/>
              </w:rPr>
              <w:lastRenderedPageBreak/>
              <w:t>работу с молодежью, об участии в реализации проекта)</w:t>
            </w:r>
          </w:p>
        </w:tc>
        <w:tc>
          <w:tcPr>
            <w:tcW w:w="2200"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lastRenderedPageBreak/>
              <w:t>Дополнительные документы представлены</w:t>
            </w:r>
          </w:p>
        </w:tc>
        <w:tc>
          <w:tcPr>
            <w:tcW w:w="534"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bl>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right"/>
        <w:outlineLvl w:val="0"/>
        <w:rPr>
          <w:rFonts w:ascii="Times New Roman" w:hAnsi="Times New Roman" w:cs="Times New Roman"/>
        </w:rPr>
      </w:pPr>
      <w:r w:rsidRPr="006B7C31">
        <w:rPr>
          <w:rFonts w:ascii="Times New Roman" w:hAnsi="Times New Roman" w:cs="Times New Roman"/>
        </w:rPr>
        <w:t>Утверждено</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постановлением Правительства</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Архангельской области</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 xml:space="preserve">от 19.07.2013 </w:t>
      </w:r>
      <w:r w:rsidR="000B6DD1" w:rsidRPr="006B7C31">
        <w:rPr>
          <w:rFonts w:ascii="Times New Roman" w:hAnsi="Times New Roman" w:cs="Times New Roman"/>
        </w:rPr>
        <w:t>№</w:t>
      </w:r>
      <w:r w:rsidRPr="006B7C31">
        <w:rPr>
          <w:rFonts w:ascii="Times New Roman" w:hAnsi="Times New Roman" w:cs="Times New Roman"/>
        </w:rPr>
        <w:t xml:space="preserve"> 330-пп</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rPr>
          <w:rFonts w:ascii="Times New Roman" w:hAnsi="Times New Roman" w:cs="Times New Roman"/>
        </w:rPr>
      </w:pPr>
      <w:bookmarkStart w:id="208" w:name="P16619"/>
      <w:bookmarkEnd w:id="208"/>
      <w:r w:rsidRPr="006B7C31">
        <w:rPr>
          <w:rFonts w:ascii="Times New Roman" w:hAnsi="Times New Roman" w:cs="Times New Roman"/>
        </w:rPr>
        <w:t>ПОЛОЖЕНИЕ</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О ПОРЯДКЕ ПРОВЕДЕНИЯ КОНКУРСА НА ПРЕДОСТАВЛЕНИЕ СУБСИДИЙ</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БЮДЖЕТАМ МУНИЦИПАЛЬНЫХ ОБРАЗОВАНИЙ АРХАНГЕЛЬСКОЙ ОБЛАСТИ</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НА КАПИТАЛЬНЫЙ РЕМОНТ КРЫТЫХ СПОРТИВНЫХ ОБЪЕКТОВ</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МУНИЦИПАЛЬНЫХ ОБРАЗОВАНИЙ АРХАНГЕЛЬСКОЙ ОБЛАСТИ</w:t>
      </w:r>
    </w:p>
    <w:p w:rsidR="002A2D72" w:rsidRPr="006B7C31" w:rsidRDefault="002A2D72">
      <w:pPr>
        <w:spacing w:after="1"/>
        <w:rPr>
          <w:rFonts w:ascii="Times New Roman" w:hAnsi="Times New Roman" w:cs="Times New Roman"/>
        </w:rPr>
      </w:pPr>
    </w:p>
    <w:p w:rsidR="003768BF" w:rsidRPr="003768BF" w:rsidRDefault="003768BF" w:rsidP="003768BF">
      <w:pPr>
        <w:pStyle w:val="ConsPlusNormal"/>
        <w:jc w:val="center"/>
        <w:rPr>
          <w:rFonts w:ascii="Times New Roman" w:hAnsi="Times New Roman" w:cs="Times New Roman"/>
        </w:rPr>
      </w:pPr>
      <w:r w:rsidRPr="003768BF">
        <w:rPr>
          <w:rFonts w:ascii="Times New Roman" w:hAnsi="Times New Roman" w:cs="Times New Roman"/>
        </w:rPr>
        <w:t>Список изменяющих документов</w:t>
      </w:r>
    </w:p>
    <w:p w:rsidR="003768BF" w:rsidRPr="003768BF" w:rsidRDefault="003768BF" w:rsidP="003768BF">
      <w:pPr>
        <w:pStyle w:val="ConsPlusNormal"/>
        <w:jc w:val="center"/>
        <w:rPr>
          <w:rFonts w:ascii="Times New Roman" w:hAnsi="Times New Roman" w:cs="Times New Roman"/>
        </w:rPr>
      </w:pPr>
      <w:proofErr w:type="gramStart"/>
      <w:r w:rsidRPr="003768BF">
        <w:rPr>
          <w:rFonts w:ascii="Times New Roman" w:hAnsi="Times New Roman" w:cs="Times New Roman"/>
        </w:rPr>
        <w:t>(введено постановлением Правительства Архангельской области</w:t>
      </w:r>
      <w:proofErr w:type="gramEnd"/>
    </w:p>
    <w:p w:rsidR="003768BF" w:rsidRPr="003768BF" w:rsidRDefault="003768BF" w:rsidP="003768BF">
      <w:pPr>
        <w:pStyle w:val="ConsPlusNormal"/>
        <w:jc w:val="center"/>
        <w:rPr>
          <w:rFonts w:ascii="Times New Roman" w:hAnsi="Times New Roman" w:cs="Times New Roman"/>
        </w:rPr>
      </w:pPr>
      <w:r w:rsidRPr="003768BF">
        <w:rPr>
          <w:rFonts w:ascii="Times New Roman" w:hAnsi="Times New Roman" w:cs="Times New Roman"/>
        </w:rPr>
        <w:t>от 19.12.2017 № 585-пп;</w:t>
      </w:r>
    </w:p>
    <w:p w:rsidR="003768BF" w:rsidRPr="003768BF" w:rsidRDefault="003768BF" w:rsidP="003768BF">
      <w:pPr>
        <w:pStyle w:val="ConsPlusNormal"/>
        <w:jc w:val="center"/>
        <w:rPr>
          <w:rFonts w:ascii="Times New Roman" w:hAnsi="Times New Roman" w:cs="Times New Roman"/>
        </w:rPr>
      </w:pPr>
      <w:r w:rsidRPr="003768BF">
        <w:rPr>
          <w:rFonts w:ascii="Times New Roman" w:hAnsi="Times New Roman" w:cs="Times New Roman"/>
        </w:rPr>
        <w:t>в ред. постановления Правительства Архангельской области</w:t>
      </w:r>
    </w:p>
    <w:p w:rsidR="002A2D72" w:rsidRDefault="003768BF" w:rsidP="003768BF">
      <w:pPr>
        <w:pStyle w:val="ConsPlusNormal"/>
        <w:jc w:val="center"/>
        <w:rPr>
          <w:rFonts w:ascii="Times New Roman" w:hAnsi="Times New Roman" w:cs="Times New Roman"/>
        </w:rPr>
      </w:pPr>
      <w:r w:rsidRPr="003768BF">
        <w:rPr>
          <w:rFonts w:ascii="Times New Roman" w:hAnsi="Times New Roman" w:cs="Times New Roman"/>
        </w:rPr>
        <w:t>от 24.04.2018 № 187-пп)</w:t>
      </w:r>
    </w:p>
    <w:p w:rsidR="003768BF" w:rsidRPr="006B7C31" w:rsidRDefault="003768BF" w:rsidP="003768BF">
      <w:pPr>
        <w:pStyle w:val="ConsPlusNormal"/>
        <w:jc w:val="center"/>
        <w:rPr>
          <w:rFonts w:ascii="Times New Roman" w:hAnsi="Times New Roman" w:cs="Times New Roman"/>
        </w:rPr>
      </w:pPr>
    </w:p>
    <w:p w:rsidR="002A2D72" w:rsidRPr="006B7C31" w:rsidRDefault="002A2D72">
      <w:pPr>
        <w:pStyle w:val="ConsPlusTitle"/>
        <w:jc w:val="center"/>
        <w:outlineLvl w:val="1"/>
        <w:rPr>
          <w:rFonts w:ascii="Times New Roman" w:hAnsi="Times New Roman" w:cs="Times New Roman"/>
        </w:rPr>
      </w:pPr>
      <w:r w:rsidRPr="006B7C31">
        <w:rPr>
          <w:rFonts w:ascii="Times New Roman" w:hAnsi="Times New Roman" w:cs="Times New Roman"/>
        </w:rPr>
        <w:t>I. Общие положения</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 xml:space="preserve">1. Настоящее Положение, разработанное в соответствии со </w:t>
      </w:r>
      <w:hyperlink r:id="rId554" w:history="1">
        <w:r w:rsidRPr="006B7C31">
          <w:rPr>
            <w:rFonts w:ascii="Times New Roman" w:hAnsi="Times New Roman" w:cs="Times New Roman"/>
          </w:rPr>
          <w:t>статьей 139</w:t>
        </w:r>
      </w:hyperlink>
      <w:r w:rsidRPr="006B7C31">
        <w:rPr>
          <w:rFonts w:ascii="Times New Roman" w:hAnsi="Times New Roman" w:cs="Times New Roman"/>
        </w:rPr>
        <w:t xml:space="preserve"> Бюджетного кодекса Российской Федерации, </w:t>
      </w:r>
      <w:hyperlink w:anchor="P219" w:history="1">
        <w:r w:rsidRPr="006B7C31">
          <w:rPr>
            <w:rFonts w:ascii="Times New Roman" w:hAnsi="Times New Roman" w:cs="Times New Roman"/>
          </w:rPr>
          <w:t xml:space="preserve">подпрограммой </w:t>
        </w:r>
        <w:r w:rsidR="000B6DD1" w:rsidRPr="006B7C31">
          <w:rPr>
            <w:rFonts w:ascii="Times New Roman" w:hAnsi="Times New Roman" w:cs="Times New Roman"/>
          </w:rPr>
          <w:t>№</w:t>
        </w:r>
        <w:r w:rsidRPr="006B7C31">
          <w:rPr>
            <w:rFonts w:ascii="Times New Roman" w:hAnsi="Times New Roman" w:cs="Times New Roman"/>
          </w:rPr>
          <w:t xml:space="preserve"> 1</w:t>
        </w:r>
      </w:hyperlink>
      <w:r w:rsidRPr="006B7C31">
        <w:rPr>
          <w:rFonts w:ascii="Times New Roman" w:hAnsi="Times New Roman" w:cs="Times New Roman"/>
        </w:rPr>
        <w:t xml:space="preserve"> "Спорт Беломорья. </w:t>
      </w:r>
      <w:proofErr w:type="gramStart"/>
      <w:r w:rsidRPr="006B7C31">
        <w:rPr>
          <w:rFonts w:ascii="Times New Roman" w:hAnsi="Times New Roman" w:cs="Times New Roman"/>
        </w:rPr>
        <w:t xml:space="preserve">Спорт высших достижений и подготовка спортивного резерва (2014 - 2024 годы)" государственной программы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(2014 - 2024 годы)", утвержденной постановлением Правительства Архангельской области от 19 июля 2013 года </w:t>
      </w:r>
      <w:r w:rsidR="000B6DD1" w:rsidRPr="006B7C31">
        <w:rPr>
          <w:rFonts w:ascii="Times New Roman" w:hAnsi="Times New Roman" w:cs="Times New Roman"/>
        </w:rPr>
        <w:t>№</w:t>
      </w:r>
      <w:r w:rsidRPr="006B7C31">
        <w:rPr>
          <w:rFonts w:ascii="Times New Roman" w:hAnsi="Times New Roman" w:cs="Times New Roman"/>
        </w:rPr>
        <w:t xml:space="preserve"> 330-пп, устанавливает порядок и условия проведения конкурса среди муниципальных районов и городских округов Архангельской области (далее - муниципальные</w:t>
      </w:r>
      <w:proofErr w:type="gramEnd"/>
      <w:r w:rsidRPr="006B7C31">
        <w:rPr>
          <w:rFonts w:ascii="Times New Roman" w:hAnsi="Times New Roman" w:cs="Times New Roman"/>
        </w:rPr>
        <w:t xml:space="preserve"> образования) на предоставление субсидий из областного бюджета бюджетам муниципальных образований (далее - местные бюджеты) на капитальный ремонт крытых спортивных объектов муниципальных образований, не относящихся к объектам общеобразовательной сферы (далее соответственно - капитальный ремонт спортивных объектов, конкурс, субсидия).</w:t>
      </w:r>
    </w:p>
    <w:p w:rsidR="002A2D72" w:rsidRPr="006B7C31" w:rsidRDefault="002A2D72">
      <w:pPr>
        <w:pStyle w:val="ConsPlusNormal"/>
        <w:jc w:val="both"/>
        <w:rPr>
          <w:rFonts w:ascii="Times New Roman" w:hAnsi="Times New Roman" w:cs="Times New Roman"/>
        </w:rPr>
      </w:pPr>
      <w:r w:rsidRPr="006B7C31">
        <w:rPr>
          <w:rFonts w:ascii="Times New Roman" w:hAnsi="Times New Roman" w:cs="Times New Roman"/>
        </w:rPr>
        <w:t xml:space="preserve">(в ред. </w:t>
      </w:r>
      <w:hyperlink r:id="rId555" w:history="1">
        <w:r w:rsidRPr="006B7C31">
          <w:rPr>
            <w:rFonts w:ascii="Times New Roman" w:hAnsi="Times New Roman" w:cs="Times New Roman"/>
          </w:rPr>
          <w:t>постановления</w:t>
        </w:r>
      </w:hyperlink>
      <w:r w:rsidRPr="006B7C31">
        <w:rPr>
          <w:rFonts w:ascii="Times New Roman" w:hAnsi="Times New Roman" w:cs="Times New Roman"/>
        </w:rPr>
        <w:t xml:space="preserve"> Правительства Архангельской области от 24.04.2018 </w:t>
      </w:r>
      <w:r w:rsidR="000B6DD1" w:rsidRPr="006B7C31">
        <w:rPr>
          <w:rFonts w:ascii="Times New Roman" w:hAnsi="Times New Roman" w:cs="Times New Roman"/>
        </w:rPr>
        <w:t>№</w:t>
      </w:r>
      <w:r w:rsidRPr="006B7C31">
        <w:rPr>
          <w:rFonts w:ascii="Times New Roman" w:hAnsi="Times New Roman" w:cs="Times New Roman"/>
        </w:rPr>
        <w:t xml:space="preserve"> 187-пп)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 Организатором конкурса и главным распорядителем средств областного бюджета, предусмотренных на предоставление субсидий, является агентство по спорту Архангельской области (далее - агентство).</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Субсидии предоставляются агентством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2A2D72" w:rsidRPr="006B7C31" w:rsidRDefault="002A2D72">
      <w:pPr>
        <w:pStyle w:val="ConsPlusNormal"/>
        <w:spacing w:before="220"/>
        <w:ind w:firstLine="540"/>
        <w:jc w:val="both"/>
        <w:rPr>
          <w:rFonts w:ascii="Times New Roman" w:hAnsi="Times New Roman" w:cs="Times New Roman"/>
        </w:rPr>
      </w:pPr>
      <w:bookmarkStart w:id="209" w:name="P16636"/>
      <w:bookmarkEnd w:id="209"/>
      <w:r w:rsidRPr="006B7C31">
        <w:rPr>
          <w:rFonts w:ascii="Times New Roman" w:hAnsi="Times New Roman" w:cs="Times New Roman"/>
        </w:rPr>
        <w:t xml:space="preserve">3. Уровень </w:t>
      </w:r>
      <w:proofErr w:type="spellStart"/>
      <w:r w:rsidRPr="006B7C31">
        <w:rPr>
          <w:rFonts w:ascii="Times New Roman" w:hAnsi="Times New Roman" w:cs="Times New Roman"/>
        </w:rPr>
        <w:t>софинансирования</w:t>
      </w:r>
      <w:proofErr w:type="spellEnd"/>
      <w:r w:rsidRPr="006B7C31">
        <w:rPr>
          <w:rFonts w:ascii="Times New Roman" w:hAnsi="Times New Roman" w:cs="Times New Roman"/>
        </w:rPr>
        <w:t xml:space="preserve"> из областного бюджета не должен превышать 70 процентов, а объем финансирования из местного бюджета не должен составлять менее 30 процентов от общего объема средств, предусмотренных на капитальный ремонт спортивных объектов.</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4. Агентство размещает извещение о проведении конкурса на официальном сайте Правительства Архангельской области в информационно-телекоммуникационной сети "Интернет", в котором указывается срок подачи заявок на участие в конкурсе.</w:t>
      </w:r>
    </w:p>
    <w:p w:rsidR="002A2D72" w:rsidRPr="006B7C31" w:rsidRDefault="002A2D72">
      <w:pPr>
        <w:pStyle w:val="ConsPlusTitle"/>
        <w:jc w:val="center"/>
        <w:outlineLvl w:val="1"/>
        <w:rPr>
          <w:rFonts w:ascii="Times New Roman" w:hAnsi="Times New Roman" w:cs="Times New Roman"/>
        </w:rPr>
      </w:pPr>
      <w:r w:rsidRPr="006B7C31">
        <w:rPr>
          <w:rFonts w:ascii="Times New Roman" w:hAnsi="Times New Roman" w:cs="Times New Roman"/>
        </w:rPr>
        <w:t>II. Условия предоставления субсидий</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bookmarkStart w:id="210" w:name="P16641"/>
      <w:bookmarkEnd w:id="210"/>
      <w:r w:rsidRPr="006B7C31">
        <w:rPr>
          <w:rFonts w:ascii="Times New Roman" w:hAnsi="Times New Roman" w:cs="Times New Roman"/>
        </w:rPr>
        <w:t>5. Для участия в конкурсе органы местного самоуправления муниципальных образований (далее - заявители) в срок, указанный в извещении о проведении конкурса, представляют в агентство следующие документы:</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lastRenderedPageBreak/>
        <w:t xml:space="preserve">1) </w:t>
      </w:r>
      <w:hyperlink w:anchor="P16725" w:history="1">
        <w:r w:rsidRPr="006B7C31">
          <w:rPr>
            <w:rFonts w:ascii="Times New Roman" w:hAnsi="Times New Roman" w:cs="Times New Roman"/>
          </w:rPr>
          <w:t>заявку</w:t>
        </w:r>
      </w:hyperlink>
      <w:r w:rsidRPr="006B7C31">
        <w:rPr>
          <w:rFonts w:ascii="Times New Roman" w:hAnsi="Times New Roman" w:cs="Times New Roman"/>
        </w:rPr>
        <w:t xml:space="preserve"> на участие в конкурсе по форме согласно приложению </w:t>
      </w:r>
      <w:r w:rsidR="000B6DD1" w:rsidRPr="006B7C31">
        <w:rPr>
          <w:rFonts w:ascii="Times New Roman" w:hAnsi="Times New Roman" w:cs="Times New Roman"/>
        </w:rPr>
        <w:t>№</w:t>
      </w:r>
      <w:r w:rsidRPr="006B7C31">
        <w:rPr>
          <w:rFonts w:ascii="Times New Roman" w:hAnsi="Times New Roman" w:cs="Times New Roman"/>
        </w:rPr>
        <w:t xml:space="preserve"> 1 к настоящему Положению (далее - заявка).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Для участия в конкурсе заявители представляют в агентство заявку не более чем на один спортивный объект;</w:t>
      </w:r>
    </w:p>
    <w:p w:rsidR="002A2D72" w:rsidRPr="006B7C31" w:rsidRDefault="002A2D72">
      <w:pPr>
        <w:pStyle w:val="ConsPlusNormal"/>
        <w:spacing w:before="220"/>
        <w:ind w:firstLine="540"/>
        <w:jc w:val="both"/>
        <w:rPr>
          <w:rFonts w:ascii="Times New Roman" w:hAnsi="Times New Roman" w:cs="Times New Roman"/>
        </w:rPr>
      </w:pPr>
      <w:bookmarkStart w:id="211" w:name="P16644"/>
      <w:bookmarkEnd w:id="211"/>
      <w:r w:rsidRPr="006B7C31">
        <w:rPr>
          <w:rFonts w:ascii="Times New Roman" w:hAnsi="Times New Roman" w:cs="Times New Roman"/>
        </w:rPr>
        <w:t xml:space="preserve">2) копии муниципальных правовых актов, определяющих расходные обязательства муниципальных образований на капитальный ремонт спортивных объектов, в целях </w:t>
      </w:r>
      <w:proofErr w:type="spellStart"/>
      <w:r w:rsidRPr="006B7C31">
        <w:rPr>
          <w:rFonts w:ascii="Times New Roman" w:hAnsi="Times New Roman" w:cs="Times New Roman"/>
        </w:rPr>
        <w:t>софинансирования</w:t>
      </w:r>
      <w:proofErr w:type="spellEnd"/>
      <w:r w:rsidRPr="006B7C31">
        <w:rPr>
          <w:rFonts w:ascii="Times New Roman" w:hAnsi="Times New Roman" w:cs="Times New Roman"/>
        </w:rPr>
        <w:t xml:space="preserve"> которых предоставляются субсидии;</w:t>
      </w:r>
    </w:p>
    <w:p w:rsidR="002A2D72" w:rsidRPr="006B7C31" w:rsidRDefault="002A2D72">
      <w:pPr>
        <w:pStyle w:val="ConsPlusNormal"/>
        <w:spacing w:before="220"/>
        <w:ind w:firstLine="540"/>
        <w:jc w:val="both"/>
        <w:rPr>
          <w:rFonts w:ascii="Times New Roman" w:hAnsi="Times New Roman" w:cs="Times New Roman"/>
        </w:rPr>
      </w:pPr>
      <w:proofErr w:type="gramStart"/>
      <w:r w:rsidRPr="006B7C31">
        <w:rPr>
          <w:rFonts w:ascii="Times New Roman" w:hAnsi="Times New Roman" w:cs="Times New Roman"/>
        </w:rPr>
        <w:t xml:space="preserve">3) выписку из решения представительного органа муниципального образования о местном бюджете, подтверждающую наличие в местном бюджете соответствующих бюджетных ассигнований на финансовое обеспечение расходных обязательств, в целях </w:t>
      </w:r>
      <w:proofErr w:type="spellStart"/>
      <w:r w:rsidRPr="006B7C31">
        <w:rPr>
          <w:rFonts w:ascii="Times New Roman" w:hAnsi="Times New Roman" w:cs="Times New Roman"/>
        </w:rPr>
        <w:t>софинансирования</w:t>
      </w:r>
      <w:proofErr w:type="spellEnd"/>
      <w:r w:rsidRPr="006B7C31">
        <w:rPr>
          <w:rFonts w:ascii="Times New Roman" w:hAnsi="Times New Roman" w:cs="Times New Roman"/>
        </w:rPr>
        <w:t xml:space="preserve"> которых предоставляется субсидия, или гарантийное письмо о предоставлении выписки из решения представительного органа муниципального образования о местном бюджете, подтверждающей выделение средств на проведение капитального ремонта спортивного объекта при заключении соглашения о предоставлении субсидии</w:t>
      </w:r>
      <w:proofErr w:type="gramEnd"/>
      <w:r w:rsidRPr="006B7C31">
        <w:rPr>
          <w:rFonts w:ascii="Times New Roman" w:hAnsi="Times New Roman" w:cs="Times New Roman"/>
        </w:rPr>
        <w:t xml:space="preserve">, указанного в </w:t>
      </w:r>
      <w:hyperlink w:anchor="P16687" w:history="1">
        <w:r w:rsidRPr="006B7C31">
          <w:rPr>
            <w:rFonts w:ascii="Times New Roman" w:hAnsi="Times New Roman" w:cs="Times New Roman"/>
          </w:rPr>
          <w:t>пункте 21</w:t>
        </w:r>
      </w:hyperlink>
      <w:r w:rsidRPr="006B7C31">
        <w:rPr>
          <w:rFonts w:ascii="Times New Roman" w:hAnsi="Times New Roman" w:cs="Times New Roman"/>
        </w:rPr>
        <w:t xml:space="preserve"> настоящего Положения;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4) смету на проведение мероприятий по капитальному ремонту спортивных объектов, согласованную с органом местного самоуправления муниципального образования, уполномоченным в сфере капитального строительства;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5) положительное заключение о проверке достоверности определения сметной стоимости работ по капитальному ремонту спортивного объекта муниципальной собственности;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6) выписку из Единого государственного реестра недвижимости или иной документ, подтверждающий регистрацию права в отношении спортивного объекта.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6. Документ, указанный в </w:t>
      </w:r>
      <w:hyperlink w:anchor="P16644" w:history="1">
        <w:r w:rsidRPr="006B7C31">
          <w:rPr>
            <w:rFonts w:ascii="Times New Roman" w:hAnsi="Times New Roman" w:cs="Times New Roman"/>
          </w:rPr>
          <w:t>подпункте 2 пункта 5</w:t>
        </w:r>
      </w:hyperlink>
      <w:r w:rsidRPr="006B7C31">
        <w:rPr>
          <w:rFonts w:ascii="Times New Roman" w:hAnsi="Times New Roman" w:cs="Times New Roman"/>
        </w:rPr>
        <w:t xml:space="preserve"> настоящего Положения, должен быть заверен в установленном законодательством Российской Федерации порядке.</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7. Заявители несут ответственность за достоверность и правильность оформления документов, указанных в </w:t>
      </w:r>
      <w:hyperlink w:anchor="P16641" w:history="1">
        <w:r w:rsidRPr="006B7C31">
          <w:rPr>
            <w:rFonts w:ascii="Times New Roman" w:hAnsi="Times New Roman" w:cs="Times New Roman"/>
          </w:rPr>
          <w:t>пункте 5</w:t>
        </w:r>
      </w:hyperlink>
      <w:r w:rsidRPr="006B7C31">
        <w:rPr>
          <w:rFonts w:ascii="Times New Roman" w:hAnsi="Times New Roman" w:cs="Times New Roman"/>
        </w:rPr>
        <w:t xml:space="preserve"> настоящего Положения.</w:t>
      </w:r>
    </w:p>
    <w:p w:rsidR="002A2D72" w:rsidRPr="006B7C31" w:rsidRDefault="002A2D72">
      <w:pPr>
        <w:pStyle w:val="ConsPlusNormal"/>
        <w:spacing w:before="220"/>
        <w:ind w:firstLine="540"/>
        <w:jc w:val="both"/>
        <w:rPr>
          <w:rFonts w:ascii="Times New Roman" w:hAnsi="Times New Roman" w:cs="Times New Roman"/>
        </w:rPr>
      </w:pPr>
      <w:bookmarkStart w:id="212" w:name="P16651"/>
      <w:bookmarkEnd w:id="212"/>
      <w:r w:rsidRPr="006B7C31">
        <w:rPr>
          <w:rFonts w:ascii="Times New Roman" w:hAnsi="Times New Roman" w:cs="Times New Roman"/>
        </w:rPr>
        <w:t xml:space="preserve">8. К заявке могут быть </w:t>
      </w:r>
      <w:proofErr w:type="gramStart"/>
      <w:r w:rsidRPr="006B7C31">
        <w:rPr>
          <w:rFonts w:ascii="Times New Roman" w:hAnsi="Times New Roman" w:cs="Times New Roman"/>
        </w:rPr>
        <w:t>приложены</w:t>
      </w:r>
      <w:proofErr w:type="gramEnd"/>
      <w:r w:rsidRPr="006B7C31">
        <w:rPr>
          <w:rFonts w:ascii="Times New Roman" w:hAnsi="Times New Roman" w:cs="Times New Roman"/>
        </w:rPr>
        <w:t>:</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1) информационная справка, содержащая сведения о единовременной пропускной способности спортивного объекта, количестве </w:t>
      </w:r>
      <w:proofErr w:type="gramStart"/>
      <w:r w:rsidRPr="006B7C31">
        <w:rPr>
          <w:rFonts w:ascii="Times New Roman" w:hAnsi="Times New Roman" w:cs="Times New Roman"/>
        </w:rPr>
        <w:t>занимающихся</w:t>
      </w:r>
      <w:proofErr w:type="gramEnd"/>
      <w:r w:rsidRPr="006B7C31">
        <w:rPr>
          <w:rFonts w:ascii="Times New Roman" w:hAnsi="Times New Roman" w:cs="Times New Roman"/>
        </w:rPr>
        <w:t xml:space="preserve"> спортом на объекте, общее описание объекта;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 документы, подтверждающие привлечение внебюджетных сре</w:t>
      </w:r>
      <w:proofErr w:type="gramStart"/>
      <w:r w:rsidRPr="006B7C31">
        <w:rPr>
          <w:rFonts w:ascii="Times New Roman" w:hAnsi="Times New Roman" w:cs="Times New Roman"/>
        </w:rPr>
        <w:t>дств дл</w:t>
      </w:r>
      <w:proofErr w:type="gramEnd"/>
      <w:r w:rsidRPr="006B7C31">
        <w:rPr>
          <w:rFonts w:ascii="Times New Roman" w:hAnsi="Times New Roman" w:cs="Times New Roman"/>
        </w:rPr>
        <w:t>я капитального ремонта спортивного объекта;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 документы, содержащие обоснование и эффективность реализации мероприятия по капитальному ремонту спортивного объекта, перспективный план использования спортивного объекта;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4) документы, подтверждающие адаптацию объекта спорта в рамках капитального ремонта для беспрепятственного доступа инвалидов и лиц с ограниченными возможностями здоровья к объектам спорта и их использования, с указанием планируемых мероприятий и их стоимости;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5) документы, подтверждающие проведение на спортивном объекте официальных физкультурных и (или) спортивных мероприятий.</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9. Агентство принимает представляемые заявителем документы, указанные в </w:t>
      </w:r>
      <w:hyperlink w:anchor="P16641" w:history="1">
        <w:r w:rsidRPr="006B7C31">
          <w:rPr>
            <w:rFonts w:ascii="Times New Roman" w:hAnsi="Times New Roman" w:cs="Times New Roman"/>
          </w:rPr>
          <w:t>пунктах 5</w:t>
        </w:r>
      </w:hyperlink>
      <w:r w:rsidRPr="006B7C31">
        <w:rPr>
          <w:rFonts w:ascii="Times New Roman" w:hAnsi="Times New Roman" w:cs="Times New Roman"/>
        </w:rPr>
        <w:t xml:space="preserve"> и </w:t>
      </w:r>
      <w:hyperlink w:anchor="P16651" w:history="1">
        <w:r w:rsidRPr="006B7C31">
          <w:rPr>
            <w:rFonts w:ascii="Times New Roman" w:hAnsi="Times New Roman" w:cs="Times New Roman"/>
          </w:rPr>
          <w:t>8</w:t>
        </w:r>
      </w:hyperlink>
      <w:r w:rsidRPr="006B7C31">
        <w:rPr>
          <w:rFonts w:ascii="Times New Roman" w:hAnsi="Times New Roman" w:cs="Times New Roman"/>
        </w:rPr>
        <w:t xml:space="preserve"> настоящего Положения, в случае их представления (далее - конкурсная документация), и вносит заявки в </w:t>
      </w:r>
      <w:hyperlink w:anchor="P16769" w:history="1">
        <w:r w:rsidRPr="006B7C31">
          <w:rPr>
            <w:rFonts w:ascii="Times New Roman" w:hAnsi="Times New Roman" w:cs="Times New Roman"/>
          </w:rPr>
          <w:t>реестр</w:t>
        </w:r>
      </w:hyperlink>
      <w:r w:rsidRPr="006B7C31">
        <w:rPr>
          <w:rFonts w:ascii="Times New Roman" w:hAnsi="Times New Roman" w:cs="Times New Roman"/>
        </w:rPr>
        <w:t xml:space="preserve"> заявок, ведение которого осуществляется по форме согласно приложению </w:t>
      </w:r>
      <w:r w:rsidR="000B6DD1" w:rsidRPr="006B7C31">
        <w:rPr>
          <w:rFonts w:ascii="Times New Roman" w:hAnsi="Times New Roman" w:cs="Times New Roman"/>
        </w:rPr>
        <w:t>№</w:t>
      </w:r>
      <w:r w:rsidRPr="006B7C31">
        <w:rPr>
          <w:rFonts w:ascii="Times New Roman" w:hAnsi="Times New Roman" w:cs="Times New Roman"/>
        </w:rPr>
        <w:t xml:space="preserve"> 2 к настоящему Положению.</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lastRenderedPageBreak/>
        <w:t>10. По результатам рассмотрения конкурсной документации агентство принимает одно из следующих решений:</w:t>
      </w:r>
    </w:p>
    <w:p w:rsidR="002A2D72" w:rsidRPr="006B7C31" w:rsidRDefault="002A2D72">
      <w:pPr>
        <w:pStyle w:val="ConsPlusNormal"/>
        <w:spacing w:before="220"/>
        <w:ind w:firstLine="540"/>
        <w:jc w:val="both"/>
        <w:rPr>
          <w:rFonts w:ascii="Times New Roman" w:hAnsi="Times New Roman" w:cs="Times New Roman"/>
        </w:rPr>
      </w:pPr>
      <w:bookmarkStart w:id="213" w:name="P16659"/>
      <w:bookmarkEnd w:id="213"/>
      <w:r w:rsidRPr="006B7C31">
        <w:rPr>
          <w:rFonts w:ascii="Times New Roman" w:hAnsi="Times New Roman" w:cs="Times New Roman"/>
        </w:rPr>
        <w:t>1) о допуске заявителя к участию в конкурсе;</w:t>
      </w:r>
    </w:p>
    <w:p w:rsidR="002A2D72" w:rsidRPr="006B7C31" w:rsidRDefault="002A2D72">
      <w:pPr>
        <w:pStyle w:val="ConsPlusNormal"/>
        <w:spacing w:before="220"/>
        <w:ind w:firstLine="540"/>
        <w:jc w:val="both"/>
        <w:rPr>
          <w:rFonts w:ascii="Times New Roman" w:hAnsi="Times New Roman" w:cs="Times New Roman"/>
        </w:rPr>
      </w:pPr>
      <w:bookmarkStart w:id="214" w:name="P16660"/>
      <w:bookmarkEnd w:id="214"/>
      <w:r w:rsidRPr="006B7C31">
        <w:rPr>
          <w:rFonts w:ascii="Times New Roman" w:hAnsi="Times New Roman" w:cs="Times New Roman"/>
        </w:rPr>
        <w:t>2) об отказе в допуске заявителя к участию в конкурсе.</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Решения агентства могут быть обжалованы в установленном законодательством Российской Федерации порядке.</w:t>
      </w:r>
    </w:p>
    <w:p w:rsidR="002A2D72" w:rsidRPr="006B7C31" w:rsidRDefault="002A2D72">
      <w:pPr>
        <w:pStyle w:val="ConsPlusNormal"/>
        <w:spacing w:before="220"/>
        <w:ind w:firstLine="540"/>
        <w:jc w:val="both"/>
        <w:rPr>
          <w:rFonts w:ascii="Times New Roman" w:hAnsi="Times New Roman" w:cs="Times New Roman"/>
        </w:rPr>
      </w:pPr>
      <w:bookmarkStart w:id="215" w:name="P16662"/>
      <w:bookmarkEnd w:id="215"/>
      <w:r w:rsidRPr="006B7C31">
        <w:rPr>
          <w:rFonts w:ascii="Times New Roman" w:hAnsi="Times New Roman" w:cs="Times New Roman"/>
        </w:rPr>
        <w:t xml:space="preserve">11. Агентство принимает решение, предусмотренное </w:t>
      </w:r>
      <w:hyperlink w:anchor="P16660" w:history="1">
        <w:r w:rsidRPr="006B7C31">
          <w:rPr>
            <w:rFonts w:ascii="Times New Roman" w:hAnsi="Times New Roman" w:cs="Times New Roman"/>
          </w:rPr>
          <w:t>подпунктом 2 пункта 10</w:t>
        </w:r>
      </w:hyperlink>
      <w:r w:rsidRPr="006B7C31">
        <w:rPr>
          <w:rFonts w:ascii="Times New Roman" w:hAnsi="Times New Roman" w:cs="Times New Roman"/>
        </w:rPr>
        <w:t xml:space="preserve"> настоящего Положения, в следующих случаях:</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1) представление заявителем документов, указанных в </w:t>
      </w:r>
      <w:hyperlink w:anchor="P16641" w:history="1">
        <w:r w:rsidRPr="006B7C31">
          <w:rPr>
            <w:rFonts w:ascii="Times New Roman" w:hAnsi="Times New Roman" w:cs="Times New Roman"/>
          </w:rPr>
          <w:t>пункте 5</w:t>
        </w:r>
      </w:hyperlink>
      <w:r w:rsidRPr="006B7C31">
        <w:rPr>
          <w:rFonts w:ascii="Times New Roman" w:hAnsi="Times New Roman" w:cs="Times New Roman"/>
        </w:rPr>
        <w:t xml:space="preserve"> настоящего Положения, с нарушением сроков, установленных в извещении о проведении конкурса;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2) представление заявителем документов, указанных в </w:t>
      </w:r>
      <w:hyperlink w:anchor="P16641" w:history="1">
        <w:r w:rsidRPr="006B7C31">
          <w:rPr>
            <w:rFonts w:ascii="Times New Roman" w:hAnsi="Times New Roman" w:cs="Times New Roman"/>
          </w:rPr>
          <w:t>пункте 5</w:t>
        </w:r>
      </w:hyperlink>
      <w:r w:rsidRPr="006B7C31">
        <w:rPr>
          <w:rFonts w:ascii="Times New Roman" w:hAnsi="Times New Roman" w:cs="Times New Roman"/>
        </w:rPr>
        <w:t xml:space="preserve"> настоящего Положения, не в полном объеме;</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 представление заявителем недостоверных сведений;</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4) нарушение сроков ввода в эксплуатацию спортивных объектов, капитальный ремонт которых осуществлялся с использованием субсидии, более чем на один год;</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5) несоответствие уровня </w:t>
      </w:r>
      <w:proofErr w:type="spellStart"/>
      <w:r w:rsidRPr="006B7C31">
        <w:rPr>
          <w:rFonts w:ascii="Times New Roman" w:hAnsi="Times New Roman" w:cs="Times New Roman"/>
        </w:rPr>
        <w:t>софинансирования</w:t>
      </w:r>
      <w:proofErr w:type="spellEnd"/>
      <w:r w:rsidRPr="006B7C31">
        <w:rPr>
          <w:rFonts w:ascii="Times New Roman" w:hAnsi="Times New Roman" w:cs="Times New Roman"/>
        </w:rPr>
        <w:t xml:space="preserve">, предусмотренного </w:t>
      </w:r>
      <w:hyperlink w:anchor="P16636" w:history="1">
        <w:r w:rsidRPr="006B7C31">
          <w:rPr>
            <w:rFonts w:ascii="Times New Roman" w:hAnsi="Times New Roman" w:cs="Times New Roman"/>
          </w:rPr>
          <w:t>пунктом 3</w:t>
        </w:r>
      </w:hyperlink>
      <w:r w:rsidRPr="006B7C31">
        <w:rPr>
          <w:rFonts w:ascii="Times New Roman" w:hAnsi="Times New Roman" w:cs="Times New Roman"/>
        </w:rPr>
        <w:t xml:space="preserve"> настоящего Положения.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Агентство уведомляет заявителя о принятом решении в течение двух рабочих дней.</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12. При отсутствии оснований, указанных в </w:t>
      </w:r>
      <w:hyperlink w:anchor="P16662" w:history="1">
        <w:r w:rsidRPr="006B7C31">
          <w:rPr>
            <w:rFonts w:ascii="Times New Roman" w:hAnsi="Times New Roman" w:cs="Times New Roman"/>
          </w:rPr>
          <w:t>пункте 11</w:t>
        </w:r>
      </w:hyperlink>
      <w:r w:rsidRPr="006B7C31">
        <w:rPr>
          <w:rFonts w:ascii="Times New Roman" w:hAnsi="Times New Roman" w:cs="Times New Roman"/>
        </w:rPr>
        <w:t xml:space="preserve"> настоящего Положения, агентство принимает решение, предусмотренное </w:t>
      </w:r>
      <w:hyperlink w:anchor="P16659" w:history="1">
        <w:r w:rsidRPr="006B7C31">
          <w:rPr>
            <w:rFonts w:ascii="Times New Roman" w:hAnsi="Times New Roman" w:cs="Times New Roman"/>
          </w:rPr>
          <w:t>подпунктом 1 пункта 10</w:t>
        </w:r>
      </w:hyperlink>
      <w:r w:rsidRPr="006B7C31">
        <w:rPr>
          <w:rFonts w:ascii="Times New Roman" w:hAnsi="Times New Roman" w:cs="Times New Roman"/>
        </w:rPr>
        <w:t xml:space="preserve"> настоящего Положения, и направляет конкурсную документацию на рассмотрение на заседании конкурсной комиссии.</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outlineLvl w:val="1"/>
        <w:rPr>
          <w:rFonts w:ascii="Times New Roman" w:hAnsi="Times New Roman" w:cs="Times New Roman"/>
        </w:rPr>
      </w:pPr>
      <w:r w:rsidRPr="006B7C31">
        <w:rPr>
          <w:rFonts w:ascii="Times New Roman" w:hAnsi="Times New Roman" w:cs="Times New Roman"/>
        </w:rPr>
        <w:t>III. Организация и порядок проведения конкурса</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13. Агентство формирует конкурсную комиссию в составе не менее семи человек с привлечением государственных гражданских служащих исполнительных органов государственной власти Архангельской области, депутатов Архангельского областного Собрания депутатов, представителей государственных учреждений в сфере спорта, представителей общественных объединений в сфере физической культуры и спорта (по согласованию).</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Состав конкурсной комиссии утверждается распоряжением агентства, которым также определяются дата, время и место проведения конкурса.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В состав конкурсной комиссии входит председатель, заместитель председателя, секретарь и члены конкурсной комиссии.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14.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15. Конкурсная комиссия рассматривает, оценивает и сопоставляет конкурсную документацию в соответствии с </w:t>
      </w:r>
      <w:hyperlink w:anchor="P16791" w:history="1">
        <w:r w:rsidRPr="006B7C31">
          <w:rPr>
            <w:rFonts w:ascii="Times New Roman" w:hAnsi="Times New Roman" w:cs="Times New Roman"/>
          </w:rPr>
          <w:t>критериями</w:t>
        </w:r>
      </w:hyperlink>
      <w:r w:rsidRPr="006B7C31">
        <w:rPr>
          <w:rFonts w:ascii="Times New Roman" w:hAnsi="Times New Roman" w:cs="Times New Roman"/>
        </w:rPr>
        <w:t xml:space="preserve"> оценки, указанными в приложении </w:t>
      </w:r>
      <w:r w:rsidR="000B6DD1" w:rsidRPr="006B7C31">
        <w:rPr>
          <w:rFonts w:ascii="Times New Roman" w:hAnsi="Times New Roman" w:cs="Times New Roman"/>
        </w:rPr>
        <w:t>№</w:t>
      </w:r>
      <w:r w:rsidRPr="006B7C31">
        <w:rPr>
          <w:rFonts w:ascii="Times New Roman" w:hAnsi="Times New Roman" w:cs="Times New Roman"/>
        </w:rPr>
        <w:t xml:space="preserve"> 3 к настоящему Положению, и определяет итоговый рейтинг.</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В ходе заседания конкурсной комиссии каждая конкурсная документация обсуждается членами комиссии отдельно. Рейтинг конкурсной документации равняется сумме баллов по каждому критерию оценки. Приоритет устанавливается для конкурсной документации, набравшей наибольшее количество баллов. После обсуждения в </w:t>
      </w:r>
      <w:hyperlink w:anchor="P16879" w:history="1">
        <w:r w:rsidRPr="006B7C31">
          <w:rPr>
            <w:rFonts w:ascii="Times New Roman" w:hAnsi="Times New Roman" w:cs="Times New Roman"/>
          </w:rPr>
          <w:t>лист</w:t>
        </w:r>
      </w:hyperlink>
      <w:r w:rsidRPr="006B7C31">
        <w:rPr>
          <w:rFonts w:ascii="Times New Roman" w:hAnsi="Times New Roman" w:cs="Times New Roman"/>
        </w:rPr>
        <w:t xml:space="preserve"> оценки конкурсной документации по форме согласно приложению </w:t>
      </w:r>
      <w:r w:rsidR="000B6DD1" w:rsidRPr="006B7C31">
        <w:rPr>
          <w:rFonts w:ascii="Times New Roman" w:hAnsi="Times New Roman" w:cs="Times New Roman"/>
        </w:rPr>
        <w:t>№</w:t>
      </w:r>
      <w:r w:rsidRPr="006B7C31">
        <w:rPr>
          <w:rFonts w:ascii="Times New Roman" w:hAnsi="Times New Roman" w:cs="Times New Roman"/>
        </w:rPr>
        <w:t xml:space="preserve"> 4 к настоящему Положению члены комиссии вносят значения </w:t>
      </w:r>
      <w:r w:rsidRPr="006B7C31">
        <w:rPr>
          <w:rFonts w:ascii="Times New Roman" w:hAnsi="Times New Roman" w:cs="Times New Roman"/>
        </w:rPr>
        <w:lastRenderedPageBreak/>
        <w:t>рейтинга.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16. Итоги заседания конкурсной комиссии оформляются протоколом, который подписывается председателем и секретарем конкурсной комиссии.</w:t>
      </w:r>
    </w:p>
    <w:p w:rsidR="002A2D72" w:rsidRPr="006B7C31" w:rsidRDefault="002A2D72">
      <w:pPr>
        <w:pStyle w:val="ConsPlusNormal"/>
        <w:spacing w:before="220"/>
        <w:ind w:firstLine="540"/>
        <w:jc w:val="both"/>
        <w:rPr>
          <w:rFonts w:ascii="Times New Roman" w:hAnsi="Times New Roman" w:cs="Times New Roman"/>
        </w:rPr>
      </w:pPr>
      <w:bookmarkStart w:id="216" w:name="P16680"/>
      <w:bookmarkEnd w:id="216"/>
      <w:r w:rsidRPr="006B7C31">
        <w:rPr>
          <w:rFonts w:ascii="Times New Roman" w:hAnsi="Times New Roman" w:cs="Times New Roman"/>
        </w:rPr>
        <w:t>17. На основании протокола заседания конкурсной комиссии агентство принимает решение о победителях конкурса с указанием размера предоставляемой субсидии.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Указанная информация в течение пяти рабочих дней со дня проведения заседания конкурсной комиссии подлежит размещению на официальном сайте Правительства Архангельской области в информационно-телекоммуникационной сети "Интернет".</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18. Очередность предоставления субсидий определяется на основании итогового рейтинга - начиная от большего к </w:t>
      </w:r>
      <w:proofErr w:type="gramStart"/>
      <w:r w:rsidRPr="006B7C31">
        <w:rPr>
          <w:rFonts w:ascii="Times New Roman" w:hAnsi="Times New Roman" w:cs="Times New Roman"/>
        </w:rPr>
        <w:t>меньшему</w:t>
      </w:r>
      <w:proofErr w:type="gramEnd"/>
      <w:r w:rsidRPr="006B7C31">
        <w:rPr>
          <w:rFonts w:ascii="Times New Roman" w:hAnsi="Times New Roman" w:cs="Times New Roman"/>
        </w:rPr>
        <w:t>.</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В случае равенства итоговой рейтинговой оценки конкурсной документации преимущество имеет конкурсная документация, дата </w:t>
      </w:r>
      <w:proofErr w:type="gramStart"/>
      <w:r w:rsidRPr="006B7C31">
        <w:rPr>
          <w:rFonts w:ascii="Times New Roman" w:hAnsi="Times New Roman" w:cs="Times New Roman"/>
        </w:rPr>
        <w:t>регистрации</w:t>
      </w:r>
      <w:proofErr w:type="gramEnd"/>
      <w:r w:rsidRPr="006B7C31">
        <w:rPr>
          <w:rFonts w:ascii="Times New Roman" w:hAnsi="Times New Roman" w:cs="Times New Roman"/>
        </w:rPr>
        <w:t xml:space="preserve"> заявки которой имеет более ранний срок.</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В случае если размер требуемых средств областного бюджета, указанный в заявке, превышает размер средств областного бюджета, оставшихся после принятия решения о предоставлении субсидий по предыдущим заявкам, субсидирование производится в размере оставшихся средств областного бюджета при наличии гарантии заявителя об обеспечении проведения капитального ремонта спортивного объекта за счет иных источников финансирования.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19. В случае если по итогам конкурса средства областного бюджета, предусмотренные на предоставление субсидий, распределены не в полном объеме, агентство в течение одного месяца со дня подведения итогов конкурса объявляет дополнительный конкурс в порядке, определенном настоящим Положением.</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20. В течение 10 рабочих дней со дня проведения заседания конкурсной комиссии и на основании решения, указанного в </w:t>
      </w:r>
      <w:hyperlink w:anchor="P16680" w:history="1">
        <w:r w:rsidRPr="006B7C31">
          <w:rPr>
            <w:rFonts w:ascii="Times New Roman" w:hAnsi="Times New Roman" w:cs="Times New Roman"/>
          </w:rPr>
          <w:t>абзаце первом пункта 17</w:t>
        </w:r>
      </w:hyperlink>
      <w:r w:rsidRPr="006B7C31">
        <w:rPr>
          <w:rFonts w:ascii="Times New Roman" w:hAnsi="Times New Roman" w:cs="Times New Roman"/>
        </w:rPr>
        <w:t xml:space="preserve"> настоящего Положения, и в пределах бюджетных ассигнований областного бюджета агентство подготавливает проект постановления Правительства Архангельской области о распределении средств субсидий.</w:t>
      </w:r>
    </w:p>
    <w:p w:rsidR="002A2D72" w:rsidRPr="006B7C31" w:rsidRDefault="002A2D72">
      <w:pPr>
        <w:pStyle w:val="ConsPlusNormal"/>
        <w:spacing w:before="220"/>
        <w:ind w:firstLine="540"/>
        <w:jc w:val="both"/>
        <w:rPr>
          <w:rFonts w:ascii="Times New Roman" w:hAnsi="Times New Roman" w:cs="Times New Roman"/>
        </w:rPr>
      </w:pPr>
      <w:bookmarkStart w:id="217" w:name="P16687"/>
      <w:bookmarkEnd w:id="217"/>
      <w:r w:rsidRPr="006B7C31">
        <w:rPr>
          <w:rFonts w:ascii="Times New Roman" w:hAnsi="Times New Roman" w:cs="Times New Roman"/>
        </w:rPr>
        <w:t>21. На основании постановления Правительства Архангельской области о распределении средств субсидий агентство с каждым победителем конкурса заключает соглашение о предоставлении субсидии по форме, утверждаемой постановлением агентства (далее - соглашение).</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Соглашение должно содержать:</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 размер предоставляемой субсидии, цель, порядок, условия и срок ее перечисления;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 порядок, сроки и форму предоставления отчета об использовании субсидии;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 согласие органов местного самоуправления муниципальных образований на осуществление агентством и органами государственного финансового контроля Архангельской области проверок соблюдения условий, целей и порядка предоставления субсидии;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4) порядок возврата средств субсидии в случае нарушения условий, целей и порядка предоставления субсидии, а также условий соглашения.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22. Министерство финансов Архангельской области доводит расходными расписаниями до агентства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Агентство осуществляет перечисление субсидий в местные бюджеты в пределах сумм, необходимых для оплаты денежных обязательств по расходам получателей средств местных </w:t>
      </w:r>
      <w:r w:rsidRPr="006B7C31">
        <w:rPr>
          <w:rFonts w:ascii="Times New Roman" w:hAnsi="Times New Roman" w:cs="Times New Roman"/>
        </w:rPr>
        <w:lastRenderedPageBreak/>
        <w:t>бюджетов.</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Операции с указанными средствами осуществляются на лицевых счетах получателей средств местных бюджетов, открытых в органах Федерального казначейства.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23. Уполномоченные органы местного самоуправления муниципальных районов Архангельской области, являющиеся получателями субсидии, заключают соглашения о передаче средств субсидии с уполномоченными органами местного самоуправления городских и сельских поселений Архангельской области, входящих в их составы.</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Органы местного самоуправления муниципальных районов Архангельской области на основании соглашений и уведомлений о доведении показателей утвержденной бюджетной росписи передают субсидии в порядке межбюджетных отношений органам местного самоуправления городских и сельских поселений Архангельской области, входящих в их состав.</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outlineLvl w:val="1"/>
        <w:rPr>
          <w:rFonts w:ascii="Times New Roman" w:hAnsi="Times New Roman" w:cs="Times New Roman"/>
        </w:rPr>
      </w:pPr>
      <w:r w:rsidRPr="006B7C31">
        <w:rPr>
          <w:rFonts w:ascii="Times New Roman" w:hAnsi="Times New Roman" w:cs="Times New Roman"/>
        </w:rPr>
        <w:t xml:space="preserve">IV. Осуществления контроля за </w:t>
      </w:r>
      <w:proofErr w:type="gramStart"/>
      <w:r w:rsidRPr="006B7C31">
        <w:rPr>
          <w:rFonts w:ascii="Times New Roman" w:hAnsi="Times New Roman" w:cs="Times New Roman"/>
        </w:rPr>
        <w:t>целевым</w:t>
      </w:r>
      <w:proofErr w:type="gramEnd"/>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использованием субсидий</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24. Получатели субсидий представляют в агентство отчет об использовании субсидий в порядке и сроки, которые предусмотрены соглашением.</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25. </w:t>
      </w:r>
      <w:proofErr w:type="gramStart"/>
      <w:r w:rsidRPr="006B7C31">
        <w:rPr>
          <w:rFonts w:ascii="Times New Roman" w:hAnsi="Times New Roman" w:cs="Times New Roman"/>
        </w:rPr>
        <w:t>Контроль за</w:t>
      </w:r>
      <w:proofErr w:type="gramEnd"/>
      <w:r w:rsidRPr="006B7C31">
        <w:rPr>
          <w:rFonts w:ascii="Times New Roman" w:hAnsi="Times New Roman" w:cs="Times New Roman"/>
        </w:rPr>
        <w:t xml:space="preserve"> целевым использованием субсидий осуществляется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26. В случае выявления агентством нарушения получателем субсидии условий, целей и порядка предоставления субсидии, а также условий соглашения соответствующий объем субсидии подлежит возврату в областной бюджет в течение 15 календарных дней со дня предъявления агентством соответствующего требования.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27. Ответственность за нецелевое использование средств субсидий несут получатели субсидий.</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28. </w:t>
      </w:r>
      <w:proofErr w:type="gramStart"/>
      <w:r w:rsidRPr="006B7C31">
        <w:rPr>
          <w:rFonts w:ascii="Times New Roman" w:hAnsi="Times New Roman" w:cs="Times New Roman"/>
        </w:rPr>
        <w:t xml:space="preserve">При наличии остатков субсидий, не использованных в отчетном финансовом году, получатели субсидий обязаны возвратить средства субсидий в текущем финансовом году в случаях, предусмотренных соглашением, если агентством не принято распоряжение о наличии потребности в средствах субсидий, не использованных в отчетном финансовом году, в соответствии с </w:t>
      </w:r>
      <w:hyperlink r:id="rId556" w:history="1">
        <w:r w:rsidRPr="006B7C31">
          <w:rPr>
            <w:rFonts w:ascii="Times New Roman" w:hAnsi="Times New Roman" w:cs="Times New Roman"/>
          </w:rPr>
          <w:t>Порядком</w:t>
        </w:r>
      </w:hyperlink>
      <w:r w:rsidRPr="006B7C31">
        <w:rPr>
          <w:rFonts w:ascii="Times New Roman" w:hAnsi="Times New Roman" w:cs="Times New Roman"/>
        </w:rPr>
        <w:t xml:space="preserve"> возврата межбюджетных трансфертов из областного бюджета в текущем финансовом году в доход местного бюджета, которому</w:t>
      </w:r>
      <w:proofErr w:type="gramEnd"/>
      <w:r w:rsidRPr="006B7C31">
        <w:rPr>
          <w:rFonts w:ascii="Times New Roman" w:hAnsi="Times New Roman" w:cs="Times New Roman"/>
        </w:rPr>
        <w:t xml:space="preserve">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w:t>
      </w:r>
      <w:r w:rsidR="000B6DD1" w:rsidRPr="006B7C31">
        <w:rPr>
          <w:rFonts w:ascii="Times New Roman" w:hAnsi="Times New Roman" w:cs="Times New Roman"/>
        </w:rPr>
        <w:t>№</w:t>
      </w:r>
      <w:r w:rsidRPr="006B7C31">
        <w:rPr>
          <w:rFonts w:ascii="Times New Roman" w:hAnsi="Times New Roman" w:cs="Times New Roman"/>
        </w:rPr>
        <w:t xml:space="preserve"> 536-пп.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29. К получателям субсидий,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both"/>
        <w:rPr>
          <w:rFonts w:ascii="Times New Roman" w:hAnsi="Times New Roman" w:cs="Times New Roman"/>
        </w:rPr>
      </w:pPr>
    </w:p>
    <w:p w:rsidR="00F028C1" w:rsidRDefault="00F028C1">
      <w:pPr>
        <w:pStyle w:val="ConsPlusNormal"/>
        <w:jc w:val="both"/>
        <w:rPr>
          <w:rFonts w:ascii="Times New Roman" w:hAnsi="Times New Roman" w:cs="Times New Roman"/>
        </w:rPr>
        <w:sectPr w:rsidR="00F028C1">
          <w:pgSz w:w="11905" w:h="16838"/>
          <w:pgMar w:top="1134" w:right="850" w:bottom="1134" w:left="1701" w:header="0" w:footer="0" w:gutter="0"/>
          <w:cols w:space="720"/>
        </w:sectPr>
      </w:pP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right"/>
        <w:outlineLvl w:val="1"/>
        <w:rPr>
          <w:rFonts w:ascii="Times New Roman" w:hAnsi="Times New Roman" w:cs="Times New Roman"/>
        </w:rPr>
      </w:pPr>
      <w:r w:rsidRPr="006B7C31">
        <w:rPr>
          <w:rFonts w:ascii="Times New Roman" w:hAnsi="Times New Roman" w:cs="Times New Roman"/>
        </w:rPr>
        <w:t xml:space="preserve">Приложение </w:t>
      </w:r>
      <w:r w:rsidR="000B6DD1" w:rsidRPr="006B7C31">
        <w:rPr>
          <w:rFonts w:ascii="Times New Roman" w:hAnsi="Times New Roman" w:cs="Times New Roman"/>
        </w:rPr>
        <w:t>№</w:t>
      </w:r>
      <w:r w:rsidRPr="006B7C31">
        <w:rPr>
          <w:rFonts w:ascii="Times New Roman" w:hAnsi="Times New Roman" w:cs="Times New Roman"/>
        </w:rPr>
        <w:t xml:space="preserve"> 1</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к Положению о порядке проведения конкурса</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на предоставление субсидий бюджетам муниципальных</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 xml:space="preserve">образований Архангельской области на </w:t>
      </w:r>
      <w:proofErr w:type="gramStart"/>
      <w:r w:rsidRPr="006B7C31">
        <w:rPr>
          <w:rFonts w:ascii="Times New Roman" w:hAnsi="Times New Roman" w:cs="Times New Roman"/>
        </w:rPr>
        <w:t>капитальный</w:t>
      </w:r>
      <w:proofErr w:type="gramEnd"/>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ремонт крытых спортивных объектов муниципальных</w:t>
      </w:r>
    </w:p>
    <w:p w:rsidR="002A2D72" w:rsidRDefault="002A2D72">
      <w:pPr>
        <w:pStyle w:val="ConsPlusNormal"/>
        <w:jc w:val="right"/>
        <w:rPr>
          <w:rFonts w:ascii="Times New Roman" w:hAnsi="Times New Roman" w:cs="Times New Roman"/>
        </w:rPr>
      </w:pPr>
      <w:r w:rsidRPr="006B7C31">
        <w:rPr>
          <w:rFonts w:ascii="Times New Roman" w:hAnsi="Times New Roman" w:cs="Times New Roman"/>
        </w:rPr>
        <w:t>образований Архангельской области</w:t>
      </w:r>
    </w:p>
    <w:p w:rsidR="00F028C1" w:rsidRPr="006B7C31" w:rsidRDefault="00F028C1">
      <w:pPr>
        <w:pStyle w:val="ConsPlusNormal"/>
        <w:jc w:val="right"/>
        <w:rPr>
          <w:rFonts w:ascii="Times New Roman" w:hAnsi="Times New Roman" w:cs="Times New Roman"/>
        </w:rPr>
      </w:pPr>
    </w:p>
    <w:p w:rsidR="00F028C1" w:rsidRPr="00F028C1" w:rsidRDefault="00F028C1" w:rsidP="00F028C1">
      <w:pPr>
        <w:spacing w:after="1"/>
        <w:jc w:val="center"/>
        <w:rPr>
          <w:rFonts w:ascii="Times New Roman" w:hAnsi="Times New Roman" w:cs="Times New Roman"/>
        </w:rPr>
      </w:pPr>
      <w:r w:rsidRPr="00F028C1">
        <w:rPr>
          <w:rFonts w:ascii="Times New Roman" w:hAnsi="Times New Roman" w:cs="Times New Roman"/>
        </w:rPr>
        <w:t>Список изменяющих документов</w:t>
      </w:r>
    </w:p>
    <w:p w:rsidR="00F028C1" w:rsidRPr="00F028C1" w:rsidRDefault="00F028C1" w:rsidP="00F028C1">
      <w:pPr>
        <w:spacing w:after="1"/>
        <w:jc w:val="center"/>
        <w:rPr>
          <w:rFonts w:ascii="Times New Roman" w:hAnsi="Times New Roman" w:cs="Times New Roman"/>
        </w:rPr>
      </w:pPr>
      <w:proofErr w:type="gramStart"/>
      <w:r w:rsidRPr="00F028C1">
        <w:rPr>
          <w:rFonts w:ascii="Times New Roman" w:hAnsi="Times New Roman" w:cs="Times New Roman"/>
        </w:rPr>
        <w:t>(в ред. постановления Правительства Архангельской области</w:t>
      </w:r>
      <w:proofErr w:type="gramEnd"/>
    </w:p>
    <w:p w:rsidR="002A2D72" w:rsidRPr="006B7C31" w:rsidRDefault="00F028C1" w:rsidP="00F028C1">
      <w:pPr>
        <w:spacing w:after="1"/>
        <w:jc w:val="center"/>
        <w:rPr>
          <w:rFonts w:ascii="Times New Roman" w:hAnsi="Times New Roman" w:cs="Times New Roman"/>
        </w:rPr>
      </w:pPr>
      <w:r w:rsidRPr="00F028C1">
        <w:rPr>
          <w:rFonts w:ascii="Times New Roman" w:hAnsi="Times New Roman" w:cs="Times New Roman"/>
        </w:rPr>
        <w:t>от 24.04.2018 № 187-пп)</w:t>
      </w:r>
    </w:p>
    <w:p w:rsidR="002A2D72" w:rsidRPr="006B7C31" w:rsidRDefault="002A2D72">
      <w:pPr>
        <w:pStyle w:val="ConsPlusNormal"/>
        <w:jc w:val="both"/>
        <w:rPr>
          <w:rFonts w:ascii="Times New Roman" w:hAnsi="Times New Roman" w:cs="Times New Roman"/>
        </w:rPr>
      </w:pPr>
    </w:p>
    <w:p w:rsidR="002A2D72" w:rsidRPr="006B7C31" w:rsidRDefault="002A2D72" w:rsidP="00F028C1">
      <w:pPr>
        <w:pStyle w:val="ConsPlusNonformat"/>
        <w:jc w:val="right"/>
        <w:rPr>
          <w:rFonts w:ascii="Times New Roman" w:hAnsi="Times New Roman" w:cs="Times New Roman"/>
        </w:rPr>
      </w:pPr>
      <w:r w:rsidRPr="006B7C31">
        <w:rPr>
          <w:rFonts w:ascii="Times New Roman" w:hAnsi="Times New Roman" w:cs="Times New Roman"/>
        </w:rPr>
        <w:t xml:space="preserve">                                                               Форма заявки</w:t>
      </w:r>
    </w:p>
    <w:p w:rsidR="002A2D72" w:rsidRPr="006B7C31" w:rsidRDefault="002A2D72" w:rsidP="00F028C1">
      <w:pPr>
        <w:pStyle w:val="ConsPlusNonformat"/>
        <w:jc w:val="center"/>
        <w:rPr>
          <w:rFonts w:ascii="Times New Roman" w:hAnsi="Times New Roman" w:cs="Times New Roman"/>
        </w:rPr>
      </w:pPr>
    </w:p>
    <w:p w:rsidR="002A2D72" w:rsidRPr="006B7C31" w:rsidRDefault="002A2D72" w:rsidP="00F028C1">
      <w:pPr>
        <w:pStyle w:val="ConsPlusNonformat"/>
        <w:jc w:val="center"/>
        <w:rPr>
          <w:rFonts w:ascii="Times New Roman" w:hAnsi="Times New Roman" w:cs="Times New Roman"/>
        </w:rPr>
      </w:pPr>
      <w:bookmarkStart w:id="218" w:name="P16725"/>
      <w:bookmarkEnd w:id="218"/>
      <w:r w:rsidRPr="006B7C31">
        <w:rPr>
          <w:rFonts w:ascii="Times New Roman" w:hAnsi="Times New Roman" w:cs="Times New Roman"/>
        </w:rPr>
        <w:t>ЗАЯВКА</w:t>
      </w:r>
    </w:p>
    <w:p w:rsidR="002A2D72" w:rsidRPr="006B7C31" w:rsidRDefault="002A2D72" w:rsidP="00F028C1">
      <w:pPr>
        <w:pStyle w:val="ConsPlusNonformat"/>
        <w:jc w:val="center"/>
        <w:rPr>
          <w:rFonts w:ascii="Times New Roman" w:hAnsi="Times New Roman" w:cs="Times New Roman"/>
        </w:rPr>
      </w:pPr>
      <w:r w:rsidRPr="006B7C31">
        <w:rPr>
          <w:rFonts w:ascii="Times New Roman" w:hAnsi="Times New Roman" w:cs="Times New Roman"/>
        </w:rPr>
        <w:t>на предоставление субсидий из областного бюджета</w:t>
      </w:r>
    </w:p>
    <w:p w:rsidR="002A2D72" w:rsidRPr="006B7C31" w:rsidRDefault="002A2D72" w:rsidP="00F028C1">
      <w:pPr>
        <w:pStyle w:val="ConsPlusNonformat"/>
        <w:jc w:val="center"/>
        <w:rPr>
          <w:rFonts w:ascii="Times New Roman" w:hAnsi="Times New Roman" w:cs="Times New Roman"/>
        </w:rPr>
      </w:pPr>
      <w:r w:rsidRPr="006B7C31">
        <w:rPr>
          <w:rFonts w:ascii="Times New Roman" w:hAnsi="Times New Roman" w:cs="Times New Roman"/>
        </w:rPr>
        <w:t>на капитальный ремонт спортивных объектов</w:t>
      </w:r>
    </w:p>
    <w:p w:rsidR="002A2D72" w:rsidRPr="006B7C31" w:rsidRDefault="002A2D72" w:rsidP="00F028C1">
      <w:pPr>
        <w:pStyle w:val="ConsPlusNonformat"/>
        <w:jc w:val="center"/>
        <w:rPr>
          <w:rFonts w:ascii="Times New Roman" w:hAnsi="Times New Roman" w:cs="Times New Roman"/>
        </w:rPr>
      </w:pPr>
      <w:r w:rsidRPr="006B7C31">
        <w:rPr>
          <w:rFonts w:ascii="Times New Roman" w:hAnsi="Times New Roman" w:cs="Times New Roman"/>
        </w:rPr>
        <w:t>муниципальной собственности</w:t>
      </w:r>
    </w:p>
    <w:p w:rsidR="002A2D72" w:rsidRPr="006B7C31" w:rsidRDefault="002A2D72">
      <w:pPr>
        <w:pStyle w:val="ConsPlusNonformat"/>
        <w:jc w:val="both"/>
        <w:rPr>
          <w:rFonts w:ascii="Times New Roman" w:hAnsi="Times New Roman" w:cs="Times New Roman"/>
        </w:rPr>
      </w:pPr>
    </w:p>
    <w:p w:rsidR="002A2D72" w:rsidRPr="006B7C31" w:rsidRDefault="002A2D72">
      <w:pPr>
        <w:pStyle w:val="ConsPlusNonformat"/>
        <w:ind w:firstLine="426"/>
        <w:jc w:val="both"/>
        <w:rPr>
          <w:rFonts w:ascii="Times New Roman" w:hAnsi="Times New Roman" w:cs="Times New Roman"/>
        </w:rPr>
      </w:pPr>
      <w:r w:rsidRPr="006B7C31">
        <w:rPr>
          <w:rFonts w:ascii="Times New Roman" w:hAnsi="Times New Roman" w:cs="Times New Roman"/>
        </w:rPr>
        <w:t xml:space="preserve">    В  соответствии со </w:t>
      </w:r>
      <w:hyperlink r:id="rId557" w:history="1">
        <w:r w:rsidRPr="006B7C31">
          <w:rPr>
            <w:rFonts w:ascii="Times New Roman" w:hAnsi="Times New Roman" w:cs="Times New Roman"/>
          </w:rPr>
          <w:t>статьей 139</w:t>
        </w:r>
      </w:hyperlink>
      <w:r w:rsidRPr="006B7C31">
        <w:rPr>
          <w:rFonts w:ascii="Times New Roman" w:hAnsi="Times New Roman" w:cs="Times New Roman"/>
        </w:rPr>
        <w:t xml:space="preserve"> Бюджетного кодекса Российской Федерации,</w:t>
      </w:r>
    </w:p>
    <w:p w:rsidR="002A2D72" w:rsidRPr="006B7C31" w:rsidRDefault="009E1BD4">
      <w:pPr>
        <w:pStyle w:val="ConsPlusNonformat"/>
        <w:ind w:firstLine="426"/>
        <w:jc w:val="both"/>
        <w:rPr>
          <w:rFonts w:ascii="Times New Roman" w:hAnsi="Times New Roman" w:cs="Times New Roman"/>
        </w:rPr>
      </w:pPr>
      <w:hyperlink w:anchor="P219" w:history="1">
        <w:r w:rsidR="002A2D72" w:rsidRPr="006B7C31">
          <w:rPr>
            <w:rFonts w:ascii="Times New Roman" w:hAnsi="Times New Roman" w:cs="Times New Roman"/>
          </w:rPr>
          <w:t xml:space="preserve">подпрограммой  </w:t>
        </w:r>
        <w:r w:rsidR="000B6DD1" w:rsidRPr="006B7C31">
          <w:rPr>
            <w:rFonts w:ascii="Times New Roman" w:hAnsi="Times New Roman" w:cs="Times New Roman"/>
          </w:rPr>
          <w:t>№</w:t>
        </w:r>
        <w:r w:rsidR="002A2D72" w:rsidRPr="006B7C31">
          <w:rPr>
            <w:rFonts w:ascii="Times New Roman" w:hAnsi="Times New Roman" w:cs="Times New Roman"/>
          </w:rPr>
          <w:t xml:space="preserve">  1</w:t>
        </w:r>
      </w:hyperlink>
      <w:r w:rsidR="002A2D72" w:rsidRPr="006B7C31">
        <w:rPr>
          <w:rFonts w:ascii="Times New Roman" w:hAnsi="Times New Roman" w:cs="Times New Roman"/>
        </w:rPr>
        <w:t xml:space="preserve">  "Спорт Беломорья. Спорт высших достижений и подготовка</w:t>
      </w:r>
    </w:p>
    <w:p w:rsidR="002A2D72" w:rsidRPr="006B7C31" w:rsidRDefault="002A2D72">
      <w:pPr>
        <w:pStyle w:val="ConsPlusNonformat"/>
        <w:ind w:firstLine="426"/>
        <w:jc w:val="both"/>
        <w:rPr>
          <w:rFonts w:ascii="Times New Roman" w:hAnsi="Times New Roman" w:cs="Times New Roman"/>
        </w:rPr>
      </w:pPr>
      <w:r w:rsidRPr="006B7C31">
        <w:rPr>
          <w:rFonts w:ascii="Times New Roman" w:hAnsi="Times New Roman" w:cs="Times New Roman"/>
        </w:rPr>
        <w:t>спортив</w:t>
      </w:r>
      <w:r w:rsidR="007C7543" w:rsidRPr="006B7C31">
        <w:rPr>
          <w:rFonts w:ascii="Times New Roman" w:hAnsi="Times New Roman" w:cs="Times New Roman"/>
        </w:rPr>
        <w:t>ного   резерва   (2014   -  2024</w:t>
      </w:r>
      <w:r w:rsidRPr="006B7C31">
        <w:rPr>
          <w:rFonts w:ascii="Times New Roman" w:hAnsi="Times New Roman" w:cs="Times New Roman"/>
        </w:rPr>
        <w:t xml:space="preserve">  годы)"  государственной  программы</w:t>
      </w:r>
    </w:p>
    <w:p w:rsidR="002A2D72" w:rsidRPr="006B7C31" w:rsidRDefault="002A2D72">
      <w:pPr>
        <w:pStyle w:val="ConsPlusNonformat"/>
        <w:ind w:firstLine="426"/>
        <w:jc w:val="both"/>
        <w:rPr>
          <w:rFonts w:ascii="Times New Roman" w:hAnsi="Times New Roman" w:cs="Times New Roman"/>
        </w:rPr>
      </w:pPr>
      <w:r w:rsidRPr="006B7C31">
        <w:rPr>
          <w:rFonts w:ascii="Times New Roman" w:hAnsi="Times New Roman" w:cs="Times New Roman"/>
        </w:rPr>
        <w:t>Архангельской   области  "Патриотическое  воспитание,  развитие  физической</w:t>
      </w:r>
    </w:p>
    <w:p w:rsidR="002A2D72" w:rsidRPr="006B7C31" w:rsidRDefault="002A2D72">
      <w:pPr>
        <w:pStyle w:val="ConsPlusNonformat"/>
        <w:ind w:firstLine="426"/>
        <w:jc w:val="both"/>
        <w:rPr>
          <w:rFonts w:ascii="Times New Roman" w:hAnsi="Times New Roman" w:cs="Times New Roman"/>
        </w:rPr>
      </w:pPr>
      <w:r w:rsidRPr="006B7C31">
        <w:rPr>
          <w:rFonts w:ascii="Times New Roman" w:hAnsi="Times New Roman" w:cs="Times New Roman"/>
        </w:rPr>
        <w:t>культуры,  спорта,  туризма и повышение эффективности реализации молодежной</w:t>
      </w:r>
    </w:p>
    <w:p w:rsidR="002A2D72" w:rsidRPr="006B7C31" w:rsidRDefault="002A2D72">
      <w:pPr>
        <w:pStyle w:val="ConsPlusNonformat"/>
        <w:ind w:firstLine="426"/>
        <w:jc w:val="both"/>
        <w:rPr>
          <w:rFonts w:ascii="Times New Roman" w:hAnsi="Times New Roman" w:cs="Times New Roman"/>
        </w:rPr>
      </w:pPr>
      <w:r w:rsidRPr="006B7C31">
        <w:rPr>
          <w:rFonts w:ascii="Times New Roman" w:hAnsi="Times New Roman" w:cs="Times New Roman"/>
        </w:rPr>
        <w:t>политики  в  Архангельской области (2014 - 2024 годы)" (далее - Программа),</w:t>
      </w:r>
    </w:p>
    <w:p w:rsidR="002A2D72" w:rsidRPr="006B7C31" w:rsidRDefault="002A2D72">
      <w:pPr>
        <w:pStyle w:val="ConsPlusNonformat"/>
        <w:ind w:firstLine="426"/>
        <w:jc w:val="both"/>
        <w:rPr>
          <w:rFonts w:ascii="Times New Roman" w:hAnsi="Times New Roman" w:cs="Times New Roman"/>
        </w:rPr>
      </w:pPr>
      <w:r w:rsidRPr="006B7C31">
        <w:rPr>
          <w:rFonts w:ascii="Times New Roman" w:hAnsi="Times New Roman" w:cs="Times New Roman"/>
        </w:rPr>
        <w:t>утвержденной  постановлением Правительства Архангельской области от 19 июля</w:t>
      </w:r>
    </w:p>
    <w:p w:rsidR="002A2D72" w:rsidRPr="006B7C31" w:rsidRDefault="002A2D72">
      <w:pPr>
        <w:pStyle w:val="ConsPlusNonformat"/>
        <w:ind w:firstLine="426"/>
        <w:jc w:val="both"/>
        <w:rPr>
          <w:rFonts w:ascii="Times New Roman" w:hAnsi="Times New Roman" w:cs="Times New Roman"/>
        </w:rPr>
      </w:pPr>
      <w:r w:rsidRPr="006B7C31">
        <w:rPr>
          <w:rFonts w:ascii="Times New Roman" w:hAnsi="Times New Roman" w:cs="Times New Roman"/>
        </w:rPr>
        <w:t xml:space="preserve">2013 года </w:t>
      </w:r>
      <w:r w:rsidR="000B6DD1" w:rsidRPr="006B7C31">
        <w:rPr>
          <w:rFonts w:ascii="Times New Roman" w:hAnsi="Times New Roman" w:cs="Times New Roman"/>
        </w:rPr>
        <w:t>№</w:t>
      </w:r>
      <w:r w:rsidRPr="006B7C31">
        <w:rPr>
          <w:rFonts w:ascii="Times New Roman" w:hAnsi="Times New Roman" w:cs="Times New Roman"/>
        </w:rPr>
        <w:t xml:space="preserve"> 330-пп,</w:t>
      </w:r>
    </w:p>
    <w:p w:rsidR="002A2D72" w:rsidRPr="006B7C31" w:rsidRDefault="002A2D72">
      <w:pPr>
        <w:pStyle w:val="ConsPlusNonformat"/>
        <w:ind w:firstLine="426"/>
        <w:jc w:val="both"/>
        <w:rPr>
          <w:rFonts w:ascii="Times New Roman" w:hAnsi="Times New Roman" w:cs="Times New Roman"/>
        </w:rPr>
      </w:pPr>
      <w:r w:rsidRPr="006B7C31">
        <w:rPr>
          <w:rFonts w:ascii="Times New Roman" w:hAnsi="Times New Roman" w:cs="Times New Roman"/>
        </w:rPr>
        <w:t>___________________________________________________________________________</w:t>
      </w:r>
    </w:p>
    <w:p w:rsidR="002A2D72" w:rsidRPr="006B7C31" w:rsidRDefault="002A2D72">
      <w:pPr>
        <w:pStyle w:val="ConsPlusNonformat"/>
        <w:ind w:firstLine="426"/>
        <w:jc w:val="both"/>
        <w:rPr>
          <w:rFonts w:ascii="Times New Roman" w:hAnsi="Times New Roman" w:cs="Times New Roman"/>
        </w:rPr>
      </w:pPr>
      <w:r w:rsidRPr="006B7C31">
        <w:rPr>
          <w:rFonts w:ascii="Times New Roman" w:hAnsi="Times New Roman" w:cs="Times New Roman"/>
        </w:rPr>
        <w:t xml:space="preserve">                 (наименование муниципального образования)</w:t>
      </w:r>
    </w:p>
    <w:p w:rsidR="002A2D72" w:rsidRPr="006B7C31" w:rsidRDefault="002A2D72">
      <w:pPr>
        <w:pStyle w:val="ConsPlusNonformat"/>
        <w:ind w:firstLine="426"/>
        <w:jc w:val="both"/>
        <w:rPr>
          <w:rFonts w:ascii="Times New Roman" w:hAnsi="Times New Roman" w:cs="Times New Roman"/>
        </w:rPr>
      </w:pPr>
      <w:r w:rsidRPr="006B7C31">
        <w:rPr>
          <w:rFonts w:ascii="Times New Roman" w:hAnsi="Times New Roman" w:cs="Times New Roman"/>
        </w:rPr>
        <w:t>в лице</w:t>
      </w:r>
    </w:p>
    <w:p w:rsidR="002A2D72" w:rsidRPr="006B7C31" w:rsidRDefault="002A2D72">
      <w:pPr>
        <w:pStyle w:val="ConsPlusNonformat"/>
        <w:ind w:firstLine="426"/>
        <w:jc w:val="both"/>
        <w:rPr>
          <w:rFonts w:ascii="Times New Roman" w:hAnsi="Times New Roman" w:cs="Times New Roman"/>
        </w:rPr>
      </w:pPr>
      <w:r w:rsidRPr="006B7C31">
        <w:rPr>
          <w:rFonts w:ascii="Times New Roman" w:hAnsi="Times New Roman" w:cs="Times New Roman"/>
        </w:rPr>
        <w:t>___________________________________________________________________________</w:t>
      </w:r>
    </w:p>
    <w:p w:rsidR="002A2D72" w:rsidRPr="006B7C31" w:rsidRDefault="002A2D72">
      <w:pPr>
        <w:pStyle w:val="ConsPlusNonformat"/>
        <w:ind w:firstLine="426"/>
        <w:jc w:val="both"/>
        <w:rPr>
          <w:rFonts w:ascii="Times New Roman" w:hAnsi="Times New Roman" w:cs="Times New Roman"/>
        </w:rPr>
      </w:pPr>
      <w:r w:rsidRPr="006B7C31">
        <w:rPr>
          <w:rFonts w:ascii="Times New Roman" w:hAnsi="Times New Roman" w:cs="Times New Roman"/>
        </w:rPr>
        <w:t xml:space="preserve">                 (Ф.И.О. главы муниципального образования)</w:t>
      </w:r>
    </w:p>
    <w:p w:rsidR="002A2D72" w:rsidRPr="006B7C31" w:rsidRDefault="002A2D72">
      <w:pPr>
        <w:pStyle w:val="ConsPlusNonformat"/>
        <w:ind w:firstLine="426"/>
        <w:jc w:val="both"/>
        <w:rPr>
          <w:rFonts w:ascii="Times New Roman" w:hAnsi="Times New Roman" w:cs="Times New Roman"/>
        </w:rPr>
      </w:pPr>
      <w:r w:rsidRPr="006B7C31">
        <w:rPr>
          <w:rFonts w:ascii="Times New Roman" w:hAnsi="Times New Roman" w:cs="Times New Roman"/>
        </w:rPr>
        <w:t>___________________________________________________________________________</w:t>
      </w:r>
    </w:p>
    <w:p w:rsidR="002A2D72" w:rsidRPr="006B7C31" w:rsidRDefault="002A2D72">
      <w:pPr>
        <w:pStyle w:val="ConsPlusNonformat"/>
        <w:ind w:firstLine="426"/>
        <w:jc w:val="both"/>
        <w:rPr>
          <w:rFonts w:ascii="Times New Roman" w:hAnsi="Times New Roman" w:cs="Times New Roman"/>
        </w:rPr>
      </w:pPr>
      <w:r w:rsidRPr="006B7C31">
        <w:rPr>
          <w:rFonts w:ascii="Times New Roman" w:hAnsi="Times New Roman" w:cs="Times New Roman"/>
        </w:rPr>
        <w:t>просит предоставить в 20__ году субсидию в размере ___________________ тыс.</w:t>
      </w:r>
    </w:p>
    <w:p w:rsidR="002A2D72" w:rsidRPr="006B7C31" w:rsidRDefault="002A2D72">
      <w:pPr>
        <w:pStyle w:val="ConsPlusNonformat"/>
        <w:ind w:firstLine="426"/>
        <w:jc w:val="both"/>
        <w:rPr>
          <w:rFonts w:ascii="Times New Roman" w:hAnsi="Times New Roman" w:cs="Times New Roman"/>
        </w:rPr>
      </w:pPr>
      <w:r w:rsidRPr="006B7C31">
        <w:rPr>
          <w:rFonts w:ascii="Times New Roman" w:hAnsi="Times New Roman" w:cs="Times New Roman"/>
        </w:rPr>
        <w:t>рублей на мероприятия по капитальному ремонту спортивного объекта _________</w:t>
      </w:r>
    </w:p>
    <w:p w:rsidR="002A2D72" w:rsidRPr="006B7C31" w:rsidRDefault="002A2D72">
      <w:pPr>
        <w:pStyle w:val="ConsPlusNonformat"/>
        <w:ind w:firstLine="426"/>
        <w:jc w:val="both"/>
        <w:rPr>
          <w:rFonts w:ascii="Times New Roman" w:hAnsi="Times New Roman" w:cs="Times New Roman"/>
        </w:rPr>
      </w:pPr>
      <w:r w:rsidRPr="006B7C31">
        <w:rPr>
          <w:rFonts w:ascii="Times New Roman" w:hAnsi="Times New Roman" w:cs="Times New Roman"/>
        </w:rPr>
        <w:t>___________________________________________________________________________</w:t>
      </w:r>
    </w:p>
    <w:p w:rsidR="002A2D72" w:rsidRPr="006B7C31" w:rsidRDefault="002A2D72">
      <w:pPr>
        <w:pStyle w:val="ConsPlusNonformat"/>
        <w:ind w:firstLine="426"/>
        <w:jc w:val="both"/>
        <w:rPr>
          <w:rFonts w:ascii="Times New Roman" w:hAnsi="Times New Roman" w:cs="Times New Roman"/>
        </w:rPr>
      </w:pPr>
      <w:r w:rsidRPr="006B7C31">
        <w:rPr>
          <w:rFonts w:ascii="Times New Roman" w:hAnsi="Times New Roman" w:cs="Times New Roman"/>
        </w:rPr>
        <w:t>___________________________________________________________________________</w:t>
      </w:r>
    </w:p>
    <w:p w:rsidR="002A2D72" w:rsidRPr="006B7C31" w:rsidRDefault="002A2D72">
      <w:pPr>
        <w:pStyle w:val="ConsPlusNonformat"/>
        <w:ind w:firstLine="426"/>
        <w:jc w:val="both"/>
        <w:rPr>
          <w:rFonts w:ascii="Times New Roman" w:hAnsi="Times New Roman" w:cs="Times New Roman"/>
        </w:rPr>
      </w:pPr>
      <w:r w:rsidRPr="006B7C31">
        <w:rPr>
          <w:rFonts w:ascii="Times New Roman" w:hAnsi="Times New Roman" w:cs="Times New Roman"/>
        </w:rPr>
        <w:t xml:space="preserve">                     (объект, наименование учреждения)</w:t>
      </w:r>
    </w:p>
    <w:p w:rsidR="002A2D72" w:rsidRPr="006B7C31" w:rsidRDefault="002A2D72">
      <w:pPr>
        <w:pStyle w:val="ConsPlusNonformat"/>
        <w:ind w:firstLine="426"/>
        <w:jc w:val="both"/>
        <w:rPr>
          <w:rFonts w:ascii="Times New Roman" w:hAnsi="Times New Roman" w:cs="Times New Roman"/>
        </w:rPr>
      </w:pPr>
      <w:r w:rsidRPr="006B7C31">
        <w:rPr>
          <w:rFonts w:ascii="Times New Roman" w:hAnsi="Times New Roman" w:cs="Times New Roman"/>
        </w:rPr>
        <w:t>______________</w:t>
      </w:r>
    </w:p>
    <w:p w:rsidR="002A2D72" w:rsidRPr="006B7C31" w:rsidRDefault="002A2D72">
      <w:pPr>
        <w:pStyle w:val="ConsPlusNonformat"/>
        <w:ind w:firstLine="426"/>
        <w:jc w:val="both"/>
        <w:rPr>
          <w:rFonts w:ascii="Times New Roman" w:hAnsi="Times New Roman" w:cs="Times New Roman"/>
        </w:rPr>
      </w:pPr>
      <w:r w:rsidRPr="006B7C31">
        <w:rPr>
          <w:rFonts w:ascii="Times New Roman" w:hAnsi="Times New Roman" w:cs="Times New Roman"/>
        </w:rPr>
        <w:t xml:space="preserve">   (подпись)</w:t>
      </w:r>
    </w:p>
    <w:p w:rsidR="002A2D72" w:rsidRPr="006B7C31" w:rsidRDefault="002A2D72">
      <w:pPr>
        <w:pStyle w:val="ConsPlusNonformat"/>
        <w:ind w:firstLine="426"/>
        <w:jc w:val="both"/>
        <w:rPr>
          <w:rFonts w:ascii="Times New Roman" w:hAnsi="Times New Roman" w:cs="Times New Roman"/>
        </w:rPr>
      </w:pPr>
      <w:r w:rsidRPr="006B7C31">
        <w:rPr>
          <w:rFonts w:ascii="Times New Roman" w:hAnsi="Times New Roman" w:cs="Times New Roman"/>
        </w:rPr>
        <w:t>______________</w:t>
      </w:r>
    </w:p>
    <w:p w:rsidR="002A2D72" w:rsidRPr="006B7C31" w:rsidRDefault="002A2D72">
      <w:pPr>
        <w:pStyle w:val="ConsPlusNonformat"/>
        <w:ind w:firstLine="426"/>
        <w:jc w:val="both"/>
        <w:rPr>
          <w:rFonts w:ascii="Times New Roman" w:hAnsi="Times New Roman" w:cs="Times New Roman"/>
        </w:rPr>
      </w:pPr>
      <w:r w:rsidRPr="006B7C31">
        <w:rPr>
          <w:rFonts w:ascii="Times New Roman" w:hAnsi="Times New Roman" w:cs="Times New Roman"/>
        </w:rPr>
        <w:t xml:space="preserve">    (дата)</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right"/>
        <w:outlineLvl w:val="1"/>
        <w:rPr>
          <w:rFonts w:ascii="Times New Roman" w:hAnsi="Times New Roman" w:cs="Times New Roman"/>
        </w:rPr>
      </w:pPr>
      <w:r w:rsidRPr="006B7C31">
        <w:rPr>
          <w:rFonts w:ascii="Times New Roman" w:hAnsi="Times New Roman" w:cs="Times New Roman"/>
        </w:rPr>
        <w:t xml:space="preserve">Приложение </w:t>
      </w:r>
      <w:r w:rsidR="000B6DD1" w:rsidRPr="006B7C31">
        <w:rPr>
          <w:rFonts w:ascii="Times New Roman" w:hAnsi="Times New Roman" w:cs="Times New Roman"/>
        </w:rPr>
        <w:t>№</w:t>
      </w:r>
      <w:r w:rsidRPr="006B7C31">
        <w:rPr>
          <w:rFonts w:ascii="Times New Roman" w:hAnsi="Times New Roman" w:cs="Times New Roman"/>
        </w:rPr>
        <w:t xml:space="preserve"> 2</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к Положению о порядке проведения конкурса</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на предоставление субсидий бюджетам муниципальных</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 xml:space="preserve">образований Архангельской области на </w:t>
      </w:r>
      <w:proofErr w:type="gramStart"/>
      <w:r w:rsidRPr="006B7C31">
        <w:rPr>
          <w:rFonts w:ascii="Times New Roman" w:hAnsi="Times New Roman" w:cs="Times New Roman"/>
        </w:rPr>
        <w:t>капитальный</w:t>
      </w:r>
      <w:proofErr w:type="gramEnd"/>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ремонт крытых спортивных объектов муниципальных</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образований Архангельской области</w:t>
      </w:r>
    </w:p>
    <w:p w:rsidR="002A2D72" w:rsidRPr="006B7C31" w:rsidRDefault="002A2D72">
      <w:pPr>
        <w:pStyle w:val="ConsPlusNormal"/>
        <w:jc w:val="both"/>
        <w:rPr>
          <w:rFonts w:ascii="Times New Roman" w:hAnsi="Times New Roman" w:cs="Times New Roman"/>
        </w:rPr>
      </w:pPr>
    </w:p>
    <w:p w:rsidR="002A2D72" w:rsidRPr="006B7C31" w:rsidRDefault="002A2D72" w:rsidP="00D5004A">
      <w:pPr>
        <w:pStyle w:val="ConsPlusNonformat"/>
        <w:jc w:val="right"/>
        <w:rPr>
          <w:rFonts w:ascii="Times New Roman" w:hAnsi="Times New Roman" w:cs="Times New Roman"/>
        </w:rPr>
      </w:pPr>
      <w:r w:rsidRPr="006B7C31">
        <w:rPr>
          <w:rFonts w:ascii="Times New Roman" w:hAnsi="Times New Roman" w:cs="Times New Roman"/>
        </w:rPr>
        <w:t xml:space="preserve">                                                              Форма реестра</w:t>
      </w:r>
    </w:p>
    <w:p w:rsidR="002A2D72" w:rsidRPr="006B7C31" w:rsidRDefault="002A2D72">
      <w:pPr>
        <w:pStyle w:val="ConsPlusNonformat"/>
        <w:jc w:val="both"/>
        <w:rPr>
          <w:rFonts w:ascii="Times New Roman" w:hAnsi="Times New Roman" w:cs="Times New Roman"/>
        </w:rPr>
      </w:pPr>
    </w:p>
    <w:p w:rsidR="002A2D72" w:rsidRPr="006B7C31" w:rsidRDefault="002A2D72" w:rsidP="00D5004A">
      <w:pPr>
        <w:pStyle w:val="ConsPlusNonformat"/>
        <w:jc w:val="center"/>
        <w:rPr>
          <w:rFonts w:ascii="Times New Roman" w:hAnsi="Times New Roman" w:cs="Times New Roman"/>
        </w:rPr>
      </w:pPr>
      <w:bookmarkStart w:id="219" w:name="P16769"/>
      <w:bookmarkEnd w:id="219"/>
      <w:r w:rsidRPr="006B7C31">
        <w:rPr>
          <w:rFonts w:ascii="Times New Roman" w:hAnsi="Times New Roman" w:cs="Times New Roman"/>
        </w:rPr>
        <w:t>РЕЕСТР ЗАЯВОК</w:t>
      </w:r>
    </w:p>
    <w:p w:rsidR="002A2D72" w:rsidRPr="006B7C31" w:rsidRDefault="002A2D7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686"/>
        <w:gridCol w:w="2494"/>
        <w:gridCol w:w="2268"/>
      </w:tblGrid>
      <w:tr w:rsidR="002A2D72" w:rsidRPr="006B7C31">
        <w:tc>
          <w:tcPr>
            <w:tcW w:w="567" w:type="dxa"/>
          </w:tcPr>
          <w:p w:rsidR="002A2D72" w:rsidRPr="006B7C31" w:rsidRDefault="000B6DD1">
            <w:pPr>
              <w:pStyle w:val="ConsPlusNormal"/>
              <w:jc w:val="center"/>
              <w:rPr>
                <w:rFonts w:ascii="Times New Roman" w:hAnsi="Times New Roman" w:cs="Times New Roman"/>
              </w:rPr>
            </w:pPr>
            <w:r w:rsidRPr="006B7C31">
              <w:rPr>
                <w:rFonts w:ascii="Times New Roman" w:hAnsi="Times New Roman" w:cs="Times New Roman"/>
              </w:rPr>
              <w:t>№</w:t>
            </w:r>
            <w:r w:rsidR="002A2D72" w:rsidRPr="006B7C31">
              <w:rPr>
                <w:rFonts w:ascii="Times New Roman" w:hAnsi="Times New Roman" w:cs="Times New Roman"/>
              </w:rPr>
              <w:t xml:space="preserve"> </w:t>
            </w:r>
            <w:proofErr w:type="spellStart"/>
            <w:proofErr w:type="gramStart"/>
            <w:r w:rsidR="002A2D72" w:rsidRPr="006B7C31">
              <w:rPr>
                <w:rFonts w:ascii="Times New Roman" w:hAnsi="Times New Roman" w:cs="Times New Roman"/>
              </w:rPr>
              <w:t>п</w:t>
            </w:r>
            <w:proofErr w:type="spellEnd"/>
            <w:proofErr w:type="gramEnd"/>
            <w:r w:rsidR="002A2D72" w:rsidRPr="006B7C31">
              <w:rPr>
                <w:rFonts w:ascii="Times New Roman" w:hAnsi="Times New Roman" w:cs="Times New Roman"/>
              </w:rPr>
              <w:t>/</w:t>
            </w:r>
            <w:proofErr w:type="spellStart"/>
            <w:r w:rsidR="002A2D72" w:rsidRPr="006B7C31">
              <w:rPr>
                <w:rFonts w:ascii="Times New Roman" w:hAnsi="Times New Roman" w:cs="Times New Roman"/>
              </w:rPr>
              <w:t>п</w:t>
            </w:r>
            <w:proofErr w:type="spellEnd"/>
          </w:p>
        </w:tc>
        <w:tc>
          <w:tcPr>
            <w:tcW w:w="3686"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Наименование муниципального образования Архангельской области</w:t>
            </w:r>
          </w:p>
        </w:tc>
        <w:tc>
          <w:tcPr>
            <w:tcW w:w="2494"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Тип и адрес спортивного объекта</w:t>
            </w:r>
          </w:p>
        </w:tc>
        <w:tc>
          <w:tcPr>
            <w:tcW w:w="2268"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Дата и время регистрации заявки</w:t>
            </w:r>
          </w:p>
        </w:tc>
      </w:tr>
      <w:tr w:rsidR="002A2D72" w:rsidRPr="006B7C31">
        <w:tc>
          <w:tcPr>
            <w:tcW w:w="567" w:type="dxa"/>
          </w:tcPr>
          <w:p w:rsidR="002A2D72" w:rsidRPr="006B7C31" w:rsidRDefault="002A2D72">
            <w:pPr>
              <w:pStyle w:val="ConsPlusNormal"/>
              <w:rPr>
                <w:rFonts w:ascii="Times New Roman" w:hAnsi="Times New Roman" w:cs="Times New Roman"/>
              </w:rPr>
            </w:pPr>
          </w:p>
        </w:tc>
        <w:tc>
          <w:tcPr>
            <w:tcW w:w="3686" w:type="dxa"/>
          </w:tcPr>
          <w:p w:rsidR="002A2D72" w:rsidRPr="006B7C31" w:rsidRDefault="002A2D72">
            <w:pPr>
              <w:pStyle w:val="ConsPlusNormal"/>
              <w:rPr>
                <w:rFonts w:ascii="Times New Roman" w:hAnsi="Times New Roman" w:cs="Times New Roman"/>
              </w:rPr>
            </w:pPr>
          </w:p>
        </w:tc>
        <w:tc>
          <w:tcPr>
            <w:tcW w:w="2494" w:type="dxa"/>
          </w:tcPr>
          <w:p w:rsidR="002A2D72" w:rsidRPr="006B7C31" w:rsidRDefault="002A2D72">
            <w:pPr>
              <w:pStyle w:val="ConsPlusNormal"/>
              <w:rPr>
                <w:rFonts w:ascii="Times New Roman" w:hAnsi="Times New Roman" w:cs="Times New Roman"/>
              </w:rPr>
            </w:pPr>
          </w:p>
        </w:tc>
        <w:tc>
          <w:tcPr>
            <w:tcW w:w="2268" w:type="dxa"/>
          </w:tcPr>
          <w:p w:rsidR="002A2D72" w:rsidRPr="006B7C31" w:rsidRDefault="002A2D72">
            <w:pPr>
              <w:pStyle w:val="ConsPlusNormal"/>
              <w:rPr>
                <w:rFonts w:ascii="Times New Roman" w:hAnsi="Times New Roman" w:cs="Times New Roman"/>
              </w:rPr>
            </w:pPr>
          </w:p>
        </w:tc>
      </w:tr>
    </w:tbl>
    <w:p w:rsidR="002A2D72" w:rsidRPr="006B7C31" w:rsidRDefault="002A2D72">
      <w:pPr>
        <w:pStyle w:val="ConsPlusNormal"/>
        <w:jc w:val="right"/>
        <w:outlineLvl w:val="1"/>
        <w:rPr>
          <w:rFonts w:ascii="Times New Roman" w:hAnsi="Times New Roman" w:cs="Times New Roman"/>
        </w:rPr>
      </w:pPr>
      <w:r w:rsidRPr="006B7C31">
        <w:rPr>
          <w:rFonts w:ascii="Times New Roman" w:hAnsi="Times New Roman" w:cs="Times New Roman"/>
        </w:rPr>
        <w:lastRenderedPageBreak/>
        <w:t xml:space="preserve">Приложение </w:t>
      </w:r>
      <w:r w:rsidR="000B6DD1" w:rsidRPr="006B7C31">
        <w:rPr>
          <w:rFonts w:ascii="Times New Roman" w:hAnsi="Times New Roman" w:cs="Times New Roman"/>
        </w:rPr>
        <w:t>№</w:t>
      </w:r>
      <w:r w:rsidRPr="006B7C31">
        <w:rPr>
          <w:rFonts w:ascii="Times New Roman" w:hAnsi="Times New Roman" w:cs="Times New Roman"/>
        </w:rPr>
        <w:t xml:space="preserve"> 3</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к Положению о порядке проведения конкурса</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на предоставление субсидий бюджетам муниципальных</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 xml:space="preserve">образований Архангельской области на </w:t>
      </w:r>
      <w:proofErr w:type="gramStart"/>
      <w:r w:rsidRPr="006B7C31">
        <w:rPr>
          <w:rFonts w:ascii="Times New Roman" w:hAnsi="Times New Roman" w:cs="Times New Roman"/>
        </w:rPr>
        <w:t>капитальный</w:t>
      </w:r>
      <w:proofErr w:type="gramEnd"/>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ремонт крытых спортивных объектов муниципальных</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образований Архангельской области</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rPr>
          <w:rFonts w:ascii="Times New Roman" w:hAnsi="Times New Roman" w:cs="Times New Roman"/>
        </w:rPr>
      </w:pPr>
      <w:bookmarkStart w:id="220" w:name="P16791"/>
      <w:bookmarkEnd w:id="220"/>
      <w:r w:rsidRPr="006B7C31">
        <w:rPr>
          <w:rFonts w:ascii="Times New Roman" w:hAnsi="Times New Roman" w:cs="Times New Roman"/>
        </w:rPr>
        <w:t>КРИТЕРИИ ОЦЕНКИ</w:t>
      </w:r>
    </w:p>
    <w:p w:rsidR="002A2D72" w:rsidRPr="006B7C31" w:rsidRDefault="002A2D7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1"/>
        <w:gridCol w:w="2041"/>
        <w:gridCol w:w="991"/>
      </w:tblGrid>
      <w:tr w:rsidR="002A2D72" w:rsidRPr="006B7C31">
        <w:tc>
          <w:tcPr>
            <w:tcW w:w="602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Наименование критерия</w:t>
            </w:r>
          </w:p>
        </w:tc>
        <w:tc>
          <w:tcPr>
            <w:tcW w:w="204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Диапазон значений</w:t>
            </w:r>
          </w:p>
        </w:tc>
        <w:tc>
          <w:tcPr>
            <w:tcW w:w="99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Оценка</w:t>
            </w:r>
          </w:p>
        </w:tc>
      </w:tr>
      <w:tr w:rsidR="002A2D72" w:rsidRPr="006B7C31">
        <w:tc>
          <w:tcPr>
            <w:tcW w:w="602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w:t>
            </w:r>
          </w:p>
        </w:tc>
        <w:tc>
          <w:tcPr>
            <w:tcW w:w="204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c>
          <w:tcPr>
            <w:tcW w:w="99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r>
      <w:tr w:rsidR="002A2D72" w:rsidRPr="006B7C31">
        <w:tc>
          <w:tcPr>
            <w:tcW w:w="6021"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 Единовременная пропускная способность объекта (чел.)</w:t>
            </w:r>
          </w:p>
        </w:tc>
        <w:tc>
          <w:tcPr>
            <w:tcW w:w="204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До 30 чел.</w:t>
            </w:r>
          </w:p>
        </w:tc>
        <w:tc>
          <w:tcPr>
            <w:tcW w:w="99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6021" w:type="dxa"/>
            <w:vMerge/>
          </w:tcPr>
          <w:p w:rsidR="002A2D72" w:rsidRPr="006B7C31" w:rsidRDefault="002A2D72">
            <w:pPr>
              <w:rPr>
                <w:rFonts w:ascii="Times New Roman" w:hAnsi="Times New Roman" w:cs="Times New Roman"/>
              </w:rPr>
            </w:pPr>
          </w:p>
        </w:tc>
        <w:tc>
          <w:tcPr>
            <w:tcW w:w="204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30 - 50 чел.</w:t>
            </w:r>
          </w:p>
        </w:tc>
        <w:tc>
          <w:tcPr>
            <w:tcW w:w="99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6021" w:type="dxa"/>
            <w:vMerge/>
          </w:tcPr>
          <w:p w:rsidR="002A2D72" w:rsidRPr="006B7C31" w:rsidRDefault="002A2D72">
            <w:pPr>
              <w:rPr>
                <w:rFonts w:ascii="Times New Roman" w:hAnsi="Times New Roman" w:cs="Times New Roman"/>
              </w:rPr>
            </w:pPr>
          </w:p>
        </w:tc>
        <w:tc>
          <w:tcPr>
            <w:tcW w:w="204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Более 50 чел.</w:t>
            </w:r>
          </w:p>
        </w:tc>
        <w:tc>
          <w:tcPr>
            <w:tcW w:w="99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6021"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2. Привлечение внебюджетных источников финансирования капитального ремонта (процентов от сметной стоимости)</w:t>
            </w:r>
          </w:p>
        </w:tc>
        <w:tc>
          <w:tcPr>
            <w:tcW w:w="204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До 5%</w:t>
            </w:r>
          </w:p>
        </w:tc>
        <w:tc>
          <w:tcPr>
            <w:tcW w:w="99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6021" w:type="dxa"/>
            <w:vMerge/>
          </w:tcPr>
          <w:p w:rsidR="002A2D72" w:rsidRPr="006B7C31" w:rsidRDefault="002A2D72">
            <w:pPr>
              <w:rPr>
                <w:rFonts w:ascii="Times New Roman" w:hAnsi="Times New Roman" w:cs="Times New Roman"/>
              </w:rPr>
            </w:pPr>
          </w:p>
        </w:tc>
        <w:tc>
          <w:tcPr>
            <w:tcW w:w="204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5 - 15%</w:t>
            </w:r>
          </w:p>
        </w:tc>
        <w:tc>
          <w:tcPr>
            <w:tcW w:w="99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6021" w:type="dxa"/>
            <w:vMerge/>
          </w:tcPr>
          <w:p w:rsidR="002A2D72" w:rsidRPr="006B7C31" w:rsidRDefault="002A2D72">
            <w:pPr>
              <w:rPr>
                <w:rFonts w:ascii="Times New Roman" w:hAnsi="Times New Roman" w:cs="Times New Roman"/>
              </w:rPr>
            </w:pPr>
          </w:p>
        </w:tc>
        <w:tc>
          <w:tcPr>
            <w:tcW w:w="204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Более 15%</w:t>
            </w:r>
          </w:p>
        </w:tc>
        <w:tc>
          <w:tcPr>
            <w:tcW w:w="99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6021"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3. Объем средств местного бюджета, предусмотренный на реализацию мероприятий по капитальному ремонту спортивного объекта (процентов от сметной стоимости)</w:t>
            </w:r>
          </w:p>
        </w:tc>
        <w:tc>
          <w:tcPr>
            <w:tcW w:w="204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30%</w:t>
            </w:r>
          </w:p>
        </w:tc>
        <w:tc>
          <w:tcPr>
            <w:tcW w:w="99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6021" w:type="dxa"/>
            <w:vMerge/>
          </w:tcPr>
          <w:p w:rsidR="002A2D72" w:rsidRPr="006B7C31" w:rsidRDefault="002A2D72">
            <w:pPr>
              <w:rPr>
                <w:rFonts w:ascii="Times New Roman" w:hAnsi="Times New Roman" w:cs="Times New Roman"/>
              </w:rPr>
            </w:pPr>
          </w:p>
        </w:tc>
        <w:tc>
          <w:tcPr>
            <w:tcW w:w="204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31 - 40%</w:t>
            </w:r>
          </w:p>
        </w:tc>
        <w:tc>
          <w:tcPr>
            <w:tcW w:w="99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6021" w:type="dxa"/>
            <w:vMerge/>
          </w:tcPr>
          <w:p w:rsidR="002A2D72" w:rsidRPr="006B7C31" w:rsidRDefault="002A2D72">
            <w:pPr>
              <w:rPr>
                <w:rFonts w:ascii="Times New Roman" w:hAnsi="Times New Roman" w:cs="Times New Roman"/>
              </w:rPr>
            </w:pPr>
          </w:p>
        </w:tc>
        <w:tc>
          <w:tcPr>
            <w:tcW w:w="204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41 - 50%</w:t>
            </w:r>
          </w:p>
        </w:tc>
        <w:tc>
          <w:tcPr>
            <w:tcW w:w="99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6021" w:type="dxa"/>
            <w:vMerge/>
          </w:tcPr>
          <w:p w:rsidR="002A2D72" w:rsidRPr="006B7C31" w:rsidRDefault="002A2D72">
            <w:pPr>
              <w:rPr>
                <w:rFonts w:ascii="Times New Roman" w:hAnsi="Times New Roman" w:cs="Times New Roman"/>
              </w:rPr>
            </w:pPr>
          </w:p>
        </w:tc>
        <w:tc>
          <w:tcPr>
            <w:tcW w:w="204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Более 50%</w:t>
            </w:r>
          </w:p>
        </w:tc>
        <w:tc>
          <w:tcPr>
            <w:tcW w:w="99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r>
      <w:tr w:rsidR="002A2D72" w:rsidRPr="006B7C31">
        <w:tc>
          <w:tcPr>
            <w:tcW w:w="6021"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4. Наличие в рамках капитального ремонта мероприятий по адаптации спортивного объекта для беспрепятственного доступа инвалидов и лиц с ограниченными возможностями здоровья к объектам спорта и их использованию</w:t>
            </w:r>
          </w:p>
        </w:tc>
        <w:tc>
          <w:tcPr>
            <w:tcW w:w="204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Отсутствие</w:t>
            </w:r>
          </w:p>
        </w:tc>
        <w:tc>
          <w:tcPr>
            <w:tcW w:w="99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6021" w:type="dxa"/>
            <w:vMerge/>
          </w:tcPr>
          <w:p w:rsidR="002A2D72" w:rsidRPr="006B7C31" w:rsidRDefault="002A2D72">
            <w:pPr>
              <w:rPr>
                <w:rFonts w:ascii="Times New Roman" w:hAnsi="Times New Roman" w:cs="Times New Roman"/>
              </w:rPr>
            </w:pPr>
          </w:p>
        </w:tc>
        <w:tc>
          <w:tcPr>
            <w:tcW w:w="204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Наличие</w:t>
            </w:r>
          </w:p>
        </w:tc>
        <w:tc>
          <w:tcPr>
            <w:tcW w:w="99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6021"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5. </w:t>
            </w:r>
            <w:proofErr w:type="gramStart"/>
            <w:r w:rsidRPr="006B7C31">
              <w:rPr>
                <w:rFonts w:ascii="Times New Roman" w:hAnsi="Times New Roman" w:cs="Times New Roman"/>
              </w:rPr>
              <w:t>Проведение на спортивном объекте официальных физкультурных и (или) спортивных мероприятий муниципального уровня (для функционирующих объектов учитываются мероприятия за предшествующий год, для нефункционирующих - за год, предшествующий закрытию объекта на капитальный ремонт)</w:t>
            </w:r>
            <w:proofErr w:type="gramEnd"/>
          </w:p>
        </w:tc>
        <w:tc>
          <w:tcPr>
            <w:tcW w:w="204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Не проводится</w:t>
            </w:r>
          </w:p>
        </w:tc>
        <w:tc>
          <w:tcPr>
            <w:tcW w:w="99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6021" w:type="dxa"/>
            <w:vMerge/>
          </w:tcPr>
          <w:p w:rsidR="002A2D72" w:rsidRPr="006B7C31" w:rsidRDefault="002A2D72">
            <w:pPr>
              <w:rPr>
                <w:rFonts w:ascii="Times New Roman" w:hAnsi="Times New Roman" w:cs="Times New Roman"/>
              </w:rPr>
            </w:pPr>
          </w:p>
        </w:tc>
        <w:tc>
          <w:tcPr>
            <w:tcW w:w="204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 мероприятие в год</w:t>
            </w:r>
          </w:p>
        </w:tc>
        <w:tc>
          <w:tcPr>
            <w:tcW w:w="99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6021" w:type="dxa"/>
            <w:vMerge/>
          </w:tcPr>
          <w:p w:rsidR="002A2D72" w:rsidRPr="006B7C31" w:rsidRDefault="002A2D72">
            <w:pPr>
              <w:rPr>
                <w:rFonts w:ascii="Times New Roman" w:hAnsi="Times New Roman" w:cs="Times New Roman"/>
              </w:rPr>
            </w:pPr>
          </w:p>
        </w:tc>
        <w:tc>
          <w:tcPr>
            <w:tcW w:w="204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2 - 3 мероприятия в год</w:t>
            </w:r>
          </w:p>
        </w:tc>
        <w:tc>
          <w:tcPr>
            <w:tcW w:w="99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6021" w:type="dxa"/>
            <w:vMerge/>
          </w:tcPr>
          <w:p w:rsidR="002A2D72" w:rsidRPr="006B7C31" w:rsidRDefault="002A2D72">
            <w:pPr>
              <w:rPr>
                <w:rFonts w:ascii="Times New Roman" w:hAnsi="Times New Roman" w:cs="Times New Roman"/>
              </w:rPr>
            </w:pPr>
          </w:p>
        </w:tc>
        <w:tc>
          <w:tcPr>
            <w:tcW w:w="204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Более 3 мероприятий в год</w:t>
            </w:r>
          </w:p>
        </w:tc>
        <w:tc>
          <w:tcPr>
            <w:tcW w:w="99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r>
      <w:tr w:rsidR="002A2D72" w:rsidRPr="006B7C31">
        <w:tc>
          <w:tcPr>
            <w:tcW w:w="6021"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6. </w:t>
            </w:r>
            <w:proofErr w:type="gramStart"/>
            <w:r w:rsidRPr="006B7C31">
              <w:rPr>
                <w:rFonts w:ascii="Times New Roman" w:hAnsi="Times New Roman" w:cs="Times New Roman"/>
              </w:rPr>
              <w:t>Проведение на спортивном объекте официальных физкультурных и (или) спортивных мероприятий регионального уровня (для функционирующих объектов учитываются мероприятия за предшествующий год, для нефункционирующих - за год, предшествующий закрытию объекта на капитальный ремонт)</w:t>
            </w:r>
            <w:proofErr w:type="gramEnd"/>
          </w:p>
        </w:tc>
        <w:tc>
          <w:tcPr>
            <w:tcW w:w="204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Не проводится</w:t>
            </w:r>
          </w:p>
        </w:tc>
        <w:tc>
          <w:tcPr>
            <w:tcW w:w="99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6021" w:type="dxa"/>
            <w:vMerge/>
          </w:tcPr>
          <w:p w:rsidR="002A2D72" w:rsidRPr="006B7C31" w:rsidRDefault="002A2D72">
            <w:pPr>
              <w:rPr>
                <w:rFonts w:ascii="Times New Roman" w:hAnsi="Times New Roman" w:cs="Times New Roman"/>
              </w:rPr>
            </w:pPr>
          </w:p>
        </w:tc>
        <w:tc>
          <w:tcPr>
            <w:tcW w:w="204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 мероприятие в год</w:t>
            </w:r>
          </w:p>
        </w:tc>
        <w:tc>
          <w:tcPr>
            <w:tcW w:w="99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r>
      <w:tr w:rsidR="002A2D72" w:rsidRPr="006B7C31">
        <w:tc>
          <w:tcPr>
            <w:tcW w:w="6021" w:type="dxa"/>
            <w:vMerge/>
          </w:tcPr>
          <w:p w:rsidR="002A2D72" w:rsidRPr="006B7C31" w:rsidRDefault="002A2D72">
            <w:pPr>
              <w:rPr>
                <w:rFonts w:ascii="Times New Roman" w:hAnsi="Times New Roman" w:cs="Times New Roman"/>
              </w:rPr>
            </w:pPr>
          </w:p>
        </w:tc>
        <w:tc>
          <w:tcPr>
            <w:tcW w:w="204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Более 1 мероприятия в год</w:t>
            </w:r>
          </w:p>
        </w:tc>
        <w:tc>
          <w:tcPr>
            <w:tcW w:w="99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r>
      <w:tr w:rsidR="002A2D72" w:rsidRPr="006B7C31">
        <w:tc>
          <w:tcPr>
            <w:tcW w:w="602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7. Обоснование и эффективность реализации капитального ремонта спортивного объекта:</w:t>
            </w:r>
          </w:p>
        </w:tc>
        <w:tc>
          <w:tcPr>
            <w:tcW w:w="2041" w:type="dxa"/>
          </w:tcPr>
          <w:p w:rsidR="002A2D72" w:rsidRPr="006B7C31" w:rsidRDefault="002A2D72">
            <w:pPr>
              <w:pStyle w:val="ConsPlusNormal"/>
              <w:rPr>
                <w:rFonts w:ascii="Times New Roman" w:hAnsi="Times New Roman" w:cs="Times New Roman"/>
              </w:rPr>
            </w:pPr>
          </w:p>
        </w:tc>
        <w:tc>
          <w:tcPr>
            <w:tcW w:w="991" w:type="dxa"/>
          </w:tcPr>
          <w:p w:rsidR="002A2D72" w:rsidRPr="006B7C31" w:rsidRDefault="002A2D72">
            <w:pPr>
              <w:pStyle w:val="ConsPlusNormal"/>
              <w:rPr>
                <w:rFonts w:ascii="Times New Roman" w:hAnsi="Times New Roman" w:cs="Times New Roman"/>
              </w:rPr>
            </w:pPr>
          </w:p>
        </w:tc>
      </w:tr>
      <w:tr w:rsidR="002A2D72" w:rsidRPr="006B7C31">
        <w:tc>
          <w:tcPr>
            <w:tcW w:w="6021"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годовая мощность объекта (чел./час)</w:t>
            </w:r>
          </w:p>
        </w:tc>
        <w:tc>
          <w:tcPr>
            <w:tcW w:w="204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До 50 000</w:t>
            </w:r>
          </w:p>
        </w:tc>
        <w:tc>
          <w:tcPr>
            <w:tcW w:w="99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6021" w:type="dxa"/>
            <w:vMerge/>
          </w:tcPr>
          <w:p w:rsidR="002A2D72" w:rsidRPr="006B7C31" w:rsidRDefault="002A2D72">
            <w:pPr>
              <w:rPr>
                <w:rFonts w:ascii="Times New Roman" w:hAnsi="Times New Roman" w:cs="Times New Roman"/>
              </w:rPr>
            </w:pPr>
          </w:p>
        </w:tc>
        <w:tc>
          <w:tcPr>
            <w:tcW w:w="204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50 000 и более</w:t>
            </w:r>
          </w:p>
        </w:tc>
        <w:tc>
          <w:tcPr>
            <w:tcW w:w="99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6021"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коэффициент загруженности (проценты)</w:t>
            </w:r>
          </w:p>
        </w:tc>
        <w:tc>
          <w:tcPr>
            <w:tcW w:w="204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До 30</w:t>
            </w:r>
          </w:p>
        </w:tc>
        <w:tc>
          <w:tcPr>
            <w:tcW w:w="99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6021" w:type="dxa"/>
            <w:vMerge/>
          </w:tcPr>
          <w:p w:rsidR="002A2D72" w:rsidRPr="006B7C31" w:rsidRDefault="002A2D72">
            <w:pPr>
              <w:rPr>
                <w:rFonts w:ascii="Times New Roman" w:hAnsi="Times New Roman" w:cs="Times New Roman"/>
              </w:rPr>
            </w:pPr>
          </w:p>
        </w:tc>
        <w:tc>
          <w:tcPr>
            <w:tcW w:w="204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30 и более</w:t>
            </w:r>
          </w:p>
        </w:tc>
        <w:tc>
          <w:tcPr>
            <w:tcW w:w="99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6021" w:type="dxa"/>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наличие в муниципальном образовании отделений (секций) по видам спорта, для которых предназначен спортивный объект</w:t>
            </w:r>
          </w:p>
        </w:tc>
        <w:tc>
          <w:tcPr>
            <w:tcW w:w="204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Отсутствие</w:t>
            </w:r>
          </w:p>
        </w:tc>
        <w:tc>
          <w:tcPr>
            <w:tcW w:w="99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r w:rsidR="002A2D72" w:rsidRPr="006B7C31">
        <w:tc>
          <w:tcPr>
            <w:tcW w:w="6021" w:type="dxa"/>
            <w:vMerge/>
          </w:tcPr>
          <w:p w:rsidR="002A2D72" w:rsidRPr="006B7C31" w:rsidRDefault="002A2D72">
            <w:pPr>
              <w:rPr>
                <w:rFonts w:ascii="Times New Roman" w:hAnsi="Times New Roman" w:cs="Times New Roman"/>
              </w:rPr>
            </w:pPr>
          </w:p>
        </w:tc>
        <w:tc>
          <w:tcPr>
            <w:tcW w:w="204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Наличие</w:t>
            </w:r>
          </w:p>
        </w:tc>
        <w:tc>
          <w:tcPr>
            <w:tcW w:w="99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r>
      <w:tr w:rsidR="002A2D72" w:rsidRPr="006B7C31">
        <w:tc>
          <w:tcPr>
            <w:tcW w:w="6021" w:type="dxa"/>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перспективный план использования спортивного объекта</w:t>
            </w:r>
          </w:p>
        </w:tc>
        <w:tc>
          <w:tcPr>
            <w:tcW w:w="204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Отсутствие</w:t>
            </w:r>
          </w:p>
        </w:tc>
        <w:tc>
          <w:tcPr>
            <w:tcW w:w="991" w:type="dxa"/>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0</w:t>
            </w:r>
          </w:p>
        </w:tc>
      </w:tr>
    </w:tbl>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both"/>
        <w:rPr>
          <w:rFonts w:ascii="Times New Roman" w:hAnsi="Times New Roman" w:cs="Times New Roman"/>
        </w:rPr>
      </w:pPr>
    </w:p>
    <w:p w:rsidR="00D5004A" w:rsidRDefault="00D5004A">
      <w:pPr>
        <w:pStyle w:val="ConsPlusNormal"/>
        <w:jc w:val="both"/>
        <w:rPr>
          <w:rFonts w:ascii="Times New Roman" w:hAnsi="Times New Roman" w:cs="Times New Roman"/>
        </w:rPr>
        <w:sectPr w:rsidR="00D5004A">
          <w:pgSz w:w="11905" w:h="16838"/>
          <w:pgMar w:top="1134" w:right="850" w:bottom="1134" w:left="1701" w:header="0" w:footer="0" w:gutter="0"/>
          <w:cols w:space="720"/>
        </w:sectPr>
      </w:pP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right"/>
        <w:outlineLvl w:val="1"/>
        <w:rPr>
          <w:rFonts w:ascii="Times New Roman" w:hAnsi="Times New Roman" w:cs="Times New Roman"/>
        </w:rPr>
      </w:pPr>
      <w:r w:rsidRPr="006B7C31">
        <w:rPr>
          <w:rFonts w:ascii="Times New Roman" w:hAnsi="Times New Roman" w:cs="Times New Roman"/>
        </w:rPr>
        <w:t xml:space="preserve">Приложение </w:t>
      </w:r>
      <w:r w:rsidR="000B6DD1" w:rsidRPr="006B7C31">
        <w:rPr>
          <w:rFonts w:ascii="Times New Roman" w:hAnsi="Times New Roman" w:cs="Times New Roman"/>
        </w:rPr>
        <w:t>№</w:t>
      </w:r>
      <w:r w:rsidRPr="006B7C31">
        <w:rPr>
          <w:rFonts w:ascii="Times New Roman" w:hAnsi="Times New Roman" w:cs="Times New Roman"/>
        </w:rPr>
        <w:t xml:space="preserve"> 4</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к Положению о порядке проведения конкурса</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на предоставление субсидий бюджетам муниципальных</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 xml:space="preserve">образований Архангельской области на </w:t>
      </w:r>
      <w:proofErr w:type="gramStart"/>
      <w:r w:rsidRPr="006B7C31">
        <w:rPr>
          <w:rFonts w:ascii="Times New Roman" w:hAnsi="Times New Roman" w:cs="Times New Roman"/>
        </w:rPr>
        <w:t>капитальный</w:t>
      </w:r>
      <w:proofErr w:type="gramEnd"/>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ремонт крытых спортивных объектов муниципальных</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образований Архангельской области</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                 _________________________________________</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                          (Ф.И.О. члена комиссии)</w:t>
      </w:r>
    </w:p>
    <w:p w:rsidR="002A2D72" w:rsidRPr="006B7C31" w:rsidRDefault="002A2D72">
      <w:pPr>
        <w:pStyle w:val="ConsPlusNonformat"/>
        <w:jc w:val="both"/>
        <w:rPr>
          <w:rFonts w:ascii="Times New Roman" w:hAnsi="Times New Roman" w:cs="Times New Roman"/>
        </w:rPr>
      </w:pPr>
    </w:p>
    <w:p w:rsidR="002A2D72" w:rsidRPr="006B7C31" w:rsidRDefault="002A2D72">
      <w:pPr>
        <w:pStyle w:val="ConsPlusNonformat"/>
        <w:jc w:val="both"/>
        <w:rPr>
          <w:rFonts w:ascii="Times New Roman" w:hAnsi="Times New Roman" w:cs="Times New Roman"/>
        </w:rPr>
      </w:pPr>
      <w:bookmarkStart w:id="221" w:name="P16879"/>
      <w:bookmarkEnd w:id="221"/>
      <w:r w:rsidRPr="006B7C31">
        <w:rPr>
          <w:rFonts w:ascii="Times New Roman" w:hAnsi="Times New Roman" w:cs="Times New Roman"/>
        </w:rPr>
        <w:t xml:space="preserve">                                   ЛИСТ</w:t>
      </w: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                      ОЦЕНКИ КОНКУРСНОЙ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3"/>
        <w:gridCol w:w="1518"/>
        <w:gridCol w:w="1459"/>
        <w:gridCol w:w="1606"/>
        <w:gridCol w:w="1459"/>
        <w:gridCol w:w="1020"/>
        <w:gridCol w:w="1168"/>
        <w:gridCol w:w="1168"/>
        <w:gridCol w:w="514"/>
        <w:gridCol w:w="514"/>
        <w:gridCol w:w="514"/>
        <w:gridCol w:w="514"/>
        <w:gridCol w:w="514"/>
        <w:gridCol w:w="514"/>
        <w:gridCol w:w="514"/>
        <w:gridCol w:w="1021"/>
      </w:tblGrid>
      <w:tr w:rsidR="00D5004A" w:rsidRPr="006B7C31" w:rsidTr="00D5004A">
        <w:trPr>
          <w:trHeight w:val="613"/>
        </w:trPr>
        <w:tc>
          <w:tcPr>
            <w:tcW w:w="613" w:type="dxa"/>
            <w:vMerge w:val="restart"/>
          </w:tcPr>
          <w:p w:rsidR="00D5004A" w:rsidRPr="006B7C31" w:rsidRDefault="00D5004A" w:rsidP="00D5004A">
            <w:pPr>
              <w:pStyle w:val="ConsPlusNormal"/>
              <w:jc w:val="center"/>
              <w:rPr>
                <w:rFonts w:ascii="Times New Roman" w:hAnsi="Times New Roman" w:cs="Times New Roman"/>
              </w:rPr>
            </w:pPr>
            <w:r w:rsidRPr="006B7C31">
              <w:rPr>
                <w:rFonts w:ascii="Times New Roman" w:hAnsi="Times New Roman" w:cs="Times New Roman"/>
              </w:rPr>
              <w:t xml:space="preserve">№ </w:t>
            </w:r>
            <w:proofErr w:type="spellStart"/>
            <w:proofErr w:type="gramStart"/>
            <w:r w:rsidRPr="006B7C31">
              <w:rPr>
                <w:rFonts w:ascii="Times New Roman" w:hAnsi="Times New Roman" w:cs="Times New Roman"/>
              </w:rPr>
              <w:t>п</w:t>
            </w:r>
            <w:proofErr w:type="spellEnd"/>
            <w:proofErr w:type="gramEnd"/>
            <w:r w:rsidRPr="006B7C31">
              <w:rPr>
                <w:rFonts w:ascii="Times New Roman" w:hAnsi="Times New Roman" w:cs="Times New Roman"/>
              </w:rPr>
              <w:t>/</w:t>
            </w:r>
            <w:proofErr w:type="spellStart"/>
            <w:r w:rsidRPr="006B7C31">
              <w:rPr>
                <w:rFonts w:ascii="Times New Roman" w:hAnsi="Times New Roman" w:cs="Times New Roman"/>
              </w:rPr>
              <w:t>п</w:t>
            </w:r>
            <w:proofErr w:type="spellEnd"/>
          </w:p>
        </w:tc>
        <w:tc>
          <w:tcPr>
            <w:tcW w:w="1518" w:type="dxa"/>
            <w:vMerge w:val="restart"/>
          </w:tcPr>
          <w:p w:rsidR="00D5004A" w:rsidRPr="006B7C31" w:rsidRDefault="00D5004A" w:rsidP="00D5004A">
            <w:pPr>
              <w:pStyle w:val="ConsPlusNormal"/>
              <w:jc w:val="center"/>
              <w:rPr>
                <w:rFonts w:ascii="Times New Roman" w:hAnsi="Times New Roman" w:cs="Times New Roman"/>
              </w:rPr>
            </w:pPr>
            <w:r w:rsidRPr="006B7C31">
              <w:rPr>
                <w:rFonts w:ascii="Times New Roman" w:hAnsi="Times New Roman" w:cs="Times New Roman"/>
              </w:rPr>
              <w:t>Муниципальное образование</w:t>
            </w:r>
          </w:p>
        </w:tc>
        <w:tc>
          <w:tcPr>
            <w:tcW w:w="1459" w:type="dxa"/>
            <w:vMerge w:val="restart"/>
          </w:tcPr>
          <w:p w:rsidR="00D5004A" w:rsidRPr="006B7C31" w:rsidRDefault="00D5004A" w:rsidP="00D5004A">
            <w:pPr>
              <w:pStyle w:val="ConsPlusNormal"/>
              <w:jc w:val="center"/>
              <w:rPr>
                <w:rFonts w:ascii="Times New Roman" w:hAnsi="Times New Roman" w:cs="Times New Roman"/>
              </w:rPr>
            </w:pPr>
            <w:r w:rsidRPr="006B7C31">
              <w:rPr>
                <w:rFonts w:ascii="Times New Roman" w:hAnsi="Times New Roman" w:cs="Times New Roman"/>
              </w:rPr>
              <w:t>Тип спортивного объекта</w:t>
            </w:r>
          </w:p>
        </w:tc>
        <w:tc>
          <w:tcPr>
            <w:tcW w:w="1606" w:type="dxa"/>
            <w:vMerge w:val="restart"/>
          </w:tcPr>
          <w:p w:rsidR="00D5004A" w:rsidRPr="006B7C31" w:rsidRDefault="00D5004A" w:rsidP="00D5004A">
            <w:pPr>
              <w:pStyle w:val="ConsPlusNormal"/>
              <w:jc w:val="center"/>
              <w:rPr>
                <w:rFonts w:ascii="Times New Roman" w:hAnsi="Times New Roman" w:cs="Times New Roman"/>
              </w:rPr>
            </w:pPr>
            <w:r w:rsidRPr="006B7C31">
              <w:rPr>
                <w:rFonts w:ascii="Times New Roman" w:hAnsi="Times New Roman" w:cs="Times New Roman"/>
              </w:rPr>
              <w:t>Адрес, месторасположение</w:t>
            </w:r>
          </w:p>
        </w:tc>
        <w:tc>
          <w:tcPr>
            <w:tcW w:w="1459" w:type="dxa"/>
            <w:vMerge w:val="restart"/>
          </w:tcPr>
          <w:p w:rsidR="00D5004A" w:rsidRPr="006B7C31" w:rsidRDefault="00D5004A" w:rsidP="00D5004A">
            <w:pPr>
              <w:pStyle w:val="ConsPlusNormal"/>
              <w:jc w:val="center"/>
              <w:rPr>
                <w:rFonts w:ascii="Times New Roman" w:hAnsi="Times New Roman" w:cs="Times New Roman"/>
              </w:rPr>
            </w:pPr>
            <w:r w:rsidRPr="006B7C31">
              <w:rPr>
                <w:rFonts w:ascii="Times New Roman" w:hAnsi="Times New Roman" w:cs="Times New Roman"/>
              </w:rPr>
              <w:t>Сметная стоимость капитального ремонта (тыс. рублей)</w:t>
            </w:r>
          </w:p>
        </w:tc>
        <w:tc>
          <w:tcPr>
            <w:tcW w:w="3355" w:type="dxa"/>
            <w:gridSpan w:val="3"/>
          </w:tcPr>
          <w:p w:rsidR="00D5004A" w:rsidRPr="006B7C31" w:rsidRDefault="00D5004A" w:rsidP="00D5004A">
            <w:pPr>
              <w:pStyle w:val="ConsPlusNormal"/>
              <w:jc w:val="center"/>
              <w:rPr>
                <w:rFonts w:ascii="Times New Roman" w:hAnsi="Times New Roman" w:cs="Times New Roman"/>
              </w:rPr>
            </w:pPr>
            <w:r w:rsidRPr="006B7C31">
              <w:rPr>
                <w:rFonts w:ascii="Times New Roman" w:hAnsi="Times New Roman" w:cs="Times New Roman"/>
              </w:rPr>
              <w:t>Планируемые источники финансирования (тыс. рублей)</w:t>
            </w:r>
          </w:p>
        </w:tc>
        <w:tc>
          <w:tcPr>
            <w:tcW w:w="3596" w:type="dxa"/>
            <w:gridSpan w:val="7"/>
          </w:tcPr>
          <w:p w:rsidR="00D5004A" w:rsidRPr="006B7C31" w:rsidRDefault="00D5004A" w:rsidP="00D5004A">
            <w:pPr>
              <w:pStyle w:val="ConsPlusNormal"/>
              <w:jc w:val="center"/>
              <w:rPr>
                <w:rFonts w:ascii="Times New Roman" w:hAnsi="Times New Roman" w:cs="Times New Roman"/>
              </w:rPr>
            </w:pPr>
            <w:r w:rsidRPr="006B7C31">
              <w:rPr>
                <w:rFonts w:ascii="Times New Roman" w:hAnsi="Times New Roman" w:cs="Times New Roman"/>
              </w:rPr>
              <w:t>Номер критерия</w:t>
            </w:r>
          </w:p>
        </w:tc>
        <w:tc>
          <w:tcPr>
            <w:tcW w:w="1021" w:type="dxa"/>
          </w:tcPr>
          <w:p w:rsidR="00D5004A" w:rsidRPr="006B7C31" w:rsidRDefault="00D5004A" w:rsidP="00D5004A">
            <w:pPr>
              <w:pStyle w:val="ConsPlusNormal"/>
              <w:jc w:val="center"/>
              <w:rPr>
                <w:rFonts w:ascii="Times New Roman" w:hAnsi="Times New Roman" w:cs="Times New Roman"/>
              </w:rPr>
            </w:pPr>
            <w:r w:rsidRPr="006B7C31">
              <w:rPr>
                <w:rFonts w:ascii="Times New Roman" w:hAnsi="Times New Roman" w:cs="Times New Roman"/>
              </w:rPr>
              <w:t>Сумма баллов</w:t>
            </w:r>
          </w:p>
        </w:tc>
      </w:tr>
      <w:tr w:rsidR="00D5004A" w:rsidRPr="006B7C31" w:rsidTr="00D5004A">
        <w:trPr>
          <w:trHeight w:val="147"/>
        </w:trPr>
        <w:tc>
          <w:tcPr>
            <w:tcW w:w="613" w:type="dxa"/>
            <w:vMerge/>
          </w:tcPr>
          <w:p w:rsidR="00D5004A" w:rsidRPr="006B7C31" w:rsidRDefault="00D5004A" w:rsidP="00D5004A">
            <w:pPr>
              <w:rPr>
                <w:rFonts w:ascii="Times New Roman" w:hAnsi="Times New Roman" w:cs="Times New Roman"/>
              </w:rPr>
            </w:pPr>
          </w:p>
        </w:tc>
        <w:tc>
          <w:tcPr>
            <w:tcW w:w="1518" w:type="dxa"/>
            <w:vMerge/>
          </w:tcPr>
          <w:p w:rsidR="00D5004A" w:rsidRPr="006B7C31" w:rsidRDefault="00D5004A" w:rsidP="00D5004A">
            <w:pPr>
              <w:rPr>
                <w:rFonts w:ascii="Times New Roman" w:hAnsi="Times New Roman" w:cs="Times New Roman"/>
              </w:rPr>
            </w:pPr>
          </w:p>
        </w:tc>
        <w:tc>
          <w:tcPr>
            <w:tcW w:w="1459" w:type="dxa"/>
            <w:vMerge/>
          </w:tcPr>
          <w:p w:rsidR="00D5004A" w:rsidRPr="006B7C31" w:rsidRDefault="00D5004A" w:rsidP="00D5004A">
            <w:pPr>
              <w:rPr>
                <w:rFonts w:ascii="Times New Roman" w:hAnsi="Times New Roman" w:cs="Times New Roman"/>
              </w:rPr>
            </w:pPr>
          </w:p>
        </w:tc>
        <w:tc>
          <w:tcPr>
            <w:tcW w:w="1606" w:type="dxa"/>
            <w:vMerge/>
          </w:tcPr>
          <w:p w:rsidR="00D5004A" w:rsidRPr="006B7C31" w:rsidRDefault="00D5004A" w:rsidP="00D5004A">
            <w:pPr>
              <w:rPr>
                <w:rFonts w:ascii="Times New Roman" w:hAnsi="Times New Roman" w:cs="Times New Roman"/>
              </w:rPr>
            </w:pPr>
          </w:p>
        </w:tc>
        <w:tc>
          <w:tcPr>
            <w:tcW w:w="1459" w:type="dxa"/>
            <w:vMerge/>
          </w:tcPr>
          <w:p w:rsidR="00D5004A" w:rsidRPr="006B7C31" w:rsidRDefault="00D5004A" w:rsidP="00D5004A">
            <w:pPr>
              <w:rPr>
                <w:rFonts w:ascii="Times New Roman" w:hAnsi="Times New Roman" w:cs="Times New Roman"/>
              </w:rPr>
            </w:pPr>
          </w:p>
        </w:tc>
        <w:tc>
          <w:tcPr>
            <w:tcW w:w="1020" w:type="dxa"/>
          </w:tcPr>
          <w:p w:rsidR="00D5004A" w:rsidRPr="006B7C31" w:rsidRDefault="00D5004A" w:rsidP="00D5004A">
            <w:pPr>
              <w:pStyle w:val="ConsPlusNormal"/>
              <w:jc w:val="center"/>
              <w:rPr>
                <w:rFonts w:ascii="Times New Roman" w:hAnsi="Times New Roman" w:cs="Times New Roman"/>
              </w:rPr>
            </w:pPr>
            <w:r w:rsidRPr="006B7C31">
              <w:rPr>
                <w:rFonts w:ascii="Times New Roman" w:hAnsi="Times New Roman" w:cs="Times New Roman"/>
              </w:rPr>
              <w:t>областной бюджет</w:t>
            </w:r>
          </w:p>
        </w:tc>
        <w:tc>
          <w:tcPr>
            <w:tcW w:w="1168" w:type="dxa"/>
          </w:tcPr>
          <w:p w:rsidR="00D5004A" w:rsidRPr="006B7C31" w:rsidRDefault="00D5004A" w:rsidP="00D5004A">
            <w:pPr>
              <w:pStyle w:val="ConsPlusNormal"/>
              <w:jc w:val="center"/>
              <w:rPr>
                <w:rFonts w:ascii="Times New Roman" w:hAnsi="Times New Roman" w:cs="Times New Roman"/>
              </w:rPr>
            </w:pPr>
            <w:r w:rsidRPr="006B7C31">
              <w:rPr>
                <w:rFonts w:ascii="Times New Roman" w:hAnsi="Times New Roman" w:cs="Times New Roman"/>
              </w:rPr>
              <w:t>местный бюджет</w:t>
            </w:r>
          </w:p>
        </w:tc>
        <w:tc>
          <w:tcPr>
            <w:tcW w:w="1168" w:type="dxa"/>
          </w:tcPr>
          <w:p w:rsidR="00D5004A" w:rsidRPr="006B7C31" w:rsidRDefault="00D5004A" w:rsidP="00D5004A">
            <w:pPr>
              <w:pStyle w:val="ConsPlusNormal"/>
              <w:jc w:val="center"/>
              <w:rPr>
                <w:rFonts w:ascii="Times New Roman" w:hAnsi="Times New Roman" w:cs="Times New Roman"/>
              </w:rPr>
            </w:pPr>
            <w:r w:rsidRPr="006B7C31">
              <w:rPr>
                <w:rFonts w:ascii="Times New Roman" w:hAnsi="Times New Roman" w:cs="Times New Roman"/>
              </w:rPr>
              <w:t>внебюджетные источники</w:t>
            </w:r>
          </w:p>
        </w:tc>
        <w:tc>
          <w:tcPr>
            <w:tcW w:w="514" w:type="dxa"/>
          </w:tcPr>
          <w:p w:rsidR="00D5004A" w:rsidRPr="006B7C31" w:rsidRDefault="00D5004A" w:rsidP="00D5004A">
            <w:pPr>
              <w:pStyle w:val="ConsPlusNormal"/>
              <w:jc w:val="center"/>
              <w:rPr>
                <w:rFonts w:ascii="Times New Roman" w:hAnsi="Times New Roman" w:cs="Times New Roman"/>
              </w:rPr>
            </w:pPr>
            <w:r w:rsidRPr="006B7C31">
              <w:rPr>
                <w:rFonts w:ascii="Times New Roman" w:hAnsi="Times New Roman" w:cs="Times New Roman"/>
              </w:rPr>
              <w:t>1</w:t>
            </w:r>
          </w:p>
        </w:tc>
        <w:tc>
          <w:tcPr>
            <w:tcW w:w="514" w:type="dxa"/>
          </w:tcPr>
          <w:p w:rsidR="00D5004A" w:rsidRPr="006B7C31" w:rsidRDefault="00D5004A" w:rsidP="00D5004A">
            <w:pPr>
              <w:pStyle w:val="ConsPlusNormal"/>
              <w:jc w:val="center"/>
              <w:rPr>
                <w:rFonts w:ascii="Times New Roman" w:hAnsi="Times New Roman" w:cs="Times New Roman"/>
              </w:rPr>
            </w:pPr>
            <w:r w:rsidRPr="006B7C31">
              <w:rPr>
                <w:rFonts w:ascii="Times New Roman" w:hAnsi="Times New Roman" w:cs="Times New Roman"/>
              </w:rPr>
              <w:t>2</w:t>
            </w:r>
          </w:p>
        </w:tc>
        <w:tc>
          <w:tcPr>
            <w:tcW w:w="514" w:type="dxa"/>
          </w:tcPr>
          <w:p w:rsidR="00D5004A" w:rsidRPr="006B7C31" w:rsidRDefault="00D5004A" w:rsidP="00D5004A">
            <w:pPr>
              <w:pStyle w:val="ConsPlusNormal"/>
              <w:jc w:val="center"/>
              <w:rPr>
                <w:rFonts w:ascii="Times New Roman" w:hAnsi="Times New Roman" w:cs="Times New Roman"/>
              </w:rPr>
            </w:pPr>
            <w:r w:rsidRPr="006B7C31">
              <w:rPr>
                <w:rFonts w:ascii="Times New Roman" w:hAnsi="Times New Roman" w:cs="Times New Roman"/>
              </w:rPr>
              <w:t>3</w:t>
            </w:r>
          </w:p>
        </w:tc>
        <w:tc>
          <w:tcPr>
            <w:tcW w:w="514" w:type="dxa"/>
          </w:tcPr>
          <w:p w:rsidR="00D5004A" w:rsidRPr="006B7C31" w:rsidRDefault="00D5004A" w:rsidP="00D5004A">
            <w:pPr>
              <w:pStyle w:val="ConsPlusNormal"/>
              <w:jc w:val="center"/>
              <w:rPr>
                <w:rFonts w:ascii="Times New Roman" w:hAnsi="Times New Roman" w:cs="Times New Roman"/>
              </w:rPr>
            </w:pPr>
            <w:r w:rsidRPr="006B7C31">
              <w:rPr>
                <w:rFonts w:ascii="Times New Roman" w:hAnsi="Times New Roman" w:cs="Times New Roman"/>
              </w:rPr>
              <w:t>4</w:t>
            </w:r>
          </w:p>
        </w:tc>
        <w:tc>
          <w:tcPr>
            <w:tcW w:w="514" w:type="dxa"/>
          </w:tcPr>
          <w:p w:rsidR="00D5004A" w:rsidRPr="006B7C31" w:rsidRDefault="00D5004A" w:rsidP="00D5004A">
            <w:pPr>
              <w:pStyle w:val="ConsPlusNormal"/>
              <w:jc w:val="center"/>
              <w:rPr>
                <w:rFonts w:ascii="Times New Roman" w:hAnsi="Times New Roman" w:cs="Times New Roman"/>
              </w:rPr>
            </w:pPr>
            <w:r w:rsidRPr="006B7C31">
              <w:rPr>
                <w:rFonts w:ascii="Times New Roman" w:hAnsi="Times New Roman" w:cs="Times New Roman"/>
              </w:rPr>
              <w:t>5</w:t>
            </w:r>
          </w:p>
        </w:tc>
        <w:tc>
          <w:tcPr>
            <w:tcW w:w="514" w:type="dxa"/>
          </w:tcPr>
          <w:p w:rsidR="00D5004A" w:rsidRPr="006B7C31" w:rsidRDefault="00D5004A" w:rsidP="00D5004A">
            <w:pPr>
              <w:pStyle w:val="ConsPlusNormal"/>
              <w:jc w:val="center"/>
              <w:rPr>
                <w:rFonts w:ascii="Times New Roman" w:hAnsi="Times New Roman" w:cs="Times New Roman"/>
              </w:rPr>
            </w:pPr>
            <w:r w:rsidRPr="006B7C31">
              <w:rPr>
                <w:rFonts w:ascii="Times New Roman" w:hAnsi="Times New Roman" w:cs="Times New Roman"/>
              </w:rPr>
              <w:t>6</w:t>
            </w:r>
          </w:p>
        </w:tc>
        <w:tc>
          <w:tcPr>
            <w:tcW w:w="514" w:type="dxa"/>
          </w:tcPr>
          <w:p w:rsidR="00D5004A" w:rsidRPr="006B7C31" w:rsidRDefault="00D5004A" w:rsidP="00D5004A">
            <w:pPr>
              <w:pStyle w:val="ConsPlusNormal"/>
              <w:jc w:val="center"/>
              <w:rPr>
                <w:rFonts w:ascii="Times New Roman" w:hAnsi="Times New Roman" w:cs="Times New Roman"/>
              </w:rPr>
            </w:pPr>
            <w:r w:rsidRPr="006B7C31">
              <w:rPr>
                <w:rFonts w:ascii="Times New Roman" w:hAnsi="Times New Roman" w:cs="Times New Roman"/>
              </w:rPr>
              <w:t>7</w:t>
            </w:r>
          </w:p>
        </w:tc>
        <w:tc>
          <w:tcPr>
            <w:tcW w:w="1021" w:type="dxa"/>
          </w:tcPr>
          <w:p w:rsidR="00D5004A" w:rsidRPr="006B7C31" w:rsidRDefault="00D5004A" w:rsidP="00D5004A">
            <w:pPr>
              <w:pStyle w:val="ConsPlusNormal"/>
              <w:rPr>
                <w:rFonts w:ascii="Times New Roman" w:hAnsi="Times New Roman" w:cs="Times New Roman"/>
              </w:rPr>
            </w:pPr>
          </w:p>
        </w:tc>
      </w:tr>
    </w:tbl>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постановлением Правительства</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Архангельской области</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 xml:space="preserve">от 19.07.2013 </w:t>
      </w:r>
      <w:r w:rsidR="000B6DD1" w:rsidRPr="006B7C31">
        <w:rPr>
          <w:rFonts w:ascii="Times New Roman" w:hAnsi="Times New Roman" w:cs="Times New Roman"/>
        </w:rPr>
        <w:t>№</w:t>
      </w:r>
      <w:r w:rsidRPr="006B7C31">
        <w:rPr>
          <w:rFonts w:ascii="Times New Roman" w:hAnsi="Times New Roman" w:cs="Times New Roman"/>
        </w:rPr>
        <w:t xml:space="preserve"> 330-пп</w:t>
      </w:r>
    </w:p>
    <w:p w:rsidR="00C806DF" w:rsidRDefault="00C806DF">
      <w:pPr>
        <w:pStyle w:val="ConsPlusNormal"/>
        <w:jc w:val="both"/>
        <w:rPr>
          <w:rFonts w:ascii="Times New Roman" w:hAnsi="Times New Roman" w:cs="Times New Roman"/>
        </w:rPr>
        <w:sectPr w:rsidR="00C806DF" w:rsidSect="00C806DF">
          <w:pgSz w:w="16838" w:h="11906" w:orient="landscape"/>
          <w:pgMar w:top="1134" w:right="851" w:bottom="1134" w:left="1701" w:header="709" w:footer="709" w:gutter="0"/>
          <w:cols w:space="708"/>
          <w:docGrid w:linePitch="360"/>
        </w:sectPr>
      </w:pP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rPr>
          <w:rFonts w:ascii="Times New Roman" w:hAnsi="Times New Roman" w:cs="Times New Roman"/>
        </w:rPr>
      </w:pPr>
      <w:bookmarkStart w:id="222" w:name="P16911"/>
      <w:bookmarkEnd w:id="222"/>
      <w:r w:rsidRPr="006B7C31">
        <w:rPr>
          <w:rFonts w:ascii="Times New Roman" w:hAnsi="Times New Roman" w:cs="Times New Roman"/>
        </w:rPr>
        <w:t>ПОЛОЖЕНИЕ</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О ПОРЯДКЕ ПРОВЕДЕНИЯ КОНКУРСА ПО ОЦЕНКЕ ЭФФЕКТИВНОСТИ</w:t>
      </w:r>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 xml:space="preserve">РЕАЛИЗАЦИИ МЕРОПРИЯТИЙ МОЛОДЕЖНОЙ ПОЛИТИКИ И </w:t>
      </w:r>
      <w:proofErr w:type="gramStart"/>
      <w:r w:rsidRPr="006B7C31">
        <w:rPr>
          <w:rFonts w:ascii="Times New Roman" w:hAnsi="Times New Roman" w:cs="Times New Roman"/>
        </w:rPr>
        <w:t>ПАТРИОТИЧЕСКОГО</w:t>
      </w:r>
      <w:proofErr w:type="gramEnd"/>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 xml:space="preserve">ВОСПИТАНИЯ ОРГАНАМИ МЕСТНОГО САМОУПРАВЛЕНИЯ </w:t>
      </w:r>
      <w:proofErr w:type="gramStart"/>
      <w:r w:rsidRPr="006B7C31">
        <w:rPr>
          <w:rFonts w:ascii="Times New Roman" w:hAnsi="Times New Roman" w:cs="Times New Roman"/>
        </w:rPr>
        <w:t>МУНИЦИПАЛЬНЫХ</w:t>
      </w:r>
      <w:proofErr w:type="gramEnd"/>
    </w:p>
    <w:p w:rsidR="002A2D72" w:rsidRPr="006B7C31" w:rsidRDefault="002A2D72">
      <w:pPr>
        <w:pStyle w:val="ConsPlusTitle"/>
        <w:jc w:val="center"/>
        <w:rPr>
          <w:rFonts w:ascii="Times New Roman" w:hAnsi="Times New Roman" w:cs="Times New Roman"/>
        </w:rPr>
      </w:pPr>
      <w:r w:rsidRPr="006B7C31">
        <w:rPr>
          <w:rFonts w:ascii="Times New Roman" w:hAnsi="Times New Roman" w:cs="Times New Roman"/>
        </w:rPr>
        <w:t>ОБРАЗОВАНИЙ АРХАНГЕЛЬСКОЙ ОБЛАСТИ</w:t>
      </w:r>
    </w:p>
    <w:p w:rsidR="002A2D72" w:rsidRDefault="002A2D72">
      <w:pPr>
        <w:pStyle w:val="ConsPlusNormal"/>
        <w:jc w:val="both"/>
        <w:rPr>
          <w:rFonts w:ascii="Times New Roman" w:hAnsi="Times New Roman" w:cs="Times New Roman"/>
        </w:rPr>
      </w:pPr>
    </w:p>
    <w:p w:rsidR="00712098" w:rsidRPr="00712098" w:rsidRDefault="00712098" w:rsidP="00712098">
      <w:pPr>
        <w:pStyle w:val="ConsPlusNormal"/>
        <w:jc w:val="both"/>
        <w:rPr>
          <w:rFonts w:ascii="Times New Roman" w:hAnsi="Times New Roman" w:cs="Times New Roman"/>
        </w:rPr>
      </w:pPr>
    </w:p>
    <w:p w:rsidR="00712098" w:rsidRPr="00712098" w:rsidRDefault="00712098" w:rsidP="00712098">
      <w:pPr>
        <w:pStyle w:val="ConsPlusNormal"/>
        <w:jc w:val="center"/>
        <w:rPr>
          <w:rFonts w:ascii="Times New Roman" w:hAnsi="Times New Roman" w:cs="Times New Roman"/>
        </w:rPr>
      </w:pPr>
      <w:r w:rsidRPr="00712098">
        <w:rPr>
          <w:rFonts w:ascii="Times New Roman" w:hAnsi="Times New Roman" w:cs="Times New Roman"/>
        </w:rPr>
        <w:t>Список изменяющих документов</w:t>
      </w:r>
    </w:p>
    <w:p w:rsidR="00712098" w:rsidRPr="00712098" w:rsidRDefault="00712098" w:rsidP="00712098">
      <w:pPr>
        <w:pStyle w:val="ConsPlusNormal"/>
        <w:jc w:val="center"/>
        <w:rPr>
          <w:rFonts w:ascii="Times New Roman" w:hAnsi="Times New Roman" w:cs="Times New Roman"/>
        </w:rPr>
      </w:pPr>
      <w:proofErr w:type="gramStart"/>
      <w:r w:rsidRPr="00712098">
        <w:rPr>
          <w:rFonts w:ascii="Times New Roman" w:hAnsi="Times New Roman" w:cs="Times New Roman"/>
        </w:rPr>
        <w:t>(введено постановлением Правительства Архангельской области</w:t>
      </w:r>
      <w:proofErr w:type="gramEnd"/>
    </w:p>
    <w:p w:rsidR="00712098" w:rsidRDefault="00712098" w:rsidP="00712098">
      <w:pPr>
        <w:pStyle w:val="ConsPlusNormal"/>
        <w:jc w:val="center"/>
        <w:rPr>
          <w:rFonts w:ascii="Times New Roman" w:hAnsi="Times New Roman" w:cs="Times New Roman"/>
        </w:rPr>
      </w:pPr>
      <w:r w:rsidRPr="00712098">
        <w:rPr>
          <w:rFonts w:ascii="Times New Roman" w:hAnsi="Times New Roman" w:cs="Times New Roman"/>
        </w:rPr>
        <w:t>от 26.12.2017 № 642-пп)</w:t>
      </w:r>
    </w:p>
    <w:p w:rsidR="00712098" w:rsidRPr="006B7C31" w:rsidRDefault="00712098">
      <w:pPr>
        <w:pStyle w:val="ConsPlusNormal"/>
        <w:jc w:val="both"/>
        <w:rPr>
          <w:rFonts w:ascii="Times New Roman" w:hAnsi="Times New Roman" w:cs="Times New Roman"/>
        </w:rPr>
      </w:pPr>
    </w:p>
    <w:p w:rsidR="002A2D72" w:rsidRPr="006B7C31" w:rsidRDefault="002A2D72">
      <w:pPr>
        <w:pStyle w:val="ConsPlusTitle"/>
        <w:jc w:val="center"/>
        <w:outlineLvl w:val="1"/>
        <w:rPr>
          <w:rFonts w:ascii="Times New Roman" w:hAnsi="Times New Roman" w:cs="Times New Roman"/>
        </w:rPr>
      </w:pPr>
      <w:r w:rsidRPr="006B7C31">
        <w:rPr>
          <w:rFonts w:ascii="Times New Roman" w:hAnsi="Times New Roman" w:cs="Times New Roman"/>
        </w:rPr>
        <w:t>I. Общие положения</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 xml:space="preserve">1. </w:t>
      </w:r>
      <w:proofErr w:type="gramStart"/>
      <w:r w:rsidRPr="006B7C31">
        <w:rPr>
          <w:rFonts w:ascii="Times New Roman" w:hAnsi="Times New Roman" w:cs="Times New Roman"/>
        </w:rPr>
        <w:t xml:space="preserve">Настоящее Положение, разработанное в соответствии со </w:t>
      </w:r>
      <w:hyperlink r:id="rId558" w:history="1">
        <w:r w:rsidRPr="006B7C31">
          <w:rPr>
            <w:rFonts w:ascii="Times New Roman" w:hAnsi="Times New Roman" w:cs="Times New Roman"/>
          </w:rPr>
          <w:t>статьей 139</w:t>
        </w:r>
      </w:hyperlink>
      <w:r w:rsidRPr="006B7C31">
        <w:rPr>
          <w:rFonts w:ascii="Times New Roman" w:hAnsi="Times New Roman" w:cs="Times New Roman"/>
        </w:rPr>
        <w:t xml:space="preserve"> Бюджетного кодекса Российской Федерации, </w:t>
      </w:r>
      <w:hyperlink r:id="rId559" w:history="1">
        <w:r w:rsidRPr="006B7C31">
          <w:rPr>
            <w:rFonts w:ascii="Times New Roman" w:hAnsi="Times New Roman" w:cs="Times New Roman"/>
          </w:rPr>
          <w:t>распоряжением</w:t>
        </w:r>
      </w:hyperlink>
      <w:r w:rsidRPr="006B7C31">
        <w:rPr>
          <w:rFonts w:ascii="Times New Roman" w:hAnsi="Times New Roman" w:cs="Times New Roman"/>
        </w:rPr>
        <w:t xml:space="preserve"> Правительства Российской Федерации от 29 ноября 2014 года </w:t>
      </w:r>
      <w:r w:rsidR="000B6DD1" w:rsidRPr="006B7C31">
        <w:rPr>
          <w:rFonts w:ascii="Times New Roman" w:hAnsi="Times New Roman" w:cs="Times New Roman"/>
        </w:rPr>
        <w:t>№</w:t>
      </w:r>
      <w:r w:rsidRPr="006B7C31">
        <w:rPr>
          <w:rFonts w:ascii="Times New Roman" w:hAnsi="Times New Roman" w:cs="Times New Roman"/>
        </w:rPr>
        <w:t xml:space="preserve"> 2403-р "Об утверждении основ государственной молодежной политики", </w:t>
      </w:r>
      <w:hyperlink r:id="rId560" w:history="1">
        <w:r w:rsidRPr="006B7C31">
          <w:rPr>
            <w:rFonts w:ascii="Times New Roman" w:hAnsi="Times New Roman" w:cs="Times New Roman"/>
          </w:rPr>
          <w:t>приказом</w:t>
        </w:r>
      </w:hyperlink>
      <w:r w:rsidRPr="006B7C31">
        <w:rPr>
          <w:rFonts w:ascii="Times New Roman" w:hAnsi="Times New Roman" w:cs="Times New Roman"/>
        </w:rPr>
        <w:t xml:space="preserve"> Федерального агентства по делам молодежи от 21 марта 2016 года </w:t>
      </w:r>
      <w:r w:rsidR="000B6DD1" w:rsidRPr="006B7C31">
        <w:rPr>
          <w:rFonts w:ascii="Times New Roman" w:hAnsi="Times New Roman" w:cs="Times New Roman"/>
        </w:rPr>
        <w:t>№</w:t>
      </w:r>
      <w:r w:rsidRPr="006B7C31">
        <w:rPr>
          <w:rFonts w:ascii="Times New Roman" w:hAnsi="Times New Roman" w:cs="Times New Roman"/>
        </w:rPr>
        <w:t xml:space="preserve"> 54 "Об утверждении системы ключевых показателей реализации государственной молодежной политики региональными органами исполнительной власти", областным </w:t>
      </w:r>
      <w:hyperlink r:id="rId561" w:history="1">
        <w:r w:rsidRPr="006B7C31">
          <w:rPr>
            <w:rFonts w:ascii="Times New Roman" w:hAnsi="Times New Roman" w:cs="Times New Roman"/>
          </w:rPr>
          <w:t>законом</w:t>
        </w:r>
      </w:hyperlink>
      <w:r w:rsidRPr="006B7C31">
        <w:rPr>
          <w:rFonts w:ascii="Times New Roman" w:hAnsi="Times New Roman" w:cs="Times New Roman"/>
        </w:rPr>
        <w:t xml:space="preserve"> от 20 сентября 2005 года</w:t>
      </w:r>
      <w:proofErr w:type="gramEnd"/>
      <w:r w:rsidRPr="006B7C31">
        <w:rPr>
          <w:rFonts w:ascii="Times New Roman" w:hAnsi="Times New Roman" w:cs="Times New Roman"/>
        </w:rPr>
        <w:t xml:space="preserve"> </w:t>
      </w:r>
      <w:r w:rsidR="000B6DD1" w:rsidRPr="006B7C31">
        <w:rPr>
          <w:rFonts w:ascii="Times New Roman" w:hAnsi="Times New Roman" w:cs="Times New Roman"/>
        </w:rPr>
        <w:t>№</w:t>
      </w:r>
      <w:r w:rsidRPr="006B7C31">
        <w:rPr>
          <w:rFonts w:ascii="Times New Roman" w:hAnsi="Times New Roman" w:cs="Times New Roman"/>
        </w:rPr>
        <w:t xml:space="preserve"> </w:t>
      </w:r>
      <w:proofErr w:type="gramStart"/>
      <w:r w:rsidRPr="006B7C31">
        <w:rPr>
          <w:rFonts w:ascii="Times New Roman" w:hAnsi="Times New Roman" w:cs="Times New Roman"/>
        </w:rPr>
        <w:t xml:space="preserve">83-5-ОЗ "О молодежи и молодежной политике в Архангельской области", устанавливает порядок проведения конкурса по оценке эффективности реализации мероприятий молодежной политики и патриотического воспитания органами местного самоуправления муниципальных районов и городских округов Архангельской области (далее соответственно - органы местного самоуправления, муниципальные образования) с целью предоставления субсидии из областного бюджета бюджетам муниципальных образований (далее - местные бюджеты) на реализацию мероприятий </w:t>
      </w:r>
      <w:hyperlink w:anchor="P447" w:history="1">
        <w:r w:rsidRPr="006B7C31">
          <w:rPr>
            <w:rFonts w:ascii="Times New Roman" w:hAnsi="Times New Roman" w:cs="Times New Roman"/>
          </w:rPr>
          <w:t xml:space="preserve">подпрограммы </w:t>
        </w:r>
        <w:r w:rsidR="000B6DD1" w:rsidRPr="006B7C31">
          <w:rPr>
            <w:rFonts w:ascii="Times New Roman" w:hAnsi="Times New Roman" w:cs="Times New Roman"/>
          </w:rPr>
          <w:t>№</w:t>
        </w:r>
        <w:r w:rsidRPr="006B7C31">
          <w:rPr>
            <w:rFonts w:ascii="Times New Roman" w:hAnsi="Times New Roman" w:cs="Times New Roman"/>
          </w:rPr>
          <w:t xml:space="preserve"> 2</w:t>
        </w:r>
      </w:hyperlink>
      <w:r w:rsidRPr="006B7C31">
        <w:rPr>
          <w:rFonts w:ascii="Times New Roman" w:hAnsi="Times New Roman" w:cs="Times New Roman"/>
        </w:rPr>
        <w:t xml:space="preserve"> "Молодежь Архангельской</w:t>
      </w:r>
      <w:proofErr w:type="gramEnd"/>
      <w:r w:rsidRPr="006B7C31">
        <w:rPr>
          <w:rFonts w:ascii="Times New Roman" w:hAnsi="Times New Roman" w:cs="Times New Roman"/>
        </w:rPr>
        <w:t xml:space="preserve"> области (2014 - 2024 годы)" государственной программы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(2014 - 2024 годы)" (далее соответственно - подпрограмма </w:t>
      </w:r>
      <w:r w:rsidR="000B6DD1" w:rsidRPr="006B7C31">
        <w:rPr>
          <w:rFonts w:ascii="Times New Roman" w:hAnsi="Times New Roman" w:cs="Times New Roman"/>
        </w:rPr>
        <w:t>№</w:t>
      </w:r>
      <w:r w:rsidRPr="006B7C31">
        <w:rPr>
          <w:rFonts w:ascii="Times New Roman" w:hAnsi="Times New Roman" w:cs="Times New Roman"/>
        </w:rPr>
        <w:t xml:space="preserve"> 2, государственная программа, конкурс, субсидия).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 Главным распорядителем средств областного бюджета и организатором конкурса является администрация Губернатора Архангельской области и Правительства Архангельской области (далее - администрация).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Проведение конкурса осуществляет администрация в лице управления по делам молодежи и патриотическому воспитанию администрации Губернатора Архангельской области и Правительства Архангельской области (далее - управление).</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 Субсидия предоставляется администрацией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Предоставление субсидии производится в пределах средств, предусмотренных областным бюджетом на реализацию мероприятия </w:t>
      </w:r>
      <w:hyperlink w:anchor="P7613" w:history="1">
        <w:r w:rsidRPr="006B7C31">
          <w:rPr>
            <w:rFonts w:ascii="Times New Roman" w:hAnsi="Times New Roman" w:cs="Times New Roman"/>
          </w:rPr>
          <w:t>пункта 1.10</w:t>
        </w:r>
      </w:hyperlink>
      <w:r w:rsidRPr="006B7C31">
        <w:rPr>
          <w:rFonts w:ascii="Times New Roman" w:hAnsi="Times New Roman" w:cs="Times New Roman"/>
        </w:rPr>
        <w:t xml:space="preserve"> перечня мероприятий подпрограммы </w:t>
      </w:r>
      <w:r w:rsidR="000B6DD1" w:rsidRPr="006B7C31">
        <w:rPr>
          <w:rFonts w:ascii="Times New Roman" w:hAnsi="Times New Roman" w:cs="Times New Roman"/>
        </w:rPr>
        <w:t>№</w:t>
      </w:r>
      <w:r w:rsidRPr="006B7C31">
        <w:rPr>
          <w:rFonts w:ascii="Times New Roman" w:hAnsi="Times New Roman" w:cs="Times New Roman"/>
        </w:rPr>
        <w:t xml:space="preserve"> 2.</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Размер субсидии составляет 497 000 (четыреста девяносто семь тысяч) рублей 00 копеек.</w:t>
      </w:r>
    </w:p>
    <w:p w:rsidR="002A2D72" w:rsidRPr="006B7C31" w:rsidRDefault="002A2D72">
      <w:pPr>
        <w:pStyle w:val="ConsPlusNormal"/>
        <w:jc w:val="both"/>
        <w:rPr>
          <w:rFonts w:ascii="Times New Roman" w:hAnsi="Times New Roman" w:cs="Times New Roman"/>
        </w:rPr>
      </w:pPr>
    </w:p>
    <w:p w:rsidR="00C95DAE" w:rsidRPr="006B7C31" w:rsidRDefault="00C95DAE">
      <w:pPr>
        <w:pStyle w:val="ConsPlusTitle"/>
        <w:jc w:val="center"/>
        <w:outlineLvl w:val="1"/>
        <w:rPr>
          <w:rFonts w:ascii="Times New Roman" w:hAnsi="Times New Roman" w:cs="Times New Roman"/>
        </w:rPr>
      </w:pPr>
    </w:p>
    <w:p w:rsidR="00C95DAE" w:rsidRPr="006B7C31" w:rsidRDefault="00C95DAE">
      <w:pPr>
        <w:pStyle w:val="ConsPlusTitle"/>
        <w:jc w:val="center"/>
        <w:outlineLvl w:val="1"/>
        <w:rPr>
          <w:rFonts w:ascii="Times New Roman" w:hAnsi="Times New Roman" w:cs="Times New Roman"/>
        </w:rPr>
      </w:pPr>
    </w:p>
    <w:p w:rsidR="002A2D72" w:rsidRPr="006B7C31" w:rsidRDefault="002A2D72">
      <w:pPr>
        <w:pStyle w:val="ConsPlusTitle"/>
        <w:jc w:val="center"/>
        <w:outlineLvl w:val="1"/>
        <w:rPr>
          <w:rFonts w:ascii="Times New Roman" w:hAnsi="Times New Roman" w:cs="Times New Roman"/>
        </w:rPr>
      </w:pPr>
      <w:r w:rsidRPr="006B7C31">
        <w:rPr>
          <w:rFonts w:ascii="Times New Roman" w:hAnsi="Times New Roman" w:cs="Times New Roman"/>
        </w:rPr>
        <w:t>II. Условия предоставления субсидии</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4. Субсидия предоставляется на реализацию мероприятий молодежной политики, включая мероприятия по патриотическому воспитанию (далее - мероприятия) на следующие виды расходов:</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1) оплата труда привлеченных специалистов, оплата страховых взносов, транспортных расходов, издательских расходов, аренда помещений и оборудования, приобретение расходных </w:t>
      </w:r>
      <w:r w:rsidRPr="006B7C31">
        <w:rPr>
          <w:rFonts w:ascii="Times New Roman" w:hAnsi="Times New Roman" w:cs="Times New Roman"/>
        </w:rPr>
        <w:lastRenderedPageBreak/>
        <w:t>материалов и основных средств, оплата питания и проживания участников мероприятий и привлеченных специалистов;</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 проведение мероприятий, в том числе конференций, выставок и семинаров, а также обеспечение участия сотрудников муниципальных учреждений по работе с молодежью и патриотическому воспитанию, представителей социально-активной молодежи в межмуниципальных, региональных, межрегиональных и всероссийских мероприятиях;</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 участие сотрудников муниципальных учреждений по работе с молодежью и патриотическому воспитанию, представителей социально-активной молодежи в программах повышения квалификации и обучающих программах в сфере молодежной политики и патриотического воспитания;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4) текущий и капитальный ремонт зданий и помещений муниципальных учреждений по работе с молодежью и патриотическому воспитанию, приобретение строительных и расходных материалов;</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5) приобретение основных средств, за исключением недвижимого имущества и транспортных средств, необходимых для осуществления мероприятий.</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outlineLvl w:val="1"/>
        <w:rPr>
          <w:rFonts w:ascii="Times New Roman" w:hAnsi="Times New Roman" w:cs="Times New Roman"/>
        </w:rPr>
      </w:pPr>
      <w:r w:rsidRPr="006B7C31">
        <w:rPr>
          <w:rFonts w:ascii="Times New Roman" w:hAnsi="Times New Roman" w:cs="Times New Roman"/>
        </w:rPr>
        <w:t>III. Организация и порядок проведения конкурса</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5. Управление размещает извещение о проведении конкурса на официальном сайте Правительства Архангельской области в информационно-телекоммуникационной сети "Интернет", в котором указывается срок подачи заявок на участие в конкурсе.</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6. Для участия в конкурсе органы местного самоуправления (далее - заявители) представляют в управление </w:t>
      </w:r>
      <w:hyperlink w:anchor="P17000" w:history="1">
        <w:r w:rsidRPr="006B7C31">
          <w:rPr>
            <w:rFonts w:ascii="Times New Roman" w:hAnsi="Times New Roman" w:cs="Times New Roman"/>
          </w:rPr>
          <w:t>заявку</w:t>
        </w:r>
      </w:hyperlink>
      <w:r w:rsidRPr="006B7C31">
        <w:rPr>
          <w:rFonts w:ascii="Times New Roman" w:hAnsi="Times New Roman" w:cs="Times New Roman"/>
        </w:rPr>
        <w:t xml:space="preserve"> на участие в конкурсе по форме согласно приложению к настоящему Положению (далее - заявка).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Заявители несут ответственность за достоверность и правильность оформления заявки.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7. Управление осуществляет прием заявок и рассматривает их в течение пяти рабочих дней со дня окончания срока подачи заявок, указанного в извещении о проведении конкурса.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По результатам рассмотрения заявок управление принимает одно из следующих решений:</w:t>
      </w:r>
    </w:p>
    <w:p w:rsidR="002A2D72" w:rsidRPr="006B7C31" w:rsidRDefault="002A2D72">
      <w:pPr>
        <w:pStyle w:val="ConsPlusNormal"/>
        <w:spacing w:before="220"/>
        <w:ind w:firstLine="540"/>
        <w:jc w:val="both"/>
        <w:rPr>
          <w:rFonts w:ascii="Times New Roman" w:hAnsi="Times New Roman" w:cs="Times New Roman"/>
        </w:rPr>
      </w:pPr>
      <w:bookmarkStart w:id="223" w:name="P16945"/>
      <w:bookmarkEnd w:id="223"/>
      <w:r w:rsidRPr="006B7C31">
        <w:rPr>
          <w:rFonts w:ascii="Times New Roman" w:hAnsi="Times New Roman" w:cs="Times New Roman"/>
        </w:rPr>
        <w:t>1) о допуске заявителя к участию в конкурсе;</w:t>
      </w:r>
    </w:p>
    <w:p w:rsidR="002A2D72" w:rsidRPr="006B7C31" w:rsidRDefault="002A2D72">
      <w:pPr>
        <w:pStyle w:val="ConsPlusNormal"/>
        <w:spacing w:before="220"/>
        <w:ind w:firstLine="540"/>
        <w:jc w:val="both"/>
        <w:rPr>
          <w:rFonts w:ascii="Times New Roman" w:hAnsi="Times New Roman" w:cs="Times New Roman"/>
        </w:rPr>
      </w:pPr>
      <w:bookmarkStart w:id="224" w:name="P16946"/>
      <w:bookmarkEnd w:id="224"/>
      <w:r w:rsidRPr="006B7C31">
        <w:rPr>
          <w:rFonts w:ascii="Times New Roman" w:hAnsi="Times New Roman" w:cs="Times New Roman"/>
        </w:rPr>
        <w:t>2) об отказе в допуске к участию в конкурсе.</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Решения управления могут быть обжалованы в установленном законодательством Российской Федерации порядке.</w:t>
      </w:r>
    </w:p>
    <w:p w:rsidR="002A2D72" w:rsidRPr="006B7C31" w:rsidRDefault="002A2D72">
      <w:pPr>
        <w:pStyle w:val="ConsPlusNormal"/>
        <w:spacing w:before="220"/>
        <w:ind w:firstLine="540"/>
        <w:jc w:val="both"/>
        <w:rPr>
          <w:rFonts w:ascii="Times New Roman" w:hAnsi="Times New Roman" w:cs="Times New Roman"/>
        </w:rPr>
      </w:pPr>
      <w:bookmarkStart w:id="225" w:name="P16948"/>
      <w:bookmarkEnd w:id="225"/>
      <w:r w:rsidRPr="006B7C31">
        <w:rPr>
          <w:rFonts w:ascii="Times New Roman" w:hAnsi="Times New Roman" w:cs="Times New Roman"/>
        </w:rPr>
        <w:t xml:space="preserve">8. Управление принимает решение, предусмотренное </w:t>
      </w:r>
      <w:hyperlink w:anchor="P16946" w:history="1">
        <w:r w:rsidRPr="006B7C31">
          <w:rPr>
            <w:rFonts w:ascii="Times New Roman" w:hAnsi="Times New Roman" w:cs="Times New Roman"/>
          </w:rPr>
          <w:t>подпунктом 2 пункта 7</w:t>
        </w:r>
      </w:hyperlink>
      <w:r w:rsidRPr="006B7C31">
        <w:rPr>
          <w:rFonts w:ascii="Times New Roman" w:hAnsi="Times New Roman" w:cs="Times New Roman"/>
        </w:rPr>
        <w:t xml:space="preserve"> настоящего Положения, в следующих случаях:</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 представление заявителем заявки с нарушением сроков, указанных в извещении о проведении конкурса;</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2) представление </w:t>
      </w:r>
      <w:hyperlink w:anchor="P17000" w:history="1">
        <w:r w:rsidRPr="006B7C31">
          <w:rPr>
            <w:rFonts w:ascii="Times New Roman" w:hAnsi="Times New Roman" w:cs="Times New Roman"/>
          </w:rPr>
          <w:t>заявки</w:t>
        </w:r>
      </w:hyperlink>
      <w:r w:rsidRPr="006B7C31">
        <w:rPr>
          <w:rFonts w:ascii="Times New Roman" w:hAnsi="Times New Roman" w:cs="Times New Roman"/>
        </w:rPr>
        <w:t xml:space="preserve"> с нарушением формы, установленной приложением к настоящему Положению;</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 представление заявителем недостоверных сведений.</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9. При отсутствии оснований, указанных в </w:t>
      </w:r>
      <w:hyperlink w:anchor="P16948" w:history="1">
        <w:r w:rsidRPr="006B7C31">
          <w:rPr>
            <w:rFonts w:ascii="Times New Roman" w:hAnsi="Times New Roman" w:cs="Times New Roman"/>
          </w:rPr>
          <w:t>пункте 8</w:t>
        </w:r>
      </w:hyperlink>
      <w:r w:rsidRPr="006B7C31">
        <w:rPr>
          <w:rFonts w:ascii="Times New Roman" w:hAnsi="Times New Roman" w:cs="Times New Roman"/>
        </w:rPr>
        <w:t xml:space="preserve"> настоящего Положения, управление принимает решение, предусмотренное </w:t>
      </w:r>
      <w:hyperlink w:anchor="P16945" w:history="1">
        <w:r w:rsidRPr="006B7C31">
          <w:rPr>
            <w:rFonts w:ascii="Times New Roman" w:hAnsi="Times New Roman" w:cs="Times New Roman"/>
          </w:rPr>
          <w:t>подпунктом 1 пункта 7</w:t>
        </w:r>
      </w:hyperlink>
      <w:r w:rsidRPr="006B7C31">
        <w:rPr>
          <w:rFonts w:ascii="Times New Roman" w:hAnsi="Times New Roman" w:cs="Times New Roman"/>
        </w:rPr>
        <w:t xml:space="preserve"> настоящего Положения, и направляет заявку для рассмотрения на заседание конкурсной комиссии.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lastRenderedPageBreak/>
        <w:t>10. Для подведения итогов конкурса создается конкурсная комиссия численностью 11 человек.</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В состав конкурсной комиссии входят специалисты управления с привлечением представителей исполнительных органов государственной власти Архангельской области, депутатов Архангельского областного Собрания депутатов, представителей общественных объединений, научной и педагогической общественности (по согласованию) (при этом количество представителей общественных объединений составляет не менее одной трети от общего числа членов конкурсной комиссии).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Председателем конкурсной комиссии является начальник управления, заместителем председателя - начальник отдела по делам молодежи управления, секретарем - государственный гражданский служащий управления.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Состав конкурсной комиссии утверждается распоряжением администрации.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Председатель конкурсной комиссии руководит деятельностью конкурсной комиссии, в том числе ведет заседания, обеспечивает и контролирует выполнение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11. Конкурсная комиссия рассматривает и оценивает заявки на участие в конкурсе в течение 14 календарных дней со дня окончания срока подачи заявок.</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Итоги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вправе приложить к протоколу в письменном виде особое мнение, о чем в протоколе делается соответствующая запись.</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12. На основании протокола заседания конкурсной комиссии администрация в течение 14 календарных дней со дня проведения заседания конкурсной комиссии принимает решение о победителях конкурса и издает распоряжение об утверждении итогов конкурса, в соответствии с которым управление подготавливает проект постановления Правительства Архангельской области о предоставлении средств субсидии.</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outlineLvl w:val="1"/>
        <w:rPr>
          <w:rFonts w:ascii="Times New Roman" w:hAnsi="Times New Roman" w:cs="Times New Roman"/>
        </w:rPr>
      </w:pPr>
      <w:r w:rsidRPr="006B7C31">
        <w:rPr>
          <w:rFonts w:ascii="Times New Roman" w:hAnsi="Times New Roman" w:cs="Times New Roman"/>
        </w:rPr>
        <w:t>IV. Подведение итогов конкурса и определение победителей</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13. Победитель конкурса определяется на основании итоговой суммы мест, полученных в результате сложения занятых мест по каждому отчетному показателю деятельности муниципального образования.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Победителем становится заявитель, набравший наименьшую сумму мест. Места по каждому отчетному показателю распределяются исходя из размеров показателей, при этом победителем является заявитель, имеющий максимальное значение показателя.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В случае равенства итоговой суммы мест преимущество имеет заявка, дата регистрации которой имеет более ранний срок.</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14. Оценка заявок и определение победителей конкурса осуществляется до 1 марта финансового года, в котором предполагается предоставление субсидии.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15. На основании постановления Правительства Архангельской области о предоставлении средств субсидии администрацией с победителем конкурса заключается соглашение о </w:t>
      </w:r>
      <w:r w:rsidRPr="006B7C31">
        <w:rPr>
          <w:rFonts w:ascii="Times New Roman" w:hAnsi="Times New Roman" w:cs="Times New Roman"/>
        </w:rPr>
        <w:lastRenderedPageBreak/>
        <w:t>предоставлении субсидии, которое должно содержать:</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 размер предоставляемой субсидии, цель, порядок, условия и срок ее перечисления;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 порядок, сроки и форму предоставления отчета об использовании субсидии;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3) согласие получателя субсидии на осуществление администрацией и органами государственного финансового контроля Архангельской области проверок соблюдения условий, целей и порядка предоставления субсидии;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4) порядок возврата средств субсидии в случае нарушения условий, целей и порядка предоставления субсидии, а также условий соглашения.</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Title"/>
        <w:jc w:val="center"/>
        <w:outlineLvl w:val="1"/>
        <w:rPr>
          <w:rFonts w:ascii="Times New Roman" w:hAnsi="Times New Roman" w:cs="Times New Roman"/>
        </w:rPr>
      </w:pPr>
      <w:r w:rsidRPr="006B7C31">
        <w:rPr>
          <w:rFonts w:ascii="Times New Roman" w:hAnsi="Times New Roman" w:cs="Times New Roman"/>
        </w:rPr>
        <w:t xml:space="preserve">V. Порядок осуществления </w:t>
      </w:r>
      <w:proofErr w:type="gramStart"/>
      <w:r w:rsidRPr="006B7C31">
        <w:rPr>
          <w:rFonts w:ascii="Times New Roman" w:hAnsi="Times New Roman" w:cs="Times New Roman"/>
        </w:rPr>
        <w:t>контроля за</w:t>
      </w:r>
      <w:proofErr w:type="gramEnd"/>
      <w:r w:rsidRPr="006B7C31">
        <w:rPr>
          <w:rFonts w:ascii="Times New Roman" w:hAnsi="Times New Roman" w:cs="Times New Roman"/>
        </w:rPr>
        <w:t xml:space="preserve"> использованием субсидии</w:t>
      </w: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ind w:firstLine="540"/>
        <w:jc w:val="both"/>
        <w:rPr>
          <w:rFonts w:ascii="Times New Roman" w:hAnsi="Times New Roman" w:cs="Times New Roman"/>
        </w:rPr>
      </w:pPr>
      <w:r w:rsidRPr="006B7C31">
        <w:rPr>
          <w:rFonts w:ascii="Times New Roman" w:hAnsi="Times New Roman" w:cs="Times New Roman"/>
        </w:rPr>
        <w:t>16. Получатель субсидии в течение 15 рабочих дней со дня окончания срока реализации мероприятий, указанных в соглашении о предоставлении субсидии, представляет в администрацию отчет об использовании субсидии в порядке и сроки, которые предусмотрены соглашением:</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в управление финансового и материально-технического обеспечения администрации - отчет о расходовании средств областного бюджета с приложением заверенных копий первичных бухгалтерских документов, акта выполненных работ;</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в управление - информационный отчет о реализации мероприятий.</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17. </w:t>
      </w:r>
      <w:proofErr w:type="gramStart"/>
      <w:r w:rsidRPr="006B7C31">
        <w:rPr>
          <w:rFonts w:ascii="Times New Roman" w:hAnsi="Times New Roman" w:cs="Times New Roman"/>
        </w:rPr>
        <w:t>Контроль за</w:t>
      </w:r>
      <w:proofErr w:type="gramEnd"/>
      <w:r w:rsidRPr="006B7C31">
        <w:rPr>
          <w:rFonts w:ascii="Times New Roman" w:hAnsi="Times New Roman" w:cs="Times New Roman"/>
        </w:rPr>
        <w:t xml:space="preserve"> целевым использованием средств субсидии осуществляется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18. В случае выявления администрацией нарушения получателем субсидии условий, целей и порядка предоставления субсидии, а также условий соглашения соответствующий объем субсидии подлежит возврату в областной бюджет в течение 15 календарных дней со дня предъявления администрацией соответствующего требования.</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19. Ответственность за нецелевое использование средств субсидии несет получатель субсидии.</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 xml:space="preserve">20. </w:t>
      </w:r>
      <w:proofErr w:type="gramStart"/>
      <w:r w:rsidRPr="006B7C31">
        <w:rPr>
          <w:rFonts w:ascii="Times New Roman" w:hAnsi="Times New Roman" w:cs="Times New Roman"/>
        </w:rPr>
        <w:t xml:space="preserve">При наличии остатков субсидии, не использованных в отчетном финансовом году, получатель субсидии обязан возвратить средства субсидии в текущем финансовом году в случаях, предусмотренных соглашением, если администрацией не принято распоряжение о наличии потребности в средствах субсидии, не использованных в отчетном финансовом году, в соответствии с </w:t>
      </w:r>
      <w:hyperlink r:id="rId562" w:history="1">
        <w:r w:rsidRPr="006B7C31">
          <w:rPr>
            <w:rFonts w:ascii="Times New Roman" w:hAnsi="Times New Roman" w:cs="Times New Roman"/>
          </w:rPr>
          <w:t>Порядком</w:t>
        </w:r>
      </w:hyperlink>
      <w:r w:rsidRPr="006B7C31">
        <w:rPr>
          <w:rFonts w:ascii="Times New Roman" w:hAnsi="Times New Roman" w:cs="Times New Roman"/>
        </w:rPr>
        <w:t xml:space="preserve"> возврата межбюджетных трансфертов из областного бюджета в текущем финансовом году в доход местного бюджета, которому</w:t>
      </w:r>
      <w:proofErr w:type="gramEnd"/>
      <w:r w:rsidRPr="006B7C31">
        <w:rPr>
          <w:rFonts w:ascii="Times New Roman" w:hAnsi="Times New Roman" w:cs="Times New Roman"/>
        </w:rPr>
        <w:t xml:space="preserve">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w:t>
      </w:r>
      <w:r w:rsidR="000B6DD1" w:rsidRPr="006B7C31">
        <w:rPr>
          <w:rFonts w:ascii="Times New Roman" w:hAnsi="Times New Roman" w:cs="Times New Roman"/>
        </w:rPr>
        <w:t>№</w:t>
      </w:r>
      <w:r w:rsidRPr="006B7C31">
        <w:rPr>
          <w:rFonts w:ascii="Times New Roman" w:hAnsi="Times New Roman" w:cs="Times New Roman"/>
        </w:rPr>
        <w:t xml:space="preserve"> 536-пп.</w:t>
      </w:r>
    </w:p>
    <w:p w:rsidR="002A2D72" w:rsidRPr="006B7C31" w:rsidRDefault="002A2D72">
      <w:pPr>
        <w:pStyle w:val="ConsPlusNormal"/>
        <w:spacing w:before="220"/>
        <w:ind w:firstLine="540"/>
        <w:jc w:val="both"/>
        <w:rPr>
          <w:rFonts w:ascii="Times New Roman" w:hAnsi="Times New Roman" w:cs="Times New Roman"/>
        </w:rPr>
      </w:pPr>
      <w:r w:rsidRPr="006B7C31">
        <w:rPr>
          <w:rFonts w:ascii="Times New Roman" w:hAnsi="Times New Roman" w:cs="Times New Roman"/>
        </w:rPr>
        <w:t>21. К получателю субсидии, совершившему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F028C1" w:rsidRDefault="00F028C1">
      <w:pPr>
        <w:pStyle w:val="ConsPlusNormal"/>
        <w:jc w:val="both"/>
        <w:rPr>
          <w:rFonts w:ascii="Times New Roman" w:hAnsi="Times New Roman" w:cs="Times New Roman"/>
        </w:rPr>
        <w:sectPr w:rsidR="00F028C1" w:rsidSect="000E7F42">
          <w:pgSz w:w="11906" w:h="16838"/>
          <w:pgMar w:top="851" w:right="1134" w:bottom="1701" w:left="1134" w:header="709" w:footer="709" w:gutter="0"/>
          <w:cols w:space="708"/>
          <w:docGrid w:linePitch="360"/>
        </w:sectPr>
      </w:pPr>
    </w:p>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right"/>
        <w:outlineLvl w:val="1"/>
        <w:rPr>
          <w:rFonts w:ascii="Times New Roman" w:hAnsi="Times New Roman" w:cs="Times New Roman"/>
        </w:rPr>
      </w:pPr>
      <w:r w:rsidRPr="006B7C31">
        <w:rPr>
          <w:rFonts w:ascii="Times New Roman" w:hAnsi="Times New Roman" w:cs="Times New Roman"/>
        </w:rPr>
        <w:t xml:space="preserve">Приложение </w:t>
      </w:r>
      <w:r w:rsidR="000B6DD1" w:rsidRPr="006B7C31">
        <w:rPr>
          <w:rFonts w:ascii="Times New Roman" w:hAnsi="Times New Roman" w:cs="Times New Roman"/>
        </w:rPr>
        <w:t>№</w:t>
      </w:r>
      <w:r w:rsidRPr="006B7C31">
        <w:rPr>
          <w:rFonts w:ascii="Times New Roman" w:hAnsi="Times New Roman" w:cs="Times New Roman"/>
        </w:rPr>
        <w:t xml:space="preserve"> 1</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к Положению о конкурсе по оценке эффективности</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реализации мероприятий молодежной политики и</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патриотического воспитания органами местного</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самоуправления муниципальных образований</w:t>
      </w:r>
    </w:p>
    <w:p w:rsidR="002A2D72" w:rsidRPr="006B7C31" w:rsidRDefault="002A2D72">
      <w:pPr>
        <w:pStyle w:val="ConsPlusNormal"/>
        <w:jc w:val="right"/>
        <w:rPr>
          <w:rFonts w:ascii="Times New Roman" w:hAnsi="Times New Roman" w:cs="Times New Roman"/>
        </w:rPr>
      </w:pPr>
      <w:r w:rsidRPr="006B7C31">
        <w:rPr>
          <w:rFonts w:ascii="Times New Roman" w:hAnsi="Times New Roman" w:cs="Times New Roman"/>
        </w:rPr>
        <w:t>Архангельской области</w:t>
      </w:r>
    </w:p>
    <w:p w:rsidR="002A2D72" w:rsidRPr="006B7C31" w:rsidRDefault="002A2D72">
      <w:pPr>
        <w:pStyle w:val="ConsPlusNormal"/>
        <w:jc w:val="both"/>
        <w:rPr>
          <w:rFonts w:ascii="Times New Roman" w:hAnsi="Times New Roman" w:cs="Times New Roman"/>
        </w:rPr>
      </w:pPr>
    </w:p>
    <w:p w:rsidR="002A2D72" w:rsidRPr="006B7C31" w:rsidRDefault="002A2D72" w:rsidP="00F028C1">
      <w:pPr>
        <w:pStyle w:val="ConsPlusNonformat"/>
        <w:jc w:val="right"/>
        <w:rPr>
          <w:rFonts w:ascii="Times New Roman" w:hAnsi="Times New Roman" w:cs="Times New Roman"/>
        </w:rPr>
      </w:pPr>
      <w:r w:rsidRPr="006B7C31">
        <w:rPr>
          <w:rFonts w:ascii="Times New Roman" w:hAnsi="Times New Roman" w:cs="Times New Roman"/>
        </w:rPr>
        <w:t xml:space="preserve">                                                               Форма заявки</w:t>
      </w:r>
    </w:p>
    <w:p w:rsidR="002A2D72" w:rsidRPr="006B7C31" w:rsidRDefault="002A2D72">
      <w:pPr>
        <w:pStyle w:val="ConsPlusNonformat"/>
        <w:jc w:val="both"/>
        <w:rPr>
          <w:rFonts w:ascii="Times New Roman" w:hAnsi="Times New Roman" w:cs="Times New Roman"/>
        </w:rPr>
      </w:pPr>
    </w:p>
    <w:p w:rsidR="002A2D72" w:rsidRPr="006B7C31" w:rsidRDefault="002A2D72" w:rsidP="00F028C1">
      <w:pPr>
        <w:pStyle w:val="ConsPlusNonformat"/>
        <w:jc w:val="center"/>
        <w:rPr>
          <w:rFonts w:ascii="Times New Roman" w:hAnsi="Times New Roman" w:cs="Times New Roman"/>
        </w:rPr>
      </w:pPr>
      <w:bookmarkStart w:id="226" w:name="P17000"/>
      <w:bookmarkEnd w:id="226"/>
      <w:r w:rsidRPr="006B7C31">
        <w:rPr>
          <w:rFonts w:ascii="Times New Roman" w:hAnsi="Times New Roman" w:cs="Times New Roman"/>
        </w:rPr>
        <w:t>ЗАЯВКА</w:t>
      </w:r>
    </w:p>
    <w:p w:rsidR="002A2D72" w:rsidRPr="006B7C31" w:rsidRDefault="002A2D72" w:rsidP="00F028C1">
      <w:pPr>
        <w:pStyle w:val="ConsPlusNonformat"/>
        <w:jc w:val="center"/>
        <w:rPr>
          <w:rFonts w:ascii="Times New Roman" w:hAnsi="Times New Roman" w:cs="Times New Roman"/>
        </w:rPr>
      </w:pPr>
      <w:r w:rsidRPr="006B7C31">
        <w:rPr>
          <w:rFonts w:ascii="Times New Roman" w:hAnsi="Times New Roman" w:cs="Times New Roman"/>
        </w:rPr>
        <w:t>на участие в конкурсе по оценке эффективности реализации</w:t>
      </w:r>
    </w:p>
    <w:p w:rsidR="002A2D72" w:rsidRPr="006B7C31" w:rsidRDefault="002A2D72" w:rsidP="00F028C1">
      <w:pPr>
        <w:pStyle w:val="ConsPlusNonformat"/>
        <w:jc w:val="center"/>
        <w:rPr>
          <w:rFonts w:ascii="Times New Roman" w:hAnsi="Times New Roman" w:cs="Times New Roman"/>
        </w:rPr>
      </w:pPr>
      <w:r w:rsidRPr="006B7C31">
        <w:rPr>
          <w:rFonts w:ascii="Times New Roman" w:hAnsi="Times New Roman" w:cs="Times New Roman"/>
        </w:rPr>
        <w:t xml:space="preserve">мероприятий молодежной политики и </w:t>
      </w:r>
      <w:proofErr w:type="gramStart"/>
      <w:r w:rsidRPr="006B7C31">
        <w:rPr>
          <w:rFonts w:ascii="Times New Roman" w:hAnsi="Times New Roman" w:cs="Times New Roman"/>
        </w:rPr>
        <w:t>патриотического</w:t>
      </w:r>
      <w:proofErr w:type="gramEnd"/>
    </w:p>
    <w:p w:rsidR="002A2D72" w:rsidRPr="006B7C31" w:rsidRDefault="002A2D72" w:rsidP="00F028C1">
      <w:pPr>
        <w:pStyle w:val="ConsPlusNonformat"/>
        <w:jc w:val="center"/>
        <w:rPr>
          <w:rFonts w:ascii="Times New Roman" w:hAnsi="Times New Roman" w:cs="Times New Roman"/>
        </w:rPr>
      </w:pPr>
      <w:r w:rsidRPr="006B7C31">
        <w:rPr>
          <w:rFonts w:ascii="Times New Roman" w:hAnsi="Times New Roman" w:cs="Times New Roman"/>
        </w:rPr>
        <w:t>воспитания органами местного самоуправления</w:t>
      </w:r>
    </w:p>
    <w:p w:rsidR="002A2D72" w:rsidRPr="006B7C31" w:rsidRDefault="002A2D72" w:rsidP="00F028C1">
      <w:pPr>
        <w:pStyle w:val="ConsPlusNonformat"/>
        <w:jc w:val="center"/>
        <w:rPr>
          <w:rFonts w:ascii="Times New Roman" w:hAnsi="Times New Roman" w:cs="Times New Roman"/>
        </w:rPr>
      </w:pPr>
      <w:r w:rsidRPr="006B7C31">
        <w:rPr>
          <w:rFonts w:ascii="Times New Roman" w:hAnsi="Times New Roman" w:cs="Times New Roman"/>
        </w:rPr>
        <w:t>муниципальных образований Архангельской области</w:t>
      </w:r>
    </w:p>
    <w:p w:rsidR="002A2D72" w:rsidRPr="006B7C31" w:rsidRDefault="002A2D72">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125"/>
        <w:gridCol w:w="4637"/>
      </w:tblGrid>
      <w:tr w:rsidR="002A2D72" w:rsidRPr="006B7C31" w:rsidTr="00F028C1">
        <w:tc>
          <w:tcPr>
            <w:tcW w:w="2625"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1. Регистрационный номер заявки (заполняется сотрудником управления)</w:t>
            </w:r>
          </w:p>
        </w:tc>
        <w:tc>
          <w:tcPr>
            <w:tcW w:w="2375" w:type="pct"/>
          </w:tcPr>
          <w:p w:rsidR="002A2D72" w:rsidRPr="006B7C31" w:rsidRDefault="002A2D72">
            <w:pPr>
              <w:pStyle w:val="ConsPlusNormal"/>
              <w:rPr>
                <w:rFonts w:ascii="Times New Roman" w:hAnsi="Times New Roman" w:cs="Times New Roman"/>
              </w:rPr>
            </w:pPr>
          </w:p>
        </w:tc>
      </w:tr>
      <w:tr w:rsidR="002A2D72" w:rsidRPr="006B7C31" w:rsidTr="00F028C1">
        <w:tc>
          <w:tcPr>
            <w:tcW w:w="2625"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2. Дата получения (заполняется сотрудником управления)</w:t>
            </w:r>
          </w:p>
        </w:tc>
        <w:tc>
          <w:tcPr>
            <w:tcW w:w="2375" w:type="pct"/>
          </w:tcPr>
          <w:p w:rsidR="002A2D72" w:rsidRPr="006B7C31" w:rsidRDefault="002A2D72">
            <w:pPr>
              <w:pStyle w:val="ConsPlusNormal"/>
              <w:rPr>
                <w:rFonts w:ascii="Times New Roman" w:hAnsi="Times New Roman" w:cs="Times New Roman"/>
              </w:rPr>
            </w:pPr>
          </w:p>
        </w:tc>
      </w:tr>
      <w:tr w:rsidR="002A2D72" w:rsidRPr="006B7C31" w:rsidTr="00F028C1">
        <w:tc>
          <w:tcPr>
            <w:tcW w:w="2625"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3. Муниципальное образование Архангельской области</w:t>
            </w:r>
          </w:p>
        </w:tc>
        <w:tc>
          <w:tcPr>
            <w:tcW w:w="2375" w:type="pct"/>
          </w:tcPr>
          <w:p w:rsidR="002A2D72" w:rsidRPr="006B7C31" w:rsidRDefault="002A2D72">
            <w:pPr>
              <w:pStyle w:val="ConsPlusNormal"/>
              <w:rPr>
                <w:rFonts w:ascii="Times New Roman" w:hAnsi="Times New Roman" w:cs="Times New Roman"/>
              </w:rPr>
            </w:pPr>
          </w:p>
        </w:tc>
      </w:tr>
      <w:tr w:rsidR="002A2D72" w:rsidRPr="006B7C31" w:rsidTr="00F028C1">
        <w:tc>
          <w:tcPr>
            <w:tcW w:w="2625"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4. Контактное лицо (Ф.И.О., должность, телефон)</w:t>
            </w:r>
          </w:p>
        </w:tc>
        <w:tc>
          <w:tcPr>
            <w:tcW w:w="2375" w:type="pct"/>
          </w:tcPr>
          <w:p w:rsidR="002A2D72" w:rsidRPr="006B7C31" w:rsidRDefault="002A2D72">
            <w:pPr>
              <w:pStyle w:val="ConsPlusNormal"/>
              <w:rPr>
                <w:rFonts w:ascii="Times New Roman" w:hAnsi="Times New Roman" w:cs="Times New Roman"/>
              </w:rPr>
            </w:pPr>
          </w:p>
        </w:tc>
      </w:tr>
    </w:tbl>
    <w:p w:rsidR="002A2D72" w:rsidRPr="006B7C31" w:rsidRDefault="002A2D72">
      <w:pPr>
        <w:pStyle w:val="ConsPlusNormal"/>
        <w:jc w:val="both"/>
        <w:rPr>
          <w:rFonts w:ascii="Times New Roman" w:hAnsi="Times New Roman" w:cs="Times New Roman"/>
        </w:rPr>
      </w:pPr>
    </w:p>
    <w:p w:rsidR="002A2D72" w:rsidRPr="006B7C31" w:rsidRDefault="002A2D72">
      <w:pPr>
        <w:pStyle w:val="ConsPlusNonformat"/>
        <w:jc w:val="both"/>
        <w:rPr>
          <w:rFonts w:ascii="Times New Roman" w:hAnsi="Times New Roman" w:cs="Times New Roman"/>
        </w:rPr>
      </w:pPr>
      <w:r w:rsidRPr="006B7C31">
        <w:rPr>
          <w:rFonts w:ascii="Times New Roman" w:hAnsi="Times New Roman" w:cs="Times New Roman"/>
        </w:rPr>
        <w:t xml:space="preserve">                       Критерии оценки эффективности</w:t>
      </w:r>
    </w:p>
    <w:p w:rsidR="002A2D72" w:rsidRPr="006B7C31" w:rsidRDefault="002A2D72">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90"/>
        <w:gridCol w:w="5504"/>
        <w:gridCol w:w="2083"/>
        <w:gridCol w:w="1585"/>
      </w:tblGrid>
      <w:tr w:rsidR="002A2D72" w:rsidRPr="006B7C31" w:rsidTr="00F028C1">
        <w:tc>
          <w:tcPr>
            <w:tcW w:w="302" w:type="pct"/>
          </w:tcPr>
          <w:p w:rsidR="002A2D72" w:rsidRPr="006B7C31" w:rsidRDefault="000B6DD1">
            <w:pPr>
              <w:pStyle w:val="ConsPlusNormal"/>
              <w:jc w:val="center"/>
              <w:rPr>
                <w:rFonts w:ascii="Times New Roman" w:hAnsi="Times New Roman" w:cs="Times New Roman"/>
              </w:rPr>
            </w:pPr>
            <w:r w:rsidRPr="006B7C31">
              <w:rPr>
                <w:rFonts w:ascii="Times New Roman" w:hAnsi="Times New Roman" w:cs="Times New Roman"/>
              </w:rPr>
              <w:t>№</w:t>
            </w:r>
            <w:r w:rsidR="002A2D72" w:rsidRPr="006B7C31">
              <w:rPr>
                <w:rFonts w:ascii="Times New Roman" w:hAnsi="Times New Roman" w:cs="Times New Roman"/>
              </w:rPr>
              <w:t xml:space="preserve"> </w:t>
            </w:r>
            <w:proofErr w:type="spellStart"/>
            <w:proofErr w:type="gramStart"/>
            <w:r w:rsidR="002A2D72" w:rsidRPr="006B7C31">
              <w:rPr>
                <w:rFonts w:ascii="Times New Roman" w:hAnsi="Times New Roman" w:cs="Times New Roman"/>
              </w:rPr>
              <w:t>п</w:t>
            </w:r>
            <w:proofErr w:type="spellEnd"/>
            <w:proofErr w:type="gramEnd"/>
            <w:r w:rsidR="002A2D72" w:rsidRPr="006B7C31">
              <w:rPr>
                <w:rFonts w:ascii="Times New Roman" w:hAnsi="Times New Roman" w:cs="Times New Roman"/>
              </w:rPr>
              <w:t>/</w:t>
            </w:r>
            <w:proofErr w:type="spellStart"/>
            <w:r w:rsidR="002A2D72" w:rsidRPr="006B7C31">
              <w:rPr>
                <w:rFonts w:ascii="Times New Roman" w:hAnsi="Times New Roman" w:cs="Times New Roman"/>
              </w:rPr>
              <w:t>п</w:t>
            </w:r>
            <w:proofErr w:type="spellEnd"/>
          </w:p>
        </w:tc>
        <w:tc>
          <w:tcPr>
            <w:tcW w:w="2819"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Критерий</w:t>
            </w:r>
          </w:p>
        </w:tc>
        <w:tc>
          <w:tcPr>
            <w:tcW w:w="1067"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Подкритерий</w:t>
            </w:r>
          </w:p>
        </w:tc>
        <w:tc>
          <w:tcPr>
            <w:tcW w:w="812"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Единица измерения</w:t>
            </w:r>
          </w:p>
        </w:tc>
      </w:tr>
      <w:tr w:rsidR="002A2D72" w:rsidRPr="006B7C31" w:rsidTr="00F028C1">
        <w:tc>
          <w:tcPr>
            <w:tcW w:w="302"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c>
          <w:tcPr>
            <w:tcW w:w="2819"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c>
          <w:tcPr>
            <w:tcW w:w="1067"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c>
          <w:tcPr>
            <w:tcW w:w="812"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4</w:t>
            </w:r>
          </w:p>
        </w:tc>
      </w:tr>
      <w:tr w:rsidR="002A2D72" w:rsidRPr="006B7C31" w:rsidTr="00F028C1">
        <w:tc>
          <w:tcPr>
            <w:tcW w:w="302"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w:t>
            </w:r>
          </w:p>
        </w:tc>
        <w:tc>
          <w:tcPr>
            <w:tcW w:w="2819" w:type="pct"/>
          </w:tcPr>
          <w:p w:rsidR="002A2D72" w:rsidRPr="006B7C31" w:rsidRDefault="002A2D72">
            <w:pPr>
              <w:pStyle w:val="ConsPlusNormal"/>
              <w:rPr>
                <w:rFonts w:ascii="Times New Roman" w:hAnsi="Times New Roman" w:cs="Times New Roman"/>
              </w:rPr>
            </w:pPr>
            <w:proofErr w:type="gramStart"/>
            <w:r w:rsidRPr="006B7C31">
              <w:rPr>
                <w:rFonts w:ascii="Times New Roman" w:hAnsi="Times New Roman" w:cs="Times New Roman"/>
              </w:rPr>
              <w:t xml:space="preserve">Доля участников федеральных и региональных этапов конкурсов, слетов, форумов, фестивалей, семинаров, конвентов, конференций, указанных в критерии "мероприятия" согласно </w:t>
            </w:r>
            <w:hyperlink r:id="rId563" w:history="1">
              <w:r w:rsidRPr="006B7C31">
                <w:rPr>
                  <w:rFonts w:ascii="Times New Roman" w:hAnsi="Times New Roman" w:cs="Times New Roman"/>
                </w:rPr>
                <w:t>приказу</w:t>
              </w:r>
            </w:hyperlink>
            <w:r w:rsidRPr="006B7C31">
              <w:rPr>
                <w:rFonts w:ascii="Times New Roman" w:hAnsi="Times New Roman" w:cs="Times New Roman"/>
              </w:rPr>
              <w:t xml:space="preserve"> Федерального агентства по делам молодежи от 21 марта 2016 года </w:t>
            </w:r>
            <w:r w:rsidR="000B6DD1" w:rsidRPr="006B7C31">
              <w:rPr>
                <w:rFonts w:ascii="Times New Roman" w:hAnsi="Times New Roman" w:cs="Times New Roman"/>
              </w:rPr>
              <w:t>№</w:t>
            </w:r>
            <w:r w:rsidRPr="006B7C31">
              <w:rPr>
                <w:rFonts w:ascii="Times New Roman" w:hAnsi="Times New Roman" w:cs="Times New Roman"/>
              </w:rPr>
              <w:t xml:space="preserve"> 54 "Об утверждении системы ключевых показателей реализации государственной молодежной политики региональными органами исполнительной власти", от общего количества молодежи муниципального образования Архангельской области (далее - муниципальное образование)</w:t>
            </w:r>
            <w:proofErr w:type="gramEnd"/>
          </w:p>
        </w:tc>
        <w:tc>
          <w:tcPr>
            <w:tcW w:w="1067" w:type="pct"/>
          </w:tcPr>
          <w:p w:rsidR="002A2D72" w:rsidRPr="006B7C31" w:rsidRDefault="002A2D72">
            <w:pPr>
              <w:pStyle w:val="ConsPlusNormal"/>
              <w:rPr>
                <w:rFonts w:ascii="Times New Roman" w:hAnsi="Times New Roman" w:cs="Times New Roman"/>
              </w:rPr>
            </w:pPr>
          </w:p>
        </w:tc>
        <w:tc>
          <w:tcPr>
            <w:tcW w:w="812"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процентов</w:t>
            </w:r>
          </w:p>
        </w:tc>
      </w:tr>
      <w:tr w:rsidR="002A2D72" w:rsidRPr="006B7C31" w:rsidTr="00F028C1">
        <w:tc>
          <w:tcPr>
            <w:tcW w:w="302"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2.</w:t>
            </w:r>
          </w:p>
        </w:tc>
        <w:tc>
          <w:tcPr>
            <w:tcW w:w="2819"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Доля участников Всероссийской </w:t>
            </w:r>
            <w:proofErr w:type="spellStart"/>
            <w:r w:rsidRPr="006B7C31">
              <w:rPr>
                <w:rFonts w:ascii="Times New Roman" w:hAnsi="Times New Roman" w:cs="Times New Roman"/>
              </w:rPr>
              <w:t>форумной</w:t>
            </w:r>
            <w:proofErr w:type="spellEnd"/>
            <w:r w:rsidRPr="006B7C31">
              <w:rPr>
                <w:rFonts w:ascii="Times New Roman" w:hAnsi="Times New Roman" w:cs="Times New Roman"/>
              </w:rPr>
              <w:t xml:space="preserve"> кампании, определенной </w:t>
            </w:r>
            <w:hyperlink r:id="rId564" w:history="1">
              <w:r w:rsidRPr="006B7C31">
                <w:rPr>
                  <w:rFonts w:ascii="Times New Roman" w:hAnsi="Times New Roman" w:cs="Times New Roman"/>
                </w:rPr>
                <w:t>приказом</w:t>
              </w:r>
            </w:hyperlink>
            <w:r w:rsidRPr="006B7C31">
              <w:rPr>
                <w:rFonts w:ascii="Times New Roman" w:hAnsi="Times New Roman" w:cs="Times New Roman"/>
              </w:rPr>
              <w:t xml:space="preserve"> Федерального агентства по делам молодежи от 21 марта 2016 года </w:t>
            </w:r>
            <w:r w:rsidR="000B6DD1" w:rsidRPr="006B7C31">
              <w:rPr>
                <w:rFonts w:ascii="Times New Roman" w:hAnsi="Times New Roman" w:cs="Times New Roman"/>
              </w:rPr>
              <w:t>№</w:t>
            </w:r>
            <w:r w:rsidRPr="006B7C31">
              <w:rPr>
                <w:rFonts w:ascii="Times New Roman" w:hAnsi="Times New Roman" w:cs="Times New Roman"/>
              </w:rPr>
              <w:t xml:space="preserve"> 54 "Об утверждении системы ключевых показателей реализации государственной молодежной политики региональными органами исполнительной власти", от общего количества молодежи муниципального образования</w:t>
            </w:r>
          </w:p>
        </w:tc>
        <w:tc>
          <w:tcPr>
            <w:tcW w:w="1067" w:type="pct"/>
          </w:tcPr>
          <w:p w:rsidR="002A2D72" w:rsidRPr="006B7C31" w:rsidRDefault="002A2D72">
            <w:pPr>
              <w:pStyle w:val="ConsPlusNormal"/>
              <w:rPr>
                <w:rFonts w:ascii="Times New Roman" w:hAnsi="Times New Roman" w:cs="Times New Roman"/>
              </w:rPr>
            </w:pPr>
          </w:p>
        </w:tc>
        <w:tc>
          <w:tcPr>
            <w:tcW w:w="812"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процентов</w:t>
            </w:r>
          </w:p>
        </w:tc>
      </w:tr>
      <w:tr w:rsidR="002A2D72" w:rsidRPr="006B7C31" w:rsidTr="00F028C1">
        <w:tc>
          <w:tcPr>
            <w:tcW w:w="302"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3.</w:t>
            </w:r>
          </w:p>
        </w:tc>
        <w:tc>
          <w:tcPr>
            <w:tcW w:w="2819"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Объем </w:t>
            </w:r>
            <w:proofErr w:type="spellStart"/>
            <w:r w:rsidRPr="006B7C31">
              <w:rPr>
                <w:rFonts w:ascii="Times New Roman" w:hAnsi="Times New Roman" w:cs="Times New Roman"/>
              </w:rPr>
              <w:t>грантовых</w:t>
            </w:r>
            <w:proofErr w:type="spellEnd"/>
            <w:r w:rsidRPr="006B7C31">
              <w:rPr>
                <w:rFonts w:ascii="Times New Roman" w:hAnsi="Times New Roman" w:cs="Times New Roman"/>
              </w:rPr>
              <w:t xml:space="preserve"> средств, полученных физическими и </w:t>
            </w:r>
            <w:r w:rsidRPr="006B7C31">
              <w:rPr>
                <w:rFonts w:ascii="Times New Roman" w:hAnsi="Times New Roman" w:cs="Times New Roman"/>
              </w:rPr>
              <w:lastRenderedPageBreak/>
              <w:t>юридическими лицами в рамках конкурсов грантов Президента Российской Федерации на развитие гражданского общества, Федерального агентства по делам молодежи, администрации Губернатора Архангельской области и Правительства Архангельской области, за исключением грантов,</w:t>
            </w:r>
          </w:p>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полученных региональными отделениями всероссийских общественных организаций</w:t>
            </w:r>
          </w:p>
        </w:tc>
        <w:tc>
          <w:tcPr>
            <w:tcW w:w="1067" w:type="pct"/>
          </w:tcPr>
          <w:p w:rsidR="002A2D72" w:rsidRPr="006B7C31" w:rsidRDefault="002A2D72">
            <w:pPr>
              <w:pStyle w:val="ConsPlusNormal"/>
              <w:rPr>
                <w:rFonts w:ascii="Times New Roman" w:hAnsi="Times New Roman" w:cs="Times New Roman"/>
              </w:rPr>
            </w:pPr>
          </w:p>
        </w:tc>
        <w:tc>
          <w:tcPr>
            <w:tcW w:w="812"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рублей</w:t>
            </w:r>
          </w:p>
        </w:tc>
      </w:tr>
      <w:tr w:rsidR="002A2D72" w:rsidRPr="006B7C31" w:rsidTr="00F028C1">
        <w:tc>
          <w:tcPr>
            <w:tcW w:w="302"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lastRenderedPageBreak/>
              <w:t>4.</w:t>
            </w:r>
          </w:p>
        </w:tc>
        <w:tc>
          <w:tcPr>
            <w:tcW w:w="2819"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Доля молодежи от общего количества молодежи муниципального образования, зарегистрировавшейся в автоматизированной информационной системе "Молодежь России" для участия в мероприятиях муниципального уровня</w:t>
            </w:r>
          </w:p>
        </w:tc>
        <w:tc>
          <w:tcPr>
            <w:tcW w:w="1067" w:type="pct"/>
          </w:tcPr>
          <w:p w:rsidR="002A2D72" w:rsidRPr="006B7C31" w:rsidRDefault="002A2D72">
            <w:pPr>
              <w:pStyle w:val="ConsPlusNormal"/>
              <w:rPr>
                <w:rFonts w:ascii="Times New Roman" w:hAnsi="Times New Roman" w:cs="Times New Roman"/>
              </w:rPr>
            </w:pPr>
          </w:p>
        </w:tc>
        <w:tc>
          <w:tcPr>
            <w:tcW w:w="812"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процентов</w:t>
            </w:r>
          </w:p>
        </w:tc>
      </w:tr>
      <w:tr w:rsidR="002A2D72" w:rsidRPr="006B7C31" w:rsidTr="00F028C1">
        <w:tc>
          <w:tcPr>
            <w:tcW w:w="302" w:type="pct"/>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5.</w:t>
            </w:r>
          </w:p>
        </w:tc>
        <w:tc>
          <w:tcPr>
            <w:tcW w:w="2819" w:type="pct"/>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Наличие институтов государственной молодежной политики</w:t>
            </w:r>
          </w:p>
        </w:tc>
        <w:tc>
          <w:tcPr>
            <w:tcW w:w="1067"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Дублер главы муниципального образования</w:t>
            </w:r>
          </w:p>
        </w:tc>
        <w:tc>
          <w:tcPr>
            <w:tcW w:w="812"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единиц</w:t>
            </w:r>
          </w:p>
        </w:tc>
      </w:tr>
      <w:tr w:rsidR="002A2D72" w:rsidRPr="006B7C31" w:rsidTr="00F028C1">
        <w:tc>
          <w:tcPr>
            <w:tcW w:w="302" w:type="pct"/>
            <w:vMerge/>
          </w:tcPr>
          <w:p w:rsidR="002A2D72" w:rsidRPr="006B7C31" w:rsidRDefault="002A2D72">
            <w:pPr>
              <w:rPr>
                <w:rFonts w:ascii="Times New Roman" w:hAnsi="Times New Roman" w:cs="Times New Roman"/>
              </w:rPr>
            </w:pPr>
          </w:p>
        </w:tc>
        <w:tc>
          <w:tcPr>
            <w:tcW w:w="2819" w:type="pct"/>
            <w:vMerge/>
          </w:tcPr>
          <w:p w:rsidR="002A2D72" w:rsidRPr="006B7C31" w:rsidRDefault="002A2D72">
            <w:pPr>
              <w:rPr>
                <w:rFonts w:ascii="Times New Roman" w:hAnsi="Times New Roman" w:cs="Times New Roman"/>
              </w:rPr>
            </w:pPr>
          </w:p>
        </w:tc>
        <w:tc>
          <w:tcPr>
            <w:tcW w:w="1067"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Совет по делам молодежи при главе муниципального образования</w:t>
            </w:r>
          </w:p>
        </w:tc>
        <w:tc>
          <w:tcPr>
            <w:tcW w:w="812"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единиц</w:t>
            </w:r>
          </w:p>
        </w:tc>
      </w:tr>
      <w:tr w:rsidR="002A2D72" w:rsidRPr="006B7C31" w:rsidTr="00F028C1">
        <w:tc>
          <w:tcPr>
            <w:tcW w:w="302" w:type="pct"/>
            <w:vMerge/>
          </w:tcPr>
          <w:p w:rsidR="002A2D72" w:rsidRPr="006B7C31" w:rsidRDefault="002A2D72">
            <w:pPr>
              <w:rPr>
                <w:rFonts w:ascii="Times New Roman" w:hAnsi="Times New Roman" w:cs="Times New Roman"/>
              </w:rPr>
            </w:pPr>
          </w:p>
        </w:tc>
        <w:tc>
          <w:tcPr>
            <w:tcW w:w="2819" w:type="pct"/>
            <w:vMerge/>
          </w:tcPr>
          <w:p w:rsidR="002A2D72" w:rsidRPr="006B7C31" w:rsidRDefault="002A2D72">
            <w:pPr>
              <w:rPr>
                <w:rFonts w:ascii="Times New Roman" w:hAnsi="Times New Roman" w:cs="Times New Roman"/>
              </w:rPr>
            </w:pPr>
          </w:p>
        </w:tc>
        <w:tc>
          <w:tcPr>
            <w:tcW w:w="1067"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Молодежная избирательная комиссия</w:t>
            </w:r>
          </w:p>
        </w:tc>
        <w:tc>
          <w:tcPr>
            <w:tcW w:w="812"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единиц</w:t>
            </w:r>
          </w:p>
        </w:tc>
      </w:tr>
      <w:tr w:rsidR="002A2D72" w:rsidRPr="006B7C31" w:rsidTr="00F028C1">
        <w:tc>
          <w:tcPr>
            <w:tcW w:w="302" w:type="pct"/>
            <w:vMerge/>
          </w:tcPr>
          <w:p w:rsidR="002A2D72" w:rsidRPr="006B7C31" w:rsidRDefault="002A2D72">
            <w:pPr>
              <w:rPr>
                <w:rFonts w:ascii="Times New Roman" w:hAnsi="Times New Roman" w:cs="Times New Roman"/>
              </w:rPr>
            </w:pPr>
          </w:p>
        </w:tc>
        <w:tc>
          <w:tcPr>
            <w:tcW w:w="2819" w:type="pct"/>
            <w:vMerge/>
          </w:tcPr>
          <w:p w:rsidR="002A2D72" w:rsidRPr="006B7C31" w:rsidRDefault="002A2D72">
            <w:pPr>
              <w:rPr>
                <w:rFonts w:ascii="Times New Roman" w:hAnsi="Times New Roman" w:cs="Times New Roman"/>
              </w:rPr>
            </w:pPr>
          </w:p>
        </w:tc>
        <w:tc>
          <w:tcPr>
            <w:tcW w:w="1067"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Количество предприятий, на которых созданы советы молодых специалистов</w:t>
            </w:r>
          </w:p>
        </w:tc>
        <w:tc>
          <w:tcPr>
            <w:tcW w:w="812"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единиц</w:t>
            </w:r>
          </w:p>
        </w:tc>
      </w:tr>
      <w:tr w:rsidR="002A2D72" w:rsidRPr="006B7C31" w:rsidTr="00F028C1">
        <w:tc>
          <w:tcPr>
            <w:tcW w:w="302" w:type="pct"/>
            <w:vMerge/>
          </w:tcPr>
          <w:p w:rsidR="002A2D72" w:rsidRPr="006B7C31" w:rsidRDefault="002A2D72">
            <w:pPr>
              <w:rPr>
                <w:rFonts w:ascii="Times New Roman" w:hAnsi="Times New Roman" w:cs="Times New Roman"/>
              </w:rPr>
            </w:pPr>
          </w:p>
        </w:tc>
        <w:tc>
          <w:tcPr>
            <w:tcW w:w="2819" w:type="pct"/>
            <w:vMerge/>
          </w:tcPr>
          <w:p w:rsidR="002A2D72" w:rsidRPr="006B7C31" w:rsidRDefault="002A2D72">
            <w:pPr>
              <w:rPr>
                <w:rFonts w:ascii="Times New Roman" w:hAnsi="Times New Roman" w:cs="Times New Roman"/>
              </w:rPr>
            </w:pPr>
          </w:p>
        </w:tc>
        <w:tc>
          <w:tcPr>
            <w:tcW w:w="1067"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Наличие местного отделения Всероссийского общественного движения "</w:t>
            </w:r>
            <w:proofErr w:type="spellStart"/>
            <w:r w:rsidRPr="006B7C31">
              <w:rPr>
                <w:rFonts w:ascii="Times New Roman" w:hAnsi="Times New Roman" w:cs="Times New Roman"/>
              </w:rPr>
              <w:t>Юнармия</w:t>
            </w:r>
            <w:proofErr w:type="spellEnd"/>
            <w:r w:rsidRPr="006B7C31">
              <w:rPr>
                <w:rFonts w:ascii="Times New Roman" w:hAnsi="Times New Roman" w:cs="Times New Roman"/>
              </w:rPr>
              <w:t>"</w:t>
            </w:r>
          </w:p>
        </w:tc>
        <w:tc>
          <w:tcPr>
            <w:tcW w:w="812"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единиц</w:t>
            </w:r>
          </w:p>
        </w:tc>
      </w:tr>
      <w:tr w:rsidR="002A2D72" w:rsidRPr="006B7C31" w:rsidTr="00F028C1">
        <w:tc>
          <w:tcPr>
            <w:tcW w:w="302" w:type="pct"/>
            <w:vMerge w:val="restar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6.</w:t>
            </w:r>
          </w:p>
        </w:tc>
        <w:tc>
          <w:tcPr>
            <w:tcW w:w="2819" w:type="pct"/>
            <w:vMerge w:val="restar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Инфраструктура, необходимая для реализации государственной молодежной политики</w:t>
            </w:r>
          </w:p>
        </w:tc>
        <w:tc>
          <w:tcPr>
            <w:tcW w:w="1067"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Наличие муниципального учреждения по работе с молодежью</w:t>
            </w:r>
          </w:p>
        </w:tc>
        <w:tc>
          <w:tcPr>
            <w:tcW w:w="812"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единиц</w:t>
            </w:r>
          </w:p>
        </w:tc>
      </w:tr>
      <w:tr w:rsidR="002A2D72" w:rsidRPr="006B7C31" w:rsidTr="00F028C1">
        <w:tc>
          <w:tcPr>
            <w:tcW w:w="302" w:type="pct"/>
            <w:vMerge/>
          </w:tcPr>
          <w:p w:rsidR="002A2D72" w:rsidRPr="006B7C31" w:rsidRDefault="002A2D72">
            <w:pPr>
              <w:rPr>
                <w:rFonts w:ascii="Times New Roman" w:hAnsi="Times New Roman" w:cs="Times New Roman"/>
              </w:rPr>
            </w:pPr>
          </w:p>
        </w:tc>
        <w:tc>
          <w:tcPr>
            <w:tcW w:w="2819" w:type="pct"/>
            <w:vMerge/>
          </w:tcPr>
          <w:p w:rsidR="002A2D72" w:rsidRPr="006B7C31" w:rsidRDefault="002A2D72">
            <w:pPr>
              <w:rPr>
                <w:rFonts w:ascii="Times New Roman" w:hAnsi="Times New Roman" w:cs="Times New Roman"/>
              </w:rPr>
            </w:pPr>
          </w:p>
        </w:tc>
        <w:tc>
          <w:tcPr>
            <w:tcW w:w="1067"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Количество ресурсных центров для молодежи</w:t>
            </w:r>
          </w:p>
        </w:tc>
        <w:tc>
          <w:tcPr>
            <w:tcW w:w="812"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единиц</w:t>
            </w:r>
          </w:p>
        </w:tc>
      </w:tr>
      <w:tr w:rsidR="002A2D72" w:rsidRPr="006B7C31" w:rsidTr="00F028C1">
        <w:tc>
          <w:tcPr>
            <w:tcW w:w="302" w:type="pct"/>
            <w:vMerge/>
          </w:tcPr>
          <w:p w:rsidR="002A2D72" w:rsidRPr="006B7C31" w:rsidRDefault="002A2D72">
            <w:pPr>
              <w:rPr>
                <w:rFonts w:ascii="Times New Roman" w:hAnsi="Times New Roman" w:cs="Times New Roman"/>
              </w:rPr>
            </w:pPr>
          </w:p>
        </w:tc>
        <w:tc>
          <w:tcPr>
            <w:tcW w:w="2819" w:type="pct"/>
            <w:vMerge/>
          </w:tcPr>
          <w:p w:rsidR="002A2D72" w:rsidRPr="006B7C31" w:rsidRDefault="002A2D72">
            <w:pPr>
              <w:rPr>
                <w:rFonts w:ascii="Times New Roman" w:hAnsi="Times New Roman" w:cs="Times New Roman"/>
              </w:rPr>
            </w:pPr>
          </w:p>
        </w:tc>
        <w:tc>
          <w:tcPr>
            <w:tcW w:w="1067"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Наличие зонального центра патриотического воспитания и подготовки граждан (молодежи) к </w:t>
            </w:r>
            <w:r w:rsidRPr="006B7C31">
              <w:rPr>
                <w:rFonts w:ascii="Times New Roman" w:hAnsi="Times New Roman" w:cs="Times New Roman"/>
              </w:rPr>
              <w:lastRenderedPageBreak/>
              <w:t>военной службе</w:t>
            </w:r>
          </w:p>
        </w:tc>
        <w:tc>
          <w:tcPr>
            <w:tcW w:w="812"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lastRenderedPageBreak/>
              <w:t>единиц</w:t>
            </w:r>
          </w:p>
        </w:tc>
      </w:tr>
      <w:tr w:rsidR="002A2D72" w:rsidRPr="006B7C31" w:rsidTr="00F028C1">
        <w:tc>
          <w:tcPr>
            <w:tcW w:w="302"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lastRenderedPageBreak/>
              <w:t>7.</w:t>
            </w:r>
          </w:p>
        </w:tc>
        <w:tc>
          <w:tcPr>
            <w:tcW w:w="2819"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Доля молодежи, состоящей в официальных группах социальной сети "</w:t>
            </w:r>
            <w:proofErr w:type="spellStart"/>
            <w:r w:rsidRPr="006B7C31">
              <w:rPr>
                <w:rFonts w:ascii="Times New Roman" w:hAnsi="Times New Roman" w:cs="Times New Roman"/>
              </w:rPr>
              <w:t>Вконтакте</w:t>
            </w:r>
            <w:proofErr w:type="spellEnd"/>
            <w:r w:rsidRPr="006B7C31">
              <w:rPr>
                <w:rFonts w:ascii="Times New Roman" w:hAnsi="Times New Roman" w:cs="Times New Roman"/>
              </w:rPr>
              <w:t>" в информационно-телекоммуникационной сети "Интернет" органа местного самоуправления, реализующего на территории муниципального образования государственную молодежную политику, от числа молодежи, проживающей на территории муниципального образования</w:t>
            </w:r>
          </w:p>
        </w:tc>
        <w:tc>
          <w:tcPr>
            <w:tcW w:w="1067" w:type="pct"/>
          </w:tcPr>
          <w:p w:rsidR="002A2D72" w:rsidRPr="006B7C31" w:rsidRDefault="002A2D72">
            <w:pPr>
              <w:pStyle w:val="ConsPlusNormal"/>
              <w:rPr>
                <w:rFonts w:ascii="Times New Roman" w:hAnsi="Times New Roman" w:cs="Times New Roman"/>
              </w:rPr>
            </w:pPr>
          </w:p>
        </w:tc>
        <w:tc>
          <w:tcPr>
            <w:tcW w:w="812"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процентов</w:t>
            </w:r>
          </w:p>
        </w:tc>
      </w:tr>
      <w:tr w:rsidR="002A2D72" w:rsidRPr="006B7C31" w:rsidTr="00F028C1">
        <w:tc>
          <w:tcPr>
            <w:tcW w:w="302"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8.</w:t>
            </w:r>
          </w:p>
        </w:tc>
        <w:tc>
          <w:tcPr>
            <w:tcW w:w="2819"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Объем средств муниципальных программ по реализации молодежной политики и патриотическому воспитанию в расчете на одного молодого человека, проживающего на территории муниципального образования</w:t>
            </w:r>
          </w:p>
        </w:tc>
        <w:tc>
          <w:tcPr>
            <w:tcW w:w="1067" w:type="pct"/>
          </w:tcPr>
          <w:p w:rsidR="002A2D72" w:rsidRPr="006B7C31" w:rsidRDefault="002A2D72">
            <w:pPr>
              <w:pStyle w:val="ConsPlusNormal"/>
              <w:rPr>
                <w:rFonts w:ascii="Times New Roman" w:hAnsi="Times New Roman" w:cs="Times New Roman"/>
              </w:rPr>
            </w:pPr>
          </w:p>
        </w:tc>
        <w:tc>
          <w:tcPr>
            <w:tcW w:w="812"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рублей</w:t>
            </w:r>
          </w:p>
        </w:tc>
      </w:tr>
      <w:tr w:rsidR="002A2D72" w:rsidRPr="006B7C31" w:rsidTr="00F028C1">
        <w:tc>
          <w:tcPr>
            <w:tcW w:w="302"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9.</w:t>
            </w:r>
          </w:p>
        </w:tc>
        <w:tc>
          <w:tcPr>
            <w:tcW w:w="2819"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 xml:space="preserve">Доля молодых семей, получивших субсидию на улучшение жилищных условий в рамках реализации </w:t>
            </w:r>
            <w:hyperlink r:id="rId565" w:history="1">
              <w:r w:rsidRPr="006B7C31">
                <w:rPr>
                  <w:rFonts w:ascii="Times New Roman" w:hAnsi="Times New Roman" w:cs="Times New Roman"/>
                </w:rPr>
                <w:t xml:space="preserve">подпрограммы </w:t>
              </w:r>
              <w:r w:rsidR="000B6DD1" w:rsidRPr="006B7C31">
                <w:rPr>
                  <w:rFonts w:ascii="Times New Roman" w:hAnsi="Times New Roman" w:cs="Times New Roman"/>
                </w:rPr>
                <w:t>№</w:t>
              </w:r>
              <w:r w:rsidRPr="006B7C31">
                <w:rPr>
                  <w:rFonts w:ascii="Times New Roman" w:hAnsi="Times New Roman" w:cs="Times New Roman"/>
                </w:rPr>
                <w:t xml:space="preserve"> 2</w:t>
              </w:r>
            </w:hyperlink>
            <w:r w:rsidRPr="006B7C31">
              <w:rPr>
                <w:rFonts w:ascii="Times New Roman" w:hAnsi="Times New Roman" w:cs="Times New Roman"/>
              </w:rPr>
              <w:t xml:space="preserve"> "Обеспечение жильем молодых семей"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(2014 - 2024 годы)", к количеству молодых семей включенных в программу</w:t>
            </w:r>
          </w:p>
        </w:tc>
        <w:tc>
          <w:tcPr>
            <w:tcW w:w="1067" w:type="pct"/>
          </w:tcPr>
          <w:p w:rsidR="002A2D72" w:rsidRPr="006B7C31" w:rsidRDefault="002A2D72">
            <w:pPr>
              <w:pStyle w:val="ConsPlusNormal"/>
              <w:rPr>
                <w:rFonts w:ascii="Times New Roman" w:hAnsi="Times New Roman" w:cs="Times New Roman"/>
              </w:rPr>
            </w:pPr>
          </w:p>
        </w:tc>
        <w:tc>
          <w:tcPr>
            <w:tcW w:w="812"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процентов</w:t>
            </w:r>
          </w:p>
        </w:tc>
      </w:tr>
      <w:tr w:rsidR="002A2D72" w:rsidRPr="006B7C31" w:rsidTr="00F028C1">
        <w:tc>
          <w:tcPr>
            <w:tcW w:w="302"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10.</w:t>
            </w:r>
          </w:p>
        </w:tc>
        <w:tc>
          <w:tcPr>
            <w:tcW w:w="2819"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Доля участников федеральной программы "Ты - предприниматель" федерального агентства по делам молодежи, открывших свое дело в отчетном году, от общего количества молодежи муниципального образования</w:t>
            </w:r>
          </w:p>
        </w:tc>
        <w:tc>
          <w:tcPr>
            <w:tcW w:w="1067" w:type="pct"/>
          </w:tcPr>
          <w:p w:rsidR="002A2D72" w:rsidRPr="006B7C31" w:rsidRDefault="002A2D72">
            <w:pPr>
              <w:pStyle w:val="ConsPlusNormal"/>
              <w:rPr>
                <w:rFonts w:ascii="Times New Roman" w:hAnsi="Times New Roman" w:cs="Times New Roman"/>
              </w:rPr>
            </w:pPr>
          </w:p>
        </w:tc>
        <w:tc>
          <w:tcPr>
            <w:tcW w:w="812"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процентов</w:t>
            </w:r>
          </w:p>
        </w:tc>
      </w:tr>
      <w:tr w:rsidR="002A2D72" w:rsidRPr="006B7C31" w:rsidTr="00F028C1">
        <w:tc>
          <w:tcPr>
            <w:tcW w:w="302"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11.</w:t>
            </w:r>
          </w:p>
        </w:tc>
        <w:tc>
          <w:tcPr>
            <w:tcW w:w="2819" w:type="pct"/>
          </w:tcPr>
          <w:p w:rsidR="002A2D72" w:rsidRPr="006B7C31" w:rsidRDefault="002A2D72">
            <w:pPr>
              <w:pStyle w:val="ConsPlusNormal"/>
              <w:rPr>
                <w:rFonts w:ascii="Times New Roman" w:hAnsi="Times New Roman" w:cs="Times New Roman"/>
              </w:rPr>
            </w:pPr>
            <w:r w:rsidRPr="006B7C31">
              <w:rPr>
                <w:rFonts w:ascii="Times New Roman" w:hAnsi="Times New Roman" w:cs="Times New Roman"/>
              </w:rPr>
              <w:t>Средняя доля избирателей в возрасте от 18 до 35 лет, принявших участие в выборах муниципального, регионального и федерального уровней, от общего количества молодежи муниципального образования</w:t>
            </w:r>
          </w:p>
        </w:tc>
        <w:tc>
          <w:tcPr>
            <w:tcW w:w="1067" w:type="pct"/>
          </w:tcPr>
          <w:p w:rsidR="002A2D72" w:rsidRPr="006B7C31" w:rsidRDefault="002A2D72">
            <w:pPr>
              <w:pStyle w:val="ConsPlusNormal"/>
              <w:rPr>
                <w:rFonts w:ascii="Times New Roman" w:hAnsi="Times New Roman" w:cs="Times New Roman"/>
              </w:rPr>
            </w:pPr>
          </w:p>
        </w:tc>
        <w:tc>
          <w:tcPr>
            <w:tcW w:w="812" w:type="pct"/>
          </w:tcPr>
          <w:p w:rsidR="002A2D72" w:rsidRPr="006B7C31" w:rsidRDefault="002A2D72">
            <w:pPr>
              <w:pStyle w:val="ConsPlusNormal"/>
              <w:jc w:val="center"/>
              <w:rPr>
                <w:rFonts w:ascii="Times New Roman" w:hAnsi="Times New Roman" w:cs="Times New Roman"/>
              </w:rPr>
            </w:pPr>
            <w:r w:rsidRPr="006B7C31">
              <w:rPr>
                <w:rFonts w:ascii="Times New Roman" w:hAnsi="Times New Roman" w:cs="Times New Roman"/>
              </w:rPr>
              <w:t>процентов</w:t>
            </w:r>
          </w:p>
        </w:tc>
      </w:tr>
    </w:tbl>
    <w:p w:rsidR="002A2D72" w:rsidRPr="006B7C31" w:rsidRDefault="002A2D72">
      <w:pPr>
        <w:pStyle w:val="ConsPlusNormal"/>
        <w:jc w:val="both"/>
        <w:rPr>
          <w:rFonts w:ascii="Times New Roman" w:hAnsi="Times New Roman" w:cs="Times New Roman"/>
        </w:rPr>
      </w:pPr>
    </w:p>
    <w:p w:rsidR="002A2D72" w:rsidRPr="006B7C31" w:rsidRDefault="002A2D72">
      <w:pPr>
        <w:pStyle w:val="ConsPlusNormal"/>
        <w:jc w:val="both"/>
        <w:rPr>
          <w:rFonts w:ascii="Times New Roman" w:hAnsi="Times New Roman" w:cs="Times New Roman"/>
        </w:rPr>
      </w:pPr>
    </w:p>
    <w:p w:rsidR="00EB2806" w:rsidRPr="006B7C31" w:rsidRDefault="00EB2806">
      <w:pPr>
        <w:pStyle w:val="ConsPlusNormal"/>
        <w:jc w:val="both"/>
        <w:rPr>
          <w:rFonts w:ascii="Times New Roman" w:hAnsi="Times New Roman" w:cs="Times New Roman"/>
        </w:rPr>
      </w:pPr>
    </w:p>
    <w:p w:rsidR="00EB2806" w:rsidRPr="006B7C31" w:rsidRDefault="00EB2806">
      <w:pPr>
        <w:pStyle w:val="ConsPlusNormal"/>
        <w:jc w:val="both"/>
        <w:rPr>
          <w:rFonts w:ascii="Times New Roman" w:hAnsi="Times New Roman" w:cs="Times New Roman"/>
        </w:rPr>
      </w:pPr>
    </w:p>
    <w:p w:rsidR="00EB2806" w:rsidRPr="006B7C31" w:rsidRDefault="00EB2806">
      <w:pPr>
        <w:pStyle w:val="ConsPlusNormal"/>
        <w:jc w:val="both"/>
        <w:rPr>
          <w:rFonts w:ascii="Times New Roman" w:hAnsi="Times New Roman" w:cs="Times New Roman"/>
        </w:rPr>
      </w:pPr>
    </w:p>
    <w:p w:rsidR="00F028C1" w:rsidRDefault="00F028C1">
      <w:pPr>
        <w:pStyle w:val="ConsPlusNormal"/>
        <w:jc w:val="both"/>
        <w:rPr>
          <w:rFonts w:ascii="Times New Roman" w:hAnsi="Times New Roman" w:cs="Times New Roman"/>
        </w:rPr>
        <w:sectPr w:rsidR="00F028C1" w:rsidSect="000E7F42">
          <w:pgSz w:w="11906" w:h="16838"/>
          <w:pgMar w:top="851" w:right="1134" w:bottom="1701" w:left="1134" w:header="709" w:footer="709" w:gutter="0"/>
          <w:cols w:space="708"/>
          <w:docGrid w:linePitch="360"/>
        </w:sectPr>
      </w:pPr>
    </w:p>
    <w:p w:rsidR="00EB2806" w:rsidRPr="006B7C31" w:rsidRDefault="00EB2806">
      <w:pPr>
        <w:pStyle w:val="ConsPlusNormal"/>
        <w:jc w:val="both"/>
        <w:rPr>
          <w:rFonts w:ascii="Times New Roman" w:hAnsi="Times New Roman" w:cs="Times New Roman"/>
        </w:rPr>
      </w:pPr>
    </w:p>
    <w:p w:rsidR="00EB2806" w:rsidRPr="006B7C31" w:rsidRDefault="00EB2806" w:rsidP="000B550B">
      <w:pPr>
        <w:widowControl w:val="0"/>
        <w:autoSpaceDE w:val="0"/>
        <w:autoSpaceDN w:val="0"/>
        <w:spacing w:after="0" w:line="240" w:lineRule="auto"/>
        <w:jc w:val="right"/>
        <w:rPr>
          <w:rFonts w:ascii="Times New Roman" w:eastAsia="Times New Roman" w:hAnsi="Times New Roman" w:cs="Times New Roman"/>
          <w:lang w:eastAsia="ru-RU"/>
        </w:rPr>
      </w:pPr>
      <w:r w:rsidRPr="006B7C31">
        <w:rPr>
          <w:rFonts w:ascii="Times New Roman" w:hAnsi="Times New Roman" w:cs="Times New Roman"/>
        </w:rPr>
        <w:t>«</w:t>
      </w:r>
      <w:r w:rsidRPr="006B7C31">
        <w:rPr>
          <w:rFonts w:ascii="Times New Roman" w:eastAsia="Times New Roman" w:hAnsi="Times New Roman" w:cs="Times New Roman"/>
          <w:lang w:eastAsia="ru-RU"/>
        </w:rPr>
        <w:t>УТВЕРЖДЕНО</w:t>
      </w:r>
    </w:p>
    <w:p w:rsidR="00EB2806" w:rsidRPr="006B7C31" w:rsidRDefault="00EB2806" w:rsidP="000B550B">
      <w:pPr>
        <w:widowControl w:val="0"/>
        <w:autoSpaceDE w:val="0"/>
        <w:autoSpaceDN w:val="0"/>
        <w:spacing w:after="0" w:line="240" w:lineRule="auto"/>
        <w:jc w:val="right"/>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 xml:space="preserve">постановлением Правительства </w:t>
      </w:r>
    </w:p>
    <w:p w:rsidR="00EB2806" w:rsidRPr="006B7C31" w:rsidRDefault="00EB2806" w:rsidP="000B550B">
      <w:pPr>
        <w:widowControl w:val="0"/>
        <w:autoSpaceDE w:val="0"/>
        <w:autoSpaceDN w:val="0"/>
        <w:spacing w:after="0" w:line="240" w:lineRule="auto"/>
        <w:jc w:val="right"/>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 xml:space="preserve">Архангельской области» </w:t>
      </w:r>
    </w:p>
    <w:p w:rsidR="000B550B" w:rsidRPr="006B7C31" w:rsidRDefault="000B550B" w:rsidP="000B550B">
      <w:pPr>
        <w:widowControl w:val="0"/>
        <w:autoSpaceDE w:val="0"/>
        <w:autoSpaceDN w:val="0"/>
        <w:spacing w:after="0" w:line="240" w:lineRule="auto"/>
        <w:jc w:val="right"/>
        <w:rPr>
          <w:rFonts w:ascii="Times New Roman" w:eastAsia="Times New Roman" w:hAnsi="Times New Roman" w:cs="Times New Roman"/>
          <w:lang w:eastAsia="ru-RU"/>
        </w:rPr>
      </w:pPr>
      <w:r w:rsidRPr="006B7C31">
        <w:rPr>
          <w:rFonts w:ascii="Times New Roman" w:hAnsi="Times New Roman" w:cs="Times New Roman"/>
        </w:rPr>
        <w:t xml:space="preserve">от 11.10.2018 № </w:t>
      </w:r>
      <w:r w:rsidR="00D060B0" w:rsidRPr="006B7C31">
        <w:rPr>
          <w:rFonts w:ascii="Times New Roman" w:hAnsi="Times New Roman" w:cs="Times New Roman"/>
        </w:rPr>
        <w:t>472-пп</w:t>
      </w:r>
    </w:p>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0B550B" w:rsidRPr="006B7C31" w:rsidRDefault="000B550B" w:rsidP="000B550B">
      <w:pPr>
        <w:pStyle w:val="ConsPlusTitle"/>
        <w:jc w:val="center"/>
        <w:rPr>
          <w:rFonts w:ascii="Times New Roman" w:hAnsi="Times New Roman" w:cs="Times New Roman"/>
        </w:rPr>
      </w:pPr>
      <w:r w:rsidRPr="006B7C31">
        <w:rPr>
          <w:rFonts w:ascii="Times New Roman" w:hAnsi="Times New Roman" w:cs="Times New Roman"/>
        </w:rPr>
        <w:t>ПОЛОЖЕНИЕ</w:t>
      </w:r>
    </w:p>
    <w:p w:rsidR="000B550B" w:rsidRPr="006B7C31" w:rsidRDefault="000B550B" w:rsidP="000B550B">
      <w:pPr>
        <w:pStyle w:val="ConsPlusTitle"/>
        <w:jc w:val="center"/>
        <w:rPr>
          <w:rFonts w:ascii="Times New Roman" w:hAnsi="Times New Roman" w:cs="Times New Roman"/>
        </w:rPr>
      </w:pPr>
      <w:r w:rsidRPr="006B7C31">
        <w:rPr>
          <w:rFonts w:ascii="Times New Roman" w:hAnsi="Times New Roman" w:cs="Times New Roman"/>
        </w:rPr>
        <w:t>о порядке проведения конкурса на предоставление субсидий бюджетам муниципальных образований Архангельской области на капитальный ремонт спортивных залов детско-юношеских спортивных школ</w:t>
      </w:r>
    </w:p>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0B550B" w:rsidRPr="006B7C31" w:rsidRDefault="000B550B" w:rsidP="000B550B">
      <w:pPr>
        <w:widowControl w:val="0"/>
        <w:autoSpaceDE w:val="0"/>
        <w:autoSpaceDN w:val="0"/>
        <w:spacing w:after="0" w:line="240" w:lineRule="auto"/>
        <w:jc w:val="center"/>
        <w:outlineLvl w:val="0"/>
        <w:rPr>
          <w:rFonts w:ascii="Times New Roman" w:eastAsia="Times New Roman" w:hAnsi="Times New Roman" w:cs="Times New Roman"/>
          <w:b/>
          <w:lang w:eastAsia="ru-RU"/>
        </w:rPr>
      </w:pPr>
      <w:r w:rsidRPr="006B7C31">
        <w:rPr>
          <w:rFonts w:ascii="Times New Roman" w:eastAsia="Times New Roman" w:hAnsi="Times New Roman" w:cs="Times New Roman"/>
          <w:b/>
          <w:lang w:eastAsia="ru-RU"/>
        </w:rPr>
        <w:t>I. Общие положения</w:t>
      </w:r>
    </w:p>
    <w:p w:rsidR="000B550B" w:rsidRPr="006B7C31" w:rsidRDefault="000B550B" w:rsidP="000B550B">
      <w:pPr>
        <w:widowControl w:val="0"/>
        <w:autoSpaceDE w:val="0"/>
        <w:autoSpaceDN w:val="0"/>
        <w:spacing w:after="0" w:line="240" w:lineRule="auto"/>
        <w:jc w:val="both"/>
        <w:rPr>
          <w:rFonts w:ascii="Times New Roman" w:eastAsia="Times New Roman" w:hAnsi="Times New Roman" w:cs="Times New Roman"/>
          <w:lang w:eastAsia="ru-RU"/>
        </w:rPr>
      </w:pP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 xml:space="preserve">1. Настоящее Положение, разработанное в соответствии со </w:t>
      </w:r>
      <w:hyperlink r:id="rId566" w:history="1">
        <w:r w:rsidRPr="006B7C31">
          <w:rPr>
            <w:rFonts w:ascii="Times New Roman" w:eastAsia="Times New Roman" w:hAnsi="Times New Roman" w:cs="Times New Roman"/>
            <w:lang w:eastAsia="ru-RU"/>
          </w:rPr>
          <w:t>статьей 139</w:t>
        </w:r>
      </w:hyperlink>
      <w:r w:rsidRPr="006B7C31">
        <w:rPr>
          <w:rFonts w:ascii="Times New Roman" w:eastAsia="Times New Roman" w:hAnsi="Times New Roman" w:cs="Times New Roman"/>
          <w:lang w:eastAsia="ru-RU"/>
        </w:rPr>
        <w:t xml:space="preserve"> Бюджетного кодекса Российской Федерации, </w:t>
      </w:r>
      <w:hyperlink r:id="rId567" w:history="1">
        <w:r w:rsidRPr="006B7C31">
          <w:rPr>
            <w:rFonts w:ascii="Times New Roman" w:eastAsia="Times New Roman" w:hAnsi="Times New Roman" w:cs="Times New Roman"/>
            <w:lang w:eastAsia="ru-RU"/>
          </w:rPr>
          <w:t>подпрограммой № 1</w:t>
        </w:r>
      </w:hyperlink>
      <w:r w:rsidRPr="006B7C31">
        <w:rPr>
          <w:rFonts w:ascii="Times New Roman" w:eastAsia="Times New Roman" w:hAnsi="Times New Roman" w:cs="Times New Roman"/>
          <w:lang w:eastAsia="ru-RU"/>
        </w:rPr>
        <w:t xml:space="preserve"> «Спорт Беломорья. </w:t>
      </w:r>
      <w:proofErr w:type="gramStart"/>
      <w:r w:rsidRPr="006B7C31">
        <w:rPr>
          <w:rFonts w:ascii="Times New Roman" w:eastAsia="Times New Roman" w:hAnsi="Times New Roman" w:cs="Times New Roman"/>
          <w:lang w:eastAsia="ru-RU"/>
        </w:rPr>
        <w:t>Спорт высших достижений и подготовка спортивного резерва (2014 – 2024 годы)» государственной программы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2024 годы)», утвержденной постановлением Правительства Архангельской области от 19 июля 2013 года № 330-пп, устанавливает порядок и условия проведения конкурса среди муниципальных районов и городских округов Архангельской области (далее – муниципальные</w:t>
      </w:r>
      <w:proofErr w:type="gramEnd"/>
      <w:r w:rsidRPr="006B7C31">
        <w:rPr>
          <w:rFonts w:ascii="Times New Roman" w:eastAsia="Times New Roman" w:hAnsi="Times New Roman" w:cs="Times New Roman"/>
          <w:lang w:eastAsia="ru-RU"/>
        </w:rPr>
        <w:t xml:space="preserve"> образования) на предоставление субсидий из областного бюджета бюджетам муниципальных образований Архангельской области (далее – местные бюджеты, муниципальные образования) на капитальный ремонт спортивных залов детско-юношеских спортивных школ (далее соответственно – капитальный ремонт спортивных объектов, конкурс, субсидия).</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2. Организатором конкурса и главным распорядителем средств областного бюджета, предусмотренных на предоставление субсидий, является агентство по спорту Архангельской области (далее - агентство).</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Субсидии предоставляются агентством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bookmarkStart w:id="227" w:name="P17"/>
      <w:bookmarkEnd w:id="227"/>
      <w:r w:rsidRPr="006B7C31">
        <w:rPr>
          <w:rFonts w:ascii="Times New Roman" w:eastAsia="Times New Roman" w:hAnsi="Times New Roman" w:cs="Times New Roman"/>
          <w:lang w:eastAsia="ru-RU"/>
        </w:rPr>
        <w:t xml:space="preserve">3. Уровень </w:t>
      </w:r>
      <w:proofErr w:type="spellStart"/>
      <w:r w:rsidRPr="006B7C31">
        <w:rPr>
          <w:rFonts w:ascii="Times New Roman" w:eastAsia="Times New Roman" w:hAnsi="Times New Roman" w:cs="Times New Roman"/>
          <w:lang w:eastAsia="ru-RU"/>
        </w:rPr>
        <w:t>софинансирования</w:t>
      </w:r>
      <w:proofErr w:type="spellEnd"/>
      <w:r w:rsidRPr="006B7C31">
        <w:rPr>
          <w:rFonts w:ascii="Times New Roman" w:eastAsia="Times New Roman" w:hAnsi="Times New Roman" w:cs="Times New Roman"/>
          <w:lang w:eastAsia="ru-RU"/>
        </w:rPr>
        <w:t xml:space="preserve"> из областного бюджета не должен превышать 95 процентов, а объем финансирования из местного бюджета не должен составлять менее 5 процентов от общего объема средств, предусмотренных на капитальный ремонт спортивных объектов.</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4. Агентство размещает извещение о проведении конкурса на официальном сайте Правительства Архангельской области в информационно-телекоммуникационной сети «Интернет», в котором указывается срок подачи заявок на участие в конкурсе.</w:t>
      </w:r>
    </w:p>
    <w:p w:rsidR="000B550B" w:rsidRPr="006B7C31" w:rsidRDefault="000B550B" w:rsidP="000B550B">
      <w:pPr>
        <w:widowControl w:val="0"/>
        <w:autoSpaceDE w:val="0"/>
        <w:autoSpaceDN w:val="0"/>
        <w:spacing w:after="0" w:line="240" w:lineRule="auto"/>
        <w:jc w:val="both"/>
        <w:rPr>
          <w:rFonts w:ascii="Times New Roman" w:eastAsia="Times New Roman" w:hAnsi="Times New Roman" w:cs="Times New Roman"/>
          <w:lang w:eastAsia="ru-RU"/>
        </w:rPr>
      </w:pPr>
    </w:p>
    <w:p w:rsidR="000B550B" w:rsidRPr="006B7C31" w:rsidRDefault="000B550B" w:rsidP="000B550B">
      <w:pPr>
        <w:widowControl w:val="0"/>
        <w:autoSpaceDE w:val="0"/>
        <w:autoSpaceDN w:val="0"/>
        <w:spacing w:after="0" w:line="240" w:lineRule="auto"/>
        <w:jc w:val="center"/>
        <w:outlineLvl w:val="0"/>
        <w:rPr>
          <w:rFonts w:ascii="Times New Roman" w:eastAsia="Times New Roman" w:hAnsi="Times New Roman" w:cs="Times New Roman"/>
          <w:b/>
          <w:lang w:eastAsia="ru-RU"/>
        </w:rPr>
      </w:pPr>
      <w:r w:rsidRPr="006B7C31">
        <w:rPr>
          <w:rFonts w:ascii="Times New Roman" w:eastAsia="Times New Roman" w:hAnsi="Times New Roman" w:cs="Times New Roman"/>
          <w:b/>
          <w:lang w:eastAsia="ru-RU"/>
        </w:rPr>
        <w:t>II. Условия предоставления субсидий</w:t>
      </w:r>
    </w:p>
    <w:p w:rsidR="000B550B" w:rsidRPr="006B7C31" w:rsidRDefault="000B550B" w:rsidP="000B550B">
      <w:pPr>
        <w:widowControl w:val="0"/>
        <w:autoSpaceDE w:val="0"/>
        <w:autoSpaceDN w:val="0"/>
        <w:spacing w:after="0" w:line="240" w:lineRule="auto"/>
        <w:jc w:val="both"/>
        <w:rPr>
          <w:rFonts w:ascii="Times New Roman" w:eastAsia="Times New Roman" w:hAnsi="Times New Roman" w:cs="Times New Roman"/>
          <w:lang w:eastAsia="ru-RU"/>
        </w:rPr>
      </w:pP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bookmarkStart w:id="228" w:name="P22"/>
      <w:bookmarkEnd w:id="228"/>
      <w:r w:rsidRPr="006B7C31">
        <w:rPr>
          <w:rFonts w:ascii="Times New Roman" w:eastAsia="Times New Roman" w:hAnsi="Times New Roman" w:cs="Times New Roman"/>
          <w:lang w:eastAsia="ru-RU"/>
        </w:rPr>
        <w:t>5. Для участия в конкурсе органы местного самоуправления муниципальных образований (далее – заявители) в срок, указанный в извещении о проведении конкурса, представляют в агентство следующие документы:</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 xml:space="preserve">1) </w:t>
      </w:r>
      <w:hyperlink w:anchor="P106" w:history="1">
        <w:r w:rsidRPr="006B7C31">
          <w:rPr>
            <w:rFonts w:ascii="Times New Roman" w:eastAsia="Times New Roman" w:hAnsi="Times New Roman" w:cs="Times New Roman"/>
            <w:lang w:eastAsia="ru-RU"/>
          </w:rPr>
          <w:t>заявку</w:t>
        </w:r>
      </w:hyperlink>
      <w:r w:rsidRPr="006B7C31">
        <w:rPr>
          <w:rFonts w:ascii="Times New Roman" w:eastAsia="Times New Roman" w:hAnsi="Times New Roman" w:cs="Times New Roman"/>
          <w:lang w:eastAsia="ru-RU"/>
        </w:rPr>
        <w:t xml:space="preserve"> на участие в конкурсе по форме согласно приложению № 1 к настоящему Положению (далее – заявка).</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Для участия в конкурсе заявители представляют в агентство заявку не более чем на один спортивный объект;</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bookmarkStart w:id="229" w:name="P25"/>
      <w:bookmarkEnd w:id="229"/>
      <w:r w:rsidRPr="006B7C31">
        <w:rPr>
          <w:rFonts w:ascii="Times New Roman" w:eastAsia="Times New Roman" w:hAnsi="Times New Roman" w:cs="Times New Roman"/>
          <w:lang w:eastAsia="ru-RU"/>
        </w:rPr>
        <w:t xml:space="preserve">2) копии муниципальных правовых актов, определяющих расходные обязательства муниципальных образований на капитальный ремонт спортивных объектов, в целях </w:t>
      </w:r>
      <w:proofErr w:type="spellStart"/>
      <w:r w:rsidRPr="006B7C31">
        <w:rPr>
          <w:rFonts w:ascii="Times New Roman" w:eastAsia="Times New Roman" w:hAnsi="Times New Roman" w:cs="Times New Roman"/>
          <w:lang w:eastAsia="ru-RU"/>
        </w:rPr>
        <w:t>софинансирования</w:t>
      </w:r>
      <w:proofErr w:type="spellEnd"/>
      <w:r w:rsidRPr="006B7C31">
        <w:rPr>
          <w:rFonts w:ascii="Times New Roman" w:eastAsia="Times New Roman" w:hAnsi="Times New Roman" w:cs="Times New Roman"/>
          <w:lang w:eastAsia="ru-RU"/>
        </w:rPr>
        <w:t xml:space="preserve"> которых предоставляются субсидии;</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proofErr w:type="gramStart"/>
      <w:r w:rsidRPr="006B7C31">
        <w:rPr>
          <w:rFonts w:ascii="Times New Roman" w:eastAsia="Times New Roman" w:hAnsi="Times New Roman" w:cs="Times New Roman"/>
          <w:lang w:eastAsia="ru-RU"/>
        </w:rPr>
        <w:t xml:space="preserve">3) выписку из решения представительного органа муниципального образования о местном бюджете, подтверждающую наличие в местном бюджете соответствующих бюджетных ассигнований на финансовое обеспечение расходных обязательств, в целях </w:t>
      </w:r>
      <w:proofErr w:type="spellStart"/>
      <w:r w:rsidRPr="006B7C31">
        <w:rPr>
          <w:rFonts w:ascii="Times New Roman" w:eastAsia="Times New Roman" w:hAnsi="Times New Roman" w:cs="Times New Roman"/>
          <w:lang w:eastAsia="ru-RU"/>
        </w:rPr>
        <w:t>софинансирования</w:t>
      </w:r>
      <w:proofErr w:type="spellEnd"/>
      <w:r w:rsidRPr="006B7C31">
        <w:rPr>
          <w:rFonts w:ascii="Times New Roman" w:eastAsia="Times New Roman" w:hAnsi="Times New Roman" w:cs="Times New Roman"/>
          <w:lang w:eastAsia="ru-RU"/>
        </w:rPr>
        <w:t xml:space="preserve"> которых предоставляется субсидия, или гарантийное письмо о предоставлении выписки из решения представительного органа муниципального образования о местном бюджете, подтверждающей </w:t>
      </w:r>
      <w:r w:rsidRPr="006B7C31">
        <w:rPr>
          <w:rFonts w:ascii="Times New Roman" w:eastAsia="Times New Roman" w:hAnsi="Times New Roman" w:cs="Times New Roman"/>
          <w:lang w:eastAsia="ru-RU"/>
        </w:rPr>
        <w:lastRenderedPageBreak/>
        <w:t>выделение средств на проведение капитального ремонта спортивного объекта при заключении соглашения о предоставлении субсидии</w:t>
      </w:r>
      <w:proofErr w:type="gramEnd"/>
      <w:r w:rsidRPr="006B7C31">
        <w:rPr>
          <w:rFonts w:ascii="Times New Roman" w:eastAsia="Times New Roman" w:hAnsi="Times New Roman" w:cs="Times New Roman"/>
          <w:lang w:eastAsia="ru-RU"/>
        </w:rPr>
        <w:t xml:space="preserve">, указанного в </w:t>
      </w:r>
      <w:hyperlink w:anchor="P68" w:history="1">
        <w:r w:rsidRPr="006B7C31">
          <w:rPr>
            <w:rFonts w:ascii="Times New Roman" w:eastAsia="Times New Roman" w:hAnsi="Times New Roman" w:cs="Times New Roman"/>
            <w:lang w:eastAsia="ru-RU"/>
          </w:rPr>
          <w:t>пункте 21</w:t>
        </w:r>
      </w:hyperlink>
      <w:r w:rsidRPr="006B7C31">
        <w:rPr>
          <w:rFonts w:ascii="Times New Roman" w:eastAsia="Times New Roman" w:hAnsi="Times New Roman" w:cs="Times New Roman"/>
          <w:lang w:eastAsia="ru-RU"/>
        </w:rPr>
        <w:t xml:space="preserve"> настоящего Положения;</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4) утвержденную в установленном порядке смету на проведение мероприятий по капитальному ремонту спортивного объекта;</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5) положительное заключение о проверке достоверности определения сметной стоимости работ по капитальному ремонту спортивного объекта;</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6) выписку из Единого государственного реестра недвижимости или иной документ, подтверждающий регистрацию права в отношении спортивного объекта.</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 xml:space="preserve">6. Документ, указанный в </w:t>
      </w:r>
      <w:hyperlink w:anchor="P25" w:history="1">
        <w:r w:rsidRPr="006B7C31">
          <w:rPr>
            <w:rFonts w:ascii="Times New Roman" w:eastAsia="Times New Roman" w:hAnsi="Times New Roman" w:cs="Times New Roman"/>
            <w:lang w:eastAsia="ru-RU"/>
          </w:rPr>
          <w:t>подпункте 2 пункта 5</w:t>
        </w:r>
      </w:hyperlink>
      <w:r w:rsidRPr="006B7C31">
        <w:rPr>
          <w:rFonts w:ascii="Times New Roman" w:eastAsia="Times New Roman" w:hAnsi="Times New Roman" w:cs="Times New Roman"/>
          <w:lang w:eastAsia="ru-RU"/>
        </w:rPr>
        <w:t xml:space="preserve"> настоящего Положения, должен быть заверен в установленном законодательством Российской Федерации порядке.</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 xml:space="preserve">7. Заявители несут ответственность за достоверность и правильность оформления документов, указанных в </w:t>
      </w:r>
      <w:hyperlink w:anchor="P22" w:history="1">
        <w:r w:rsidRPr="006B7C31">
          <w:rPr>
            <w:rFonts w:ascii="Times New Roman" w:eastAsia="Times New Roman" w:hAnsi="Times New Roman" w:cs="Times New Roman"/>
            <w:lang w:eastAsia="ru-RU"/>
          </w:rPr>
          <w:t>пункте 5</w:t>
        </w:r>
      </w:hyperlink>
      <w:r w:rsidRPr="006B7C31">
        <w:rPr>
          <w:rFonts w:ascii="Times New Roman" w:eastAsia="Times New Roman" w:hAnsi="Times New Roman" w:cs="Times New Roman"/>
          <w:lang w:eastAsia="ru-RU"/>
        </w:rPr>
        <w:t xml:space="preserve"> настоящего Положения.</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bookmarkStart w:id="230" w:name="P32"/>
      <w:bookmarkEnd w:id="230"/>
      <w:r w:rsidRPr="006B7C31">
        <w:rPr>
          <w:rFonts w:ascii="Times New Roman" w:eastAsia="Times New Roman" w:hAnsi="Times New Roman" w:cs="Times New Roman"/>
          <w:lang w:eastAsia="ru-RU"/>
        </w:rPr>
        <w:t xml:space="preserve">8. К заявке могут быть </w:t>
      </w:r>
      <w:proofErr w:type="gramStart"/>
      <w:r w:rsidRPr="006B7C31">
        <w:rPr>
          <w:rFonts w:ascii="Times New Roman" w:eastAsia="Times New Roman" w:hAnsi="Times New Roman" w:cs="Times New Roman"/>
          <w:lang w:eastAsia="ru-RU"/>
        </w:rPr>
        <w:t>приложены</w:t>
      </w:r>
      <w:proofErr w:type="gramEnd"/>
      <w:r w:rsidRPr="006B7C31">
        <w:rPr>
          <w:rFonts w:ascii="Times New Roman" w:eastAsia="Times New Roman" w:hAnsi="Times New Roman" w:cs="Times New Roman"/>
          <w:lang w:eastAsia="ru-RU"/>
        </w:rPr>
        <w:t>:</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 xml:space="preserve">1) информационная справка, содержащая сведения о единовременной пропускной способности спортивного объекта, количестве </w:t>
      </w:r>
      <w:proofErr w:type="gramStart"/>
      <w:r w:rsidRPr="006B7C31">
        <w:rPr>
          <w:rFonts w:ascii="Times New Roman" w:eastAsia="Times New Roman" w:hAnsi="Times New Roman" w:cs="Times New Roman"/>
          <w:lang w:eastAsia="ru-RU"/>
        </w:rPr>
        <w:t>занимающихся</w:t>
      </w:r>
      <w:proofErr w:type="gramEnd"/>
      <w:r w:rsidRPr="006B7C31">
        <w:rPr>
          <w:rFonts w:ascii="Times New Roman" w:eastAsia="Times New Roman" w:hAnsi="Times New Roman" w:cs="Times New Roman"/>
          <w:lang w:eastAsia="ru-RU"/>
        </w:rPr>
        <w:t xml:space="preserve"> спортом на спортивном объекте, общее описание спортивного объекта;</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2) документы, подтверждающие привлечение внебюджетных сре</w:t>
      </w:r>
      <w:proofErr w:type="gramStart"/>
      <w:r w:rsidRPr="006B7C31">
        <w:rPr>
          <w:rFonts w:ascii="Times New Roman" w:eastAsia="Times New Roman" w:hAnsi="Times New Roman" w:cs="Times New Roman"/>
          <w:lang w:eastAsia="ru-RU"/>
        </w:rPr>
        <w:t>дств дл</w:t>
      </w:r>
      <w:proofErr w:type="gramEnd"/>
      <w:r w:rsidRPr="006B7C31">
        <w:rPr>
          <w:rFonts w:ascii="Times New Roman" w:eastAsia="Times New Roman" w:hAnsi="Times New Roman" w:cs="Times New Roman"/>
          <w:lang w:eastAsia="ru-RU"/>
        </w:rPr>
        <w:t>я капитального ремонта спортивного объекта;</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3) документы, подтверждающие адаптацию объекта спорта в рамках капитального ремонта для беспрепятственного доступа инвалидов и лиц с ограниченными возможностями здоровья к объектам спорта и их использования, с указанием планируемых мероприятий и их стоимости;</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4) документы, подтверждающие проведение на спортивном объекте официальных физкультурных и (или) спортивных мероприятий муниципального и (или) регионального уровня;</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5) документ, подтверждающий, что заявляемый спортивный объект является местом тестирования Всероссийского физкультурно-спортивного комплекса «Готов к труду и обороне» (ВФСК ГТО);</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6) документ, подтверждающий включение объекта спорта во Всероссийский реестр объектов спорта.</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 xml:space="preserve">9. Агентство принимает представляемые заявителем документы, указанные в </w:t>
      </w:r>
      <w:hyperlink w:anchor="P22" w:history="1">
        <w:r w:rsidRPr="006B7C31">
          <w:rPr>
            <w:rFonts w:ascii="Times New Roman" w:eastAsia="Times New Roman" w:hAnsi="Times New Roman" w:cs="Times New Roman"/>
            <w:lang w:eastAsia="ru-RU"/>
          </w:rPr>
          <w:t>пунктах 5</w:t>
        </w:r>
      </w:hyperlink>
      <w:r w:rsidRPr="006B7C31">
        <w:rPr>
          <w:rFonts w:ascii="Times New Roman" w:eastAsia="Times New Roman" w:hAnsi="Times New Roman" w:cs="Times New Roman"/>
          <w:lang w:eastAsia="ru-RU"/>
        </w:rPr>
        <w:t xml:space="preserve"> и </w:t>
      </w:r>
      <w:hyperlink w:anchor="P32" w:history="1">
        <w:r w:rsidRPr="006B7C31">
          <w:rPr>
            <w:rFonts w:ascii="Times New Roman" w:eastAsia="Times New Roman" w:hAnsi="Times New Roman" w:cs="Times New Roman"/>
            <w:lang w:eastAsia="ru-RU"/>
          </w:rPr>
          <w:t>8</w:t>
        </w:r>
      </w:hyperlink>
      <w:r w:rsidRPr="006B7C31">
        <w:rPr>
          <w:rFonts w:ascii="Times New Roman" w:eastAsia="Times New Roman" w:hAnsi="Times New Roman" w:cs="Times New Roman"/>
          <w:lang w:eastAsia="ru-RU"/>
        </w:rPr>
        <w:t xml:space="preserve"> настоящего Положения (далее – конкурсная документация), и вносит заявки в </w:t>
      </w:r>
      <w:hyperlink w:anchor="P150" w:history="1">
        <w:r w:rsidRPr="006B7C31">
          <w:rPr>
            <w:rFonts w:ascii="Times New Roman" w:eastAsia="Times New Roman" w:hAnsi="Times New Roman" w:cs="Times New Roman"/>
            <w:lang w:eastAsia="ru-RU"/>
          </w:rPr>
          <w:t>реестр</w:t>
        </w:r>
      </w:hyperlink>
      <w:r w:rsidRPr="006B7C31">
        <w:rPr>
          <w:rFonts w:ascii="Times New Roman" w:eastAsia="Times New Roman" w:hAnsi="Times New Roman" w:cs="Times New Roman"/>
          <w:lang w:eastAsia="ru-RU"/>
        </w:rPr>
        <w:t xml:space="preserve"> заявок, ведение которого осуществляется по форме согласно приложению № 2 к настоящему Положению.</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10. По результатам рассмотрения конкурсной документации агентство принимает одно из следующих решений:</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bookmarkStart w:id="231" w:name="P40"/>
      <w:bookmarkEnd w:id="231"/>
      <w:r w:rsidRPr="006B7C31">
        <w:rPr>
          <w:rFonts w:ascii="Times New Roman" w:eastAsia="Times New Roman" w:hAnsi="Times New Roman" w:cs="Times New Roman"/>
          <w:lang w:eastAsia="ru-RU"/>
        </w:rPr>
        <w:t>1) о допуске заявителя к участию в конкурсе;</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bookmarkStart w:id="232" w:name="P41"/>
      <w:bookmarkEnd w:id="232"/>
      <w:r w:rsidRPr="006B7C31">
        <w:rPr>
          <w:rFonts w:ascii="Times New Roman" w:eastAsia="Times New Roman" w:hAnsi="Times New Roman" w:cs="Times New Roman"/>
          <w:lang w:eastAsia="ru-RU"/>
        </w:rPr>
        <w:t>2) об отказе в допуске заявителя к участию в конкурсе.</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Решения агентства могут быть обжалованы в установленном законодательством Российской Федерации порядке.</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bookmarkStart w:id="233" w:name="P43"/>
      <w:bookmarkEnd w:id="233"/>
      <w:r w:rsidRPr="006B7C31">
        <w:rPr>
          <w:rFonts w:ascii="Times New Roman" w:eastAsia="Times New Roman" w:hAnsi="Times New Roman" w:cs="Times New Roman"/>
          <w:lang w:eastAsia="ru-RU"/>
        </w:rPr>
        <w:t xml:space="preserve">11. Агентство принимает решение, предусмотренное </w:t>
      </w:r>
      <w:hyperlink w:anchor="P41" w:history="1">
        <w:r w:rsidRPr="006B7C31">
          <w:rPr>
            <w:rFonts w:ascii="Times New Roman" w:eastAsia="Times New Roman" w:hAnsi="Times New Roman" w:cs="Times New Roman"/>
            <w:lang w:eastAsia="ru-RU"/>
          </w:rPr>
          <w:t>подпунктом 2 пункта 10</w:t>
        </w:r>
      </w:hyperlink>
      <w:r w:rsidRPr="006B7C31">
        <w:rPr>
          <w:rFonts w:ascii="Times New Roman" w:eastAsia="Times New Roman" w:hAnsi="Times New Roman" w:cs="Times New Roman"/>
          <w:lang w:eastAsia="ru-RU"/>
        </w:rPr>
        <w:t xml:space="preserve"> настоящего Положения, в следующих случаях:</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 xml:space="preserve">1) представление заявителем документов, указанных в </w:t>
      </w:r>
      <w:hyperlink w:anchor="P22" w:history="1">
        <w:r w:rsidRPr="006B7C31">
          <w:rPr>
            <w:rFonts w:ascii="Times New Roman" w:eastAsia="Times New Roman" w:hAnsi="Times New Roman" w:cs="Times New Roman"/>
            <w:lang w:eastAsia="ru-RU"/>
          </w:rPr>
          <w:t>пункте 5</w:t>
        </w:r>
      </w:hyperlink>
      <w:r w:rsidRPr="006B7C31">
        <w:rPr>
          <w:rFonts w:ascii="Times New Roman" w:eastAsia="Times New Roman" w:hAnsi="Times New Roman" w:cs="Times New Roman"/>
          <w:lang w:eastAsia="ru-RU"/>
        </w:rPr>
        <w:t xml:space="preserve"> настоящего Положения, с нарушением сроков, установленных в извещении о проведении конкурса;</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 xml:space="preserve">2) представление заявителем документов, указанных в </w:t>
      </w:r>
      <w:hyperlink w:anchor="P22" w:history="1">
        <w:r w:rsidRPr="006B7C31">
          <w:rPr>
            <w:rFonts w:ascii="Times New Roman" w:eastAsia="Times New Roman" w:hAnsi="Times New Roman" w:cs="Times New Roman"/>
            <w:lang w:eastAsia="ru-RU"/>
          </w:rPr>
          <w:t>пункте 5</w:t>
        </w:r>
      </w:hyperlink>
      <w:r w:rsidRPr="006B7C31">
        <w:rPr>
          <w:rFonts w:ascii="Times New Roman" w:eastAsia="Times New Roman" w:hAnsi="Times New Roman" w:cs="Times New Roman"/>
          <w:lang w:eastAsia="ru-RU"/>
        </w:rPr>
        <w:t xml:space="preserve"> настоящего Положения, не в полном объеме;</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3) представление заявителем недостоверных сведений;</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4) нарушение сроков ввода в эксплуатацию спортивных объектов, капитальный ремонт которых осуществлялся с использованием субсидии из средств областного бюджета, более чем на один год;</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 xml:space="preserve">5) несоответствие уровня </w:t>
      </w:r>
      <w:proofErr w:type="spellStart"/>
      <w:r w:rsidRPr="006B7C31">
        <w:rPr>
          <w:rFonts w:ascii="Times New Roman" w:eastAsia="Times New Roman" w:hAnsi="Times New Roman" w:cs="Times New Roman"/>
          <w:lang w:eastAsia="ru-RU"/>
        </w:rPr>
        <w:t>софинансирования</w:t>
      </w:r>
      <w:proofErr w:type="spellEnd"/>
      <w:r w:rsidRPr="006B7C31">
        <w:rPr>
          <w:rFonts w:ascii="Times New Roman" w:eastAsia="Times New Roman" w:hAnsi="Times New Roman" w:cs="Times New Roman"/>
          <w:lang w:eastAsia="ru-RU"/>
        </w:rPr>
        <w:t xml:space="preserve">, предусмотренного </w:t>
      </w:r>
      <w:hyperlink w:anchor="P17" w:history="1">
        <w:r w:rsidRPr="006B7C31">
          <w:rPr>
            <w:rFonts w:ascii="Times New Roman" w:eastAsia="Times New Roman" w:hAnsi="Times New Roman" w:cs="Times New Roman"/>
            <w:lang w:eastAsia="ru-RU"/>
          </w:rPr>
          <w:t>пунктом 3</w:t>
        </w:r>
      </w:hyperlink>
      <w:r w:rsidRPr="006B7C31">
        <w:rPr>
          <w:rFonts w:ascii="Times New Roman" w:eastAsia="Times New Roman" w:hAnsi="Times New Roman" w:cs="Times New Roman"/>
          <w:lang w:eastAsia="ru-RU"/>
        </w:rPr>
        <w:t xml:space="preserve"> настоящего Положения.</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Агентство уведомляет заявителя о принятом решении в течение двух рабочих дней.</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 xml:space="preserve">12. При отсутствии оснований, указанных в </w:t>
      </w:r>
      <w:hyperlink w:anchor="P43" w:history="1">
        <w:r w:rsidRPr="006B7C31">
          <w:rPr>
            <w:rFonts w:ascii="Times New Roman" w:eastAsia="Times New Roman" w:hAnsi="Times New Roman" w:cs="Times New Roman"/>
            <w:lang w:eastAsia="ru-RU"/>
          </w:rPr>
          <w:t>пункте 11</w:t>
        </w:r>
      </w:hyperlink>
      <w:r w:rsidRPr="006B7C31">
        <w:rPr>
          <w:rFonts w:ascii="Times New Roman" w:eastAsia="Times New Roman" w:hAnsi="Times New Roman" w:cs="Times New Roman"/>
          <w:lang w:eastAsia="ru-RU"/>
        </w:rPr>
        <w:t xml:space="preserve"> настоящего Положения, агентство принимает решение, предусмотренное </w:t>
      </w:r>
      <w:hyperlink w:anchor="P40" w:history="1">
        <w:r w:rsidRPr="006B7C31">
          <w:rPr>
            <w:rFonts w:ascii="Times New Roman" w:eastAsia="Times New Roman" w:hAnsi="Times New Roman" w:cs="Times New Roman"/>
            <w:lang w:eastAsia="ru-RU"/>
          </w:rPr>
          <w:t>подпунктом 1 пункта 10</w:t>
        </w:r>
      </w:hyperlink>
      <w:r w:rsidRPr="006B7C31">
        <w:rPr>
          <w:rFonts w:ascii="Times New Roman" w:eastAsia="Times New Roman" w:hAnsi="Times New Roman" w:cs="Times New Roman"/>
          <w:lang w:eastAsia="ru-RU"/>
        </w:rPr>
        <w:t xml:space="preserve"> настоящего Положения, и направляет конкурсную документацию на рассмотрение на заседании конкурсной комиссии.</w:t>
      </w:r>
    </w:p>
    <w:p w:rsidR="000B550B" w:rsidRPr="006B7C31" w:rsidRDefault="000B550B" w:rsidP="000B550B">
      <w:pPr>
        <w:widowControl w:val="0"/>
        <w:autoSpaceDE w:val="0"/>
        <w:autoSpaceDN w:val="0"/>
        <w:spacing w:after="0" w:line="240" w:lineRule="auto"/>
        <w:jc w:val="both"/>
        <w:rPr>
          <w:rFonts w:ascii="Times New Roman" w:eastAsia="Times New Roman" w:hAnsi="Times New Roman" w:cs="Times New Roman"/>
          <w:lang w:eastAsia="ru-RU"/>
        </w:rPr>
      </w:pPr>
    </w:p>
    <w:p w:rsidR="000B550B" w:rsidRPr="006B7C31" w:rsidRDefault="000B550B" w:rsidP="000B550B">
      <w:pPr>
        <w:widowControl w:val="0"/>
        <w:autoSpaceDE w:val="0"/>
        <w:autoSpaceDN w:val="0"/>
        <w:spacing w:after="0" w:line="240" w:lineRule="auto"/>
        <w:jc w:val="center"/>
        <w:outlineLvl w:val="0"/>
        <w:rPr>
          <w:rFonts w:ascii="Times New Roman" w:eastAsia="Times New Roman" w:hAnsi="Times New Roman" w:cs="Times New Roman"/>
          <w:b/>
          <w:lang w:eastAsia="ru-RU"/>
        </w:rPr>
      </w:pPr>
      <w:r w:rsidRPr="006B7C31">
        <w:rPr>
          <w:rFonts w:ascii="Times New Roman" w:eastAsia="Times New Roman" w:hAnsi="Times New Roman" w:cs="Times New Roman"/>
          <w:b/>
          <w:lang w:eastAsia="ru-RU"/>
        </w:rPr>
        <w:t>III. Организация и порядок проведения конкурса</w:t>
      </w:r>
    </w:p>
    <w:p w:rsidR="000B550B" w:rsidRPr="006B7C31" w:rsidRDefault="000B550B" w:rsidP="000B550B">
      <w:pPr>
        <w:widowControl w:val="0"/>
        <w:autoSpaceDE w:val="0"/>
        <w:autoSpaceDN w:val="0"/>
        <w:spacing w:after="0" w:line="240" w:lineRule="auto"/>
        <w:jc w:val="both"/>
        <w:rPr>
          <w:rFonts w:ascii="Times New Roman" w:eastAsia="Times New Roman" w:hAnsi="Times New Roman" w:cs="Times New Roman"/>
          <w:lang w:eastAsia="ru-RU"/>
        </w:rPr>
      </w:pP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 xml:space="preserve">13. Агентство формирует конкурсную комиссию в составе не менее семи человек с </w:t>
      </w:r>
      <w:r w:rsidRPr="006B7C31">
        <w:rPr>
          <w:rFonts w:ascii="Times New Roman" w:eastAsia="Times New Roman" w:hAnsi="Times New Roman" w:cs="Times New Roman"/>
          <w:lang w:eastAsia="ru-RU"/>
        </w:rPr>
        <w:lastRenderedPageBreak/>
        <w:t>привлечением государственных гражданских служащих исполнительных органов государственной власти Архангельской области, представителей государственных учреждений в сфере спорта, представителей общественных объединений в сфере физической культуры и спорта (по согласованию).</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Состав конкурсной комиссии утверждается распоряжением агентства, которым также определяются дата, время и место проведения конкурса.</w:t>
      </w:r>
    </w:p>
    <w:p w:rsidR="000B550B" w:rsidRPr="006B7C31" w:rsidRDefault="000B550B" w:rsidP="000B550B">
      <w:pPr>
        <w:autoSpaceDE w:val="0"/>
        <w:autoSpaceDN w:val="0"/>
        <w:spacing w:after="0" w:line="240" w:lineRule="auto"/>
        <w:ind w:firstLine="567"/>
        <w:jc w:val="both"/>
        <w:rPr>
          <w:rFonts w:ascii="Times New Roman" w:eastAsia="Calibri" w:hAnsi="Times New Roman" w:cs="Times New Roman"/>
          <w:lang w:eastAsia="ru-RU"/>
        </w:rPr>
      </w:pPr>
      <w:r w:rsidRPr="006B7C31">
        <w:rPr>
          <w:rFonts w:ascii="Times New Roman" w:eastAsia="Calibri" w:hAnsi="Times New Roman" w:cs="Times New Roman"/>
          <w:lang w:eastAsia="ru-RU"/>
        </w:rPr>
        <w:t>В состав конкурсной комиссии входит председатель, заместитель председателя, секретарь и члены конкурсной комиссии.</w:t>
      </w:r>
    </w:p>
    <w:p w:rsidR="000B550B" w:rsidRPr="006B7C31" w:rsidRDefault="000B550B" w:rsidP="000B550B">
      <w:pPr>
        <w:autoSpaceDE w:val="0"/>
        <w:autoSpaceDN w:val="0"/>
        <w:spacing w:after="0" w:line="240" w:lineRule="auto"/>
        <w:ind w:firstLine="567"/>
        <w:jc w:val="both"/>
        <w:rPr>
          <w:rFonts w:ascii="Times New Roman" w:eastAsia="Calibri" w:hAnsi="Times New Roman" w:cs="Times New Roman"/>
        </w:rPr>
      </w:pPr>
      <w:r w:rsidRPr="006B7C31">
        <w:rPr>
          <w:rFonts w:ascii="Times New Roman" w:eastAsia="Calibri" w:hAnsi="Times New Roman" w:cs="Times New Roman"/>
          <w:lang w:eastAsia="ru-RU"/>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0B550B" w:rsidRPr="006B7C31" w:rsidRDefault="000B550B" w:rsidP="000B550B">
      <w:pPr>
        <w:autoSpaceDE w:val="0"/>
        <w:autoSpaceDN w:val="0"/>
        <w:spacing w:after="0" w:line="240" w:lineRule="auto"/>
        <w:ind w:firstLine="567"/>
        <w:jc w:val="both"/>
        <w:rPr>
          <w:rFonts w:ascii="Times New Roman" w:eastAsia="Calibri" w:hAnsi="Times New Roman" w:cs="Times New Roman"/>
          <w:spacing w:val="-6"/>
        </w:rPr>
      </w:pPr>
      <w:r w:rsidRPr="006B7C31">
        <w:rPr>
          <w:rFonts w:ascii="Times New Roman" w:eastAsia="Calibri" w:hAnsi="Times New Roman" w:cs="Times New Roman"/>
          <w:lang w:eastAsia="ru-RU"/>
        </w:rPr>
        <w:t xml:space="preserve">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w:t>
      </w:r>
      <w:r w:rsidRPr="006B7C31">
        <w:rPr>
          <w:rFonts w:ascii="Times New Roman" w:eastAsia="Calibri" w:hAnsi="Times New Roman" w:cs="Times New Roman"/>
          <w:spacing w:val="-6"/>
          <w:lang w:eastAsia="ru-RU"/>
        </w:rPr>
        <w:t>объективное и беспристрастное осуществление им полномочий члена конкурсной комиссии.</w:t>
      </w:r>
    </w:p>
    <w:p w:rsidR="000B550B" w:rsidRPr="006B7C31" w:rsidRDefault="000B550B" w:rsidP="000B550B">
      <w:pPr>
        <w:autoSpaceDE w:val="0"/>
        <w:autoSpaceDN w:val="0"/>
        <w:spacing w:after="0" w:line="240" w:lineRule="auto"/>
        <w:ind w:firstLine="567"/>
        <w:jc w:val="both"/>
        <w:rPr>
          <w:rFonts w:ascii="Times New Roman" w:eastAsia="Calibri" w:hAnsi="Times New Roman" w:cs="Times New Roman"/>
          <w:spacing w:val="-6"/>
        </w:rPr>
      </w:pPr>
      <w:proofErr w:type="gramStart"/>
      <w:r w:rsidRPr="006B7C31">
        <w:rPr>
          <w:rFonts w:ascii="Times New Roman" w:eastAsia="Calibri" w:hAnsi="Times New Roman" w:cs="Times New Roman"/>
          <w:lang w:eastAsia="ru-RU"/>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6B7C31">
        <w:rPr>
          <w:rFonts w:ascii="Times New Roman" w:eastAsia="Calibri" w:hAnsi="Times New Roman" w:cs="Times New Roman"/>
          <w:lang w:eastAsia="ru-RU"/>
        </w:rPr>
        <w:t xml:space="preserve">, с которыми член конкурсной комиссии и (или) лица, состоящие с ним в близком родстве или свойстве, </w:t>
      </w:r>
      <w:r w:rsidRPr="006B7C31">
        <w:rPr>
          <w:rFonts w:ascii="Times New Roman" w:eastAsia="Calibri" w:hAnsi="Times New Roman" w:cs="Times New Roman"/>
          <w:spacing w:val="-6"/>
          <w:lang w:eastAsia="ru-RU"/>
        </w:rPr>
        <w:t>связаны имущественными, корпоративными или иными близкими отношениями.</w:t>
      </w:r>
    </w:p>
    <w:p w:rsidR="000B550B" w:rsidRPr="006B7C31" w:rsidRDefault="000B550B" w:rsidP="000B550B">
      <w:pPr>
        <w:autoSpaceDE w:val="0"/>
        <w:autoSpaceDN w:val="0"/>
        <w:spacing w:after="0" w:line="240" w:lineRule="auto"/>
        <w:ind w:firstLine="567"/>
        <w:jc w:val="both"/>
        <w:rPr>
          <w:rFonts w:ascii="Times New Roman" w:eastAsia="Calibri" w:hAnsi="Times New Roman" w:cs="Times New Roman"/>
        </w:rPr>
      </w:pPr>
      <w:r w:rsidRPr="006B7C31">
        <w:rPr>
          <w:rFonts w:ascii="Times New Roman" w:eastAsia="Calibri" w:hAnsi="Times New Roman" w:cs="Times New Roman"/>
          <w:lang w:eastAsia="ru-RU"/>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w:t>
      </w:r>
      <w:r w:rsidRPr="006B7C31">
        <w:rPr>
          <w:rFonts w:ascii="Times New Roman" w:eastAsia="Calibri" w:hAnsi="Times New Roman" w:cs="Times New Roman"/>
          <w:spacing w:val="-6"/>
          <w:lang w:eastAsia="ru-RU"/>
        </w:rPr>
        <w:t>зникновении ситуации оказания воздействия (давления) на члена комиссии</w:t>
      </w:r>
      <w:r w:rsidRPr="006B7C31">
        <w:rPr>
          <w:rFonts w:ascii="Times New Roman" w:eastAsia="Calibri" w:hAnsi="Times New Roman" w:cs="Times New Roman"/>
          <w:lang w:eastAsia="ru-RU"/>
        </w:rPr>
        <w:t>,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0B550B" w:rsidRPr="006B7C31" w:rsidRDefault="000B550B" w:rsidP="000B550B">
      <w:pPr>
        <w:autoSpaceDE w:val="0"/>
        <w:autoSpaceDN w:val="0"/>
        <w:spacing w:after="0" w:line="240" w:lineRule="auto"/>
        <w:ind w:firstLine="567"/>
        <w:jc w:val="both"/>
        <w:rPr>
          <w:rFonts w:ascii="Times New Roman" w:eastAsia="Calibri" w:hAnsi="Times New Roman" w:cs="Times New Roman"/>
        </w:rPr>
      </w:pPr>
      <w:r w:rsidRPr="006B7C31">
        <w:rPr>
          <w:rFonts w:ascii="Times New Roman" w:eastAsia="Calibri" w:hAnsi="Times New Roman" w:cs="Times New Roman"/>
          <w:lang w:eastAsia="ru-RU"/>
        </w:rPr>
        <w:t xml:space="preserve">Председатель конкурсной комиссии, которому стало известно </w:t>
      </w:r>
      <w:r w:rsidRPr="006B7C31">
        <w:rPr>
          <w:rFonts w:ascii="Times New Roman" w:eastAsia="Calibri" w:hAnsi="Times New Roman" w:cs="Times New Roman"/>
          <w:lang w:eastAsia="ru-RU"/>
        </w:rPr>
        <w:br/>
        <w:t>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14.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 xml:space="preserve">15. Конкурсная комиссия рассматривает, оценивает и сопоставляет конкурсную документацию в соответствии с </w:t>
      </w:r>
      <w:hyperlink w:anchor="P172" w:history="1">
        <w:r w:rsidRPr="006B7C31">
          <w:rPr>
            <w:rFonts w:ascii="Times New Roman" w:eastAsia="Times New Roman" w:hAnsi="Times New Roman" w:cs="Times New Roman"/>
            <w:lang w:eastAsia="ru-RU"/>
          </w:rPr>
          <w:t>критериями</w:t>
        </w:r>
      </w:hyperlink>
      <w:r w:rsidRPr="006B7C31">
        <w:rPr>
          <w:rFonts w:ascii="Times New Roman" w:eastAsia="Times New Roman" w:hAnsi="Times New Roman" w:cs="Times New Roman"/>
          <w:lang w:eastAsia="ru-RU"/>
        </w:rPr>
        <w:t xml:space="preserve"> оценки, указанными в приложении № 3 к настоящему Положению, и определяет итоговый рейтинг.</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 xml:space="preserve">В ходе заседания конкурсной комиссии каждая конкурсная документация обсуждается членами комиссии отдельно. Рейтинг конкурсной документации равняется сумме баллов по каждому критерию оценки. Приоритет устанавливается для конкурсной документации, набравшей наибольшее количество баллов. После обсуждения в </w:t>
      </w:r>
      <w:hyperlink w:anchor="P260" w:history="1">
        <w:r w:rsidRPr="006B7C31">
          <w:rPr>
            <w:rFonts w:ascii="Times New Roman" w:eastAsia="Times New Roman" w:hAnsi="Times New Roman" w:cs="Times New Roman"/>
            <w:lang w:eastAsia="ru-RU"/>
          </w:rPr>
          <w:t>лист</w:t>
        </w:r>
      </w:hyperlink>
      <w:r w:rsidRPr="006B7C31">
        <w:rPr>
          <w:rFonts w:ascii="Times New Roman" w:eastAsia="Times New Roman" w:hAnsi="Times New Roman" w:cs="Times New Roman"/>
          <w:lang w:eastAsia="ru-RU"/>
        </w:rPr>
        <w:t xml:space="preserve"> оценки конкурсной документации по форме согласно приложению № 4 к настоящему Положению члены комиссии вносят значения рейтинга.</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16. Итоги заседания конкурсной комиссии оформляются протоколом, который подписывается председателем и секретарем конкурсной комиссии.</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bookmarkStart w:id="234" w:name="P61"/>
      <w:bookmarkEnd w:id="234"/>
      <w:r w:rsidRPr="006B7C31">
        <w:rPr>
          <w:rFonts w:ascii="Times New Roman" w:eastAsia="Times New Roman" w:hAnsi="Times New Roman" w:cs="Times New Roman"/>
          <w:lang w:eastAsia="ru-RU"/>
        </w:rPr>
        <w:t xml:space="preserve">17. На основании протокола заседания конкурсной комиссии агентство принимает решение о победителях конкурса с указанием размера предоставляемой субсидии. </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Указанная информация в течение пяти рабочих дней со дня проведения заседания конкурсной комиссии подлежит размещению на официальном сайте Правительства Архангельской области в информационно-телекоммуникационной сети «Интернет».</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 xml:space="preserve">18. Очередность предоставления субсидий определяется на основании итогового рейтинга – начиная от большего к </w:t>
      </w:r>
      <w:proofErr w:type="gramStart"/>
      <w:r w:rsidRPr="006B7C31">
        <w:rPr>
          <w:rFonts w:ascii="Times New Roman" w:eastAsia="Times New Roman" w:hAnsi="Times New Roman" w:cs="Times New Roman"/>
          <w:lang w:eastAsia="ru-RU"/>
        </w:rPr>
        <w:t>меньшему</w:t>
      </w:r>
      <w:proofErr w:type="gramEnd"/>
      <w:r w:rsidRPr="006B7C31">
        <w:rPr>
          <w:rFonts w:ascii="Times New Roman" w:eastAsia="Times New Roman" w:hAnsi="Times New Roman" w:cs="Times New Roman"/>
          <w:lang w:eastAsia="ru-RU"/>
        </w:rPr>
        <w:t>.</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 xml:space="preserve">В случае равенства итоговой рейтинговой оценки конкурсной документации преимущество имеет конкурсная документация, дата </w:t>
      </w:r>
      <w:proofErr w:type="gramStart"/>
      <w:r w:rsidRPr="006B7C31">
        <w:rPr>
          <w:rFonts w:ascii="Times New Roman" w:eastAsia="Times New Roman" w:hAnsi="Times New Roman" w:cs="Times New Roman"/>
          <w:lang w:eastAsia="ru-RU"/>
        </w:rPr>
        <w:t>регистрации</w:t>
      </w:r>
      <w:proofErr w:type="gramEnd"/>
      <w:r w:rsidRPr="006B7C31">
        <w:rPr>
          <w:rFonts w:ascii="Times New Roman" w:eastAsia="Times New Roman" w:hAnsi="Times New Roman" w:cs="Times New Roman"/>
          <w:lang w:eastAsia="ru-RU"/>
        </w:rPr>
        <w:t xml:space="preserve"> заявки которой имеет более ранний срок.</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 xml:space="preserve">В случае если размер требуемых средств областного бюджета, указанный в заявке, превышает размер средств областного бюджета, оставшихся после принятия решения о предоставлении </w:t>
      </w:r>
      <w:r w:rsidRPr="006B7C31">
        <w:rPr>
          <w:rFonts w:ascii="Times New Roman" w:eastAsia="Times New Roman" w:hAnsi="Times New Roman" w:cs="Times New Roman"/>
          <w:lang w:eastAsia="ru-RU"/>
        </w:rPr>
        <w:lastRenderedPageBreak/>
        <w:t>субсидий по предыдущим заявкам, субсидирование производится в размере оставшихся средств областного бюджета при наличии гарантии заявителя об обеспечении проведения капитального ремонта спортивного объекта за счет иных источников финансирования.</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19. В случае если по итогам конкурса средства областного бюджета, предусмотренные на предоставление субсидий, распределены не в полном объеме, агентство в течение одного месяца со дня подведения итогов конкурса объявляет дополнительный конкурс в порядке, определенном настоящим Положением.</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 xml:space="preserve">20. В течение 10 рабочих дней со дня проведения заседания конкурсной комиссии и на основании решения, указанного в абзаце первом </w:t>
      </w:r>
      <w:hyperlink w:anchor="P61" w:history="1">
        <w:r w:rsidRPr="006B7C31">
          <w:rPr>
            <w:rFonts w:ascii="Times New Roman" w:eastAsia="Times New Roman" w:hAnsi="Times New Roman" w:cs="Times New Roman"/>
            <w:lang w:eastAsia="ru-RU"/>
          </w:rPr>
          <w:t>пункта</w:t>
        </w:r>
      </w:hyperlink>
      <w:r w:rsidRPr="006B7C31">
        <w:rPr>
          <w:rFonts w:ascii="Times New Roman" w:eastAsia="Times New Roman" w:hAnsi="Times New Roman" w:cs="Times New Roman"/>
          <w:lang w:eastAsia="ru-RU"/>
        </w:rPr>
        <w:t xml:space="preserve"> 17 настоящего Положения, и в пределах бюджетных ассигнований областного бюджета агентство подготавливает проект постановления Правительства Архангельской области о распределении средств субсидий.</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bookmarkStart w:id="235" w:name="P68"/>
      <w:bookmarkEnd w:id="235"/>
      <w:r w:rsidRPr="006B7C31">
        <w:rPr>
          <w:rFonts w:ascii="Times New Roman" w:eastAsia="Times New Roman" w:hAnsi="Times New Roman" w:cs="Times New Roman"/>
          <w:lang w:eastAsia="ru-RU"/>
        </w:rPr>
        <w:t>21. На основании постановления Правительства Архангельской области о распределении средств субсидий агентство с каждым победителем конкурса заключает соглашение о предоставлении субсидии по форме, утверждаемой постановлением агентства (далее - соглашение).</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Соглашение должно содержать:</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1) размер предоставляемой субсидии, цель, порядок, условия и срок ее перечисления;</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2) порядок, сроки и форму предоставления отчета об использовании субсидии;</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3) согласие органов местного самоуправления муниципальных образований на осуществление агентством и органами государственного финансового контроля Архангельской области проверок соблюдения условий, целей и порядка предоставления субсидии;</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4) порядок возврата средств субсидии в случае нарушения условий, целей и порядка предоставления субсидии, а также условий соглашения.</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22. Министерство финансов Архангельской области доводит расходными расписаниями до агентства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Агентство осуществляет перечисление субсидий в местные бюджеты в пределах сумм, необходимых для оплаты денежных обязательств по расходам получателей средств местных бюджетов.</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Операции с указанными средствами осуществляются на лицевых счетах получателей средств местных бюджетов, открытых в органах Федерального казначейства.</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23. Уполномоченные органы местного самоуправления муниципальных районов Архангельской области, являющиеся получателями субсидии, заключают соглашения о передаче средств субсидии с уполномоченными органами местного самоуправления городских и сельских поселений Архангельской области, входящих в их составы.</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Органы местного самоуправления муниципальных районов Архангельской области на основании соглашений и уведомлений о доведении показателей утвержденной бюджетной росписи передают субсидии в порядке межбюджетных отношений органам местного самоуправления городских и сельских поселений Архангельской области, входящих в их состав.</w:t>
      </w:r>
    </w:p>
    <w:p w:rsidR="000B550B" w:rsidRPr="006B7C31" w:rsidRDefault="000B550B" w:rsidP="000B550B">
      <w:pPr>
        <w:widowControl w:val="0"/>
        <w:autoSpaceDE w:val="0"/>
        <w:autoSpaceDN w:val="0"/>
        <w:spacing w:after="0" w:line="240" w:lineRule="auto"/>
        <w:jc w:val="both"/>
        <w:rPr>
          <w:rFonts w:ascii="Times New Roman" w:eastAsia="Times New Roman" w:hAnsi="Times New Roman" w:cs="Times New Roman"/>
          <w:lang w:eastAsia="ru-RU"/>
        </w:rPr>
      </w:pPr>
    </w:p>
    <w:p w:rsidR="000B550B" w:rsidRPr="006B7C31" w:rsidRDefault="000B550B" w:rsidP="000B550B">
      <w:pPr>
        <w:widowControl w:val="0"/>
        <w:autoSpaceDE w:val="0"/>
        <w:autoSpaceDN w:val="0"/>
        <w:spacing w:after="0" w:line="240" w:lineRule="auto"/>
        <w:jc w:val="center"/>
        <w:outlineLvl w:val="0"/>
        <w:rPr>
          <w:rFonts w:ascii="Times New Roman" w:eastAsia="Times New Roman" w:hAnsi="Times New Roman" w:cs="Times New Roman"/>
          <w:b/>
          <w:lang w:eastAsia="ru-RU"/>
        </w:rPr>
      </w:pPr>
      <w:r w:rsidRPr="006B7C31">
        <w:rPr>
          <w:rFonts w:ascii="Times New Roman" w:eastAsia="Times New Roman" w:hAnsi="Times New Roman" w:cs="Times New Roman"/>
          <w:b/>
          <w:lang w:eastAsia="ru-RU"/>
        </w:rPr>
        <w:t xml:space="preserve">IV. Осуществления контроля за </w:t>
      </w:r>
      <w:proofErr w:type="gramStart"/>
      <w:r w:rsidRPr="006B7C31">
        <w:rPr>
          <w:rFonts w:ascii="Times New Roman" w:eastAsia="Times New Roman" w:hAnsi="Times New Roman" w:cs="Times New Roman"/>
          <w:b/>
          <w:lang w:eastAsia="ru-RU"/>
        </w:rPr>
        <w:t>целевым</w:t>
      </w:r>
      <w:proofErr w:type="gramEnd"/>
    </w:p>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b/>
          <w:lang w:eastAsia="ru-RU"/>
        </w:rPr>
      </w:pPr>
      <w:r w:rsidRPr="006B7C31">
        <w:rPr>
          <w:rFonts w:ascii="Times New Roman" w:eastAsia="Times New Roman" w:hAnsi="Times New Roman" w:cs="Times New Roman"/>
          <w:b/>
          <w:lang w:eastAsia="ru-RU"/>
        </w:rPr>
        <w:t>использованием субсидий</w:t>
      </w:r>
    </w:p>
    <w:p w:rsidR="000B550B" w:rsidRPr="006B7C31" w:rsidRDefault="000B550B" w:rsidP="000B550B">
      <w:pPr>
        <w:widowControl w:val="0"/>
        <w:autoSpaceDE w:val="0"/>
        <w:autoSpaceDN w:val="0"/>
        <w:spacing w:after="0" w:line="240" w:lineRule="auto"/>
        <w:jc w:val="both"/>
        <w:rPr>
          <w:rFonts w:ascii="Times New Roman" w:eastAsia="Times New Roman" w:hAnsi="Times New Roman" w:cs="Times New Roman"/>
          <w:lang w:eastAsia="ru-RU"/>
        </w:rPr>
      </w:pP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24. Получатели субсидий представляют в агентство отчет об использовании субсидий в порядке и сроки, которые предусмотрены соглашением.</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 xml:space="preserve">25. </w:t>
      </w:r>
      <w:proofErr w:type="gramStart"/>
      <w:r w:rsidRPr="006B7C31">
        <w:rPr>
          <w:rFonts w:ascii="Times New Roman" w:eastAsia="Times New Roman" w:hAnsi="Times New Roman" w:cs="Times New Roman"/>
          <w:lang w:eastAsia="ru-RU"/>
        </w:rPr>
        <w:t>Контроль за</w:t>
      </w:r>
      <w:proofErr w:type="gramEnd"/>
      <w:r w:rsidRPr="006B7C31">
        <w:rPr>
          <w:rFonts w:ascii="Times New Roman" w:eastAsia="Times New Roman" w:hAnsi="Times New Roman" w:cs="Times New Roman"/>
          <w:lang w:eastAsia="ru-RU"/>
        </w:rPr>
        <w:t xml:space="preserve"> целевым использованием субсидий осуществляется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26. В случае выявления агентством нарушения получателем субсидии условий, целей и порядка предоставления субсидии, а также условий соглашения соответствующий объем субсидии подлежит возврату в областной бюджет в течение 15 календарных дней со дня предъявления агентством соответствующего требования.</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27. Ответственность за нецелевое использование средств субсидий несут получатели субсидий.</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 xml:space="preserve">28. </w:t>
      </w:r>
      <w:proofErr w:type="gramStart"/>
      <w:r w:rsidRPr="006B7C31">
        <w:rPr>
          <w:rFonts w:ascii="Times New Roman" w:eastAsia="Times New Roman" w:hAnsi="Times New Roman" w:cs="Times New Roman"/>
          <w:lang w:eastAsia="ru-RU"/>
        </w:rPr>
        <w:t xml:space="preserve">При наличии остатков субсидий, не использованных в отчетном финансовом году, получатели субсидий обязаны возвратить средства субсидий в текущем финансовом году в случаях, предусмотренных соглашением, если агентством не принято распоряжение о наличии потребности в </w:t>
      </w:r>
      <w:r w:rsidRPr="006B7C31">
        <w:rPr>
          <w:rFonts w:ascii="Times New Roman" w:eastAsia="Times New Roman" w:hAnsi="Times New Roman" w:cs="Times New Roman"/>
          <w:lang w:eastAsia="ru-RU"/>
        </w:rPr>
        <w:lastRenderedPageBreak/>
        <w:t xml:space="preserve">средствах субсидий, не использованных в отчетном финансовом году, в соответствии с </w:t>
      </w:r>
      <w:hyperlink r:id="rId568" w:history="1">
        <w:r w:rsidRPr="006B7C31">
          <w:rPr>
            <w:rFonts w:ascii="Times New Roman" w:eastAsia="Times New Roman" w:hAnsi="Times New Roman" w:cs="Times New Roman"/>
            <w:lang w:eastAsia="ru-RU"/>
          </w:rPr>
          <w:t>Порядком</w:t>
        </w:r>
      </w:hyperlink>
      <w:r w:rsidRPr="006B7C31">
        <w:rPr>
          <w:rFonts w:ascii="Times New Roman" w:eastAsia="Times New Roman" w:hAnsi="Times New Roman" w:cs="Times New Roman"/>
          <w:lang w:eastAsia="ru-RU"/>
        </w:rPr>
        <w:t xml:space="preserve"> возврата межбюджетных трансфертов из областного бюджета в текущем финансовом году в доход местного бюджета, которому</w:t>
      </w:r>
      <w:proofErr w:type="gramEnd"/>
      <w:r w:rsidRPr="006B7C31">
        <w:rPr>
          <w:rFonts w:ascii="Times New Roman" w:eastAsia="Times New Roman" w:hAnsi="Times New Roman" w:cs="Times New Roman"/>
          <w:lang w:eastAsia="ru-RU"/>
        </w:rPr>
        <w:t xml:space="preserve">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 536-пп.</w:t>
      </w:r>
    </w:p>
    <w:p w:rsidR="000B550B" w:rsidRPr="006B7C31" w:rsidRDefault="000B550B" w:rsidP="000B550B">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29. К получателям субсидий,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0B550B" w:rsidRPr="006B7C31" w:rsidRDefault="000B550B" w:rsidP="000B550B">
      <w:pPr>
        <w:widowControl w:val="0"/>
        <w:autoSpaceDE w:val="0"/>
        <w:autoSpaceDN w:val="0"/>
        <w:spacing w:after="0" w:line="240" w:lineRule="auto"/>
        <w:jc w:val="both"/>
        <w:rPr>
          <w:rFonts w:ascii="Times New Roman" w:eastAsia="Times New Roman" w:hAnsi="Times New Roman" w:cs="Times New Roman"/>
          <w:lang w:eastAsia="ru-RU"/>
        </w:rPr>
      </w:pPr>
    </w:p>
    <w:p w:rsidR="00F028C1" w:rsidRDefault="00F028C1" w:rsidP="000B550B">
      <w:pPr>
        <w:widowControl w:val="0"/>
        <w:tabs>
          <w:tab w:val="left" w:pos="8400"/>
        </w:tabs>
        <w:autoSpaceDE w:val="0"/>
        <w:autoSpaceDN w:val="0"/>
        <w:spacing w:after="0" w:line="240" w:lineRule="auto"/>
        <w:jc w:val="both"/>
        <w:rPr>
          <w:rFonts w:ascii="Times New Roman" w:eastAsia="Times New Roman" w:hAnsi="Times New Roman" w:cs="Times New Roman"/>
          <w:lang w:eastAsia="ru-RU"/>
        </w:rPr>
        <w:sectPr w:rsidR="00F028C1" w:rsidSect="000E7F42">
          <w:pgSz w:w="11906" w:h="16838"/>
          <w:pgMar w:top="851" w:right="1134" w:bottom="1701" w:left="1134" w:header="709" w:footer="709" w:gutter="0"/>
          <w:cols w:space="708"/>
          <w:docGrid w:linePitch="360"/>
        </w:sectPr>
      </w:pPr>
    </w:p>
    <w:p w:rsidR="000B550B" w:rsidRPr="006B7C31" w:rsidRDefault="000B550B" w:rsidP="000B550B">
      <w:pPr>
        <w:widowControl w:val="0"/>
        <w:tabs>
          <w:tab w:val="left" w:pos="8400"/>
        </w:tabs>
        <w:autoSpaceDE w:val="0"/>
        <w:autoSpaceDN w:val="0"/>
        <w:spacing w:after="0" w:line="240" w:lineRule="auto"/>
        <w:jc w:val="both"/>
        <w:rPr>
          <w:rFonts w:ascii="Times New Roman" w:eastAsia="Times New Roman" w:hAnsi="Times New Roman" w:cs="Times New Roman"/>
          <w:lang w:eastAsia="ru-RU"/>
        </w:rPr>
      </w:pPr>
    </w:p>
    <w:p w:rsidR="000B550B" w:rsidRPr="006B7C31" w:rsidRDefault="000B550B" w:rsidP="000B550B">
      <w:pPr>
        <w:widowControl w:val="0"/>
        <w:autoSpaceDE w:val="0"/>
        <w:autoSpaceDN w:val="0"/>
        <w:spacing w:after="0" w:line="240" w:lineRule="auto"/>
        <w:jc w:val="right"/>
        <w:outlineLvl w:val="0"/>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ПРИЛОЖЕНИЕ № 1</w:t>
      </w:r>
    </w:p>
    <w:p w:rsidR="000B550B" w:rsidRPr="006B7C31" w:rsidRDefault="000B550B" w:rsidP="000B550B">
      <w:pPr>
        <w:widowControl w:val="0"/>
        <w:autoSpaceDE w:val="0"/>
        <w:autoSpaceDN w:val="0"/>
        <w:spacing w:after="0" w:line="240" w:lineRule="auto"/>
        <w:jc w:val="right"/>
        <w:rPr>
          <w:rFonts w:ascii="Times New Roman" w:eastAsia="Times New Roman" w:hAnsi="Times New Roman" w:cs="Times New Roman"/>
          <w:lang w:eastAsia="ru-RU"/>
        </w:rPr>
      </w:pPr>
      <w:bookmarkStart w:id="236" w:name="_Hlk526413436"/>
      <w:r w:rsidRPr="006B7C31">
        <w:rPr>
          <w:rFonts w:ascii="Times New Roman" w:eastAsia="Times New Roman" w:hAnsi="Times New Roman" w:cs="Times New Roman"/>
          <w:lang w:eastAsia="ru-RU"/>
        </w:rPr>
        <w:t>к Положению о порядке проведения конкурса</w:t>
      </w:r>
    </w:p>
    <w:p w:rsidR="000B550B" w:rsidRPr="006B7C31" w:rsidRDefault="000B550B" w:rsidP="000B550B">
      <w:pPr>
        <w:widowControl w:val="0"/>
        <w:autoSpaceDE w:val="0"/>
        <w:autoSpaceDN w:val="0"/>
        <w:spacing w:after="0" w:line="240" w:lineRule="auto"/>
        <w:jc w:val="right"/>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на предоставление субсидий бюджетам муниципальных</w:t>
      </w:r>
    </w:p>
    <w:p w:rsidR="000B550B" w:rsidRPr="006B7C31" w:rsidRDefault="000B550B" w:rsidP="000B550B">
      <w:pPr>
        <w:widowControl w:val="0"/>
        <w:autoSpaceDE w:val="0"/>
        <w:autoSpaceDN w:val="0"/>
        <w:spacing w:after="0" w:line="240" w:lineRule="auto"/>
        <w:jc w:val="right"/>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 xml:space="preserve">образований Архангельской области на капитальный ремонт </w:t>
      </w:r>
    </w:p>
    <w:p w:rsidR="000B550B" w:rsidRPr="006B7C31" w:rsidRDefault="000B550B" w:rsidP="000B550B">
      <w:pPr>
        <w:widowControl w:val="0"/>
        <w:autoSpaceDE w:val="0"/>
        <w:autoSpaceDN w:val="0"/>
        <w:spacing w:after="0" w:line="240" w:lineRule="auto"/>
        <w:jc w:val="right"/>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спортивных залов детско-юношеских спортивных школ</w:t>
      </w:r>
    </w:p>
    <w:bookmarkEnd w:id="236"/>
    <w:p w:rsidR="000B550B" w:rsidRPr="006B7C31" w:rsidRDefault="000B550B" w:rsidP="000B550B">
      <w:pPr>
        <w:widowControl w:val="0"/>
        <w:autoSpaceDE w:val="0"/>
        <w:autoSpaceDN w:val="0"/>
        <w:spacing w:after="0" w:line="240" w:lineRule="auto"/>
        <w:jc w:val="right"/>
        <w:rPr>
          <w:rFonts w:ascii="Times New Roman" w:eastAsia="Times New Roman" w:hAnsi="Times New Roman" w:cs="Times New Roman"/>
          <w:lang w:eastAsia="ru-RU"/>
        </w:rPr>
      </w:pPr>
    </w:p>
    <w:p w:rsidR="000B550B" w:rsidRPr="006B7C31" w:rsidRDefault="000B550B" w:rsidP="000B550B">
      <w:pPr>
        <w:widowControl w:val="0"/>
        <w:autoSpaceDE w:val="0"/>
        <w:autoSpaceDN w:val="0"/>
        <w:spacing w:after="0" w:line="240" w:lineRule="auto"/>
        <w:jc w:val="right"/>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Форма заявки</w:t>
      </w:r>
    </w:p>
    <w:p w:rsidR="000B550B" w:rsidRPr="006B7C31" w:rsidRDefault="000B550B" w:rsidP="000B550B">
      <w:pPr>
        <w:widowControl w:val="0"/>
        <w:autoSpaceDE w:val="0"/>
        <w:autoSpaceDN w:val="0"/>
        <w:spacing w:after="0" w:line="240" w:lineRule="auto"/>
        <w:jc w:val="both"/>
        <w:rPr>
          <w:rFonts w:ascii="Times New Roman" w:eastAsia="Times New Roman" w:hAnsi="Times New Roman" w:cs="Times New Roman"/>
          <w:lang w:eastAsia="ru-RU"/>
        </w:rPr>
      </w:pPr>
    </w:p>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bookmarkStart w:id="237" w:name="P106"/>
      <w:bookmarkEnd w:id="237"/>
      <w:r w:rsidRPr="006B7C31">
        <w:rPr>
          <w:rFonts w:ascii="Times New Roman" w:eastAsia="Times New Roman" w:hAnsi="Times New Roman" w:cs="Times New Roman"/>
          <w:lang w:eastAsia="ru-RU"/>
        </w:rPr>
        <w:t>ЗАЯВКА</w:t>
      </w:r>
    </w:p>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на предоставление субсидий из областного бюджета на капитальный ремонт спортивных залов детско-юношеских спортивных школ</w:t>
      </w:r>
    </w:p>
    <w:p w:rsidR="000B550B" w:rsidRPr="006B7C31" w:rsidRDefault="000B550B" w:rsidP="000B550B">
      <w:pPr>
        <w:widowControl w:val="0"/>
        <w:autoSpaceDE w:val="0"/>
        <w:autoSpaceDN w:val="0"/>
        <w:spacing w:after="0" w:line="240" w:lineRule="auto"/>
        <w:jc w:val="both"/>
        <w:rPr>
          <w:rFonts w:ascii="Times New Roman" w:eastAsia="Times New Roman" w:hAnsi="Times New Roman" w:cs="Times New Roman"/>
          <w:lang w:eastAsia="ru-RU"/>
        </w:rPr>
      </w:pPr>
    </w:p>
    <w:p w:rsidR="000B550B" w:rsidRPr="006B7C31" w:rsidRDefault="000B550B" w:rsidP="000B550B">
      <w:pPr>
        <w:widowControl w:val="0"/>
        <w:autoSpaceDE w:val="0"/>
        <w:autoSpaceDN w:val="0"/>
        <w:spacing w:after="0" w:line="240" w:lineRule="auto"/>
        <w:jc w:val="both"/>
        <w:rPr>
          <w:rFonts w:ascii="Times New Roman" w:eastAsia="Times New Roman" w:hAnsi="Times New Roman" w:cs="Times New Roman"/>
          <w:lang w:eastAsia="ru-RU"/>
        </w:rPr>
      </w:pPr>
    </w:p>
    <w:p w:rsidR="000B550B" w:rsidRPr="006B7C31" w:rsidRDefault="000B550B" w:rsidP="00B81792">
      <w:pPr>
        <w:widowControl w:val="0"/>
        <w:autoSpaceDE w:val="0"/>
        <w:autoSpaceDN w:val="0"/>
        <w:spacing w:after="0" w:line="240" w:lineRule="auto"/>
        <w:ind w:left="709"/>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 xml:space="preserve">В соответствии со </w:t>
      </w:r>
      <w:hyperlink r:id="rId569" w:history="1">
        <w:r w:rsidRPr="006B7C31">
          <w:rPr>
            <w:rFonts w:ascii="Times New Roman" w:eastAsia="Times New Roman" w:hAnsi="Times New Roman" w:cs="Times New Roman"/>
            <w:lang w:eastAsia="ru-RU"/>
          </w:rPr>
          <w:t>статьей 139</w:t>
        </w:r>
      </w:hyperlink>
      <w:r w:rsidRPr="006B7C31">
        <w:rPr>
          <w:rFonts w:ascii="Times New Roman" w:eastAsia="Times New Roman" w:hAnsi="Times New Roman" w:cs="Times New Roman"/>
          <w:lang w:eastAsia="ru-RU"/>
        </w:rPr>
        <w:t xml:space="preserve"> Бюджетного кодекса Российской Федерации, </w:t>
      </w:r>
      <w:hyperlink r:id="rId570" w:history="1">
        <w:r w:rsidRPr="006B7C31">
          <w:rPr>
            <w:rFonts w:ascii="Times New Roman" w:eastAsia="Times New Roman" w:hAnsi="Times New Roman" w:cs="Times New Roman"/>
            <w:lang w:eastAsia="ru-RU"/>
          </w:rPr>
          <w:t>подпрограммой № 1</w:t>
        </w:r>
      </w:hyperlink>
      <w:r w:rsidRPr="006B7C31">
        <w:rPr>
          <w:rFonts w:ascii="Times New Roman" w:eastAsia="Times New Roman" w:hAnsi="Times New Roman" w:cs="Times New Roman"/>
          <w:lang w:eastAsia="ru-RU"/>
        </w:rPr>
        <w:t xml:space="preserve"> «Спорт Беломорья. Спорт высших достижений и подготовка спортивного резерва (2014 - 2024 годы)» государственной программы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(2014 - 2024 годы)», утвержденной постановлением Правительства Архангельской области от 19 июля 2013 года № 330-пп,</w:t>
      </w:r>
    </w:p>
    <w:p w:rsidR="000B550B" w:rsidRPr="006B7C31" w:rsidRDefault="000B550B" w:rsidP="00B81792">
      <w:pPr>
        <w:widowControl w:val="0"/>
        <w:autoSpaceDE w:val="0"/>
        <w:autoSpaceDN w:val="0"/>
        <w:spacing w:after="0" w:line="240" w:lineRule="auto"/>
        <w:ind w:left="709"/>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__________________________________________________________________</w:t>
      </w:r>
    </w:p>
    <w:p w:rsidR="000B550B" w:rsidRPr="006B7C31" w:rsidRDefault="000B550B" w:rsidP="00B81792">
      <w:pPr>
        <w:widowControl w:val="0"/>
        <w:autoSpaceDE w:val="0"/>
        <w:autoSpaceDN w:val="0"/>
        <w:spacing w:after="0" w:line="240" w:lineRule="auto"/>
        <w:ind w:left="709"/>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 xml:space="preserve">                 (наименование муниципального образования)</w:t>
      </w:r>
    </w:p>
    <w:p w:rsidR="000B550B" w:rsidRPr="006B7C31" w:rsidRDefault="000B550B" w:rsidP="00B81792">
      <w:pPr>
        <w:widowControl w:val="0"/>
        <w:autoSpaceDE w:val="0"/>
        <w:autoSpaceDN w:val="0"/>
        <w:spacing w:after="0" w:line="240" w:lineRule="auto"/>
        <w:ind w:left="709"/>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в лице</w:t>
      </w:r>
    </w:p>
    <w:p w:rsidR="000B550B" w:rsidRPr="006B7C31" w:rsidRDefault="000B550B" w:rsidP="00B81792">
      <w:pPr>
        <w:widowControl w:val="0"/>
        <w:autoSpaceDE w:val="0"/>
        <w:autoSpaceDN w:val="0"/>
        <w:spacing w:after="0" w:line="240" w:lineRule="auto"/>
        <w:ind w:left="709"/>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__________________________________________________________________</w:t>
      </w:r>
    </w:p>
    <w:p w:rsidR="000B550B" w:rsidRPr="006B7C31" w:rsidRDefault="000B550B" w:rsidP="00B81792">
      <w:pPr>
        <w:widowControl w:val="0"/>
        <w:autoSpaceDE w:val="0"/>
        <w:autoSpaceDN w:val="0"/>
        <w:spacing w:after="0" w:line="240" w:lineRule="auto"/>
        <w:ind w:left="709"/>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 xml:space="preserve">                 (Ф.И.О. главы муниципального образования)</w:t>
      </w:r>
    </w:p>
    <w:p w:rsidR="000B550B" w:rsidRPr="006B7C31" w:rsidRDefault="000B550B" w:rsidP="00B81792">
      <w:pPr>
        <w:widowControl w:val="0"/>
        <w:autoSpaceDE w:val="0"/>
        <w:autoSpaceDN w:val="0"/>
        <w:spacing w:after="0" w:line="240" w:lineRule="auto"/>
        <w:ind w:left="709"/>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__________________________________________________________________</w:t>
      </w:r>
    </w:p>
    <w:p w:rsidR="000B550B" w:rsidRPr="006B7C31" w:rsidRDefault="000B550B" w:rsidP="00B81792">
      <w:pPr>
        <w:widowControl w:val="0"/>
        <w:autoSpaceDE w:val="0"/>
        <w:autoSpaceDN w:val="0"/>
        <w:spacing w:after="0" w:line="240" w:lineRule="auto"/>
        <w:ind w:left="709"/>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просит предоставить в 20__ году субсидию в размере _________________ тыс.</w:t>
      </w:r>
    </w:p>
    <w:p w:rsidR="000B550B" w:rsidRPr="006B7C31" w:rsidRDefault="000B550B" w:rsidP="00B81792">
      <w:pPr>
        <w:widowControl w:val="0"/>
        <w:autoSpaceDE w:val="0"/>
        <w:autoSpaceDN w:val="0"/>
        <w:spacing w:after="0" w:line="240" w:lineRule="auto"/>
        <w:ind w:left="709"/>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рублей на мероприятия по капитальному ремонту спортивного объекта _____</w:t>
      </w:r>
    </w:p>
    <w:p w:rsidR="000B550B" w:rsidRPr="006B7C31" w:rsidRDefault="000B550B" w:rsidP="00B81792">
      <w:pPr>
        <w:widowControl w:val="0"/>
        <w:autoSpaceDE w:val="0"/>
        <w:autoSpaceDN w:val="0"/>
        <w:spacing w:after="0" w:line="240" w:lineRule="auto"/>
        <w:ind w:left="709"/>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__________________________________________________________________</w:t>
      </w:r>
    </w:p>
    <w:p w:rsidR="000B550B" w:rsidRPr="006B7C31" w:rsidRDefault="000B550B" w:rsidP="00B81792">
      <w:pPr>
        <w:widowControl w:val="0"/>
        <w:autoSpaceDE w:val="0"/>
        <w:autoSpaceDN w:val="0"/>
        <w:spacing w:after="0" w:line="240" w:lineRule="auto"/>
        <w:ind w:left="709"/>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__________________________________________________________________</w:t>
      </w:r>
    </w:p>
    <w:p w:rsidR="000B550B" w:rsidRPr="006B7C31" w:rsidRDefault="000B550B" w:rsidP="00B81792">
      <w:pPr>
        <w:widowControl w:val="0"/>
        <w:autoSpaceDE w:val="0"/>
        <w:autoSpaceDN w:val="0"/>
        <w:spacing w:after="0" w:line="240" w:lineRule="auto"/>
        <w:ind w:left="709"/>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(объект, наименование учреждения)</w:t>
      </w:r>
    </w:p>
    <w:p w:rsidR="000B550B" w:rsidRPr="006B7C31" w:rsidRDefault="000B550B" w:rsidP="00B81792">
      <w:pPr>
        <w:widowControl w:val="0"/>
        <w:autoSpaceDE w:val="0"/>
        <w:autoSpaceDN w:val="0"/>
        <w:spacing w:after="0" w:line="240" w:lineRule="auto"/>
        <w:ind w:left="709"/>
        <w:jc w:val="both"/>
        <w:rPr>
          <w:rFonts w:ascii="Times New Roman" w:eastAsia="Times New Roman" w:hAnsi="Times New Roman" w:cs="Times New Roman"/>
          <w:lang w:eastAsia="ru-RU"/>
        </w:rPr>
      </w:pPr>
    </w:p>
    <w:p w:rsidR="000B550B" w:rsidRPr="006B7C31" w:rsidRDefault="000B550B" w:rsidP="00B81792">
      <w:pPr>
        <w:widowControl w:val="0"/>
        <w:autoSpaceDE w:val="0"/>
        <w:autoSpaceDN w:val="0"/>
        <w:spacing w:after="0" w:line="240" w:lineRule="auto"/>
        <w:ind w:left="709"/>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______________</w:t>
      </w:r>
    </w:p>
    <w:p w:rsidR="000B550B" w:rsidRPr="006B7C31" w:rsidRDefault="000B550B" w:rsidP="00B81792">
      <w:pPr>
        <w:widowControl w:val="0"/>
        <w:autoSpaceDE w:val="0"/>
        <w:autoSpaceDN w:val="0"/>
        <w:spacing w:after="0" w:line="240" w:lineRule="auto"/>
        <w:ind w:left="709"/>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 xml:space="preserve">   (подпись)</w:t>
      </w:r>
    </w:p>
    <w:p w:rsidR="000B550B" w:rsidRPr="006B7C31" w:rsidRDefault="000B550B" w:rsidP="00B81792">
      <w:pPr>
        <w:widowControl w:val="0"/>
        <w:autoSpaceDE w:val="0"/>
        <w:autoSpaceDN w:val="0"/>
        <w:spacing w:after="0" w:line="240" w:lineRule="auto"/>
        <w:ind w:left="709"/>
        <w:jc w:val="both"/>
        <w:rPr>
          <w:rFonts w:ascii="Times New Roman" w:eastAsia="Times New Roman" w:hAnsi="Times New Roman" w:cs="Times New Roman"/>
          <w:lang w:eastAsia="ru-RU"/>
        </w:rPr>
      </w:pPr>
    </w:p>
    <w:p w:rsidR="000B550B" w:rsidRPr="006B7C31" w:rsidRDefault="000B550B" w:rsidP="00B81792">
      <w:pPr>
        <w:widowControl w:val="0"/>
        <w:autoSpaceDE w:val="0"/>
        <w:autoSpaceDN w:val="0"/>
        <w:spacing w:after="0" w:line="240" w:lineRule="auto"/>
        <w:ind w:left="709"/>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______________</w:t>
      </w:r>
    </w:p>
    <w:p w:rsidR="000B550B" w:rsidRPr="006B7C31" w:rsidRDefault="000B550B" w:rsidP="00B81792">
      <w:pPr>
        <w:widowControl w:val="0"/>
        <w:autoSpaceDE w:val="0"/>
        <w:autoSpaceDN w:val="0"/>
        <w:spacing w:after="0" w:line="240" w:lineRule="auto"/>
        <w:ind w:left="709"/>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 xml:space="preserve">    (дата)</w:t>
      </w:r>
    </w:p>
    <w:p w:rsidR="000B550B" w:rsidRPr="006B7C31" w:rsidRDefault="000B550B" w:rsidP="000B550B">
      <w:pPr>
        <w:widowControl w:val="0"/>
        <w:autoSpaceDE w:val="0"/>
        <w:autoSpaceDN w:val="0"/>
        <w:spacing w:after="0" w:line="240" w:lineRule="auto"/>
        <w:jc w:val="right"/>
        <w:outlineLvl w:val="0"/>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ПРИЛОЖЕНИЕ № 2</w:t>
      </w:r>
    </w:p>
    <w:p w:rsidR="000B550B" w:rsidRPr="006B7C31" w:rsidRDefault="000B550B" w:rsidP="000B550B">
      <w:pPr>
        <w:widowControl w:val="0"/>
        <w:autoSpaceDE w:val="0"/>
        <w:autoSpaceDN w:val="0"/>
        <w:spacing w:after="0" w:line="240" w:lineRule="auto"/>
        <w:jc w:val="right"/>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к Положению о порядке проведения конкурса</w:t>
      </w:r>
    </w:p>
    <w:p w:rsidR="000B550B" w:rsidRPr="006B7C31" w:rsidRDefault="000B550B" w:rsidP="000B550B">
      <w:pPr>
        <w:widowControl w:val="0"/>
        <w:autoSpaceDE w:val="0"/>
        <w:autoSpaceDN w:val="0"/>
        <w:spacing w:after="0" w:line="240" w:lineRule="auto"/>
        <w:jc w:val="right"/>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на предоставление субсидий бюджетам муниципальных</w:t>
      </w:r>
    </w:p>
    <w:p w:rsidR="000B550B" w:rsidRPr="006B7C31" w:rsidRDefault="000B550B" w:rsidP="000B550B">
      <w:pPr>
        <w:widowControl w:val="0"/>
        <w:autoSpaceDE w:val="0"/>
        <w:autoSpaceDN w:val="0"/>
        <w:spacing w:after="0" w:line="240" w:lineRule="auto"/>
        <w:jc w:val="right"/>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 xml:space="preserve">образований Архангельской области на капитальный ремонт </w:t>
      </w:r>
    </w:p>
    <w:p w:rsidR="000B550B" w:rsidRPr="006B7C31" w:rsidRDefault="000B550B" w:rsidP="000B550B">
      <w:pPr>
        <w:widowControl w:val="0"/>
        <w:autoSpaceDE w:val="0"/>
        <w:autoSpaceDN w:val="0"/>
        <w:spacing w:after="0" w:line="240" w:lineRule="auto"/>
        <w:jc w:val="right"/>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спортивных залов детско-юношеских спортивных школ</w:t>
      </w:r>
    </w:p>
    <w:p w:rsidR="000B550B" w:rsidRPr="006B7C31" w:rsidRDefault="000B550B" w:rsidP="000B550B">
      <w:pPr>
        <w:widowControl w:val="0"/>
        <w:autoSpaceDE w:val="0"/>
        <w:autoSpaceDN w:val="0"/>
        <w:spacing w:after="0" w:line="240" w:lineRule="auto"/>
        <w:jc w:val="right"/>
        <w:rPr>
          <w:rFonts w:ascii="Times New Roman" w:eastAsia="Times New Roman" w:hAnsi="Times New Roman" w:cs="Times New Roman"/>
          <w:lang w:eastAsia="ru-RU"/>
        </w:rPr>
      </w:pPr>
    </w:p>
    <w:p w:rsidR="000B550B" w:rsidRPr="006B7C31" w:rsidRDefault="000B550B" w:rsidP="000B550B">
      <w:pPr>
        <w:widowControl w:val="0"/>
        <w:autoSpaceDE w:val="0"/>
        <w:autoSpaceDN w:val="0"/>
        <w:spacing w:after="0" w:line="240" w:lineRule="auto"/>
        <w:jc w:val="right"/>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Форма реестра</w:t>
      </w:r>
    </w:p>
    <w:p w:rsidR="000B550B" w:rsidRPr="006B7C31" w:rsidRDefault="000B550B" w:rsidP="000B550B">
      <w:pPr>
        <w:widowControl w:val="0"/>
        <w:autoSpaceDE w:val="0"/>
        <w:autoSpaceDN w:val="0"/>
        <w:spacing w:after="0" w:line="240" w:lineRule="auto"/>
        <w:jc w:val="both"/>
        <w:rPr>
          <w:rFonts w:ascii="Times New Roman" w:eastAsia="Times New Roman" w:hAnsi="Times New Roman" w:cs="Times New Roman"/>
          <w:lang w:eastAsia="ru-RU"/>
        </w:rPr>
      </w:pPr>
    </w:p>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bookmarkStart w:id="238" w:name="P150"/>
      <w:bookmarkEnd w:id="238"/>
      <w:r w:rsidRPr="006B7C31">
        <w:rPr>
          <w:rFonts w:ascii="Times New Roman" w:eastAsia="Times New Roman" w:hAnsi="Times New Roman" w:cs="Times New Roman"/>
          <w:lang w:eastAsia="ru-RU"/>
        </w:rPr>
        <w:t>РЕЕСТР ЗАЯВОК</w:t>
      </w:r>
    </w:p>
    <w:p w:rsidR="000B550B" w:rsidRPr="006B7C31" w:rsidRDefault="000B550B" w:rsidP="000B550B">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686"/>
        <w:gridCol w:w="2494"/>
        <w:gridCol w:w="2268"/>
      </w:tblGrid>
      <w:tr w:rsidR="000B550B" w:rsidRPr="006B7C31" w:rsidTr="000B550B">
        <w:tc>
          <w:tcPr>
            <w:tcW w:w="567" w:type="dxa"/>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 xml:space="preserve">№ </w:t>
            </w:r>
            <w:proofErr w:type="spellStart"/>
            <w:proofErr w:type="gramStart"/>
            <w:r w:rsidRPr="006B7C31">
              <w:rPr>
                <w:rFonts w:ascii="Times New Roman" w:eastAsia="Times New Roman" w:hAnsi="Times New Roman" w:cs="Times New Roman"/>
                <w:lang w:eastAsia="ru-RU"/>
              </w:rPr>
              <w:t>п</w:t>
            </w:r>
            <w:proofErr w:type="spellEnd"/>
            <w:proofErr w:type="gramEnd"/>
            <w:r w:rsidRPr="006B7C31">
              <w:rPr>
                <w:rFonts w:ascii="Times New Roman" w:eastAsia="Times New Roman" w:hAnsi="Times New Roman" w:cs="Times New Roman"/>
                <w:lang w:eastAsia="ru-RU"/>
              </w:rPr>
              <w:t>/</w:t>
            </w:r>
            <w:proofErr w:type="spellStart"/>
            <w:r w:rsidRPr="006B7C31">
              <w:rPr>
                <w:rFonts w:ascii="Times New Roman" w:eastAsia="Times New Roman" w:hAnsi="Times New Roman" w:cs="Times New Roman"/>
                <w:lang w:eastAsia="ru-RU"/>
              </w:rPr>
              <w:t>п</w:t>
            </w:r>
            <w:proofErr w:type="spellEnd"/>
          </w:p>
        </w:tc>
        <w:tc>
          <w:tcPr>
            <w:tcW w:w="3686" w:type="dxa"/>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Наименование муниципального образования Архангельской области</w:t>
            </w:r>
          </w:p>
        </w:tc>
        <w:tc>
          <w:tcPr>
            <w:tcW w:w="2494" w:type="dxa"/>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Тип и адрес спортивного объекта</w:t>
            </w:r>
          </w:p>
        </w:tc>
        <w:tc>
          <w:tcPr>
            <w:tcW w:w="2268" w:type="dxa"/>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Дата и время регистрации заявки</w:t>
            </w:r>
          </w:p>
        </w:tc>
      </w:tr>
      <w:tr w:rsidR="000B550B" w:rsidRPr="006B7C31" w:rsidTr="000B550B">
        <w:tc>
          <w:tcPr>
            <w:tcW w:w="567" w:type="dxa"/>
          </w:tcPr>
          <w:p w:rsidR="000B550B" w:rsidRPr="006B7C31" w:rsidRDefault="000B550B" w:rsidP="000B550B">
            <w:pPr>
              <w:widowControl w:val="0"/>
              <w:autoSpaceDE w:val="0"/>
              <w:autoSpaceDN w:val="0"/>
              <w:spacing w:after="0" w:line="240" w:lineRule="auto"/>
              <w:rPr>
                <w:rFonts w:ascii="Times New Roman" w:eastAsia="Times New Roman" w:hAnsi="Times New Roman" w:cs="Times New Roman"/>
                <w:lang w:eastAsia="ru-RU"/>
              </w:rPr>
            </w:pPr>
          </w:p>
        </w:tc>
        <w:tc>
          <w:tcPr>
            <w:tcW w:w="3686" w:type="dxa"/>
          </w:tcPr>
          <w:p w:rsidR="000B550B" w:rsidRPr="006B7C31" w:rsidRDefault="000B550B" w:rsidP="000B550B">
            <w:pPr>
              <w:widowControl w:val="0"/>
              <w:autoSpaceDE w:val="0"/>
              <w:autoSpaceDN w:val="0"/>
              <w:spacing w:after="0" w:line="240" w:lineRule="auto"/>
              <w:rPr>
                <w:rFonts w:ascii="Times New Roman" w:eastAsia="Times New Roman" w:hAnsi="Times New Roman" w:cs="Times New Roman"/>
                <w:lang w:eastAsia="ru-RU"/>
              </w:rPr>
            </w:pPr>
          </w:p>
        </w:tc>
        <w:tc>
          <w:tcPr>
            <w:tcW w:w="2494" w:type="dxa"/>
          </w:tcPr>
          <w:p w:rsidR="000B550B" w:rsidRPr="006B7C31" w:rsidRDefault="000B550B" w:rsidP="000B550B">
            <w:pPr>
              <w:widowControl w:val="0"/>
              <w:autoSpaceDE w:val="0"/>
              <w:autoSpaceDN w:val="0"/>
              <w:spacing w:after="0" w:line="240" w:lineRule="auto"/>
              <w:rPr>
                <w:rFonts w:ascii="Times New Roman" w:eastAsia="Times New Roman" w:hAnsi="Times New Roman" w:cs="Times New Roman"/>
                <w:lang w:eastAsia="ru-RU"/>
              </w:rPr>
            </w:pPr>
          </w:p>
        </w:tc>
        <w:tc>
          <w:tcPr>
            <w:tcW w:w="2268" w:type="dxa"/>
          </w:tcPr>
          <w:p w:rsidR="000B550B" w:rsidRPr="006B7C31" w:rsidRDefault="000B550B" w:rsidP="000B550B">
            <w:pPr>
              <w:widowControl w:val="0"/>
              <w:autoSpaceDE w:val="0"/>
              <w:autoSpaceDN w:val="0"/>
              <w:spacing w:after="0" w:line="240" w:lineRule="auto"/>
              <w:rPr>
                <w:rFonts w:ascii="Times New Roman" w:eastAsia="Times New Roman" w:hAnsi="Times New Roman" w:cs="Times New Roman"/>
                <w:lang w:eastAsia="ru-RU"/>
              </w:rPr>
            </w:pPr>
          </w:p>
        </w:tc>
      </w:tr>
    </w:tbl>
    <w:p w:rsidR="000B550B" w:rsidRPr="006B7C31" w:rsidRDefault="000B550B" w:rsidP="000B550B">
      <w:pPr>
        <w:widowControl w:val="0"/>
        <w:autoSpaceDE w:val="0"/>
        <w:autoSpaceDN w:val="0"/>
        <w:spacing w:after="0" w:line="240" w:lineRule="auto"/>
        <w:jc w:val="both"/>
        <w:rPr>
          <w:rFonts w:ascii="Times New Roman" w:eastAsia="Times New Roman" w:hAnsi="Times New Roman" w:cs="Times New Roman"/>
          <w:lang w:eastAsia="ru-RU"/>
        </w:rPr>
      </w:pPr>
    </w:p>
    <w:p w:rsidR="000B550B" w:rsidRPr="006B7C31" w:rsidRDefault="000B550B" w:rsidP="000B550B">
      <w:pPr>
        <w:widowControl w:val="0"/>
        <w:autoSpaceDE w:val="0"/>
        <w:autoSpaceDN w:val="0"/>
        <w:spacing w:after="0" w:line="240" w:lineRule="auto"/>
        <w:jc w:val="both"/>
        <w:rPr>
          <w:rFonts w:ascii="Times New Roman" w:eastAsia="Times New Roman" w:hAnsi="Times New Roman" w:cs="Times New Roman"/>
          <w:lang w:eastAsia="ru-RU"/>
        </w:rPr>
      </w:pPr>
    </w:p>
    <w:p w:rsidR="00F028C1" w:rsidRDefault="00F028C1" w:rsidP="000B550B">
      <w:pPr>
        <w:widowControl w:val="0"/>
        <w:autoSpaceDE w:val="0"/>
        <w:autoSpaceDN w:val="0"/>
        <w:spacing w:after="0" w:line="240" w:lineRule="auto"/>
        <w:jc w:val="both"/>
        <w:rPr>
          <w:rFonts w:ascii="Times New Roman" w:eastAsia="Times New Roman" w:hAnsi="Times New Roman" w:cs="Times New Roman"/>
          <w:lang w:eastAsia="ru-RU"/>
        </w:rPr>
        <w:sectPr w:rsidR="00F028C1" w:rsidSect="000E7F42">
          <w:pgSz w:w="11906" w:h="16838"/>
          <w:pgMar w:top="851" w:right="1134" w:bottom="1701" w:left="1134" w:header="709" w:footer="709" w:gutter="0"/>
          <w:cols w:space="708"/>
          <w:docGrid w:linePitch="360"/>
        </w:sectPr>
      </w:pPr>
    </w:p>
    <w:p w:rsidR="000B550B" w:rsidRPr="006B7C31" w:rsidRDefault="000B550B" w:rsidP="000B550B">
      <w:pPr>
        <w:widowControl w:val="0"/>
        <w:autoSpaceDE w:val="0"/>
        <w:autoSpaceDN w:val="0"/>
        <w:spacing w:after="0" w:line="240" w:lineRule="auto"/>
        <w:jc w:val="both"/>
        <w:rPr>
          <w:rFonts w:ascii="Times New Roman" w:eastAsia="Times New Roman" w:hAnsi="Times New Roman" w:cs="Times New Roman"/>
          <w:lang w:eastAsia="ru-RU"/>
        </w:rPr>
      </w:pPr>
    </w:p>
    <w:p w:rsidR="000B550B" w:rsidRPr="006B7C31" w:rsidRDefault="000B550B" w:rsidP="000B550B">
      <w:pPr>
        <w:widowControl w:val="0"/>
        <w:autoSpaceDE w:val="0"/>
        <w:autoSpaceDN w:val="0"/>
        <w:spacing w:after="0" w:line="240" w:lineRule="auto"/>
        <w:jc w:val="both"/>
        <w:rPr>
          <w:rFonts w:ascii="Times New Roman" w:eastAsia="Times New Roman" w:hAnsi="Times New Roman" w:cs="Times New Roman"/>
          <w:lang w:eastAsia="ru-RU"/>
        </w:rPr>
      </w:pPr>
    </w:p>
    <w:p w:rsidR="000B550B" w:rsidRPr="006B7C31" w:rsidRDefault="000B550B" w:rsidP="000B550B">
      <w:pPr>
        <w:widowControl w:val="0"/>
        <w:autoSpaceDE w:val="0"/>
        <w:autoSpaceDN w:val="0"/>
        <w:spacing w:after="0" w:line="240" w:lineRule="auto"/>
        <w:jc w:val="right"/>
        <w:outlineLvl w:val="0"/>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ПРИЛОЖЕНИЕ № 3</w:t>
      </w:r>
    </w:p>
    <w:p w:rsidR="000B550B" w:rsidRPr="006B7C31" w:rsidRDefault="000B550B" w:rsidP="000B550B">
      <w:pPr>
        <w:widowControl w:val="0"/>
        <w:autoSpaceDE w:val="0"/>
        <w:autoSpaceDN w:val="0"/>
        <w:spacing w:after="0" w:line="240" w:lineRule="auto"/>
        <w:jc w:val="right"/>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к Положению о порядке проведения конкурса</w:t>
      </w:r>
    </w:p>
    <w:p w:rsidR="000B550B" w:rsidRPr="006B7C31" w:rsidRDefault="000B550B" w:rsidP="000B550B">
      <w:pPr>
        <w:widowControl w:val="0"/>
        <w:autoSpaceDE w:val="0"/>
        <w:autoSpaceDN w:val="0"/>
        <w:spacing w:after="0" w:line="240" w:lineRule="auto"/>
        <w:jc w:val="right"/>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на предоставление субсидий бюджетам муниципальных</w:t>
      </w:r>
    </w:p>
    <w:p w:rsidR="000B550B" w:rsidRPr="006B7C31" w:rsidRDefault="000B550B" w:rsidP="000B550B">
      <w:pPr>
        <w:widowControl w:val="0"/>
        <w:autoSpaceDE w:val="0"/>
        <w:autoSpaceDN w:val="0"/>
        <w:spacing w:after="0" w:line="240" w:lineRule="auto"/>
        <w:jc w:val="right"/>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 xml:space="preserve">образований Архангельской области на капитальный ремонт </w:t>
      </w:r>
    </w:p>
    <w:p w:rsidR="000B550B" w:rsidRPr="006B7C31" w:rsidRDefault="000B550B" w:rsidP="000B550B">
      <w:pPr>
        <w:widowControl w:val="0"/>
        <w:autoSpaceDE w:val="0"/>
        <w:autoSpaceDN w:val="0"/>
        <w:spacing w:after="0" w:line="240" w:lineRule="auto"/>
        <w:jc w:val="right"/>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спортивных залов детско-юношеских спортивных школ</w:t>
      </w:r>
    </w:p>
    <w:p w:rsidR="000B550B" w:rsidRPr="006B7C31" w:rsidRDefault="000B550B" w:rsidP="000B550B">
      <w:pPr>
        <w:widowControl w:val="0"/>
        <w:autoSpaceDE w:val="0"/>
        <w:autoSpaceDN w:val="0"/>
        <w:spacing w:after="0" w:line="240" w:lineRule="auto"/>
        <w:jc w:val="both"/>
        <w:rPr>
          <w:rFonts w:ascii="Times New Roman" w:eastAsia="Times New Roman" w:hAnsi="Times New Roman" w:cs="Times New Roman"/>
          <w:lang w:eastAsia="ru-RU"/>
        </w:rPr>
      </w:pPr>
    </w:p>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b/>
          <w:lang w:eastAsia="ru-RU"/>
        </w:rPr>
      </w:pPr>
      <w:bookmarkStart w:id="239" w:name="P172"/>
      <w:bookmarkEnd w:id="239"/>
      <w:r w:rsidRPr="006B7C31">
        <w:rPr>
          <w:rFonts w:ascii="Times New Roman" w:eastAsia="Times New Roman" w:hAnsi="Times New Roman" w:cs="Times New Roman"/>
          <w:b/>
          <w:lang w:eastAsia="ru-RU"/>
        </w:rPr>
        <w:t>КРИТЕРИИ ОЦЕНКИ</w:t>
      </w:r>
    </w:p>
    <w:p w:rsidR="000B550B" w:rsidRPr="006B7C31" w:rsidRDefault="000B550B" w:rsidP="000B550B">
      <w:pPr>
        <w:widowControl w:val="0"/>
        <w:autoSpaceDE w:val="0"/>
        <w:autoSpaceDN w:val="0"/>
        <w:spacing w:after="0" w:line="240" w:lineRule="auto"/>
        <w:jc w:val="both"/>
        <w:rPr>
          <w:rFonts w:ascii="Times New Roman" w:eastAsia="Times New Roman" w:hAnsi="Times New Roman" w:cs="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494"/>
        <w:gridCol w:w="2200"/>
        <w:gridCol w:w="1068"/>
      </w:tblGrid>
      <w:tr w:rsidR="000B550B" w:rsidRPr="006B7C31" w:rsidTr="00F028C1">
        <w:tc>
          <w:tcPr>
            <w:tcW w:w="3325"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b/>
                <w:lang w:eastAsia="ru-RU"/>
              </w:rPr>
            </w:pPr>
            <w:r w:rsidRPr="006B7C31">
              <w:rPr>
                <w:rFonts w:ascii="Times New Roman" w:eastAsia="Times New Roman" w:hAnsi="Times New Roman" w:cs="Times New Roman"/>
                <w:b/>
                <w:lang w:eastAsia="ru-RU"/>
              </w:rPr>
              <w:t>Наименование критерия</w:t>
            </w:r>
          </w:p>
        </w:tc>
        <w:tc>
          <w:tcPr>
            <w:tcW w:w="112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b/>
                <w:lang w:eastAsia="ru-RU"/>
              </w:rPr>
            </w:pPr>
            <w:r w:rsidRPr="006B7C31">
              <w:rPr>
                <w:rFonts w:ascii="Times New Roman" w:eastAsia="Times New Roman" w:hAnsi="Times New Roman" w:cs="Times New Roman"/>
                <w:b/>
                <w:lang w:eastAsia="ru-RU"/>
              </w:rPr>
              <w:t>Диапазон значений</w:t>
            </w:r>
          </w:p>
        </w:tc>
        <w:tc>
          <w:tcPr>
            <w:tcW w:w="54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b/>
                <w:lang w:eastAsia="ru-RU"/>
              </w:rPr>
            </w:pPr>
            <w:r w:rsidRPr="006B7C31">
              <w:rPr>
                <w:rFonts w:ascii="Times New Roman" w:eastAsia="Times New Roman" w:hAnsi="Times New Roman" w:cs="Times New Roman"/>
                <w:b/>
                <w:lang w:eastAsia="ru-RU"/>
              </w:rPr>
              <w:t>Оценка</w:t>
            </w:r>
          </w:p>
        </w:tc>
      </w:tr>
      <w:tr w:rsidR="000B550B" w:rsidRPr="006B7C31" w:rsidTr="00F028C1">
        <w:tc>
          <w:tcPr>
            <w:tcW w:w="3325"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b/>
                <w:lang w:eastAsia="ru-RU"/>
              </w:rPr>
            </w:pPr>
            <w:r w:rsidRPr="006B7C31">
              <w:rPr>
                <w:rFonts w:ascii="Times New Roman" w:eastAsia="Times New Roman" w:hAnsi="Times New Roman" w:cs="Times New Roman"/>
                <w:b/>
                <w:lang w:eastAsia="ru-RU"/>
              </w:rPr>
              <w:t>1</w:t>
            </w:r>
          </w:p>
        </w:tc>
        <w:tc>
          <w:tcPr>
            <w:tcW w:w="112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b/>
                <w:lang w:eastAsia="ru-RU"/>
              </w:rPr>
            </w:pPr>
            <w:r w:rsidRPr="006B7C31">
              <w:rPr>
                <w:rFonts w:ascii="Times New Roman" w:eastAsia="Times New Roman" w:hAnsi="Times New Roman" w:cs="Times New Roman"/>
                <w:b/>
                <w:lang w:eastAsia="ru-RU"/>
              </w:rPr>
              <w:t>2</w:t>
            </w:r>
          </w:p>
        </w:tc>
        <w:tc>
          <w:tcPr>
            <w:tcW w:w="54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b/>
                <w:lang w:eastAsia="ru-RU"/>
              </w:rPr>
            </w:pPr>
            <w:r w:rsidRPr="006B7C31">
              <w:rPr>
                <w:rFonts w:ascii="Times New Roman" w:eastAsia="Times New Roman" w:hAnsi="Times New Roman" w:cs="Times New Roman"/>
                <w:b/>
                <w:lang w:eastAsia="ru-RU"/>
              </w:rPr>
              <w:t>3</w:t>
            </w:r>
          </w:p>
        </w:tc>
      </w:tr>
      <w:tr w:rsidR="000B550B" w:rsidRPr="006B7C31" w:rsidTr="00F028C1">
        <w:tc>
          <w:tcPr>
            <w:tcW w:w="3325" w:type="pct"/>
            <w:vMerge w:val="restart"/>
          </w:tcPr>
          <w:p w:rsidR="000B550B" w:rsidRPr="006B7C31" w:rsidRDefault="000B550B" w:rsidP="000B550B">
            <w:pPr>
              <w:widowControl w:val="0"/>
              <w:autoSpaceDE w:val="0"/>
              <w:autoSpaceDN w:val="0"/>
              <w:spacing w:after="0" w:line="240" w:lineRule="auto"/>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1. Единовременная пропускная способность объекта (чел.)</w:t>
            </w:r>
          </w:p>
        </w:tc>
        <w:tc>
          <w:tcPr>
            <w:tcW w:w="112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 xml:space="preserve">До 30 </w:t>
            </w:r>
          </w:p>
        </w:tc>
        <w:tc>
          <w:tcPr>
            <w:tcW w:w="54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0</w:t>
            </w:r>
          </w:p>
        </w:tc>
      </w:tr>
      <w:tr w:rsidR="000B550B" w:rsidRPr="006B7C31" w:rsidTr="00F028C1">
        <w:tc>
          <w:tcPr>
            <w:tcW w:w="3325" w:type="pct"/>
            <w:vMerge/>
          </w:tcPr>
          <w:p w:rsidR="000B550B" w:rsidRPr="006B7C31" w:rsidRDefault="000B550B" w:rsidP="000B550B">
            <w:pPr>
              <w:spacing w:after="160" w:line="259" w:lineRule="auto"/>
              <w:rPr>
                <w:rFonts w:ascii="Times New Roman" w:eastAsia="Calibri" w:hAnsi="Times New Roman" w:cs="Times New Roman"/>
              </w:rPr>
            </w:pPr>
          </w:p>
        </w:tc>
        <w:tc>
          <w:tcPr>
            <w:tcW w:w="112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 xml:space="preserve">До 40 </w:t>
            </w:r>
          </w:p>
        </w:tc>
        <w:tc>
          <w:tcPr>
            <w:tcW w:w="54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1</w:t>
            </w:r>
          </w:p>
        </w:tc>
      </w:tr>
      <w:tr w:rsidR="000B550B" w:rsidRPr="006B7C31" w:rsidTr="00F028C1">
        <w:tc>
          <w:tcPr>
            <w:tcW w:w="3325" w:type="pct"/>
            <w:vMerge/>
          </w:tcPr>
          <w:p w:rsidR="000B550B" w:rsidRPr="006B7C31" w:rsidRDefault="000B550B" w:rsidP="000B550B">
            <w:pPr>
              <w:spacing w:after="160" w:line="259" w:lineRule="auto"/>
              <w:rPr>
                <w:rFonts w:ascii="Times New Roman" w:eastAsia="Calibri" w:hAnsi="Times New Roman" w:cs="Times New Roman"/>
              </w:rPr>
            </w:pPr>
          </w:p>
        </w:tc>
        <w:tc>
          <w:tcPr>
            <w:tcW w:w="112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 xml:space="preserve">40 и более </w:t>
            </w:r>
          </w:p>
        </w:tc>
        <w:tc>
          <w:tcPr>
            <w:tcW w:w="54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2</w:t>
            </w:r>
          </w:p>
        </w:tc>
      </w:tr>
      <w:tr w:rsidR="000B550B" w:rsidRPr="006B7C31" w:rsidTr="00F028C1">
        <w:tc>
          <w:tcPr>
            <w:tcW w:w="3325" w:type="pct"/>
            <w:vMerge w:val="restart"/>
          </w:tcPr>
          <w:p w:rsidR="000B550B" w:rsidRPr="006B7C31" w:rsidRDefault="000B550B" w:rsidP="000B550B">
            <w:pPr>
              <w:widowControl w:val="0"/>
              <w:autoSpaceDE w:val="0"/>
              <w:autoSpaceDN w:val="0"/>
              <w:spacing w:after="0" w:line="240" w:lineRule="auto"/>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2. Привлечение внебюджетных источников финансирования капитального ремонта (процентов от сметной стоимости)</w:t>
            </w:r>
          </w:p>
        </w:tc>
        <w:tc>
          <w:tcPr>
            <w:tcW w:w="112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До 5%</w:t>
            </w:r>
          </w:p>
        </w:tc>
        <w:tc>
          <w:tcPr>
            <w:tcW w:w="54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0</w:t>
            </w:r>
          </w:p>
        </w:tc>
      </w:tr>
      <w:tr w:rsidR="000B550B" w:rsidRPr="006B7C31" w:rsidTr="00F028C1">
        <w:tc>
          <w:tcPr>
            <w:tcW w:w="3325" w:type="pct"/>
            <w:vMerge/>
          </w:tcPr>
          <w:p w:rsidR="000B550B" w:rsidRPr="006B7C31" w:rsidRDefault="000B550B" w:rsidP="000B550B">
            <w:pPr>
              <w:spacing w:after="160" w:line="259" w:lineRule="auto"/>
              <w:rPr>
                <w:rFonts w:ascii="Times New Roman" w:eastAsia="Calibri" w:hAnsi="Times New Roman" w:cs="Times New Roman"/>
              </w:rPr>
            </w:pPr>
          </w:p>
        </w:tc>
        <w:tc>
          <w:tcPr>
            <w:tcW w:w="112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5 - 15%</w:t>
            </w:r>
          </w:p>
        </w:tc>
        <w:tc>
          <w:tcPr>
            <w:tcW w:w="54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1</w:t>
            </w:r>
          </w:p>
        </w:tc>
      </w:tr>
      <w:tr w:rsidR="000B550B" w:rsidRPr="006B7C31" w:rsidTr="00F028C1">
        <w:tc>
          <w:tcPr>
            <w:tcW w:w="3325" w:type="pct"/>
            <w:vMerge/>
          </w:tcPr>
          <w:p w:rsidR="000B550B" w:rsidRPr="006B7C31" w:rsidRDefault="000B550B" w:rsidP="000B550B">
            <w:pPr>
              <w:spacing w:after="160" w:line="259" w:lineRule="auto"/>
              <w:rPr>
                <w:rFonts w:ascii="Times New Roman" w:eastAsia="Calibri" w:hAnsi="Times New Roman" w:cs="Times New Roman"/>
              </w:rPr>
            </w:pPr>
          </w:p>
        </w:tc>
        <w:tc>
          <w:tcPr>
            <w:tcW w:w="112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Более 15%</w:t>
            </w:r>
          </w:p>
        </w:tc>
        <w:tc>
          <w:tcPr>
            <w:tcW w:w="54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2</w:t>
            </w:r>
          </w:p>
        </w:tc>
      </w:tr>
      <w:tr w:rsidR="000B550B" w:rsidRPr="006B7C31" w:rsidTr="00F028C1">
        <w:tc>
          <w:tcPr>
            <w:tcW w:w="3325" w:type="pct"/>
            <w:vMerge w:val="restart"/>
          </w:tcPr>
          <w:p w:rsidR="000B550B" w:rsidRPr="006B7C31" w:rsidRDefault="000B550B" w:rsidP="000B550B">
            <w:pPr>
              <w:widowControl w:val="0"/>
              <w:autoSpaceDE w:val="0"/>
              <w:autoSpaceDN w:val="0"/>
              <w:spacing w:after="0" w:line="240" w:lineRule="auto"/>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3. Объем средств местного бюджета, предусмотренный на реализацию мероприятий по капитальному ремонту спортивного объекта (процентов от сметной стоимости)</w:t>
            </w:r>
          </w:p>
        </w:tc>
        <w:tc>
          <w:tcPr>
            <w:tcW w:w="112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5%</w:t>
            </w:r>
          </w:p>
        </w:tc>
        <w:tc>
          <w:tcPr>
            <w:tcW w:w="54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0</w:t>
            </w:r>
          </w:p>
        </w:tc>
      </w:tr>
      <w:tr w:rsidR="000B550B" w:rsidRPr="006B7C31" w:rsidTr="00F028C1">
        <w:tc>
          <w:tcPr>
            <w:tcW w:w="3325" w:type="pct"/>
            <w:vMerge/>
          </w:tcPr>
          <w:p w:rsidR="000B550B" w:rsidRPr="006B7C31" w:rsidRDefault="000B550B" w:rsidP="000B550B">
            <w:pPr>
              <w:spacing w:after="160" w:line="259" w:lineRule="auto"/>
              <w:rPr>
                <w:rFonts w:ascii="Times New Roman" w:eastAsia="Calibri" w:hAnsi="Times New Roman" w:cs="Times New Roman"/>
              </w:rPr>
            </w:pPr>
          </w:p>
        </w:tc>
        <w:tc>
          <w:tcPr>
            <w:tcW w:w="112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6 - 15%</w:t>
            </w:r>
          </w:p>
        </w:tc>
        <w:tc>
          <w:tcPr>
            <w:tcW w:w="54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1</w:t>
            </w:r>
          </w:p>
        </w:tc>
      </w:tr>
      <w:tr w:rsidR="000B550B" w:rsidRPr="006B7C31" w:rsidTr="00F028C1">
        <w:tc>
          <w:tcPr>
            <w:tcW w:w="3325" w:type="pct"/>
            <w:vMerge/>
          </w:tcPr>
          <w:p w:rsidR="000B550B" w:rsidRPr="006B7C31" w:rsidRDefault="000B550B" w:rsidP="000B550B">
            <w:pPr>
              <w:spacing w:after="160" w:line="259" w:lineRule="auto"/>
              <w:rPr>
                <w:rFonts w:ascii="Times New Roman" w:eastAsia="Calibri" w:hAnsi="Times New Roman" w:cs="Times New Roman"/>
              </w:rPr>
            </w:pPr>
          </w:p>
        </w:tc>
        <w:tc>
          <w:tcPr>
            <w:tcW w:w="112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16 - 25%</w:t>
            </w:r>
          </w:p>
        </w:tc>
        <w:tc>
          <w:tcPr>
            <w:tcW w:w="54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2</w:t>
            </w:r>
          </w:p>
        </w:tc>
      </w:tr>
      <w:tr w:rsidR="000B550B" w:rsidRPr="006B7C31" w:rsidTr="00F028C1">
        <w:tc>
          <w:tcPr>
            <w:tcW w:w="3325" w:type="pct"/>
            <w:vMerge/>
          </w:tcPr>
          <w:p w:rsidR="000B550B" w:rsidRPr="006B7C31" w:rsidRDefault="000B550B" w:rsidP="000B550B">
            <w:pPr>
              <w:spacing w:after="160" w:line="259" w:lineRule="auto"/>
              <w:rPr>
                <w:rFonts w:ascii="Times New Roman" w:eastAsia="Calibri" w:hAnsi="Times New Roman" w:cs="Times New Roman"/>
              </w:rPr>
            </w:pPr>
          </w:p>
        </w:tc>
        <w:tc>
          <w:tcPr>
            <w:tcW w:w="112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Более 25%</w:t>
            </w:r>
          </w:p>
        </w:tc>
        <w:tc>
          <w:tcPr>
            <w:tcW w:w="54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3</w:t>
            </w:r>
          </w:p>
        </w:tc>
      </w:tr>
      <w:tr w:rsidR="000B550B" w:rsidRPr="006B7C31" w:rsidTr="00F028C1">
        <w:tc>
          <w:tcPr>
            <w:tcW w:w="3325" w:type="pct"/>
            <w:vMerge w:val="restart"/>
          </w:tcPr>
          <w:p w:rsidR="000B550B" w:rsidRPr="006B7C31" w:rsidRDefault="000B550B" w:rsidP="000B550B">
            <w:pPr>
              <w:widowControl w:val="0"/>
              <w:autoSpaceDE w:val="0"/>
              <w:autoSpaceDN w:val="0"/>
              <w:spacing w:after="0" w:line="240" w:lineRule="auto"/>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4. Наличие в рамках капитального ремонта мероприятий по адаптации спортивного объекта для беспрепятственного доступа инвалидов и лиц с ограниченными возможностями здоровья к объектам спорта и их использованию</w:t>
            </w:r>
          </w:p>
        </w:tc>
        <w:tc>
          <w:tcPr>
            <w:tcW w:w="112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Отсутствие</w:t>
            </w:r>
          </w:p>
        </w:tc>
        <w:tc>
          <w:tcPr>
            <w:tcW w:w="54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0</w:t>
            </w:r>
          </w:p>
        </w:tc>
      </w:tr>
      <w:tr w:rsidR="000B550B" w:rsidRPr="006B7C31" w:rsidTr="00F028C1">
        <w:tc>
          <w:tcPr>
            <w:tcW w:w="3325" w:type="pct"/>
            <w:vMerge/>
          </w:tcPr>
          <w:p w:rsidR="000B550B" w:rsidRPr="006B7C31" w:rsidRDefault="000B550B" w:rsidP="000B550B">
            <w:pPr>
              <w:spacing w:after="160" w:line="259" w:lineRule="auto"/>
              <w:rPr>
                <w:rFonts w:ascii="Times New Roman" w:eastAsia="Calibri" w:hAnsi="Times New Roman" w:cs="Times New Roman"/>
              </w:rPr>
            </w:pPr>
          </w:p>
        </w:tc>
        <w:tc>
          <w:tcPr>
            <w:tcW w:w="112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Наличие</w:t>
            </w:r>
          </w:p>
        </w:tc>
        <w:tc>
          <w:tcPr>
            <w:tcW w:w="54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1</w:t>
            </w:r>
          </w:p>
        </w:tc>
      </w:tr>
      <w:tr w:rsidR="000B550B" w:rsidRPr="006B7C31" w:rsidTr="00F028C1">
        <w:tc>
          <w:tcPr>
            <w:tcW w:w="3325" w:type="pct"/>
            <w:vMerge w:val="restart"/>
          </w:tcPr>
          <w:p w:rsidR="000B550B" w:rsidRPr="006B7C31" w:rsidRDefault="000B550B" w:rsidP="000B550B">
            <w:pPr>
              <w:widowControl w:val="0"/>
              <w:autoSpaceDE w:val="0"/>
              <w:autoSpaceDN w:val="0"/>
              <w:spacing w:after="0" w:line="240" w:lineRule="auto"/>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 xml:space="preserve">5. </w:t>
            </w:r>
            <w:proofErr w:type="gramStart"/>
            <w:r w:rsidRPr="006B7C31">
              <w:rPr>
                <w:rFonts w:ascii="Times New Roman" w:eastAsia="Times New Roman" w:hAnsi="Times New Roman" w:cs="Times New Roman"/>
                <w:lang w:eastAsia="ru-RU"/>
              </w:rPr>
              <w:t>Проведение на спортивном объекте официальных физкультурных и (или) спортивных мероприятий муниципального уровня (для функционирующих объектов учитываются мероприятия за предшествующий год, для нефункционирующих – за год, предшествующий закрытию объекта на капитальный ремонт)</w:t>
            </w:r>
            <w:proofErr w:type="gramEnd"/>
          </w:p>
        </w:tc>
        <w:tc>
          <w:tcPr>
            <w:tcW w:w="112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Не проводится</w:t>
            </w:r>
          </w:p>
        </w:tc>
        <w:tc>
          <w:tcPr>
            <w:tcW w:w="54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0</w:t>
            </w:r>
          </w:p>
        </w:tc>
      </w:tr>
      <w:tr w:rsidR="000B550B" w:rsidRPr="006B7C31" w:rsidTr="00F028C1">
        <w:tc>
          <w:tcPr>
            <w:tcW w:w="3325" w:type="pct"/>
            <w:vMerge/>
          </w:tcPr>
          <w:p w:rsidR="000B550B" w:rsidRPr="006B7C31" w:rsidRDefault="000B550B" w:rsidP="000B550B">
            <w:pPr>
              <w:spacing w:after="160" w:line="259" w:lineRule="auto"/>
              <w:rPr>
                <w:rFonts w:ascii="Times New Roman" w:eastAsia="Calibri" w:hAnsi="Times New Roman" w:cs="Times New Roman"/>
              </w:rPr>
            </w:pPr>
          </w:p>
        </w:tc>
        <w:tc>
          <w:tcPr>
            <w:tcW w:w="112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1 мероприятие в год</w:t>
            </w:r>
          </w:p>
        </w:tc>
        <w:tc>
          <w:tcPr>
            <w:tcW w:w="54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1</w:t>
            </w:r>
          </w:p>
        </w:tc>
      </w:tr>
      <w:tr w:rsidR="000B550B" w:rsidRPr="006B7C31" w:rsidTr="00F028C1">
        <w:tc>
          <w:tcPr>
            <w:tcW w:w="3325" w:type="pct"/>
            <w:vMerge/>
          </w:tcPr>
          <w:p w:rsidR="000B550B" w:rsidRPr="006B7C31" w:rsidRDefault="000B550B" w:rsidP="000B550B">
            <w:pPr>
              <w:spacing w:after="160" w:line="259" w:lineRule="auto"/>
              <w:rPr>
                <w:rFonts w:ascii="Times New Roman" w:eastAsia="Calibri" w:hAnsi="Times New Roman" w:cs="Times New Roman"/>
              </w:rPr>
            </w:pPr>
          </w:p>
        </w:tc>
        <w:tc>
          <w:tcPr>
            <w:tcW w:w="112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2 - 5 мероприятий в год</w:t>
            </w:r>
          </w:p>
        </w:tc>
        <w:tc>
          <w:tcPr>
            <w:tcW w:w="54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2</w:t>
            </w:r>
          </w:p>
        </w:tc>
      </w:tr>
      <w:tr w:rsidR="000B550B" w:rsidRPr="006B7C31" w:rsidTr="00F028C1">
        <w:tc>
          <w:tcPr>
            <w:tcW w:w="3325" w:type="pct"/>
            <w:vMerge/>
          </w:tcPr>
          <w:p w:rsidR="000B550B" w:rsidRPr="006B7C31" w:rsidRDefault="000B550B" w:rsidP="000B550B">
            <w:pPr>
              <w:spacing w:after="160" w:line="259" w:lineRule="auto"/>
              <w:rPr>
                <w:rFonts w:ascii="Times New Roman" w:eastAsia="Calibri" w:hAnsi="Times New Roman" w:cs="Times New Roman"/>
              </w:rPr>
            </w:pPr>
          </w:p>
        </w:tc>
        <w:tc>
          <w:tcPr>
            <w:tcW w:w="112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Более 5 мероприятий в год</w:t>
            </w:r>
          </w:p>
        </w:tc>
        <w:tc>
          <w:tcPr>
            <w:tcW w:w="54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3</w:t>
            </w:r>
          </w:p>
        </w:tc>
      </w:tr>
      <w:tr w:rsidR="000B550B" w:rsidRPr="006B7C31" w:rsidTr="00F028C1">
        <w:tc>
          <w:tcPr>
            <w:tcW w:w="3325" w:type="pct"/>
            <w:vMerge w:val="restart"/>
          </w:tcPr>
          <w:p w:rsidR="000B550B" w:rsidRPr="006B7C31" w:rsidRDefault="000B550B" w:rsidP="000B550B">
            <w:pPr>
              <w:widowControl w:val="0"/>
              <w:autoSpaceDE w:val="0"/>
              <w:autoSpaceDN w:val="0"/>
              <w:spacing w:after="0" w:line="240" w:lineRule="auto"/>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 xml:space="preserve">6. </w:t>
            </w:r>
            <w:proofErr w:type="gramStart"/>
            <w:r w:rsidRPr="006B7C31">
              <w:rPr>
                <w:rFonts w:ascii="Times New Roman" w:eastAsia="Times New Roman" w:hAnsi="Times New Roman" w:cs="Times New Roman"/>
                <w:lang w:eastAsia="ru-RU"/>
              </w:rPr>
              <w:t>Проведение на спортивном объекте официальных физкультурных и (или) спортивных мероприятий муниципального и (или) регионального уровня (для функционирующих объектов учитываются мероприятия за предшествующий год, для нефункционирующих – за год, предшествующий закрытию объекта на капитальный ремонт)</w:t>
            </w:r>
            <w:proofErr w:type="gramEnd"/>
          </w:p>
        </w:tc>
        <w:tc>
          <w:tcPr>
            <w:tcW w:w="112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Не проводится</w:t>
            </w:r>
          </w:p>
        </w:tc>
        <w:tc>
          <w:tcPr>
            <w:tcW w:w="54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0</w:t>
            </w:r>
          </w:p>
        </w:tc>
      </w:tr>
      <w:tr w:rsidR="000B550B" w:rsidRPr="006B7C31" w:rsidTr="00F028C1">
        <w:tc>
          <w:tcPr>
            <w:tcW w:w="3325" w:type="pct"/>
            <w:vMerge/>
          </w:tcPr>
          <w:p w:rsidR="000B550B" w:rsidRPr="006B7C31" w:rsidRDefault="000B550B" w:rsidP="000B550B">
            <w:pPr>
              <w:spacing w:after="160" w:line="259" w:lineRule="auto"/>
              <w:rPr>
                <w:rFonts w:ascii="Times New Roman" w:eastAsia="Calibri" w:hAnsi="Times New Roman" w:cs="Times New Roman"/>
              </w:rPr>
            </w:pPr>
          </w:p>
        </w:tc>
        <w:tc>
          <w:tcPr>
            <w:tcW w:w="112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1 мероприятие в год</w:t>
            </w:r>
          </w:p>
        </w:tc>
        <w:tc>
          <w:tcPr>
            <w:tcW w:w="54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2</w:t>
            </w:r>
          </w:p>
        </w:tc>
      </w:tr>
      <w:tr w:rsidR="000B550B" w:rsidRPr="006B7C31" w:rsidTr="00F028C1">
        <w:tc>
          <w:tcPr>
            <w:tcW w:w="3325" w:type="pct"/>
            <w:vMerge/>
          </w:tcPr>
          <w:p w:rsidR="000B550B" w:rsidRPr="006B7C31" w:rsidRDefault="000B550B" w:rsidP="000B550B">
            <w:pPr>
              <w:spacing w:after="160" w:line="259" w:lineRule="auto"/>
              <w:rPr>
                <w:rFonts w:ascii="Times New Roman" w:eastAsia="Calibri" w:hAnsi="Times New Roman" w:cs="Times New Roman"/>
              </w:rPr>
            </w:pPr>
          </w:p>
        </w:tc>
        <w:tc>
          <w:tcPr>
            <w:tcW w:w="112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Более 1 мероприятия в год</w:t>
            </w:r>
          </w:p>
        </w:tc>
        <w:tc>
          <w:tcPr>
            <w:tcW w:w="54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3</w:t>
            </w:r>
          </w:p>
        </w:tc>
      </w:tr>
      <w:tr w:rsidR="000B550B" w:rsidRPr="006B7C31" w:rsidTr="00F028C1">
        <w:tc>
          <w:tcPr>
            <w:tcW w:w="3325" w:type="pct"/>
            <w:vMerge w:val="restart"/>
          </w:tcPr>
          <w:p w:rsidR="000B550B" w:rsidRPr="006B7C31" w:rsidRDefault="000B550B" w:rsidP="000B550B">
            <w:pPr>
              <w:widowControl w:val="0"/>
              <w:autoSpaceDE w:val="0"/>
              <w:autoSpaceDN w:val="0"/>
              <w:spacing w:before="220" w:after="0" w:line="240" w:lineRule="auto"/>
              <w:jc w:val="both"/>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 xml:space="preserve">7. Наличие документа, подтверждающего, что объект является </w:t>
            </w:r>
            <w:r w:rsidRPr="006B7C31">
              <w:rPr>
                <w:rFonts w:ascii="Times New Roman" w:eastAsia="Times New Roman" w:hAnsi="Times New Roman" w:cs="Times New Roman"/>
                <w:lang w:eastAsia="ru-RU"/>
              </w:rPr>
              <w:lastRenderedPageBreak/>
              <w:t xml:space="preserve">местом тестирования Всероссийского физкультурно-спортивного комплекса «Готов к труду и обороне» </w:t>
            </w:r>
          </w:p>
          <w:p w:rsidR="000B550B" w:rsidRPr="006B7C31" w:rsidRDefault="000B550B" w:rsidP="000B550B">
            <w:pPr>
              <w:spacing w:after="160" w:line="259" w:lineRule="auto"/>
              <w:rPr>
                <w:rFonts w:ascii="Times New Roman" w:eastAsia="Calibri" w:hAnsi="Times New Roman" w:cs="Times New Roman"/>
              </w:rPr>
            </w:pPr>
          </w:p>
        </w:tc>
        <w:tc>
          <w:tcPr>
            <w:tcW w:w="112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lastRenderedPageBreak/>
              <w:t>наличие</w:t>
            </w:r>
          </w:p>
        </w:tc>
        <w:tc>
          <w:tcPr>
            <w:tcW w:w="54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3</w:t>
            </w:r>
          </w:p>
        </w:tc>
      </w:tr>
      <w:tr w:rsidR="000B550B" w:rsidRPr="006B7C31" w:rsidTr="00F028C1">
        <w:tc>
          <w:tcPr>
            <w:tcW w:w="3325" w:type="pct"/>
            <w:vMerge/>
          </w:tcPr>
          <w:p w:rsidR="000B550B" w:rsidRPr="006B7C31" w:rsidRDefault="000B550B" w:rsidP="000B550B">
            <w:pPr>
              <w:spacing w:after="160" w:line="259" w:lineRule="auto"/>
              <w:rPr>
                <w:rFonts w:ascii="Times New Roman" w:eastAsia="Calibri" w:hAnsi="Times New Roman" w:cs="Times New Roman"/>
              </w:rPr>
            </w:pPr>
          </w:p>
        </w:tc>
        <w:tc>
          <w:tcPr>
            <w:tcW w:w="112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отсутствие</w:t>
            </w:r>
          </w:p>
          <w:p w:rsidR="000B550B" w:rsidRPr="006B7C31" w:rsidRDefault="000B550B" w:rsidP="000B550B">
            <w:pPr>
              <w:spacing w:after="160" w:line="259" w:lineRule="auto"/>
              <w:rPr>
                <w:rFonts w:ascii="Times New Roman" w:eastAsia="Calibri" w:hAnsi="Times New Roman" w:cs="Times New Roman"/>
                <w:lang w:eastAsia="ru-RU"/>
              </w:rPr>
            </w:pPr>
          </w:p>
        </w:tc>
        <w:tc>
          <w:tcPr>
            <w:tcW w:w="54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0</w:t>
            </w:r>
          </w:p>
        </w:tc>
      </w:tr>
      <w:tr w:rsidR="000B550B" w:rsidRPr="006B7C31" w:rsidTr="00F028C1">
        <w:tc>
          <w:tcPr>
            <w:tcW w:w="3325" w:type="pct"/>
            <w:vMerge w:val="restart"/>
          </w:tcPr>
          <w:p w:rsidR="000B550B" w:rsidRPr="006B7C31" w:rsidRDefault="000B550B" w:rsidP="000B550B">
            <w:pPr>
              <w:spacing w:after="160" w:line="259" w:lineRule="auto"/>
              <w:rPr>
                <w:rFonts w:ascii="Times New Roman" w:eastAsia="Calibri" w:hAnsi="Times New Roman" w:cs="Times New Roman"/>
              </w:rPr>
            </w:pPr>
            <w:r w:rsidRPr="006B7C31">
              <w:rPr>
                <w:rFonts w:ascii="Times New Roman" w:eastAsia="Calibri" w:hAnsi="Times New Roman" w:cs="Times New Roman"/>
              </w:rPr>
              <w:lastRenderedPageBreak/>
              <w:t>8. Включение объекта спорта во Всероссийский реестр объектов спорта</w:t>
            </w:r>
          </w:p>
        </w:tc>
        <w:tc>
          <w:tcPr>
            <w:tcW w:w="112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включение</w:t>
            </w:r>
          </w:p>
        </w:tc>
        <w:tc>
          <w:tcPr>
            <w:tcW w:w="54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3</w:t>
            </w:r>
          </w:p>
        </w:tc>
      </w:tr>
      <w:tr w:rsidR="000B550B" w:rsidRPr="006B7C31" w:rsidTr="00F028C1">
        <w:tc>
          <w:tcPr>
            <w:tcW w:w="3325" w:type="pct"/>
            <w:vMerge/>
          </w:tcPr>
          <w:p w:rsidR="000B550B" w:rsidRPr="006B7C31" w:rsidRDefault="000B550B" w:rsidP="000B550B">
            <w:pPr>
              <w:spacing w:after="160" w:line="259" w:lineRule="auto"/>
              <w:rPr>
                <w:rFonts w:ascii="Times New Roman" w:eastAsia="Calibri" w:hAnsi="Times New Roman" w:cs="Times New Roman"/>
              </w:rPr>
            </w:pPr>
          </w:p>
        </w:tc>
        <w:tc>
          <w:tcPr>
            <w:tcW w:w="112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отсутствие</w:t>
            </w:r>
          </w:p>
          <w:p w:rsidR="000B550B" w:rsidRPr="006B7C31" w:rsidRDefault="000B550B" w:rsidP="000B550B">
            <w:pPr>
              <w:spacing w:after="160" w:line="259" w:lineRule="auto"/>
              <w:rPr>
                <w:rFonts w:ascii="Times New Roman" w:eastAsia="Calibri" w:hAnsi="Times New Roman" w:cs="Times New Roman"/>
                <w:lang w:eastAsia="ru-RU"/>
              </w:rPr>
            </w:pPr>
          </w:p>
        </w:tc>
        <w:tc>
          <w:tcPr>
            <w:tcW w:w="547" w:type="pct"/>
          </w:tcPr>
          <w:p w:rsidR="000B550B" w:rsidRPr="006B7C31" w:rsidRDefault="000B550B" w:rsidP="000B550B">
            <w:pPr>
              <w:widowControl w:val="0"/>
              <w:autoSpaceDE w:val="0"/>
              <w:autoSpaceDN w:val="0"/>
              <w:spacing w:after="0" w:line="240" w:lineRule="auto"/>
              <w:jc w:val="center"/>
              <w:rPr>
                <w:rFonts w:ascii="Times New Roman" w:eastAsia="Times New Roman" w:hAnsi="Times New Roman" w:cs="Times New Roman"/>
                <w:lang w:eastAsia="ru-RU"/>
              </w:rPr>
            </w:pPr>
            <w:r w:rsidRPr="006B7C31">
              <w:rPr>
                <w:rFonts w:ascii="Times New Roman" w:eastAsia="Times New Roman" w:hAnsi="Times New Roman" w:cs="Times New Roman"/>
                <w:lang w:eastAsia="ru-RU"/>
              </w:rPr>
              <w:t>0</w:t>
            </w:r>
          </w:p>
        </w:tc>
      </w:tr>
    </w:tbl>
    <w:p w:rsidR="00EB2806" w:rsidRPr="006B7C31" w:rsidRDefault="00EB2806" w:rsidP="000B550B">
      <w:pPr>
        <w:widowControl w:val="0"/>
        <w:autoSpaceDE w:val="0"/>
        <w:autoSpaceDN w:val="0"/>
        <w:spacing w:after="0" w:line="240" w:lineRule="auto"/>
        <w:rPr>
          <w:rFonts w:ascii="Times New Roman" w:eastAsia="Times New Roman" w:hAnsi="Times New Roman" w:cs="Times New Roman"/>
          <w:lang w:eastAsia="ru-RU"/>
        </w:rPr>
      </w:pPr>
    </w:p>
    <w:p w:rsidR="000E7F42" w:rsidRPr="006B7C31" w:rsidRDefault="000E7F42" w:rsidP="00EB2806">
      <w:pPr>
        <w:pStyle w:val="ConsPlusNormal"/>
        <w:rPr>
          <w:rFonts w:ascii="Times New Roman" w:hAnsi="Times New Roman" w:cs="Times New Roman"/>
        </w:rPr>
        <w:sectPr w:rsidR="000E7F42" w:rsidRPr="006B7C31" w:rsidSect="000E7F42">
          <w:pgSz w:w="11906" w:h="16838"/>
          <w:pgMar w:top="851" w:right="1134" w:bottom="1701" w:left="1134" w:header="709" w:footer="709" w:gutter="0"/>
          <w:cols w:space="708"/>
          <w:docGrid w:linePitch="360"/>
        </w:sectPr>
      </w:pPr>
    </w:p>
    <w:p w:rsidR="00EB2806" w:rsidRPr="006B7C31" w:rsidRDefault="00EB2806" w:rsidP="00511CF7">
      <w:pPr>
        <w:pStyle w:val="ConsPlusNormal"/>
        <w:jc w:val="right"/>
        <w:rPr>
          <w:rFonts w:ascii="Times New Roman" w:hAnsi="Times New Roman" w:cs="Times New Roman"/>
        </w:rPr>
      </w:pPr>
    </w:p>
    <w:p w:rsidR="00EB2806" w:rsidRPr="006B7C31" w:rsidRDefault="00EB2806" w:rsidP="00511CF7">
      <w:pPr>
        <w:pStyle w:val="ConsPlusNormal"/>
        <w:jc w:val="right"/>
        <w:rPr>
          <w:rFonts w:ascii="Times New Roman" w:hAnsi="Times New Roman" w:cs="Times New Roman"/>
        </w:rPr>
      </w:pPr>
      <w:r w:rsidRPr="006B7C31">
        <w:rPr>
          <w:rFonts w:ascii="Times New Roman" w:hAnsi="Times New Roman" w:cs="Times New Roman"/>
        </w:rPr>
        <w:t>ПРИЛОЖЕНИЕ № 4</w:t>
      </w:r>
    </w:p>
    <w:p w:rsidR="00EB2806" w:rsidRPr="006B7C31" w:rsidRDefault="00EB2806" w:rsidP="00511CF7">
      <w:pPr>
        <w:pStyle w:val="ConsPlusNormal"/>
        <w:jc w:val="right"/>
        <w:rPr>
          <w:rFonts w:ascii="Times New Roman" w:hAnsi="Times New Roman" w:cs="Times New Roman"/>
        </w:rPr>
      </w:pPr>
      <w:r w:rsidRPr="006B7C31">
        <w:rPr>
          <w:rFonts w:ascii="Times New Roman" w:hAnsi="Times New Roman" w:cs="Times New Roman"/>
        </w:rPr>
        <w:t>к Положению о порядке проведения конкурса</w:t>
      </w:r>
    </w:p>
    <w:p w:rsidR="00EB2806" w:rsidRPr="006B7C31" w:rsidRDefault="00EB2806" w:rsidP="00511CF7">
      <w:pPr>
        <w:pStyle w:val="ConsPlusNormal"/>
        <w:jc w:val="right"/>
        <w:rPr>
          <w:rFonts w:ascii="Times New Roman" w:hAnsi="Times New Roman" w:cs="Times New Roman"/>
        </w:rPr>
      </w:pPr>
      <w:r w:rsidRPr="006B7C31">
        <w:rPr>
          <w:rFonts w:ascii="Times New Roman" w:hAnsi="Times New Roman" w:cs="Times New Roman"/>
        </w:rPr>
        <w:t>на предоставление субсидий бюджетам муниципальных</w:t>
      </w:r>
    </w:p>
    <w:p w:rsidR="00EB2806" w:rsidRPr="006B7C31" w:rsidRDefault="00EB2806" w:rsidP="00511CF7">
      <w:pPr>
        <w:pStyle w:val="ConsPlusNormal"/>
        <w:jc w:val="right"/>
        <w:rPr>
          <w:rFonts w:ascii="Times New Roman" w:hAnsi="Times New Roman" w:cs="Times New Roman"/>
        </w:rPr>
      </w:pPr>
      <w:r w:rsidRPr="006B7C31">
        <w:rPr>
          <w:rFonts w:ascii="Times New Roman" w:hAnsi="Times New Roman" w:cs="Times New Roman"/>
        </w:rPr>
        <w:t xml:space="preserve">образований Архангельской области на капитальный ремонт </w:t>
      </w:r>
    </w:p>
    <w:p w:rsidR="00EB2806" w:rsidRPr="006B7C31" w:rsidRDefault="00EB2806" w:rsidP="00511CF7">
      <w:pPr>
        <w:pStyle w:val="ConsPlusNormal"/>
        <w:jc w:val="right"/>
        <w:rPr>
          <w:rFonts w:ascii="Times New Roman" w:hAnsi="Times New Roman" w:cs="Times New Roman"/>
        </w:rPr>
      </w:pPr>
      <w:r w:rsidRPr="006B7C31">
        <w:rPr>
          <w:rFonts w:ascii="Times New Roman" w:hAnsi="Times New Roman" w:cs="Times New Roman"/>
        </w:rPr>
        <w:t>спортивных залов детско-юношеских спортивных школ</w:t>
      </w:r>
    </w:p>
    <w:p w:rsidR="00EB2806" w:rsidRPr="006B7C31" w:rsidRDefault="00EB2806" w:rsidP="00EB2806">
      <w:pPr>
        <w:pStyle w:val="ConsPlusNormal"/>
        <w:rPr>
          <w:rFonts w:ascii="Times New Roman" w:hAnsi="Times New Roman" w:cs="Times New Roman"/>
        </w:rPr>
      </w:pPr>
    </w:p>
    <w:p w:rsidR="00EB2806" w:rsidRPr="006B7C31" w:rsidRDefault="00EB2806" w:rsidP="00511CF7">
      <w:pPr>
        <w:pStyle w:val="ConsPlusNormal"/>
        <w:jc w:val="center"/>
        <w:rPr>
          <w:rFonts w:ascii="Times New Roman" w:hAnsi="Times New Roman" w:cs="Times New Roman"/>
        </w:rPr>
      </w:pPr>
      <w:r w:rsidRPr="006B7C31">
        <w:rPr>
          <w:rFonts w:ascii="Times New Roman" w:hAnsi="Times New Roman" w:cs="Times New Roman"/>
        </w:rPr>
        <w:t>_________________________________________</w:t>
      </w:r>
    </w:p>
    <w:p w:rsidR="00EB2806" w:rsidRPr="006B7C31" w:rsidRDefault="00EB2806" w:rsidP="00511CF7">
      <w:pPr>
        <w:pStyle w:val="ConsPlusNormal"/>
        <w:jc w:val="center"/>
        <w:rPr>
          <w:rFonts w:ascii="Times New Roman" w:hAnsi="Times New Roman" w:cs="Times New Roman"/>
        </w:rPr>
      </w:pPr>
      <w:r w:rsidRPr="006B7C31">
        <w:rPr>
          <w:rFonts w:ascii="Times New Roman" w:hAnsi="Times New Roman" w:cs="Times New Roman"/>
        </w:rPr>
        <w:t>(Ф.И.О. члена комиссии)</w:t>
      </w:r>
    </w:p>
    <w:p w:rsidR="00EB2806" w:rsidRPr="006B7C31" w:rsidRDefault="00EB2806" w:rsidP="00511CF7">
      <w:pPr>
        <w:pStyle w:val="ConsPlusNormal"/>
        <w:jc w:val="center"/>
        <w:rPr>
          <w:rFonts w:ascii="Times New Roman" w:hAnsi="Times New Roman" w:cs="Times New Roman"/>
        </w:rPr>
      </w:pPr>
    </w:p>
    <w:p w:rsidR="00EB2806" w:rsidRPr="006B7C31" w:rsidRDefault="00EB2806" w:rsidP="00511CF7">
      <w:pPr>
        <w:pStyle w:val="ConsPlusNormal"/>
        <w:jc w:val="center"/>
        <w:rPr>
          <w:rFonts w:ascii="Times New Roman" w:hAnsi="Times New Roman" w:cs="Times New Roman"/>
        </w:rPr>
      </w:pPr>
      <w:r w:rsidRPr="006B7C31">
        <w:rPr>
          <w:rFonts w:ascii="Times New Roman" w:hAnsi="Times New Roman" w:cs="Times New Roman"/>
        </w:rPr>
        <w:t>ЛИСТ</w:t>
      </w:r>
    </w:p>
    <w:p w:rsidR="00EB2806" w:rsidRPr="006B7C31" w:rsidRDefault="00EB2806" w:rsidP="00511CF7">
      <w:pPr>
        <w:pStyle w:val="ConsPlusNormal"/>
        <w:jc w:val="center"/>
        <w:rPr>
          <w:rFonts w:ascii="Times New Roman" w:hAnsi="Times New Roman" w:cs="Times New Roman"/>
        </w:rPr>
      </w:pPr>
      <w:r w:rsidRPr="006B7C31">
        <w:rPr>
          <w:rFonts w:ascii="Times New Roman" w:hAnsi="Times New Roman" w:cs="Times New Roman"/>
        </w:rPr>
        <w:t>ОЦЕНКИ КОНКУРСНОЙ ДОКУМЕНТАЦИИ</w:t>
      </w:r>
    </w:p>
    <w:p w:rsidR="00EB2806" w:rsidRPr="006B7C31" w:rsidRDefault="00EB2806" w:rsidP="00EB2806">
      <w:pPr>
        <w:pStyle w:val="ConsPlusNormal"/>
        <w:jc w:val="both"/>
        <w:rPr>
          <w:rFonts w:ascii="Times New Roman" w:hAnsi="Times New Roman" w:cs="Times New Roman"/>
        </w:rPr>
      </w:pPr>
    </w:p>
    <w:tbl>
      <w:tblPr>
        <w:tblW w:w="14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5"/>
        <w:gridCol w:w="1474"/>
        <w:gridCol w:w="1417"/>
        <w:gridCol w:w="1560"/>
        <w:gridCol w:w="1417"/>
        <w:gridCol w:w="991"/>
        <w:gridCol w:w="1134"/>
        <w:gridCol w:w="1134"/>
        <w:gridCol w:w="499"/>
        <w:gridCol w:w="499"/>
        <w:gridCol w:w="499"/>
        <w:gridCol w:w="499"/>
        <w:gridCol w:w="499"/>
        <w:gridCol w:w="499"/>
        <w:gridCol w:w="499"/>
        <w:gridCol w:w="535"/>
        <w:gridCol w:w="992"/>
        <w:gridCol w:w="209"/>
      </w:tblGrid>
      <w:tr w:rsidR="00EB2806" w:rsidRPr="006B7C31" w:rsidTr="00EB2806">
        <w:tc>
          <w:tcPr>
            <w:tcW w:w="595" w:type="dxa"/>
            <w:vMerge w:val="restart"/>
          </w:tcPr>
          <w:p w:rsidR="00EB2806" w:rsidRPr="006B7C31" w:rsidRDefault="00EB2806" w:rsidP="00EB2806">
            <w:pPr>
              <w:pStyle w:val="ConsPlusNormal"/>
              <w:jc w:val="both"/>
              <w:rPr>
                <w:rFonts w:ascii="Times New Roman" w:hAnsi="Times New Roman" w:cs="Times New Roman"/>
              </w:rPr>
            </w:pPr>
            <w:r w:rsidRPr="006B7C31">
              <w:rPr>
                <w:rFonts w:ascii="Times New Roman" w:hAnsi="Times New Roman" w:cs="Times New Roman"/>
              </w:rPr>
              <w:t xml:space="preserve">№ </w:t>
            </w:r>
            <w:proofErr w:type="spellStart"/>
            <w:proofErr w:type="gramStart"/>
            <w:r w:rsidRPr="006B7C31">
              <w:rPr>
                <w:rFonts w:ascii="Times New Roman" w:hAnsi="Times New Roman" w:cs="Times New Roman"/>
              </w:rPr>
              <w:t>п</w:t>
            </w:r>
            <w:proofErr w:type="spellEnd"/>
            <w:proofErr w:type="gramEnd"/>
            <w:r w:rsidRPr="006B7C31">
              <w:rPr>
                <w:rFonts w:ascii="Times New Roman" w:hAnsi="Times New Roman" w:cs="Times New Roman"/>
              </w:rPr>
              <w:t>/</w:t>
            </w:r>
            <w:proofErr w:type="spellStart"/>
            <w:r w:rsidRPr="006B7C31">
              <w:rPr>
                <w:rFonts w:ascii="Times New Roman" w:hAnsi="Times New Roman" w:cs="Times New Roman"/>
              </w:rPr>
              <w:t>п</w:t>
            </w:r>
            <w:proofErr w:type="spellEnd"/>
          </w:p>
        </w:tc>
        <w:tc>
          <w:tcPr>
            <w:tcW w:w="1474" w:type="dxa"/>
            <w:vMerge w:val="restart"/>
          </w:tcPr>
          <w:p w:rsidR="00EB2806" w:rsidRPr="006B7C31" w:rsidRDefault="00EB2806" w:rsidP="00EB2806">
            <w:pPr>
              <w:pStyle w:val="ConsPlusNormal"/>
              <w:jc w:val="both"/>
              <w:rPr>
                <w:rFonts w:ascii="Times New Roman" w:hAnsi="Times New Roman" w:cs="Times New Roman"/>
              </w:rPr>
            </w:pPr>
            <w:r w:rsidRPr="006B7C31">
              <w:rPr>
                <w:rFonts w:ascii="Times New Roman" w:hAnsi="Times New Roman" w:cs="Times New Roman"/>
              </w:rPr>
              <w:t>Муниципальное образование Архангельской области</w:t>
            </w:r>
          </w:p>
        </w:tc>
        <w:tc>
          <w:tcPr>
            <w:tcW w:w="1417" w:type="dxa"/>
            <w:vMerge w:val="restart"/>
          </w:tcPr>
          <w:p w:rsidR="00EB2806" w:rsidRPr="006B7C31" w:rsidRDefault="00EB2806" w:rsidP="00EB2806">
            <w:pPr>
              <w:pStyle w:val="ConsPlusNormal"/>
              <w:jc w:val="both"/>
              <w:rPr>
                <w:rFonts w:ascii="Times New Roman" w:hAnsi="Times New Roman" w:cs="Times New Roman"/>
              </w:rPr>
            </w:pPr>
            <w:r w:rsidRPr="006B7C31">
              <w:rPr>
                <w:rFonts w:ascii="Times New Roman" w:hAnsi="Times New Roman" w:cs="Times New Roman"/>
              </w:rPr>
              <w:t>Тип спортивного объекта</w:t>
            </w:r>
          </w:p>
        </w:tc>
        <w:tc>
          <w:tcPr>
            <w:tcW w:w="1560" w:type="dxa"/>
            <w:vMerge w:val="restart"/>
          </w:tcPr>
          <w:p w:rsidR="00EB2806" w:rsidRPr="006B7C31" w:rsidRDefault="00EB2806" w:rsidP="00EB2806">
            <w:pPr>
              <w:pStyle w:val="ConsPlusNormal"/>
              <w:jc w:val="both"/>
              <w:rPr>
                <w:rFonts w:ascii="Times New Roman" w:hAnsi="Times New Roman" w:cs="Times New Roman"/>
              </w:rPr>
            </w:pPr>
            <w:r w:rsidRPr="006B7C31">
              <w:rPr>
                <w:rFonts w:ascii="Times New Roman" w:hAnsi="Times New Roman" w:cs="Times New Roman"/>
              </w:rPr>
              <w:t>Адрес, месторасположение</w:t>
            </w:r>
          </w:p>
        </w:tc>
        <w:tc>
          <w:tcPr>
            <w:tcW w:w="1417" w:type="dxa"/>
            <w:vMerge w:val="restart"/>
          </w:tcPr>
          <w:p w:rsidR="00EB2806" w:rsidRPr="006B7C31" w:rsidRDefault="00EB2806" w:rsidP="00EB2806">
            <w:pPr>
              <w:pStyle w:val="ConsPlusNormal"/>
              <w:jc w:val="both"/>
              <w:rPr>
                <w:rFonts w:ascii="Times New Roman" w:hAnsi="Times New Roman" w:cs="Times New Roman"/>
              </w:rPr>
            </w:pPr>
            <w:r w:rsidRPr="006B7C31">
              <w:rPr>
                <w:rFonts w:ascii="Times New Roman" w:hAnsi="Times New Roman" w:cs="Times New Roman"/>
              </w:rPr>
              <w:t>Сметная стоимость капитального ремонта (тыс. рублей)</w:t>
            </w:r>
          </w:p>
        </w:tc>
        <w:tc>
          <w:tcPr>
            <w:tcW w:w="3259" w:type="dxa"/>
            <w:gridSpan w:val="3"/>
          </w:tcPr>
          <w:p w:rsidR="00EB2806" w:rsidRPr="006B7C31" w:rsidRDefault="00EB2806" w:rsidP="00EB2806">
            <w:pPr>
              <w:pStyle w:val="ConsPlusNormal"/>
              <w:jc w:val="both"/>
              <w:rPr>
                <w:rFonts w:ascii="Times New Roman" w:hAnsi="Times New Roman" w:cs="Times New Roman"/>
              </w:rPr>
            </w:pPr>
            <w:r w:rsidRPr="006B7C31">
              <w:rPr>
                <w:rFonts w:ascii="Times New Roman" w:hAnsi="Times New Roman" w:cs="Times New Roman"/>
              </w:rPr>
              <w:t>Планируемые источники финансирования (тыс. рублей)</w:t>
            </w:r>
          </w:p>
        </w:tc>
        <w:tc>
          <w:tcPr>
            <w:tcW w:w="4028" w:type="dxa"/>
            <w:gridSpan w:val="8"/>
          </w:tcPr>
          <w:p w:rsidR="00EB2806" w:rsidRPr="006B7C31" w:rsidRDefault="00EB2806" w:rsidP="00EB2806">
            <w:pPr>
              <w:pStyle w:val="ConsPlusNormal"/>
              <w:jc w:val="both"/>
              <w:rPr>
                <w:rFonts w:ascii="Times New Roman" w:hAnsi="Times New Roman" w:cs="Times New Roman"/>
              </w:rPr>
            </w:pPr>
            <w:r w:rsidRPr="006B7C31">
              <w:rPr>
                <w:rFonts w:ascii="Times New Roman" w:hAnsi="Times New Roman" w:cs="Times New Roman"/>
              </w:rPr>
              <w:t>Номер критерия</w:t>
            </w:r>
          </w:p>
        </w:tc>
        <w:tc>
          <w:tcPr>
            <w:tcW w:w="992" w:type="dxa"/>
            <w:tcBorders>
              <w:right w:val="single" w:sz="4" w:space="0" w:color="auto"/>
            </w:tcBorders>
          </w:tcPr>
          <w:p w:rsidR="00EB2806" w:rsidRPr="006B7C31" w:rsidRDefault="00EB2806" w:rsidP="00EB2806">
            <w:pPr>
              <w:pStyle w:val="ConsPlusNormal"/>
              <w:jc w:val="both"/>
              <w:rPr>
                <w:rFonts w:ascii="Times New Roman" w:hAnsi="Times New Roman" w:cs="Times New Roman"/>
              </w:rPr>
            </w:pPr>
            <w:r w:rsidRPr="006B7C31">
              <w:rPr>
                <w:rFonts w:ascii="Times New Roman" w:hAnsi="Times New Roman" w:cs="Times New Roman"/>
              </w:rPr>
              <w:t>Сумма баллов</w:t>
            </w:r>
          </w:p>
        </w:tc>
        <w:tc>
          <w:tcPr>
            <w:tcW w:w="209" w:type="dxa"/>
            <w:tcBorders>
              <w:top w:val="nil"/>
              <w:left w:val="single" w:sz="4" w:space="0" w:color="auto"/>
              <w:bottom w:val="nil"/>
              <w:right w:val="nil"/>
            </w:tcBorders>
          </w:tcPr>
          <w:p w:rsidR="00EB2806" w:rsidRPr="006B7C31" w:rsidRDefault="00EB2806" w:rsidP="00EB2806">
            <w:pPr>
              <w:pStyle w:val="ConsPlusNormal"/>
              <w:jc w:val="both"/>
              <w:rPr>
                <w:rFonts w:ascii="Times New Roman" w:hAnsi="Times New Roman" w:cs="Times New Roman"/>
              </w:rPr>
            </w:pPr>
          </w:p>
        </w:tc>
      </w:tr>
      <w:tr w:rsidR="00EB2806" w:rsidRPr="006B7C31" w:rsidTr="00EB2806">
        <w:tc>
          <w:tcPr>
            <w:tcW w:w="595" w:type="dxa"/>
            <w:vMerge/>
          </w:tcPr>
          <w:p w:rsidR="00EB2806" w:rsidRPr="006B7C31" w:rsidRDefault="00EB2806" w:rsidP="00EB2806">
            <w:pPr>
              <w:pStyle w:val="ConsPlusNormal"/>
              <w:jc w:val="both"/>
              <w:rPr>
                <w:rFonts w:ascii="Times New Roman" w:hAnsi="Times New Roman" w:cs="Times New Roman"/>
              </w:rPr>
            </w:pPr>
          </w:p>
        </w:tc>
        <w:tc>
          <w:tcPr>
            <w:tcW w:w="1474" w:type="dxa"/>
            <w:vMerge/>
          </w:tcPr>
          <w:p w:rsidR="00EB2806" w:rsidRPr="006B7C31" w:rsidRDefault="00EB2806" w:rsidP="00EB2806">
            <w:pPr>
              <w:pStyle w:val="ConsPlusNormal"/>
              <w:jc w:val="both"/>
              <w:rPr>
                <w:rFonts w:ascii="Times New Roman" w:hAnsi="Times New Roman" w:cs="Times New Roman"/>
              </w:rPr>
            </w:pPr>
          </w:p>
        </w:tc>
        <w:tc>
          <w:tcPr>
            <w:tcW w:w="1417" w:type="dxa"/>
            <w:vMerge/>
          </w:tcPr>
          <w:p w:rsidR="00EB2806" w:rsidRPr="006B7C31" w:rsidRDefault="00EB2806" w:rsidP="00EB2806">
            <w:pPr>
              <w:pStyle w:val="ConsPlusNormal"/>
              <w:jc w:val="both"/>
              <w:rPr>
                <w:rFonts w:ascii="Times New Roman" w:hAnsi="Times New Roman" w:cs="Times New Roman"/>
              </w:rPr>
            </w:pPr>
          </w:p>
        </w:tc>
        <w:tc>
          <w:tcPr>
            <w:tcW w:w="1560" w:type="dxa"/>
            <w:vMerge/>
          </w:tcPr>
          <w:p w:rsidR="00EB2806" w:rsidRPr="006B7C31" w:rsidRDefault="00EB2806" w:rsidP="00EB2806">
            <w:pPr>
              <w:pStyle w:val="ConsPlusNormal"/>
              <w:jc w:val="both"/>
              <w:rPr>
                <w:rFonts w:ascii="Times New Roman" w:hAnsi="Times New Roman" w:cs="Times New Roman"/>
              </w:rPr>
            </w:pPr>
          </w:p>
        </w:tc>
        <w:tc>
          <w:tcPr>
            <w:tcW w:w="1417" w:type="dxa"/>
            <w:vMerge/>
          </w:tcPr>
          <w:p w:rsidR="00EB2806" w:rsidRPr="006B7C31" w:rsidRDefault="00EB2806" w:rsidP="00EB2806">
            <w:pPr>
              <w:pStyle w:val="ConsPlusNormal"/>
              <w:jc w:val="both"/>
              <w:rPr>
                <w:rFonts w:ascii="Times New Roman" w:hAnsi="Times New Roman" w:cs="Times New Roman"/>
              </w:rPr>
            </w:pPr>
          </w:p>
        </w:tc>
        <w:tc>
          <w:tcPr>
            <w:tcW w:w="991" w:type="dxa"/>
          </w:tcPr>
          <w:p w:rsidR="00EB2806" w:rsidRPr="006B7C31" w:rsidRDefault="00EB2806" w:rsidP="00EB2806">
            <w:pPr>
              <w:pStyle w:val="ConsPlusNormal"/>
              <w:jc w:val="both"/>
              <w:rPr>
                <w:rFonts w:ascii="Times New Roman" w:hAnsi="Times New Roman" w:cs="Times New Roman"/>
              </w:rPr>
            </w:pPr>
            <w:r w:rsidRPr="006B7C31">
              <w:rPr>
                <w:rFonts w:ascii="Times New Roman" w:hAnsi="Times New Roman" w:cs="Times New Roman"/>
              </w:rPr>
              <w:t>областной бюджет</w:t>
            </w:r>
          </w:p>
        </w:tc>
        <w:tc>
          <w:tcPr>
            <w:tcW w:w="1134" w:type="dxa"/>
          </w:tcPr>
          <w:p w:rsidR="00EB2806" w:rsidRPr="006B7C31" w:rsidRDefault="00EB2806" w:rsidP="00EB2806">
            <w:pPr>
              <w:pStyle w:val="ConsPlusNormal"/>
              <w:jc w:val="both"/>
              <w:rPr>
                <w:rFonts w:ascii="Times New Roman" w:hAnsi="Times New Roman" w:cs="Times New Roman"/>
              </w:rPr>
            </w:pPr>
            <w:r w:rsidRPr="006B7C31">
              <w:rPr>
                <w:rFonts w:ascii="Times New Roman" w:hAnsi="Times New Roman" w:cs="Times New Roman"/>
              </w:rPr>
              <w:t>местный бюджет</w:t>
            </w:r>
          </w:p>
        </w:tc>
        <w:tc>
          <w:tcPr>
            <w:tcW w:w="1134" w:type="dxa"/>
          </w:tcPr>
          <w:p w:rsidR="00EB2806" w:rsidRPr="006B7C31" w:rsidRDefault="00EB2806" w:rsidP="00EB2806">
            <w:pPr>
              <w:pStyle w:val="ConsPlusNormal"/>
              <w:jc w:val="both"/>
              <w:rPr>
                <w:rFonts w:ascii="Times New Roman" w:hAnsi="Times New Roman" w:cs="Times New Roman"/>
              </w:rPr>
            </w:pPr>
            <w:r w:rsidRPr="006B7C31">
              <w:rPr>
                <w:rFonts w:ascii="Times New Roman" w:hAnsi="Times New Roman" w:cs="Times New Roman"/>
              </w:rPr>
              <w:t>внебюджетные источники</w:t>
            </w:r>
          </w:p>
        </w:tc>
        <w:tc>
          <w:tcPr>
            <w:tcW w:w="499" w:type="dxa"/>
          </w:tcPr>
          <w:p w:rsidR="00EB2806" w:rsidRPr="006B7C31" w:rsidRDefault="00EB2806" w:rsidP="00EB2806">
            <w:pPr>
              <w:pStyle w:val="ConsPlusNormal"/>
              <w:jc w:val="both"/>
              <w:rPr>
                <w:rFonts w:ascii="Times New Roman" w:hAnsi="Times New Roman" w:cs="Times New Roman"/>
              </w:rPr>
            </w:pPr>
            <w:r w:rsidRPr="006B7C31">
              <w:rPr>
                <w:rFonts w:ascii="Times New Roman" w:hAnsi="Times New Roman" w:cs="Times New Roman"/>
              </w:rPr>
              <w:t>1</w:t>
            </w:r>
          </w:p>
        </w:tc>
        <w:tc>
          <w:tcPr>
            <w:tcW w:w="499" w:type="dxa"/>
          </w:tcPr>
          <w:p w:rsidR="00EB2806" w:rsidRPr="006B7C31" w:rsidRDefault="00EB2806" w:rsidP="00EB2806">
            <w:pPr>
              <w:pStyle w:val="ConsPlusNormal"/>
              <w:jc w:val="both"/>
              <w:rPr>
                <w:rFonts w:ascii="Times New Roman" w:hAnsi="Times New Roman" w:cs="Times New Roman"/>
              </w:rPr>
            </w:pPr>
            <w:r w:rsidRPr="006B7C31">
              <w:rPr>
                <w:rFonts w:ascii="Times New Roman" w:hAnsi="Times New Roman" w:cs="Times New Roman"/>
              </w:rPr>
              <w:t>2</w:t>
            </w:r>
          </w:p>
        </w:tc>
        <w:tc>
          <w:tcPr>
            <w:tcW w:w="499" w:type="dxa"/>
          </w:tcPr>
          <w:p w:rsidR="00EB2806" w:rsidRPr="006B7C31" w:rsidRDefault="00EB2806" w:rsidP="00EB2806">
            <w:pPr>
              <w:pStyle w:val="ConsPlusNormal"/>
              <w:jc w:val="both"/>
              <w:rPr>
                <w:rFonts w:ascii="Times New Roman" w:hAnsi="Times New Roman" w:cs="Times New Roman"/>
              </w:rPr>
            </w:pPr>
            <w:r w:rsidRPr="006B7C31">
              <w:rPr>
                <w:rFonts w:ascii="Times New Roman" w:hAnsi="Times New Roman" w:cs="Times New Roman"/>
              </w:rPr>
              <w:t>3</w:t>
            </w:r>
          </w:p>
        </w:tc>
        <w:tc>
          <w:tcPr>
            <w:tcW w:w="499" w:type="dxa"/>
          </w:tcPr>
          <w:p w:rsidR="00EB2806" w:rsidRPr="006B7C31" w:rsidRDefault="00EB2806" w:rsidP="00EB2806">
            <w:pPr>
              <w:pStyle w:val="ConsPlusNormal"/>
              <w:jc w:val="both"/>
              <w:rPr>
                <w:rFonts w:ascii="Times New Roman" w:hAnsi="Times New Roman" w:cs="Times New Roman"/>
              </w:rPr>
            </w:pPr>
            <w:r w:rsidRPr="006B7C31">
              <w:rPr>
                <w:rFonts w:ascii="Times New Roman" w:hAnsi="Times New Roman" w:cs="Times New Roman"/>
              </w:rPr>
              <w:t>4</w:t>
            </w:r>
          </w:p>
        </w:tc>
        <w:tc>
          <w:tcPr>
            <w:tcW w:w="499" w:type="dxa"/>
          </w:tcPr>
          <w:p w:rsidR="00EB2806" w:rsidRPr="006B7C31" w:rsidRDefault="00EB2806" w:rsidP="00EB2806">
            <w:pPr>
              <w:pStyle w:val="ConsPlusNormal"/>
              <w:jc w:val="both"/>
              <w:rPr>
                <w:rFonts w:ascii="Times New Roman" w:hAnsi="Times New Roman" w:cs="Times New Roman"/>
              </w:rPr>
            </w:pPr>
            <w:r w:rsidRPr="006B7C31">
              <w:rPr>
                <w:rFonts w:ascii="Times New Roman" w:hAnsi="Times New Roman" w:cs="Times New Roman"/>
              </w:rPr>
              <w:t>5</w:t>
            </w:r>
          </w:p>
        </w:tc>
        <w:tc>
          <w:tcPr>
            <w:tcW w:w="499" w:type="dxa"/>
          </w:tcPr>
          <w:p w:rsidR="00EB2806" w:rsidRPr="006B7C31" w:rsidRDefault="00EB2806" w:rsidP="00EB2806">
            <w:pPr>
              <w:pStyle w:val="ConsPlusNormal"/>
              <w:jc w:val="both"/>
              <w:rPr>
                <w:rFonts w:ascii="Times New Roman" w:hAnsi="Times New Roman" w:cs="Times New Roman"/>
              </w:rPr>
            </w:pPr>
            <w:r w:rsidRPr="006B7C31">
              <w:rPr>
                <w:rFonts w:ascii="Times New Roman" w:hAnsi="Times New Roman" w:cs="Times New Roman"/>
              </w:rPr>
              <w:t>6</w:t>
            </w:r>
          </w:p>
        </w:tc>
        <w:tc>
          <w:tcPr>
            <w:tcW w:w="499" w:type="dxa"/>
          </w:tcPr>
          <w:p w:rsidR="00EB2806" w:rsidRPr="006B7C31" w:rsidRDefault="00EB2806" w:rsidP="00EB2806">
            <w:pPr>
              <w:pStyle w:val="ConsPlusNormal"/>
              <w:jc w:val="both"/>
              <w:rPr>
                <w:rFonts w:ascii="Times New Roman" w:hAnsi="Times New Roman" w:cs="Times New Roman"/>
              </w:rPr>
            </w:pPr>
            <w:r w:rsidRPr="006B7C31">
              <w:rPr>
                <w:rFonts w:ascii="Times New Roman" w:hAnsi="Times New Roman" w:cs="Times New Roman"/>
              </w:rPr>
              <w:t>7</w:t>
            </w:r>
          </w:p>
        </w:tc>
        <w:tc>
          <w:tcPr>
            <w:tcW w:w="535" w:type="dxa"/>
          </w:tcPr>
          <w:p w:rsidR="00EB2806" w:rsidRPr="006B7C31" w:rsidRDefault="00EB2806" w:rsidP="00EB2806">
            <w:pPr>
              <w:pStyle w:val="ConsPlusNormal"/>
              <w:jc w:val="both"/>
              <w:rPr>
                <w:rFonts w:ascii="Times New Roman" w:hAnsi="Times New Roman" w:cs="Times New Roman"/>
              </w:rPr>
            </w:pPr>
            <w:r w:rsidRPr="006B7C31">
              <w:rPr>
                <w:rFonts w:ascii="Times New Roman" w:hAnsi="Times New Roman" w:cs="Times New Roman"/>
              </w:rPr>
              <w:t>8</w:t>
            </w:r>
          </w:p>
        </w:tc>
        <w:tc>
          <w:tcPr>
            <w:tcW w:w="992" w:type="dxa"/>
            <w:tcBorders>
              <w:right w:val="single" w:sz="4" w:space="0" w:color="auto"/>
            </w:tcBorders>
          </w:tcPr>
          <w:p w:rsidR="00EB2806" w:rsidRPr="006B7C31" w:rsidRDefault="00EB2806" w:rsidP="00EB2806">
            <w:pPr>
              <w:pStyle w:val="ConsPlusNormal"/>
              <w:jc w:val="both"/>
              <w:rPr>
                <w:rFonts w:ascii="Times New Roman" w:hAnsi="Times New Roman" w:cs="Times New Roman"/>
              </w:rPr>
            </w:pPr>
          </w:p>
        </w:tc>
        <w:tc>
          <w:tcPr>
            <w:tcW w:w="209" w:type="dxa"/>
            <w:tcBorders>
              <w:top w:val="nil"/>
              <w:left w:val="single" w:sz="4" w:space="0" w:color="auto"/>
              <w:bottom w:val="nil"/>
              <w:right w:val="nil"/>
            </w:tcBorders>
          </w:tcPr>
          <w:p w:rsidR="00EB2806" w:rsidRPr="006B7C31" w:rsidRDefault="00EB2806" w:rsidP="00EB2806">
            <w:pPr>
              <w:pStyle w:val="ConsPlusNormal"/>
              <w:jc w:val="both"/>
              <w:rPr>
                <w:rFonts w:ascii="Times New Roman" w:hAnsi="Times New Roman" w:cs="Times New Roman"/>
              </w:rPr>
            </w:pPr>
          </w:p>
          <w:p w:rsidR="00EB2806" w:rsidRPr="006B7C31" w:rsidRDefault="00EB2806" w:rsidP="00EB2806">
            <w:pPr>
              <w:pStyle w:val="ConsPlusNormal"/>
              <w:jc w:val="both"/>
              <w:rPr>
                <w:rFonts w:ascii="Times New Roman" w:hAnsi="Times New Roman" w:cs="Times New Roman"/>
              </w:rPr>
            </w:pPr>
          </w:p>
          <w:p w:rsidR="00EB2806" w:rsidRPr="006B7C31" w:rsidRDefault="00EB2806" w:rsidP="00EB2806">
            <w:pPr>
              <w:pStyle w:val="ConsPlusNormal"/>
              <w:jc w:val="both"/>
              <w:rPr>
                <w:rFonts w:ascii="Times New Roman" w:hAnsi="Times New Roman" w:cs="Times New Roman"/>
              </w:rPr>
            </w:pPr>
          </w:p>
          <w:p w:rsidR="00EB2806" w:rsidRPr="006B7C31" w:rsidRDefault="00EB2806" w:rsidP="00EB2806">
            <w:pPr>
              <w:pStyle w:val="ConsPlusNormal"/>
              <w:jc w:val="both"/>
              <w:rPr>
                <w:rFonts w:ascii="Times New Roman" w:hAnsi="Times New Roman" w:cs="Times New Roman"/>
              </w:rPr>
            </w:pPr>
            <w:r w:rsidRPr="006B7C31">
              <w:rPr>
                <w:rFonts w:ascii="Times New Roman" w:hAnsi="Times New Roman" w:cs="Times New Roman"/>
              </w:rPr>
              <w:t>»</w:t>
            </w:r>
          </w:p>
        </w:tc>
      </w:tr>
    </w:tbl>
    <w:p w:rsidR="00EB2806" w:rsidRPr="006B7C31" w:rsidRDefault="00EB2806" w:rsidP="00EB2806">
      <w:pPr>
        <w:pStyle w:val="ConsPlusNormal"/>
        <w:jc w:val="both"/>
        <w:rPr>
          <w:rFonts w:ascii="Times New Roman" w:hAnsi="Times New Roman" w:cs="Times New Roman"/>
        </w:rPr>
      </w:pPr>
    </w:p>
    <w:p w:rsidR="003808AF" w:rsidRPr="006B7C31" w:rsidRDefault="003808AF">
      <w:pPr>
        <w:rPr>
          <w:rFonts w:ascii="Times New Roman" w:hAnsi="Times New Roman" w:cs="Times New Roman"/>
        </w:rPr>
      </w:pPr>
    </w:p>
    <w:p w:rsidR="00294D7B" w:rsidRPr="006B7C31" w:rsidRDefault="00294D7B">
      <w:pPr>
        <w:rPr>
          <w:rFonts w:ascii="Times New Roman" w:hAnsi="Times New Roman" w:cs="Times New Roman"/>
        </w:rPr>
      </w:pPr>
    </w:p>
    <w:p w:rsidR="00294D7B" w:rsidRPr="006B7C31" w:rsidRDefault="00294D7B" w:rsidP="00294D7B">
      <w:pPr>
        <w:jc w:val="center"/>
        <w:rPr>
          <w:rFonts w:ascii="Times New Roman" w:hAnsi="Times New Roman" w:cs="Times New Roman"/>
        </w:rPr>
      </w:pPr>
      <w:r w:rsidRPr="006B7C31">
        <w:rPr>
          <w:rFonts w:ascii="Times New Roman" w:hAnsi="Times New Roman" w:cs="Times New Roman"/>
        </w:rPr>
        <w:t>__________________________</w:t>
      </w:r>
      <w:r w:rsidR="004D4906" w:rsidRPr="006B7C31">
        <w:rPr>
          <w:rFonts w:ascii="Times New Roman" w:hAnsi="Times New Roman" w:cs="Times New Roman"/>
        </w:rPr>
        <w:t xml:space="preserve"> </w:t>
      </w:r>
    </w:p>
    <w:sectPr w:rsidR="00294D7B" w:rsidRPr="006B7C31" w:rsidSect="000E7F42">
      <w:pgSz w:w="16838" w:h="11906" w:orient="landscape"/>
      <w:pgMar w:top="1134" w:right="1701" w:bottom="1134" w:left="85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CD6" w:rsidRDefault="00B46CD6" w:rsidP="00B07FF3">
      <w:pPr>
        <w:spacing w:after="0" w:line="240" w:lineRule="auto"/>
      </w:pPr>
      <w:r>
        <w:separator/>
      </w:r>
    </w:p>
  </w:endnote>
  <w:endnote w:type="continuationSeparator" w:id="0">
    <w:p w:rsidR="00B46CD6" w:rsidRDefault="00B46CD6" w:rsidP="00B07F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33006"/>
      <w:docPartObj>
        <w:docPartGallery w:val="Page Numbers (Bottom of Page)"/>
        <w:docPartUnique/>
      </w:docPartObj>
    </w:sdtPr>
    <w:sdtContent>
      <w:p w:rsidR="00D5004A" w:rsidRDefault="009E1BD4">
        <w:pPr>
          <w:pStyle w:val="ac"/>
          <w:jc w:val="center"/>
        </w:pPr>
        <w:fldSimple w:instr=" PAGE   \* MERGEFORMAT ">
          <w:r w:rsidR="00AF4C4B">
            <w:rPr>
              <w:noProof/>
            </w:rPr>
            <w:t>279</w:t>
          </w:r>
        </w:fldSimple>
      </w:p>
    </w:sdtContent>
  </w:sdt>
  <w:p w:rsidR="00D5004A" w:rsidRDefault="00D5004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CD6" w:rsidRDefault="00B46CD6" w:rsidP="00B07FF3">
      <w:pPr>
        <w:spacing w:after="0" w:line="240" w:lineRule="auto"/>
      </w:pPr>
      <w:r>
        <w:separator/>
      </w:r>
    </w:p>
  </w:footnote>
  <w:footnote w:type="continuationSeparator" w:id="0">
    <w:p w:rsidR="00B46CD6" w:rsidRDefault="00B46CD6" w:rsidP="00B07FF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A2D72"/>
    <w:rsid w:val="00001D2D"/>
    <w:rsid w:val="000244F7"/>
    <w:rsid w:val="0003282E"/>
    <w:rsid w:val="00050CD4"/>
    <w:rsid w:val="00085DD5"/>
    <w:rsid w:val="00094C26"/>
    <w:rsid w:val="000A5A6C"/>
    <w:rsid w:val="000A7CA8"/>
    <w:rsid w:val="000B550B"/>
    <w:rsid w:val="000B6DD1"/>
    <w:rsid w:val="000C2A18"/>
    <w:rsid w:val="000D7746"/>
    <w:rsid w:val="000E333F"/>
    <w:rsid w:val="000E7F42"/>
    <w:rsid w:val="000F7BEF"/>
    <w:rsid w:val="00111A90"/>
    <w:rsid w:val="001304AC"/>
    <w:rsid w:val="001351E0"/>
    <w:rsid w:val="00152884"/>
    <w:rsid w:val="00160047"/>
    <w:rsid w:val="00162F1C"/>
    <w:rsid w:val="001A4D84"/>
    <w:rsid w:val="001C7266"/>
    <w:rsid w:val="001F3F48"/>
    <w:rsid w:val="001F50B0"/>
    <w:rsid w:val="00212DF5"/>
    <w:rsid w:val="00264CF1"/>
    <w:rsid w:val="002703E7"/>
    <w:rsid w:val="00290B0C"/>
    <w:rsid w:val="00294D7B"/>
    <w:rsid w:val="002A2BC8"/>
    <w:rsid w:val="002A2D72"/>
    <w:rsid w:val="002D0D64"/>
    <w:rsid w:val="002D5C54"/>
    <w:rsid w:val="002E1D5C"/>
    <w:rsid w:val="00372EF0"/>
    <w:rsid w:val="003768BF"/>
    <w:rsid w:val="003808AF"/>
    <w:rsid w:val="004067B5"/>
    <w:rsid w:val="0045320F"/>
    <w:rsid w:val="00456B0A"/>
    <w:rsid w:val="00457427"/>
    <w:rsid w:val="00466CCB"/>
    <w:rsid w:val="004D4906"/>
    <w:rsid w:val="004F3868"/>
    <w:rsid w:val="00511CF7"/>
    <w:rsid w:val="00527CA8"/>
    <w:rsid w:val="00561FCF"/>
    <w:rsid w:val="00585715"/>
    <w:rsid w:val="005A7271"/>
    <w:rsid w:val="005B7866"/>
    <w:rsid w:val="005C0207"/>
    <w:rsid w:val="005D3619"/>
    <w:rsid w:val="00610735"/>
    <w:rsid w:val="00611C78"/>
    <w:rsid w:val="00616696"/>
    <w:rsid w:val="0067098D"/>
    <w:rsid w:val="00681595"/>
    <w:rsid w:val="00691D8F"/>
    <w:rsid w:val="006B60E2"/>
    <w:rsid w:val="006B7C31"/>
    <w:rsid w:val="006C0EED"/>
    <w:rsid w:val="006C3942"/>
    <w:rsid w:val="006D2CD9"/>
    <w:rsid w:val="00701B0C"/>
    <w:rsid w:val="00712098"/>
    <w:rsid w:val="00724418"/>
    <w:rsid w:val="007257B7"/>
    <w:rsid w:val="00784E8C"/>
    <w:rsid w:val="007871FB"/>
    <w:rsid w:val="0079404D"/>
    <w:rsid w:val="007A4C2F"/>
    <w:rsid w:val="007C7543"/>
    <w:rsid w:val="007E41FA"/>
    <w:rsid w:val="007E52FD"/>
    <w:rsid w:val="007F07A3"/>
    <w:rsid w:val="00807296"/>
    <w:rsid w:val="00842DEA"/>
    <w:rsid w:val="00854A34"/>
    <w:rsid w:val="00890206"/>
    <w:rsid w:val="008A0239"/>
    <w:rsid w:val="008A4809"/>
    <w:rsid w:val="00924916"/>
    <w:rsid w:val="009427E3"/>
    <w:rsid w:val="00991E18"/>
    <w:rsid w:val="0099534F"/>
    <w:rsid w:val="009A2479"/>
    <w:rsid w:val="009E1BD4"/>
    <w:rsid w:val="009F4381"/>
    <w:rsid w:val="00A16B3F"/>
    <w:rsid w:val="00A178D5"/>
    <w:rsid w:val="00A869DE"/>
    <w:rsid w:val="00AB2793"/>
    <w:rsid w:val="00AF4C4B"/>
    <w:rsid w:val="00B07FF3"/>
    <w:rsid w:val="00B46CD6"/>
    <w:rsid w:val="00B810C2"/>
    <w:rsid w:val="00B81792"/>
    <w:rsid w:val="00BC02AC"/>
    <w:rsid w:val="00BC21EC"/>
    <w:rsid w:val="00BC378C"/>
    <w:rsid w:val="00BD1D3C"/>
    <w:rsid w:val="00BE2697"/>
    <w:rsid w:val="00C05284"/>
    <w:rsid w:val="00C15C67"/>
    <w:rsid w:val="00C366F9"/>
    <w:rsid w:val="00C52226"/>
    <w:rsid w:val="00C61DB8"/>
    <w:rsid w:val="00C7607A"/>
    <w:rsid w:val="00C806DF"/>
    <w:rsid w:val="00C9019C"/>
    <w:rsid w:val="00C95DAE"/>
    <w:rsid w:val="00CD1375"/>
    <w:rsid w:val="00CE4EE0"/>
    <w:rsid w:val="00CF506B"/>
    <w:rsid w:val="00D060B0"/>
    <w:rsid w:val="00D30DE9"/>
    <w:rsid w:val="00D5004A"/>
    <w:rsid w:val="00D522C5"/>
    <w:rsid w:val="00D54947"/>
    <w:rsid w:val="00D76B61"/>
    <w:rsid w:val="00D90342"/>
    <w:rsid w:val="00D9793E"/>
    <w:rsid w:val="00DC13B3"/>
    <w:rsid w:val="00E14F0D"/>
    <w:rsid w:val="00E57CB3"/>
    <w:rsid w:val="00E659E3"/>
    <w:rsid w:val="00E933BA"/>
    <w:rsid w:val="00EB2806"/>
    <w:rsid w:val="00F028C1"/>
    <w:rsid w:val="00F4074B"/>
    <w:rsid w:val="00F45935"/>
    <w:rsid w:val="00F74739"/>
    <w:rsid w:val="00F81BF3"/>
    <w:rsid w:val="00F92992"/>
    <w:rsid w:val="00FA325A"/>
    <w:rsid w:val="00FA53F7"/>
    <w:rsid w:val="00FA6A58"/>
    <w:rsid w:val="00FB77C5"/>
    <w:rsid w:val="00FE5F06"/>
    <w:rsid w:val="00FE6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3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A2D7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A2D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A2D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2A2D72"/>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3">
    <w:name w:val="Текст примечания Знак"/>
    <w:basedOn w:val="a0"/>
    <w:link w:val="a4"/>
    <w:uiPriority w:val="99"/>
    <w:semiHidden/>
    <w:rsid w:val="00D90342"/>
    <w:rPr>
      <w:sz w:val="20"/>
      <w:szCs w:val="20"/>
    </w:rPr>
  </w:style>
  <w:style w:type="paragraph" w:styleId="a4">
    <w:name w:val="annotation text"/>
    <w:basedOn w:val="a"/>
    <w:link w:val="a3"/>
    <w:uiPriority w:val="99"/>
    <w:semiHidden/>
    <w:unhideWhenUsed/>
    <w:rsid w:val="00D90342"/>
    <w:pPr>
      <w:spacing w:line="240" w:lineRule="auto"/>
    </w:pPr>
    <w:rPr>
      <w:sz w:val="20"/>
      <w:szCs w:val="20"/>
    </w:rPr>
  </w:style>
  <w:style w:type="character" w:customStyle="1" w:styleId="a5">
    <w:name w:val="Тема примечания Знак"/>
    <w:basedOn w:val="a3"/>
    <w:link w:val="a6"/>
    <w:uiPriority w:val="99"/>
    <w:semiHidden/>
    <w:rsid w:val="00D90342"/>
    <w:rPr>
      <w:b/>
      <w:bCs/>
    </w:rPr>
  </w:style>
  <w:style w:type="paragraph" w:styleId="a6">
    <w:name w:val="annotation subject"/>
    <w:basedOn w:val="a4"/>
    <w:next w:val="a4"/>
    <w:link w:val="a5"/>
    <w:uiPriority w:val="99"/>
    <w:semiHidden/>
    <w:unhideWhenUsed/>
    <w:rsid w:val="00D90342"/>
    <w:rPr>
      <w:b/>
      <w:bCs/>
    </w:rPr>
  </w:style>
  <w:style w:type="character" w:customStyle="1" w:styleId="a7">
    <w:name w:val="Текст выноски Знак"/>
    <w:basedOn w:val="a0"/>
    <w:link w:val="a8"/>
    <w:uiPriority w:val="99"/>
    <w:semiHidden/>
    <w:rsid w:val="00D90342"/>
    <w:rPr>
      <w:rFonts w:ascii="Segoe UI" w:hAnsi="Segoe UI" w:cs="Segoe UI"/>
      <w:sz w:val="18"/>
      <w:szCs w:val="18"/>
    </w:rPr>
  </w:style>
  <w:style w:type="paragraph" w:styleId="a8">
    <w:name w:val="Balloon Text"/>
    <w:basedOn w:val="a"/>
    <w:link w:val="a7"/>
    <w:uiPriority w:val="99"/>
    <w:semiHidden/>
    <w:unhideWhenUsed/>
    <w:rsid w:val="00D90342"/>
    <w:pPr>
      <w:spacing w:after="0" w:line="240" w:lineRule="auto"/>
    </w:pPr>
    <w:rPr>
      <w:rFonts w:ascii="Segoe UI" w:hAnsi="Segoe UI" w:cs="Segoe UI"/>
      <w:sz w:val="18"/>
      <w:szCs w:val="18"/>
    </w:rPr>
  </w:style>
  <w:style w:type="character" w:customStyle="1" w:styleId="a9">
    <w:name w:val="Верхний колонтитул Знак"/>
    <w:basedOn w:val="a0"/>
    <w:link w:val="aa"/>
    <w:uiPriority w:val="99"/>
    <w:rsid w:val="00D90342"/>
  </w:style>
  <w:style w:type="paragraph" w:styleId="aa">
    <w:name w:val="header"/>
    <w:basedOn w:val="a"/>
    <w:link w:val="a9"/>
    <w:uiPriority w:val="99"/>
    <w:unhideWhenUsed/>
    <w:rsid w:val="00D90342"/>
    <w:pPr>
      <w:tabs>
        <w:tab w:val="center" w:pos="4677"/>
        <w:tab w:val="right" w:pos="9355"/>
      </w:tabs>
      <w:spacing w:after="0" w:line="240" w:lineRule="auto"/>
    </w:pPr>
  </w:style>
  <w:style w:type="character" w:customStyle="1" w:styleId="ab">
    <w:name w:val="Нижний колонтитул Знак"/>
    <w:basedOn w:val="a0"/>
    <w:link w:val="ac"/>
    <w:uiPriority w:val="99"/>
    <w:rsid w:val="00D90342"/>
  </w:style>
  <w:style w:type="paragraph" w:styleId="ac">
    <w:name w:val="footer"/>
    <w:basedOn w:val="a"/>
    <w:link w:val="ab"/>
    <w:uiPriority w:val="99"/>
    <w:unhideWhenUsed/>
    <w:rsid w:val="00D90342"/>
    <w:pPr>
      <w:tabs>
        <w:tab w:val="center" w:pos="4677"/>
        <w:tab w:val="right" w:pos="9355"/>
      </w:tabs>
      <w:spacing w:after="0" w:line="240" w:lineRule="auto"/>
    </w:pPr>
  </w:style>
  <w:style w:type="paragraph" w:styleId="ad">
    <w:name w:val="Normal (Web)"/>
    <w:basedOn w:val="a"/>
    <w:uiPriority w:val="99"/>
    <w:unhideWhenUsed/>
    <w:rsid w:val="00D903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EB280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35580838D7586E9DBCC6C4DBB978A50121078BD9705F91FB7FFADAFF2AEC6B26586C1DBB2ABB79EC1E4E2A3YEH" TargetMode="External"/><Relationship Id="rId299" Type="http://schemas.openxmlformats.org/officeDocument/2006/relationships/hyperlink" Target="consultantplus://offline/ref=835580838D7586E9DBCC6C4DBB978A50121078BD9903FD18B6FFADAFF2AEC6B26586C1DBB2ABB79EC1E4E4A3Y8H" TargetMode="External"/><Relationship Id="rId21" Type="http://schemas.openxmlformats.org/officeDocument/2006/relationships/hyperlink" Target="consultantplus://offline/ref=A58C1489A25FA9590E21AA0F49C3FFE6A096BCE9D938E8CB13463C3D5BF001A8EEBF192A7543A404E163967DX2H" TargetMode="External"/><Relationship Id="rId63" Type="http://schemas.openxmlformats.org/officeDocument/2006/relationships/hyperlink" Target="consultantplus://offline/ref=A58C1489A25FA9590E21AA0F49C3FFE6A096BCE9D93DEBC111463C3D5BF001A8EEBF192A7543A404E1639E7DX7H" TargetMode="External"/><Relationship Id="rId159" Type="http://schemas.openxmlformats.org/officeDocument/2006/relationships/hyperlink" Target="consultantplus://offline/ref=835580838D7586E9DBCC6C4DBB978A50121078BD9605FF15B4FFADAFF2AEC6B26586C1DBB2ABB79EC1E4E2A3YAH" TargetMode="External"/><Relationship Id="rId324" Type="http://schemas.openxmlformats.org/officeDocument/2006/relationships/hyperlink" Target="consultantplus://offline/ref=835580838D7586E9DBCC6C4DBB978A50121078BD9605FF15B4FFADAFF2AEC6B26586C1DBB2ABB79EC1E4E2A3YCH" TargetMode="External"/><Relationship Id="rId366" Type="http://schemas.openxmlformats.org/officeDocument/2006/relationships/hyperlink" Target="consultantplus://offline/ref=342EFBB74B6D5BD99BC26966F315D6CEA6A6535BDB387BE8A92C6995A968FFCA8AAB5C93E717BE49B26C00H6Y9H" TargetMode="External"/><Relationship Id="rId531" Type="http://schemas.openxmlformats.org/officeDocument/2006/relationships/hyperlink" Target="consultantplus://offline/ref=2650F7B805852EA5BCB48702CD7CA805192A98031BB01E1C354A4769A0D15ABDD04A717BC130AFABA17391KEY4H" TargetMode="External"/><Relationship Id="rId170" Type="http://schemas.openxmlformats.org/officeDocument/2006/relationships/hyperlink" Target="consultantplus://offline/ref=835580838D7586E9DBCC6C4DBB978A50121078BD9605F015B8FFADAFF2AEC6B26586C1DBB2ABB79EC1E4E0A3YFH" TargetMode="External"/><Relationship Id="rId226" Type="http://schemas.openxmlformats.org/officeDocument/2006/relationships/hyperlink" Target="consultantplus://offline/ref=835580838D7586E9DBCC6C4DBB978A50121078BD9604FA1EB7FFADAFF2AEC6B26586C1DBB2ABB79EC1E4E3A3Y8H" TargetMode="External"/><Relationship Id="rId433" Type="http://schemas.openxmlformats.org/officeDocument/2006/relationships/hyperlink" Target="consultantplus://offline/ref=5E4DCFAD0C0140D4AADDEE931F91FAAFD96AC0DB6916FE9E02F02AED7B1C820FA4F6D8CFF004BD36AE07F9IAYCH" TargetMode="External"/><Relationship Id="rId268" Type="http://schemas.openxmlformats.org/officeDocument/2006/relationships/hyperlink" Target="consultantplus://offline/ref=835580838D7586E9DBCC6C4DBB978A50121078BD970CFD1EB6FFADAFF2AEC6B26586C1DBB2ABB79EC1E4E4A3YAH" TargetMode="External"/><Relationship Id="rId475" Type="http://schemas.openxmlformats.org/officeDocument/2006/relationships/hyperlink" Target="consultantplus://offline/ref=5E4DCFAD0C0140D4AADDEE931F91FAAFD96AC0DB6714FC9B07F02AED7B1C820FA4F6D8CFF004BD36AE0EFEIAYAH" TargetMode="External"/><Relationship Id="rId32" Type="http://schemas.openxmlformats.org/officeDocument/2006/relationships/hyperlink" Target="consultantplus://offline/ref=A58C1489A25FA9590E21AA0F49C3FFE6A096BCE9DB3BEBC514463C3D5BF001A87EXEH" TargetMode="External"/><Relationship Id="rId74" Type="http://schemas.openxmlformats.org/officeDocument/2006/relationships/hyperlink" Target="consultantplus://offline/ref=A58C1489A25FA9590E21AA0F49C3FFE6A096BCE9D63BE4C719463C3D5BF001A8EEBF192A7543A404E163977DX7H" TargetMode="External"/><Relationship Id="rId128" Type="http://schemas.openxmlformats.org/officeDocument/2006/relationships/hyperlink" Target="consultantplus://offline/ref=835580838D7586E9DBCC6C4DBB978A50121078BD9600FA19B4FFADAFF2AEC6B26586C1DBB2ABB79EC1E4E3A3Y8H" TargetMode="External"/><Relationship Id="rId335" Type="http://schemas.openxmlformats.org/officeDocument/2006/relationships/hyperlink" Target="consultantplus://offline/ref=342EFBB74B6D5BD99BC26966F315D6CEA6A6535BDB387BE8A92C6995A968FFCA8AAB5C93E717BE49B26C01H6Y2H" TargetMode="External"/><Relationship Id="rId377" Type="http://schemas.openxmlformats.org/officeDocument/2006/relationships/hyperlink" Target="consultantplus://offline/ref=342EFBB74B6D5BD99BC26966F315D6CEA6A6535BD53878EAA92C6995A968FFCA8AAB5C93E717BE49B26203H6Y6H" TargetMode="External"/><Relationship Id="rId500" Type="http://schemas.openxmlformats.org/officeDocument/2006/relationships/hyperlink" Target="consultantplus://offline/ref=4A7CC864CD12CA8412938AF997FD77CB7A14585AF393995A738A99487B925A29AFDF0A791AD4AC03F5D915J3YEH" TargetMode="External"/><Relationship Id="rId542" Type="http://schemas.openxmlformats.org/officeDocument/2006/relationships/hyperlink" Target="consultantplus://offline/ref=2650F7B805852EA5BCB48702CD7CA805192A98031BB01E1C354A4769A0D15ABDD04A717BC130AFABA1729AKEY8H" TargetMode="External"/><Relationship Id="rId5" Type="http://schemas.openxmlformats.org/officeDocument/2006/relationships/endnotes" Target="endnotes.xml"/><Relationship Id="rId181" Type="http://schemas.openxmlformats.org/officeDocument/2006/relationships/hyperlink" Target="consultantplus://offline/ref=835580838D7586E9DBCC6C4DBB978A50121078BD9605F015B8FFADAFF2AEC6B26586C1DBB2ABB79EC1E4E0A3YCH" TargetMode="External"/><Relationship Id="rId237" Type="http://schemas.openxmlformats.org/officeDocument/2006/relationships/hyperlink" Target="consultantplus://offline/ref=835580838D7586E9DBCC6C4DBB978A50121078BD9903FD18B6FFADAFF2AEC6B26586C1DBB2ABB79EC1E4E4A3Y9H" TargetMode="External"/><Relationship Id="rId402" Type="http://schemas.openxmlformats.org/officeDocument/2006/relationships/hyperlink" Target="consultantplus://offline/ref=5E4DCFAD0C0140D4AADDEE931F91FAAFD96AC0DB691BF99902F02AED7B1C820FA4F6D8CFF004BD36AE0FF8IAYDH" TargetMode="External"/><Relationship Id="rId279" Type="http://schemas.openxmlformats.org/officeDocument/2006/relationships/hyperlink" Target="consultantplus://offline/ref=835580838D7586E9DBCC6C4DBB978A50121078BD9904FF1EB6FFADAFF2AEC6B26586C1DBB2ABB79EC1E4E8A3YAH" TargetMode="External"/><Relationship Id="rId444" Type="http://schemas.openxmlformats.org/officeDocument/2006/relationships/hyperlink" Target="consultantplus://offline/ref=5E4DCFAD0C0140D4AADDEE931F91FAAFD96AC0DB6717FD9900F02AED7B1C820FA4F6D8CFF004BD36AE07FFIAYEH" TargetMode="External"/><Relationship Id="rId486" Type="http://schemas.openxmlformats.org/officeDocument/2006/relationships/hyperlink" Target="consultantplus://offline/ref=5E4DCFAD0C0140D4AADDEE931F91FAAFD96AC0DB6912F89C06F02AED7B1C820FA4F6D8CFF004BD36A80CF0IAYDH" TargetMode="External"/><Relationship Id="rId43" Type="http://schemas.openxmlformats.org/officeDocument/2006/relationships/hyperlink" Target="consultantplus://offline/ref=A58C1489A25FA9590E21AA0F49C3FFE6A096BCE9DA31EAC114463C3D5BF001A87EXEH" TargetMode="External"/><Relationship Id="rId139" Type="http://schemas.openxmlformats.org/officeDocument/2006/relationships/hyperlink" Target="consultantplus://offline/ref=835580838D7586E9DBCC6C4DBB978A50121078BD9600FA19B4FFADAFF2AEC6B26586C1DBB2ABB79EC1E4E3A3Y3H" TargetMode="External"/><Relationship Id="rId290" Type="http://schemas.openxmlformats.org/officeDocument/2006/relationships/hyperlink" Target="consultantplus://offline/ref=835580838D7586E9DBCC7240ADFBD45C131226B89707F24BEDA0F6F2A5A7CCE522C99899F6A6B39CACY9H" TargetMode="External"/><Relationship Id="rId304" Type="http://schemas.openxmlformats.org/officeDocument/2006/relationships/hyperlink" Target="consultantplus://offline/ref=835580838D7586E9DBCC6C4DBB978A50121078BD9900FD1CB1FFADAFF2AEC6B26586C1DBB2ABB79EC1E4E3A3YCH" TargetMode="External"/><Relationship Id="rId346" Type="http://schemas.openxmlformats.org/officeDocument/2006/relationships/hyperlink" Target="consultantplus://offline/ref=342EFBB74B6D5BD99BC26966F315D6CEA6A6535BD53D7EEDAF2C6995A968FFCA8AAB5C93E717BE49B46507H6Y7H" TargetMode="External"/><Relationship Id="rId388" Type="http://schemas.openxmlformats.org/officeDocument/2006/relationships/hyperlink" Target="consultantplus://offline/ref=342EFBB74B6D5BD99BC26966F315D6CEA6A6535BD53F7AE8A82C6995A968FFCA8AAB5C93E717BE49BA6202H6Y5H" TargetMode="External"/><Relationship Id="rId511" Type="http://schemas.openxmlformats.org/officeDocument/2006/relationships/hyperlink" Target="consultantplus://offline/ref=4A7CC864CD12CA8412938AF997FD77CB7A14585AF3929A50748A99487B925A29AFDF0A791AD4AC03FCDD12J3YCH" TargetMode="External"/><Relationship Id="rId553" Type="http://schemas.openxmlformats.org/officeDocument/2006/relationships/hyperlink" Target="consultantplus://offline/ref=2650F7B805852EA5BCB48702CD7CA805192A98031BB01E1C354A4769A0D15ABDD04A717BC130AFABA1729DKEYCH" TargetMode="External"/><Relationship Id="rId85" Type="http://schemas.openxmlformats.org/officeDocument/2006/relationships/hyperlink" Target="consultantplus://offline/ref=A58C1489A25FA9590E21AA0F49C3FFE6A096BCE9D739E5C616463C3D5BF001A8EEBF192A7543A404E163977DX7H" TargetMode="External"/><Relationship Id="rId150" Type="http://schemas.openxmlformats.org/officeDocument/2006/relationships/hyperlink" Target="consultantplus://offline/ref=835580838D7586E9DBCC6C4DBB978A50121078BD9606FC1DB3FFADAFF2AEC6B26586C1DBB2ABB79EC1E4E9A3Y2H" TargetMode="External"/><Relationship Id="rId192" Type="http://schemas.openxmlformats.org/officeDocument/2006/relationships/hyperlink" Target="consultantplus://offline/ref=835580838D7586E9DBCC6C4DBB978A50121078BD9604F019B6FFADAFF2AEC6B26586C1DBB2ABB79EC1E4E3A3YBH" TargetMode="External"/><Relationship Id="rId206" Type="http://schemas.openxmlformats.org/officeDocument/2006/relationships/hyperlink" Target="consultantplus://offline/ref=835580838D7586E9DBCC6C4DBB978A50121078BD9701FF1DB3FFADAFF2AEC6B26586C1DBB2ABB79EC1E4E3A3YBH" TargetMode="External"/><Relationship Id="rId413" Type="http://schemas.openxmlformats.org/officeDocument/2006/relationships/hyperlink" Target="consultantplus://offline/ref=5E4DCFAD0C0140D4AADDEE931F91FAAFD96AC0DB6717FD9900F02AED7B1C820FA4F6D8CFF004BD36AE07FDIAY7H" TargetMode="External"/><Relationship Id="rId248" Type="http://schemas.openxmlformats.org/officeDocument/2006/relationships/hyperlink" Target="consultantplus://offline/ref=835580838D7586E9DBCC6C4DBB978A50121078BD9A01F019B1FFADAFF2AEC6B26586C1DBB2ABB79EC1E4E1A3Y2H" TargetMode="External"/><Relationship Id="rId455" Type="http://schemas.openxmlformats.org/officeDocument/2006/relationships/hyperlink" Target="consultantplus://offline/ref=5E4DCFAD0C0140D4AADDEE931F91FAAFD96AC0DB6714FC9B07F02AED7B1C820FA4F6D8CFF004BD36AE0EFFIAYFH" TargetMode="External"/><Relationship Id="rId497" Type="http://schemas.openxmlformats.org/officeDocument/2006/relationships/hyperlink" Target="consultantplus://offline/ref=5E4DCFAD0C0140D4AADDEE931F91FAAFD96AC0DB6912FD9705F02AED7B1C820FA4F6D8CFF004BD36AE0FFAIAY9H" TargetMode="External"/><Relationship Id="rId12" Type="http://schemas.openxmlformats.org/officeDocument/2006/relationships/hyperlink" Target="consultantplus://offline/ref=A58C1489A25FA9590E21AA0F49C3FFE6A096BCE9D83BE5C014463C3D5BF001A8EEBF192A7543A404E163967DX2H" TargetMode="External"/><Relationship Id="rId108" Type="http://schemas.openxmlformats.org/officeDocument/2006/relationships/hyperlink" Target="consultantplus://offline/ref=835580838D7586E9DBCC6C4DBB978A50121078BD9606FC1DB3FFADAFF2AEC6B26586C1DBB2ABB79EC1E4E3A3Y3H" TargetMode="External"/><Relationship Id="rId315" Type="http://schemas.openxmlformats.org/officeDocument/2006/relationships/hyperlink" Target="consultantplus://offline/ref=835580838D7586E9DBCC6C4DBB978A50121078BD9800FE1EB1FFADAFF2AEC6B26586C1DBB2ABB79EC1E4E8A3YEH" TargetMode="External"/><Relationship Id="rId357" Type="http://schemas.openxmlformats.org/officeDocument/2006/relationships/hyperlink" Target="consultantplus://offline/ref=342EFBB74B6D5BD99BC26966F315D6CEA6A6535BD53D7EEDAF2C6995A968FFCA8AAB5C93E717BE49B46507H6Y7H" TargetMode="External"/><Relationship Id="rId522" Type="http://schemas.openxmlformats.org/officeDocument/2006/relationships/hyperlink" Target="consultantplus://offline/ref=4A7CC864CD12CA8412938AF997FD77CB7A14585AF29F9E51738A99487B925A29AFDF0A791AD4AC03FCDD16J3YDH" TargetMode="External"/><Relationship Id="rId54" Type="http://schemas.openxmlformats.org/officeDocument/2006/relationships/hyperlink" Target="consultantplus://offline/ref=A58C1489A25FA9590E21AA0F49C3FFE6A096BCE9D83AEEC218463C3D5BF001A8EEBF192A7543A404E163967DX1H" TargetMode="External"/><Relationship Id="rId96" Type="http://schemas.openxmlformats.org/officeDocument/2006/relationships/hyperlink" Target="consultantplus://offline/ref=A58C1489A25FA9590E21AA0F49C3FFE6A096BCE9D73BE9C213463C3D5BF001A8EEBF192A7543A404E163967DX4H" TargetMode="External"/><Relationship Id="rId161" Type="http://schemas.openxmlformats.org/officeDocument/2006/relationships/hyperlink" Target="consultantplus://offline/ref=835580838D7586E9DBCC6C4DBB978A50121078BD9903FD18B6FFADAFF2AEC6B26586C1DBB2ABB79EC1E4E5A3YAH" TargetMode="External"/><Relationship Id="rId217" Type="http://schemas.openxmlformats.org/officeDocument/2006/relationships/hyperlink" Target="consultantplus://offline/ref=835580838D7586E9DBCC6C4DBB978A50121078BD9904FF1EB6FFADAFF2AEC6B26586C1DBB2ABB79EC1E4E5A3Y8H" TargetMode="External"/><Relationship Id="rId399" Type="http://schemas.openxmlformats.org/officeDocument/2006/relationships/hyperlink" Target="consultantplus://offline/ref=5E4DCFAD0C0140D4AADDEE931F91FAAFD96AC0DB691BF99902F02AED7B1C820FA4F6D8CFF004BD36AE0FF8IAYDH" TargetMode="External"/><Relationship Id="rId564" Type="http://schemas.openxmlformats.org/officeDocument/2006/relationships/hyperlink" Target="consultantplus://offline/ref=2650F7B805852EA5BCB4990FDB10F6091824C50615BA124369151C34F7KDY8H" TargetMode="External"/><Relationship Id="rId259" Type="http://schemas.openxmlformats.org/officeDocument/2006/relationships/hyperlink" Target="consultantplus://offline/ref=835580838D7586E9DBCC6C4DBB978A50121078BD9906F01FB4FFADAFF2AEC6B26586C1DBB2ABB79EC1E4E2A3Y9H" TargetMode="External"/><Relationship Id="rId424" Type="http://schemas.openxmlformats.org/officeDocument/2006/relationships/hyperlink" Target="consultantplus://offline/ref=5E4DCFAD0C0140D4AADDEE931F91FAAFD96AC0DB6912F89C06F02AED7B1C820FA4F6D8CFF004BD36A80CF1IAYDH" TargetMode="External"/><Relationship Id="rId466" Type="http://schemas.openxmlformats.org/officeDocument/2006/relationships/hyperlink" Target="consultantplus://offline/ref=5E4DCFAD0C0140D4AADDEE931F91FAAFD96AC0DB6912F89C06F02AED7B1C820FA4F6D8CFF004BD36A80CF0IAYFH" TargetMode="External"/><Relationship Id="rId23" Type="http://schemas.openxmlformats.org/officeDocument/2006/relationships/hyperlink" Target="consultantplus://offline/ref=A58C1489A25FA9590E21AA0F49C3FFE6A096BCE9DA38EFC316463C3D5BF001A87EXEH" TargetMode="External"/><Relationship Id="rId119" Type="http://schemas.openxmlformats.org/officeDocument/2006/relationships/hyperlink" Target="consultantplus://offline/ref=835580838D7586E9DBCC6C4DBB978A50121078BD970CFD1EB6FFADAFF2AEC6B26586C1DBB2ABB79EC1E4E3A3Y9H" TargetMode="External"/><Relationship Id="rId270" Type="http://schemas.openxmlformats.org/officeDocument/2006/relationships/hyperlink" Target="consultantplus://offline/ref=835580838D7586E9DBCC6C4DBB978A50121078BD9707FD1AB0FFADAFF2AEC6B26586C1DBB2ABB79EC9E2E0A3YCH" TargetMode="External"/><Relationship Id="rId326" Type="http://schemas.openxmlformats.org/officeDocument/2006/relationships/hyperlink" Target="consultantplus://offline/ref=835580838D7586E9DBCC6C4DBB978A50121078BD9606FC1DB3FFADAFF2AEC6B26586C1DBB2ABB79EC1E4E8A3Y2H" TargetMode="External"/><Relationship Id="rId533" Type="http://schemas.openxmlformats.org/officeDocument/2006/relationships/hyperlink" Target="consultantplus://offline/ref=2650F7B805852EA5BCB4990FDB10F6091828CF0B17BA124369151C34F7KDY8H" TargetMode="External"/><Relationship Id="rId65" Type="http://schemas.openxmlformats.org/officeDocument/2006/relationships/hyperlink" Target="consultantplus://offline/ref=A58C1489A25FA9590E21AA0F49C3FFE6A096BCE9D93BEFC713463C3D5BF001A8EEBF192A7543A404E163977DX7H" TargetMode="External"/><Relationship Id="rId130" Type="http://schemas.openxmlformats.org/officeDocument/2006/relationships/hyperlink" Target="consultantplus://offline/ref=835580838D7586E9DBCC6C4DBB978A50121078BD9600FA19B4FFADAFF2AEC6B26586C1DBB2ABB79EC1E4E3A3YDH" TargetMode="External"/><Relationship Id="rId368" Type="http://schemas.openxmlformats.org/officeDocument/2006/relationships/hyperlink" Target="consultantplus://offline/ref=342EFBB74B6D5BD99BC26966F315D6CEA6A6535BD53D7EEDAF2C6995A968FFCA8AAB5C93E717BE49B46506H6Y5H" TargetMode="External"/><Relationship Id="rId172" Type="http://schemas.openxmlformats.org/officeDocument/2006/relationships/hyperlink" Target="consultantplus://offline/ref=835580838D7586E9DBCC6C4DBB978A50121078BD9600FA19B4FFADAFF2AEC6B26586C1DBB2ABB79EC1E4E2A3YAH" TargetMode="External"/><Relationship Id="rId228" Type="http://schemas.openxmlformats.org/officeDocument/2006/relationships/hyperlink" Target="consultantplus://offline/ref=835580838D7586E9DBCC6C4DBB978A50121078BD9904F015B3FFADAFF2AEC6B26586C1DBB2ABB79EC1E4E0A3YCH" TargetMode="External"/><Relationship Id="rId435" Type="http://schemas.openxmlformats.org/officeDocument/2006/relationships/hyperlink" Target="consultantplus://offline/ref=5E4DCFAD0C0140D4AADDEE931F91FAAFD96AC0DB6812FE9605F02AED7B1C820FA4F6D8CFF004BD36AF08F1IAY6H" TargetMode="External"/><Relationship Id="rId477" Type="http://schemas.openxmlformats.org/officeDocument/2006/relationships/hyperlink" Target="consultantplus://offline/ref=5E4DCFAD0C0140D4AADDEE931F91FAAFD96AC0DB6714FC9B07F02AED7B1C820FA4F6D8CFF004BD36AE0EFEIAY6H" TargetMode="External"/><Relationship Id="rId281" Type="http://schemas.openxmlformats.org/officeDocument/2006/relationships/hyperlink" Target="consultantplus://offline/ref=835580838D7586E9DBCC6C4DBB978A50121078BD9904FF1EB6FFADAFF2AEC6B26586C1DBB2ABB79EC1E4E8A3Y8H" TargetMode="External"/><Relationship Id="rId337" Type="http://schemas.openxmlformats.org/officeDocument/2006/relationships/hyperlink" Target="consultantplus://offline/ref=342EFBB74B6D5BD99BC26966F315D6CEA6A6535BD53D7EEDAF2C6995A968FFCA8AAB5C93E717BE49B46507H6Y7H" TargetMode="External"/><Relationship Id="rId502" Type="http://schemas.openxmlformats.org/officeDocument/2006/relationships/hyperlink" Target="consultantplus://offline/ref=4A7CC864CD12CA84129394F4819129C77A1F0256F299960F28D5C2152C9B507EE890533B5EDAA900JFYDH" TargetMode="External"/><Relationship Id="rId34" Type="http://schemas.openxmlformats.org/officeDocument/2006/relationships/hyperlink" Target="consultantplus://offline/ref=A58C1489A25FA9590E21AA0F49C3FFE6A096BCE9DB30E8C216463C3D5BF001A87EXEH" TargetMode="External"/><Relationship Id="rId76" Type="http://schemas.openxmlformats.org/officeDocument/2006/relationships/hyperlink" Target="consultantplus://offline/ref=A58C1489A25FA9590E21AA0F49C3FFE6A096BCE9D63CEAC213463C3D5BF001A8EEBF192A7543A404E163967DX2H" TargetMode="External"/><Relationship Id="rId141" Type="http://schemas.openxmlformats.org/officeDocument/2006/relationships/hyperlink" Target="consultantplus://offline/ref=835580838D7586E9DBCC6C4DBB978A50121078BD9705F91FB7FFADAFF2AEC6B26586C1DBB2ABB79EC1E4E5A3YEH" TargetMode="External"/><Relationship Id="rId379" Type="http://schemas.openxmlformats.org/officeDocument/2006/relationships/hyperlink" Target="consultantplus://offline/ref=342EFBB74B6D5BD99BC26966F315D6CEA6A6535BD5347FE8AB2C6995A968FFCA8AAB5C93E717BE49B26402H6Y3H" TargetMode="External"/><Relationship Id="rId544" Type="http://schemas.openxmlformats.org/officeDocument/2006/relationships/hyperlink" Target="consultantplus://offline/ref=2650F7B805852EA5BCB48702CD7CA805192A98031BB01E1C354A4769A0D15ABDD04A717BC130AFABA1729BKEYDH" TargetMode="External"/><Relationship Id="rId7" Type="http://schemas.openxmlformats.org/officeDocument/2006/relationships/hyperlink" Target="consultantplus://offline/ref=A58C1489A25FA9590E21B4025FAFA1EAA09DE6E6D639E7944D1967600CF90BFFA9F040683774X8H" TargetMode="External"/><Relationship Id="rId183" Type="http://schemas.openxmlformats.org/officeDocument/2006/relationships/hyperlink" Target="consultantplus://offline/ref=835580838D7586E9DBCC7240ADFBD45C121B26B29D02F24BEDA0F6F2A5A7CCE522C99899F5AAY6H" TargetMode="External"/><Relationship Id="rId239" Type="http://schemas.openxmlformats.org/officeDocument/2006/relationships/hyperlink" Target="consultantplus://offline/ref=835580838D7586E9DBCC6C4DBB978A50121078BD9705F91FB7FFADAFF2AEC6B26586C1DBB2ABB79EC1E4E7A3YEH" TargetMode="External"/><Relationship Id="rId390" Type="http://schemas.openxmlformats.org/officeDocument/2006/relationships/hyperlink" Target="consultantplus://offline/ref=342EFBB74B6D5BD99BC26966F315D6CEA6A6535BD53D7EEDAF2C6995A968FFCA8AAB5C93E717BE49B46705H6Y4H" TargetMode="External"/><Relationship Id="rId404" Type="http://schemas.openxmlformats.org/officeDocument/2006/relationships/hyperlink" Target="consultantplus://offline/ref=5E4DCFAD0C0140D4AADDEE931F91FAAFD96AC0DB6912F89C06F02AED7B1C820FA4F6D8CFF004BD36A80CFFIAYDH" TargetMode="External"/><Relationship Id="rId446" Type="http://schemas.openxmlformats.org/officeDocument/2006/relationships/hyperlink" Target="consultantplus://offline/ref=5E4DCFAD0C0140D4AADDEE931F91FAAFD96AC0DB6717FD9900F02AED7B1C820FA4F6D8CFF004BD36AE07FFIAYEH" TargetMode="External"/><Relationship Id="rId250" Type="http://schemas.openxmlformats.org/officeDocument/2006/relationships/hyperlink" Target="consultantplus://offline/ref=835580838D7586E9DBCC6C4DBB978A50121078BD970CFD1EB6FFADAFF2AEC6B26586C1DBB2ABB79EC1E4E5A3Y8H" TargetMode="External"/><Relationship Id="rId292" Type="http://schemas.openxmlformats.org/officeDocument/2006/relationships/hyperlink" Target="consultantplus://offline/ref=835580838D7586E9DBCC6C4DBB978A50121078BD9801F815B8FFADAFF2AEC6B26586C1DBB2ABB79EC1E4E5A3Y2H" TargetMode="External"/><Relationship Id="rId306" Type="http://schemas.openxmlformats.org/officeDocument/2006/relationships/hyperlink" Target="consultantplus://offline/ref=835580838D7586E9DBCC6C4DBB978A50121078BD9603FD19B5FFADAFF2AEC6B26586C1DBB2ABB79EC3E0E2A3YCH" TargetMode="External"/><Relationship Id="rId488" Type="http://schemas.openxmlformats.org/officeDocument/2006/relationships/hyperlink" Target="consultantplus://offline/ref=5E4DCFAD0C0140D4AADDEE931F91FAAFD96AC0DB6912F89C06F02AED7B1C820FA4F6D8CFF004BD36A80CF0IAYDH" TargetMode="External"/><Relationship Id="rId45" Type="http://schemas.openxmlformats.org/officeDocument/2006/relationships/hyperlink" Target="consultantplus://offline/ref=A58C1489A25FA9590E21AA0F49C3FFE6A096BCE9DB3CE5C416463C3D5BF001A87EXEH" TargetMode="External"/><Relationship Id="rId87" Type="http://schemas.openxmlformats.org/officeDocument/2006/relationships/hyperlink" Target="consultantplus://offline/ref=A58C1489A25FA9590E21AA0F49C3FFE6A096BCE9D73BE8CB10463C3D5BF001A8EEBF192A7543A404E163977DX7H" TargetMode="External"/><Relationship Id="rId110" Type="http://schemas.openxmlformats.org/officeDocument/2006/relationships/hyperlink" Target="consultantplus://offline/ref=835580838D7586E9DBCC6C4DBB978A50121078BD9606FC1DB3FFADAFF2AEC6B26586C1DBB2ABB79EC1E4E2A3YAH" TargetMode="External"/><Relationship Id="rId348" Type="http://schemas.openxmlformats.org/officeDocument/2006/relationships/hyperlink" Target="consultantplus://offline/ref=342EFBB74B6D5BD99BC26966F315D6CEA6A6535BDB387BE8A92C6995A968FFCA8AAB5C93E717BE49B26C00H6Y0H" TargetMode="External"/><Relationship Id="rId513" Type="http://schemas.openxmlformats.org/officeDocument/2006/relationships/hyperlink" Target="consultantplus://offline/ref=4A7CC864CD12CA8412938AF997FD77CB7A14585AF3929A50748A99487B925A29AFDF0A791AD4AC03FCDD11J3Y8H" TargetMode="External"/><Relationship Id="rId555" Type="http://schemas.openxmlformats.org/officeDocument/2006/relationships/hyperlink" Target="consultantplus://offline/ref=2650F7B805852EA5BCB48702CD7CA805192A98031ABB1C15374A4769A0D15ABDD04A717BC130AFABA17090KEYEH" TargetMode="External"/><Relationship Id="rId152" Type="http://schemas.openxmlformats.org/officeDocument/2006/relationships/hyperlink" Target="consultantplus://offline/ref=835580838D7586E9DBCC6C4DBB978A50121078BD9605FF15B4FFADAFF2AEC6B26586C1DBB2ABB79EC1E4E3A3YFH" TargetMode="External"/><Relationship Id="rId194" Type="http://schemas.openxmlformats.org/officeDocument/2006/relationships/hyperlink" Target="consultantplus://offline/ref=835580838D7586E9DBCC6C4DBB978A50121078BD9705F91FB7FFADAFF2AEC6B26586C1DBB2ABB79EC1E4E4A3Y2H" TargetMode="External"/><Relationship Id="rId208" Type="http://schemas.openxmlformats.org/officeDocument/2006/relationships/hyperlink" Target="consultantplus://offline/ref=835580838D7586E9DBCC6C4DBB978A50121078BD9705F91FB7FFADAFF2AEC6B26586C1DBB2ABB79EC1E4E7A3Y8H" TargetMode="External"/><Relationship Id="rId415" Type="http://schemas.openxmlformats.org/officeDocument/2006/relationships/hyperlink" Target="consultantplus://offline/ref=5E4DCFAD0C0140D4AADDEE931F91FAAFD96AC0DB6912F89C06F02AED7B1C820FA4F6D8CFF004BD36A80CFFIAYDH" TargetMode="External"/><Relationship Id="rId457" Type="http://schemas.openxmlformats.org/officeDocument/2006/relationships/hyperlink" Target="consultantplus://offline/ref=5E4DCFAD0C0140D4AADDEE931F91FAAFD96AC0DB6710F19B04F02AED7B1C820FA4F6D8CFF004BD36AE0FFEIAYBH" TargetMode="External"/><Relationship Id="rId261" Type="http://schemas.openxmlformats.org/officeDocument/2006/relationships/hyperlink" Target="consultantplus://offline/ref=835580838D7586E9DBCC6C4DBB978A50121078BD970CFD1EB6FFADAFF2AEC6B26586C1DBB2ABB79EC1E4E5A3Y3H" TargetMode="External"/><Relationship Id="rId499" Type="http://schemas.openxmlformats.org/officeDocument/2006/relationships/hyperlink" Target="consultantplus://offline/ref=5E4DCFAD0C0140D4AADDEE931F91FAAFD96AC0DB6812FE9605F02AED7B1C820FA4F6D8CFF004BD36AF08F0IAYDH" TargetMode="External"/><Relationship Id="rId14" Type="http://schemas.openxmlformats.org/officeDocument/2006/relationships/hyperlink" Target="consultantplus://offline/ref=A58C1489A25FA9590E21AA0F49C3FFE6A096BCE9D839EAC116463C3D5BF001A8EEBF192A7543A404E163967DX2H" TargetMode="External"/><Relationship Id="rId56" Type="http://schemas.openxmlformats.org/officeDocument/2006/relationships/hyperlink" Target="consultantplus://offline/ref=A58C1489A25FA9590E21AA0F49C3FFE6A096BCE9D83BE5C014463C3D5BF001A8EEBF192A7543A404E163967DX0H" TargetMode="External"/><Relationship Id="rId317" Type="http://schemas.openxmlformats.org/officeDocument/2006/relationships/hyperlink" Target="consultantplus://offline/ref=835580838D7586E9DBCC6C4DBB978A50121078BD9800FC1CB9FFADAFF2AEC6B26586C1DBB2ABB79EC1E4E2A3Y3H" TargetMode="External"/><Relationship Id="rId359" Type="http://schemas.openxmlformats.org/officeDocument/2006/relationships/hyperlink" Target="consultantplus://offline/ref=342EFBB74B6D5BD99BC26966F315D6CEA6A6535BD53D7EEDAF2C6995A968FFCA8AAB5C93E717BE49B46507H6Y7H" TargetMode="External"/><Relationship Id="rId524" Type="http://schemas.openxmlformats.org/officeDocument/2006/relationships/hyperlink" Target="consultantplus://offline/ref=4A7CC864CD12CA8412938AF997FD77CB7A14585AF3929A50748A99487B925A29AFDF0A791AD4AC03FCDD1EJ3YBH" TargetMode="External"/><Relationship Id="rId566" Type="http://schemas.openxmlformats.org/officeDocument/2006/relationships/hyperlink" Target="consultantplus://offline/ref=9C50B8772466FAA20A4AEE82F4569FABFE4149A3C3AE1BD14C18C4CF4B10A8BDFB726714F810nCIFH" TargetMode="External"/><Relationship Id="rId98" Type="http://schemas.openxmlformats.org/officeDocument/2006/relationships/hyperlink" Target="consultantplus://offline/ref=835580838D7586E9DBCC6C4DBB978A50121078BD9A0DF119B8FFADAFF2AEC6B26586C1DBB2ABB79EC1E4E0A3YBH" TargetMode="External"/><Relationship Id="rId121" Type="http://schemas.openxmlformats.org/officeDocument/2006/relationships/hyperlink" Target="consultantplus://offline/ref=835580838D7586E9DBCC6C4DBB978A50121078BD9705F91FB7FFADAFF2AEC6B26586C1DBB2ABB79EC1E4E2A3Y2H" TargetMode="External"/><Relationship Id="rId163" Type="http://schemas.openxmlformats.org/officeDocument/2006/relationships/hyperlink" Target="consultantplus://offline/ref=835580838D7586E9DBCC6C4DBB978A50121078BD9806FA18B3FFADAFF2AEC6B26586C1DBB2ABB79EC1E4E2A3YBH" TargetMode="External"/><Relationship Id="rId219" Type="http://schemas.openxmlformats.org/officeDocument/2006/relationships/hyperlink" Target="consultantplus://offline/ref=835580838D7586E9DBCC6C4DBB978A50121078BD9705F014B1FFADAFF2AEC6B26586C1DBB2ABB79EC1E4E0A3YBH" TargetMode="External"/><Relationship Id="rId370" Type="http://schemas.openxmlformats.org/officeDocument/2006/relationships/hyperlink" Target="consultantplus://offline/ref=342EFBB74B6D5BD99BC26966F315D6CEA6A6535BDB3C78ECAE2C6995A968FFCA8AAB5C93E717BE49B26D03H6Y0H" TargetMode="External"/><Relationship Id="rId426" Type="http://schemas.openxmlformats.org/officeDocument/2006/relationships/hyperlink" Target="consultantplus://offline/ref=5E4DCFAD0C0140D4AADDEE931F91FAAFD96AC0DB6817FB9A05F02AED7B1C820FA4F6D8CFF004BD36AE0AFAIAY6H" TargetMode="External"/><Relationship Id="rId230" Type="http://schemas.openxmlformats.org/officeDocument/2006/relationships/hyperlink" Target="consultantplus://offline/ref=835580838D7586E9DBCC6C4DBB978A50121078BD9604FA1EB7FFADAFF2AEC6B26586C1DBB2ABB79EC1E4E3A3YEH" TargetMode="External"/><Relationship Id="rId468" Type="http://schemas.openxmlformats.org/officeDocument/2006/relationships/hyperlink" Target="consultantplus://offline/ref=5E4DCFAD0C0140D4AADDEE931F91FAAFD96AC0DB6714FC9B07F02AED7B1C820FA4F6D8CFF004BD36AE0EFFIAYDH" TargetMode="External"/><Relationship Id="rId25" Type="http://schemas.openxmlformats.org/officeDocument/2006/relationships/hyperlink" Target="consultantplus://offline/ref=A58C1489A25FA9590E21AA0F49C3FFE6A096BCE9DA30E8C513463C3D5BF001A87EXEH" TargetMode="External"/><Relationship Id="rId67" Type="http://schemas.openxmlformats.org/officeDocument/2006/relationships/hyperlink" Target="consultantplus://offline/ref=A58C1489A25FA9590E21AA0F49C3FFE6A096BCE9D93DE9C319463C3D5BF001A8EEBF192A7543A404E163977DX7H" TargetMode="External"/><Relationship Id="rId272" Type="http://schemas.openxmlformats.org/officeDocument/2006/relationships/hyperlink" Target="consultantplus://offline/ref=835580838D7586E9DBCC6C4DBB978A50121078BD9606FC1DB3FFADAFF2AEC6B26586C1DBB2ABB79EC1E4E8A3YDH" TargetMode="External"/><Relationship Id="rId328" Type="http://schemas.openxmlformats.org/officeDocument/2006/relationships/hyperlink" Target="consultantplus://offline/ref=835580838D7586E9DBCC6C4DBB978A50121078BD9603F815B1FFADAFF2AEC6B26586C1DBB2ABB79EC1E4E2A3YAH" TargetMode="External"/><Relationship Id="rId535" Type="http://schemas.openxmlformats.org/officeDocument/2006/relationships/hyperlink" Target="consultantplus://offline/ref=2650F7B805852EA5BCB48702CD7CA805192A98031BB01E1C354A4769A0D15ABDD04A717BC130AFABA17298KEY9H" TargetMode="External"/><Relationship Id="rId132" Type="http://schemas.openxmlformats.org/officeDocument/2006/relationships/hyperlink" Target="consultantplus://offline/ref=835580838D7586E9DBCC6C4DBB978A50121078BD9903FD18B6FFADAFF2AEC6B26586C1DBB2ABB79EC1E4E5A3YBH" TargetMode="External"/><Relationship Id="rId174" Type="http://schemas.openxmlformats.org/officeDocument/2006/relationships/hyperlink" Target="consultantplus://offline/ref=835580838D7586E9DBCC6C4DBB978A50121078BD9605F015B8FFADAFF2AEC6B26586C1DBB2ABB79EC1E4E0A3YCH" TargetMode="External"/><Relationship Id="rId381" Type="http://schemas.openxmlformats.org/officeDocument/2006/relationships/hyperlink" Target="consultantplus://offline/ref=342EFBB74B6D5BD99BC26966F315D6CEA6A6535BD43B7FE7A92C6995A968FFCA8AAB5C93E717BE49B26604H6Y1H" TargetMode="External"/><Relationship Id="rId241" Type="http://schemas.openxmlformats.org/officeDocument/2006/relationships/hyperlink" Target="consultantplus://offline/ref=835580838D7586E9DBCC6C4DBB978A50121078BD9705F91FB7FFADAFF2AEC6B26586C1DBB2ABB79EC1E4E6A3Y9H" TargetMode="External"/><Relationship Id="rId437" Type="http://schemas.openxmlformats.org/officeDocument/2006/relationships/hyperlink" Target="consultantplus://offline/ref=5E4DCFAD0C0140D4AADDEE931F91FAAFD96AC0DB6912F89C06F02AED7B1C820FA4F6D8CFF004BD36A80CF1IAY7H" TargetMode="External"/><Relationship Id="rId479" Type="http://schemas.openxmlformats.org/officeDocument/2006/relationships/hyperlink" Target="consultantplus://offline/ref=5E4DCFAD0C0140D4AADDEE931F91FAAFD96AC0DB6612FC9702F02AED7B1C820FA4F6D8CFF004BD36AE0BF8IAYCH" TargetMode="External"/><Relationship Id="rId36" Type="http://schemas.openxmlformats.org/officeDocument/2006/relationships/hyperlink" Target="consultantplus://offline/ref=A58C1489A25FA9590E21AA0F49C3FFE6A096BCE9DA3DECC312463C3D5BF001A87EXEH" TargetMode="External"/><Relationship Id="rId283" Type="http://schemas.openxmlformats.org/officeDocument/2006/relationships/hyperlink" Target="consultantplus://offline/ref=835580838D7586E9DBCC6C4DBB978A50121078BD9900FC1AB1FFADAFF2AEC6B26586C1DBB2ABB79EC1E4E5A3YAH" TargetMode="External"/><Relationship Id="rId339" Type="http://schemas.openxmlformats.org/officeDocument/2006/relationships/hyperlink" Target="consultantplus://offline/ref=342EFBB74B6D5BD99BC26966F315D6CEA6A6535BD53D7EEDAF2C6995A968FFCA8AAB5C93E717BE49B46507H6Y9H" TargetMode="External"/><Relationship Id="rId490" Type="http://schemas.openxmlformats.org/officeDocument/2006/relationships/hyperlink" Target="consultantplus://offline/ref=5E4DCFAD0C0140D4AADDEE931F91FAAFD96AC0DB6912F89C06F02AED7B1C820FA4F6D8CFF004BD36A80CF0IAYDH" TargetMode="External"/><Relationship Id="rId504" Type="http://schemas.openxmlformats.org/officeDocument/2006/relationships/hyperlink" Target="consultantplus://offline/ref=4A7CC864CD12CA8412938AF997FD77CB7A14585AF39F9B58738A99487B925A29AFDF0A791AD4AC03FCD910J3YCH" TargetMode="External"/><Relationship Id="rId546" Type="http://schemas.openxmlformats.org/officeDocument/2006/relationships/hyperlink" Target="consultantplus://offline/ref=2650F7B805852EA5BCB48702CD7CA805192A98031BB01E1C354A4769A0D15ABDD04A717BC130AFABA1729CKEYFH" TargetMode="External"/><Relationship Id="rId78" Type="http://schemas.openxmlformats.org/officeDocument/2006/relationships/hyperlink" Target="consultantplus://offline/ref=A58C1489A25FA9590E21AA0F49C3FFE6A096BCE9D63DEAC711463C3D5BF001A8EEBF192A7543A404E163967DX2H" TargetMode="External"/><Relationship Id="rId101" Type="http://schemas.openxmlformats.org/officeDocument/2006/relationships/hyperlink" Target="consultantplus://offline/ref=835580838D7586E9DBCC7240ADFBD45C101220B59B0CF24BEDA0F6F2A5AAY7H" TargetMode="External"/><Relationship Id="rId143" Type="http://schemas.openxmlformats.org/officeDocument/2006/relationships/hyperlink" Target="consultantplus://offline/ref=835580838D7586E9DBCC6C4DBB978A50121078BD9705F91FB7FFADAFF2AEC6B26586C1DBB2ABB79EC1E4E5A3YEH" TargetMode="External"/><Relationship Id="rId185" Type="http://schemas.openxmlformats.org/officeDocument/2006/relationships/hyperlink" Target="consultantplus://offline/ref=835580838D7586E9DBCC7240ADFBD45C121B25B8980DF24BEDA0F6F2A5A7CCE522C99899F6A6B69FACY3H" TargetMode="External"/><Relationship Id="rId350" Type="http://schemas.openxmlformats.org/officeDocument/2006/relationships/hyperlink" Target="consultantplus://offline/ref=342EFBB74B6D5BD99BC26966F315D6CEA6A6535BDB3F7CEFA02C6995A968FFCA8AAB5C93E717BE49B26402H6Y4H" TargetMode="External"/><Relationship Id="rId406" Type="http://schemas.openxmlformats.org/officeDocument/2006/relationships/hyperlink" Target="consultantplus://offline/ref=5E4DCFAD0C0140D4AADDEE931F91FAAFD96AC0DB6717FD9900F02AED7B1C820FA4F6D8CFF004BD36AE07FDIAYCH" TargetMode="External"/><Relationship Id="rId9" Type="http://schemas.openxmlformats.org/officeDocument/2006/relationships/hyperlink" Target="consultantplus://offline/ref=A58C1489A25FA9590E21AA0F49C3FFE6A096BCE9D638ECC017463C3D5BF001A8EEBF192A7543A404E163967DX3H" TargetMode="External"/><Relationship Id="rId210" Type="http://schemas.openxmlformats.org/officeDocument/2006/relationships/hyperlink" Target="consultantplus://offline/ref=835580838D7586E9DBCC6C4DBB978A50121078BD9705F91FB7FFADAFF2AEC6B26586C1DBB2ABB79EC1E4E7A3Y8H" TargetMode="External"/><Relationship Id="rId392" Type="http://schemas.openxmlformats.org/officeDocument/2006/relationships/hyperlink" Target="consultantplus://offline/ref=342EFBB74B6D5BD99BC26966F315D6CEA6A6535BD5347FE8AB2C6995A968FFCA8AAB5C93E717BE49B26402H6Y2H" TargetMode="External"/><Relationship Id="rId448" Type="http://schemas.openxmlformats.org/officeDocument/2006/relationships/hyperlink" Target="consultantplus://offline/ref=5E4DCFAD0C0140D4AADDEE931F91FAAFD96AC0DB6717FD9900F02AED7B1C820FA4F6D8CFF004BD36AE07FFIAYEH" TargetMode="External"/><Relationship Id="rId26" Type="http://schemas.openxmlformats.org/officeDocument/2006/relationships/hyperlink" Target="consultantplus://offline/ref=A58C1489A25FA9590E21AA0F49C3FFE6A096BCE9DA31EDC317463C3D5BF001A87EXEH" TargetMode="External"/><Relationship Id="rId231" Type="http://schemas.openxmlformats.org/officeDocument/2006/relationships/hyperlink" Target="consultantplus://offline/ref=835580838D7586E9DBCC7240ADFBD45C121B22B19805F24BEDA0F6F2A5AAY7H" TargetMode="External"/><Relationship Id="rId252" Type="http://schemas.openxmlformats.org/officeDocument/2006/relationships/hyperlink" Target="consultantplus://offline/ref=835580838D7586E9DBCC6C4DBB978A50121078BD970CFD1EB6FFADAFF2AEC6B26586C1DBB2ABB79EC1E4E5A3YDH" TargetMode="External"/><Relationship Id="rId273" Type="http://schemas.openxmlformats.org/officeDocument/2006/relationships/hyperlink" Target="consultantplus://offline/ref=835580838D7586E9DBCC6C4DBB978A50121078BD9801F815B8FFADAFF2AEC6B26586C1DBB2ABB79EC1E4E2A3YFH" TargetMode="External"/><Relationship Id="rId294" Type="http://schemas.openxmlformats.org/officeDocument/2006/relationships/hyperlink" Target="consultantplus://offline/ref=835580838D7586E9DBCC6C4DBB978A50121078BD9800FC1CB9FFADAFF2AEC6B26586C1DBB2ABB79EC1E4E2A3YDH" TargetMode="External"/><Relationship Id="rId308" Type="http://schemas.openxmlformats.org/officeDocument/2006/relationships/hyperlink" Target="consultantplus://offline/ref=835580838D7586E9DBCC7240ADFBD45C131226B89707F24BEDA0F6F2A5A7CCE522C99899F6A6B69FACY1H" TargetMode="External"/><Relationship Id="rId329" Type="http://schemas.openxmlformats.org/officeDocument/2006/relationships/footer" Target="footer1.xml"/><Relationship Id="rId480" Type="http://schemas.openxmlformats.org/officeDocument/2006/relationships/hyperlink" Target="consultantplus://offline/ref=5E4DCFAD0C0140D4AADDEE931F91FAAFD96AC0DB6912F89C06F02AED7B1C820FA4F6D8CFF004BD36A80CF0IAYAH" TargetMode="External"/><Relationship Id="rId515" Type="http://schemas.openxmlformats.org/officeDocument/2006/relationships/hyperlink" Target="consultantplus://offline/ref=4A7CC864CD12CA8412938AF997FD77CB7A14585AF3929A50748A99487B925A29AFDF0A791AD4AC03FCDD11J3YFH" TargetMode="External"/><Relationship Id="rId536" Type="http://schemas.openxmlformats.org/officeDocument/2006/relationships/hyperlink" Target="consultantplus://offline/ref=2650F7B805852EA5BCB48702CD7CA805192A98031BB01E1C354A4769A0D15ABDD04A717BC130AFABA17298KEYBH" TargetMode="External"/><Relationship Id="rId47" Type="http://schemas.openxmlformats.org/officeDocument/2006/relationships/hyperlink" Target="consultantplus://offline/ref=A58C1489A25FA9590E21AA0F49C3FFE6A096BCE9DA30E8C512463C3D5BF001A87EXEH" TargetMode="External"/><Relationship Id="rId68" Type="http://schemas.openxmlformats.org/officeDocument/2006/relationships/hyperlink" Target="consultantplus://offline/ref=A58C1489A25FA9590E21AA0F49C3FFE6A096BCE9D93DE8C414463C3D5BF001A8EEBF192A7543A404E163977DX7H" TargetMode="External"/><Relationship Id="rId89" Type="http://schemas.openxmlformats.org/officeDocument/2006/relationships/hyperlink" Target="consultantplus://offline/ref=A58C1489A25FA9590E21AA0F49C3FFE6A096BCE9D73EEDCA11463C3D5BF001A8EEBF192A7543A404E163967DX2H" TargetMode="External"/><Relationship Id="rId112" Type="http://schemas.openxmlformats.org/officeDocument/2006/relationships/hyperlink" Target="consultantplus://offline/ref=835580838D7586E9DBCC6C4DBB978A50121078BD9606FC1DB3FFADAFF2AEC6B26586C1DBB2ABB79EC1E4E2A3Y8H" TargetMode="External"/><Relationship Id="rId133" Type="http://schemas.openxmlformats.org/officeDocument/2006/relationships/hyperlink" Target="consultantplus://offline/ref=835580838D7586E9DBCC6C4DBB978A50121078BD9806FA18B3FFADAFF2AEC6B26586C1DBB2ABB79EC1E4E3A3YCH" TargetMode="External"/><Relationship Id="rId154" Type="http://schemas.openxmlformats.org/officeDocument/2006/relationships/hyperlink" Target="consultantplus://offline/ref=835580838D7586E9DBCC6C4DBB978A50121078BD9605FF15B4FFADAFF2AEC6B26586C1DBB2ABB79EC1E4E3A3YDH" TargetMode="External"/><Relationship Id="rId175" Type="http://schemas.openxmlformats.org/officeDocument/2006/relationships/hyperlink" Target="consultantplus://offline/ref=835580838D7586E9DBCC6C4DBB978A50121078BD9605F015B8FFADAFF2AEC6B26586C1DBB2ABB79EC1E4E0A3YCH" TargetMode="External"/><Relationship Id="rId340" Type="http://schemas.openxmlformats.org/officeDocument/2006/relationships/hyperlink" Target="consultantplus://offline/ref=342EFBB74B6D5BD99BC26966F315D6CEA6A6535BD53D7EEDAF2C6995A968FFCA8AAB5C93E717BE49B46506H6Y1H" TargetMode="External"/><Relationship Id="rId361" Type="http://schemas.openxmlformats.org/officeDocument/2006/relationships/hyperlink" Target="consultantplus://offline/ref=342EFBB74B6D5BD99BC26966F315D6CEA6A6535BD53D7EEDAF2C6995A968FFCA8AAB5C93E717BE49B46507H6Y7H" TargetMode="External"/><Relationship Id="rId557" Type="http://schemas.openxmlformats.org/officeDocument/2006/relationships/hyperlink" Target="consultantplus://offline/ref=2650F7B805852EA5BCB4990FDB10F6091921C20F1ABB124369151C34F7D850EA9705283A843EKAYCH" TargetMode="External"/><Relationship Id="rId196" Type="http://schemas.openxmlformats.org/officeDocument/2006/relationships/hyperlink" Target="consultantplus://offline/ref=835580838D7586E9DBCC6C4DBB978A50121078BD9701FF1DB3FFADAFF2AEC6B26586C1DBB2ABB79EC1E4E0A3YEH" TargetMode="External"/><Relationship Id="rId200" Type="http://schemas.openxmlformats.org/officeDocument/2006/relationships/hyperlink" Target="consultantplus://offline/ref=835580838D7586E9DBCC6C4DBB978A50121078BD9600F815B0FFADAFF2AEC6B26586C1DBB2ABB79EC1E5E9A3Y8H" TargetMode="External"/><Relationship Id="rId382" Type="http://schemas.openxmlformats.org/officeDocument/2006/relationships/hyperlink" Target="consultantplus://offline/ref=342EFBB74B6D5BD99BC26966F315D6CEA6A6535BD53878EEAE2C6995A968FFCAH8YAH" TargetMode="External"/><Relationship Id="rId417" Type="http://schemas.openxmlformats.org/officeDocument/2006/relationships/hyperlink" Target="consultantplus://offline/ref=5E4DCFAD0C0140D4AADDEE931F91FAAFD96AC0DB6912F89C06F02AED7B1C820FA4F6D8CFF004BD36A80CFFIAYDH" TargetMode="External"/><Relationship Id="rId438" Type="http://schemas.openxmlformats.org/officeDocument/2006/relationships/hyperlink" Target="consultantplus://offline/ref=5E4DCFAD0C0140D4AADDEE931F91FAAFD96AC0DB6912F89C06F02AED7B1C820FA4F6D8CFF004BD36A80CF0IAYEH" TargetMode="External"/><Relationship Id="rId459" Type="http://schemas.openxmlformats.org/officeDocument/2006/relationships/hyperlink" Target="consultantplus://offline/ref=5E4DCFAD0C0140D4AADDEE931F91FAAFD96AC0DB6912F89C06F02AED7B1C820FA4F6D8CFF004BD36A80CF1IAY9H" TargetMode="External"/><Relationship Id="rId16" Type="http://schemas.openxmlformats.org/officeDocument/2006/relationships/hyperlink" Target="consultantplus://offline/ref=A58C1489A25FA9590E21AA0F49C3FFE6A096BCE9D63CECC411463C3D5BF001A8EEBF192A7543A404E163957DX0H" TargetMode="External"/><Relationship Id="rId221" Type="http://schemas.openxmlformats.org/officeDocument/2006/relationships/hyperlink" Target="consultantplus://offline/ref=835580838D7586E9DBCC6C4DBB978A50121078BD9906F01FB4FFADAFF2AEC6B26586C1DBB2ABB79EC1E4E3A3YAH" TargetMode="External"/><Relationship Id="rId242" Type="http://schemas.openxmlformats.org/officeDocument/2006/relationships/hyperlink" Target="consultantplus://offline/ref=835580838D7586E9DBCC6C4DBB978A50121078BD9606FC1DB3FFADAFF2AEC6B26586C1DBB2ABB79EC1E4E8A3YFH" TargetMode="External"/><Relationship Id="rId263" Type="http://schemas.openxmlformats.org/officeDocument/2006/relationships/hyperlink" Target="consultantplus://offline/ref=835580838D7586E9DBCC6C4DBB978A50121078BD9904F015B3FFADAFF2AEC6B26586C1DBB2ABB79EC1E4E0A3Y2H" TargetMode="External"/><Relationship Id="rId284" Type="http://schemas.openxmlformats.org/officeDocument/2006/relationships/hyperlink" Target="consultantplus://offline/ref=835580838D7586E9DBCC6C4DBB978A50121078BD9900FC1AB1FFADAFF2AEC6B26586C1DBB2ABB79EC1E4E5A3Y8H" TargetMode="External"/><Relationship Id="rId319" Type="http://schemas.openxmlformats.org/officeDocument/2006/relationships/hyperlink" Target="consultantplus://offline/ref=835580838D7586E9DBCC6C4DBB978A50121078BD9800FC1CB9FFADAFF2AEC6B26586C1DBB2ABB79EC1E4E5A3YBH" TargetMode="External"/><Relationship Id="rId470" Type="http://schemas.openxmlformats.org/officeDocument/2006/relationships/hyperlink" Target="consultantplus://offline/ref=5E4DCFAD0C0140D4AADDEE931F91FAAFD96AC0DB6714FC9B07F02AED7B1C820FA4F6D8CFF004BD36AE0EFFIAYAH" TargetMode="External"/><Relationship Id="rId491" Type="http://schemas.openxmlformats.org/officeDocument/2006/relationships/hyperlink" Target="consultantplus://offline/ref=5E4DCFAD0C0140D4AADDEE931F91FAAFD96AC0DB6912F89C06F02AED7B1C820FA4F6D8CFF004BD36A80CF0IAYDH" TargetMode="External"/><Relationship Id="rId505" Type="http://schemas.openxmlformats.org/officeDocument/2006/relationships/hyperlink" Target="consultantplus://offline/ref=4A7CC864CD12CA8412938AF997FD77CB7A14585AF3929A50748A99487B925A29AFDF0A791AD4AC03FCDD13J3YCH" TargetMode="External"/><Relationship Id="rId526" Type="http://schemas.openxmlformats.org/officeDocument/2006/relationships/hyperlink" Target="consultantplus://offline/ref=4A7CC864CD12CA8412938AF997FD77CB7A14585AF3929A50748A99487B925A29AFDF0A791AD4AC03FCDD1EJ3YDH" TargetMode="External"/><Relationship Id="rId37" Type="http://schemas.openxmlformats.org/officeDocument/2006/relationships/hyperlink" Target="consultantplus://offline/ref=A58C1489A25FA9590E21AA0F49C3FFE6A096BCE9DA3DE8C715463C3D5BF001A87EXEH" TargetMode="External"/><Relationship Id="rId58" Type="http://schemas.openxmlformats.org/officeDocument/2006/relationships/hyperlink" Target="consultantplus://offline/ref=A58C1489A25FA9590E21AA0F49C3FFE6A096BCE9D83DE9C511463C3D5BF001A8EEBF192A7543A404E163967DX2H" TargetMode="External"/><Relationship Id="rId79" Type="http://schemas.openxmlformats.org/officeDocument/2006/relationships/hyperlink" Target="consultantplus://offline/ref=A58C1489A25FA9590E21AA0F49C3FFE6A096BCE9D63EE9C318463C3D5BF001A8EEBF192A7543A404E163917DXBH" TargetMode="External"/><Relationship Id="rId102" Type="http://schemas.openxmlformats.org/officeDocument/2006/relationships/hyperlink" Target="consultantplus://offline/ref=835580838D7586E9DBCC6C4DBB978A50121078BD9601F11AB7FFADAFF2AEC6B2A6Y5H" TargetMode="External"/><Relationship Id="rId123" Type="http://schemas.openxmlformats.org/officeDocument/2006/relationships/hyperlink" Target="consultantplus://offline/ref=835580838D7586E9DBCC6C4DBB978A50121078BD9806FA18B3FFADAFF2AEC6B26586C1DBB2ABB79EC1E4E3A3YBH" TargetMode="External"/><Relationship Id="rId144" Type="http://schemas.openxmlformats.org/officeDocument/2006/relationships/hyperlink" Target="consultantplus://offline/ref=835580838D7586E9DBCC6C4DBB978A50121078BD9705F91FB7FFADAFF2AEC6B26586C1DBB2ABB79EC1E4E5A3YEH" TargetMode="External"/><Relationship Id="rId330" Type="http://schemas.openxmlformats.org/officeDocument/2006/relationships/hyperlink" Target="consultantplus://offline/ref=378F2F6D3AE2DD3C4487DCAD662476D0488B92111FE4F3B57F089AF0BE6E27D1831055E213BBE9D1BDYAH" TargetMode="External"/><Relationship Id="rId547" Type="http://schemas.openxmlformats.org/officeDocument/2006/relationships/hyperlink" Target="consultantplus://offline/ref=2650F7B805852EA5BCB48702CD7CA805192A98031BB01E1C354A4769A0D15ABDD04A717BC130AFABA1729CKEY8H" TargetMode="External"/><Relationship Id="rId568" Type="http://schemas.openxmlformats.org/officeDocument/2006/relationships/hyperlink" Target="consultantplus://offline/ref=9C50B8772466FAA20A4AF08FE23AC1A7FE4A13AFC2AE178111479F921C19A2EABC3D3E55BD1ECC92EDDE9Fn6I6H" TargetMode="External"/><Relationship Id="rId90" Type="http://schemas.openxmlformats.org/officeDocument/2006/relationships/hyperlink" Target="consultantplus://offline/ref=A58C1489A25FA9590E21AA0F49C3FFE6A096BCE9D638ECC017463C3D5BF001A8EEBF192A7543A404E163967DX5H" TargetMode="External"/><Relationship Id="rId165" Type="http://schemas.openxmlformats.org/officeDocument/2006/relationships/hyperlink" Target="consultantplus://offline/ref=835580838D7586E9DBCC6C4DBB978A50121078BD9600FA19B4FFADAFF2AEC6B26586C1DBB2ABB79EC1E4E2A3YBH" TargetMode="External"/><Relationship Id="rId186" Type="http://schemas.openxmlformats.org/officeDocument/2006/relationships/hyperlink" Target="consultantplus://offline/ref=835580838D7586E9DBCC6C4DBB978A50121078BD9705F91FB7FFADAFF2AEC6B26586C1DBB2ABB79EC1E4E4A3YDH" TargetMode="External"/><Relationship Id="rId351" Type="http://schemas.openxmlformats.org/officeDocument/2006/relationships/hyperlink" Target="consultantplus://offline/ref=342EFBB74B6D5BD99BC26966F315D6CEA6A6535BDB387BE8A92C6995A968FFCA8AAB5C93E717BE49B26C00H6Y3H" TargetMode="External"/><Relationship Id="rId372" Type="http://schemas.openxmlformats.org/officeDocument/2006/relationships/hyperlink" Target="consultantplus://offline/ref=342EFBB74B6D5BD99BC26966F315D6CEA6A6535BDB3C77E7AB2C6995A968FFCA8AAB5C93E717BE49B26401H6Y0H" TargetMode="External"/><Relationship Id="rId393" Type="http://schemas.openxmlformats.org/officeDocument/2006/relationships/hyperlink" Target="consultantplus://offline/ref=5E4DCFAD0C0140D4AADDEE931F91FAAFD96AC0DB6917FE9F07F02AED7B1C820FA4F6D8CFF004BD36AE0DFCIAYAH" TargetMode="External"/><Relationship Id="rId407" Type="http://schemas.openxmlformats.org/officeDocument/2006/relationships/hyperlink" Target="consultantplus://offline/ref=5E4DCFAD0C0140D4AADDEE931F91FAAFD96AC0DB6616F99609F02AED7B1C820FA4F6D8CFF004BD36AB07FEIAY9H" TargetMode="External"/><Relationship Id="rId428" Type="http://schemas.openxmlformats.org/officeDocument/2006/relationships/hyperlink" Target="consultantplus://offline/ref=5E4DCFAD0C0140D4AADDEE931F91FAAFD96AC0DB6816FF9908F02AED7B1C820FIAY4H" TargetMode="External"/><Relationship Id="rId449" Type="http://schemas.openxmlformats.org/officeDocument/2006/relationships/hyperlink" Target="consultantplus://offline/ref=5E4DCFAD0C0140D4AADDEE931F91FAAFD96AC0DB6912F89C06F02AED7B1C820FA4F6D8CFF004BD36A80CF1IAY9H" TargetMode="External"/><Relationship Id="rId211" Type="http://schemas.openxmlformats.org/officeDocument/2006/relationships/hyperlink" Target="consultantplus://offline/ref=835580838D7586E9DBCC6C4DBB978A50121078BD970CFD1EB6FFADAFF2AEC6B26586C1DBB2ABB79EC1E4E2A3YAH" TargetMode="External"/><Relationship Id="rId232" Type="http://schemas.openxmlformats.org/officeDocument/2006/relationships/hyperlink" Target="consultantplus://offline/ref=835580838D7586E9DBCC6C4DBB978A50121078BD970CFD1EB6FFADAFF2AEC6B26586C1DBB2ABB79EC1E4E2A3YCH" TargetMode="External"/><Relationship Id="rId253" Type="http://schemas.openxmlformats.org/officeDocument/2006/relationships/hyperlink" Target="consultantplus://offline/ref=835580838D7586E9DBCC6C4DBB978A50121078BD9904FF1EB6FFADAFF2AEC6B26586C1DBB2ABB79EC1E4E6A3YCH" TargetMode="External"/><Relationship Id="rId274" Type="http://schemas.openxmlformats.org/officeDocument/2006/relationships/hyperlink" Target="consultantplus://offline/ref=835580838D7586E9DBCC6C4DBB978A50121078BD9800FC1CB9FFADAFF2AEC6B26586C1DBB2ABB79EC1E4E3A3YEH" TargetMode="External"/><Relationship Id="rId295" Type="http://schemas.openxmlformats.org/officeDocument/2006/relationships/hyperlink" Target="consultantplus://offline/ref=835580838D7586E9DBCC7240ADFBD45C131220B6970CF24BEDA0F6F2A5A7CCE522C99899F6A6B69FACY2H" TargetMode="External"/><Relationship Id="rId309" Type="http://schemas.openxmlformats.org/officeDocument/2006/relationships/hyperlink" Target="consultantplus://offline/ref=835580838D7586E9DBCC6C4DBB978A50121078BD9606FC1DB3FFADAFF2AEC6B26586C1DBB2ABB79EC1E4E8A3YCH" TargetMode="External"/><Relationship Id="rId460" Type="http://schemas.openxmlformats.org/officeDocument/2006/relationships/hyperlink" Target="consultantplus://offline/ref=5E4DCFAD0C0140D4AADDEE931F91FAAFD96AC0DB6717FD9900F02AED7B1C820FA4F6D8CFF004BD36AE07FFIAYAH" TargetMode="External"/><Relationship Id="rId481" Type="http://schemas.openxmlformats.org/officeDocument/2006/relationships/hyperlink" Target="consultantplus://offline/ref=5E4DCFAD0C0140D4AADDEE931F91FAAFD96AC0DB6717FD9900F02AED7B1C820FA4F6D8CFF004BD36AE07FEIAYCH" TargetMode="External"/><Relationship Id="rId516" Type="http://schemas.openxmlformats.org/officeDocument/2006/relationships/hyperlink" Target="consultantplus://offline/ref=4A7CC864CD12CA8412938AF997FD77CB7A14585AF3929A50748A99487B925A29AFDF0A791AD4AC03FCDD10J3Y8H" TargetMode="External"/><Relationship Id="rId27" Type="http://schemas.openxmlformats.org/officeDocument/2006/relationships/hyperlink" Target="consultantplus://offline/ref=A58C1489A25FA9590E21AA0F49C3FFE6A096BCE9DA31E8CA15463C3D5BF001A87EXEH" TargetMode="External"/><Relationship Id="rId48" Type="http://schemas.openxmlformats.org/officeDocument/2006/relationships/hyperlink" Target="consultantplus://offline/ref=A58C1489A25FA9590E21AA0F49C3FFE6A096BCE9DA31EBC716463C3D5BF001A87EXEH" TargetMode="External"/><Relationship Id="rId69" Type="http://schemas.openxmlformats.org/officeDocument/2006/relationships/hyperlink" Target="consultantplus://offline/ref=A58C1489A25FA9590E21AA0F49C3FFE6A096BCE9D638ECC017463C3D5BF001A8EEBF192A7543A404E163967DX7H" TargetMode="External"/><Relationship Id="rId113" Type="http://schemas.openxmlformats.org/officeDocument/2006/relationships/hyperlink" Target="consultantplus://offline/ref=835580838D7586E9DBCC6C4DBB978A50121078BD9606FC1DB3FFADAFF2AEC6B26586C1DBB2ABB79EC1E4E2A3YFH" TargetMode="External"/><Relationship Id="rId134" Type="http://schemas.openxmlformats.org/officeDocument/2006/relationships/hyperlink" Target="consultantplus://offline/ref=835580838D7586E9DBCC6C4DBB978A50121078BD9705F91FB7FFADAFF2AEC6B26586C1DBB2ABB79EC1E4E5A3YDH" TargetMode="External"/><Relationship Id="rId320" Type="http://schemas.openxmlformats.org/officeDocument/2006/relationships/hyperlink" Target="consultantplus://offline/ref=835580838D7586E9DBCC6C4DBB978A50121078BD9601F01DB5FFADAFF2AEC6B26586C1DBB2ABB79EC1E0E3A3YDH" TargetMode="External"/><Relationship Id="rId537" Type="http://schemas.openxmlformats.org/officeDocument/2006/relationships/hyperlink" Target="consultantplus://offline/ref=2650F7B805852EA5BCB48702CD7CA805192A98031BB01E1C354A4769A0D15ABDD04A717BC130AFABA17298KEY4H" TargetMode="External"/><Relationship Id="rId558" Type="http://schemas.openxmlformats.org/officeDocument/2006/relationships/hyperlink" Target="consultantplus://offline/ref=2650F7B805852EA5BCB4990FDB10F6091921C20F1ABB124369151C34F7D850EA9705283A843EKAYCH" TargetMode="External"/><Relationship Id="rId80" Type="http://schemas.openxmlformats.org/officeDocument/2006/relationships/hyperlink" Target="consultantplus://offline/ref=A58C1489A25FA9590E21AA0F49C3FFE6A096BCE9D63EE8C413463C3D5BF001A8EEBF192A7543A404E163977DX7H" TargetMode="External"/><Relationship Id="rId155" Type="http://schemas.openxmlformats.org/officeDocument/2006/relationships/hyperlink" Target="consultantplus://offline/ref=835580838D7586E9DBCC6C4DBB978A50121078BD9605FF15B4FFADAFF2AEC6B26586C1DBB2ABB79EC1E4E3A3YCH" TargetMode="External"/><Relationship Id="rId176" Type="http://schemas.openxmlformats.org/officeDocument/2006/relationships/hyperlink" Target="consultantplus://offline/ref=835580838D7586E9DBCC6C4DBB978A50121078BD9605F015B8FFADAFF2AEC6B26586C1DBB2ABB79EC1E4E0A3YCH" TargetMode="External"/><Relationship Id="rId197" Type="http://schemas.openxmlformats.org/officeDocument/2006/relationships/hyperlink" Target="consultantplus://offline/ref=835580838D7586E9DBCC6C4DBB978A50121078BD9607FC1AB7FFADAFF2AEC6B26586C1DBB2ABB79EC1E4E0A3YFH" TargetMode="External"/><Relationship Id="rId341" Type="http://schemas.openxmlformats.org/officeDocument/2006/relationships/hyperlink" Target="consultantplus://offline/ref=342EFBB74B6D5BD99BC26966F315D6CEA6A6535BD53D7EEDAF2C6995A968FFCA8AAB5C93E717BE49B46506H6Y0H" TargetMode="External"/><Relationship Id="rId362" Type="http://schemas.openxmlformats.org/officeDocument/2006/relationships/hyperlink" Target="consultantplus://offline/ref=342EFBB74B6D5BD99BC26966F315D6CEA6A6535BD53D7EEDAF2C6995A968FFCA8AAB5C93E717BE49B46507H6Y7H" TargetMode="External"/><Relationship Id="rId383" Type="http://schemas.openxmlformats.org/officeDocument/2006/relationships/hyperlink" Target="consultantplus://offline/ref=342EFBB74B6D5BD99BC26966F315D6CEA6A6535BDB387BE8A92C6995A968FFCA8AAB5C93E717BE49B26C07H6Y0H" TargetMode="External"/><Relationship Id="rId418" Type="http://schemas.openxmlformats.org/officeDocument/2006/relationships/hyperlink" Target="consultantplus://offline/ref=5E4DCFAD0C0140D4AADDEE931F91FAAFD96AC0DB6917FE9B00F02AED7B1C820FA4F6D8CFF004BD36AE09F8IAYCH" TargetMode="External"/><Relationship Id="rId439" Type="http://schemas.openxmlformats.org/officeDocument/2006/relationships/hyperlink" Target="consultantplus://offline/ref=5E4DCFAD0C0140D4AADDEE931F91FAAFD96AC0DB6717FD9900F02AED7B1C820FA4F6D8CFF004BD36AE07FCIAY9H" TargetMode="External"/><Relationship Id="rId201" Type="http://schemas.openxmlformats.org/officeDocument/2006/relationships/hyperlink" Target="consultantplus://offline/ref=835580838D7586E9DBCC6C4DBB978A50121078BD9701FF1DB3FFADAFF2AEC6B26586C1DBB2ABB79EC1E4E0A3Y3H" TargetMode="External"/><Relationship Id="rId222" Type="http://schemas.openxmlformats.org/officeDocument/2006/relationships/hyperlink" Target="consultantplus://offline/ref=835580838D7586E9DBCC6C4DBB978A50121078BD9705F91FB7FFADAFF2AEC6B26586C1DBB2ABB79EC1E4E7A3YEH" TargetMode="External"/><Relationship Id="rId243" Type="http://schemas.openxmlformats.org/officeDocument/2006/relationships/hyperlink" Target="consultantplus://offline/ref=835580838D7586E9DBCC6C4DBB978A50121078BD9705F91FB7FFADAFF2AEC6B26586C1DBB2ABB79EC1E4E6A3YFH" TargetMode="External"/><Relationship Id="rId264" Type="http://schemas.openxmlformats.org/officeDocument/2006/relationships/hyperlink" Target="consultantplus://offline/ref=835580838D7586E9DBCC6C4DBB978A50121078BD9705F91FB7FFADAFF2AEC6B26586C1DBB2ABB79EC1E4E6A3YCH" TargetMode="External"/><Relationship Id="rId285" Type="http://schemas.openxmlformats.org/officeDocument/2006/relationships/hyperlink" Target="consultantplus://offline/ref=835580838D7586E9DBCC7240ADFBD45C131226B89707F24BEDA0F6F2A5A7CCE522C99899F6A6B69FACY1H" TargetMode="External"/><Relationship Id="rId450" Type="http://schemas.openxmlformats.org/officeDocument/2006/relationships/hyperlink" Target="consultantplus://offline/ref=5E4DCFAD0C0140D4AADDF09E09FDA4A3DB6299D56614F3C85CAF71B02C158858E3B9818DB409BC34IAYEH" TargetMode="External"/><Relationship Id="rId471" Type="http://schemas.openxmlformats.org/officeDocument/2006/relationships/hyperlink" Target="consultantplus://offline/ref=5E4DCFAD0C0140D4AADDEE931F91FAAFD96AC0DB6714FC9B07F02AED7B1C820FA4F6D8CFF004BD36AE0EFFIAYAH" TargetMode="External"/><Relationship Id="rId506" Type="http://schemas.openxmlformats.org/officeDocument/2006/relationships/hyperlink" Target="consultantplus://offline/ref=4A7CC864CD12CA8412938AF997FD77CB7A14585AF3939C5E768A99487B925A29AFDF0A791AD4AC03FCDD15J3Y8H" TargetMode="External"/><Relationship Id="rId17" Type="http://schemas.openxmlformats.org/officeDocument/2006/relationships/hyperlink" Target="consultantplus://offline/ref=A58C1489A25FA9590E21AA0F49C3FFE6A096BCE9D738E5CA18463C3D5BF001A8EEBF192A7543A404E163967DX2H" TargetMode="External"/><Relationship Id="rId38" Type="http://schemas.openxmlformats.org/officeDocument/2006/relationships/hyperlink" Target="consultantplus://offline/ref=A58C1489A25FA9590E21AA0F49C3FFE6A096BCE9DA30ECC511463C3D5BF001A87EXEH" TargetMode="External"/><Relationship Id="rId59" Type="http://schemas.openxmlformats.org/officeDocument/2006/relationships/hyperlink" Target="consultantplus://offline/ref=A58C1489A25FA9590E21AA0F49C3FFE6A096BCE9D83DE8C311463C3D5BF001A8EEBF192A7543A404E163977DX7H" TargetMode="External"/><Relationship Id="rId103" Type="http://schemas.openxmlformats.org/officeDocument/2006/relationships/hyperlink" Target="consultantplus://offline/ref=835580838D7586E9DBCC6C4DBB978A50121078BD9B05F819B5FFADAFF2AEC6B26586C1DBB2ABB79EC1E4E0A3YDH" TargetMode="External"/><Relationship Id="rId124" Type="http://schemas.openxmlformats.org/officeDocument/2006/relationships/hyperlink" Target="consultantplus://offline/ref=835580838D7586E9DBCC6C4DBB978A50121078BD9603F815B1FFADAFF2AEC6B26586C1DBB2ABB79EC1E4E3A3YAH" TargetMode="External"/><Relationship Id="rId310" Type="http://schemas.openxmlformats.org/officeDocument/2006/relationships/hyperlink" Target="consultantplus://offline/ref=835580838D7586E9DBCC6C4DBB978A50121078BD9705F91FB7FFADAFF2AEC6B26586C1DBB2ABB79EC1E4E9A3Y8H" TargetMode="External"/><Relationship Id="rId492" Type="http://schemas.openxmlformats.org/officeDocument/2006/relationships/hyperlink" Target="consultantplus://offline/ref=5E4DCFAD0C0140D4AADDEE931F91FAAFD96AC0DB6912F89C06F02AED7B1C820FA4F6D8CFF004BD36A80CF0IAYDH" TargetMode="External"/><Relationship Id="rId527" Type="http://schemas.openxmlformats.org/officeDocument/2006/relationships/hyperlink" Target="consultantplus://offline/ref=4A7CC864CD12CA8412938AF997FD77CB7A14585AF3929A50748A99487B925A29AFDF0A791AD4AC03FCDD1EJ3YEH" TargetMode="External"/><Relationship Id="rId548" Type="http://schemas.openxmlformats.org/officeDocument/2006/relationships/hyperlink" Target="consultantplus://offline/ref=2650F7B805852EA5BCB48702CD7CA805192A98031ABD1A1D324A4769A0D15ABDD04A717BC130AFABA17399KEY9H" TargetMode="External"/><Relationship Id="rId569" Type="http://schemas.openxmlformats.org/officeDocument/2006/relationships/hyperlink" Target="consultantplus://offline/ref=9C50B8772466FAA20A4AEE82F4569FABFE4149A3C3AE1BD14C18C4CF4B10A8BDFB726714F810nCIFH" TargetMode="External"/><Relationship Id="rId70" Type="http://schemas.openxmlformats.org/officeDocument/2006/relationships/hyperlink" Target="consultantplus://offline/ref=A58C1489A25FA9590E21AA0F49C3FFE6A096BCE9D638E5CB11463C3D5BF001A8EEBF192A7543A404E163977DX7H" TargetMode="External"/><Relationship Id="rId91" Type="http://schemas.openxmlformats.org/officeDocument/2006/relationships/hyperlink" Target="consultantplus://offline/ref=A58C1489A25FA9590E21AA0F49C3FFE6A096BCE9D638ECC017463C3D5BF001A8EEBF192A7543A404E163957DX3H" TargetMode="External"/><Relationship Id="rId145" Type="http://schemas.openxmlformats.org/officeDocument/2006/relationships/hyperlink" Target="consultantplus://offline/ref=835580838D7586E9DBCC6C4DBB978A50121078BD9705F91FB7FFADAFF2AEC6B26586C1DBB2ABB79EC1E4E5A3YEH" TargetMode="External"/><Relationship Id="rId166" Type="http://schemas.openxmlformats.org/officeDocument/2006/relationships/hyperlink" Target="consultantplus://offline/ref=835580838D7586E9DBCC6C4DBB978A50121078BD9805FD14B3FFADAFF2AEC6B26586C1DBB2ABB79EC1E4E2A3Y9H" TargetMode="External"/><Relationship Id="rId187" Type="http://schemas.openxmlformats.org/officeDocument/2006/relationships/hyperlink" Target="consultantplus://offline/ref=835580838D7586E9DBCC7240ADFBD45C10122FB1960DF24BEDA0F6F2A5A7CCE522C99899F6A4B497ACY4H" TargetMode="External"/><Relationship Id="rId331" Type="http://schemas.openxmlformats.org/officeDocument/2006/relationships/hyperlink" Target="consultantplus://offline/ref=378F2F6D3AE2DD3C4487DCAD662476D0488B92111FE4F3B57F089AF0BE6E27D1831055E213BBE9D1BDYAH" TargetMode="External"/><Relationship Id="rId352" Type="http://schemas.openxmlformats.org/officeDocument/2006/relationships/hyperlink" Target="consultantplus://offline/ref=342EFBB74B6D5BD99BC26966F315D6CEA6A6535BDB387BE8A92C6995A968FFCA8AAB5C93E717BE49B26C00H6Y3H" TargetMode="External"/><Relationship Id="rId373" Type="http://schemas.openxmlformats.org/officeDocument/2006/relationships/hyperlink" Target="consultantplus://offline/ref=342EFBB74B6D5BD99BC26966F315D6CEA6A6535BDB387BE8A92C6995A968FFCA8AAB5C93E717BE49B26C07H6Y1H" TargetMode="External"/><Relationship Id="rId394" Type="http://schemas.openxmlformats.org/officeDocument/2006/relationships/hyperlink" Target="consultantplus://offline/ref=5E4DCFAD0C0140D4AADDEE931F91FAAFD96AC0DB6912F89C06F02AED7B1C820FA4F6D8CFF004BD36A80CFFIAY9H" TargetMode="External"/><Relationship Id="rId408" Type="http://schemas.openxmlformats.org/officeDocument/2006/relationships/hyperlink" Target="consultantplus://offline/ref=5E4DCFAD0C0140D4AADDEE931F91FAAFD96AC0DB691BF99902F02AED7B1C820FA4F6D8CFF004BD36AE0FF8IAYDH" TargetMode="External"/><Relationship Id="rId429" Type="http://schemas.openxmlformats.org/officeDocument/2006/relationships/hyperlink" Target="consultantplus://offline/ref=5E4DCFAD0C0140D4AADDEE931F91FAAFD96AC0DB6717FD9900F02AED7B1C820FA4F6D8CFF004BD36AE07FCIAYBH" TargetMode="External"/><Relationship Id="rId1" Type="http://schemas.openxmlformats.org/officeDocument/2006/relationships/styles" Target="styles.xml"/><Relationship Id="rId212" Type="http://schemas.openxmlformats.org/officeDocument/2006/relationships/hyperlink" Target="consultantplus://offline/ref=835580838D7586E9DBCC6C4DBB978A50121078BD970CFD1EB6FFADAFF2AEC6B26586C1DBB2ABB79EC1E4E2A3Y8H" TargetMode="External"/><Relationship Id="rId233" Type="http://schemas.openxmlformats.org/officeDocument/2006/relationships/hyperlink" Target="consultantplus://offline/ref=835580838D7586E9DBCC6C4DBB978A50121078BD9705F91FB7FFADAFF2AEC6B26586C1DBB2ABB79EC1E4E7A3YEH" TargetMode="External"/><Relationship Id="rId254" Type="http://schemas.openxmlformats.org/officeDocument/2006/relationships/hyperlink" Target="consultantplus://offline/ref=835580838D7586E9DBCC6C4DBB978A50121078BD9904FF1EB6FFADAFF2AEC6B26586C1DBB2ABB79EC1E4E6A3Y3H" TargetMode="External"/><Relationship Id="rId440" Type="http://schemas.openxmlformats.org/officeDocument/2006/relationships/hyperlink" Target="consultantplus://offline/ref=5E4DCFAD0C0140D4AADDEE931F91FAAFD96AC0DB6714FC9B07F02AED7B1C820FA4F6D8CFF004BD36AE0EFCIAY9H" TargetMode="External"/><Relationship Id="rId28" Type="http://schemas.openxmlformats.org/officeDocument/2006/relationships/hyperlink" Target="consultantplus://offline/ref=A58C1489A25FA9590E21AA0F49C3FFE6A096BCE9DA31E5C010463C3D5BF001A87EXEH" TargetMode="External"/><Relationship Id="rId49" Type="http://schemas.openxmlformats.org/officeDocument/2006/relationships/hyperlink" Target="consultantplus://offline/ref=A58C1489A25FA9590E21AA0F49C3FFE6A096BCE9DB3CE5C213463C3D5BF001A87EXEH" TargetMode="External"/><Relationship Id="rId114" Type="http://schemas.openxmlformats.org/officeDocument/2006/relationships/hyperlink" Target="consultantplus://offline/ref=835580838D7586E9DBCC6C4DBB978A50121078BD9606FC1DB3FFADAFF2AEC6B26586C1DBB2ABB79EC1E4E2A3YEH" TargetMode="External"/><Relationship Id="rId275" Type="http://schemas.openxmlformats.org/officeDocument/2006/relationships/hyperlink" Target="consultantplus://offline/ref=835580838D7586E9DBCC6C4DBB978A50121078BD9801F815B8FFADAFF2AEC6B26586C1DBB2ABB79EC1E4E2A3Y3H" TargetMode="External"/><Relationship Id="rId296" Type="http://schemas.openxmlformats.org/officeDocument/2006/relationships/hyperlink" Target="consultantplus://offline/ref=835580838D7586E9DBCC7240ADFBD45C101C25B29702F24BEDA0F6F2A5A7CCE522C99899F6A6B69FACY4H" TargetMode="External"/><Relationship Id="rId300" Type="http://schemas.openxmlformats.org/officeDocument/2006/relationships/hyperlink" Target="consultantplus://offline/ref=835580838D7586E9DBCC6C4DBB978A50121078BD9801F815B8FFADAFF2AEC6B26586C1DBB2ABB79EC1E4E5A3Y3H" TargetMode="External"/><Relationship Id="rId461" Type="http://schemas.openxmlformats.org/officeDocument/2006/relationships/hyperlink" Target="consultantplus://offline/ref=5E4DCFAD0C0140D4AADDEE931F91FAAFD96AC0DB6912F89C06F02AED7B1C820FA4F6D8CFF004BD36A80CF1IAY9H" TargetMode="External"/><Relationship Id="rId482" Type="http://schemas.openxmlformats.org/officeDocument/2006/relationships/hyperlink" Target="consultantplus://offline/ref=5E4DCFAD0C0140D4AADDEE931F91FAAFD96AC0DB6912F89C06F02AED7B1C820FA4F6D8CFF004BD36A80CF0IAYDH" TargetMode="External"/><Relationship Id="rId517" Type="http://schemas.openxmlformats.org/officeDocument/2006/relationships/hyperlink" Target="consultantplus://offline/ref=4A7CC864CD12CA8412938AF997FD77CB7A14585AF29B9E587D8A99487B925A29AFDF0A791AD4AC03FCDD13J3Y9H" TargetMode="External"/><Relationship Id="rId538" Type="http://schemas.openxmlformats.org/officeDocument/2006/relationships/hyperlink" Target="consultantplus://offline/ref=2650F7B805852EA5BCB48702CD7CA805192A98031BB01E1C354A4769A0D15ABDD04A717BC130AFABA17298KEY5H" TargetMode="External"/><Relationship Id="rId559" Type="http://schemas.openxmlformats.org/officeDocument/2006/relationships/hyperlink" Target="consultantplus://offline/ref=2650F7B805852EA5BCB4990FDB10F6091B26C70610BD124369151C34F7KDY8H" TargetMode="External"/><Relationship Id="rId60" Type="http://schemas.openxmlformats.org/officeDocument/2006/relationships/hyperlink" Target="consultantplus://offline/ref=A58C1489A25FA9590E21AA0F49C3FFE6A096BCE9D83EE8C716463C3D5BF001A8EEBF192A7543A404E163967DX2H" TargetMode="External"/><Relationship Id="rId81" Type="http://schemas.openxmlformats.org/officeDocument/2006/relationships/hyperlink" Target="consultantplus://offline/ref=A58C1489A25FA9590E21AA0F49C3FFE6A096BCE9D631E8C116463C3D5BF001A8EEBF192A7543A404E163967DX2H" TargetMode="External"/><Relationship Id="rId135" Type="http://schemas.openxmlformats.org/officeDocument/2006/relationships/hyperlink" Target="consultantplus://offline/ref=835580838D7586E9DBCC6C4DBB978A50121078BD9704FE18B3FFADAFF2AEC6B26586C1DBB2ABB79EC1E4E0A3YAH" TargetMode="External"/><Relationship Id="rId156" Type="http://schemas.openxmlformats.org/officeDocument/2006/relationships/hyperlink" Target="consultantplus://offline/ref=835580838D7586E9DBCC6C4DBB978A50121078BD9605FF15B4FFADAFF2AEC6B26586C1DBB2ABB79EC1E4E3A3Y3H" TargetMode="External"/><Relationship Id="rId177" Type="http://schemas.openxmlformats.org/officeDocument/2006/relationships/hyperlink" Target="consultantplus://offline/ref=835580838D7586E9DBCC6C4DBB978A50121078BD9605F015B8FFADAFF2AEC6B26586C1DBB2ABB79EC1E4E0A3YCH" TargetMode="External"/><Relationship Id="rId198" Type="http://schemas.openxmlformats.org/officeDocument/2006/relationships/hyperlink" Target="consultantplus://offline/ref=835580838D7586E9DBCC6C4DBB978A50121078BD9701FF1DB3FFADAFF2AEC6B26586C1DBB2ABB79EC1E4E0A3YCH" TargetMode="External"/><Relationship Id="rId321" Type="http://schemas.openxmlformats.org/officeDocument/2006/relationships/hyperlink" Target="consultantplus://offline/ref=835580838D7586E9DBCC6C4DBB978A50121078BD9703FC1CB8FFADAFF2AEC6B26586C1DBB2ABB79EC1E4E6A3Y8H" TargetMode="External"/><Relationship Id="rId342" Type="http://schemas.openxmlformats.org/officeDocument/2006/relationships/hyperlink" Target="consultantplus://offline/ref=342EFBB74B6D5BD99BC26966F315D6CEA6A6535BD53D7EEDAF2C6995A968FFCA8AAB5C93E717BE49B46507H6Y7H" TargetMode="External"/><Relationship Id="rId363" Type="http://schemas.openxmlformats.org/officeDocument/2006/relationships/hyperlink" Target="consultantplus://offline/ref=342EFBB74B6D5BD99BC26966F315D6CEA6A6535BD53D7EEDAF2C6995A968FFCA8AAB5C93E717BE49B46507H6Y7H" TargetMode="External"/><Relationship Id="rId384" Type="http://schemas.openxmlformats.org/officeDocument/2006/relationships/hyperlink" Target="consultantplus://offline/ref=342EFBB74B6D5BD99BC26966F315D6CEA6A6535BD53D7EEDAF2C6995A968FFCA8AAB5C93E717BE49B46705H6Y5H" TargetMode="External"/><Relationship Id="rId419" Type="http://schemas.openxmlformats.org/officeDocument/2006/relationships/hyperlink" Target="consultantplus://offline/ref=5E4DCFAD0C0140D4AADDEE931F91FAAFD96AC0DB6912F89C06F02AED7B1C820FA4F6D8CFF004BD36A80CFFIAYDH" TargetMode="External"/><Relationship Id="rId570" Type="http://schemas.openxmlformats.org/officeDocument/2006/relationships/hyperlink" Target="consultantplus://offline/ref=9C50B8772466FAA20A4AF08FE23AC1A7FE4A13AFC3AB128713479F921C19A2EABC3D3E55BD1ECC92EDDE99n6I2H" TargetMode="External"/><Relationship Id="rId202" Type="http://schemas.openxmlformats.org/officeDocument/2006/relationships/hyperlink" Target="consultantplus://offline/ref=835580838D7586E9DBCC6C4DBB978A50121078BD9700FF18B1FFADAFF2AEC6B26586C1DBB2ABB79EC1E4E3A3YDH" TargetMode="External"/><Relationship Id="rId223" Type="http://schemas.openxmlformats.org/officeDocument/2006/relationships/hyperlink" Target="consultantplus://offline/ref=835580838D7586E9DBCC6C4DBB978A50121078BD9701F91BB1FFADAFF2AEC6B26586C1DBB2ABB79EC1E4E3A3YEH" TargetMode="External"/><Relationship Id="rId244" Type="http://schemas.openxmlformats.org/officeDocument/2006/relationships/hyperlink" Target="consultantplus://offline/ref=835580838D7586E9DBCC6C4DBB978A50121078BD9904FF1EB6FFADAFF2AEC6B26586C1DBB2ABB79EC1E4E7A3YDH" TargetMode="External"/><Relationship Id="rId430" Type="http://schemas.openxmlformats.org/officeDocument/2006/relationships/hyperlink" Target="consultantplus://offline/ref=5E4DCFAD0C0140D4AADDEE931F91FAAFD96AC0DB6912F89C06F02AED7B1C820FA4F6D8CFF004BD36A80CF1IAY6H" TargetMode="External"/><Relationship Id="rId18" Type="http://schemas.openxmlformats.org/officeDocument/2006/relationships/hyperlink" Target="consultantplus://offline/ref=A58C1489A25FA9590E21AA0F49C3FFE6A096BCE9D739EFC117463C3D5BF001A8EEBF192A7543A404E163967DX2H" TargetMode="External"/><Relationship Id="rId39" Type="http://schemas.openxmlformats.org/officeDocument/2006/relationships/hyperlink" Target="consultantplus://offline/ref=A58C1489A25FA9590E21AA0F49C3FFE6A096BCE9DB3DECC616463C3D5BF001A87EXEH" TargetMode="External"/><Relationship Id="rId265" Type="http://schemas.openxmlformats.org/officeDocument/2006/relationships/hyperlink" Target="consultantplus://offline/ref=835580838D7586E9DBCC6C4DBB978A50121078BD9603F815B1FFADAFF2AEC6B26586C1DBB2ABB79EC1E4E2A3YBH" TargetMode="External"/><Relationship Id="rId286" Type="http://schemas.openxmlformats.org/officeDocument/2006/relationships/hyperlink" Target="consultantplus://offline/ref=835580838D7586E9DBCC6C4DBB978A50121078BD9801F815B8FFADAFF2AEC6B26586C1DBB2ABB79EC1E4E5A3Y3H" TargetMode="External"/><Relationship Id="rId451" Type="http://schemas.openxmlformats.org/officeDocument/2006/relationships/hyperlink" Target="consultantplus://offline/ref=5E4DCFAD0C0140D4AADDEE931F91FAAFD96AC0DB6912FD9705F02AED7B1C820FA4F6D8CFF004BD36AE0FFAIAY8H" TargetMode="External"/><Relationship Id="rId472" Type="http://schemas.openxmlformats.org/officeDocument/2006/relationships/hyperlink" Target="consultantplus://offline/ref=5E4DCFAD0C0140D4AADDEE931F91FAAFD96AC0DB6714FC9B07F02AED7B1C820FA4F6D8CFF004BD36AE0EFFIAYAH" TargetMode="External"/><Relationship Id="rId493" Type="http://schemas.openxmlformats.org/officeDocument/2006/relationships/hyperlink" Target="consultantplus://offline/ref=5E4DCFAD0C0140D4AADDEE931F91FAAFD96AC0DB6912F89C06F02AED7B1C820FA4F6D8CFF004BD36A80CF0IAYDH" TargetMode="External"/><Relationship Id="rId507" Type="http://schemas.openxmlformats.org/officeDocument/2006/relationships/hyperlink" Target="consultantplus://offline/ref=4A7CC864CD12CA84129394F4819129C77B160F52FF98960F28D5C2152CJ9YBH" TargetMode="External"/><Relationship Id="rId528" Type="http://schemas.openxmlformats.org/officeDocument/2006/relationships/hyperlink" Target="consultantplus://offline/ref=2650F7B805852EA5BCB4990FDB10F6091921C20F1ABB124369151C34F7D850EA97052839853EAAA8KAY0H" TargetMode="External"/><Relationship Id="rId549" Type="http://schemas.openxmlformats.org/officeDocument/2006/relationships/hyperlink" Target="consultantplus://offline/ref=2650F7B805852EA5BCB48702CD7CA805192A98031BB01E1C354A4769A0D15ABDD04A717BC130AFABA1729CKEY9H" TargetMode="External"/><Relationship Id="rId50" Type="http://schemas.openxmlformats.org/officeDocument/2006/relationships/hyperlink" Target="consultantplus://offline/ref=A58C1489A25FA9590E21AA0F49C3FFE6A096BCE9DB30E4C618463C3D5BF001A8EEBF192A7543A404E163977DX7H" TargetMode="External"/><Relationship Id="rId104" Type="http://schemas.openxmlformats.org/officeDocument/2006/relationships/hyperlink" Target="consultantplus://offline/ref=835580838D7586E9DBCC7240ADFBD45C101823B69F03F24BEDA0F6F2A5A7CCE522C99899F6A6B69EACY6H" TargetMode="External"/><Relationship Id="rId125" Type="http://schemas.openxmlformats.org/officeDocument/2006/relationships/hyperlink" Target="consultantplus://offline/ref=835580838D7586E9DBCC6C4DBB978A50121078BD9606FC1DB3FFADAFF2AEC6B26586C1DBB2ABB79EC1E4E4A3Y9H" TargetMode="External"/><Relationship Id="rId146" Type="http://schemas.openxmlformats.org/officeDocument/2006/relationships/hyperlink" Target="consultantplus://offline/ref=835580838D7586E9DBCC6C4DBB978A50121078BD9901F01EB7FFADAFF2AEC6B26586C1DBB2ABB79EC1E4E0A3Y9H" TargetMode="External"/><Relationship Id="rId167" Type="http://schemas.openxmlformats.org/officeDocument/2006/relationships/hyperlink" Target="consultantplus://offline/ref=835580838D7586E9DBCC6C4DBB978A50121078BD9903FD18B6FFADAFF2AEC6B26586C1DBB2ABB79EC1E4E5A3Y9H" TargetMode="External"/><Relationship Id="rId188" Type="http://schemas.openxmlformats.org/officeDocument/2006/relationships/hyperlink" Target="consultantplus://offline/ref=835580838D7586E9DBCC6C4DBB978A50121078BD9806FA18B3FFADAFF2AEC6B26586C1DBB2ABB79EC1E4E2A3Y3H" TargetMode="External"/><Relationship Id="rId311" Type="http://schemas.openxmlformats.org/officeDocument/2006/relationships/hyperlink" Target="consultantplus://offline/ref=835580838D7586E9DBCC6C4DBB978A50121078BD9705F91FB7FFADAFF2AEC6B26586C1DBB2ABB79EC1E4E9A3YCH" TargetMode="External"/><Relationship Id="rId332" Type="http://schemas.openxmlformats.org/officeDocument/2006/relationships/hyperlink" Target="consultantplus://offline/ref=378F2F6D3AE2DD3C4487C2A0704828DC4A87CE1C17E4FCE52157C1ADE9672D86C45F0CA057B6E8D0D9761ABFYDH" TargetMode="External"/><Relationship Id="rId353" Type="http://schemas.openxmlformats.org/officeDocument/2006/relationships/hyperlink" Target="consultantplus://offline/ref=342EFBB74B6D5BD99BC26966F315D6CEA6A6535BD53D7EEDAF2C6995A968FFCA8AAB5C93E717BE49B46507H6Y7H" TargetMode="External"/><Relationship Id="rId374" Type="http://schemas.openxmlformats.org/officeDocument/2006/relationships/hyperlink" Target="consultantplus://offline/ref=342EFBB74B6D5BD99BC26966F315D6CEA6A6535BDA397FE7A02C6995A968FFCA8AAB5C93E717BE49B76C04H6Y6H" TargetMode="External"/><Relationship Id="rId395" Type="http://schemas.openxmlformats.org/officeDocument/2006/relationships/hyperlink" Target="consultantplus://offline/ref=5E4DCFAD0C0140D4AADDEE931F91FAAFD96AC0DB6912F89C06F02AED7B1C820FA4F6D8CFF004BD36A80CFFIAYDH" TargetMode="External"/><Relationship Id="rId409" Type="http://schemas.openxmlformats.org/officeDocument/2006/relationships/hyperlink" Target="consultantplus://offline/ref=5E4DCFAD0C0140D4AADDEE931F91FAAFD96AC0DB6917FE9B00F02AED7B1C820FA4F6D8CFF004BD36AE09F8IAY8H" TargetMode="External"/><Relationship Id="rId560" Type="http://schemas.openxmlformats.org/officeDocument/2006/relationships/hyperlink" Target="consultantplus://offline/ref=2650F7B805852EA5BCB4990FDB10F6091824C50615BA124369151C34F7KDY8H" TargetMode="External"/><Relationship Id="rId71" Type="http://schemas.openxmlformats.org/officeDocument/2006/relationships/hyperlink" Target="consultantplus://offline/ref=A58C1489A25FA9590E21AA0F49C3FFE6A096BCE9D639EBC713463C3D5BF001A8EEBF192A7543A404E163977DX7H" TargetMode="External"/><Relationship Id="rId92" Type="http://schemas.openxmlformats.org/officeDocument/2006/relationships/hyperlink" Target="consultantplus://offline/ref=A58C1489A25FA9590E21AA0F49C3FFE6A096BCE9D631E8C116463C3D5BF001A8EEBF192A7543A404E163967DX1H" TargetMode="External"/><Relationship Id="rId213" Type="http://schemas.openxmlformats.org/officeDocument/2006/relationships/hyperlink" Target="consultantplus://offline/ref=835580838D7586E9DBCC6C4DBB978A50121078BD9703FC1CB8FFADAFF2AEC6B26586C1DBB2ABB79EC1E4E6A3YAH" TargetMode="External"/><Relationship Id="rId234" Type="http://schemas.openxmlformats.org/officeDocument/2006/relationships/hyperlink" Target="consultantplus://offline/ref=835580838D7586E9DBCC6C4DBB978A50121078BD9903FD18B6FFADAFF2AEC6B26586C1DBB2ABB79EC1E4E4A3YBH" TargetMode="External"/><Relationship Id="rId420" Type="http://schemas.openxmlformats.org/officeDocument/2006/relationships/hyperlink" Target="consultantplus://offline/ref=5E4DCFAD0C0140D4AADDEE931F91FAAFD96AC0DB6917FE9B00F02AED7B1C820FA4F6D8CFF004BD36AE09F8IAYCH" TargetMode="External"/><Relationship Id="rId2" Type="http://schemas.openxmlformats.org/officeDocument/2006/relationships/settings" Target="settings.xml"/><Relationship Id="rId29" Type="http://schemas.openxmlformats.org/officeDocument/2006/relationships/hyperlink" Target="consultantplus://offline/ref=A58C1489A25FA9590E21AA0F49C3FFE6A096BCE9DB39EBC511463C3D5BF001A87EXEH" TargetMode="External"/><Relationship Id="rId255" Type="http://schemas.openxmlformats.org/officeDocument/2006/relationships/hyperlink" Target="consultantplus://offline/ref=835580838D7586E9DBCC6C4DBB978A50121078BD9906F01FB4FFADAFF2AEC6B26586C1DBB2ABB79EC1E4E3A3Y3H" TargetMode="External"/><Relationship Id="rId276" Type="http://schemas.openxmlformats.org/officeDocument/2006/relationships/hyperlink" Target="consultantplus://offline/ref=835580838D7586E9DBCC6C4DBB978A50121078BD9800FC1CB9FFADAFF2AEC6B26586C1DBB2ABB79EC1E4E3A3Y2H" TargetMode="External"/><Relationship Id="rId297" Type="http://schemas.openxmlformats.org/officeDocument/2006/relationships/hyperlink" Target="consultantplus://offline/ref=835580838D7586E9DBCC7240ADFBD45C101D2FB29D0DF24BEDA0F6F2A5AAY7H" TargetMode="External"/><Relationship Id="rId441" Type="http://schemas.openxmlformats.org/officeDocument/2006/relationships/hyperlink" Target="consultantplus://offline/ref=5E4DCFAD0C0140D4AADDEE931F91FAAFD96AC0DB6616F99609F02AED7B1C820FA4F6D8CFF004BD36AB07FEIAY7H" TargetMode="External"/><Relationship Id="rId462" Type="http://schemas.openxmlformats.org/officeDocument/2006/relationships/hyperlink" Target="consultantplus://offline/ref=5E4DCFAD0C0140D4AADDEE931F91FAAFD96AC0DB6912F89C06F02AED7B1C820FA4F6D8CFF004BD36A80CF1IAY9H" TargetMode="External"/><Relationship Id="rId483" Type="http://schemas.openxmlformats.org/officeDocument/2006/relationships/hyperlink" Target="consultantplus://offline/ref=5E4DCFAD0C0140D4AADDEE931F91FAAFD96AC0DB6912F89C06F02AED7B1C820FA4F6D8CFF004BD36A80CF0IAYDH" TargetMode="External"/><Relationship Id="rId518" Type="http://schemas.openxmlformats.org/officeDocument/2006/relationships/hyperlink" Target="consultantplus://offline/ref=4A7CC864CD12CA8412938AF997FD77CB7A14585AF3929A50748A99487B925A29AFDF0A791AD4AC03FCDD10J3YFH" TargetMode="External"/><Relationship Id="rId539" Type="http://schemas.openxmlformats.org/officeDocument/2006/relationships/hyperlink" Target="consultantplus://offline/ref=2650F7B805852EA5BCB48702CD7CA805192A98031BB01E1C354A4769A0D15ABDD04A717BC130AFABA17299KEY8H" TargetMode="External"/><Relationship Id="rId40" Type="http://schemas.openxmlformats.org/officeDocument/2006/relationships/hyperlink" Target="consultantplus://offline/ref=A58C1489A25FA9590E21AA0F49C3FFE6A096BCE9DA30ECC011463C3D5BF001A87EXEH" TargetMode="External"/><Relationship Id="rId115" Type="http://schemas.openxmlformats.org/officeDocument/2006/relationships/hyperlink" Target="consultantplus://offline/ref=835580838D7586E9DBCC6C4DBB978A50121078BD9606FC1DB3FFADAFF2AEC6B26586C1DBB2ABB79EC1E4E2A3Y3H" TargetMode="External"/><Relationship Id="rId136" Type="http://schemas.openxmlformats.org/officeDocument/2006/relationships/hyperlink" Target="consultantplus://offline/ref=835580838D7586E9DBCC6C4DBB978A50121078BD9605FF15B4FFADAFF2AEC6B26586C1DBB2ABB79EC1E4E3A3YAH" TargetMode="External"/><Relationship Id="rId157" Type="http://schemas.openxmlformats.org/officeDocument/2006/relationships/hyperlink" Target="consultantplus://offline/ref=835580838D7586E9DBCC6C4DBB978A50121078BD9605FF15B4FFADAFF2AEC6B26586C1DBB2ABB79EC1E4E3A3Y2H" TargetMode="External"/><Relationship Id="rId178" Type="http://schemas.openxmlformats.org/officeDocument/2006/relationships/hyperlink" Target="consultantplus://offline/ref=835580838D7586E9DBCC6C4DBB978A50121078BD9605F015B8FFADAFF2AEC6B26586C1DBB2ABB79EC1E4E0A3YCH" TargetMode="External"/><Relationship Id="rId301" Type="http://schemas.openxmlformats.org/officeDocument/2006/relationships/hyperlink" Target="consultantplus://offline/ref=835580838D7586E9DBCC7240ADFBD45C10122FB19902F24BEDA0F6F2A5A7CCE522C99899F6A6B69FACY2H" TargetMode="External"/><Relationship Id="rId322" Type="http://schemas.openxmlformats.org/officeDocument/2006/relationships/hyperlink" Target="consultantplus://offline/ref=835580838D7586E9DBCC6C4DBB978A50121078BD9700F919B5FFADAFF2AEC6B26586C1DBB2ABB79EC1E4E0A3YBH" TargetMode="External"/><Relationship Id="rId343" Type="http://schemas.openxmlformats.org/officeDocument/2006/relationships/hyperlink" Target="consultantplus://offline/ref=342EFBB74B6D5BD99BC26966F315D6CEA6A6535BDB387BE8A92C6995A968FFCA8AAB5C93E717BE49B26C01H6Y4H" TargetMode="External"/><Relationship Id="rId364" Type="http://schemas.openxmlformats.org/officeDocument/2006/relationships/hyperlink" Target="consultantplus://offline/ref=342EFBB74B6D5BD99BC26966F315D6CEA6A6535BD53D7EEDAF2C6995A968FFCA8AAB5C93E717BE49B46506H6Y2H" TargetMode="External"/><Relationship Id="rId550" Type="http://schemas.openxmlformats.org/officeDocument/2006/relationships/hyperlink" Target="consultantplus://offline/ref=2650F7B805852EA5BCB48702CD7CA805192A98031BB01E1C354A4769A0D15ABDD04A717BC130AFABA1729CKEYBH" TargetMode="External"/><Relationship Id="rId61" Type="http://schemas.openxmlformats.org/officeDocument/2006/relationships/hyperlink" Target="consultantplus://offline/ref=A58C1489A25FA9590E21AA0F49C3FFE6A096BCE9D83FE5C413463C3D5BF001A8EEBF192A7543A404E163977DX7H" TargetMode="External"/><Relationship Id="rId82" Type="http://schemas.openxmlformats.org/officeDocument/2006/relationships/hyperlink" Target="consultantplus://offline/ref=A58C1489A25FA9590E21AA0F49C3FFE6A096BCE9D738E5CA18463C3D5BF001A8EEBF192A7543A404E163967DX0H" TargetMode="External"/><Relationship Id="rId199" Type="http://schemas.openxmlformats.org/officeDocument/2006/relationships/hyperlink" Target="consultantplus://offline/ref=835580838D7586E9DBCC6C4DBB978A50121078BD9604F019B6FFADAFF2AEC6B26586C1DBB2ABB79EC1E4E3A3YAH" TargetMode="External"/><Relationship Id="rId203" Type="http://schemas.openxmlformats.org/officeDocument/2006/relationships/hyperlink" Target="consultantplus://offline/ref=835580838D7586E9DBCC6C4DBB978A50121078BD9604F019B6FFADAFF2AEC6B26586C1DBB2ABB79EC1E4E3A3Y9H" TargetMode="External"/><Relationship Id="rId385" Type="http://schemas.openxmlformats.org/officeDocument/2006/relationships/hyperlink" Target="consultantplus://offline/ref=342EFBB74B6D5BD99BC26966F315D6CEA6A6535BD5347FE8AB2C6995A968FFCA8AAB5C93E717BE49B26402H6Y5H" TargetMode="External"/><Relationship Id="rId571" Type="http://schemas.openxmlformats.org/officeDocument/2006/relationships/fontTable" Target="fontTable.xml"/><Relationship Id="rId19" Type="http://schemas.openxmlformats.org/officeDocument/2006/relationships/hyperlink" Target="consultantplus://offline/ref=A58C1489A25FA9590E21AA0F49C3FFE6A096BCE9D739EFC117463C3D5BF001A8EEBF192A7543A404E163967DX2H" TargetMode="External"/><Relationship Id="rId224" Type="http://schemas.openxmlformats.org/officeDocument/2006/relationships/hyperlink" Target="consultantplus://offline/ref=835580838D7586E9DBCC6C4DBB978A50121078BD9906F01FB4FFADAFF2AEC6B26586C1DBB2ABB79EC1E4E3A3YEH" TargetMode="External"/><Relationship Id="rId245" Type="http://schemas.openxmlformats.org/officeDocument/2006/relationships/hyperlink" Target="consultantplus://offline/ref=835580838D7586E9DBCC6C4DBB978A50121078BD9705F91FB7FFADAFF2AEC6B26586C1DBB2ABB79EC1E4E6A3YEH" TargetMode="External"/><Relationship Id="rId266" Type="http://schemas.openxmlformats.org/officeDocument/2006/relationships/hyperlink" Target="consultantplus://offline/ref=835580838D7586E9DBCC6C4DBB978A50121078BD9904FF1EB6FFADAFF2AEC6B26586C1DBB2ABB79EC1E4E9A3Y9H" TargetMode="External"/><Relationship Id="rId287" Type="http://schemas.openxmlformats.org/officeDocument/2006/relationships/hyperlink" Target="consultantplus://offline/ref=835580838D7586E9DBCC6C4DBB978A50121078BD9600FE1AB4FFADAFF2AEC6B26586C1DBB2ABB79EC1E4E2A3Y9H" TargetMode="External"/><Relationship Id="rId410" Type="http://schemas.openxmlformats.org/officeDocument/2006/relationships/hyperlink" Target="consultantplus://offline/ref=5E4DCFAD0C0140D4AADDEE931F91FAAFD96AC0DB6817FB9A05F02AED7B1C820FA4F6D8CFF004BD36AE0AFAIAY9H" TargetMode="External"/><Relationship Id="rId431" Type="http://schemas.openxmlformats.org/officeDocument/2006/relationships/hyperlink" Target="consultantplus://offline/ref=5E4DCFAD0C0140D4AADDEE931F91FAAFD96AC0DB6912F89C06F02AED7B1C820FA4F6D8CFF004BD36A80CF1IAY9H" TargetMode="External"/><Relationship Id="rId452" Type="http://schemas.openxmlformats.org/officeDocument/2006/relationships/hyperlink" Target="consultantplus://offline/ref=5E4DCFAD0C0140D4AADDEE931F91FAAFD96AC0DB6914F89B03F02AED7B1C820FA4F6D8CFF004BD36AE0FFFIAYBH" TargetMode="External"/><Relationship Id="rId473" Type="http://schemas.openxmlformats.org/officeDocument/2006/relationships/hyperlink" Target="consultantplus://offline/ref=5E4DCFAD0C0140D4AADDEE931F91FAAFD96AC0DB6714FC9B07F02AED7B1C820FA4F6D8CFF004BD36AE0EFFIAYAH" TargetMode="External"/><Relationship Id="rId494" Type="http://schemas.openxmlformats.org/officeDocument/2006/relationships/hyperlink" Target="consultantplus://offline/ref=5E4DCFAD0C0140D4AADDEE931F91FAAFD96AC0DB6816FF9908F02AED7B1C820FIAY4H" TargetMode="External"/><Relationship Id="rId508" Type="http://schemas.openxmlformats.org/officeDocument/2006/relationships/hyperlink" Target="consultantplus://offline/ref=4A7CC864CD12CA8412938AF997FD77CB7A14585AF3929A50748A99487B925A29AFDF0A791AD4AC03FCDD13J3YEH" TargetMode="External"/><Relationship Id="rId529" Type="http://schemas.openxmlformats.org/officeDocument/2006/relationships/hyperlink" Target="consultantplus://offline/ref=2650F7B805852EA5BCB4990FDB10F6091828C00815BC124369151C34F7D850EA97052839853DAEAAKAY1H" TargetMode="External"/><Relationship Id="rId30" Type="http://schemas.openxmlformats.org/officeDocument/2006/relationships/hyperlink" Target="consultantplus://offline/ref=A58C1489A25FA9590E21AA0F49C3FFE6A096BCE9DB3AEEC116463C3D5BF001A87EXEH" TargetMode="External"/><Relationship Id="rId105" Type="http://schemas.openxmlformats.org/officeDocument/2006/relationships/hyperlink" Target="consultantplus://offline/ref=835580838D7586E9DBCC6C4DBB978A50121078BD9900FC1AB1FFADAFF2AEC6B26586C1DBB2ABB79EC1E4E0A3YCH" TargetMode="External"/><Relationship Id="rId126" Type="http://schemas.openxmlformats.org/officeDocument/2006/relationships/hyperlink" Target="consultantplus://offline/ref=835580838D7586E9DBCC6C4DBB978A50121078BD9600FA19B4FFADAFF2AEC6B26586C1DBB2ABB79EC1E4E3A3YAH" TargetMode="External"/><Relationship Id="rId147" Type="http://schemas.openxmlformats.org/officeDocument/2006/relationships/hyperlink" Target="consultantplus://offline/ref=835580838D7586E9DBCC6C4DBB978A50121078BD9705F91FB7FFADAFF2AEC6B26586C1DBB2ABB79EC1E4E5A3YEH" TargetMode="External"/><Relationship Id="rId168" Type="http://schemas.openxmlformats.org/officeDocument/2006/relationships/hyperlink" Target="consultantplus://offline/ref=835580838D7586E9DBCC6C4DBB978A50121078BD9806FA18B3FFADAFF2AEC6B26586C1DBB2ABB79EC1E4E2A3YAH" TargetMode="External"/><Relationship Id="rId312" Type="http://schemas.openxmlformats.org/officeDocument/2006/relationships/hyperlink" Target="consultantplus://offline/ref=835580838D7586E9DBCC6C4DBB978A50121078BD9705F91FB7FFADAFF2AEC6B26586C1DBB2ABB79EC1E4E8A3YAH" TargetMode="External"/><Relationship Id="rId333" Type="http://schemas.openxmlformats.org/officeDocument/2006/relationships/hyperlink" Target="consultantplus://offline/ref=342EFBB74B6D5BD99BC26966F315D6CEA6A6535BD43C77EBAE2C6995A968FFCA8AAB5C93E717BE49B26701H6Y1H" TargetMode="External"/><Relationship Id="rId354" Type="http://schemas.openxmlformats.org/officeDocument/2006/relationships/hyperlink" Target="consultantplus://offline/ref=342EFBB74B6D5BD99BC26966F315D6CEA6A6535BD53D7BE6AC2C6995A968FFCA8AAB5C93E717BE49B26400H6Y4H" TargetMode="External"/><Relationship Id="rId540" Type="http://schemas.openxmlformats.org/officeDocument/2006/relationships/hyperlink" Target="consultantplus://offline/ref=2650F7B805852EA5BCB48702CD7CA805192A98031BB01E1C354A4769A0D15ABDD04A717BC130AFABA17299KEYAH" TargetMode="External"/><Relationship Id="rId51" Type="http://schemas.openxmlformats.org/officeDocument/2006/relationships/hyperlink" Target="consultantplus://offline/ref=A58C1489A25FA9590E21AA0F49C3FFE6A096BCE9D838EDC716463C3D5BF001A8EEBF192A7543A404E163977DX7H" TargetMode="External"/><Relationship Id="rId72" Type="http://schemas.openxmlformats.org/officeDocument/2006/relationships/hyperlink" Target="consultantplus://offline/ref=A58C1489A25FA9590E21AA0F49C3FFE6A096BCE9D639E4C416463C3D5BF001A8EEBF192A7543A404E163977DX7H" TargetMode="External"/><Relationship Id="rId93" Type="http://schemas.openxmlformats.org/officeDocument/2006/relationships/hyperlink" Target="consultantplus://offline/ref=A58C1489A25FA9590E21AA0F49C3FFE6A096BCE9D73BE9C213463C3D5BF001A8EEBF192A7543A404E163967DX0H" TargetMode="External"/><Relationship Id="rId189" Type="http://schemas.openxmlformats.org/officeDocument/2006/relationships/hyperlink" Target="consultantplus://offline/ref=835580838D7586E9DBCC6C4DBB978A50121078BD9705F91FB7FFADAFF2AEC6B26586C1DBB2ABB79EC1E4E5A3YEH" TargetMode="External"/><Relationship Id="rId375" Type="http://schemas.openxmlformats.org/officeDocument/2006/relationships/hyperlink" Target="consultantplus://offline/ref=342EFBB74B6D5BD99BC26966F315D6CEA6A6535BD53D7EEDAF2C6995A968FFCA8AAB5C93E717BE49B46705H6Y3H" TargetMode="External"/><Relationship Id="rId396" Type="http://schemas.openxmlformats.org/officeDocument/2006/relationships/hyperlink" Target="consultantplus://offline/ref=5E4DCFAD0C0140D4AADDEE931F91FAAFD96AC0DB6917FE9B00F02AED7B1C820FA4F6D8CFF004BD36AE09F8IAYCH" TargetMode="External"/><Relationship Id="rId561" Type="http://schemas.openxmlformats.org/officeDocument/2006/relationships/hyperlink" Target="consultantplus://offline/ref=2650F7B805852EA5BCB48702CD7CA805192A98031BBD1F14324A4769A0D15ABDKDY0H" TargetMode="External"/><Relationship Id="rId3" Type="http://schemas.openxmlformats.org/officeDocument/2006/relationships/webSettings" Target="webSettings.xml"/><Relationship Id="rId214" Type="http://schemas.openxmlformats.org/officeDocument/2006/relationships/hyperlink" Target="consultantplus://offline/ref=835580838D7586E9DBCC6C4DBB978A50121078BD9703FC1CB8FFADAFF2AEC6B26586C1DBB2ABB79EC1E4E6A3Y9H" TargetMode="External"/><Relationship Id="rId235" Type="http://schemas.openxmlformats.org/officeDocument/2006/relationships/hyperlink" Target="consultantplus://offline/ref=835580838D7586E9DBCC6C4DBB978A50121078BD9705F91FB7FFADAFF2AEC6B26586C1DBB2ABB79EC1E4E7A3YEH" TargetMode="External"/><Relationship Id="rId256" Type="http://schemas.openxmlformats.org/officeDocument/2006/relationships/hyperlink" Target="consultantplus://offline/ref=835580838D7586E9DBCC6C4DBB978A50121078BD9705F91FB7FFADAFF2AEC6B26586C1DBB2ABB79EC1E4E6A3YCH" TargetMode="External"/><Relationship Id="rId277" Type="http://schemas.openxmlformats.org/officeDocument/2006/relationships/hyperlink" Target="consultantplus://offline/ref=835580838D7586E9DBCC6C4DBB978A50121078BD9A06FE1FB8FFADAFF2AEC6B26586C1DBB2ABB79EC1E4E0A3YAH" TargetMode="External"/><Relationship Id="rId298" Type="http://schemas.openxmlformats.org/officeDocument/2006/relationships/hyperlink" Target="consultantplus://offline/ref=835580838D7586E9DBCC6C4DBB978A50121078BD9900FD1CB1FFADAFF2AEC6B26586C1DBB2ABB79EC1E4E3A3YFH" TargetMode="External"/><Relationship Id="rId400" Type="http://schemas.openxmlformats.org/officeDocument/2006/relationships/hyperlink" Target="consultantplus://offline/ref=5E4DCFAD0C0140D4AADDEE931F91FAAFD96AC0DB6912F89C06F02AED7B1C820FA4F6D8CFF004BD36A80CFFIAYDH" TargetMode="External"/><Relationship Id="rId421" Type="http://schemas.openxmlformats.org/officeDocument/2006/relationships/hyperlink" Target="consultantplus://offline/ref=5E4DCFAD0C0140D4AADDEE931F91FAAFD96AC0DB691BF99902F02AED7B1C820FA4F6D8CFF004BD36AE0FF8IAYDH" TargetMode="External"/><Relationship Id="rId442" Type="http://schemas.openxmlformats.org/officeDocument/2006/relationships/hyperlink" Target="consultantplus://offline/ref=5E4DCFAD0C0140D4AADDEE931F91FAAFD96AC0DB6912F89C06F02AED7B1C820FA4F6D8CFF004BD36A80CF1IAY9H" TargetMode="External"/><Relationship Id="rId463" Type="http://schemas.openxmlformats.org/officeDocument/2006/relationships/hyperlink" Target="consultantplus://offline/ref=5E4DCFAD0C0140D4AADDEE931F91FAAFD96AC0DB6912F89C06F02AED7B1C820FA4F6D8CFF004BD36A80CF1IAY9H" TargetMode="External"/><Relationship Id="rId484" Type="http://schemas.openxmlformats.org/officeDocument/2006/relationships/hyperlink" Target="consultantplus://offline/ref=5E4DCFAD0C0140D4AADDEE931F91FAAFD96AC0DB6912F89C06F02AED7B1C820FA4F6D8CFF004BD36A80CF0IAYDH" TargetMode="External"/><Relationship Id="rId519" Type="http://schemas.openxmlformats.org/officeDocument/2006/relationships/hyperlink" Target="consultantplus://offline/ref=4A7CC864CD12CA8412938AF997FD77CB7A14585AF3929A50748A99487B925A29AFDF0A791AD4AC03FCDD1FJ3Y0H" TargetMode="External"/><Relationship Id="rId116" Type="http://schemas.openxmlformats.org/officeDocument/2006/relationships/hyperlink" Target="consultantplus://offline/ref=835580838D7586E9DBCC6C4DBB978A50121078BD9606FC1DB3FFADAFF2AEC6B26586C1DBB2ABB79EC1E4E5A3YBH" TargetMode="External"/><Relationship Id="rId137" Type="http://schemas.openxmlformats.org/officeDocument/2006/relationships/hyperlink" Target="consultantplus://offline/ref=835580838D7586E9DBCC6C4DBB978A50121078BD9704FE18B3FFADAFF2AEC6B26586C1DBB2ABB79EC1E4E0A3Y9H" TargetMode="External"/><Relationship Id="rId158" Type="http://schemas.openxmlformats.org/officeDocument/2006/relationships/hyperlink" Target="consultantplus://offline/ref=835580838D7586E9DBCC6C4DBB978A50121078BD9605FF15B4FFADAFF2AEC6B26586C1DBB2ABB79EC1E4E2A3YBH" TargetMode="External"/><Relationship Id="rId302" Type="http://schemas.openxmlformats.org/officeDocument/2006/relationships/hyperlink" Target="consultantplus://offline/ref=835580838D7586E9DBCC6C4DBB978A50121078BD9900FD1CB1FFADAFF2AEC6B26586C1DBB2ABB79EC1E4E3A3YDH" TargetMode="External"/><Relationship Id="rId323" Type="http://schemas.openxmlformats.org/officeDocument/2006/relationships/hyperlink" Target="consultantplus://offline/ref=835580838D7586E9DBCC6C4DBB978A50121078BD9703FD1BB3FFADAFF2AEC6B26586C1DBB2ABB79EC1E4E0A3Y9H" TargetMode="External"/><Relationship Id="rId344" Type="http://schemas.openxmlformats.org/officeDocument/2006/relationships/hyperlink" Target="consultantplus://offline/ref=342EFBB74B6D5BD99BC26966F315D6CEA6A6535BDA397FE7A02C6995A968FFCA8AAB5C93E717BE49B76C04H6Y4H" TargetMode="External"/><Relationship Id="rId530" Type="http://schemas.openxmlformats.org/officeDocument/2006/relationships/hyperlink" Target="consultantplus://offline/ref=2650F7B805852EA5BCB48702CD7CA805192A98031BBD1F14324A4769A0D15ABDD04A717BC130AFABA1779FKEY8H" TargetMode="External"/><Relationship Id="rId20" Type="http://schemas.openxmlformats.org/officeDocument/2006/relationships/hyperlink" Target="consultantplus://offline/ref=A58C1489A25FA9590E21AA0F49C3FFE6A096BCE9D83CEBCB18463C3D5BF001A8EEBF192A7543A404E163967DX1H" TargetMode="External"/><Relationship Id="rId41" Type="http://schemas.openxmlformats.org/officeDocument/2006/relationships/hyperlink" Target="consultantplus://offline/ref=A58C1489A25FA9590E21AA0F49C3FFE6A096BCE9DA30E8C515463C3D5BF001A87EXEH" TargetMode="External"/><Relationship Id="rId62" Type="http://schemas.openxmlformats.org/officeDocument/2006/relationships/hyperlink" Target="consultantplus://offline/ref=A58C1489A25FA9590E21AA0F49C3FFE6A096BCE9D938E8CB13463C3D5BF001A8EEBF192A7543A404E163967DX0H" TargetMode="External"/><Relationship Id="rId83" Type="http://schemas.openxmlformats.org/officeDocument/2006/relationships/hyperlink" Target="consultantplus://offline/ref=A58C1489A25FA9590E21AA0F49C3FFE6A096BCE9D738EACA14463C3D5BF001A8EEBF192A7543A404E163967DX2H" TargetMode="External"/><Relationship Id="rId179" Type="http://schemas.openxmlformats.org/officeDocument/2006/relationships/hyperlink" Target="consultantplus://offline/ref=835580838D7586E9DBCC6C4DBB978A50121078BD9600FA19B4FFADAFF2AEC6B26586C1DBB2ABB79EC1E4E2A3Y3H" TargetMode="External"/><Relationship Id="rId365" Type="http://schemas.openxmlformats.org/officeDocument/2006/relationships/hyperlink" Target="consultantplus://offline/ref=342EFBB74B6D5BD99BC26966F315D6CEA6A6535BD53D7EEDAF2C6995A968FFCA8AAB5C93E717BE49B46507H6Y7H" TargetMode="External"/><Relationship Id="rId386" Type="http://schemas.openxmlformats.org/officeDocument/2006/relationships/hyperlink" Target="consultantplus://offline/ref=342EFBB74B6D5BD99BC26966F315D6CEA6A6535BD4387DEBAC2C6995A968FFCA8AAB5C93E717BE49B26100H6Y7H" TargetMode="External"/><Relationship Id="rId551" Type="http://schemas.openxmlformats.org/officeDocument/2006/relationships/hyperlink" Target="consultantplus://offline/ref=2650F7B805852EA5BCB48702CD7CA805192A98031BB01E1C354A4769A0D15ABDD04A717BC130AFABA1729CKEY4H" TargetMode="External"/><Relationship Id="rId572" Type="http://schemas.openxmlformats.org/officeDocument/2006/relationships/theme" Target="theme/theme1.xml"/><Relationship Id="rId190" Type="http://schemas.openxmlformats.org/officeDocument/2006/relationships/hyperlink" Target="consultantplus://offline/ref=835580838D7586E9DBCC6C4DBB978A50121078BD9806FA18B3FFADAFF2AEC6B26586C1DBB2ABB79EC1E4E5A3YAH" TargetMode="External"/><Relationship Id="rId204" Type="http://schemas.openxmlformats.org/officeDocument/2006/relationships/hyperlink" Target="consultantplus://offline/ref=835580838D7586E9DBCC7240ADFBD45C10122FB1960DF24BEDA0F6F2A5AAY7H" TargetMode="External"/><Relationship Id="rId225" Type="http://schemas.openxmlformats.org/officeDocument/2006/relationships/hyperlink" Target="consultantplus://offline/ref=835580838D7586E9DBCC6C4DBB978A50121078BD9705F91FB7FFADAFF2AEC6B26586C1DBB2ABB79EC1E4E7A3YEH" TargetMode="External"/><Relationship Id="rId246" Type="http://schemas.openxmlformats.org/officeDocument/2006/relationships/hyperlink" Target="consultantplus://offline/ref=835580838D7586E9DBCC6C4DBB978A50121078BD9705F91FB7FFADAFF2AEC6B26586C1DBB2ABB79EC1E4E6A3YFH" TargetMode="External"/><Relationship Id="rId267" Type="http://schemas.openxmlformats.org/officeDocument/2006/relationships/hyperlink" Target="consultantplus://offline/ref=835580838D7586E9DBCC6C4DBB978A50121078BD9600FE19B7FFADAFF2AEC6B26586C1DBB2ABB79EC1E6E8A3YFH" TargetMode="External"/><Relationship Id="rId288" Type="http://schemas.openxmlformats.org/officeDocument/2006/relationships/hyperlink" Target="consultantplus://offline/ref=835580838D7586E9DBCC6C4DBB978A50121078BD9600F815B0FFADAFF2AEC6B26586C1DBB2ABB79EC1E5E9A3Y8H" TargetMode="External"/><Relationship Id="rId411" Type="http://schemas.openxmlformats.org/officeDocument/2006/relationships/hyperlink" Target="consultantplus://offline/ref=5E4DCFAD0C0140D4AADDEE931F91FAAFD96AC0DB6912F89C06F02AED7B1C820FA4F6D8CFF004BD36A80CFFIAYDH" TargetMode="External"/><Relationship Id="rId432" Type="http://schemas.openxmlformats.org/officeDocument/2006/relationships/hyperlink" Target="consultantplus://offline/ref=5E4DCFAD0C0140D4AADDEE931F91FAAFD96AC0DB6717FD9900F02AED7B1C820FA4F6D8CFF004BD36AE07FCIAY8H" TargetMode="External"/><Relationship Id="rId453" Type="http://schemas.openxmlformats.org/officeDocument/2006/relationships/hyperlink" Target="consultantplus://offline/ref=5E4DCFAD0C0140D4AADDEE931F91FAAFD96AC0DB6714FC9B07F02AED7B1C820FA4F6D8CFF004BD36AE0EFCIAY6H" TargetMode="External"/><Relationship Id="rId474" Type="http://schemas.openxmlformats.org/officeDocument/2006/relationships/hyperlink" Target="consultantplus://offline/ref=5E4DCFAD0C0140D4AADDEE931F91FAAFD96AC0DB6714FC9B07F02AED7B1C820FA4F6D8CFF004BD36AE0EFFIAYBH" TargetMode="External"/><Relationship Id="rId509" Type="http://schemas.openxmlformats.org/officeDocument/2006/relationships/hyperlink" Target="consultantplus://offline/ref=4A7CC864CD12CA8412938AF997FD77CB7A14585AF3929A50748A99487B925A29AFDF0A791AD4AC03FCDD12J3Y9H" TargetMode="External"/><Relationship Id="rId106" Type="http://schemas.openxmlformats.org/officeDocument/2006/relationships/hyperlink" Target="consultantplus://offline/ref=835580838D7586E9DBCC6C4DBB978A50121078BD9606FC1DB3FFADAFF2AEC6B26586C1DBB2ABB79EC1E4E3A3YCH" TargetMode="External"/><Relationship Id="rId127" Type="http://schemas.openxmlformats.org/officeDocument/2006/relationships/hyperlink" Target="consultantplus://offline/ref=835580838D7586E9DBCC7240ADFBD45C131220B39903F24BEDA0F6F2A5A7CCE522C99899F6A6B69FACY1H" TargetMode="External"/><Relationship Id="rId313" Type="http://schemas.openxmlformats.org/officeDocument/2006/relationships/hyperlink" Target="consultantplus://offline/ref=835580838D7586E9DBCC6C4DBB978A50121078BD9605FF15B4FFADAFF2AEC6B26586C1DBB2ABB79EC1E4E2A3Y8H" TargetMode="External"/><Relationship Id="rId495" Type="http://schemas.openxmlformats.org/officeDocument/2006/relationships/hyperlink" Target="consultantplus://offline/ref=5E4DCFAD0C0140D4AADDEE931F91FAAFD96AC0DB6812FE9605F02AED7B1C820FA4F6D8CFF004BD36AF08F0IAYCH" TargetMode="External"/><Relationship Id="rId10" Type="http://schemas.openxmlformats.org/officeDocument/2006/relationships/hyperlink" Target="consultantplus://offline/ref=A58C1489A25FA9590E21AA0F49C3FFE6A096BCE9D839E5CA13463C3D5BF001A8EEBF192A7543A404E163967DX6H" TargetMode="External"/><Relationship Id="rId31" Type="http://schemas.openxmlformats.org/officeDocument/2006/relationships/hyperlink" Target="consultantplus://offline/ref=A58C1489A25FA9590E21AA0F49C3FFE6A096BCE9DB3BEEC012463C3D5BF001A87EXEH" TargetMode="External"/><Relationship Id="rId52" Type="http://schemas.openxmlformats.org/officeDocument/2006/relationships/hyperlink" Target="consultantplus://offline/ref=A58C1489A25FA9590E21AA0F49C3FFE6A096BCE9D839EAC116463C3D5BF001A8EEBF192A7543A404E163967DX7H" TargetMode="External"/><Relationship Id="rId73" Type="http://schemas.openxmlformats.org/officeDocument/2006/relationships/hyperlink" Target="consultantplus://offline/ref=A58C1489A25FA9590E21AA0F49C3FFE6A096BCE9D63AE8C510463C3D5BF001A8EEBF192A7543A404E163967DX2H" TargetMode="External"/><Relationship Id="rId94" Type="http://schemas.openxmlformats.org/officeDocument/2006/relationships/hyperlink" Target="consultantplus://offline/ref=A58C1489A25FA9590E21AA0F49C3FFE6A096BCE9D73BE9C213463C3D5BF001A8EEBF192A7543A404E163967DX6H" TargetMode="External"/><Relationship Id="rId148" Type="http://schemas.openxmlformats.org/officeDocument/2006/relationships/hyperlink" Target="consultantplus://offline/ref=835580838D7586E9DBCC6C4DBB978A50121078BD970CFC1AB1FFADAFF2AEC6B2A6Y5H" TargetMode="External"/><Relationship Id="rId169" Type="http://schemas.openxmlformats.org/officeDocument/2006/relationships/hyperlink" Target="consultantplus://offline/ref=835580838D7586E9DBCC6C4DBB978A50121078BD9605F015B8FFADAFF2AEC6B26586C1DBB2ABB79EC1E4E0A3YFH" TargetMode="External"/><Relationship Id="rId334" Type="http://schemas.openxmlformats.org/officeDocument/2006/relationships/hyperlink" Target="consultantplus://offline/ref=342EFBB74B6D5BD99BC26966F315D6CEA6A6535BD43979E8A12C6995A968FFCAH8YAH" TargetMode="External"/><Relationship Id="rId355" Type="http://schemas.openxmlformats.org/officeDocument/2006/relationships/hyperlink" Target="consultantplus://offline/ref=342EFBB74B6D5BD99BC26966F315D6CEA6A6535BD53B7EEAAA2C6995A968FFCA8AAB5C93E717BE49B26405H6Y5H" TargetMode="External"/><Relationship Id="rId376" Type="http://schemas.openxmlformats.org/officeDocument/2006/relationships/hyperlink" Target="consultantplus://offline/ref=342EFBB74B6D5BD99BC26966F315D6CEA6A6535BD53F7AE8A82C6995A968FFCA8AAB5C93E717BE49BA6202H6Y2H" TargetMode="External"/><Relationship Id="rId397" Type="http://schemas.openxmlformats.org/officeDocument/2006/relationships/hyperlink" Target="consultantplus://offline/ref=5E4DCFAD0C0140D4AADDEE931F91FAAFD96AC0DB6910FC9901F02AED7B1C820FA4F6D8CFF004BD36A609F8IAYBH" TargetMode="External"/><Relationship Id="rId520" Type="http://schemas.openxmlformats.org/officeDocument/2006/relationships/hyperlink" Target="consultantplus://offline/ref=4A7CC864CD12CA8412938AF997FD77CB7A14585AF3929A50748A99487B925A29AFDF0A791AD4AC03FCDD1FJ3Y1H" TargetMode="External"/><Relationship Id="rId541" Type="http://schemas.openxmlformats.org/officeDocument/2006/relationships/hyperlink" Target="consultantplus://offline/ref=2650F7B805852EA5BCB48702CD7CA805192A98031BB01E1C354A4769A0D15ABDD04A717BC130AFABA1729AKEYDH" TargetMode="External"/><Relationship Id="rId562" Type="http://schemas.openxmlformats.org/officeDocument/2006/relationships/hyperlink" Target="consultantplus://offline/ref=2650F7B805852EA5BCB48702CD7CA805192A98031BBB1E13344A4769A0D15ABDD04A717BC130AFABA17399KEYCH" TargetMode="External"/><Relationship Id="rId4" Type="http://schemas.openxmlformats.org/officeDocument/2006/relationships/footnotes" Target="footnotes.xml"/><Relationship Id="rId180" Type="http://schemas.openxmlformats.org/officeDocument/2006/relationships/hyperlink" Target="consultantplus://offline/ref=835580838D7586E9DBCC6C4DBB978A50121078BD9705F91FB7FFADAFF2AEC6B26586C1DBB2ABB79EC1E4E4A3YAH" TargetMode="External"/><Relationship Id="rId215" Type="http://schemas.openxmlformats.org/officeDocument/2006/relationships/hyperlink" Target="consultantplus://offline/ref=835580838D7586E9DBCC6C4DBB978A50121078BD9903FD18B6FFADAFF2AEC6B26586C1DBB2ABB79EC1E4E5A3Y3H" TargetMode="External"/><Relationship Id="rId236" Type="http://schemas.openxmlformats.org/officeDocument/2006/relationships/hyperlink" Target="consultantplus://offline/ref=835580838D7586E9DBCC6C4DBB978A50121078BD9706FD18B6FFADAFF2AEC6B26586C1DBB2ABB79EC1E4E4A3YCH" TargetMode="External"/><Relationship Id="rId257" Type="http://schemas.openxmlformats.org/officeDocument/2006/relationships/hyperlink" Target="consultantplus://offline/ref=835580838D7586E9DBCC6C4DBB978A50121078BD970CFD1EB6FFADAFF2AEC6B26586C1DBB2ABB79EC1E4E5A3Y3H" TargetMode="External"/><Relationship Id="rId278" Type="http://schemas.openxmlformats.org/officeDocument/2006/relationships/hyperlink" Target="consultantplus://offline/ref=835580838D7586E9DBCC6C4DBB978A50121078BD9904FF1EB6FFADAFF2AEC6B26586C1DBB2ABB79EC1E4E9A3Y2H" TargetMode="External"/><Relationship Id="rId401" Type="http://schemas.openxmlformats.org/officeDocument/2006/relationships/hyperlink" Target="consultantplus://offline/ref=5E4DCFAD0C0140D4AADDEE931F91FAAFD96AC0DB6917FE9B00F02AED7B1C820FA4F6D8CFF004BD36AE09F8IAYAH" TargetMode="External"/><Relationship Id="rId422" Type="http://schemas.openxmlformats.org/officeDocument/2006/relationships/hyperlink" Target="consultantplus://offline/ref=5E4DCFAD0C0140D4AADDEE931F91FAAFD96AC0DB6917FE9B00F02AED7B1C820FA4F6D8CFF004BD36AE09FBIAY8H" TargetMode="External"/><Relationship Id="rId443" Type="http://schemas.openxmlformats.org/officeDocument/2006/relationships/hyperlink" Target="consultantplus://offline/ref=5E4DCFAD0C0140D4AADDEE931F91FAAFD96AC0DB6912F89C06F02AED7B1C820FA4F6D8CFF004BD36A80CF1IAY9H" TargetMode="External"/><Relationship Id="rId464" Type="http://schemas.openxmlformats.org/officeDocument/2006/relationships/hyperlink" Target="consultantplus://offline/ref=5E4DCFAD0C0140D4AADDEE931F91FAAFD96AC0DB6912F89C06F02AED7B1C820FA4F6D8CFF004BD36A80CF1IAY9H" TargetMode="External"/><Relationship Id="rId303" Type="http://schemas.openxmlformats.org/officeDocument/2006/relationships/hyperlink" Target="consultantplus://offline/ref=835580838D7586E9DBCC7240ADFBD45C121B22B19805F24BEDA0F6F2A5AAY7H" TargetMode="External"/><Relationship Id="rId485" Type="http://schemas.openxmlformats.org/officeDocument/2006/relationships/hyperlink" Target="consultantplus://offline/ref=5E4DCFAD0C0140D4AADDEE931F91FAAFD96AC0DB6912F89C06F02AED7B1C820FA4F6D8CFF004BD36A80CF0IAYDH" TargetMode="External"/><Relationship Id="rId42" Type="http://schemas.openxmlformats.org/officeDocument/2006/relationships/hyperlink" Target="consultantplus://offline/ref=A58C1489A25FA9590E21AA0F49C3FFE6A096BCE9DA31EBC514463C3D5BF001A87EXEH" TargetMode="External"/><Relationship Id="rId84" Type="http://schemas.openxmlformats.org/officeDocument/2006/relationships/hyperlink" Target="consultantplus://offline/ref=A58C1489A25FA9590E21AA0F49C3FFE6A096BCE9D739EFC117463C3D5BF001A8EEBF192A7543A404E163967DX0H" TargetMode="External"/><Relationship Id="rId138" Type="http://schemas.openxmlformats.org/officeDocument/2006/relationships/hyperlink" Target="consultantplus://offline/ref=835580838D7586E9DBCC6C4DBB978A50121078BD9704FE18B3FFADAFF2AEC6B26586C1DBB2ABB79EC1E4E0A3Y8H" TargetMode="External"/><Relationship Id="rId345" Type="http://schemas.openxmlformats.org/officeDocument/2006/relationships/hyperlink" Target="consultantplus://offline/ref=342EFBB74B6D5BD99BC26966F315D6CEA6A6535BD53D7EEDAF2C6995A968FFCA8AAB5C93E717BE49B46507H6Y7H" TargetMode="External"/><Relationship Id="rId387" Type="http://schemas.openxmlformats.org/officeDocument/2006/relationships/hyperlink" Target="consultantplus://offline/ref=342EFBB74B6D5BD99BC26966F315D6CEA6A6535BD43B7FE7A92C6995A968FFCA8AAB5C93E717BE49B26604H6Y1H" TargetMode="External"/><Relationship Id="rId510" Type="http://schemas.openxmlformats.org/officeDocument/2006/relationships/hyperlink" Target="consultantplus://offline/ref=4A7CC864CD12CA8412938AF997FD77CB7A14585AF3929A50748A99487B925A29AFDF0A791AD4AC03FCDD12J3YBH" TargetMode="External"/><Relationship Id="rId552" Type="http://schemas.openxmlformats.org/officeDocument/2006/relationships/hyperlink" Target="consultantplus://offline/ref=2650F7B805852EA5BCB48702CD7CA805192A98031BB01E1C354A4769A0D15ABDD04A717BC130AFABA1729CKEY5H" TargetMode="External"/><Relationship Id="rId191" Type="http://schemas.openxmlformats.org/officeDocument/2006/relationships/hyperlink" Target="consultantplus://offline/ref=835580838D7586E9DBCC6C4DBB978A50121078BD9700FF18B1FFADAFF2AEC6B26586C1DBB2ABB79EC1E4E3A3YEH" TargetMode="External"/><Relationship Id="rId205" Type="http://schemas.openxmlformats.org/officeDocument/2006/relationships/hyperlink" Target="consultantplus://offline/ref=835580838D7586E9DBCC7240ADFBD45C121B25B8980DF24BEDA0F6F2A5AAY7H" TargetMode="External"/><Relationship Id="rId247" Type="http://schemas.openxmlformats.org/officeDocument/2006/relationships/hyperlink" Target="consultantplus://offline/ref=835580838D7586E9DBCC6C4DBB978A50121078BD9600FA19B4FFADAFF2AEC6B26586C1DBB2ABB79EC1E4E5A3YBH" TargetMode="External"/><Relationship Id="rId412" Type="http://schemas.openxmlformats.org/officeDocument/2006/relationships/hyperlink" Target="consultantplus://offline/ref=5E4DCFAD0C0140D4AADDEE931F91FAAFD96AC0DB6917FE9B00F02AED7B1C820FA4F6D8CFF004BD36AE09F8IAYCH" TargetMode="External"/><Relationship Id="rId107" Type="http://schemas.openxmlformats.org/officeDocument/2006/relationships/hyperlink" Target="consultantplus://offline/ref=835580838D7586E9DBCC6C4DBB978A50121078BD9603F815B1FFADAFF2AEC6B26586C1DBB2ABB79EC1E4E0A3Y2H" TargetMode="External"/><Relationship Id="rId289" Type="http://schemas.openxmlformats.org/officeDocument/2006/relationships/hyperlink" Target="consultantplus://offline/ref=835580838D7586E9DBCC7240ADFBD45C131226B89707F24BEDA0F6F2A5A7CCE522C99899F6A6B69FACY1H" TargetMode="External"/><Relationship Id="rId454" Type="http://schemas.openxmlformats.org/officeDocument/2006/relationships/hyperlink" Target="consultantplus://offline/ref=5E4DCFAD0C0140D4AADDEE931F91FAAFD96AC0DB6714FC9B07F02AED7B1C820FA4F6D8CFF004BD36AE0EFFIAYEH" TargetMode="External"/><Relationship Id="rId496" Type="http://schemas.openxmlformats.org/officeDocument/2006/relationships/hyperlink" Target="consultantplus://offline/ref=5E4DCFAD0C0140D4AADDEE931F91FAAFD96AC0DB6811FD9E02F02AED7B1C820FA4F6D8CFF004BD36AE0CF1IAYEH" TargetMode="External"/><Relationship Id="rId11" Type="http://schemas.openxmlformats.org/officeDocument/2006/relationships/hyperlink" Target="consultantplus://offline/ref=A58C1489A25FA9590E21AA0F49C3FFE6A096BCE9D83AEEC218463C3D5BF001A8EEBF192A7543A404E163967DX3H" TargetMode="External"/><Relationship Id="rId53" Type="http://schemas.openxmlformats.org/officeDocument/2006/relationships/hyperlink" Target="consultantplus://offline/ref=A58C1489A25FA9590E21AA0F49C3FFE6A096BCE9D839E5CA13463C3D5BF001A8EEBF192A7543A404E163967DX4H" TargetMode="External"/><Relationship Id="rId149" Type="http://schemas.openxmlformats.org/officeDocument/2006/relationships/hyperlink" Target="consultantplus://offline/ref=835580838D7586E9DBCC7240ADFBD45C121B26B29D02F24BEDA0F6F2A5A7CCE522C99899F6AEB5A9YAH" TargetMode="External"/><Relationship Id="rId314" Type="http://schemas.openxmlformats.org/officeDocument/2006/relationships/hyperlink" Target="consultantplus://offline/ref=835580838D7586E9DBCC6C4DBB978A50121078BD9705F91FB7FFADAFF2AEC6B26586C1DBB2ABB79EC1E4E8A3Y2H" TargetMode="External"/><Relationship Id="rId356" Type="http://schemas.openxmlformats.org/officeDocument/2006/relationships/hyperlink" Target="consultantplus://offline/ref=342EFBB74B6D5BD99BC26966F315D6CEA6A6535BD53D7EEDAF2C6995A968FFCA8AAB5C93E717BE49B46507H6Y7H" TargetMode="External"/><Relationship Id="rId398" Type="http://schemas.openxmlformats.org/officeDocument/2006/relationships/hyperlink" Target="consultantplus://offline/ref=5E4DCFAD0C0140D4AADDEE931F91FAAFD96AC0DB6917FE9B00F02AED7B1C820FA4F6D8CFF004BD36AE09F8IAYDH" TargetMode="External"/><Relationship Id="rId521" Type="http://schemas.openxmlformats.org/officeDocument/2006/relationships/hyperlink" Target="consultantplus://offline/ref=4A7CC864CD12CA8412938AF997FD77CB7A14585AF3929A50748A99487B925A29AFDF0A791AD4AC03FCDD1EJ3Y8H" TargetMode="External"/><Relationship Id="rId563" Type="http://schemas.openxmlformats.org/officeDocument/2006/relationships/hyperlink" Target="consultantplus://offline/ref=2650F7B805852EA5BCB4990FDB10F6091824C50615BA124369151C34F7KDY8H" TargetMode="External"/><Relationship Id="rId95" Type="http://schemas.openxmlformats.org/officeDocument/2006/relationships/hyperlink" Target="consultantplus://offline/ref=A58C1489A25FA9590E21AA0F49C3FFE6A096BCE9D93BEFC713463C3D5BF001A8EEBF192A7543A404E163967DX3H" TargetMode="External"/><Relationship Id="rId160" Type="http://schemas.openxmlformats.org/officeDocument/2006/relationships/hyperlink" Target="consultantplus://offline/ref=835580838D7586E9DBCC6C4DBB978A50121078BD9605FF15B4FFADAFF2AEC6B26586C1DBB2ABB79EC1E4E2A3Y9H" TargetMode="External"/><Relationship Id="rId216" Type="http://schemas.openxmlformats.org/officeDocument/2006/relationships/hyperlink" Target="consultantplus://offline/ref=835580838D7586E9DBCC6C4DBB978A50121078BD9805FD14B3FFADAFF2AEC6B26586C1DBB2ABB79EC1E4E2A3Y8H" TargetMode="External"/><Relationship Id="rId423" Type="http://schemas.openxmlformats.org/officeDocument/2006/relationships/hyperlink" Target="consultantplus://offline/ref=5E4DCFAD0C0140D4AADDEE931F91FAAFD96AC0DB6912F89C06F02AED7B1C820FA4F6D8CFF004BD36A80CFFIAYDH" TargetMode="External"/><Relationship Id="rId258" Type="http://schemas.openxmlformats.org/officeDocument/2006/relationships/hyperlink" Target="consultantplus://offline/ref=835580838D7586E9DBCC6C4DBB978A50121078BD9701F91BB1FFADAFF2AEC6B26586C1DBB2ABB79EC1E4E3A3YCH" TargetMode="External"/><Relationship Id="rId465" Type="http://schemas.openxmlformats.org/officeDocument/2006/relationships/hyperlink" Target="consultantplus://offline/ref=5E4DCFAD0C0140D4AADDEE931F91FAAFD96AC0DB6912F89C06F02AED7B1C820FA4F6D8CFF004BD36A80CF1IAY9H" TargetMode="External"/><Relationship Id="rId22" Type="http://schemas.openxmlformats.org/officeDocument/2006/relationships/hyperlink" Target="consultantplus://offline/ref=A58C1489A25FA9590E21AA0F49C3FFE6A096BCE9DB30E8C515463C3D5BF001A87EXEH" TargetMode="External"/><Relationship Id="rId64" Type="http://schemas.openxmlformats.org/officeDocument/2006/relationships/hyperlink" Target="consultantplus://offline/ref=A58C1489A25FA9590E21AA0F49C3FFE6A096BCE9D93AEECA17463C3D5BF001A8EEBF192A7543A404E163977DX7H" TargetMode="External"/><Relationship Id="rId118" Type="http://schemas.openxmlformats.org/officeDocument/2006/relationships/hyperlink" Target="consultantplus://offline/ref=835580838D7586E9DBCC6C4DBB978A50121078BD9800FC1CB9FFADAFF2AEC6B26586C1DBB2ABB79EC1E4E0A3YBH" TargetMode="External"/><Relationship Id="rId325" Type="http://schemas.openxmlformats.org/officeDocument/2006/relationships/hyperlink" Target="consultantplus://offline/ref=835580838D7586E9DBCC6C4DBB978A50121078BD9604F019B6FFADAFF2AEC6B26586C1DBB2ABB79EC1E4E3A3Y8H" TargetMode="External"/><Relationship Id="rId367" Type="http://schemas.openxmlformats.org/officeDocument/2006/relationships/hyperlink" Target="consultantplus://offline/ref=342EFBB74B6D5BD99BC2776BE57988C2A4A40457D43575B9F57332C8FE61F59DCDE405D1A31ABF48HBY0H" TargetMode="External"/><Relationship Id="rId532" Type="http://schemas.openxmlformats.org/officeDocument/2006/relationships/hyperlink" Target="consultantplus://offline/ref=2650F7B805852EA5BCB48702CD7CA805192A98031BB11812374A4769A0D15ABDD04A717BC130AFABA1739AKEYDH" TargetMode="External"/><Relationship Id="rId171" Type="http://schemas.openxmlformats.org/officeDocument/2006/relationships/hyperlink" Target="consultantplus://offline/ref=835580838D7586E9DBCC6C4DBB978A50121078BD9806FA18B3FFADAFF2AEC6B26586C1DBB2ABB79EC1E4E2A3YFH" TargetMode="External"/><Relationship Id="rId227" Type="http://schemas.openxmlformats.org/officeDocument/2006/relationships/hyperlink" Target="consultantplus://offline/ref=835580838D7586E9DBCC6C4DBB978A50121078BD9600FA19B4FFADAFF2AEC6B26586C1DBB2ABB79EC1E4E2A3Y2H" TargetMode="External"/><Relationship Id="rId269" Type="http://schemas.openxmlformats.org/officeDocument/2006/relationships/hyperlink" Target="consultantplus://offline/ref=835580838D7586E9DBCC6C4DBB978A50121078BD970CFD1EB6FFADAFF2AEC6B26586C1DBB2ABB79EC1E4E4A3Y8H" TargetMode="External"/><Relationship Id="rId434" Type="http://schemas.openxmlformats.org/officeDocument/2006/relationships/hyperlink" Target="consultantplus://offline/ref=5E4DCFAD0C0140D4AADDEE931F91FAAFD96AC0DB6812FE9605F02AED7B1C820FA4F6D8CFF004BD36AF08F1IAY9H" TargetMode="External"/><Relationship Id="rId476" Type="http://schemas.openxmlformats.org/officeDocument/2006/relationships/hyperlink" Target="consultantplus://offline/ref=5E4DCFAD0C0140D4AADDEE931F91FAAFD96AC0DB6714FC9B07F02AED7B1C820FA4F6D8CFF004BD36AE0EFEIAY8H" TargetMode="External"/><Relationship Id="rId33" Type="http://schemas.openxmlformats.org/officeDocument/2006/relationships/hyperlink" Target="consultantplus://offline/ref=A58C1489A25FA9590E21AA0F49C3FFE6A096BCE9DB3DEFC415463C3D5BF001A87EXEH" TargetMode="External"/><Relationship Id="rId129" Type="http://schemas.openxmlformats.org/officeDocument/2006/relationships/hyperlink" Target="consultantplus://offline/ref=835580838D7586E9DBCC6C4DBB978A50121078BD9600FA19B4FFADAFF2AEC6B26586C1DBB2ABB79EC1E4E3A3YFH" TargetMode="External"/><Relationship Id="rId280" Type="http://schemas.openxmlformats.org/officeDocument/2006/relationships/hyperlink" Target="consultantplus://offline/ref=835580838D7586E9DBCC6C4DBB978A50121078BD9904FF1EB6FFADAFF2AEC6B26586C1DBB2ABB79EC1E4E8A3Y9H" TargetMode="External"/><Relationship Id="rId336" Type="http://schemas.openxmlformats.org/officeDocument/2006/relationships/hyperlink" Target="consultantplus://offline/ref=342EFBB74B6D5BD99BC26966F315D6CEA6A6535BD53D7EEDAF2C6995A968FFCA8AAB5C93E717BE49B46507H6Y6H" TargetMode="External"/><Relationship Id="rId501" Type="http://schemas.openxmlformats.org/officeDocument/2006/relationships/hyperlink" Target="consultantplus://offline/ref=4A7CC864CD12CA84129394F4819129C77A1F0554FA9B960F28D5C2152C9B507EE890533B5ED9AD03JFY4H" TargetMode="External"/><Relationship Id="rId543" Type="http://schemas.openxmlformats.org/officeDocument/2006/relationships/hyperlink" Target="consultantplus://offline/ref=2650F7B805852EA5BCB48702CD7CA805192A98031AB91A143C4A4769A0D15ABDD04A717BC130AFABA1739CKEY8H" TargetMode="External"/><Relationship Id="rId75" Type="http://schemas.openxmlformats.org/officeDocument/2006/relationships/hyperlink" Target="consultantplus://offline/ref=A58C1489A25FA9590E21AA0F49C3FFE6A096BCE9D63CECC411463C3D5BF001A8EEBF192A7543A404E163957DX1H" TargetMode="External"/><Relationship Id="rId140" Type="http://schemas.openxmlformats.org/officeDocument/2006/relationships/hyperlink" Target="consultantplus://offline/ref=835580838D7586E9DBCC6C4DBB978A50121078BD9906F01FB4FFADAFF2AEC6B26586C1DBB2ABB79EC1E4E0A3YCH" TargetMode="External"/><Relationship Id="rId182" Type="http://schemas.openxmlformats.org/officeDocument/2006/relationships/hyperlink" Target="consultantplus://offline/ref=835580838D7586E9DBCC7240ADFBD45C121B26B29D02F24BEDA0F6F2A5A7CCE522C99899F6A6B69FACY2H" TargetMode="External"/><Relationship Id="rId378" Type="http://schemas.openxmlformats.org/officeDocument/2006/relationships/hyperlink" Target="consultantplus://offline/ref=342EFBB74B6D5BD99BC26966F315D6CEA6A6535BD5347AECAE2C6995A968FFCA8AAB5C93E717BE49BB6001H6Y4H" TargetMode="External"/><Relationship Id="rId403" Type="http://schemas.openxmlformats.org/officeDocument/2006/relationships/hyperlink" Target="consultantplus://offline/ref=5E4DCFAD0C0140D4AADDEE931F91FAAFD96AC0DB691BF99902F02AED7B1C820FA4F6D8CFF004BD36AE0FF8IAY8H" TargetMode="External"/><Relationship Id="rId6" Type="http://schemas.openxmlformats.org/officeDocument/2006/relationships/hyperlink" Target="consultantplus://offline/ref=A58C1489A25FA9590E21B4025FAFA1EAA09DE6E5D73BE7944D1967600CF90BFFA9F04068314DA70C7EX0H" TargetMode="External"/><Relationship Id="rId238" Type="http://schemas.openxmlformats.org/officeDocument/2006/relationships/hyperlink" Target="consultantplus://offline/ref=835580838D7586E9DBCC6C4DBB978A50121078BD9800FD1BB4FFADAFF2AEC6B26586C1DBB2ABB79EC1E4E0A3YFH" TargetMode="External"/><Relationship Id="rId445" Type="http://schemas.openxmlformats.org/officeDocument/2006/relationships/hyperlink" Target="consultantplus://offline/ref=5E4DCFAD0C0140D4AADDEE931F91FAAFD96AC0DB6717FD9900F02AED7B1C820FA4F6D8CFF004BD36AE07FFIAYCH" TargetMode="External"/><Relationship Id="rId487" Type="http://schemas.openxmlformats.org/officeDocument/2006/relationships/hyperlink" Target="consultantplus://offline/ref=5E4DCFAD0C0140D4AADDF09E09FDA4A3DB6299D56614F3C85CAF71B02C158858E3B9818DB409BC37IAY7H" TargetMode="External"/><Relationship Id="rId291" Type="http://schemas.openxmlformats.org/officeDocument/2006/relationships/hyperlink" Target="consultantplus://offline/ref=835580838D7586E9DBCC6C4DBB978A50121078BD9800FC1CB9FFADAFF2AEC6B26586C1DBB2ABB79EC1E4E2A3YFH" TargetMode="External"/><Relationship Id="rId305" Type="http://schemas.openxmlformats.org/officeDocument/2006/relationships/hyperlink" Target="consultantplus://offline/ref=835580838D7586E9DBCC6C4DBB978A50121078BD9902F01BB3FFADAFF2AEC6B26586C1DBB2ABB79EC1E4E3A3Y9H" TargetMode="External"/><Relationship Id="rId347" Type="http://schemas.openxmlformats.org/officeDocument/2006/relationships/hyperlink" Target="consultantplus://offline/ref=342EFBB74B6D5BD99BC26966F315D6CEA6A6535BDB387BE8A92C6995A968FFCA8AAB5C93E717BE49B26C01H6Y8H" TargetMode="External"/><Relationship Id="rId512" Type="http://schemas.openxmlformats.org/officeDocument/2006/relationships/hyperlink" Target="consultantplus://offline/ref=4A7CC864CD12CA8412938AF997FD77CB7A14585AF3929A50748A99487B925A29AFDF0A791AD4AC03FCDD12J3YDH" TargetMode="External"/><Relationship Id="rId44" Type="http://schemas.openxmlformats.org/officeDocument/2006/relationships/hyperlink" Target="consultantplus://offline/ref=A58C1489A25FA9590E21AA0F49C3FFE6A096BCE9DB3BEDC019463C3D5BF001A87EXEH" TargetMode="External"/><Relationship Id="rId86" Type="http://schemas.openxmlformats.org/officeDocument/2006/relationships/hyperlink" Target="consultantplus://offline/ref=A58C1489A25FA9590E21AA0F49C3FFE6A096BCE9D73BE9C213463C3D5BF001A8EEBF192A7543A404E163967DX2H" TargetMode="External"/><Relationship Id="rId151" Type="http://schemas.openxmlformats.org/officeDocument/2006/relationships/hyperlink" Target="consultantplus://offline/ref=835580838D7586E9DBCC6C4DBB978A50121078BD9605FF15B4FFADAFF2AEC6B26586C1DBB2ABB79EC1E4E3A3Y9H" TargetMode="External"/><Relationship Id="rId389" Type="http://schemas.openxmlformats.org/officeDocument/2006/relationships/hyperlink" Target="consultantplus://offline/ref=342EFBB74B6D5BD99BC26966F315D6CEA6A6535BD5347AECAE2C6995A968FFCA8AAB5C93E717BE49BB6001H6Y4H" TargetMode="External"/><Relationship Id="rId554" Type="http://schemas.openxmlformats.org/officeDocument/2006/relationships/hyperlink" Target="consultantplus://offline/ref=2650F7B805852EA5BCB4990FDB10F6091921C20F1ABB124369151C34F7D850EA9705283A843EKAYCH" TargetMode="External"/><Relationship Id="rId193" Type="http://schemas.openxmlformats.org/officeDocument/2006/relationships/hyperlink" Target="consultantplus://offline/ref=835580838D7586E9DBCC6C4DBB978A50121078BD9806FA18B3FFADAFF2AEC6B26586C1DBB2ABB79EC1E4E5A3Y9H" TargetMode="External"/><Relationship Id="rId207" Type="http://schemas.openxmlformats.org/officeDocument/2006/relationships/hyperlink" Target="consultantplus://offline/ref=835580838D7586E9DBCC6C4DBB978A50121078BD9606FC1DB3FFADAFF2AEC6B26586C1DBB2ABB79EC1E4E8A3Y9H" TargetMode="External"/><Relationship Id="rId249" Type="http://schemas.openxmlformats.org/officeDocument/2006/relationships/hyperlink" Target="consultantplus://offline/ref=835580838D7586E9DBCC6C4DBB978A50121078BD9904FF1EB6FFADAFF2AEC6B26586C1DBB2ABB79EC1E4E6A3YFH" TargetMode="External"/><Relationship Id="rId414" Type="http://schemas.openxmlformats.org/officeDocument/2006/relationships/hyperlink" Target="consultantplus://offline/ref=5E4DCFAD0C0140D4AADDEE931F91FAAFD96AC0DB6912F89C06F02AED7B1C820FA4F6D8CFF004BD36A80CFEIAY7H" TargetMode="External"/><Relationship Id="rId456" Type="http://schemas.openxmlformats.org/officeDocument/2006/relationships/hyperlink" Target="consultantplus://offline/ref=5E4DCFAD0C0140D4AADDEE931F91FAAFD96AC0DB6812FE9605F02AED7B1C820FA4F6D8CFF004BD36AF08F1IAY7H" TargetMode="External"/><Relationship Id="rId498" Type="http://schemas.openxmlformats.org/officeDocument/2006/relationships/hyperlink" Target="consultantplus://offline/ref=5E4DCFAD0C0140D4AADDEE931F91FAAFD96AC0DB6914F89B03F02AED7B1C820FA4F6D8CFF004BD36AE0FFFIAY8H" TargetMode="External"/><Relationship Id="rId13" Type="http://schemas.openxmlformats.org/officeDocument/2006/relationships/hyperlink" Target="consultantplus://offline/ref=A58C1489A25FA9590E21AA0F49C3FFE6A096BCE9D638ECC017463C3D5BF001A8EEBF192A7543A404E163967DX1H" TargetMode="External"/><Relationship Id="rId109" Type="http://schemas.openxmlformats.org/officeDocument/2006/relationships/hyperlink" Target="consultantplus://offline/ref=835580838D7586E9DBCC6C4DBB978A50121078BD9606FC1DB3FFADAFF2AEC6B26586C1DBB2ABB79EC1E4E2A3YBH" TargetMode="External"/><Relationship Id="rId260" Type="http://schemas.openxmlformats.org/officeDocument/2006/relationships/hyperlink" Target="consultantplus://offline/ref=835580838D7586E9DBCC6C4DBB978A50121078BD9705F91FB7FFADAFF2AEC6B26586C1DBB2ABB79EC1E4E6A3YCH" TargetMode="External"/><Relationship Id="rId316" Type="http://schemas.openxmlformats.org/officeDocument/2006/relationships/hyperlink" Target="consultantplus://offline/ref=835580838D7586E9DBCC6C4DBB978A50121078BD9606FC1DB3FFADAFF2AEC6B26586C1DBB2ABB79EC1E4E8A3Y3H" TargetMode="External"/><Relationship Id="rId523" Type="http://schemas.openxmlformats.org/officeDocument/2006/relationships/hyperlink" Target="consultantplus://offline/ref=4A7CC864CD12CA8412938AF997FD77CB7A14585AF3929A50748A99487B925A29AFDF0A791AD4AC03FCDD1EJ3Y9H" TargetMode="External"/><Relationship Id="rId55" Type="http://schemas.openxmlformats.org/officeDocument/2006/relationships/hyperlink" Target="consultantplus://offline/ref=A58C1489A25FA9590E21AA0F49C3FFE6A096BCE9D83AE5C715463C3D5BF001A8EEBF192A7543A404E163977DX7H" TargetMode="External"/><Relationship Id="rId97" Type="http://schemas.openxmlformats.org/officeDocument/2006/relationships/hyperlink" Target="consultantplus://offline/ref=A58C1489A25FA9590E21AA0F49C3FFE6A096BCE9D73EEDCA11463C3D5BF001A8EEBF192A7543A404E163967DX3H" TargetMode="External"/><Relationship Id="rId120" Type="http://schemas.openxmlformats.org/officeDocument/2006/relationships/hyperlink" Target="consultantplus://offline/ref=835580838D7586E9DBCC6C4DBB978A50121078BD9800FC1CB9FFADAFF2AEC6B26586C1DBB2ABB79EC1E4E0A3YBH" TargetMode="External"/><Relationship Id="rId358" Type="http://schemas.openxmlformats.org/officeDocument/2006/relationships/hyperlink" Target="consultantplus://offline/ref=342EFBB74B6D5BD99BC26966F315D6CEA6A6535BDB387BE8A92C6995A968FFCA8AAB5C93E717BE49B26C00H6Y2H" TargetMode="External"/><Relationship Id="rId565" Type="http://schemas.openxmlformats.org/officeDocument/2006/relationships/hyperlink" Target="consultantplus://offline/ref=2650F7B805852EA5BCB48702CD7CA805192A98031ABD1F17304A4769A0D15ABDD04A717BC130AFABA1729FKEY9H" TargetMode="External"/><Relationship Id="rId162" Type="http://schemas.openxmlformats.org/officeDocument/2006/relationships/hyperlink" Target="consultantplus://offline/ref=835580838D7586E9DBCC6C4DBB978A50121078BD9805FD14B3FFADAFF2AEC6B26586C1DBB2ABB79EC1E4E2A3YAH" TargetMode="External"/><Relationship Id="rId218" Type="http://schemas.openxmlformats.org/officeDocument/2006/relationships/hyperlink" Target="consultantplus://offline/ref=835580838D7586E9DBCC6C4DBB978A50121078BD9705F91FB7FFADAFF2AEC6B26586C1DBB2ABB79EC1E4E7A3YDH" TargetMode="External"/><Relationship Id="rId425" Type="http://schemas.openxmlformats.org/officeDocument/2006/relationships/hyperlink" Target="consultantplus://offline/ref=5E4DCFAD0C0140D4AADDEE931F91FAAFD96AC0DB691BF99902F02AED7B1C820FA4F6D8CFF004BD36AE0FF8IAY7H" TargetMode="External"/><Relationship Id="rId467" Type="http://schemas.openxmlformats.org/officeDocument/2006/relationships/hyperlink" Target="consultantplus://offline/ref=5E4DCFAD0C0140D4AADDEE931F91FAAFD96AC0DB6912F89C06F02AED7B1C820FA4F6D8CFF004BD36A80CF1IAY9H" TargetMode="External"/><Relationship Id="rId271" Type="http://schemas.openxmlformats.org/officeDocument/2006/relationships/hyperlink" Target="consultantplus://offline/ref=835580838D7586E9DBCC6C4DBB978A50121078BD9705F91FB7FFADAFF2AEC6B26586C1DBB2ABB79EC1E4E9A3YAH" TargetMode="External"/><Relationship Id="rId24" Type="http://schemas.openxmlformats.org/officeDocument/2006/relationships/hyperlink" Target="consultantplus://offline/ref=A58C1489A25FA9590E21AA0F49C3FFE6A096BCE9DA3CEBC715463C3D5BF001A87EXEH" TargetMode="External"/><Relationship Id="rId66" Type="http://schemas.openxmlformats.org/officeDocument/2006/relationships/hyperlink" Target="consultantplus://offline/ref=A58C1489A25FA9590E21AA0F49C3FFE6A096BCE9D93CEDCA18463C3D5BF001A8EEBF192A7543A404E163967DX2H" TargetMode="External"/><Relationship Id="rId131" Type="http://schemas.openxmlformats.org/officeDocument/2006/relationships/hyperlink" Target="consultantplus://offline/ref=835580838D7586E9DBCC6C4DBB978A50121078BD9A0DF119B8FFADAFF2AEC6B26586C1DBB2ABB79EC1E4E0A3Y9H" TargetMode="External"/><Relationship Id="rId327" Type="http://schemas.openxmlformats.org/officeDocument/2006/relationships/hyperlink" Target="consultantplus://offline/ref=835580838D7586E9DBCC6C4DBB978A50121078BD9600FA19B4FFADAFF2AEC6B26586C1DBB2ABB79EC1E4E5A3YFH" TargetMode="External"/><Relationship Id="rId369" Type="http://schemas.openxmlformats.org/officeDocument/2006/relationships/hyperlink" Target="consultantplus://offline/ref=342EFBB74B6D5BD99BC26966F315D6CEA6A6535BDB3C78ECAE2C6995A968FFCA8AAB5C93E717BE49B26C0AH6Y9H" TargetMode="External"/><Relationship Id="rId534" Type="http://schemas.openxmlformats.org/officeDocument/2006/relationships/hyperlink" Target="consultantplus://offline/ref=2650F7B805852EA5BCB48702CD7CA805192A98031BB01E1C354A4769A0D15ABDD04A717BC130AFABA17298KEYCH" TargetMode="External"/><Relationship Id="rId173" Type="http://schemas.openxmlformats.org/officeDocument/2006/relationships/hyperlink" Target="consultantplus://offline/ref=835580838D7586E9DBCC6C4DBB978A50121078BD9605F015B8FFADAFF2AEC6B26586C1DBB2ABB79EC1E4E0A3YCH" TargetMode="External"/><Relationship Id="rId229" Type="http://schemas.openxmlformats.org/officeDocument/2006/relationships/hyperlink" Target="consultantplus://offline/ref=835580838D7586E9DBCC6C4DBB978A50121078BD9705F91FB7FFADAFF2AEC6B26586C1DBB2ABB79EC1E4E7A3YEH" TargetMode="External"/><Relationship Id="rId380" Type="http://schemas.openxmlformats.org/officeDocument/2006/relationships/hyperlink" Target="consultantplus://offline/ref=342EFBB74B6D5BD99BC26966F315D6CEA6A6535BD4387DEBAC2C6995A968FFCA8AAB5C93E717BE49B26100H6Y4H" TargetMode="External"/><Relationship Id="rId436" Type="http://schemas.openxmlformats.org/officeDocument/2006/relationships/hyperlink" Target="consultantplus://offline/ref=5E4DCFAD0C0140D4AADDEE931F91FAAFD96AC0DB6811FD9E02F02AED7B1C820FA4F6D8CFF004BD36AE0CFEIAY7H" TargetMode="External"/><Relationship Id="rId240" Type="http://schemas.openxmlformats.org/officeDocument/2006/relationships/hyperlink" Target="consultantplus://offline/ref=835580838D7586E9DBCC6C4DBB978A50121078BD9705F91FB7FFADAFF2AEC6B26586C1DBB2ABB79EC1E4E6A3YBH" TargetMode="External"/><Relationship Id="rId478" Type="http://schemas.openxmlformats.org/officeDocument/2006/relationships/hyperlink" Target="consultantplus://offline/ref=5E4DCFAD0C0140D4AADDF09E09FDA4A3D9619AD76811F3C85CAF71B02C158858E3B9818EB50AIBYEH" TargetMode="External"/><Relationship Id="rId35" Type="http://schemas.openxmlformats.org/officeDocument/2006/relationships/hyperlink" Target="consultantplus://offline/ref=A58C1489A25FA9590E21AA0F49C3FFE6A096BCE9DA38EEC614463C3D5BF001A87EXEH" TargetMode="External"/><Relationship Id="rId77" Type="http://schemas.openxmlformats.org/officeDocument/2006/relationships/hyperlink" Target="consultantplus://offline/ref=A58C1489A25FA9590E21AA0F49C3FFE6A096BCE9D63DECC615463C3D5BF001A8EEBF192A7543A404E163977DX7H" TargetMode="External"/><Relationship Id="rId100" Type="http://schemas.openxmlformats.org/officeDocument/2006/relationships/hyperlink" Target="consultantplus://offline/ref=835580838D7586E9DBCC7240ADFBD45C121B26B29D02F24BEDA0F6F2A5A7CCE522C99899F6A6B69FACY2H" TargetMode="External"/><Relationship Id="rId282" Type="http://schemas.openxmlformats.org/officeDocument/2006/relationships/hyperlink" Target="consultantplus://offline/ref=835580838D7586E9DBCC6C4DBB978A50121078BD9904FF1EB6FFADAFF2AEC6B26586C1DBB2ABB79EC1E4E8A3YFH" TargetMode="External"/><Relationship Id="rId338" Type="http://schemas.openxmlformats.org/officeDocument/2006/relationships/hyperlink" Target="consultantplus://offline/ref=342EFBB74B6D5BD99BC26966F315D6CEA6A6535BDB387BE8A92C6995A968FFCA8AAB5C93E717BE49B26C01H6Y5H" TargetMode="External"/><Relationship Id="rId503" Type="http://schemas.openxmlformats.org/officeDocument/2006/relationships/hyperlink" Target="consultantplus://offline/ref=4A7CC864CD12CA84129394F4819129C77B160051FD9E960F28D5C2152C9B507EE890533B5ED9AD02JFYCH" TargetMode="External"/><Relationship Id="rId545" Type="http://schemas.openxmlformats.org/officeDocument/2006/relationships/hyperlink" Target="consultantplus://offline/ref=2650F7B805852EA5BCB48702CD7CA805192A98031BB01E1C354A4769A0D15ABDD04A717BC130AFABA1729CKEYEH" TargetMode="External"/><Relationship Id="rId8" Type="http://schemas.openxmlformats.org/officeDocument/2006/relationships/hyperlink" Target="consultantplus://offline/ref=A58C1489A25FA9590E21AA0F49C3FFE6A096BCE9D73BE8C411463C3D5BF001A8EEBF192A7543A404E16A927DX0H" TargetMode="External"/><Relationship Id="rId142" Type="http://schemas.openxmlformats.org/officeDocument/2006/relationships/hyperlink" Target="consultantplus://offline/ref=835580838D7586E9DBCC6C4DBB978A50121078BD9704FE18B3FFADAFF2AEC6B26586C1DBB2ABB79EC1E4E0A3YEH" TargetMode="External"/><Relationship Id="rId184" Type="http://schemas.openxmlformats.org/officeDocument/2006/relationships/hyperlink" Target="consultantplus://offline/ref=835580838D7586E9DBCC6C4DBB978A50121078BD9705F91FB7FFADAFF2AEC6B26586C1DBB2ABB79EC1E4E4A3YFH" TargetMode="External"/><Relationship Id="rId391" Type="http://schemas.openxmlformats.org/officeDocument/2006/relationships/hyperlink" Target="consultantplus://offline/ref=342EFBB74B6D5BD99BC26966F315D6CEA6A6535BD53878EAA92C6995A968FFCA8AAB5C93E717BE49B26202H6Y0H" TargetMode="External"/><Relationship Id="rId405" Type="http://schemas.openxmlformats.org/officeDocument/2006/relationships/hyperlink" Target="consultantplus://offline/ref=5E4DCFAD0C0140D4AADDEE931F91FAAFD96AC0DB6917FE9B00F02AED7B1C820FA4F6D8CFF004BD36AE09F8IAYCH" TargetMode="External"/><Relationship Id="rId447" Type="http://schemas.openxmlformats.org/officeDocument/2006/relationships/hyperlink" Target="consultantplus://offline/ref=5E4DCFAD0C0140D4AADDEE931F91FAAFD96AC0DB6717FD9900F02AED7B1C820FA4F6D8CFF004BD36AE07FFIAYEH" TargetMode="External"/><Relationship Id="rId251" Type="http://schemas.openxmlformats.org/officeDocument/2006/relationships/hyperlink" Target="consultantplus://offline/ref=835580838D7586E9DBCC6C4DBB978A50121078BD9A0DF119B8FFADAFF2AEC6B26586C1DBB2ABB79EC1E4E4A3Y2H" TargetMode="External"/><Relationship Id="rId489" Type="http://schemas.openxmlformats.org/officeDocument/2006/relationships/hyperlink" Target="consultantplus://offline/ref=5E4DCFAD0C0140D4AADDEE931F91FAAFD96AC0DB6912F89C06F02AED7B1C820FA4F6D8CFF004BD36A80CF0IAYDH" TargetMode="External"/><Relationship Id="rId46" Type="http://schemas.openxmlformats.org/officeDocument/2006/relationships/hyperlink" Target="consultantplus://offline/ref=A58C1489A25FA9590E21AA0F49C3FFE6A096BCE9DB3CE5C611463C3D5BF001A87EXEH" TargetMode="External"/><Relationship Id="rId293" Type="http://schemas.openxmlformats.org/officeDocument/2006/relationships/hyperlink" Target="consultantplus://offline/ref=835580838D7586E9DBCC6C4DBB978A50121078BD9801F815B8FFADAFF2AEC6B26586C1DBB2ABB79EC1E4E5A3Y3H" TargetMode="External"/><Relationship Id="rId307" Type="http://schemas.openxmlformats.org/officeDocument/2006/relationships/hyperlink" Target="consultantplus://offline/ref=835580838D7586E9DBCC6C4DBB978A50121078BD9801F815B8FFADAFF2AEC6B26586C1DBB2ABB79EC1E4E4A3Y9H" TargetMode="External"/><Relationship Id="rId349" Type="http://schemas.openxmlformats.org/officeDocument/2006/relationships/hyperlink" Target="consultantplus://offline/ref=342EFBB74B6D5BD99BC26966F315D6CEA6A6535BDB387BE8A92C6995A968FFCA8AAB5C93E717BE49B26C00H6Y3H" TargetMode="External"/><Relationship Id="rId514" Type="http://schemas.openxmlformats.org/officeDocument/2006/relationships/hyperlink" Target="consultantplus://offline/ref=4A7CC864CD12CA8412938AF997FD77CB7A14585AF3929A50748A99487B925A29AFDF0A791AD4AC03FCDD11J3YAH" TargetMode="External"/><Relationship Id="rId556" Type="http://schemas.openxmlformats.org/officeDocument/2006/relationships/hyperlink" Target="consultantplus://offline/ref=2650F7B805852EA5BCB48702CD7CA805192A98031BBB1E13344A4769A0D15ABDD04A717BC130AFABA17399KEYCH" TargetMode="External"/><Relationship Id="rId88" Type="http://schemas.openxmlformats.org/officeDocument/2006/relationships/hyperlink" Target="consultantplus://offline/ref=A58C1489A25FA9590E21AA0F49C3FFE6A096BCE9D73DEFC614463C3D5BF001A8EEBF192A7543A404E163967DX2H" TargetMode="External"/><Relationship Id="rId111" Type="http://schemas.openxmlformats.org/officeDocument/2006/relationships/hyperlink" Target="consultantplus://offline/ref=835580838D7586E9DBCC6C4DBB978A50121078BD9606FC1DB3FFADAFF2AEC6B26586C1DBB2ABB79EC1E4E2A3Y9H" TargetMode="External"/><Relationship Id="rId153" Type="http://schemas.openxmlformats.org/officeDocument/2006/relationships/hyperlink" Target="consultantplus://offline/ref=835580838D7586E9DBCC6C4DBB978A50121078BD9605FF15B4FFADAFF2AEC6B26586C1DBB2ABB79EC1E4E3A3YEH" TargetMode="External"/><Relationship Id="rId195" Type="http://schemas.openxmlformats.org/officeDocument/2006/relationships/hyperlink" Target="consultantplus://offline/ref=835580838D7586E9DBCC6C4DBB978A50121078BD9600FE1AB4FFADAFF2AEC6B26586C1DBB2ABB79EC1E5E4A3YFH" TargetMode="External"/><Relationship Id="rId209" Type="http://schemas.openxmlformats.org/officeDocument/2006/relationships/hyperlink" Target="consultantplus://offline/ref=835580838D7586E9DBCC6C4DBB978A50121078BD970CFD1EB6FFADAFF2AEC6B26586C1DBB2ABB79EC1E4E3A3Y2H" TargetMode="External"/><Relationship Id="rId360" Type="http://schemas.openxmlformats.org/officeDocument/2006/relationships/hyperlink" Target="consultantplus://offline/ref=342EFBB74B6D5BD99BC26966F315D6CEA6A6535BD53D7EEDAF2C6995A968FFCA8AAB5C93E717BE49B46507H6Y7H" TargetMode="External"/><Relationship Id="rId416" Type="http://schemas.openxmlformats.org/officeDocument/2006/relationships/hyperlink" Target="consultantplus://offline/ref=5E4DCFAD0C0140D4AADDEE931F91FAAFD96AC0DB6917FE9B00F02AED7B1C820FA4F6D8CFF004BD36AE09F8IAYCH" TargetMode="External"/><Relationship Id="rId220" Type="http://schemas.openxmlformats.org/officeDocument/2006/relationships/hyperlink" Target="consultantplus://offline/ref=835580838D7586E9DBCC6C4DBB978A50121078BD9705F014B1FFADAFF2AEC6B26586C1DBB2ABB79EC1E4E0A3Y9H" TargetMode="External"/><Relationship Id="rId458" Type="http://schemas.openxmlformats.org/officeDocument/2006/relationships/hyperlink" Target="consultantplus://offline/ref=5E4DCFAD0C0140D4AADDEE931F91FAAFD96AC0DB6710F19B04F02AED7B1C820FA4F6D8CFF004BD36AE0FFEIAYBH" TargetMode="External"/><Relationship Id="rId15" Type="http://schemas.openxmlformats.org/officeDocument/2006/relationships/hyperlink" Target="consultantplus://offline/ref=A58C1489A25FA9590E21AA0F49C3FFE6A096BCE9D63CECC411463C3D5BF001A8EEBF192A7543A404E163957DX2H" TargetMode="External"/><Relationship Id="rId57" Type="http://schemas.openxmlformats.org/officeDocument/2006/relationships/hyperlink" Target="consultantplus://offline/ref=A58C1489A25FA9590E21AA0F49C3FFE6A096BCE9D83CE5C117463C3D5BF001A8EEBF192A7543A404E163977DX7H" TargetMode="External"/><Relationship Id="rId262" Type="http://schemas.openxmlformats.org/officeDocument/2006/relationships/hyperlink" Target="consultantplus://offline/ref=835580838D7586E9DBCC6C4DBB978A50121078BD970CFD1EB6FFADAFF2AEC6B26586C1DBB2ABB79EC1E4E5A3Y2H" TargetMode="External"/><Relationship Id="rId318" Type="http://schemas.openxmlformats.org/officeDocument/2006/relationships/hyperlink" Target="consultantplus://offline/ref=835580838D7586E9DBCC6C4DBB978A50121078BD9800FC1CB9FFADAFF2AEC6B26586C1DBB2ABB79EC1E4E2A3Y2H" TargetMode="External"/><Relationship Id="rId525" Type="http://schemas.openxmlformats.org/officeDocument/2006/relationships/hyperlink" Target="consultantplus://offline/ref=4A7CC864CD12CA8412938AF997FD77CB7A14585AF3929A50748A99487B925A29AFDF0A791AD4AC03FCDD1EJ3YCH" TargetMode="External"/><Relationship Id="rId567" Type="http://schemas.openxmlformats.org/officeDocument/2006/relationships/hyperlink" Target="consultantplus://offline/ref=9C50B8772466FAA20A4AF08FE23AC1A7FE4A13AFC3AB128713479F921C19A2EABC3D3E55BD1ECC92EDDE99n6I2H" TargetMode="External"/><Relationship Id="rId99" Type="http://schemas.openxmlformats.org/officeDocument/2006/relationships/hyperlink" Target="consultantplus://offline/ref=835580838D7586E9DBCC7240ADFBD45C181B23B09F0EAF41E5F9FAF0A2A893F225809498F6A6B6A9Y6H" TargetMode="External"/><Relationship Id="rId122" Type="http://schemas.openxmlformats.org/officeDocument/2006/relationships/hyperlink" Target="consultantplus://offline/ref=835580838D7586E9DBCC6C4DBB978A50121078BD9806FA18B3FFADAFF2AEC6B26586C1DBB2ABB79EC1E4E0A3Y3H" TargetMode="External"/><Relationship Id="rId164" Type="http://schemas.openxmlformats.org/officeDocument/2006/relationships/hyperlink" Target="consultantplus://offline/ref=835580838D7586E9DBCC6C4DBB978A50121078BD9705F91FB7FFADAFF2AEC6B26586C1DBB2ABB79EC1E4E5A3YCH" TargetMode="External"/><Relationship Id="rId371" Type="http://schemas.openxmlformats.org/officeDocument/2006/relationships/hyperlink" Target="consultantplus://offline/ref=342EFBB74B6D5BD99BC26966F315D6CEA6A6535BD53D7EEDAF2C6995A968FFCA8AAB5C93E717BE49B46506H6Y4H" TargetMode="External"/><Relationship Id="rId427" Type="http://schemas.openxmlformats.org/officeDocument/2006/relationships/hyperlink" Target="consultantplus://offline/ref=5E4DCFAD0C0140D4AADDEE931F91FAAFD96AC0DB6817FB9A05F02AED7B1C820FA4F6D8CFF004BD36AE0AFAIAY7H" TargetMode="External"/><Relationship Id="rId469" Type="http://schemas.openxmlformats.org/officeDocument/2006/relationships/hyperlink" Target="consultantplus://offline/ref=5E4DCFAD0C0140D4AADDEE931F91FAAFD96AC0DB6714FC9B07F02AED7B1C820FA4F6D8CFF004BD36AE0EFFIAY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279</Pages>
  <Words>98808</Words>
  <Characters>563212</Characters>
  <Application>Microsoft Office Word</Application>
  <DocSecurity>0</DocSecurity>
  <Lines>4693</Lines>
  <Paragraphs>1321</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660699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Александр Александрович</dc:creator>
  <cp:lastModifiedBy>minfin user</cp:lastModifiedBy>
  <cp:revision>2</cp:revision>
  <dcterms:created xsi:type="dcterms:W3CDTF">2018-10-13T16:29:00Z</dcterms:created>
  <dcterms:modified xsi:type="dcterms:W3CDTF">2018-10-13T16:29:00Z</dcterms:modified>
</cp:coreProperties>
</file>