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4B" w:rsidRPr="00AC764B" w:rsidRDefault="00AC764B" w:rsidP="00AC764B">
      <w:pPr>
        <w:jc w:val="right"/>
        <w:rPr>
          <w:sz w:val="18"/>
          <w:szCs w:val="18"/>
        </w:rPr>
      </w:pPr>
      <w:r w:rsidRPr="00AC764B">
        <w:rPr>
          <w:sz w:val="18"/>
          <w:szCs w:val="18"/>
        </w:rPr>
        <w:t xml:space="preserve">Приложение № 19 </w:t>
      </w:r>
    </w:p>
    <w:p w:rsidR="00AC764B" w:rsidRPr="00AC764B" w:rsidRDefault="00AC764B" w:rsidP="00AC764B">
      <w:pPr>
        <w:jc w:val="right"/>
        <w:rPr>
          <w:sz w:val="18"/>
          <w:szCs w:val="18"/>
        </w:rPr>
      </w:pPr>
      <w:r w:rsidRPr="00AC764B">
        <w:rPr>
          <w:sz w:val="18"/>
          <w:szCs w:val="18"/>
        </w:rPr>
        <w:t>к пояснительной записке</w:t>
      </w:r>
    </w:p>
    <w:p w:rsidR="00BD2909" w:rsidRDefault="00BD2909" w:rsidP="00BD290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CE69C0" w:rsidRDefault="00CE69C0" w:rsidP="00BD290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объема субсидий на</w:t>
      </w:r>
      <w:r w:rsidR="00BD2909">
        <w:rPr>
          <w:sz w:val="28"/>
          <w:szCs w:val="28"/>
        </w:rPr>
        <w:t xml:space="preserve"> к</w:t>
      </w:r>
      <w:r w:rsidR="00BD2909" w:rsidRPr="00BD2909">
        <w:rPr>
          <w:sz w:val="28"/>
          <w:szCs w:val="28"/>
        </w:rPr>
        <w:t>омпенсаци</w:t>
      </w:r>
      <w:r>
        <w:rPr>
          <w:sz w:val="28"/>
          <w:szCs w:val="28"/>
        </w:rPr>
        <w:t>ю</w:t>
      </w:r>
      <w:r w:rsidR="00BD2909" w:rsidRPr="00BD2909">
        <w:rPr>
          <w:sz w:val="28"/>
          <w:szCs w:val="28"/>
        </w:rPr>
        <w:t xml:space="preserve"> организациям железнодорожного транспорта потерь в доходах, возникающих в результате </w:t>
      </w:r>
    </w:p>
    <w:p w:rsidR="00BD2909" w:rsidRDefault="00BD2909" w:rsidP="00BD2909">
      <w:pPr>
        <w:jc w:val="center"/>
        <w:rPr>
          <w:sz w:val="28"/>
          <w:szCs w:val="28"/>
        </w:rPr>
      </w:pPr>
      <w:r w:rsidRPr="00BD2909">
        <w:rPr>
          <w:sz w:val="28"/>
          <w:szCs w:val="28"/>
        </w:rPr>
        <w:t>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</w:r>
      <w:r>
        <w:rPr>
          <w:sz w:val="28"/>
          <w:szCs w:val="28"/>
        </w:rPr>
        <w:t xml:space="preserve"> </w:t>
      </w:r>
      <w:r w:rsidR="00CE69C0">
        <w:rPr>
          <w:sz w:val="28"/>
          <w:szCs w:val="28"/>
        </w:rPr>
        <w:t>на 201</w:t>
      </w:r>
      <w:r w:rsidR="00411A29">
        <w:rPr>
          <w:sz w:val="28"/>
          <w:szCs w:val="28"/>
        </w:rPr>
        <w:t>9</w:t>
      </w:r>
      <w:r w:rsidR="00CE69C0">
        <w:rPr>
          <w:sz w:val="28"/>
          <w:szCs w:val="28"/>
        </w:rPr>
        <w:t xml:space="preserve"> – 20</w:t>
      </w:r>
      <w:r w:rsidR="00526995">
        <w:rPr>
          <w:sz w:val="28"/>
          <w:szCs w:val="28"/>
        </w:rPr>
        <w:t>2</w:t>
      </w:r>
      <w:r w:rsidR="00411A29">
        <w:rPr>
          <w:sz w:val="28"/>
          <w:szCs w:val="28"/>
        </w:rPr>
        <w:t>1</w:t>
      </w:r>
      <w:r w:rsidR="00CE69C0">
        <w:rPr>
          <w:sz w:val="28"/>
          <w:szCs w:val="28"/>
        </w:rPr>
        <w:t xml:space="preserve"> годы</w:t>
      </w:r>
    </w:p>
    <w:p w:rsidR="007424D3" w:rsidRDefault="007424D3" w:rsidP="007424D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4850"/>
        <w:tblW w:w="9374" w:type="dxa"/>
        <w:tblLook w:val="04A0"/>
      </w:tblPr>
      <w:tblGrid>
        <w:gridCol w:w="1273"/>
        <w:gridCol w:w="1276"/>
        <w:gridCol w:w="1276"/>
        <w:gridCol w:w="992"/>
        <w:gridCol w:w="1134"/>
        <w:gridCol w:w="1133"/>
        <w:gridCol w:w="1133"/>
        <w:gridCol w:w="1157"/>
      </w:tblGrid>
      <w:tr w:rsidR="00EC0EFD" w:rsidRPr="00B84F46" w:rsidTr="00EC0EFD">
        <w:trPr>
          <w:trHeight w:val="8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36A5">
              <w:rPr>
                <w:bCs/>
                <w:color w:val="000000"/>
                <w:sz w:val="22"/>
                <w:szCs w:val="22"/>
              </w:rPr>
              <w:t>Учащиеся,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Тарифы за зону *, руб.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B436A5">
              <w:rPr>
                <w:bCs/>
                <w:i/>
                <w:iCs/>
                <w:color w:val="000000"/>
                <w:sz w:val="22"/>
                <w:szCs w:val="22"/>
              </w:rPr>
              <w:t>Доходы от реализации билетов, рублей</w:t>
            </w:r>
          </w:p>
        </w:tc>
      </w:tr>
      <w:tr w:rsidR="00EC0EFD" w:rsidRPr="00B84F46" w:rsidTr="00EC0EFD">
        <w:trPr>
          <w:trHeight w:val="28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Расстояние поездки в зонах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EC0EFD" w:rsidRPr="00B84F46" w:rsidTr="00EC0EFD">
        <w:trPr>
          <w:trHeight w:val="28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</w:tr>
      <w:tr w:rsidR="00EC0EFD" w:rsidRPr="00B84F46" w:rsidTr="00EC0EFD">
        <w:trPr>
          <w:trHeight w:val="28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109,77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114,16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118,72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5 739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332,86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346,18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360,02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8 779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8 779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8 779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794,32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826,10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1 044,00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1 085,76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1 129,19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6 440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6 440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6 440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971,15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1 010,00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576,15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599,20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623,16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1 323,00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1 375,92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1 430,96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1 478,48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1 537,62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1 599,12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1 635,66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1 701,09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1 769,13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935,09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972,49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1 011,39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2 006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2 006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551,65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573,72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596,66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2 453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723,64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752,58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782,68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1 057,46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1 099,75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1 143,74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5 884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5 884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5 884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1 971,14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2 049,99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2 131,99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74,58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77,56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142,35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148,04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47,24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49,13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9,88</w:t>
            </w:r>
          </w:p>
        </w:tc>
      </w:tr>
      <w:tr w:rsidR="00EC0EFD" w:rsidRPr="00B84F46" w:rsidTr="00EC0EF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36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36A5">
              <w:rPr>
                <w:b/>
                <w:bCs/>
                <w:color w:val="000000"/>
                <w:sz w:val="22"/>
                <w:szCs w:val="22"/>
              </w:rPr>
              <w:t>76 291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36A5">
              <w:rPr>
                <w:b/>
                <w:bCs/>
                <w:color w:val="000000"/>
                <w:sz w:val="22"/>
                <w:szCs w:val="22"/>
              </w:rPr>
              <w:t>76 291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EFD" w:rsidRPr="00B436A5" w:rsidRDefault="00EC0EFD" w:rsidP="00EC0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36A5">
              <w:rPr>
                <w:b/>
                <w:bCs/>
                <w:color w:val="000000"/>
                <w:sz w:val="22"/>
                <w:szCs w:val="22"/>
              </w:rPr>
              <w:t>76 291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13 699,59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14 247,58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14 817,48</w:t>
            </w:r>
          </w:p>
        </w:tc>
      </w:tr>
      <w:tr w:rsidR="00EC0EFD" w:rsidRPr="00B84F46" w:rsidTr="00EC0EFD">
        <w:trPr>
          <w:trHeight w:val="315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Скидка на перевозку учащихся,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50%</w:t>
            </w:r>
          </w:p>
        </w:tc>
      </w:tr>
      <w:tr w:rsidR="00EC0EFD" w:rsidRPr="00411A29" w:rsidTr="00EC0EFD">
        <w:trPr>
          <w:trHeight w:val="315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EFD" w:rsidRPr="00B436A5" w:rsidRDefault="00EC0EFD" w:rsidP="00AF341D">
            <w:pPr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 xml:space="preserve">Объем </w:t>
            </w:r>
            <w:r w:rsidR="009B4134">
              <w:rPr>
                <w:color w:val="000000"/>
                <w:sz w:val="22"/>
                <w:szCs w:val="22"/>
              </w:rPr>
              <w:t>субсидии,</w:t>
            </w:r>
            <w:r w:rsidRPr="00B436A5">
              <w:rPr>
                <w:color w:val="000000"/>
                <w:sz w:val="22"/>
                <w:szCs w:val="22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6 849,8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000000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7 123,8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EFD" w:rsidRPr="00B436A5" w:rsidRDefault="00EC0EFD" w:rsidP="00EC0EFD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B436A5">
              <w:rPr>
                <w:color w:val="000000"/>
                <w:sz w:val="22"/>
                <w:szCs w:val="22"/>
              </w:rPr>
              <w:t>7 408,7</w:t>
            </w:r>
          </w:p>
        </w:tc>
      </w:tr>
    </w:tbl>
    <w:p w:rsidR="00B84F46" w:rsidRDefault="00B84F46" w:rsidP="00EC0EFD">
      <w:pPr>
        <w:jc w:val="both"/>
        <w:rPr>
          <w:sz w:val="28"/>
          <w:szCs w:val="28"/>
        </w:rPr>
      </w:pPr>
    </w:p>
    <w:p w:rsidR="00EC0EFD" w:rsidRDefault="00411A29" w:rsidP="007424D3">
      <w:pPr>
        <w:rPr>
          <w:sz w:val="26"/>
          <w:szCs w:val="26"/>
        </w:rPr>
      </w:pPr>
      <w:r>
        <w:rPr>
          <w:sz w:val="28"/>
          <w:szCs w:val="28"/>
        </w:rPr>
        <w:t>Примечание</w:t>
      </w:r>
      <w:r w:rsidRPr="00411A29">
        <w:rPr>
          <w:sz w:val="26"/>
          <w:szCs w:val="26"/>
        </w:rPr>
        <w:t xml:space="preserve">: </w:t>
      </w:r>
    </w:p>
    <w:p w:rsidR="007424D3" w:rsidRDefault="00411A29" w:rsidP="00EC0EFD">
      <w:pPr>
        <w:pStyle w:val="a4"/>
        <w:numPr>
          <w:ilvl w:val="0"/>
          <w:numId w:val="1"/>
        </w:numPr>
        <w:rPr>
          <w:sz w:val="26"/>
          <w:szCs w:val="26"/>
        </w:rPr>
      </w:pPr>
      <w:r w:rsidRPr="00EC0EFD">
        <w:rPr>
          <w:sz w:val="26"/>
          <w:szCs w:val="26"/>
        </w:rPr>
        <w:t xml:space="preserve">* </w:t>
      </w:r>
      <w:r w:rsidR="00EC0EFD">
        <w:rPr>
          <w:sz w:val="26"/>
          <w:szCs w:val="26"/>
        </w:rPr>
        <w:t>Т</w:t>
      </w:r>
      <w:r w:rsidRPr="00EC0EFD">
        <w:rPr>
          <w:sz w:val="26"/>
          <w:szCs w:val="26"/>
        </w:rPr>
        <w:t>арифы в соответствии с постановлением агентства по тарифам и ценам Архангельской области от 20.12.2016 № 66-п/29.</w:t>
      </w:r>
    </w:p>
    <w:p w:rsidR="00EC0EFD" w:rsidRPr="00EC0EFD" w:rsidRDefault="00EC0EFD" w:rsidP="00EC0EFD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Рост тарифов на 2020 и 2021 годы в пределах инфляционных процессов 104,0 %.</w:t>
      </w:r>
    </w:p>
    <w:sectPr w:rsidR="00EC0EFD" w:rsidRPr="00EC0EFD" w:rsidSect="00AC764B">
      <w:pgSz w:w="11906" w:h="16838" w:code="9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5CA"/>
    <w:multiLevelType w:val="hybridMultilevel"/>
    <w:tmpl w:val="B830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7424D3"/>
    <w:rsid w:val="00011458"/>
    <w:rsid w:val="000816E6"/>
    <w:rsid w:val="00094E0B"/>
    <w:rsid w:val="000B17D9"/>
    <w:rsid w:val="00103805"/>
    <w:rsid w:val="00167414"/>
    <w:rsid w:val="00177789"/>
    <w:rsid w:val="001C6897"/>
    <w:rsid w:val="00232C9F"/>
    <w:rsid w:val="0025401F"/>
    <w:rsid w:val="002A5509"/>
    <w:rsid w:val="003A309B"/>
    <w:rsid w:val="00411A29"/>
    <w:rsid w:val="00456ED0"/>
    <w:rsid w:val="00481015"/>
    <w:rsid w:val="00494730"/>
    <w:rsid w:val="00495C97"/>
    <w:rsid w:val="0050519F"/>
    <w:rsid w:val="00526995"/>
    <w:rsid w:val="005752E0"/>
    <w:rsid w:val="007424D3"/>
    <w:rsid w:val="00782FA8"/>
    <w:rsid w:val="007F6EA6"/>
    <w:rsid w:val="00804243"/>
    <w:rsid w:val="008242B4"/>
    <w:rsid w:val="0083196F"/>
    <w:rsid w:val="009561C7"/>
    <w:rsid w:val="00986473"/>
    <w:rsid w:val="009B1B08"/>
    <w:rsid w:val="009B4134"/>
    <w:rsid w:val="009C08EE"/>
    <w:rsid w:val="00A25951"/>
    <w:rsid w:val="00AC764B"/>
    <w:rsid w:val="00AD02BB"/>
    <w:rsid w:val="00AF341D"/>
    <w:rsid w:val="00B436A5"/>
    <w:rsid w:val="00B44163"/>
    <w:rsid w:val="00B70FE5"/>
    <w:rsid w:val="00B84F46"/>
    <w:rsid w:val="00B95180"/>
    <w:rsid w:val="00BD2909"/>
    <w:rsid w:val="00BD3247"/>
    <w:rsid w:val="00BF2D84"/>
    <w:rsid w:val="00C25FBE"/>
    <w:rsid w:val="00CB16F1"/>
    <w:rsid w:val="00CE69C0"/>
    <w:rsid w:val="00CF20E0"/>
    <w:rsid w:val="00D20188"/>
    <w:rsid w:val="00D851B6"/>
    <w:rsid w:val="00DC1AE3"/>
    <w:rsid w:val="00DE558F"/>
    <w:rsid w:val="00E36FDE"/>
    <w:rsid w:val="00E52408"/>
    <w:rsid w:val="00E74533"/>
    <w:rsid w:val="00EC0EFD"/>
    <w:rsid w:val="00EF1A8E"/>
    <w:rsid w:val="00F21596"/>
    <w:rsid w:val="00FB060A"/>
    <w:rsid w:val="00FD6D2C"/>
    <w:rsid w:val="00FE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1F39-A45C-4A0A-AC6F-A338DFC7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Пунягов Сергей Валерьевич</dc:creator>
  <cp:lastModifiedBy>minfin user</cp:lastModifiedBy>
  <cp:revision>3</cp:revision>
  <cp:lastPrinted>2018-10-11T09:55:00Z</cp:lastPrinted>
  <dcterms:created xsi:type="dcterms:W3CDTF">2018-10-11T17:46:00Z</dcterms:created>
  <dcterms:modified xsi:type="dcterms:W3CDTF">2018-10-11T17:48:00Z</dcterms:modified>
</cp:coreProperties>
</file>