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 w:rsidP="00785E84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Таблица № </w:t>
            </w:r>
            <w:r w:rsidR="00785E84">
              <w:rPr>
                <w:color w:val="000000"/>
              </w:rPr>
              <w:t>28</w:t>
            </w: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 № 19</w:t>
            </w: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56C" w:rsidRDefault="008A056C">
            <w:pPr>
              <w:jc w:val="center"/>
              <w:rPr>
                <w:b/>
                <w:bCs/>
                <w:color w:val="000000"/>
              </w:rPr>
            </w:pPr>
          </w:p>
          <w:p w:rsidR="00647E44" w:rsidRDefault="008A056C" w:rsidP="006E4AFA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 субвенци</w:t>
            </w:r>
            <w:r w:rsidR="006E4AFA">
              <w:rPr>
                <w:b/>
                <w:bCs/>
                <w:color w:val="000000"/>
              </w:rPr>
              <w:t xml:space="preserve">й бюджетам муниципальных образований Архангельской области </w:t>
            </w:r>
            <w:r>
              <w:rPr>
                <w:b/>
                <w:bCs/>
                <w:color w:val="000000"/>
              </w:rPr>
              <w:t>на осуществление лицензионного контроля в сфере осуществления предпринимательской деятельности по управлению многоквартирными домами на 2019 год и на плановый период 2020 и 2021 годов</w:t>
            </w:r>
          </w:p>
        </w:tc>
      </w:tr>
      <w:tr w:rsidR="00647E4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</w:tr>
      <w:tr w:rsidR="00647E44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647E4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647E44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647E44" w:rsidRPr="008A056C">
        <w:trPr>
          <w:trHeight w:val="235"/>
          <w:tblHeader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Pr="008A056C" w:rsidRDefault="008A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5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Pr="008A056C" w:rsidRDefault="008A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5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Pr="008A056C" w:rsidRDefault="008A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5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E44" w:rsidRPr="008A056C" w:rsidRDefault="008A0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56C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7E44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2 251,9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2 334,8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2 414,9</w:t>
            </w:r>
          </w:p>
        </w:tc>
      </w:tr>
      <w:tr w:rsidR="00647E44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1 416,0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1 469,5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1 521,4</w:t>
            </w:r>
          </w:p>
        </w:tc>
      </w:tr>
      <w:tr w:rsidR="00647E44"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7E44" w:rsidRDefault="008A056C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7E44" w:rsidRDefault="008A056C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3 936,3</w:t>
            </w:r>
          </w:p>
        </w:tc>
      </w:tr>
    </w:tbl>
    <w:p w:rsidR="00647E44" w:rsidRDefault="00647E44">
      <w:pPr>
        <w:rPr>
          <w:rFonts w:ascii="Arial" w:hAnsi="Arial" w:cs="Arial"/>
        </w:rPr>
      </w:pPr>
    </w:p>
    <w:sectPr w:rsidR="00647E44" w:rsidSect="00647E4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E00F6"/>
    <w:rsid w:val="000E00F6"/>
    <w:rsid w:val="003F53E2"/>
    <w:rsid w:val="00647E44"/>
    <w:rsid w:val="006E4AFA"/>
    <w:rsid w:val="00785E84"/>
    <w:rsid w:val="008A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44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647E44"/>
    <w:rPr>
      <w:rFonts w:ascii="Times New Roman" w:hAnsi="Times New Roman"/>
    </w:rPr>
  </w:style>
  <w:style w:type="character" w:styleId="a3">
    <w:name w:val="Hyperlink"/>
    <w:basedOn w:val="a0"/>
    <w:uiPriority w:val="99"/>
    <w:rsid w:val="00647E44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647E44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472</Characters>
  <Application>Microsoft Office Word</Application>
  <DocSecurity>0</DocSecurity>
  <Lines>3</Lines>
  <Paragraphs>1</Paragraphs>
  <ScaleCrop>false</ScaleCrop>
  <Company>minfin AO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5</cp:revision>
  <cp:lastPrinted>2018-10-11T09:47:00Z</cp:lastPrinted>
  <dcterms:created xsi:type="dcterms:W3CDTF">2018-10-11T09:39:00Z</dcterms:created>
  <dcterms:modified xsi:type="dcterms:W3CDTF">2018-10-12T07:48:00Z</dcterms:modified>
</cp:coreProperties>
</file>