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1FB" w:rsidRPr="00D551FB" w:rsidRDefault="00D551FB" w:rsidP="00D551FB">
      <w:pPr>
        <w:pStyle w:val="1"/>
        <w:spacing w:before="0" w:after="0"/>
        <w:ind w:left="5040" w:firstLine="72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D551FB">
        <w:rPr>
          <w:rFonts w:ascii="Times New Roman" w:hAnsi="Times New Roman" w:cs="Times New Roman"/>
          <w:b w:val="0"/>
          <w:color w:val="auto"/>
          <w:sz w:val="28"/>
          <w:szCs w:val="28"/>
        </w:rPr>
        <w:t xml:space="preserve">Утверждена </w:t>
      </w:r>
    </w:p>
    <w:p w:rsidR="00D551FB" w:rsidRPr="00D551FB" w:rsidRDefault="00D551FB" w:rsidP="00D551FB">
      <w:pPr>
        <w:pStyle w:val="1"/>
        <w:spacing w:before="0" w:after="0"/>
        <w:ind w:left="5760"/>
        <w:jc w:val="both"/>
        <w:rPr>
          <w:rFonts w:ascii="Times New Roman" w:hAnsi="Times New Roman" w:cs="Times New Roman"/>
          <w:b w:val="0"/>
          <w:color w:val="auto"/>
          <w:sz w:val="28"/>
          <w:szCs w:val="28"/>
        </w:rPr>
      </w:pPr>
      <w:r w:rsidRPr="00D551FB">
        <w:rPr>
          <w:rStyle w:val="a4"/>
          <w:rFonts w:ascii="Times New Roman" w:hAnsi="Times New Roman"/>
          <w:b w:val="0"/>
          <w:bCs w:val="0"/>
          <w:color w:val="auto"/>
          <w:sz w:val="28"/>
          <w:szCs w:val="28"/>
        </w:rPr>
        <w:t>постановлением</w:t>
      </w:r>
      <w:r w:rsidRPr="00D551FB">
        <w:rPr>
          <w:rFonts w:ascii="Times New Roman" w:hAnsi="Times New Roman" w:cs="Times New Roman"/>
          <w:b w:val="0"/>
          <w:color w:val="auto"/>
          <w:sz w:val="28"/>
          <w:szCs w:val="28"/>
        </w:rPr>
        <w:t xml:space="preserve"> Правительства</w:t>
      </w:r>
    </w:p>
    <w:p w:rsidR="00D551FB" w:rsidRPr="00D551FB" w:rsidRDefault="00D551FB" w:rsidP="00D551FB">
      <w:pPr>
        <w:pStyle w:val="1"/>
        <w:spacing w:before="0" w:after="0"/>
        <w:ind w:left="5040" w:firstLine="720"/>
        <w:jc w:val="both"/>
        <w:rPr>
          <w:rFonts w:ascii="Times New Roman" w:hAnsi="Times New Roman" w:cs="Times New Roman"/>
          <w:b w:val="0"/>
          <w:color w:val="auto"/>
          <w:sz w:val="28"/>
          <w:szCs w:val="28"/>
        </w:rPr>
      </w:pPr>
      <w:r w:rsidRPr="00D551FB">
        <w:rPr>
          <w:rFonts w:ascii="Times New Roman" w:hAnsi="Times New Roman" w:cs="Times New Roman"/>
          <w:b w:val="0"/>
          <w:color w:val="auto"/>
          <w:sz w:val="28"/>
          <w:szCs w:val="28"/>
        </w:rPr>
        <w:t xml:space="preserve">    Архангельской области </w:t>
      </w:r>
    </w:p>
    <w:p w:rsidR="00D551FB" w:rsidRPr="00D551FB" w:rsidRDefault="00D551FB" w:rsidP="00D551FB">
      <w:pPr>
        <w:pStyle w:val="1"/>
        <w:spacing w:before="0" w:after="0"/>
        <w:ind w:left="5760"/>
        <w:jc w:val="both"/>
        <w:rPr>
          <w:rFonts w:ascii="Times New Roman" w:hAnsi="Times New Roman" w:cs="Times New Roman"/>
          <w:b w:val="0"/>
          <w:color w:val="auto"/>
          <w:sz w:val="28"/>
          <w:szCs w:val="28"/>
        </w:rPr>
      </w:pPr>
      <w:r w:rsidRPr="00D551FB">
        <w:rPr>
          <w:rFonts w:ascii="Times New Roman" w:hAnsi="Times New Roman" w:cs="Times New Roman"/>
          <w:b w:val="0"/>
          <w:color w:val="auto"/>
          <w:sz w:val="28"/>
          <w:szCs w:val="28"/>
        </w:rPr>
        <w:t xml:space="preserve">от 8 октября 2013 г. № 462-пп </w:t>
      </w:r>
    </w:p>
    <w:p w:rsidR="00D551FB" w:rsidRPr="00D551FB" w:rsidRDefault="00D551FB" w:rsidP="00D551FB">
      <w:pPr>
        <w:pStyle w:val="1"/>
        <w:spacing w:before="0" w:after="0"/>
        <w:ind w:left="5040" w:firstLine="720"/>
        <w:jc w:val="both"/>
        <w:rPr>
          <w:rFonts w:ascii="Times New Roman" w:hAnsi="Times New Roman" w:cs="Times New Roman"/>
          <w:b w:val="0"/>
          <w:color w:val="auto"/>
          <w:sz w:val="28"/>
          <w:szCs w:val="28"/>
        </w:rPr>
      </w:pPr>
      <w:r w:rsidRPr="00D551FB">
        <w:rPr>
          <w:rFonts w:ascii="Times New Roman" w:hAnsi="Times New Roman" w:cs="Times New Roman"/>
          <w:b w:val="0"/>
          <w:color w:val="auto"/>
          <w:sz w:val="28"/>
          <w:szCs w:val="28"/>
        </w:rPr>
        <w:t xml:space="preserve">(в ред. от </w:t>
      </w:r>
      <w:r w:rsidRPr="00D551FB">
        <w:rPr>
          <w:rFonts w:ascii="Times New Roman" w:hAnsi="Times New Roman" w:cs="Times New Roman"/>
          <w:b w:val="0"/>
          <w:sz w:val="28"/>
          <w:szCs w:val="28"/>
        </w:rPr>
        <w:t xml:space="preserve">14.11.2016 </w:t>
      </w:r>
      <w:hyperlink r:id="rId6" w:history="1">
        <w:r w:rsidRPr="00D551FB">
          <w:rPr>
            <w:rFonts w:ascii="Times New Roman" w:hAnsi="Times New Roman" w:cs="Times New Roman"/>
            <w:b w:val="0"/>
            <w:sz w:val="28"/>
            <w:szCs w:val="28"/>
          </w:rPr>
          <w:t>N 471-пп</w:t>
        </w:r>
      </w:hyperlink>
      <w:r w:rsidRPr="00D551FB">
        <w:rPr>
          <w:rFonts w:ascii="Times New Roman" w:hAnsi="Times New Roman" w:cs="Times New Roman"/>
          <w:b w:val="0"/>
          <w:color w:val="auto"/>
          <w:sz w:val="28"/>
          <w:szCs w:val="28"/>
        </w:rPr>
        <w:t>)</w:t>
      </w:r>
    </w:p>
    <w:p w:rsidR="00D551FB" w:rsidRPr="00D551FB" w:rsidRDefault="00D551FB">
      <w:pPr>
        <w:pStyle w:val="1"/>
        <w:rPr>
          <w:rFonts w:ascii="Times New Roman" w:hAnsi="Times New Roman" w:cs="Times New Roman"/>
          <w:color w:val="auto"/>
          <w:sz w:val="28"/>
          <w:szCs w:val="28"/>
        </w:rPr>
      </w:pPr>
    </w:p>
    <w:p w:rsidR="00D551FB" w:rsidRPr="00D551FB" w:rsidRDefault="00E114AC">
      <w:pPr>
        <w:pStyle w:val="1"/>
        <w:rPr>
          <w:rFonts w:ascii="Times New Roman" w:hAnsi="Times New Roman" w:cs="Times New Roman"/>
          <w:color w:val="auto"/>
          <w:sz w:val="28"/>
          <w:szCs w:val="28"/>
        </w:rPr>
      </w:pPr>
      <w:r w:rsidRPr="00D551FB">
        <w:rPr>
          <w:rFonts w:ascii="Times New Roman" w:hAnsi="Times New Roman" w:cs="Times New Roman"/>
          <w:color w:val="auto"/>
          <w:sz w:val="28"/>
          <w:szCs w:val="28"/>
        </w:rPr>
        <w:t>Государственная п</w:t>
      </w:r>
      <w:r w:rsidR="00D21B53" w:rsidRPr="00D551FB">
        <w:rPr>
          <w:rFonts w:ascii="Times New Roman" w:hAnsi="Times New Roman" w:cs="Times New Roman"/>
          <w:color w:val="auto"/>
          <w:sz w:val="28"/>
          <w:szCs w:val="28"/>
        </w:rPr>
        <w:t>рограмма</w:t>
      </w:r>
      <w:r w:rsidR="00D21B53" w:rsidRPr="00D551FB">
        <w:rPr>
          <w:rFonts w:ascii="Times New Roman" w:hAnsi="Times New Roman" w:cs="Times New Roman"/>
          <w:color w:val="auto"/>
          <w:sz w:val="28"/>
          <w:szCs w:val="28"/>
        </w:rPr>
        <w:br/>
        <w:t>Архангельской области «</w:t>
      </w:r>
      <w:r w:rsidRPr="00D551FB">
        <w:rPr>
          <w:rFonts w:ascii="Times New Roman" w:hAnsi="Times New Roman" w:cs="Times New Roman"/>
          <w:color w:val="auto"/>
          <w:sz w:val="28"/>
          <w:szCs w:val="28"/>
        </w:rPr>
        <w:t>Экономическое развитие и инвестиционная деятельность в Архангельской области (2014-2020 годы)</w:t>
      </w:r>
      <w:r w:rsidR="00D21B53" w:rsidRPr="00D551FB">
        <w:rPr>
          <w:rFonts w:ascii="Times New Roman" w:hAnsi="Times New Roman" w:cs="Times New Roman"/>
          <w:color w:val="auto"/>
          <w:sz w:val="28"/>
          <w:szCs w:val="28"/>
        </w:rPr>
        <w:t>»</w:t>
      </w:r>
    </w:p>
    <w:p w:rsidR="00E114AC" w:rsidRPr="00D551FB" w:rsidRDefault="00E114AC">
      <w:pPr>
        <w:pStyle w:val="1"/>
        <w:rPr>
          <w:rFonts w:ascii="Times New Roman" w:hAnsi="Times New Roman" w:cs="Times New Roman"/>
          <w:b w:val="0"/>
          <w:color w:val="auto"/>
          <w:sz w:val="28"/>
          <w:szCs w:val="28"/>
        </w:rPr>
      </w:pPr>
      <w:r w:rsidRPr="00D551FB">
        <w:rPr>
          <w:rFonts w:ascii="Times New Roman" w:hAnsi="Times New Roman" w:cs="Times New Roman"/>
          <w:color w:val="auto"/>
          <w:sz w:val="28"/>
          <w:szCs w:val="28"/>
        </w:rPr>
        <w:br/>
      </w:r>
      <w:r w:rsidRPr="00D551FB">
        <w:rPr>
          <w:rFonts w:ascii="Times New Roman" w:hAnsi="Times New Roman" w:cs="Times New Roman"/>
          <w:b w:val="0"/>
          <w:color w:val="auto"/>
          <w:sz w:val="28"/>
          <w:szCs w:val="28"/>
        </w:rPr>
        <w:t>Паспорт</w:t>
      </w:r>
      <w:r w:rsidRPr="00D551FB">
        <w:rPr>
          <w:rFonts w:ascii="Times New Roman" w:hAnsi="Times New Roman" w:cs="Times New Roman"/>
          <w:b w:val="0"/>
          <w:color w:val="auto"/>
          <w:sz w:val="28"/>
          <w:szCs w:val="28"/>
        </w:rPr>
        <w:br/>
        <w:t>государственной программы Архангельской области</w:t>
      </w:r>
      <w:r w:rsidRPr="00D551FB">
        <w:rPr>
          <w:rFonts w:ascii="Times New Roman" w:hAnsi="Times New Roman" w:cs="Times New Roman"/>
          <w:b w:val="0"/>
          <w:color w:val="auto"/>
          <w:sz w:val="28"/>
          <w:szCs w:val="28"/>
        </w:rPr>
        <w:br/>
        <w:t>"Экономическое развитие и инвестиционная деятельность в Архангельской области (2014-2020 годы)"</w:t>
      </w:r>
    </w:p>
    <w:p w:rsidR="00E114AC" w:rsidRPr="00D551FB" w:rsidRDefault="00E114A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48"/>
        <w:gridCol w:w="360"/>
        <w:gridCol w:w="7042"/>
      </w:tblGrid>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r w:rsidRPr="00D551FB">
              <w:rPr>
                <w:rFonts w:ascii="Times New Roman" w:hAnsi="Times New Roman" w:cs="Times New Roman"/>
                <w:sz w:val="28"/>
                <w:szCs w:val="28"/>
              </w:rPr>
              <w:t>Наименование государственной 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704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государственная программа Архангельской области "Экономическое развитие и инвестиционная деятельность в Архангельской области (2014-2020 годы)" (далее - государственная программа)</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r w:rsidRPr="00D551FB">
              <w:rPr>
                <w:rFonts w:ascii="Times New Roman" w:hAnsi="Times New Roman" w:cs="Times New Roman"/>
                <w:sz w:val="28"/>
                <w:szCs w:val="28"/>
              </w:rPr>
              <w:t>Ответственный исполнитель государственной 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704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министерство экономического развития Архангельской области (далее - министерство экономического развития)</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bookmarkStart w:id="0" w:name="sub_103"/>
            <w:r w:rsidRPr="00D551FB">
              <w:rPr>
                <w:rFonts w:ascii="Times New Roman" w:hAnsi="Times New Roman" w:cs="Times New Roman"/>
                <w:sz w:val="28"/>
                <w:szCs w:val="28"/>
              </w:rPr>
              <w:t>Соисполнители государственной программы</w:t>
            </w:r>
            <w:bookmarkEnd w:id="0"/>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704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контрактное агентство Архангельской области (далее - контрактное агентство);</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агентство по тарифам и ценам Архангельской области (далее - агентство по тарифам);</w:t>
            </w:r>
          </w:p>
          <w:p w:rsidR="00E114AC" w:rsidRPr="00D551FB" w:rsidRDefault="00E114AC">
            <w:pPr>
              <w:pStyle w:val="afff0"/>
              <w:rPr>
                <w:rFonts w:ascii="Times New Roman" w:hAnsi="Times New Roman" w:cs="Times New Roman"/>
                <w:sz w:val="28"/>
                <w:szCs w:val="28"/>
              </w:rPr>
            </w:pPr>
            <w:bookmarkStart w:id="1" w:name="sub_133"/>
            <w:r w:rsidRPr="00D551FB">
              <w:rPr>
                <w:rFonts w:ascii="Times New Roman" w:hAnsi="Times New Roman" w:cs="Times New Roman"/>
                <w:sz w:val="28"/>
                <w:szCs w:val="28"/>
              </w:rPr>
              <w:t>министерство по делам молодежи и спорту Архангельской области (далее - министерство по делам молодежи и спорту) (до 2016 года);</w:t>
            </w:r>
            <w:bookmarkEnd w:id="1"/>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администрация Губернатора Архангельской области и Правительства Архангельской области</w:t>
            </w:r>
          </w:p>
          <w:p w:rsidR="00E114AC" w:rsidRPr="00D551FB" w:rsidRDefault="00E114AC">
            <w:pPr>
              <w:pStyle w:val="aff7"/>
              <w:rPr>
                <w:rFonts w:ascii="Times New Roman" w:hAnsi="Times New Roman" w:cs="Times New Roman"/>
                <w:sz w:val="28"/>
                <w:szCs w:val="28"/>
              </w:rPr>
            </w:pPr>
            <w:bookmarkStart w:id="2" w:name="sub_135"/>
            <w:r w:rsidRPr="00D551FB">
              <w:rPr>
                <w:rFonts w:ascii="Times New Roman" w:hAnsi="Times New Roman" w:cs="Times New Roman"/>
                <w:sz w:val="28"/>
                <w:szCs w:val="28"/>
              </w:rPr>
              <w:t>министерство образования и науки Архангельской области (далее - министерство образования и науки)</w:t>
            </w:r>
            <w:bookmarkEnd w:id="2"/>
          </w:p>
          <w:p w:rsidR="00E114AC" w:rsidRPr="00D551FB" w:rsidRDefault="00E114AC">
            <w:pPr>
              <w:pStyle w:val="aff7"/>
              <w:rPr>
                <w:rFonts w:ascii="Times New Roman" w:hAnsi="Times New Roman" w:cs="Times New Roman"/>
                <w:sz w:val="28"/>
                <w:szCs w:val="28"/>
              </w:rPr>
            </w:pPr>
            <w:bookmarkStart w:id="3" w:name="sub_136"/>
            <w:r w:rsidRPr="00D551FB">
              <w:rPr>
                <w:rFonts w:ascii="Times New Roman" w:hAnsi="Times New Roman" w:cs="Times New Roman"/>
                <w:sz w:val="28"/>
                <w:szCs w:val="28"/>
              </w:rPr>
              <w:t>министерство агропромышленного комплекса и торговли Архангельской области (далее - министерство АПК и торговли)</w:t>
            </w:r>
            <w:bookmarkEnd w:id="3"/>
          </w:p>
          <w:p w:rsidR="00E114AC" w:rsidRPr="00D551FB" w:rsidRDefault="00E114AC">
            <w:pPr>
              <w:pStyle w:val="aff7"/>
              <w:rPr>
                <w:rFonts w:ascii="Times New Roman" w:hAnsi="Times New Roman" w:cs="Times New Roman"/>
                <w:sz w:val="28"/>
                <w:szCs w:val="28"/>
              </w:rPr>
            </w:pPr>
            <w:bookmarkStart w:id="4" w:name="sub_137"/>
            <w:r w:rsidRPr="00D551FB">
              <w:rPr>
                <w:rFonts w:ascii="Times New Roman" w:hAnsi="Times New Roman" w:cs="Times New Roman"/>
                <w:sz w:val="28"/>
                <w:szCs w:val="28"/>
              </w:rPr>
              <w:t>агентство стратегических разработок Архангельской области (далее - агентство стратегических разработок) (с 2016 года)</w:t>
            </w:r>
            <w:bookmarkEnd w:id="4"/>
          </w:p>
          <w:p w:rsidR="000A151D" w:rsidRPr="00D551FB" w:rsidRDefault="000A151D" w:rsidP="00581312">
            <w:pPr>
              <w:ind w:firstLine="0"/>
              <w:jc w:val="left"/>
              <w:rPr>
                <w:sz w:val="28"/>
                <w:szCs w:val="28"/>
              </w:rPr>
            </w:pPr>
            <w:r w:rsidRPr="00D551FB">
              <w:rPr>
                <w:rFonts w:ascii="Times New Roman" w:hAnsi="Times New Roman" w:cs="Times New Roman"/>
                <w:sz w:val="28"/>
                <w:szCs w:val="28"/>
              </w:rPr>
              <w:t>минис</w:t>
            </w:r>
            <w:r w:rsidRPr="00D551FB">
              <w:rPr>
                <w:rFonts w:ascii="Times New Roman" w:hAnsi="Times New Roman" w:cs="Times New Roman"/>
                <w:sz w:val="28"/>
                <w:szCs w:val="28"/>
              </w:rPr>
              <w:softHyphen/>
              <w:t>терство связи и информа</w:t>
            </w:r>
            <w:r w:rsidRPr="00D551FB">
              <w:rPr>
                <w:rFonts w:ascii="Times New Roman" w:hAnsi="Times New Roman" w:cs="Times New Roman"/>
                <w:sz w:val="28"/>
                <w:szCs w:val="28"/>
              </w:rPr>
              <w:softHyphen/>
              <w:t>ц</w:t>
            </w:r>
            <w:r w:rsidR="00863E0F" w:rsidRPr="00D551FB">
              <w:rPr>
                <w:rFonts w:ascii="Times New Roman" w:hAnsi="Times New Roman" w:cs="Times New Roman"/>
                <w:sz w:val="28"/>
                <w:szCs w:val="28"/>
              </w:rPr>
              <w:t>и</w:t>
            </w:r>
            <w:r w:rsidR="00863E0F" w:rsidRPr="00D551FB">
              <w:rPr>
                <w:rFonts w:ascii="Times New Roman" w:hAnsi="Times New Roman" w:cs="Times New Roman"/>
                <w:sz w:val="28"/>
                <w:szCs w:val="28"/>
              </w:rPr>
              <w:softHyphen/>
              <w:t>он</w:t>
            </w:r>
            <w:r w:rsidR="00863E0F" w:rsidRPr="00D551FB">
              <w:rPr>
                <w:rFonts w:ascii="Times New Roman" w:hAnsi="Times New Roman" w:cs="Times New Roman"/>
                <w:sz w:val="28"/>
                <w:szCs w:val="28"/>
              </w:rPr>
              <w:softHyphen/>
              <w:t>ных тех</w:t>
            </w:r>
            <w:r w:rsidR="00863E0F" w:rsidRPr="00D551FB">
              <w:rPr>
                <w:rFonts w:ascii="Times New Roman" w:hAnsi="Times New Roman" w:cs="Times New Roman"/>
                <w:sz w:val="28"/>
                <w:szCs w:val="28"/>
              </w:rPr>
              <w:softHyphen/>
              <w:t>ноло</w:t>
            </w:r>
            <w:r w:rsidR="00863E0F" w:rsidRPr="00D551FB">
              <w:rPr>
                <w:rFonts w:ascii="Times New Roman" w:hAnsi="Times New Roman" w:cs="Times New Roman"/>
                <w:sz w:val="28"/>
                <w:szCs w:val="28"/>
              </w:rPr>
              <w:softHyphen/>
              <w:t xml:space="preserve">гий </w:t>
            </w:r>
            <w:r w:rsidR="00863E0F" w:rsidRPr="00D551FB">
              <w:rPr>
                <w:rFonts w:ascii="Times New Roman" w:hAnsi="Times New Roman" w:cs="Times New Roman"/>
                <w:sz w:val="28"/>
                <w:szCs w:val="28"/>
              </w:rPr>
              <w:lastRenderedPageBreak/>
              <w:t>Архангель</w:t>
            </w:r>
            <w:r w:rsidRPr="00D551FB">
              <w:rPr>
                <w:rFonts w:ascii="Times New Roman" w:hAnsi="Times New Roman" w:cs="Times New Roman"/>
                <w:sz w:val="28"/>
                <w:szCs w:val="28"/>
              </w:rPr>
              <w:t>ской области (далее</w:t>
            </w:r>
            <w:r w:rsidR="00863E0F" w:rsidRPr="00D551FB">
              <w:rPr>
                <w:rFonts w:ascii="Times New Roman" w:hAnsi="Times New Roman" w:cs="Times New Roman"/>
                <w:sz w:val="28"/>
                <w:szCs w:val="28"/>
              </w:rPr>
              <w:t xml:space="preserve"> – министерство связи и информа</w:t>
            </w:r>
            <w:r w:rsidRPr="00D551FB">
              <w:rPr>
                <w:rFonts w:ascii="Times New Roman" w:hAnsi="Times New Roman" w:cs="Times New Roman"/>
                <w:sz w:val="28"/>
                <w:szCs w:val="28"/>
              </w:rPr>
              <w:t>ци</w:t>
            </w:r>
            <w:r w:rsidRPr="00D551FB">
              <w:rPr>
                <w:rFonts w:ascii="Times New Roman" w:hAnsi="Times New Roman" w:cs="Times New Roman"/>
                <w:sz w:val="28"/>
                <w:szCs w:val="28"/>
              </w:rPr>
              <w:softHyphen/>
              <w:t>он</w:t>
            </w:r>
            <w:r w:rsidRPr="00D551FB">
              <w:rPr>
                <w:rFonts w:ascii="Times New Roman" w:hAnsi="Times New Roman" w:cs="Times New Roman"/>
                <w:sz w:val="28"/>
                <w:szCs w:val="28"/>
              </w:rPr>
              <w:softHyphen/>
              <w:t>ных тех</w:t>
            </w:r>
            <w:r w:rsidRPr="00D551FB">
              <w:rPr>
                <w:rFonts w:ascii="Times New Roman" w:hAnsi="Times New Roman" w:cs="Times New Roman"/>
                <w:sz w:val="28"/>
                <w:szCs w:val="28"/>
              </w:rPr>
              <w:softHyphen/>
              <w:t>ноло</w:t>
            </w:r>
            <w:r w:rsidRPr="00D551FB">
              <w:rPr>
                <w:rFonts w:ascii="Times New Roman" w:hAnsi="Times New Roman" w:cs="Times New Roman"/>
                <w:sz w:val="28"/>
                <w:szCs w:val="28"/>
              </w:rPr>
              <w:softHyphen/>
              <w:t>гий)</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r w:rsidRPr="00D551FB">
              <w:rPr>
                <w:rFonts w:ascii="Times New Roman" w:hAnsi="Times New Roman" w:cs="Times New Roman"/>
                <w:sz w:val="28"/>
                <w:szCs w:val="28"/>
              </w:rPr>
              <w:lastRenderedPageBreak/>
              <w:t>Подпрограммы государственной 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704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Style w:val="a4"/>
                <w:rFonts w:ascii="Times New Roman" w:hAnsi="Times New Roman"/>
                <w:color w:val="auto"/>
                <w:sz w:val="28"/>
                <w:szCs w:val="28"/>
              </w:rPr>
              <w:t xml:space="preserve">подпрограмма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1</w:t>
            </w:r>
            <w:r w:rsidRPr="00D551FB">
              <w:rPr>
                <w:rFonts w:ascii="Times New Roman" w:hAnsi="Times New Roman" w:cs="Times New Roman"/>
                <w:sz w:val="28"/>
                <w:szCs w:val="28"/>
              </w:rPr>
              <w:t xml:space="preserve"> "Формирование благоприятной среды для развития инвестиционной деятельности";</w:t>
            </w:r>
          </w:p>
          <w:p w:rsidR="00E114AC" w:rsidRPr="00D551FB" w:rsidRDefault="00E114AC">
            <w:pPr>
              <w:pStyle w:val="afff0"/>
              <w:rPr>
                <w:rFonts w:ascii="Times New Roman" w:hAnsi="Times New Roman" w:cs="Times New Roman"/>
                <w:sz w:val="28"/>
                <w:szCs w:val="28"/>
              </w:rPr>
            </w:pPr>
            <w:r w:rsidRPr="00D551FB">
              <w:rPr>
                <w:rStyle w:val="a4"/>
                <w:rFonts w:ascii="Times New Roman" w:hAnsi="Times New Roman"/>
                <w:color w:val="auto"/>
                <w:sz w:val="28"/>
                <w:szCs w:val="28"/>
              </w:rPr>
              <w:t xml:space="preserve">подпрограмма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2</w:t>
            </w:r>
            <w:r w:rsidRPr="00D551FB">
              <w:rPr>
                <w:rFonts w:ascii="Times New Roman" w:hAnsi="Times New Roman" w:cs="Times New Roman"/>
                <w:sz w:val="28"/>
                <w:szCs w:val="28"/>
              </w:rPr>
              <w:t xml:space="preserve"> "Развитие субъектов малого и среднего предпринимательства в Архангельской области";</w:t>
            </w:r>
          </w:p>
          <w:p w:rsidR="00E114AC" w:rsidRPr="00D551FB" w:rsidRDefault="00E114AC">
            <w:pPr>
              <w:pStyle w:val="afff0"/>
              <w:rPr>
                <w:rFonts w:ascii="Times New Roman" w:hAnsi="Times New Roman" w:cs="Times New Roman"/>
                <w:sz w:val="28"/>
                <w:szCs w:val="28"/>
              </w:rPr>
            </w:pPr>
            <w:r w:rsidRPr="00D551FB">
              <w:rPr>
                <w:rStyle w:val="a4"/>
                <w:rFonts w:ascii="Times New Roman" w:hAnsi="Times New Roman"/>
                <w:color w:val="auto"/>
                <w:sz w:val="28"/>
                <w:szCs w:val="28"/>
              </w:rPr>
              <w:t xml:space="preserve">подпрограмма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3</w:t>
            </w:r>
            <w:r w:rsidRPr="00D551FB">
              <w:rPr>
                <w:rFonts w:ascii="Times New Roman" w:hAnsi="Times New Roman" w:cs="Times New Roman"/>
                <w:sz w:val="28"/>
                <w:szCs w:val="28"/>
              </w:rPr>
              <w:t xml:space="preserve"> "Совершенствование системы управления экономическим развитием Архангельской области";</w:t>
            </w:r>
          </w:p>
          <w:p w:rsidR="00E114AC" w:rsidRPr="00D551FB" w:rsidRDefault="00E114AC">
            <w:pPr>
              <w:pStyle w:val="afff0"/>
              <w:rPr>
                <w:rFonts w:ascii="Times New Roman" w:hAnsi="Times New Roman" w:cs="Times New Roman"/>
                <w:sz w:val="28"/>
                <w:szCs w:val="28"/>
              </w:rPr>
            </w:pPr>
            <w:r w:rsidRPr="00D551FB">
              <w:rPr>
                <w:rStyle w:val="a4"/>
                <w:rFonts w:ascii="Times New Roman" w:hAnsi="Times New Roman"/>
                <w:color w:val="auto"/>
                <w:sz w:val="28"/>
                <w:szCs w:val="28"/>
              </w:rPr>
              <w:t xml:space="preserve">подпрограмма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4</w:t>
            </w:r>
            <w:r w:rsidRPr="00D551FB">
              <w:rPr>
                <w:rFonts w:ascii="Times New Roman" w:hAnsi="Times New Roman" w:cs="Times New Roman"/>
                <w:sz w:val="28"/>
                <w:szCs w:val="28"/>
              </w:rPr>
              <w:t xml:space="preserve"> "Совершенствование организации государственных закупок в Архангельской области";</w:t>
            </w:r>
          </w:p>
          <w:p w:rsidR="00E114AC" w:rsidRPr="00D551FB" w:rsidRDefault="00E114AC">
            <w:pPr>
              <w:pStyle w:val="afff0"/>
              <w:rPr>
                <w:rFonts w:ascii="Times New Roman" w:hAnsi="Times New Roman" w:cs="Times New Roman"/>
                <w:sz w:val="28"/>
                <w:szCs w:val="28"/>
              </w:rPr>
            </w:pPr>
            <w:r w:rsidRPr="00D551FB">
              <w:rPr>
                <w:rStyle w:val="a4"/>
                <w:rFonts w:ascii="Times New Roman" w:hAnsi="Times New Roman"/>
                <w:color w:val="auto"/>
                <w:sz w:val="28"/>
                <w:szCs w:val="28"/>
              </w:rPr>
              <w:t xml:space="preserve">подпрограмма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5</w:t>
            </w:r>
            <w:r w:rsidRPr="00D551FB">
              <w:rPr>
                <w:rFonts w:ascii="Times New Roman" w:hAnsi="Times New Roman" w:cs="Times New Roman"/>
                <w:sz w:val="28"/>
                <w:szCs w:val="28"/>
              </w:rPr>
              <w:t xml:space="preserve"> "Проведение сбалансированной политики в области государственного регулирования тарифов на территории Архангельской области"</w:t>
            </w:r>
            <w:r w:rsidR="00301684" w:rsidRPr="00D551FB">
              <w:rPr>
                <w:rFonts w:ascii="Times New Roman" w:hAnsi="Times New Roman" w:cs="Times New Roman"/>
                <w:sz w:val="28"/>
                <w:szCs w:val="28"/>
              </w:rPr>
              <w:t>;</w:t>
            </w:r>
          </w:p>
          <w:p w:rsidR="00301684" w:rsidRPr="00D551FB" w:rsidRDefault="00301684" w:rsidP="00581312">
            <w:pPr>
              <w:ind w:firstLine="0"/>
              <w:jc w:val="left"/>
              <w:rPr>
                <w:sz w:val="28"/>
                <w:szCs w:val="28"/>
              </w:rPr>
            </w:pPr>
            <w:r w:rsidRPr="00D551FB">
              <w:rPr>
                <w:rFonts w:ascii="Times New Roman" w:hAnsi="Times New Roman" w:cs="Times New Roman"/>
                <w:sz w:val="28"/>
                <w:szCs w:val="28"/>
              </w:rPr>
              <w:t>подпрограмма № 6 «Развитие промышленности в Архангельской области</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Цели государственной 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704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создание условий для устойчивого роста экономики Архангельской области.</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Перечень целевых показателей государственной программы приведен в </w:t>
            </w:r>
            <w:r w:rsidRPr="00D551FB">
              <w:rPr>
                <w:rStyle w:val="a4"/>
                <w:rFonts w:ascii="Times New Roman" w:hAnsi="Times New Roman"/>
                <w:color w:val="auto"/>
                <w:sz w:val="28"/>
                <w:szCs w:val="28"/>
              </w:rPr>
              <w:t xml:space="preserve">приложении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1</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к государственной программе</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Задачи государственной 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704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1 - улучшение инвестиционного климата в Архангельской области и увеличение объема инвестиций в основной капитал;</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2 - увеличение доли субъектов малого и среднего предпринимательства в экономике Архангельской области;</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3 - повышение эффективности системы управления экономическим развитием Архангельской области;</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4 - повышение эффективности расходования бюджетных средств и средств внебюджетных источников финансирования при удовлетворении потребностей Архангельской области и государственных заказчиков в качественных товарах, работах и услугах, необходимых для реализации мероприятий государственных программ Архангельской области и осуществления государственных полномочий;</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5 - обеспечение эффективного и стабильного государственного регулирования тарифов и цен в Архангельской области</w:t>
            </w:r>
            <w:r w:rsidR="00AD14A7" w:rsidRPr="00D551FB">
              <w:rPr>
                <w:rFonts w:ascii="Times New Roman" w:hAnsi="Times New Roman" w:cs="Times New Roman"/>
                <w:sz w:val="28"/>
                <w:szCs w:val="28"/>
              </w:rPr>
              <w:t>;</w:t>
            </w:r>
          </w:p>
          <w:p w:rsidR="00AD14A7" w:rsidRPr="00D551FB" w:rsidRDefault="00AD14A7" w:rsidP="00581312">
            <w:pPr>
              <w:ind w:firstLine="0"/>
              <w:jc w:val="left"/>
              <w:rPr>
                <w:sz w:val="28"/>
                <w:szCs w:val="28"/>
              </w:rPr>
            </w:pPr>
            <w:r w:rsidRPr="00D551FB">
              <w:rPr>
                <w:rFonts w:ascii="Times New Roman" w:hAnsi="Times New Roman" w:cs="Times New Roman"/>
                <w:sz w:val="28"/>
                <w:szCs w:val="28"/>
              </w:rPr>
              <w:t xml:space="preserve">задача № 6 - обеспечение устойчивых темпов роста </w:t>
            </w:r>
            <w:r w:rsidRPr="00D551FB">
              <w:rPr>
                <w:rFonts w:ascii="Times New Roman" w:hAnsi="Times New Roman" w:cs="Times New Roman"/>
                <w:sz w:val="28"/>
                <w:szCs w:val="28"/>
              </w:rPr>
              <w:lastRenderedPageBreak/>
              <w:t>промышленного производства и повышение конкурентоспособности промышленности в Архангельской области</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rsidP="00B50388">
            <w:pPr>
              <w:pStyle w:val="aff7"/>
              <w:jc w:val="left"/>
              <w:rPr>
                <w:rFonts w:ascii="Times New Roman" w:hAnsi="Times New Roman" w:cs="Times New Roman"/>
                <w:sz w:val="28"/>
                <w:szCs w:val="28"/>
              </w:rPr>
            </w:pPr>
            <w:r w:rsidRPr="00D551FB">
              <w:rPr>
                <w:rFonts w:ascii="Times New Roman" w:hAnsi="Times New Roman" w:cs="Times New Roman"/>
                <w:sz w:val="28"/>
                <w:szCs w:val="28"/>
              </w:rPr>
              <w:lastRenderedPageBreak/>
              <w:t>Сроки и этапы реализации государственной 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704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2014-2020 годы.</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Государственная программа реализуется в один этап</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bookmarkStart w:id="5" w:name="sub_1108"/>
            <w:r w:rsidRPr="00D551FB">
              <w:rPr>
                <w:rFonts w:ascii="Times New Roman" w:hAnsi="Times New Roman" w:cs="Times New Roman"/>
                <w:sz w:val="28"/>
                <w:szCs w:val="28"/>
              </w:rPr>
              <w:t>Объемы и источники финансирования государственной программы</w:t>
            </w:r>
            <w:bookmarkEnd w:id="5"/>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7042" w:type="dxa"/>
            <w:tcBorders>
              <w:top w:val="single" w:sz="4" w:space="0" w:color="auto"/>
              <w:left w:val="single" w:sz="4" w:space="0" w:color="auto"/>
              <w:bottom w:val="single" w:sz="4" w:space="0" w:color="auto"/>
            </w:tcBorders>
          </w:tcPr>
          <w:p w:rsidR="00863E0F" w:rsidRPr="00D551FB" w:rsidRDefault="00863E0F" w:rsidP="00863E0F">
            <w:pPr>
              <w:ind w:left="61" w:hanging="15"/>
              <w:rPr>
                <w:rFonts w:ascii="Times New Roman" w:hAnsi="Times New Roman" w:cs="Times New Roman"/>
                <w:sz w:val="28"/>
                <w:szCs w:val="28"/>
              </w:rPr>
            </w:pPr>
            <w:r w:rsidRPr="00D551FB">
              <w:rPr>
                <w:rFonts w:ascii="Times New Roman" w:hAnsi="Times New Roman" w:cs="Times New Roman"/>
                <w:sz w:val="28"/>
                <w:szCs w:val="28"/>
              </w:rPr>
              <w:t xml:space="preserve">общий объем финансирования государственной программы составляет 3 685 732,0 тыс. рублей, </w:t>
            </w:r>
          </w:p>
          <w:p w:rsidR="00863E0F" w:rsidRPr="00D551FB" w:rsidRDefault="00863E0F" w:rsidP="00863E0F">
            <w:pPr>
              <w:ind w:left="61" w:hanging="15"/>
              <w:rPr>
                <w:rFonts w:ascii="Times New Roman" w:hAnsi="Times New Roman" w:cs="Times New Roman"/>
                <w:sz w:val="28"/>
                <w:szCs w:val="28"/>
              </w:rPr>
            </w:pPr>
            <w:r w:rsidRPr="00D551FB">
              <w:rPr>
                <w:rFonts w:ascii="Times New Roman" w:hAnsi="Times New Roman" w:cs="Times New Roman"/>
                <w:sz w:val="28"/>
                <w:szCs w:val="28"/>
              </w:rPr>
              <w:t>в том числе за счет средств:</w:t>
            </w:r>
          </w:p>
          <w:p w:rsidR="00863E0F" w:rsidRPr="00D551FB" w:rsidRDefault="00863E0F" w:rsidP="00863E0F">
            <w:pPr>
              <w:ind w:left="61" w:hanging="15"/>
              <w:rPr>
                <w:rFonts w:ascii="Times New Roman" w:hAnsi="Times New Roman" w:cs="Times New Roman"/>
                <w:sz w:val="28"/>
                <w:szCs w:val="28"/>
              </w:rPr>
            </w:pPr>
            <w:r w:rsidRPr="00D551FB">
              <w:rPr>
                <w:rFonts w:ascii="Times New Roman" w:hAnsi="Times New Roman" w:cs="Times New Roman"/>
                <w:sz w:val="28"/>
                <w:szCs w:val="28"/>
              </w:rPr>
              <w:t>федерального бюджета – 1 332 974,7 тыс. рублей;</w:t>
            </w:r>
          </w:p>
          <w:p w:rsidR="00863E0F" w:rsidRPr="00D551FB" w:rsidRDefault="00863E0F" w:rsidP="00863E0F">
            <w:pPr>
              <w:ind w:left="61" w:hanging="15"/>
              <w:rPr>
                <w:rFonts w:ascii="Times New Roman" w:hAnsi="Times New Roman" w:cs="Times New Roman"/>
                <w:sz w:val="28"/>
                <w:szCs w:val="28"/>
              </w:rPr>
            </w:pPr>
            <w:r w:rsidRPr="00D551FB">
              <w:rPr>
                <w:rFonts w:ascii="Times New Roman" w:hAnsi="Times New Roman" w:cs="Times New Roman"/>
                <w:sz w:val="28"/>
                <w:szCs w:val="28"/>
              </w:rPr>
              <w:t>областного бюджета – 2 267 220,4 тыс. рублей;</w:t>
            </w:r>
          </w:p>
          <w:p w:rsidR="00863E0F" w:rsidRPr="00D551FB" w:rsidRDefault="00863E0F" w:rsidP="00863E0F">
            <w:pPr>
              <w:ind w:left="61" w:hanging="15"/>
              <w:rPr>
                <w:rFonts w:ascii="Times New Roman" w:hAnsi="Times New Roman" w:cs="Times New Roman"/>
                <w:sz w:val="28"/>
                <w:szCs w:val="28"/>
              </w:rPr>
            </w:pPr>
            <w:r w:rsidRPr="00D551FB">
              <w:rPr>
                <w:rFonts w:ascii="Times New Roman" w:hAnsi="Times New Roman" w:cs="Times New Roman"/>
                <w:sz w:val="28"/>
                <w:szCs w:val="28"/>
              </w:rPr>
              <w:t>местных бюджетов – 53 536,9 тыс. рублей;</w:t>
            </w:r>
          </w:p>
          <w:p w:rsidR="00E114AC" w:rsidRPr="00D551FB" w:rsidRDefault="00863E0F" w:rsidP="00863E0F">
            <w:pPr>
              <w:pStyle w:val="afff0"/>
              <w:ind w:left="61" w:hanging="15"/>
              <w:rPr>
                <w:rFonts w:ascii="Times New Roman" w:hAnsi="Times New Roman" w:cs="Times New Roman"/>
                <w:sz w:val="28"/>
                <w:szCs w:val="28"/>
              </w:rPr>
            </w:pPr>
            <w:r w:rsidRPr="00D551FB">
              <w:rPr>
                <w:rFonts w:ascii="Times New Roman" w:hAnsi="Times New Roman" w:cs="Times New Roman"/>
                <w:sz w:val="28"/>
                <w:szCs w:val="28"/>
              </w:rPr>
              <w:t>внебюджетных источников – 32 000,0 тыс. рублей</w:t>
            </w:r>
          </w:p>
        </w:tc>
      </w:tr>
    </w:tbl>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bookmarkStart w:id="6" w:name="sub_100"/>
      <w:r w:rsidRPr="00D551FB">
        <w:rPr>
          <w:rFonts w:ascii="Times New Roman" w:hAnsi="Times New Roman" w:cs="Times New Roman"/>
          <w:b w:val="0"/>
          <w:color w:val="auto"/>
          <w:sz w:val="28"/>
          <w:szCs w:val="28"/>
        </w:rPr>
        <w:t>I. Приоритеты государственной политики в сфере реализации государственной программы</w:t>
      </w:r>
    </w:p>
    <w:bookmarkEnd w:id="6"/>
    <w:p w:rsidR="00E114AC" w:rsidRPr="00D551FB" w:rsidRDefault="00E114AC">
      <w:pPr>
        <w:rPr>
          <w:rFonts w:ascii="Times New Roman" w:hAnsi="Times New Roman" w:cs="Times New Roman"/>
          <w:sz w:val="28"/>
          <w:szCs w:val="28"/>
        </w:rPr>
      </w:pPr>
    </w:p>
    <w:p w:rsidR="00E114AC" w:rsidRPr="00D551FB" w:rsidRDefault="00E114AC">
      <w:pPr>
        <w:rPr>
          <w:rFonts w:ascii="Times New Roman" w:hAnsi="Times New Roman" w:cs="Times New Roman"/>
          <w:sz w:val="28"/>
          <w:szCs w:val="28"/>
        </w:rPr>
      </w:pPr>
      <w:bookmarkStart w:id="7" w:name="sub_101"/>
      <w:proofErr w:type="gramStart"/>
      <w:r w:rsidRPr="00D551FB">
        <w:rPr>
          <w:rStyle w:val="a4"/>
          <w:rFonts w:ascii="Times New Roman" w:hAnsi="Times New Roman"/>
          <w:color w:val="auto"/>
          <w:sz w:val="28"/>
          <w:szCs w:val="28"/>
        </w:rPr>
        <w:t>Концепцией</w:t>
      </w:r>
      <w:r w:rsidRPr="00D551FB">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w:t>
      </w:r>
      <w:r w:rsidRPr="00D551FB">
        <w:rPr>
          <w:rStyle w:val="a4"/>
          <w:rFonts w:ascii="Times New Roman" w:hAnsi="Times New Roman"/>
          <w:color w:val="auto"/>
          <w:sz w:val="28"/>
          <w:szCs w:val="28"/>
        </w:rPr>
        <w:t>распоряжением</w:t>
      </w:r>
      <w:r w:rsidRPr="00D551FB">
        <w:rPr>
          <w:rFonts w:ascii="Times New Roman" w:hAnsi="Times New Roman" w:cs="Times New Roman"/>
          <w:sz w:val="28"/>
          <w:szCs w:val="28"/>
        </w:rPr>
        <w:t xml:space="preserve"> Правительства Российской Федерации от 17 ноября 2008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1662-р, и </w:t>
      </w:r>
      <w:r w:rsidRPr="00D551FB">
        <w:rPr>
          <w:rStyle w:val="a4"/>
          <w:rFonts w:ascii="Times New Roman" w:hAnsi="Times New Roman"/>
          <w:color w:val="auto"/>
          <w:sz w:val="28"/>
          <w:szCs w:val="28"/>
        </w:rPr>
        <w:t>государственной программой</w:t>
      </w:r>
      <w:r w:rsidRPr="00D551FB">
        <w:rPr>
          <w:rFonts w:ascii="Times New Roman" w:hAnsi="Times New Roman" w:cs="Times New Roman"/>
          <w:sz w:val="28"/>
          <w:szCs w:val="28"/>
        </w:rPr>
        <w:t xml:space="preserve"> Российской Федерации "Экономическое развитие и инновационная экономика", утвержденной </w:t>
      </w:r>
      <w:r w:rsidRPr="00D551FB">
        <w:rPr>
          <w:rStyle w:val="a4"/>
          <w:rFonts w:ascii="Times New Roman" w:hAnsi="Times New Roman"/>
          <w:color w:val="auto"/>
          <w:sz w:val="28"/>
          <w:szCs w:val="28"/>
        </w:rPr>
        <w:t>постановлением</w:t>
      </w:r>
      <w:r w:rsidRPr="00D551FB">
        <w:rPr>
          <w:rFonts w:ascii="Times New Roman" w:hAnsi="Times New Roman" w:cs="Times New Roman"/>
          <w:sz w:val="28"/>
          <w:szCs w:val="28"/>
        </w:rPr>
        <w:t xml:space="preserve"> Правительства Российской Федерации от 15 апреля 2014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316, определены основные приоритеты государственной политики в сфере экономики и экономического развития, которые включают в себя:</w:t>
      </w:r>
      <w:proofErr w:type="gramEnd"/>
    </w:p>
    <w:bookmarkEnd w:id="7"/>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расширение конкурентных преимуще</w:t>
      </w:r>
      <w:proofErr w:type="gramStart"/>
      <w:r w:rsidRPr="00D551FB">
        <w:rPr>
          <w:rFonts w:ascii="Times New Roman" w:hAnsi="Times New Roman" w:cs="Times New Roman"/>
          <w:sz w:val="28"/>
          <w:szCs w:val="28"/>
        </w:rPr>
        <w:t>ств в тр</w:t>
      </w:r>
      <w:proofErr w:type="gramEnd"/>
      <w:r w:rsidRPr="00D551FB">
        <w:rPr>
          <w:rFonts w:ascii="Times New Roman" w:hAnsi="Times New Roman" w:cs="Times New Roman"/>
          <w:sz w:val="28"/>
          <w:szCs w:val="28"/>
        </w:rPr>
        <w:t>адиционных отраслях экономики;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модернизация традиционных секторов экономики;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создание условий для свободы предпринимательства и конкуренции, развитие механизмов саморегулирования предпринимательского сообщества; совместная с бизнесом работа по повышению общественного статуса и значимости предпринимательства и собственности;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снижение административных барьеров в экономике.</w:t>
      </w:r>
    </w:p>
    <w:p w:rsidR="002A4ACC" w:rsidRPr="00D551FB" w:rsidRDefault="002A4ACC" w:rsidP="002A4ACC">
      <w:pPr>
        <w:ind w:firstLine="709"/>
        <w:rPr>
          <w:rFonts w:ascii="Times New Roman" w:hAnsi="Times New Roman" w:cs="Times New Roman"/>
          <w:sz w:val="28"/>
          <w:szCs w:val="28"/>
        </w:rPr>
      </w:pPr>
      <w:r w:rsidRPr="00D551FB">
        <w:rPr>
          <w:rFonts w:ascii="Times New Roman" w:hAnsi="Times New Roman" w:cs="Times New Roman"/>
          <w:sz w:val="28"/>
          <w:szCs w:val="28"/>
        </w:rPr>
        <w:t>Государственной программой</w:t>
      </w:r>
      <w:r w:rsidR="00B50388" w:rsidRPr="00D551FB">
        <w:rPr>
          <w:rFonts w:ascii="Times New Roman" w:hAnsi="Times New Roman" w:cs="Times New Roman"/>
          <w:sz w:val="28"/>
          <w:szCs w:val="28"/>
        </w:rPr>
        <w:t xml:space="preserve"> </w:t>
      </w:r>
      <w:r w:rsidRPr="00D551FB">
        <w:rPr>
          <w:rFonts w:ascii="Times New Roman" w:hAnsi="Times New Roman" w:cs="Times New Roman"/>
          <w:sz w:val="28"/>
          <w:szCs w:val="28"/>
        </w:rPr>
        <w:t>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года № 328, установлено, что приоритетными направлениями гражданской промышленности являются направления промышленности, осуществление деятельности по которым способствует:</w:t>
      </w:r>
    </w:p>
    <w:p w:rsidR="002A4ACC" w:rsidRPr="00D551FB" w:rsidRDefault="002A4ACC" w:rsidP="002A4ACC">
      <w:pPr>
        <w:ind w:firstLine="709"/>
        <w:rPr>
          <w:rFonts w:ascii="Times New Roman" w:hAnsi="Times New Roman" w:cs="Times New Roman"/>
          <w:sz w:val="28"/>
          <w:szCs w:val="28"/>
        </w:rPr>
      </w:pPr>
      <w:r w:rsidRPr="00D551FB">
        <w:rPr>
          <w:rFonts w:ascii="Times New Roman" w:hAnsi="Times New Roman" w:cs="Times New Roman"/>
          <w:sz w:val="28"/>
          <w:szCs w:val="28"/>
        </w:rPr>
        <w:t>созданию новых экономически эффективных и экологически безопасных производств;</w:t>
      </w:r>
    </w:p>
    <w:p w:rsidR="002A4ACC" w:rsidRPr="00D551FB" w:rsidRDefault="002A4ACC" w:rsidP="002A4ACC">
      <w:pPr>
        <w:ind w:firstLine="709"/>
        <w:rPr>
          <w:rFonts w:ascii="Times New Roman" w:hAnsi="Times New Roman" w:cs="Times New Roman"/>
          <w:sz w:val="28"/>
          <w:szCs w:val="28"/>
        </w:rPr>
      </w:pPr>
      <w:r w:rsidRPr="00D551FB">
        <w:rPr>
          <w:rFonts w:ascii="Times New Roman" w:hAnsi="Times New Roman" w:cs="Times New Roman"/>
          <w:sz w:val="28"/>
          <w:szCs w:val="28"/>
        </w:rPr>
        <w:t xml:space="preserve">развитию промышленного производства в части увеличения выпуска </w:t>
      </w:r>
      <w:r w:rsidRPr="00D551FB">
        <w:rPr>
          <w:rFonts w:ascii="Times New Roman" w:hAnsi="Times New Roman" w:cs="Times New Roman"/>
          <w:sz w:val="28"/>
          <w:szCs w:val="28"/>
        </w:rPr>
        <w:lastRenderedPageBreak/>
        <w:t>высокотехнологичной продукции;</w:t>
      </w:r>
    </w:p>
    <w:p w:rsidR="002A4ACC" w:rsidRPr="00D551FB" w:rsidRDefault="002A4ACC" w:rsidP="002A4ACC">
      <w:pPr>
        <w:ind w:firstLine="709"/>
        <w:rPr>
          <w:rFonts w:ascii="Times New Roman" w:hAnsi="Times New Roman" w:cs="Times New Roman"/>
          <w:sz w:val="28"/>
          <w:szCs w:val="28"/>
        </w:rPr>
      </w:pPr>
      <w:r w:rsidRPr="00D551FB">
        <w:rPr>
          <w:rFonts w:ascii="Times New Roman" w:hAnsi="Times New Roman" w:cs="Times New Roman"/>
          <w:sz w:val="28"/>
          <w:szCs w:val="28"/>
        </w:rPr>
        <w:t>росту производительности труда за счет использования передовых технологий и современного оборудования и созданию высокопроизводительных рабочих мест;</w:t>
      </w:r>
    </w:p>
    <w:p w:rsidR="002A4ACC" w:rsidRPr="00D551FB" w:rsidRDefault="002A4ACC" w:rsidP="002A4ACC">
      <w:pPr>
        <w:ind w:firstLine="709"/>
        <w:rPr>
          <w:rFonts w:ascii="Times New Roman" w:hAnsi="Times New Roman" w:cs="Times New Roman"/>
          <w:sz w:val="28"/>
          <w:szCs w:val="28"/>
        </w:rPr>
      </w:pPr>
      <w:r w:rsidRPr="00D551FB">
        <w:rPr>
          <w:rFonts w:ascii="Times New Roman" w:hAnsi="Times New Roman" w:cs="Times New Roman"/>
          <w:sz w:val="28"/>
          <w:szCs w:val="28"/>
        </w:rPr>
        <w:t>созданию условий для продвижения инновационной российской продукции и технологий на мировые рынки;</w:t>
      </w:r>
    </w:p>
    <w:p w:rsidR="002A4ACC" w:rsidRPr="00D551FB" w:rsidRDefault="002A4ACC" w:rsidP="002A4ACC">
      <w:pPr>
        <w:rPr>
          <w:rFonts w:ascii="Times New Roman" w:hAnsi="Times New Roman" w:cs="Times New Roman"/>
          <w:sz w:val="28"/>
          <w:szCs w:val="28"/>
        </w:rPr>
      </w:pPr>
      <w:r w:rsidRPr="00D551FB">
        <w:rPr>
          <w:rFonts w:ascii="Times New Roman" w:hAnsi="Times New Roman" w:cs="Times New Roman"/>
          <w:sz w:val="28"/>
          <w:szCs w:val="28"/>
        </w:rPr>
        <w:t xml:space="preserve">повышению </w:t>
      </w:r>
      <w:proofErr w:type="spellStart"/>
      <w:r w:rsidRPr="00D551FB">
        <w:rPr>
          <w:rFonts w:ascii="Times New Roman" w:hAnsi="Times New Roman" w:cs="Times New Roman"/>
          <w:sz w:val="28"/>
          <w:szCs w:val="28"/>
        </w:rPr>
        <w:t>энергоэффективности</w:t>
      </w:r>
      <w:proofErr w:type="spellEnd"/>
      <w:r w:rsidRPr="00D551FB">
        <w:rPr>
          <w:rFonts w:ascii="Times New Roman" w:hAnsi="Times New Roman" w:cs="Times New Roman"/>
          <w:sz w:val="28"/>
          <w:szCs w:val="28"/>
        </w:rPr>
        <w:t xml:space="preserve"> и ресурсосбережения.</w:t>
      </w:r>
    </w:p>
    <w:p w:rsidR="00E114AC" w:rsidRPr="00D551FB" w:rsidRDefault="00E114AC">
      <w:pPr>
        <w:rPr>
          <w:rFonts w:ascii="Times New Roman" w:hAnsi="Times New Roman" w:cs="Times New Roman"/>
          <w:sz w:val="28"/>
          <w:szCs w:val="28"/>
        </w:rPr>
      </w:pPr>
      <w:proofErr w:type="gramStart"/>
      <w:r w:rsidRPr="00D551FB">
        <w:rPr>
          <w:rStyle w:val="a4"/>
          <w:rFonts w:ascii="Times New Roman" w:hAnsi="Times New Roman"/>
          <w:color w:val="auto"/>
          <w:sz w:val="28"/>
          <w:szCs w:val="28"/>
        </w:rPr>
        <w:t>Стратегией</w:t>
      </w:r>
      <w:r w:rsidRPr="00D551FB">
        <w:rPr>
          <w:rFonts w:ascii="Times New Roman" w:hAnsi="Times New Roman" w:cs="Times New Roman"/>
          <w:sz w:val="28"/>
          <w:szCs w:val="28"/>
        </w:rPr>
        <w:t xml:space="preserve"> социально-экономического развития Северо-Западного федерального округа на период до 2020 года, утвержденной </w:t>
      </w:r>
      <w:r w:rsidRPr="00D551FB">
        <w:rPr>
          <w:rStyle w:val="a4"/>
          <w:rFonts w:ascii="Times New Roman" w:hAnsi="Times New Roman"/>
          <w:color w:val="auto"/>
          <w:sz w:val="28"/>
          <w:szCs w:val="28"/>
        </w:rPr>
        <w:t>распоряжением</w:t>
      </w:r>
      <w:r w:rsidRPr="00D551FB">
        <w:rPr>
          <w:rFonts w:ascii="Times New Roman" w:hAnsi="Times New Roman" w:cs="Times New Roman"/>
          <w:sz w:val="28"/>
          <w:szCs w:val="28"/>
        </w:rPr>
        <w:t xml:space="preserve"> Правительства Российской Федерации от 18 ноября 2011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2074-р, Стратегией социально-экономического развития Архангельской области до 2030 года, одобренной распоряжением администрации Архангельской области от 16 декабря 2008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278-ра/48, стратегической целью деятельности Правительства Архангельской области в сфере реализации государственной программы является формирование в области эффективной, динамично растущей</w:t>
      </w:r>
      <w:proofErr w:type="gramEnd"/>
      <w:r w:rsidRPr="00D551FB">
        <w:rPr>
          <w:rFonts w:ascii="Times New Roman" w:hAnsi="Times New Roman" w:cs="Times New Roman"/>
          <w:sz w:val="28"/>
          <w:szCs w:val="28"/>
        </w:rPr>
        <w:t xml:space="preserve"> и сбалансированной экономики, а именно:</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структуры экономики, обеспечивающей занятость населения, преимущественно в организациях с высоким уровнем производительности и добавленной стоимости;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благоприятных условий для ведения бизнеса;</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высокого уровня производительности и степени модернизации существующих организаций;</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инвестиционной привлекательности территории для создания новых организаций в приоритетных секторах экономики.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Цели и задачи реализации государственной программы, перечни целевых показателей, подпрограмм, а также мероприятий государственной программы сформированы на основе указанных приоритетов, а также анализа состояния и перспектив развития экономики Архангельской области.</w:t>
      </w:r>
    </w:p>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bookmarkStart w:id="8" w:name="sub_200"/>
      <w:r w:rsidRPr="00D551FB">
        <w:rPr>
          <w:rFonts w:ascii="Times New Roman" w:hAnsi="Times New Roman" w:cs="Times New Roman"/>
          <w:b w:val="0"/>
          <w:color w:val="auto"/>
          <w:sz w:val="28"/>
          <w:szCs w:val="28"/>
        </w:rPr>
        <w:t>II. Характеристика подпрограмм государственной программы</w:t>
      </w:r>
    </w:p>
    <w:bookmarkEnd w:id="8"/>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r w:rsidRPr="00D551FB">
        <w:rPr>
          <w:rFonts w:ascii="Times New Roman" w:hAnsi="Times New Roman" w:cs="Times New Roman"/>
          <w:b w:val="0"/>
          <w:color w:val="auto"/>
          <w:sz w:val="28"/>
          <w:szCs w:val="28"/>
        </w:rPr>
        <w:t>2.1. Паспорт</w:t>
      </w:r>
      <w:r w:rsidRPr="00D551FB">
        <w:rPr>
          <w:rFonts w:ascii="Times New Roman" w:hAnsi="Times New Roman" w:cs="Times New Roman"/>
          <w:b w:val="0"/>
          <w:color w:val="auto"/>
          <w:sz w:val="28"/>
          <w:szCs w:val="28"/>
        </w:rPr>
        <w:br/>
        <w:t xml:space="preserve">подпрограммы </w:t>
      </w:r>
      <w:r w:rsidR="008F31F0" w:rsidRPr="00D551FB">
        <w:rPr>
          <w:rFonts w:ascii="Times New Roman" w:hAnsi="Times New Roman" w:cs="Times New Roman"/>
          <w:b w:val="0"/>
          <w:color w:val="auto"/>
          <w:sz w:val="28"/>
          <w:szCs w:val="28"/>
        </w:rPr>
        <w:t>№</w:t>
      </w:r>
      <w:r w:rsidRPr="00D551FB">
        <w:rPr>
          <w:rFonts w:ascii="Times New Roman" w:hAnsi="Times New Roman" w:cs="Times New Roman"/>
          <w:b w:val="0"/>
          <w:color w:val="auto"/>
          <w:sz w:val="28"/>
          <w:szCs w:val="28"/>
        </w:rPr>
        <w:t> 1 "Формирование благоприятной среды для развития инвестиционной деятельности"</w:t>
      </w:r>
    </w:p>
    <w:p w:rsidR="00E114AC" w:rsidRPr="00D551FB" w:rsidRDefault="00E114A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48"/>
        <w:gridCol w:w="360"/>
        <w:gridCol w:w="6762"/>
      </w:tblGrid>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Наименование 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"Формирование благоприятной среды для развития инвестиционной деятельности" (далее - подпрограмма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1)</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bookmarkStart w:id="9" w:name="sub_2120"/>
            <w:r w:rsidRPr="00D551FB">
              <w:rPr>
                <w:rFonts w:ascii="Times New Roman" w:hAnsi="Times New Roman" w:cs="Times New Roman"/>
                <w:sz w:val="28"/>
                <w:szCs w:val="28"/>
              </w:rPr>
              <w:t>Ответственный исполнитель подпрограммы</w:t>
            </w:r>
            <w:bookmarkEnd w:id="9"/>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министерство экономического развития (2014-2015 годы);</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агентство стратегических разработок (с 2016 года)";</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bookmarkStart w:id="10" w:name="sub_2130"/>
            <w:r w:rsidRPr="00D551FB">
              <w:rPr>
                <w:rFonts w:ascii="Times New Roman" w:hAnsi="Times New Roman" w:cs="Times New Roman"/>
                <w:sz w:val="28"/>
                <w:szCs w:val="28"/>
              </w:rPr>
              <w:lastRenderedPageBreak/>
              <w:t>Соисполнители подпрограммы</w:t>
            </w:r>
            <w:bookmarkEnd w:id="10"/>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Borders>
              <w:top w:val="single" w:sz="4" w:space="0" w:color="auto"/>
              <w:left w:val="single" w:sz="4" w:space="0" w:color="auto"/>
              <w:bottom w:val="single" w:sz="4" w:space="0" w:color="auto"/>
            </w:tcBorders>
          </w:tcPr>
          <w:p w:rsidR="00E114AC" w:rsidRPr="00D551FB" w:rsidRDefault="00E114AC">
            <w:pPr>
              <w:pStyle w:val="aff7"/>
              <w:rPr>
                <w:rFonts w:ascii="Times New Roman" w:hAnsi="Times New Roman" w:cs="Times New Roman"/>
                <w:sz w:val="28"/>
                <w:szCs w:val="28"/>
              </w:rPr>
            </w:pPr>
            <w:r w:rsidRPr="00D551FB">
              <w:rPr>
                <w:rFonts w:ascii="Times New Roman" w:hAnsi="Times New Roman" w:cs="Times New Roman"/>
                <w:sz w:val="28"/>
                <w:szCs w:val="28"/>
              </w:rPr>
              <w:t>министерство образования и науки</w:t>
            </w:r>
          </w:p>
          <w:p w:rsidR="00E114AC" w:rsidRPr="00D551FB" w:rsidRDefault="00E114AC">
            <w:pPr>
              <w:pStyle w:val="aff7"/>
              <w:rPr>
                <w:rFonts w:ascii="Times New Roman" w:hAnsi="Times New Roman" w:cs="Times New Roman"/>
                <w:sz w:val="28"/>
                <w:szCs w:val="28"/>
              </w:rPr>
            </w:pPr>
            <w:bookmarkStart w:id="11" w:name="sub_21302"/>
            <w:r w:rsidRPr="00D551FB">
              <w:rPr>
                <w:rFonts w:ascii="Times New Roman" w:hAnsi="Times New Roman" w:cs="Times New Roman"/>
                <w:sz w:val="28"/>
                <w:szCs w:val="28"/>
              </w:rPr>
              <w:t>министерство экономического развития</w:t>
            </w:r>
            <w:bookmarkEnd w:id="11"/>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bookmarkStart w:id="12" w:name="sub_2140"/>
            <w:r w:rsidRPr="00D551FB">
              <w:rPr>
                <w:rFonts w:ascii="Times New Roman" w:hAnsi="Times New Roman" w:cs="Times New Roman"/>
                <w:sz w:val="28"/>
                <w:szCs w:val="28"/>
              </w:rPr>
              <w:t>Участники подпрограммы</w:t>
            </w:r>
            <w:bookmarkEnd w:id="12"/>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государственное автономное учреждение Архангельской области "Архангельский региональный бизнес-инкубатор";</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органы местного самоуправления муниципальных образований Архангельской области (далее - органы местного самоуправления)</w:t>
            </w:r>
          </w:p>
          <w:p w:rsidR="00E114AC" w:rsidRPr="00D551FB" w:rsidRDefault="00E114AC">
            <w:pPr>
              <w:pStyle w:val="afff0"/>
              <w:rPr>
                <w:rFonts w:ascii="Times New Roman" w:hAnsi="Times New Roman" w:cs="Times New Roman"/>
                <w:sz w:val="28"/>
                <w:szCs w:val="28"/>
              </w:rPr>
            </w:pPr>
            <w:bookmarkStart w:id="13" w:name="sub_2143"/>
            <w:r w:rsidRPr="00D551FB">
              <w:rPr>
                <w:rFonts w:ascii="Times New Roman" w:hAnsi="Times New Roman" w:cs="Times New Roman"/>
                <w:sz w:val="28"/>
                <w:szCs w:val="28"/>
              </w:rPr>
              <w:t xml:space="preserve">государственное автономное образовательное учреждение среднего профессионального образования Архангельской области "Архангельский техникум водных магистралей имени С.Н. </w:t>
            </w:r>
            <w:proofErr w:type="spellStart"/>
            <w:r w:rsidRPr="00D551FB">
              <w:rPr>
                <w:rFonts w:ascii="Times New Roman" w:hAnsi="Times New Roman" w:cs="Times New Roman"/>
                <w:sz w:val="28"/>
                <w:szCs w:val="28"/>
              </w:rPr>
              <w:t>Орешкова</w:t>
            </w:r>
            <w:proofErr w:type="spellEnd"/>
            <w:r w:rsidRPr="00D551FB">
              <w:rPr>
                <w:rFonts w:ascii="Times New Roman" w:hAnsi="Times New Roman" w:cs="Times New Roman"/>
                <w:sz w:val="28"/>
                <w:szCs w:val="28"/>
              </w:rPr>
              <w:t>";</w:t>
            </w:r>
            <w:bookmarkEnd w:id="13"/>
          </w:p>
          <w:p w:rsidR="00E114AC" w:rsidRPr="00D551FB" w:rsidRDefault="00E114AC">
            <w:pPr>
              <w:pStyle w:val="afff0"/>
              <w:rPr>
                <w:rFonts w:ascii="Times New Roman" w:hAnsi="Times New Roman" w:cs="Times New Roman"/>
                <w:sz w:val="28"/>
                <w:szCs w:val="28"/>
              </w:rPr>
            </w:pPr>
            <w:bookmarkStart w:id="14" w:name="sub_2144"/>
            <w:r w:rsidRPr="00D551FB">
              <w:rPr>
                <w:rFonts w:ascii="Times New Roman" w:hAnsi="Times New Roman" w:cs="Times New Roman"/>
                <w:sz w:val="28"/>
                <w:szCs w:val="28"/>
              </w:rPr>
              <w:t>государственное бюджетное профессиональное образовательное учреждение Архангельской области "Техникум судостроения и машиностроения"</w:t>
            </w:r>
            <w:bookmarkEnd w:id="14"/>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Цель 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улучшение инвестиционного климата</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в Архангельской области и увеличение объема инвестиций в основной капитал.</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Перечень целевых показателей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1 приведен в </w:t>
            </w:r>
            <w:r w:rsidRPr="00D551FB">
              <w:rPr>
                <w:rStyle w:val="a4"/>
                <w:rFonts w:ascii="Times New Roman" w:hAnsi="Times New Roman"/>
                <w:color w:val="auto"/>
                <w:sz w:val="28"/>
                <w:szCs w:val="28"/>
              </w:rPr>
              <w:t xml:space="preserve">приложении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1</w:t>
            </w:r>
            <w:r w:rsidRPr="00D551FB">
              <w:rPr>
                <w:rFonts w:ascii="Times New Roman" w:hAnsi="Times New Roman" w:cs="Times New Roman"/>
                <w:sz w:val="28"/>
                <w:szCs w:val="28"/>
              </w:rPr>
              <w:t xml:space="preserve"> к государственной программе</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Задачи 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1 - создание благоприятных условий для привлечения прямых инвестиций в экономику Архангельской области;</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2 - продвижение инвестиционного потенциала Архангельской области;</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3 - развитие механизмов государственно-частного партнерства</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Сроки и этапы реализации 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2014-2020 годы.</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Подпрограмма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1 реализуется в один этап</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bookmarkStart w:id="15" w:name="sub_218"/>
            <w:r w:rsidRPr="00D551FB">
              <w:rPr>
                <w:rFonts w:ascii="Times New Roman" w:hAnsi="Times New Roman" w:cs="Times New Roman"/>
                <w:sz w:val="28"/>
                <w:szCs w:val="28"/>
              </w:rPr>
              <w:t>Объемы и источники финансирования подпрограммы</w:t>
            </w:r>
            <w:bookmarkEnd w:id="15"/>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Borders>
              <w:top w:val="single" w:sz="4" w:space="0" w:color="auto"/>
              <w:left w:val="single" w:sz="4" w:space="0" w:color="auto"/>
              <w:bottom w:val="single" w:sz="4" w:space="0" w:color="auto"/>
            </w:tcBorders>
          </w:tcPr>
          <w:p w:rsidR="004F68B3" w:rsidRPr="00D551FB" w:rsidRDefault="004F68B3" w:rsidP="004F68B3">
            <w:pPr>
              <w:ind w:firstLine="0"/>
              <w:rPr>
                <w:rFonts w:ascii="Times New Roman" w:hAnsi="Times New Roman" w:cs="Times New Roman"/>
                <w:sz w:val="28"/>
                <w:szCs w:val="28"/>
              </w:rPr>
            </w:pPr>
            <w:r w:rsidRPr="00D551FB">
              <w:rPr>
                <w:rFonts w:ascii="Times New Roman" w:hAnsi="Times New Roman" w:cs="Times New Roman"/>
                <w:sz w:val="28"/>
                <w:szCs w:val="28"/>
              </w:rPr>
              <w:t xml:space="preserve">общий объем финансирования государственной программы составляет 461 995,4 тыс. рублей, </w:t>
            </w:r>
          </w:p>
          <w:p w:rsidR="004F68B3" w:rsidRPr="00D551FB" w:rsidRDefault="004F68B3" w:rsidP="004F68B3">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 за счет средств:</w:t>
            </w:r>
          </w:p>
          <w:p w:rsidR="004F68B3" w:rsidRPr="00D551FB" w:rsidRDefault="004F68B3" w:rsidP="004F68B3">
            <w:pPr>
              <w:ind w:firstLine="0"/>
              <w:rPr>
                <w:rFonts w:ascii="Times New Roman" w:hAnsi="Times New Roman" w:cs="Times New Roman"/>
                <w:sz w:val="28"/>
                <w:szCs w:val="28"/>
              </w:rPr>
            </w:pPr>
            <w:r w:rsidRPr="00D551FB">
              <w:rPr>
                <w:rFonts w:ascii="Times New Roman" w:hAnsi="Times New Roman" w:cs="Times New Roman"/>
                <w:sz w:val="28"/>
                <w:szCs w:val="28"/>
              </w:rPr>
              <w:t>федерального бюджета – 102 425,2 тыс. рублей;</w:t>
            </w:r>
          </w:p>
          <w:p w:rsidR="00E114AC" w:rsidRPr="00D551FB" w:rsidRDefault="004F68B3" w:rsidP="004F68B3">
            <w:pPr>
              <w:pStyle w:val="afff0"/>
              <w:rPr>
                <w:rFonts w:ascii="Times New Roman" w:hAnsi="Times New Roman" w:cs="Times New Roman"/>
                <w:sz w:val="28"/>
                <w:szCs w:val="28"/>
              </w:rPr>
            </w:pPr>
            <w:r w:rsidRPr="00D551FB">
              <w:rPr>
                <w:rFonts w:ascii="Times New Roman" w:hAnsi="Times New Roman" w:cs="Times New Roman"/>
                <w:sz w:val="28"/>
                <w:szCs w:val="28"/>
              </w:rPr>
              <w:t>областного бюджета – 359 570,2 тыс. рублей</w:t>
            </w:r>
          </w:p>
        </w:tc>
      </w:tr>
    </w:tbl>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bookmarkStart w:id="16" w:name="sub_22"/>
      <w:r w:rsidRPr="00D551FB">
        <w:rPr>
          <w:rFonts w:ascii="Times New Roman" w:hAnsi="Times New Roman" w:cs="Times New Roman"/>
          <w:b w:val="0"/>
          <w:color w:val="auto"/>
          <w:sz w:val="28"/>
          <w:szCs w:val="28"/>
        </w:rPr>
        <w:t xml:space="preserve">2.2. Характеристика сферы реализации подпрограммы </w:t>
      </w:r>
      <w:r w:rsidR="008F31F0" w:rsidRPr="00D551FB">
        <w:rPr>
          <w:rFonts w:ascii="Times New Roman" w:hAnsi="Times New Roman" w:cs="Times New Roman"/>
          <w:b w:val="0"/>
          <w:color w:val="auto"/>
          <w:sz w:val="28"/>
          <w:szCs w:val="28"/>
        </w:rPr>
        <w:t>№</w:t>
      </w:r>
      <w:r w:rsidRPr="00D551FB">
        <w:rPr>
          <w:rFonts w:ascii="Times New Roman" w:hAnsi="Times New Roman" w:cs="Times New Roman"/>
          <w:b w:val="0"/>
          <w:color w:val="auto"/>
          <w:sz w:val="28"/>
          <w:szCs w:val="28"/>
        </w:rPr>
        <w:t> 1, описание основных проблем</w:t>
      </w:r>
    </w:p>
    <w:bookmarkEnd w:id="16"/>
    <w:p w:rsidR="00E114AC" w:rsidRPr="00D551FB" w:rsidRDefault="00E114AC">
      <w:pPr>
        <w:rPr>
          <w:rFonts w:ascii="Times New Roman" w:hAnsi="Times New Roman" w:cs="Times New Roman"/>
          <w:sz w:val="28"/>
          <w:szCs w:val="28"/>
        </w:rPr>
      </w:pP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Архангельская область по показателям инвестиционной деятельности соответствует общероссийским тенденциям. При общем увеличении объема </w:t>
      </w:r>
      <w:r w:rsidRPr="00D551FB">
        <w:rPr>
          <w:rFonts w:ascii="Times New Roman" w:hAnsi="Times New Roman" w:cs="Times New Roman"/>
          <w:sz w:val="28"/>
          <w:szCs w:val="28"/>
        </w:rPr>
        <w:lastRenderedPageBreak/>
        <w:t>инвестиций в основной капитал объем иностранных инвестиций сокращается, сохраняется их ярко выраженная сырьевая направленность.</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По итогам 2012 года объем инвестиций в основной капитал по полному кругу организаций в Архангельской области составил 112,1 млрд. рублей, что на 13 процентов превышает аналогичный показатель 2011 года, объем иностранных инвестиций при этом сократился на 5 процентов и составил 220,9 млн. долл. США.</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Почти половина объема инвестиций в основной капитал по крупным организациям и субъектам среднего предпринимательства в 2012 году осуществлены по виду деятельности "Транспорт и связь" (49,7 процента общего объема инвестиций в основной капитал, или 43 838,5 млн. рублей). Среди значимых инвесторов можно выделить закрытое акционерное общество "</w:t>
      </w:r>
      <w:proofErr w:type="spellStart"/>
      <w:r w:rsidRPr="00D551FB">
        <w:rPr>
          <w:rFonts w:ascii="Times New Roman" w:hAnsi="Times New Roman" w:cs="Times New Roman"/>
          <w:sz w:val="28"/>
          <w:szCs w:val="28"/>
        </w:rPr>
        <w:t>Ямалгазинвест</w:t>
      </w:r>
      <w:proofErr w:type="spellEnd"/>
      <w:r w:rsidRPr="00D551FB">
        <w:rPr>
          <w:rFonts w:ascii="Times New Roman" w:hAnsi="Times New Roman" w:cs="Times New Roman"/>
          <w:sz w:val="28"/>
          <w:szCs w:val="28"/>
        </w:rPr>
        <w:t xml:space="preserve">", обособленное подразделение общества с ограниченной ответственностью "Газпром </w:t>
      </w:r>
      <w:proofErr w:type="spellStart"/>
      <w:r w:rsidRPr="00D551FB">
        <w:rPr>
          <w:rFonts w:ascii="Times New Roman" w:hAnsi="Times New Roman" w:cs="Times New Roman"/>
          <w:sz w:val="28"/>
          <w:szCs w:val="28"/>
        </w:rPr>
        <w:t>инвест</w:t>
      </w:r>
      <w:proofErr w:type="spellEnd"/>
      <w:r w:rsidRPr="00D551FB">
        <w:rPr>
          <w:rFonts w:ascii="Times New Roman" w:hAnsi="Times New Roman" w:cs="Times New Roman"/>
          <w:sz w:val="28"/>
          <w:szCs w:val="28"/>
        </w:rPr>
        <w:t xml:space="preserve"> Запад", </w:t>
      </w:r>
      <w:proofErr w:type="spellStart"/>
      <w:r w:rsidRPr="00D551FB">
        <w:rPr>
          <w:rFonts w:ascii="Times New Roman" w:hAnsi="Times New Roman" w:cs="Times New Roman"/>
          <w:sz w:val="28"/>
          <w:szCs w:val="28"/>
        </w:rPr>
        <w:t>Котласский</w:t>
      </w:r>
      <w:proofErr w:type="spellEnd"/>
      <w:r w:rsidRPr="00D551FB">
        <w:rPr>
          <w:rFonts w:ascii="Times New Roman" w:hAnsi="Times New Roman" w:cs="Times New Roman"/>
          <w:sz w:val="28"/>
          <w:szCs w:val="28"/>
        </w:rPr>
        <w:t xml:space="preserve"> филиал открытого акционерного общества "Северные магистральные нефтепроводы", реализующие проекты по строительству магистральных газопроводов.</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В соответствии с отчетом рейтингового агентства "Эксперт РА" за 2011 год по инвестиционной привлекательности Архангельская область относится к рейтинговой группе 3В1 (пониженный потенциал - умеренный риск), на которую приходится почти 40 процентов всех субъектов Российской Федерации.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Для повышения уровня инвестиционной привлекательности Архангельской области важно проводить активную инвестиционную и промышленную политику, стимулировать создание новых организаций, а также модернизацию уже существующих.</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Правительство Архангельской области принимает меры по решению задачи повышения инвестиционной привлекательности территории и привлечению инвестиций, в частности: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1) </w:t>
      </w:r>
      <w:proofErr w:type="gramStart"/>
      <w:r w:rsidRPr="00D551FB">
        <w:rPr>
          <w:rFonts w:ascii="Times New Roman" w:hAnsi="Times New Roman" w:cs="Times New Roman"/>
          <w:sz w:val="28"/>
          <w:szCs w:val="28"/>
        </w:rPr>
        <w:t>приняты</w:t>
      </w:r>
      <w:proofErr w:type="gramEnd"/>
      <w:r w:rsidRPr="00D551FB">
        <w:rPr>
          <w:rFonts w:ascii="Times New Roman" w:hAnsi="Times New Roman" w:cs="Times New Roman"/>
          <w:sz w:val="28"/>
          <w:szCs w:val="28"/>
        </w:rPr>
        <w:t>:</w:t>
      </w:r>
    </w:p>
    <w:p w:rsidR="00E114AC" w:rsidRPr="00D551FB" w:rsidRDefault="00E114AC">
      <w:pPr>
        <w:rPr>
          <w:rFonts w:ascii="Times New Roman" w:hAnsi="Times New Roman" w:cs="Times New Roman"/>
          <w:sz w:val="28"/>
          <w:szCs w:val="28"/>
        </w:rPr>
      </w:pPr>
      <w:r w:rsidRPr="00D551FB">
        <w:rPr>
          <w:rStyle w:val="a4"/>
          <w:rFonts w:ascii="Times New Roman" w:hAnsi="Times New Roman"/>
          <w:color w:val="auto"/>
          <w:sz w:val="28"/>
          <w:szCs w:val="28"/>
        </w:rPr>
        <w:t>областной закон</w:t>
      </w:r>
      <w:r w:rsidRPr="00D551FB">
        <w:rPr>
          <w:rFonts w:ascii="Times New Roman" w:hAnsi="Times New Roman" w:cs="Times New Roman"/>
          <w:sz w:val="28"/>
          <w:szCs w:val="28"/>
        </w:rPr>
        <w:t xml:space="preserve"> от 24 сентября 2010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188-15-ОЗ "О государственной политике Архангельской области в сфере инвестиционной деятельности", предусматривающий механизмы реализации государственной политики в сфере инвестиционной деятельности;</w:t>
      </w:r>
    </w:p>
    <w:p w:rsidR="00E114AC" w:rsidRPr="00D551FB" w:rsidRDefault="00E114AC">
      <w:pPr>
        <w:rPr>
          <w:rFonts w:ascii="Times New Roman" w:hAnsi="Times New Roman" w:cs="Times New Roman"/>
          <w:sz w:val="28"/>
          <w:szCs w:val="28"/>
        </w:rPr>
      </w:pPr>
      <w:r w:rsidRPr="00D551FB">
        <w:rPr>
          <w:rStyle w:val="a4"/>
          <w:rFonts w:ascii="Times New Roman" w:hAnsi="Times New Roman"/>
          <w:color w:val="auto"/>
          <w:sz w:val="28"/>
          <w:szCs w:val="28"/>
        </w:rPr>
        <w:t>областной закон</w:t>
      </w:r>
      <w:r w:rsidRPr="00D551FB">
        <w:rPr>
          <w:rFonts w:ascii="Times New Roman" w:hAnsi="Times New Roman" w:cs="Times New Roman"/>
          <w:sz w:val="28"/>
          <w:szCs w:val="28"/>
        </w:rPr>
        <w:t xml:space="preserve"> от 24 июня 2009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52-4-ОЗ "О налоговых льготах при осуществлении инвестиционной деятельности на территории Архангельской области", определяющий порядок и условия предоставления льготных ставок по налогу на прибыль организаций в части, зачисляемой в областной бюджет, и по налогу на имущество организаций в случае реализации крупных инв</w:t>
      </w:r>
      <w:r w:rsidR="00013262" w:rsidRPr="00D551FB">
        <w:rPr>
          <w:rFonts w:ascii="Times New Roman" w:hAnsi="Times New Roman" w:cs="Times New Roman"/>
          <w:sz w:val="28"/>
          <w:szCs w:val="28"/>
        </w:rPr>
        <w:t>естиционных проектов.</w:t>
      </w:r>
    </w:p>
    <w:p w:rsidR="00E114AC" w:rsidRPr="00D551FB" w:rsidRDefault="00E114AC">
      <w:pPr>
        <w:rPr>
          <w:rFonts w:ascii="Times New Roman" w:hAnsi="Times New Roman" w:cs="Times New Roman"/>
          <w:sz w:val="28"/>
          <w:szCs w:val="28"/>
        </w:rPr>
      </w:pPr>
      <w:proofErr w:type="gramStart"/>
      <w:r w:rsidRPr="00D551FB">
        <w:rPr>
          <w:rFonts w:ascii="Times New Roman" w:hAnsi="Times New Roman" w:cs="Times New Roman"/>
          <w:sz w:val="28"/>
          <w:szCs w:val="28"/>
        </w:rPr>
        <w:t xml:space="preserve">2) создана комиссия по инвестиционной политике и развитию конкуренции в Архангельской области (далее - комиссия), которая является постоянно действующим вспомогательным органом при Губернаторе Архангельской области, образованным в целях осуществления государственной политики Архангельской области в сфере инвестиционной деятельности, направленной на повышение инвестиционной привлекательности и инвестиционной активности в области, </w:t>
      </w:r>
      <w:r w:rsidRPr="00D551FB">
        <w:rPr>
          <w:rFonts w:ascii="Times New Roman" w:hAnsi="Times New Roman" w:cs="Times New Roman"/>
          <w:sz w:val="28"/>
          <w:szCs w:val="28"/>
        </w:rPr>
        <w:lastRenderedPageBreak/>
        <w:t>развитие экономики Архангельской области, эффективное использование бюджетных средств, составление эффективных мероприятий по государственной поддержке</w:t>
      </w:r>
      <w:proofErr w:type="gramEnd"/>
      <w:r w:rsidRPr="00D551FB">
        <w:rPr>
          <w:rFonts w:ascii="Times New Roman" w:hAnsi="Times New Roman" w:cs="Times New Roman"/>
          <w:sz w:val="28"/>
          <w:szCs w:val="28"/>
        </w:rPr>
        <w:t xml:space="preserve"> программ, проектов и организаций реального сектора экономики;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3) осуществляется развитие механизмов государственно-частного партнерства в Архангельской области.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Создан инвестиционный фонд Архангельской области, бюджетные ассигнования которого направляются:</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на реализацию проектов, имеющих региональное и межрегиональное значение, реализуемых на принципах государственно-частного партнерства;</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на создание (строительство, реконструкция) транспортной, энергетической и инженерной инфраструктуры, необходимой для обеспечения функционирования создаваемых инвестором объектов капитального строительства;</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на предоставление субсидий местным бюджетам на </w:t>
      </w:r>
      <w:proofErr w:type="spellStart"/>
      <w:r w:rsidRPr="00D551FB">
        <w:rPr>
          <w:rFonts w:ascii="Times New Roman" w:hAnsi="Times New Roman" w:cs="Times New Roman"/>
          <w:sz w:val="28"/>
          <w:szCs w:val="28"/>
        </w:rPr>
        <w:t>софинансирование</w:t>
      </w:r>
      <w:proofErr w:type="spellEnd"/>
      <w:r w:rsidRPr="00D551FB">
        <w:rPr>
          <w:rFonts w:ascii="Times New Roman" w:hAnsi="Times New Roman" w:cs="Times New Roman"/>
          <w:sz w:val="28"/>
          <w:szCs w:val="28"/>
        </w:rPr>
        <w:t xml:space="preserve"> объектов капитального строительства муниципальной собственности, создаваемых в рамках концессионных соглашений, или разработки проектной документации на данные объекты;</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4) введен институт взаимодействия с инвестиционным уполномоченным в Северо-Западном федеральном округе. </w:t>
      </w:r>
      <w:proofErr w:type="gramStart"/>
      <w:r w:rsidRPr="00D551FB">
        <w:rPr>
          <w:rFonts w:ascii="Times New Roman" w:hAnsi="Times New Roman" w:cs="Times New Roman"/>
          <w:sz w:val="28"/>
          <w:szCs w:val="28"/>
        </w:rPr>
        <w:t xml:space="preserve">В соответствии с распоряжением Губернатора Архангельской области от 20 ноября 2012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1079-р ответственным должностным лицом за взаимодействие с инвестиционным уполномоченным в Северо-Западном федеральном округе назначен министр экономического развития Архангельской области;</w:t>
      </w:r>
      <w:proofErr w:type="gramEnd"/>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5) осуществляются мероприятия по продвижению инвестиционного потенциала Архангельской области на </w:t>
      </w:r>
      <w:proofErr w:type="gramStart"/>
      <w:r w:rsidRPr="00D551FB">
        <w:rPr>
          <w:rFonts w:ascii="Times New Roman" w:hAnsi="Times New Roman" w:cs="Times New Roman"/>
          <w:sz w:val="28"/>
          <w:szCs w:val="28"/>
        </w:rPr>
        <w:t>внутреннем</w:t>
      </w:r>
      <w:proofErr w:type="gramEnd"/>
      <w:r w:rsidRPr="00D551FB">
        <w:rPr>
          <w:rFonts w:ascii="Times New Roman" w:hAnsi="Times New Roman" w:cs="Times New Roman"/>
          <w:sz w:val="28"/>
          <w:szCs w:val="28"/>
        </w:rPr>
        <w:t xml:space="preserve"> и внешних рынках. Выпущены презентационные фильмы и объемные демонстрационные макеты инвестиционных проектов;</w:t>
      </w:r>
    </w:p>
    <w:p w:rsidR="00E114AC" w:rsidRPr="00D551FB" w:rsidRDefault="00E114AC">
      <w:pPr>
        <w:rPr>
          <w:rFonts w:ascii="Times New Roman" w:hAnsi="Times New Roman" w:cs="Times New Roman"/>
          <w:sz w:val="28"/>
          <w:szCs w:val="28"/>
        </w:rPr>
      </w:pPr>
      <w:bookmarkStart w:id="17" w:name="sub_226"/>
      <w:r w:rsidRPr="00D551FB">
        <w:rPr>
          <w:rFonts w:ascii="Times New Roman" w:hAnsi="Times New Roman" w:cs="Times New Roman"/>
          <w:sz w:val="28"/>
          <w:szCs w:val="28"/>
        </w:rPr>
        <w:t xml:space="preserve">6) внедрен </w:t>
      </w:r>
      <w:r w:rsidRPr="00D551FB">
        <w:rPr>
          <w:rStyle w:val="a4"/>
          <w:rFonts w:ascii="Times New Roman" w:hAnsi="Times New Roman"/>
          <w:color w:val="auto"/>
          <w:sz w:val="28"/>
          <w:szCs w:val="28"/>
        </w:rPr>
        <w:t>регламент</w:t>
      </w:r>
      <w:r w:rsidRPr="00D551FB">
        <w:rPr>
          <w:rFonts w:ascii="Times New Roman" w:hAnsi="Times New Roman" w:cs="Times New Roman"/>
          <w:sz w:val="28"/>
          <w:szCs w:val="28"/>
        </w:rPr>
        <w:t xml:space="preserve"> сопровождения инвестиционных проектов, реализуемых и (или) планируемых к реализации на территории Архангельской области, утвержденный </w:t>
      </w:r>
      <w:r w:rsidRPr="00D551FB">
        <w:rPr>
          <w:rStyle w:val="a4"/>
          <w:rFonts w:ascii="Times New Roman" w:hAnsi="Times New Roman"/>
          <w:color w:val="auto"/>
          <w:sz w:val="28"/>
          <w:szCs w:val="28"/>
        </w:rPr>
        <w:t>постановлением</w:t>
      </w:r>
      <w:r w:rsidRPr="00D551FB">
        <w:rPr>
          <w:rFonts w:ascii="Times New Roman" w:hAnsi="Times New Roman" w:cs="Times New Roman"/>
          <w:sz w:val="28"/>
          <w:szCs w:val="28"/>
        </w:rPr>
        <w:t xml:space="preserve"> Правительства Архангельской области от 29 декабря 2014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591-пп.</w:t>
      </w:r>
    </w:p>
    <w:bookmarkEnd w:id="17"/>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Актуальная информация, необходимая потенциальным инвесторам, размещается в информационно-телекоммуникационной сети "Интернет" на специализированном сайте по инвестиционной деятельности </w:t>
      </w:r>
      <w:proofErr w:type="spellStart"/>
      <w:r w:rsidRPr="00D551FB">
        <w:rPr>
          <w:rFonts w:ascii="Times New Roman" w:hAnsi="Times New Roman" w:cs="Times New Roman"/>
          <w:sz w:val="28"/>
          <w:szCs w:val="28"/>
        </w:rPr>
        <w:t>www.dvi</w:t>
      </w:r>
      <w:proofErr w:type="spellEnd"/>
      <w:r w:rsidR="00D21B53" w:rsidRPr="00D551FB">
        <w:rPr>
          <w:rFonts w:ascii="Times New Roman" w:hAnsi="Times New Roman" w:cs="Times New Roman"/>
          <w:sz w:val="28"/>
          <w:szCs w:val="28"/>
          <w:lang w:val="en-US"/>
        </w:rPr>
        <w:t>n</w:t>
      </w:r>
      <w:proofErr w:type="spellStart"/>
      <w:r w:rsidRPr="00D551FB">
        <w:rPr>
          <w:rFonts w:ascii="Times New Roman" w:hAnsi="Times New Roman" w:cs="Times New Roman"/>
          <w:sz w:val="28"/>
          <w:szCs w:val="28"/>
        </w:rPr>
        <w:t>ai</w:t>
      </w:r>
      <w:proofErr w:type="spellEnd"/>
      <w:r w:rsidR="00D21B53" w:rsidRPr="00D551FB">
        <w:rPr>
          <w:rFonts w:ascii="Times New Roman" w:hAnsi="Times New Roman" w:cs="Times New Roman"/>
          <w:sz w:val="28"/>
          <w:szCs w:val="28"/>
          <w:lang w:val="en-US"/>
        </w:rPr>
        <w:t>n</w:t>
      </w:r>
      <w:proofErr w:type="spellStart"/>
      <w:r w:rsidRPr="00D551FB">
        <w:rPr>
          <w:rFonts w:ascii="Times New Roman" w:hAnsi="Times New Roman" w:cs="Times New Roman"/>
          <w:sz w:val="28"/>
          <w:szCs w:val="28"/>
        </w:rPr>
        <w:t>vest.ru</w:t>
      </w:r>
      <w:proofErr w:type="spellEnd"/>
      <w:r w:rsidRPr="00D551FB">
        <w:rPr>
          <w:rFonts w:ascii="Times New Roman" w:hAnsi="Times New Roman" w:cs="Times New Roman"/>
          <w:sz w:val="28"/>
          <w:szCs w:val="28"/>
        </w:rPr>
        <w:t>, в том числе и в англоязычной версии;</w:t>
      </w:r>
    </w:p>
    <w:p w:rsidR="00E114AC" w:rsidRPr="00D551FB" w:rsidRDefault="00E114AC">
      <w:pPr>
        <w:rPr>
          <w:rFonts w:ascii="Times New Roman" w:hAnsi="Times New Roman" w:cs="Times New Roman"/>
          <w:sz w:val="28"/>
          <w:szCs w:val="28"/>
        </w:rPr>
      </w:pPr>
      <w:bookmarkStart w:id="18" w:name="sub_227"/>
      <w:r w:rsidRPr="00D551FB">
        <w:rPr>
          <w:rFonts w:ascii="Times New Roman" w:hAnsi="Times New Roman" w:cs="Times New Roman"/>
          <w:sz w:val="28"/>
          <w:szCs w:val="28"/>
        </w:rPr>
        <w:t>7) инвесторы по проектам, включенным в реестр инвестиционных проектов Архангельской области, могут претендовать на получение следующих мер государственной поддержки:</w:t>
      </w:r>
    </w:p>
    <w:p w:rsidR="00E114AC" w:rsidRPr="00D551FB" w:rsidRDefault="00E114AC">
      <w:pPr>
        <w:rPr>
          <w:rFonts w:ascii="Times New Roman" w:hAnsi="Times New Roman" w:cs="Times New Roman"/>
          <w:sz w:val="28"/>
          <w:szCs w:val="28"/>
        </w:rPr>
      </w:pPr>
      <w:bookmarkStart w:id="19" w:name="sub_2272"/>
      <w:bookmarkEnd w:id="18"/>
      <w:r w:rsidRPr="00D551FB">
        <w:rPr>
          <w:rFonts w:ascii="Times New Roman" w:hAnsi="Times New Roman" w:cs="Times New Roman"/>
          <w:sz w:val="28"/>
          <w:szCs w:val="28"/>
        </w:rPr>
        <w:t xml:space="preserve">получение субсидий для возмещения части затрат на оплату услуг, связанных с сертификацией систем менеджмента качества и (или) производимых товаров (работ, услуг) по международным системам и стандартам качества, в соответствии с </w:t>
      </w:r>
      <w:r w:rsidRPr="00D551FB">
        <w:rPr>
          <w:rStyle w:val="a4"/>
          <w:rFonts w:ascii="Times New Roman" w:hAnsi="Times New Roman"/>
          <w:color w:val="auto"/>
          <w:sz w:val="28"/>
          <w:szCs w:val="28"/>
        </w:rPr>
        <w:t>Порядком</w:t>
      </w:r>
      <w:r w:rsidRPr="00D551FB">
        <w:rPr>
          <w:rFonts w:ascii="Times New Roman" w:hAnsi="Times New Roman" w:cs="Times New Roman"/>
          <w:sz w:val="28"/>
          <w:szCs w:val="28"/>
        </w:rPr>
        <w:t>, утвержденным настоящим постановлением;</w:t>
      </w:r>
    </w:p>
    <w:bookmarkEnd w:id="19"/>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получение льгот по налогам на прибыль организаций и на имущество организаций на основании </w:t>
      </w:r>
      <w:r w:rsidRPr="00D551FB">
        <w:rPr>
          <w:rStyle w:val="a4"/>
          <w:rFonts w:ascii="Times New Roman" w:hAnsi="Times New Roman"/>
          <w:color w:val="auto"/>
          <w:sz w:val="28"/>
          <w:szCs w:val="28"/>
        </w:rPr>
        <w:t>областного закона</w:t>
      </w:r>
      <w:r w:rsidRPr="00D551FB">
        <w:rPr>
          <w:rFonts w:ascii="Times New Roman" w:hAnsi="Times New Roman" w:cs="Times New Roman"/>
          <w:sz w:val="28"/>
          <w:szCs w:val="28"/>
        </w:rPr>
        <w:t xml:space="preserve"> от 24 июня 2009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52-4-ОЗ "О </w:t>
      </w:r>
      <w:r w:rsidRPr="00D551FB">
        <w:rPr>
          <w:rFonts w:ascii="Times New Roman" w:hAnsi="Times New Roman" w:cs="Times New Roman"/>
          <w:sz w:val="28"/>
          <w:szCs w:val="28"/>
        </w:rPr>
        <w:lastRenderedPageBreak/>
        <w:t>налоговых льготах при осуществлении инвестиционной деятельности на территории Архангельской области";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рассмотрение проблемных вопросов, препятствующих реализации инвестиционных проектов, на заседании комиссии с участием руководителей отраслевых исполнительных органов государственной власти Архангельской области (далее - исполнительные органы) и территориальных органов федеральных органов государственной власти в соответствии с </w:t>
      </w:r>
      <w:r w:rsidRPr="00D551FB">
        <w:rPr>
          <w:rStyle w:val="a4"/>
          <w:rFonts w:ascii="Times New Roman" w:hAnsi="Times New Roman"/>
          <w:color w:val="auto"/>
          <w:sz w:val="28"/>
          <w:szCs w:val="28"/>
        </w:rPr>
        <w:t>указом</w:t>
      </w:r>
      <w:r w:rsidRPr="00D551FB">
        <w:rPr>
          <w:rFonts w:ascii="Times New Roman" w:hAnsi="Times New Roman" w:cs="Times New Roman"/>
          <w:sz w:val="28"/>
          <w:szCs w:val="28"/>
        </w:rPr>
        <w:t xml:space="preserve"> Губернатора Архангельской области от 15 февраля 2010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14-у;</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разработку бизнес-планов, концепций, технико-экономических обоснований;</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поддержку в иных формах, предусмотренных </w:t>
      </w:r>
      <w:r w:rsidRPr="00D551FB">
        <w:rPr>
          <w:rStyle w:val="a4"/>
          <w:rFonts w:ascii="Times New Roman" w:hAnsi="Times New Roman"/>
          <w:color w:val="auto"/>
          <w:sz w:val="28"/>
          <w:szCs w:val="28"/>
        </w:rPr>
        <w:t>областным законом</w:t>
      </w:r>
      <w:r w:rsidRPr="00D551FB">
        <w:rPr>
          <w:rFonts w:ascii="Times New Roman" w:hAnsi="Times New Roman" w:cs="Times New Roman"/>
          <w:sz w:val="28"/>
          <w:szCs w:val="28"/>
        </w:rPr>
        <w:t xml:space="preserve"> от 24 сентября 2010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188-15-ОЗ "О государственной политике Архангельской области в сфере инвестиционной деятельности";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8) осуществляется внедрение стандарта деятельности исполнительных органов по обеспечению благоприятного инвестиционного климата в Архангельской области.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Ключевые проблемы улучшения инвестиционного климата связаны с четырьмя факторами: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1) административные барьеры (существующие барьеры при процедурах получения земельных участков, согласовании строительства, подключении к инфраструктуре и др.);</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2) ограниченный доступ к финансовым ресурсам (недостаточно эффективный механизм кредитования в целом по России - существующий высокий уровень процентных ставок по кредитам и низкая доступность получения денежных средств на долгосрочный период - до 10 лет и более);</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3) недостаток трудовых ресурсов необходимой инвесторам квалификации и специальностей;</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4) отсутствие развитой инвестиционной инфраструктуры (низкая доступность земли и производственной недвижимости - недостаточное количество производственных площадок с современной производственной инфраструктурой, недостаточный уровень развития индустриальных парков и низкий уровень развития дорожной инфраструктуры).</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Решение проблем будет осуществляться в рамках реализации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1.</w:t>
      </w:r>
    </w:p>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r w:rsidRPr="00D551FB">
        <w:rPr>
          <w:rFonts w:ascii="Times New Roman" w:hAnsi="Times New Roman" w:cs="Times New Roman"/>
          <w:b w:val="0"/>
          <w:color w:val="auto"/>
          <w:sz w:val="28"/>
          <w:szCs w:val="28"/>
        </w:rPr>
        <w:t xml:space="preserve">2.3. Механизм реализации мероприятий подпрограммы </w:t>
      </w:r>
      <w:r w:rsidR="008F31F0" w:rsidRPr="00D551FB">
        <w:rPr>
          <w:rFonts w:ascii="Times New Roman" w:hAnsi="Times New Roman" w:cs="Times New Roman"/>
          <w:b w:val="0"/>
          <w:color w:val="auto"/>
          <w:sz w:val="28"/>
          <w:szCs w:val="28"/>
        </w:rPr>
        <w:t>№</w:t>
      </w:r>
      <w:r w:rsidRPr="00D551FB">
        <w:rPr>
          <w:rFonts w:ascii="Times New Roman" w:hAnsi="Times New Roman" w:cs="Times New Roman"/>
          <w:b w:val="0"/>
          <w:color w:val="auto"/>
          <w:sz w:val="28"/>
          <w:szCs w:val="28"/>
        </w:rPr>
        <w:t> 1</w:t>
      </w:r>
    </w:p>
    <w:p w:rsidR="00E114AC" w:rsidRPr="00D551FB" w:rsidRDefault="00E114AC">
      <w:pPr>
        <w:rPr>
          <w:rFonts w:ascii="Times New Roman" w:hAnsi="Times New Roman" w:cs="Times New Roman"/>
          <w:sz w:val="28"/>
          <w:szCs w:val="28"/>
        </w:rPr>
      </w:pPr>
    </w:p>
    <w:p w:rsidR="00E114AC" w:rsidRPr="00D551FB" w:rsidRDefault="00E114AC">
      <w:pPr>
        <w:rPr>
          <w:rFonts w:ascii="Times New Roman" w:hAnsi="Times New Roman" w:cs="Times New Roman"/>
          <w:sz w:val="28"/>
          <w:szCs w:val="28"/>
        </w:rPr>
      </w:pPr>
      <w:bookmarkStart w:id="20" w:name="sub_231"/>
      <w:r w:rsidRPr="00D551FB">
        <w:rPr>
          <w:rFonts w:ascii="Times New Roman" w:hAnsi="Times New Roman" w:cs="Times New Roman"/>
          <w:sz w:val="28"/>
          <w:szCs w:val="28"/>
        </w:rPr>
        <w:t xml:space="preserve">Реализация мероприятия </w:t>
      </w:r>
      <w:r w:rsidRPr="00D551FB">
        <w:rPr>
          <w:rStyle w:val="a4"/>
          <w:rFonts w:ascii="Times New Roman" w:hAnsi="Times New Roman"/>
          <w:color w:val="auto"/>
          <w:sz w:val="28"/>
          <w:szCs w:val="28"/>
        </w:rPr>
        <w:t>пункта 1.1</w:t>
      </w:r>
      <w:r w:rsidRPr="00D551FB">
        <w:rPr>
          <w:rFonts w:ascii="Times New Roman" w:hAnsi="Times New Roman" w:cs="Times New Roman"/>
          <w:sz w:val="28"/>
          <w:szCs w:val="28"/>
        </w:rPr>
        <w:t xml:space="preserve">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1 (</w:t>
      </w:r>
      <w:r w:rsidRPr="00D551FB">
        <w:rPr>
          <w:rStyle w:val="a4"/>
          <w:rFonts w:ascii="Times New Roman" w:hAnsi="Times New Roman"/>
          <w:color w:val="auto"/>
          <w:sz w:val="28"/>
          <w:szCs w:val="28"/>
        </w:rPr>
        <w:t xml:space="preserve">приложение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xml:space="preserve"> 2</w:t>
      </w:r>
      <w:r w:rsidRPr="00D551FB">
        <w:rPr>
          <w:rFonts w:ascii="Times New Roman" w:hAnsi="Times New Roman" w:cs="Times New Roman"/>
          <w:sz w:val="28"/>
          <w:szCs w:val="28"/>
        </w:rPr>
        <w:t xml:space="preserve"> к государственной программе) осуществляется агентством стратегических разработок совместно с министерством экономического развития. До 2016 года реализация мероприятия пункта 1.1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1 (приложение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2 к государственной программе) осуществлялась министерством экономического развития самостоятельно.</w:t>
      </w:r>
    </w:p>
    <w:p w:rsidR="00E114AC" w:rsidRPr="00D551FB" w:rsidRDefault="00E114AC">
      <w:pPr>
        <w:rPr>
          <w:rFonts w:ascii="Times New Roman" w:hAnsi="Times New Roman" w:cs="Times New Roman"/>
          <w:sz w:val="28"/>
          <w:szCs w:val="28"/>
        </w:rPr>
      </w:pPr>
      <w:bookmarkStart w:id="21" w:name="sub_777"/>
      <w:bookmarkEnd w:id="20"/>
      <w:r w:rsidRPr="00D551FB">
        <w:rPr>
          <w:rFonts w:ascii="Times New Roman" w:hAnsi="Times New Roman" w:cs="Times New Roman"/>
          <w:sz w:val="28"/>
          <w:szCs w:val="28"/>
        </w:rPr>
        <w:lastRenderedPageBreak/>
        <w:t xml:space="preserve">Непосредственные исполнители отдельных мероприятий, предусмотренных </w:t>
      </w:r>
      <w:r w:rsidRPr="00D551FB">
        <w:rPr>
          <w:rStyle w:val="a4"/>
          <w:rFonts w:ascii="Times New Roman" w:hAnsi="Times New Roman"/>
          <w:color w:val="auto"/>
          <w:sz w:val="28"/>
          <w:szCs w:val="28"/>
        </w:rPr>
        <w:t>пунктами 1.2</w:t>
      </w:r>
      <w:r w:rsidRPr="00D551FB">
        <w:rPr>
          <w:rFonts w:ascii="Times New Roman" w:hAnsi="Times New Roman" w:cs="Times New Roman"/>
          <w:sz w:val="28"/>
          <w:szCs w:val="28"/>
        </w:rPr>
        <w:t xml:space="preserve">, </w:t>
      </w:r>
      <w:r w:rsidRPr="00D551FB">
        <w:rPr>
          <w:rStyle w:val="a4"/>
          <w:rFonts w:ascii="Times New Roman" w:hAnsi="Times New Roman"/>
          <w:color w:val="auto"/>
          <w:sz w:val="28"/>
          <w:szCs w:val="28"/>
        </w:rPr>
        <w:t>1.3</w:t>
      </w:r>
      <w:r w:rsidRPr="00D551FB">
        <w:rPr>
          <w:rFonts w:ascii="Times New Roman" w:hAnsi="Times New Roman" w:cs="Times New Roman"/>
          <w:sz w:val="28"/>
          <w:szCs w:val="28"/>
        </w:rPr>
        <w:t xml:space="preserve">, </w:t>
      </w:r>
      <w:r w:rsidRPr="00D551FB">
        <w:rPr>
          <w:rStyle w:val="a4"/>
          <w:rFonts w:ascii="Times New Roman" w:hAnsi="Times New Roman"/>
          <w:color w:val="auto"/>
          <w:sz w:val="28"/>
          <w:szCs w:val="28"/>
        </w:rPr>
        <w:t>2.1-2.2</w:t>
      </w:r>
      <w:r w:rsidRPr="00D551FB">
        <w:rPr>
          <w:rFonts w:ascii="Times New Roman" w:hAnsi="Times New Roman" w:cs="Times New Roman"/>
          <w:sz w:val="28"/>
          <w:szCs w:val="28"/>
        </w:rPr>
        <w:t xml:space="preserve">, </w:t>
      </w:r>
      <w:r w:rsidRPr="00D551FB">
        <w:rPr>
          <w:rStyle w:val="a4"/>
          <w:rFonts w:ascii="Times New Roman" w:hAnsi="Times New Roman"/>
          <w:color w:val="auto"/>
          <w:sz w:val="28"/>
          <w:szCs w:val="28"/>
        </w:rPr>
        <w:t>3.1</w:t>
      </w:r>
      <w:r w:rsidRPr="00D551FB">
        <w:rPr>
          <w:rFonts w:ascii="Times New Roman" w:hAnsi="Times New Roman" w:cs="Times New Roman"/>
          <w:sz w:val="28"/>
          <w:szCs w:val="28"/>
        </w:rPr>
        <w:t xml:space="preserve">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1 (</w:t>
      </w:r>
      <w:r w:rsidRPr="00D551FB">
        <w:rPr>
          <w:rStyle w:val="a4"/>
          <w:rFonts w:ascii="Times New Roman" w:hAnsi="Times New Roman"/>
          <w:color w:val="auto"/>
          <w:sz w:val="28"/>
          <w:szCs w:val="28"/>
        </w:rPr>
        <w:t xml:space="preserve">приложение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2</w:t>
      </w:r>
      <w:r w:rsidRPr="00D551FB">
        <w:rPr>
          <w:rFonts w:ascii="Times New Roman" w:hAnsi="Times New Roman" w:cs="Times New Roman"/>
          <w:sz w:val="28"/>
          <w:szCs w:val="28"/>
        </w:rPr>
        <w:t xml:space="preserve"> к государственной программе), определяются в порядке, установленном </w:t>
      </w:r>
      <w:r w:rsidRPr="00D551FB">
        <w:rPr>
          <w:rStyle w:val="a4"/>
          <w:rFonts w:ascii="Times New Roman" w:hAnsi="Times New Roman"/>
          <w:color w:val="auto"/>
          <w:sz w:val="28"/>
          <w:szCs w:val="28"/>
        </w:rPr>
        <w:t>законодательством</w:t>
      </w:r>
      <w:r w:rsidRPr="00D551FB">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w:t>
      </w:r>
      <w:r w:rsidRPr="00D551FB">
        <w:rPr>
          <w:rStyle w:val="a4"/>
          <w:rFonts w:ascii="Times New Roman" w:hAnsi="Times New Roman"/>
          <w:color w:val="auto"/>
          <w:sz w:val="28"/>
          <w:szCs w:val="28"/>
        </w:rPr>
        <w:t>Гражданским кодексом</w:t>
      </w:r>
      <w:r w:rsidRPr="00D551FB">
        <w:rPr>
          <w:rFonts w:ascii="Times New Roman" w:hAnsi="Times New Roman" w:cs="Times New Roman"/>
          <w:sz w:val="28"/>
          <w:szCs w:val="28"/>
        </w:rPr>
        <w:t xml:space="preserve"> Российской Федерации (далее - Гражданский кодекс) и </w:t>
      </w:r>
      <w:r w:rsidRPr="00D551FB">
        <w:rPr>
          <w:rStyle w:val="a4"/>
          <w:rFonts w:ascii="Times New Roman" w:hAnsi="Times New Roman"/>
          <w:color w:val="auto"/>
          <w:sz w:val="28"/>
          <w:szCs w:val="28"/>
        </w:rPr>
        <w:t>Федеральным законом</w:t>
      </w:r>
      <w:r w:rsidRPr="00D551FB">
        <w:rPr>
          <w:rFonts w:ascii="Times New Roman" w:hAnsi="Times New Roman" w:cs="Times New Roman"/>
          <w:sz w:val="28"/>
          <w:szCs w:val="28"/>
        </w:rPr>
        <w:t xml:space="preserve"> от 05 апреля 2013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44-ФЗ).</w:t>
      </w:r>
    </w:p>
    <w:bookmarkEnd w:id="21"/>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В рамках реализации мероприятий, предусмотренных </w:t>
      </w:r>
      <w:r w:rsidRPr="00D551FB">
        <w:rPr>
          <w:rStyle w:val="a4"/>
          <w:rFonts w:ascii="Times New Roman" w:hAnsi="Times New Roman"/>
          <w:color w:val="auto"/>
          <w:sz w:val="28"/>
          <w:szCs w:val="28"/>
        </w:rPr>
        <w:t>пунктами 1.3</w:t>
      </w:r>
      <w:r w:rsidRPr="00D551FB">
        <w:rPr>
          <w:rFonts w:ascii="Times New Roman" w:hAnsi="Times New Roman" w:cs="Times New Roman"/>
          <w:sz w:val="28"/>
          <w:szCs w:val="28"/>
        </w:rPr>
        <w:t xml:space="preserve">, </w:t>
      </w:r>
      <w:r w:rsidRPr="00D551FB">
        <w:rPr>
          <w:rStyle w:val="a4"/>
          <w:rFonts w:ascii="Times New Roman" w:hAnsi="Times New Roman"/>
          <w:color w:val="auto"/>
          <w:sz w:val="28"/>
          <w:szCs w:val="28"/>
        </w:rPr>
        <w:t>2.3</w:t>
      </w:r>
      <w:r w:rsidRPr="00D551FB">
        <w:rPr>
          <w:rFonts w:ascii="Times New Roman" w:hAnsi="Times New Roman" w:cs="Times New Roman"/>
          <w:sz w:val="28"/>
          <w:szCs w:val="28"/>
        </w:rPr>
        <w:t xml:space="preserve">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1 (</w:t>
      </w:r>
      <w:r w:rsidRPr="00D551FB">
        <w:rPr>
          <w:rStyle w:val="a4"/>
          <w:rFonts w:ascii="Times New Roman" w:hAnsi="Times New Roman"/>
          <w:color w:val="auto"/>
          <w:sz w:val="28"/>
          <w:szCs w:val="28"/>
        </w:rPr>
        <w:t xml:space="preserve">приложение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2</w:t>
      </w:r>
      <w:r w:rsidRPr="00D551FB">
        <w:rPr>
          <w:rFonts w:ascii="Times New Roman" w:hAnsi="Times New Roman" w:cs="Times New Roman"/>
          <w:sz w:val="28"/>
          <w:szCs w:val="28"/>
        </w:rPr>
        <w:t xml:space="preserve"> к государственной программе), осуществляется предоставление субсидий государственному автономному учреждению Архангельской области "Архангельский региональный бизнес-инкубатор" на выполнение государственных заданий на оказание государственных услуг. </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В рамках реализации мероприятий, предусмотренных </w:t>
      </w:r>
      <w:r w:rsidRPr="00D551FB">
        <w:rPr>
          <w:rStyle w:val="a4"/>
          <w:rFonts w:ascii="Times New Roman" w:hAnsi="Times New Roman"/>
          <w:color w:val="auto"/>
          <w:sz w:val="28"/>
          <w:szCs w:val="28"/>
        </w:rPr>
        <w:t>пунктом 3.2</w:t>
      </w:r>
      <w:r w:rsidRPr="00D551FB">
        <w:rPr>
          <w:rFonts w:ascii="Times New Roman" w:hAnsi="Times New Roman" w:cs="Times New Roman"/>
          <w:sz w:val="28"/>
          <w:szCs w:val="28"/>
        </w:rPr>
        <w:t xml:space="preserve">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1 (</w:t>
      </w:r>
      <w:r w:rsidRPr="00D551FB">
        <w:rPr>
          <w:rStyle w:val="a4"/>
          <w:rFonts w:ascii="Times New Roman" w:hAnsi="Times New Roman"/>
          <w:color w:val="auto"/>
          <w:sz w:val="28"/>
          <w:szCs w:val="28"/>
        </w:rPr>
        <w:t xml:space="preserve">приложение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2</w:t>
      </w:r>
      <w:r w:rsidRPr="00D551FB">
        <w:rPr>
          <w:rFonts w:ascii="Times New Roman" w:hAnsi="Times New Roman" w:cs="Times New Roman"/>
          <w:sz w:val="28"/>
          <w:szCs w:val="28"/>
        </w:rPr>
        <w:t xml:space="preserve"> к государственной программе), осуществляется:</w:t>
      </w:r>
    </w:p>
    <w:p w:rsidR="00E114AC" w:rsidRPr="00D551FB" w:rsidRDefault="00E114AC">
      <w:pPr>
        <w:rPr>
          <w:rFonts w:ascii="Times New Roman" w:hAnsi="Times New Roman" w:cs="Times New Roman"/>
          <w:sz w:val="28"/>
          <w:szCs w:val="28"/>
        </w:rPr>
      </w:pPr>
      <w:bookmarkStart w:id="22" w:name="sub_235"/>
      <w:r w:rsidRPr="00D551FB">
        <w:rPr>
          <w:rFonts w:ascii="Times New Roman" w:hAnsi="Times New Roman" w:cs="Times New Roman"/>
          <w:sz w:val="28"/>
          <w:szCs w:val="28"/>
        </w:rPr>
        <w:t xml:space="preserve">предоставление субсидий организациям на компенсацию расходов производителей по продвижению продукции, в том числе расходов на международную сертификацию товаров (работ, услуг), системы менеджмента качества, а также на необходимые консультационные услуги - в соответствии с </w:t>
      </w:r>
      <w:r w:rsidRPr="00D551FB">
        <w:rPr>
          <w:rStyle w:val="a4"/>
          <w:rFonts w:ascii="Times New Roman" w:hAnsi="Times New Roman"/>
          <w:color w:val="auto"/>
          <w:sz w:val="28"/>
          <w:szCs w:val="28"/>
        </w:rPr>
        <w:t>Порядком</w:t>
      </w:r>
      <w:r w:rsidRPr="00D551FB">
        <w:rPr>
          <w:rFonts w:ascii="Times New Roman" w:hAnsi="Times New Roman" w:cs="Times New Roman"/>
          <w:sz w:val="28"/>
          <w:szCs w:val="28"/>
        </w:rPr>
        <w:t>, утвержденным настоящим постановлением:</w:t>
      </w:r>
    </w:p>
    <w:bookmarkEnd w:id="22"/>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предоставление субсидий организациям на возмещение части затрат на разработку и внедрение инновационных технологий - в соответствии с порядком, утверждаемым постановлением Правительства Архангельской области.</w:t>
      </w:r>
    </w:p>
    <w:p w:rsidR="0045499A" w:rsidRPr="00D551FB" w:rsidRDefault="0045499A">
      <w:pPr>
        <w:rPr>
          <w:rFonts w:ascii="Times New Roman" w:hAnsi="Times New Roman" w:cs="Times New Roman"/>
          <w:sz w:val="28"/>
          <w:szCs w:val="28"/>
        </w:rPr>
      </w:pPr>
      <w:bookmarkStart w:id="23" w:name="sub_2390"/>
      <w:r w:rsidRPr="00D551FB">
        <w:rPr>
          <w:rFonts w:ascii="Times New Roman" w:hAnsi="Times New Roman" w:cs="Times New Roman"/>
          <w:sz w:val="28"/>
          <w:szCs w:val="28"/>
        </w:rPr>
        <w:t>До 31 декабря 2016 года реализация мероприятий, предусмотренных пунктом 3.3 перечня мероприятий подпрограммы № 1 (приложение № 2 к государственной программе) осуществляется в соответствии с Порядком предоставления грантов в форме субсидий на возмещение затрат по осуществлению деятельности региональных институтов, содействующих инвестиционной деятельности и привлечению инвесторов на территории Архангельской области, утвержденным настоящим постановлением.</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В рамках реализации мероприятий, предусмотренных </w:t>
      </w:r>
      <w:r w:rsidRPr="00D551FB">
        <w:rPr>
          <w:rStyle w:val="a4"/>
          <w:rFonts w:ascii="Times New Roman" w:hAnsi="Times New Roman"/>
          <w:color w:val="auto"/>
          <w:sz w:val="28"/>
          <w:szCs w:val="28"/>
        </w:rPr>
        <w:t>пунктом 3.4</w:t>
      </w:r>
      <w:r w:rsidRPr="00D551FB">
        <w:rPr>
          <w:rFonts w:ascii="Times New Roman" w:hAnsi="Times New Roman" w:cs="Times New Roman"/>
          <w:sz w:val="28"/>
          <w:szCs w:val="28"/>
        </w:rPr>
        <w:t xml:space="preserve">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1 (</w:t>
      </w:r>
      <w:r w:rsidRPr="00D551FB">
        <w:rPr>
          <w:rStyle w:val="a4"/>
          <w:rFonts w:ascii="Times New Roman" w:hAnsi="Times New Roman"/>
          <w:color w:val="auto"/>
          <w:sz w:val="28"/>
          <w:szCs w:val="28"/>
        </w:rPr>
        <w:t xml:space="preserve">приложение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xml:space="preserve"> 2</w:t>
      </w:r>
      <w:r w:rsidRPr="00D551FB">
        <w:rPr>
          <w:rFonts w:ascii="Times New Roman" w:hAnsi="Times New Roman" w:cs="Times New Roman"/>
          <w:sz w:val="28"/>
          <w:szCs w:val="28"/>
        </w:rPr>
        <w:t xml:space="preserve"> к государственной программе):</w:t>
      </w:r>
    </w:p>
    <w:p w:rsidR="00E114AC" w:rsidRPr="00D551FB" w:rsidRDefault="00E114AC">
      <w:pPr>
        <w:rPr>
          <w:rFonts w:ascii="Times New Roman" w:hAnsi="Times New Roman" w:cs="Times New Roman"/>
          <w:sz w:val="28"/>
          <w:szCs w:val="28"/>
        </w:rPr>
      </w:pPr>
      <w:bookmarkStart w:id="24" w:name="sub_23100"/>
      <w:bookmarkEnd w:id="23"/>
      <w:r w:rsidRPr="00D551FB">
        <w:rPr>
          <w:rFonts w:ascii="Times New Roman" w:hAnsi="Times New Roman" w:cs="Times New Roman"/>
          <w:sz w:val="28"/>
          <w:szCs w:val="28"/>
        </w:rPr>
        <w:t xml:space="preserve">по </w:t>
      </w:r>
      <w:r w:rsidRPr="00D551FB">
        <w:rPr>
          <w:rStyle w:val="a4"/>
          <w:rFonts w:ascii="Times New Roman" w:hAnsi="Times New Roman"/>
          <w:color w:val="auto"/>
          <w:sz w:val="28"/>
          <w:szCs w:val="28"/>
        </w:rPr>
        <w:t>подпункту 1</w:t>
      </w:r>
      <w:r w:rsidRPr="00D551FB">
        <w:rPr>
          <w:rFonts w:ascii="Times New Roman" w:hAnsi="Times New Roman" w:cs="Times New Roman"/>
          <w:sz w:val="28"/>
          <w:szCs w:val="28"/>
        </w:rPr>
        <w:t xml:space="preserve"> осуществляется предоставление субсидий организациям - участникам судостроительного инновационного территориального кластера Архангельской области в соответствии с Положением о предоставлении субсидий на возмещение затрат на повышение квалификации сотрудников организаций - участников кластера по работе со специализированным программным обеспечением, утверждаемым постановлением Правительства Архангельской области;</w:t>
      </w:r>
    </w:p>
    <w:bookmarkEnd w:id="24"/>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lastRenderedPageBreak/>
        <w:t xml:space="preserve">по </w:t>
      </w:r>
      <w:r w:rsidRPr="00D551FB">
        <w:rPr>
          <w:rStyle w:val="a4"/>
          <w:rFonts w:ascii="Times New Roman" w:hAnsi="Times New Roman"/>
          <w:color w:val="auto"/>
          <w:sz w:val="28"/>
          <w:szCs w:val="28"/>
        </w:rPr>
        <w:t>подпункту 2</w:t>
      </w:r>
      <w:r w:rsidRPr="00D551FB">
        <w:rPr>
          <w:rFonts w:ascii="Times New Roman" w:hAnsi="Times New Roman" w:cs="Times New Roman"/>
          <w:sz w:val="28"/>
          <w:szCs w:val="28"/>
        </w:rPr>
        <w:t xml:space="preserve"> министерством экономического развития производится закупка товаров, работ, услуг для обеспечения государственных и муниципальных нужд в соответствии с </w:t>
      </w:r>
      <w:r w:rsidRPr="00D551FB">
        <w:rPr>
          <w:rStyle w:val="a4"/>
          <w:rFonts w:ascii="Times New Roman" w:hAnsi="Times New Roman"/>
          <w:color w:val="auto"/>
          <w:sz w:val="28"/>
          <w:szCs w:val="28"/>
        </w:rPr>
        <w:t>Федеральным законом</w:t>
      </w:r>
      <w:r w:rsidRPr="00D551FB">
        <w:rPr>
          <w:rFonts w:ascii="Times New Roman" w:hAnsi="Times New Roman" w:cs="Times New Roman"/>
          <w:sz w:val="28"/>
          <w:szCs w:val="28"/>
        </w:rPr>
        <w:t xml:space="preserve"> от 05 апреля 2013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44-ФЗ;</w:t>
      </w:r>
    </w:p>
    <w:p w:rsidR="00E114AC" w:rsidRPr="00D551FB" w:rsidRDefault="00E114AC">
      <w:pPr>
        <w:rPr>
          <w:rFonts w:ascii="Times New Roman" w:hAnsi="Times New Roman" w:cs="Times New Roman"/>
          <w:sz w:val="28"/>
          <w:szCs w:val="28"/>
        </w:rPr>
      </w:pPr>
      <w:bookmarkStart w:id="25" w:name="sub_23120"/>
      <w:r w:rsidRPr="00D551FB">
        <w:rPr>
          <w:rFonts w:ascii="Times New Roman" w:hAnsi="Times New Roman" w:cs="Times New Roman"/>
          <w:sz w:val="28"/>
          <w:szCs w:val="28"/>
        </w:rPr>
        <w:t xml:space="preserve">по </w:t>
      </w:r>
      <w:r w:rsidRPr="00D551FB">
        <w:rPr>
          <w:rStyle w:val="a4"/>
          <w:rFonts w:ascii="Times New Roman" w:hAnsi="Times New Roman"/>
          <w:color w:val="auto"/>
          <w:sz w:val="28"/>
          <w:szCs w:val="28"/>
        </w:rPr>
        <w:t>подпунктам 3</w:t>
      </w:r>
      <w:r w:rsidRPr="00D551FB">
        <w:rPr>
          <w:rFonts w:ascii="Times New Roman" w:hAnsi="Times New Roman" w:cs="Times New Roman"/>
          <w:sz w:val="28"/>
          <w:szCs w:val="28"/>
        </w:rPr>
        <w:t xml:space="preserve"> и </w:t>
      </w:r>
      <w:r w:rsidRPr="00D551FB">
        <w:rPr>
          <w:rStyle w:val="a4"/>
          <w:rFonts w:ascii="Times New Roman" w:hAnsi="Times New Roman"/>
          <w:color w:val="auto"/>
          <w:sz w:val="28"/>
          <w:szCs w:val="28"/>
        </w:rPr>
        <w:t>5</w:t>
      </w:r>
      <w:r w:rsidRPr="00D551FB">
        <w:rPr>
          <w:rFonts w:ascii="Times New Roman" w:hAnsi="Times New Roman" w:cs="Times New Roman"/>
          <w:sz w:val="28"/>
          <w:szCs w:val="28"/>
        </w:rPr>
        <w:t xml:space="preserve"> министерством экономического развития осуществляется предоставление субсидий государственному автономному учреждению Архангельской области "Архангельский региональный бизнес-инкубатор" на иные цели, не связанные с финансовым обеспечением выполнения государственного задания.</w:t>
      </w:r>
    </w:p>
    <w:p w:rsidR="00E114AC" w:rsidRPr="00D551FB" w:rsidRDefault="00E114AC">
      <w:pPr>
        <w:rPr>
          <w:rFonts w:ascii="Times New Roman" w:hAnsi="Times New Roman" w:cs="Times New Roman"/>
          <w:sz w:val="28"/>
          <w:szCs w:val="28"/>
        </w:rPr>
      </w:pPr>
      <w:bookmarkStart w:id="26" w:name="sub_23013"/>
      <w:bookmarkEnd w:id="25"/>
      <w:r w:rsidRPr="00D551FB">
        <w:rPr>
          <w:rFonts w:ascii="Times New Roman" w:hAnsi="Times New Roman" w:cs="Times New Roman"/>
          <w:sz w:val="28"/>
          <w:szCs w:val="28"/>
        </w:rPr>
        <w:t xml:space="preserve">по </w:t>
      </w:r>
      <w:r w:rsidRPr="00D551FB">
        <w:rPr>
          <w:rStyle w:val="a4"/>
          <w:rFonts w:ascii="Times New Roman" w:hAnsi="Times New Roman"/>
          <w:color w:val="auto"/>
          <w:sz w:val="28"/>
          <w:szCs w:val="28"/>
        </w:rPr>
        <w:t>подпункту 4</w:t>
      </w:r>
      <w:r w:rsidRPr="00D551FB">
        <w:rPr>
          <w:rFonts w:ascii="Times New Roman" w:hAnsi="Times New Roman" w:cs="Times New Roman"/>
          <w:sz w:val="28"/>
          <w:szCs w:val="28"/>
        </w:rPr>
        <w:t xml:space="preserve"> министерством образования и науки осуществляется предоставление субсидий государственному автономному образовательному учреждению среднего профессионального образования Архангельской области "Архангельский техникум водных магистралей имени С.Н. </w:t>
      </w:r>
      <w:proofErr w:type="spellStart"/>
      <w:r w:rsidRPr="00D551FB">
        <w:rPr>
          <w:rFonts w:ascii="Times New Roman" w:hAnsi="Times New Roman" w:cs="Times New Roman"/>
          <w:sz w:val="28"/>
          <w:szCs w:val="28"/>
        </w:rPr>
        <w:t>Орешкова</w:t>
      </w:r>
      <w:proofErr w:type="spellEnd"/>
      <w:r w:rsidRPr="00D551FB">
        <w:rPr>
          <w:rFonts w:ascii="Times New Roman" w:hAnsi="Times New Roman" w:cs="Times New Roman"/>
          <w:sz w:val="28"/>
          <w:szCs w:val="28"/>
        </w:rPr>
        <w:t>" и государственному бюджетному профессиональному образовательному учреждению Архангельской области "Техникум судостроения и машиностроения" на иные цели, не связанные с финансовым обеспечением выполнения государственного задания.</w:t>
      </w:r>
    </w:p>
    <w:p w:rsidR="00E114AC" w:rsidRPr="00D551FB" w:rsidRDefault="00E114AC">
      <w:pPr>
        <w:rPr>
          <w:rFonts w:ascii="Times New Roman" w:hAnsi="Times New Roman" w:cs="Times New Roman"/>
          <w:sz w:val="28"/>
          <w:szCs w:val="28"/>
        </w:rPr>
      </w:pPr>
      <w:bookmarkStart w:id="27" w:name="sub_2313"/>
      <w:bookmarkEnd w:id="26"/>
      <w:proofErr w:type="gramStart"/>
      <w:r w:rsidRPr="00D551FB">
        <w:rPr>
          <w:rFonts w:ascii="Times New Roman" w:hAnsi="Times New Roman" w:cs="Times New Roman"/>
          <w:sz w:val="28"/>
          <w:szCs w:val="28"/>
        </w:rPr>
        <w:t xml:space="preserve">Средства федерального бюджета по </w:t>
      </w:r>
      <w:r w:rsidRPr="00D551FB">
        <w:rPr>
          <w:rStyle w:val="a4"/>
          <w:rFonts w:ascii="Times New Roman" w:hAnsi="Times New Roman"/>
          <w:color w:val="auto"/>
          <w:sz w:val="28"/>
          <w:szCs w:val="28"/>
        </w:rPr>
        <w:t>пунктам 3.3</w:t>
      </w:r>
      <w:r w:rsidRPr="00D551FB">
        <w:rPr>
          <w:rFonts w:ascii="Times New Roman" w:hAnsi="Times New Roman" w:cs="Times New Roman"/>
          <w:sz w:val="28"/>
          <w:szCs w:val="28"/>
        </w:rPr>
        <w:t xml:space="preserve"> и </w:t>
      </w:r>
      <w:r w:rsidRPr="00D551FB">
        <w:rPr>
          <w:rStyle w:val="a4"/>
          <w:rFonts w:ascii="Times New Roman" w:hAnsi="Times New Roman"/>
          <w:color w:val="auto"/>
          <w:sz w:val="28"/>
          <w:szCs w:val="28"/>
        </w:rPr>
        <w:t>3.4</w:t>
      </w:r>
      <w:r w:rsidRPr="00D551FB">
        <w:rPr>
          <w:rFonts w:ascii="Times New Roman" w:hAnsi="Times New Roman" w:cs="Times New Roman"/>
          <w:sz w:val="28"/>
          <w:szCs w:val="28"/>
        </w:rPr>
        <w:t xml:space="preserve">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1 (</w:t>
      </w:r>
      <w:r w:rsidRPr="00D551FB">
        <w:rPr>
          <w:rStyle w:val="a4"/>
          <w:rFonts w:ascii="Times New Roman" w:hAnsi="Times New Roman"/>
          <w:color w:val="auto"/>
          <w:sz w:val="28"/>
          <w:szCs w:val="28"/>
        </w:rPr>
        <w:t xml:space="preserve">приложение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xml:space="preserve"> 2</w:t>
      </w:r>
      <w:r w:rsidRPr="00D551FB">
        <w:rPr>
          <w:rFonts w:ascii="Times New Roman" w:hAnsi="Times New Roman" w:cs="Times New Roman"/>
          <w:sz w:val="28"/>
          <w:szCs w:val="28"/>
        </w:rPr>
        <w:t xml:space="preserve"> к государственной программе) привлекаются в соответствии с </w:t>
      </w:r>
      <w:r w:rsidRPr="00D551FB">
        <w:rPr>
          <w:rStyle w:val="a4"/>
          <w:rFonts w:ascii="Times New Roman" w:hAnsi="Times New Roman"/>
          <w:color w:val="auto"/>
          <w:sz w:val="28"/>
          <w:szCs w:val="28"/>
        </w:rPr>
        <w:t>Правилами</w:t>
      </w:r>
      <w:r w:rsidRPr="00D551FB">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являющимися </w:t>
      </w:r>
      <w:r w:rsidRPr="00D551FB">
        <w:rPr>
          <w:rStyle w:val="a4"/>
          <w:rFonts w:ascii="Times New Roman" w:hAnsi="Times New Roman"/>
          <w:color w:val="auto"/>
          <w:sz w:val="28"/>
          <w:szCs w:val="28"/>
        </w:rPr>
        <w:t xml:space="preserve">приложением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xml:space="preserve"> 6</w:t>
      </w:r>
      <w:r w:rsidRPr="00D551FB">
        <w:rPr>
          <w:rFonts w:ascii="Times New Roman" w:hAnsi="Times New Roman" w:cs="Times New Roman"/>
          <w:sz w:val="28"/>
          <w:szCs w:val="28"/>
        </w:rPr>
        <w:t xml:space="preserve"> к государственной программе Российской Федерации "Экономическое развитие и инновационная экономика", утвержденной </w:t>
      </w:r>
      <w:r w:rsidRPr="00D551FB">
        <w:rPr>
          <w:rStyle w:val="a4"/>
          <w:rFonts w:ascii="Times New Roman" w:hAnsi="Times New Roman"/>
          <w:color w:val="auto"/>
          <w:sz w:val="28"/>
          <w:szCs w:val="28"/>
        </w:rPr>
        <w:t>постановлением</w:t>
      </w:r>
      <w:r w:rsidRPr="00D551FB">
        <w:rPr>
          <w:rFonts w:ascii="Times New Roman" w:hAnsi="Times New Roman" w:cs="Times New Roman"/>
          <w:sz w:val="28"/>
          <w:szCs w:val="28"/>
        </w:rPr>
        <w:t xml:space="preserve"> Правительства Российской</w:t>
      </w:r>
      <w:proofErr w:type="gramEnd"/>
      <w:r w:rsidRPr="00D551FB">
        <w:rPr>
          <w:rFonts w:ascii="Times New Roman" w:hAnsi="Times New Roman" w:cs="Times New Roman"/>
          <w:sz w:val="28"/>
          <w:szCs w:val="28"/>
        </w:rPr>
        <w:t xml:space="preserve"> Федерации от 15 апреля 2014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316.</w:t>
      </w:r>
    </w:p>
    <w:bookmarkEnd w:id="27"/>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Ресурсное обеспечение реализации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1 за счет средств областного бюджета представлено в </w:t>
      </w:r>
      <w:r w:rsidRPr="00D551FB">
        <w:rPr>
          <w:rStyle w:val="a4"/>
          <w:rFonts w:ascii="Times New Roman" w:hAnsi="Times New Roman"/>
          <w:color w:val="auto"/>
          <w:sz w:val="28"/>
          <w:szCs w:val="28"/>
        </w:rPr>
        <w:t xml:space="preserve">приложении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3</w:t>
      </w:r>
      <w:r w:rsidRPr="00D551FB">
        <w:rPr>
          <w:rFonts w:ascii="Times New Roman" w:hAnsi="Times New Roman" w:cs="Times New Roman"/>
          <w:sz w:val="28"/>
          <w:szCs w:val="28"/>
        </w:rPr>
        <w:t xml:space="preserve"> к государственной программе.</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Перечень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1 представлен в </w:t>
      </w:r>
      <w:r w:rsidRPr="00D551FB">
        <w:rPr>
          <w:rStyle w:val="a4"/>
          <w:rFonts w:ascii="Times New Roman" w:hAnsi="Times New Roman"/>
          <w:color w:val="auto"/>
          <w:sz w:val="28"/>
          <w:szCs w:val="28"/>
        </w:rPr>
        <w:t xml:space="preserve">приложении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2</w:t>
      </w:r>
      <w:r w:rsidRPr="00D551FB">
        <w:rPr>
          <w:rFonts w:ascii="Times New Roman" w:hAnsi="Times New Roman" w:cs="Times New Roman"/>
          <w:sz w:val="28"/>
          <w:szCs w:val="28"/>
        </w:rPr>
        <w:t xml:space="preserve"> к государственной программе.</w:t>
      </w:r>
    </w:p>
    <w:p w:rsidR="00E114AC" w:rsidRPr="00D551FB" w:rsidRDefault="00E114AC">
      <w:pPr>
        <w:pStyle w:val="1"/>
        <w:rPr>
          <w:rFonts w:ascii="Times New Roman" w:hAnsi="Times New Roman" w:cs="Times New Roman"/>
          <w:b w:val="0"/>
          <w:color w:val="auto"/>
          <w:sz w:val="28"/>
          <w:szCs w:val="28"/>
        </w:rPr>
      </w:pPr>
      <w:r w:rsidRPr="00D551FB">
        <w:rPr>
          <w:rFonts w:ascii="Times New Roman" w:hAnsi="Times New Roman" w:cs="Times New Roman"/>
          <w:b w:val="0"/>
          <w:color w:val="auto"/>
          <w:sz w:val="28"/>
          <w:szCs w:val="28"/>
        </w:rPr>
        <w:t>2.4. Паспорт</w:t>
      </w:r>
      <w:r w:rsidRPr="00D551FB">
        <w:rPr>
          <w:rFonts w:ascii="Times New Roman" w:hAnsi="Times New Roman" w:cs="Times New Roman"/>
          <w:b w:val="0"/>
          <w:color w:val="auto"/>
          <w:sz w:val="28"/>
          <w:szCs w:val="28"/>
        </w:rPr>
        <w:br/>
        <w:t xml:space="preserve">подпрограммы </w:t>
      </w:r>
      <w:r w:rsidR="008F31F0" w:rsidRPr="00D551FB">
        <w:rPr>
          <w:rFonts w:ascii="Times New Roman" w:hAnsi="Times New Roman" w:cs="Times New Roman"/>
          <w:b w:val="0"/>
          <w:color w:val="auto"/>
          <w:sz w:val="28"/>
          <w:szCs w:val="28"/>
        </w:rPr>
        <w:t>№</w:t>
      </w:r>
      <w:r w:rsidRPr="00D551FB">
        <w:rPr>
          <w:rFonts w:ascii="Times New Roman" w:hAnsi="Times New Roman" w:cs="Times New Roman"/>
          <w:b w:val="0"/>
          <w:color w:val="auto"/>
          <w:sz w:val="28"/>
          <w:szCs w:val="28"/>
        </w:rPr>
        <w:t> 2 "Развитие субъектов малого и среднего предпринимательства в Архангельской области"</w:t>
      </w:r>
    </w:p>
    <w:p w:rsidR="00E114AC" w:rsidRPr="00D551FB" w:rsidRDefault="00E114A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360"/>
        <w:gridCol w:w="6762"/>
      </w:tblGrid>
      <w:tr w:rsidR="003020B1" w:rsidRPr="00D551FB" w:rsidTr="00AE00A1">
        <w:tc>
          <w:tcPr>
            <w:tcW w:w="2448" w:type="dxa"/>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Наименование подпрограммы</w:t>
            </w:r>
          </w:p>
        </w:tc>
        <w:tc>
          <w:tcPr>
            <w:tcW w:w="360" w:type="dxa"/>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"Развитие субъектов малого и среднего предпринимательства в Архангельской области"</w:t>
            </w:r>
            <w:r w:rsidRPr="00D551FB">
              <w:rPr>
                <w:rFonts w:ascii="Times New Roman" w:hAnsi="Times New Roman" w:cs="Times New Roman"/>
                <w:sz w:val="28"/>
                <w:szCs w:val="28"/>
              </w:rPr>
              <w:br/>
              <w:t xml:space="preserve">(далее - подпрограмма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2)</w:t>
            </w:r>
          </w:p>
        </w:tc>
      </w:tr>
      <w:tr w:rsidR="003020B1" w:rsidRPr="00D551FB" w:rsidTr="00AE00A1">
        <w:tc>
          <w:tcPr>
            <w:tcW w:w="2448" w:type="dxa"/>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Ответственный исполнитель подпрограммы</w:t>
            </w:r>
          </w:p>
        </w:tc>
        <w:tc>
          <w:tcPr>
            <w:tcW w:w="360" w:type="dxa"/>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министерство экономического развития</w:t>
            </w:r>
          </w:p>
        </w:tc>
      </w:tr>
      <w:tr w:rsidR="003020B1" w:rsidRPr="00D551FB" w:rsidTr="00AE00A1">
        <w:tc>
          <w:tcPr>
            <w:tcW w:w="2448" w:type="dxa"/>
          </w:tcPr>
          <w:p w:rsidR="00E114AC" w:rsidRPr="00D551FB" w:rsidRDefault="00E114AC">
            <w:pPr>
              <w:pStyle w:val="afff0"/>
              <w:rPr>
                <w:rFonts w:ascii="Times New Roman" w:hAnsi="Times New Roman" w:cs="Times New Roman"/>
                <w:sz w:val="28"/>
                <w:szCs w:val="28"/>
              </w:rPr>
            </w:pPr>
            <w:bookmarkStart w:id="28" w:name="sub_243"/>
            <w:r w:rsidRPr="00D551FB">
              <w:rPr>
                <w:rFonts w:ascii="Times New Roman" w:hAnsi="Times New Roman" w:cs="Times New Roman"/>
                <w:sz w:val="28"/>
                <w:szCs w:val="28"/>
              </w:rPr>
              <w:t>Соисполнители подпрограммы</w:t>
            </w:r>
            <w:bookmarkEnd w:id="28"/>
          </w:p>
        </w:tc>
        <w:tc>
          <w:tcPr>
            <w:tcW w:w="360" w:type="dxa"/>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Pr>
          <w:p w:rsidR="00E114AC" w:rsidRPr="00D551FB" w:rsidRDefault="00E114AC">
            <w:pPr>
              <w:pStyle w:val="afff0"/>
              <w:rPr>
                <w:rFonts w:ascii="Times New Roman" w:hAnsi="Times New Roman" w:cs="Times New Roman"/>
                <w:sz w:val="28"/>
                <w:szCs w:val="28"/>
              </w:rPr>
            </w:pPr>
            <w:bookmarkStart w:id="29" w:name="sub_24302"/>
            <w:r w:rsidRPr="00D551FB">
              <w:rPr>
                <w:rFonts w:ascii="Times New Roman" w:hAnsi="Times New Roman" w:cs="Times New Roman"/>
                <w:sz w:val="28"/>
                <w:szCs w:val="28"/>
              </w:rPr>
              <w:t>министерство по делам молодежи и спорту (до 2016 года);</w:t>
            </w:r>
            <w:bookmarkEnd w:id="29"/>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lastRenderedPageBreak/>
              <w:t>администрация Губернатора Архангельской области и Правительства Архангельской области (с 2016 года);</w:t>
            </w:r>
          </w:p>
          <w:p w:rsidR="00E114AC" w:rsidRPr="00D551FB" w:rsidRDefault="000C6AA7">
            <w:pPr>
              <w:pStyle w:val="aff7"/>
              <w:rPr>
                <w:rFonts w:ascii="Times New Roman" w:hAnsi="Times New Roman" w:cs="Times New Roman"/>
                <w:sz w:val="28"/>
                <w:szCs w:val="28"/>
              </w:rPr>
            </w:pPr>
            <w:r w:rsidRPr="00D551FB">
              <w:rPr>
                <w:rFonts w:ascii="Times New Roman" w:hAnsi="Times New Roman" w:cs="Times New Roman"/>
                <w:sz w:val="28"/>
                <w:szCs w:val="28"/>
              </w:rPr>
              <w:t>министерство АПК и торговли</w:t>
            </w:r>
            <w:r w:rsidR="00E114AC" w:rsidRPr="00D551FB">
              <w:rPr>
                <w:rFonts w:ascii="Times New Roman" w:hAnsi="Times New Roman" w:cs="Times New Roman"/>
                <w:sz w:val="28"/>
                <w:szCs w:val="28"/>
              </w:rPr>
              <w:t>;</w:t>
            </w:r>
          </w:p>
        </w:tc>
      </w:tr>
      <w:tr w:rsidR="003020B1" w:rsidRPr="00D551FB" w:rsidTr="00AE00A1">
        <w:tc>
          <w:tcPr>
            <w:tcW w:w="2448" w:type="dxa"/>
            <w:vMerge w:val="restart"/>
          </w:tcPr>
          <w:p w:rsidR="00E114AC" w:rsidRPr="00D551FB" w:rsidRDefault="00E114AC">
            <w:pPr>
              <w:pStyle w:val="afff0"/>
              <w:rPr>
                <w:rFonts w:ascii="Times New Roman" w:hAnsi="Times New Roman" w:cs="Times New Roman"/>
                <w:sz w:val="28"/>
                <w:szCs w:val="28"/>
              </w:rPr>
            </w:pPr>
            <w:bookmarkStart w:id="30" w:name="sub_244"/>
            <w:r w:rsidRPr="00D551FB">
              <w:rPr>
                <w:rFonts w:ascii="Times New Roman" w:hAnsi="Times New Roman" w:cs="Times New Roman"/>
                <w:sz w:val="28"/>
                <w:szCs w:val="28"/>
              </w:rPr>
              <w:lastRenderedPageBreak/>
              <w:t>Участники подпрограммы</w:t>
            </w:r>
            <w:bookmarkEnd w:id="30"/>
          </w:p>
        </w:tc>
        <w:tc>
          <w:tcPr>
            <w:tcW w:w="360" w:type="dxa"/>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органы местного самоуправления муниципальных образований Архангельской области;</w:t>
            </w:r>
          </w:p>
        </w:tc>
      </w:tr>
      <w:tr w:rsidR="003020B1" w:rsidRPr="00D551FB" w:rsidTr="00AE00A1">
        <w:tc>
          <w:tcPr>
            <w:tcW w:w="2448" w:type="dxa"/>
            <w:vMerge/>
          </w:tcPr>
          <w:p w:rsidR="00E114AC" w:rsidRPr="00D551FB" w:rsidRDefault="00E114AC">
            <w:pPr>
              <w:pStyle w:val="aff7"/>
              <w:rPr>
                <w:rFonts w:ascii="Times New Roman" w:hAnsi="Times New Roman" w:cs="Times New Roman"/>
                <w:sz w:val="28"/>
                <w:szCs w:val="28"/>
              </w:rPr>
            </w:pPr>
          </w:p>
        </w:tc>
        <w:tc>
          <w:tcPr>
            <w:tcW w:w="360" w:type="dxa"/>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государственное автономное учреждение Архангельской области "Архангельский региональный бизнес-инкубатор";</w:t>
            </w:r>
          </w:p>
        </w:tc>
      </w:tr>
      <w:tr w:rsidR="003020B1" w:rsidRPr="00D551FB" w:rsidTr="00AE00A1">
        <w:tc>
          <w:tcPr>
            <w:tcW w:w="2448" w:type="dxa"/>
            <w:vMerge/>
          </w:tcPr>
          <w:p w:rsidR="00E114AC" w:rsidRPr="00D551FB" w:rsidRDefault="00E114AC">
            <w:pPr>
              <w:pStyle w:val="aff7"/>
              <w:rPr>
                <w:rFonts w:ascii="Times New Roman" w:hAnsi="Times New Roman" w:cs="Times New Roman"/>
                <w:sz w:val="28"/>
                <w:szCs w:val="28"/>
              </w:rPr>
            </w:pPr>
          </w:p>
        </w:tc>
        <w:tc>
          <w:tcPr>
            <w:tcW w:w="360" w:type="dxa"/>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государственное унитарное предприятие Архангельской области "Инвестиционная компания "Архангельск";</w:t>
            </w:r>
          </w:p>
        </w:tc>
      </w:tr>
      <w:tr w:rsidR="003020B1" w:rsidRPr="00D551FB" w:rsidTr="00AE00A1">
        <w:tc>
          <w:tcPr>
            <w:tcW w:w="2448" w:type="dxa"/>
            <w:vMerge/>
          </w:tcPr>
          <w:p w:rsidR="00E114AC" w:rsidRPr="00D551FB" w:rsidRDefault="00E114AC">
            <w:pPr>
              <w:pStyle w:val="aff7"/>
              <w:rPr>
                <w:rFonts w:ascii="Times New Roman" w:hAnsi="Times New Roman" w:cs="Times New Roman"/>
                <w:sz w:val="28"/>
                <w:szCs w:val="28"/>
              </w:rPr>
            </w:pPr>
          </w:p>
        </w:tc>
        <w:tc>
          <w:tcPr>
            <w:tcW w:w="360" w:type="dxa"/>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фонд "Архангельский региональный центр микрофинансирования (с 25 сентября 2015 года - </w:t>
            </w:r>
            <w:proofErr w:type="spellStart"/>
            <w:r w:rsidRPr="00D551FB">
              <w:rPr>
                <w:rFonts w:ascii="Times New Roman" w:hAnsi="Times New Roman" w:cs="Times New Roman"/>
                <w:sz w:val="28"/>
                <w:szCs w:val="28"/>
              </w:rPr>
              <w:t>микрофинансовая</w:t>
            </w:r>
            <w:proofErr w:type="spellEnd"/>
            <w:r w:rsidRPr="00D551FB">
              <w:rPr>
                <w:rFonts w:ascii="Times New Roman" w:hAnsi="Times New Roman" w:cs="Times New Roman"/>
                <w:sz w:val="28"/>
                <w:szCs w:val="28"/>
              </w:rPr>
              <w:t xml:space="preserve"> организация "Архангельский региональный фонд микрофинансирования")</w:t>
            </w:r>
          </w:p>
        </w:tc>
      </w:tr>
      <w:tr w:rsidR="003020B1" w:rsidRPr="00D551FB" w:rsidTr="00AE00A1">
        <w:tc>
          <w:tcPr>
            <w:tcW w:w="2448" w:type="dxa"/>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Цель подпрограммы</w:t>
            </w:r>
          </w:p>
        </w:tc>
        <w:tc>
          <w:tcPr>
            <w:tcW w:w="360" w:type="dxa"/>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увеличение доли субъектов малого и среднего предпринимательства в экономике Архангельской области (далее - субъекты малого и среднего предпринимательства).</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Перечень целевых показателей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2 приведен в </w:t>
            </w:r>
            <w:r w:rsidRPr="00D551FB">
              <w:rPr>
                <w:rStyle w:val="a4"/>
                <w:rFonts w:ascii="Times New Roman" w:hAnsi="Times New Roman"/>
                <w:color w:val="auto"/>
                <w:sz w:val="28"/>
                <w:szCs w:val="28"/>
              </w:rPr>
              <w:t xml:space="preserve">приложении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1</w:t>
            </w:r>
            <w:r w:rsidRPr="00D551FB">
              <w:rPr>
                <w:rFonts w:ascii="Times New Roman" w:hAnsi="Times New Roman" w:cs="Times New Roman"/>
                <w:sz w:val="28"/>
                <w:szCs w:val="28"/>
              </w:rPr>
              <w:t xml:space="preserve"> к государственной программе</w:t>
            </w:r>
          </w:p>
        </w:tc>
      </w:tr>
      <w:tr w:rsidR="003020B1" w:rsidRPr="00D551FB" w:rsidTr="00AE00A1">
        <w:tc>
          <w:tcPr>
            <w:tcW w:w="2448" w:type="dxa"/>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Задачи подпрограммы</w:t>
            </w:r>
          </w:p>
        </w:tc>
        <w:tc>
          <w:tcPr>
            <w:tcW w:w="360" w:type="dxa"/>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1 - стимулирование граждан, в том числе молодежи, к осуществлению предпринимательской деятельности (пропаганда предпринимательства);</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2 - обеспечение доступности инфраструктуры поддержки субъектов малого и среднего предпринимательства, а также повышение доступности финансовых ресурсов для субъектов малого и среднего предпринимательства;</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3 - стимулирование развития субъектов малого и среднего предпринимательства</w:t>
            </w:r>
          </w:p>
        </w:tc>
      </w:tr>
      <w:tr w:rsidR="003020B1" w:rsidRPr="00D551FB" w:rsidTr="00AE00A1">
        <w:tc>
          <w:tcPr>
            <w:tcW w:w="2448" w:type="dxa"/>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Сроки и этапы реализации подпрограммы</w:t>
            </w:r>
          </w:p>
        </w:tc>
        <w:tc>
          <w:tcPr>
            <w:tcW w:w="360" w:type="dxa"/>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2014-2020 годы.</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Подпрограмма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2 реализуется в один этап</w:t>
            </w:r>
          </w:p>
        </w:tc>
      </w:tr>
      <w:tr w:rsidR="003020B1" w:rsidRPr="00D551FB" w:rsidTr="00AE00A1">
        <w:tc>
          <w:tcPr>
            <w:tcW w:w="2448" w:type="dxa"/>
          </w:tcPr>
          <w:p w:rsidR="00E114AC" w:rsidRPr="00D551FB" w:rsidRDefault="00E114AC">
            <w:pPr>
              <w:pStyle w:val="afff0"/>
              <w:rPr>
                <w:rFonts w:ascii="Times New Roman" w:hAnsi="Times New Roman" w:cs="Times New Roman"/>
                <w:sz w:val="28"/>
                <w:szCs w:val="28"/>
              </w:rPr>
            </w:pPr>
            <w:bookmarkStart w:id="31" w:name="sub_248"/>
            <w:r w:rsidRPr="00D551FB">
              <w:rPr>
                <w:rFonts w:ascii="Times New Roman" w:hAnsi="Times New Roman" w:cs="Times New Roman"/>
                <w:sz w:val="28"/>
                <w:szCs w:val="28"/>
              </w:rPr>
              <w:t>Объемы и источники финансирования подпрограммы</w:t>
            </w:r>
            <w:bookmarkEnd w:id="31"/>
          </w:p>
        </w:tc>
        <w:tc>
          <w:tcPr>
            <w:tcW w:w="360" w:type="dxa"/>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Pr>
          <w:p w:rsidR="00A278CB" w:rsidRPr="00D551FB" w:rsidRDefault="00A278CB" w:rsidP="00A278CB">
            <w:pPr>
              <w:ind w:firstLine="0"/>
              <w:rPr>
                <w:rFonts w:ascii="Times New Roman" w:hAnsi="Times New Roman" w:cs="Times New Roman"/>
                <w:sz w:val="28"/>
                <w:szCs w:val="28"/>
              </w:rPr>
            </w:pPr>
            <w:r w:rsidRPr="00D551FB">
              <w:rPr>
                <w:rFonts w:ascii="Times New Roman" w:hAnsi="Times New Roman" w:cs="Times New Roman"/>
                <w:sz w:val="28"/>
                <w:szCs w:val="28"/>
              </w:rPr>
              <w:t xml:space="preserve">общий объем финансирования государственной программы составляет 1 759 554,8 тыс. рублей, </w:t>
            </w:r>
          </w:p>
          <w:p w:rsidR="00A278CB" w:rsidRPr="00D551FB" w:rsidRDefault="00A278CB" w:rsidP="00A278CB">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 за счет средств:</w:t>
            </w:r>
          </w:p>
          <w:p w:rsidR="00A278CB" w:rsidRPr="00D551FB" w:rsidRDefault="00A278CB" w:rsidP="00A278CB">
            <w:pPr>
              <w:ind w:firstLine="0"/>
              <w:rPr>
                <w:rFonts w:ascii="Times New Roman" w:hAnsi="Times New Roman" w:cs="Times New Roman"/>
                <w:sz w:val="28"/>
                <w:szCs w:val="28"/>
              </w:rPr>
            </w:pPr>
            <w:r w:rsidRPr="00D551FB">
              <w:rPr>
                <w:rFonts w:ascii="Times New Roman" w:hAnsi="Times New Roman" w:cs="Times New Roman"/>
                <w:sz w:val="28"/>
                <w:szCs w:val="28"/>
              </w:rPr>
              <w:t>федерального бюджета – 1 230 549,5 тыс. рублей;</w:t>
            </w:r>
          </w:p>
          <w:p w:rsidR="00A278CB" w:rsidRPr="00D551FB" w:rsidRDefault="00A278CB" w:rsidP="00A278CB">
            <w:pPr>
              <w:ind w:firstLine="0"/>
              <w:rPr>
                <w:rFonts w:ascii="Times New Roman" w:hAnsi="Times New Roman" w:cs="Times New Roman"/>
                <w:sz w:val="28"/>
                <w:szCs w:val="28"/>
              </w:rPr>
            </w:pPr>
            <w:r w:rsidRPr="00D551FB">
              <w:rPr>
                <w:rFonts w:ascii="Times New Roman" w:hAnsi="Times New Roman" w:cs="Times New Roman"/>
                <w:sz w:val="28"/>
                <w:szCs w:val="28"/>
              </w:rPr>
              <w:t>областного бюджета – 475 468,4 тыс. рублей;</w:t>
            </w:r>
          </w:p>
          <w:p w:rsidR="00E114AC" w:rsidRPr="00D551FB" w:rsidRDefault="00A278CB" w:rsidP="00A278CB">
            <w:pPr>
              <w:pStyle w:val="afff0"/>
              <w:rPr>
                <w:rFonts w:ascii="Times New Roman" w:hAnsi="Times New Roman" w:cs="Times New Roman"/>
                <w:sz w:val="28"/>
                <w:szCs w:val="28"/>
              </w:rPr>
            </w:pPr>
            <w:r w:rsidRPr="00D551FB">
              <w:rPr>
                <w:rFonts w:ascii="Times New Roman" w:hAnsi="Times New Roman" w:cs="Times New Roman"/>
                <w:sz w:val="28"/>
                <w:szCs w:val="28"/>
              </w:rPr>
              <w:t>местных бюджетов – 53 536,9 тыс. рублей</w:t>
            </w:r>
          </w:p>
        </w:tc>
      </w:tr>
    </w:tbl>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bookmarkStart w:id="32" w:name="sub_25"/>
      <w:r w:rsidRPr="00D551FB">
        <w:rPr>
          <w:rFonts w:ascii="Times New Roman" w:hAnsi="Times New Roman" w:cs="Times New Roman"/>
          <w:b w:val="0"/>
          <w:color w:val="auto"/>
          <w:sz w:val="28"/>
          <w:szCs w:val="28"/>
        </w:rPr>
        <w:lastRenderedPageBreak/>
        <w:t xml:space="preserve">2.5. Характеристика сферы реализации подпрограммы </w:t>
      </w:r>
      <w:r w:rsidR="008F31F0" w:rsidRPr="00D551FB">
        <w:rPr>
          <w:rFonts w:ascii="Times New Roman" w:hAnsi="Times New Roman" w:cs="Times New Roman"/>
          <w:b w:val="0"/>
          <w:color w:val="auto"/>
          <w:sz w:val="28"/>
          <w:szCs w:val="28"/>
        </w:rPr>
        <w:t>№</w:t>
      </w:r>
      <w:r w:rsidRPr="00D551FB">
        <w:rPr>
          <w:rFonts w:ascii="Times New Roman" w:hAnsi="Times New Roman" w:cs="Times New Roman"/>
          <w:b w:val="0"/>
          <w:color w:val="auto"/>
          <w:sz w:val="28"/>
          <w:szCs w:val="28"/>
        </w:rPr>
        <w:t xml:space="preserve"> 2, описание основных проблем</w:t>
      </w:r>
    </w:p>
    <w:bookmarkEnd w:id="32"/>
    <w:p w:rsidR="00E114AC" w:rsidRPr="00D551FB" w:rsidRDefault="00E114AC">
      <w:pPr>
        <w:rPr>
          <w:rFonts w:ascii="Times New Roman" w:hAnsi="Times New Roman" w:cs="Times New Roman"/>
          <w:sz w:val="28"/>
          <w:szCs w:val="28"/>
        </w:rPr>
      </w:pP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Всего по итогам 2012 года в Архангельской области действуют 49 018 субъектов малого и среднего предпринимательства, в том числе осуществляют свою деятельность 112 средних, 1798 малых и 12 418 </w:t>
      </w:r>
      <w:proofErr w:type="spellStart"/>
      <w:r w:rsidRPr="00D551FB">
        <w:rPr>
          <w:rFonts w:ascii="Times New Roman" w:hAnsi="Times New Roman" w:cs="Times New Roman"/>
          <w:sz w:val="28"/>
          <w:szCs w:val="28"/>
        </w:rPr>
        <w:t>микропредприятий</w:t>
      </w:r>
      <w:proofErr w:type="spellEnd"/>
      <w:r w:rsidRPr="00D551FB">
        <w:rPr>
          <w:rFonts w:ascii="Times New Roman" w:hAnsi="Times New Roman" w:cs="Times New Roman"/>
          <w:sz w:val="28"/>
          <w:szCs w:val="28"/>
        </w:rPr>
        <w:t>, а также зарегистрированы 34 690 индивидуальных предпринимателей.</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В расчете на 1 тыс. чел. населения Архангельской области количество субъектов малого и среднего предпринимательства (включая индивидуальных предпринимателей) в 2012 году составило 42,1 единицы, что сопоставимо со среднероссийскими показателями.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По итогам 2012 года отмечен резкий спад количества индивидуальных предпринимателей, причиной которому стало двукратное увеличение размера страховых взносов. Отрицательная динамика наблюдается и в текущем 2013 году. Так, за первое полугодие в Архангельской области снято с учета 5,6 тыс. индивидуальных предпринимателей, встали на учет 1,8 тыс. индивидуальных предпринимателей. В результате по состоянию на 1 июля 2013 года в Архангельской области действует 30,2 тыс. индивидуальных предпринимателей. В дальнейшем прогнозируется стабилизация ситуации, как результат принимаемых мер, предполагающих гибкий подход к исчислению страховых взносов для индивидуальных предпринимателей.</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В 2012 году наблюдался незначительный рост количества субъектов среднего предпринимательства (102,7 процента), рост их оборота составил 119 процентов. Однако, несмотря на положительную динамику, отмечается снижение численности занятых в субъектах среднего предпринимательства (88 процентов по отношению к 2011 году). Наиболее существенное снижение численности отмечается в сфере оптовой и розничной торговли. Такое снижение численности занятых в основном связано с проводимой модернизацией производственного оборудования и автоматизацией производственных процессов.</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По итогам 2012 года наблюдался существенный рост числа субъектов малого предпринимательства (включая </w:t>
      </w:r>
      <w:proofErr w:type="spellStart"/>
      <w:r w:rsidRPr="00D551FB">
        <w:rPr>
          <w:rFonts w:ascii="Times New Roman" w:hAnsi="Times New Roman" w:cs="Times New Roman"/>
          <w:sz w:val="28"/>
          <w:szCs w:val="28"/>
        </w:rPr>
        <w:t>микропредприятия</w:t>
      </w:r>
      <w:proofErr w:type="spellEnd"/>
      <w:r w:rsidRPr="00D551FB">
        <w:rPr>
          <w:rFonts w:ascii="Times New Roman" w:hAnsi="Times New Roman" w:cs="Times New Roman"/>
          <w:sz w:val="28"/>
          <w:szCs w:val="28"/>
        </w:rPr>
        <w:t xml:space="preserve">). По состоянию на 1 января 2013 года зарегистрировано 14 389 субъектов малого предпринимательства, что на 15 процентов больше, чем по состоянию на 1 января 2012 года. Наиболее значительный рост числа субъектов малого предпринимательства (включая </w:t>
      </w:r>
      <w:proofErr w:type="spellStart"/>
      <w:r w:rsidRPr="00D551FB">
        <w:rPr>
          <w:rFonts w:ascii="Times New Roman" w:hAnsi="Times New Roman" w:cs="Times New Roman"/>
          <w:sz w:val="28"/>
          <w:szCs w:val="28"/>
        </w:rPr>
        <w:t>микропредприятия</w:t>
      </w:r>
      <w:proofErr w:type="spellEnd"/>
      <w:r w:rsidRPr="00D551FB">
        <w:rPr>
          <w:rFonts w:ascii="Times New Roman" w:hAnsi="Times New Roman" w:cs="Times New Roman"/>
          <w:sz w:val="28"/>
          <w:szCs w:val="28"/>
        </w:rPr>
        <w:t>) наблюдался в промышленной сфере, оптовой и розничной торговле.</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Характерной чертой малого предпринимательства является широкое распространение вторичной занятости (по совместительству и по договорам гражданско-правового характера), предоставляющей дополнительные источники доходов для населения наряду с основным местом работы. В 2012 году субъектами малого предпринимательства на условиях вторичной занятости были привлечены 3463 человека, что сопоставимо с аналогичными показателями 2010 и 2011 годов.</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lastRenderedPageBreak/>
        <w:t>Доля субъектов малого бизнеса, работающих в сфере торговли, составляет 30,4 процента, субъектов малого предпринимательства, занимающихся операциями с недвижимым имуществом, - 19,5 процента, обрабатывающих производств - 15,3 процента, строительной сферы - 11,3 процента.</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Предприятиями малого бизнеса за 2012 год привлечено 1,13 млрд. рублей инвестиций в основной капитал.</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Оборот субъектов малого предпринимательства, включая </w:t>
      </w:r>
      <w:proofErr w:type="spellStart"/>
      <w:r w:rsidRPr="00D551FB">
        <w:rPr>
          <w:rFonts w:ascii="Times New Roman" w:hAnsi="Times New Roman" w:cs="Times New Roman"/>
          <w:sz w:val="28"/>
          <w:szCs w:val="28"/>
        </w:rPr>
        <w:t>микропредприятия</w:t>
      </w:r>
      <w:proofErr w:type="spellEnd"/>
      <w:r w:rsidRPr="00D551FB">
        <w:rPr>
          <w:rFonts w:ascii="Times New Roman" w:hAnsi="Times New Roman" w:cs="Times New Roman"/>
          <w:sz w:val="28"/>
          <w:szCs w:val="28"/>
        </w:rPr>
        <w:t>, за 2012 год по всем видам деятельности составил 146,8 млрд. рублей.</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Несмотря на общую положительную тенденцию роста деловой активности субъектов малого и среднего предпринимательства и роста экономических показателей от его деятельности, в целом указанная сфера деятельности в Архангельской области развита недостаточно.</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Существует ряд проблем, среди которых:</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недостаточная информированность предпринимателей и граждан о возможных формах ведения бизнеса, видах и условиях получения государственной поддержки;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недостаточная вовлеченность молодежи в сферу малого и среднего предпринимательства;</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труднодоступность и дороговизна финансовых ресурсов для предпринимателей;</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недостаточная развитость инфраструктуры поддержки субъектов малого и среднего предпринимательства;</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существенные различия в условиях ведения бизнеса в муниципальных образованиях.</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Подпрограмма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2 призвана объединить усилия исполнительных органов и органов местного самоуправления муниципальных образований Архангельской области в развитии субъектов малого и среднего предпринимательства, организации инфраструктуры поддержки субъектов малого и среднего предпринимательства, а также запустить механизм обратной связи с субъектами малого и среднего предпринимательства.</w:t>
      </w:r>
    </w:p>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r w:rsidRPr="00D551FB">
        <w:rPr>
          <w:rFonts w:ascii="Times New Roman" w:hAnsi="Times New Roman" w:cs="Times New Roman"/>
          <w:b w:val="0"/>
          <w:color w:val="auto"/>
          <w:sz w:val="28"/>
          <w:szCs w:val="28"/>
        </w:rPr>
        <w:t xml:space="preserve">2.6. Механизм реализации мероприятий подпрограммы </w:t>
      </w:r>
      <w:r w:rsidR="008F31F0" w:rsidRPr="00D551FB">
        <w:rPr>
          <w:rFonts w:ascii="Times New Roman" w:hAnsi="Times New Roman" w:cs="Times New Roman"/>
          <w:b w:val="0"/>
          <w:color w:val="auto"/>
          <w:sz w:val="28"/>
          <w:szCs w:val="28"/>
        </w:rPr>
        <w:t>№</w:t>
      </w:r>
      <w:r w:rsidRPr="00D551FB">
        <w:rPr>
          <w:rFonts w:ascii="Times New Roman" w:hAnsi="Times New Roman" w:cs="Times New Roman"/>
          <w:b w:val="0"/>
          <w:color w:val="auto"/>
          <w:sz w:val="28"/>
          <w:szCs w:val="28"/>
        </w:rPr>
        <w:t> 2</w:t>
      </w:r>
    </w:p>
    <w:p w:rsidR="00E114AC" w:rsidRPr="00D551FB" w:rsidRDefault="00E114AC">
      <w:pPr>
        <w:rPr>
          <w:rFonts w:ascii="Times New Roman" w:hAnsi="Times New Roman" w:cs="Times New Roman"/>
          <w:sz w:val="28"/>
          <w:szCs w:val="28"/>
        </w:rPr>
      </w:pPr>
    </w:p>
    <w:p w:rsidR="00151F79" w:rsidRPr="00D551FB" w:rsidRDefault="00151F79" w:rsidP="00151F79">
      <w:pPr>
        <w:rPr>
          <w:rFonts w:ascii="Times New Roman" w:hAnsi="Times New Roman" w:cs="Times New Roman"/>
          <w:bCs/>
          <w:spacing w:val="-4"/>
          <w:sz w:val="28"/>
          <w:szCs w:val="28"/>
        </w:rPr>
      </w:pPr>
      <w:proofErr w:type="gramStart"/>
      <w:r w:rsidRPr="00D551FB">
        <w:rPr>
          <w:rFonts w:ascii="Times New Roman" w:hAnsi="Times New Roman" w:cs="Times New Roman"/>
          <w:bCs/>
          <w:spacing w:val="-4"/>
          <w:sz w:val="28"/>
          <w:szCs w:val="28"/>
        </w:rPr>
        <w:t>В рамках реализации мероприятия 1.1 перечня мероприятий подпрограммы № 2 (приложение № 2 к государственной программе) осуществляется предоставление субсидий государственному автономному учреждению Архангельской области «Архангельский региональный бизнес-инкубатор» на выполнение государственных заданий на оказание государственных услуг и привлечение организаций, определяемых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w:t>
      </w:r>
      <w:proofErr w:type="gramEnd"/>
      <w:r w:rsidRPr="00D551FB">
        <w:rPr>
          <w:rFonts w:ascii="Times New Roman" w:hAnsi="Times New Roman" w:cs="Times New Roman"/>
          <w:bCs/>
          <w:spacing w:val="-4"/>
          <w:sz w:val="28"/>
          <w:szCs w:val="28"/>
        </w:rPr>
        <w:t xml:space="preserve"> Закупки осуществляются в соответствии с Гражданским кодексом и Федеральным законом от 05 апреля 2013 года № 44-ФЗ. </w:t>
      </w:r>
    </w:p>
    <w:p w:rsidR="00151F79" w:rsidRPr="00D551FB" w:rsidRDefault="00151F79" w:rsidP="00151F79">
      <w:pPr>
        <w:rPr>
          <w:rFonts w:ascii="Times New Roman" w:hAnsi="Times New Roman" w:cs="Times New Roman"/>
          <w:bCs/>
          <w:spacing w:val="-4"/>
          <w:sz w:val="28"/>
          <w:szCs w:val="28"/>
        </w:rPr>
      </w:pPr>
      <w:r w:rsidRPr="00D551FB">
        <w:rPr>
          <w:rFonts w:ascii="Times New Roman" w:hAnsi="Times New Roman" w:cs="Times New Roman"/>
          <w:bCs/>
          <w:spacing w:val="-4"/>
          <w:sz w:val="28"/>
          <w:szCs w:val="28"/>
        </w:rPr>
        <w:lastRenderedPageBreak/>
        <w:t>В рамках реализации мероприятия 1.2 перечня мероприятий подпрограммы № 2 (приложение № 2 к государственной программе) осуществляется:</w:t>
      </w:r>
    </w:p>
    <w:p w:rsidR="00151F79" w:rsidRPr="00D551FB" w:rsidRDefault="00151F79" w:rsidP="00151F79">
      <w:pPr>
        <w:rPr>
          <w:rFonts w:ascii="Times New Roman" w:hAnsi="Times New Roman" w:cs="Times New Roman"/>
          <w:bCs/>
          <w:spacing w:val="-4"/>
          <w:sz w:val="28"/>
          <w:szCs w:val="28"/>
        </w:rPr>
      </w:pPr>
      <w:bookmarkStart w:id="33" w:name="sub_263"/>
      <w:r w:rsidRPr="00D551FB">
        <w:rPr>
          <w:rFonts w:ascii="Times New Roman" w:hAnsi="Times New Roman" w:cs="Times New Roman"/>
          <w:bCs/>
          <w:spacing w:val="-4"/>
          <w:sz w:val="28"/>
          <w:szCs w:val="28"/>
        </w:rPr>
        <w:t>предоставление субсидий государственному автономному учреждению Архангельской области «Молодежный центр» на иные цели, не связанные с финансовым обеспечением выполнения государственного задания;</w:t>
      </w:r>
    </w:p>
    <w:p w:rsidR="00151F79" w:rsidRPr="00D551FB" w:rsidRDefault="00151F79" w:rsidP="00151F79">
      <w:pPr>
        <w:rPr>
          <w:rFonts w:ascii="Times New Roman" w:hAnsi="Times New Roman" w:cs="Times New Roman"/>
          <w:bCs/>
          <w:spacing w:val="-4"/>
          <w:sz w:val="28"/>
          <w:szCs w:val="28"/>
        </w:rPr>
      </w:pPr>
      <w:bookmarkStart w:id="34" w:name="sub_264"/>
      <w:bookmarkEnd w:id="33"/>
      <w:r w:rsidRPr="00D551FB">
        <w:rPr>
          <w:rFonts w:ascii="Times New Roman" w:hAnsi="Times New Roman" w:cs="Times New Roman"/>
          <w:bCs/>
          <w:spacing w:val="-4"/>
          <w:sz w:val="28"/>
          <w:szCs w:val="28"/>
        </w:rPr>
        <w:t>проведение регионального этапа конкурса «Молодой предприниматель России» в соответствии с положением, утверждаемым постановлением администрации Губернатора Архангельской области и Правительства Архангельской области, и иных мероприятий по поддержке молодежного предпринимательства, направленных на реализацию соглашения, заключаемого между Правительством Архангельской области и Федеральным агентством по делам молодежи.</w:t>
      </w:r>
    </w:p>
    <w:p w:rsidR="00151F79" w:rsidRPr="00D551FB" w:rsidRDefault="00151F79" w:rsidP="00151F79">
      <w:pPr>
        <w:rPr>
          <w:rFonts w:ascii="Times New Roman" w:hAnsi="Times New Roman" w:cs="Times New Roman"/>
          <w:bCs/>
          <w:spacing w:val="-4"/>
          <w:sz w:val="28"/>
          <w:szCs w:val="28"/>
        </w:rPr>
      </w:pPr>
      <w:bookmarkStart w:id="35" w:name="sub_265"/>
      <w:bookmarkEnd w:id="34"/>
      <w:r w:rsidRPr="00D551FB">
        <w:rPr>
          <w:rFonts w:ascii="Times New Roman" w:hAnsi="Times New Roman" w:cs="Times New Roman"/>
          <w:bCs/>
          <w:spacing w:val="-4"/>
          <w:sz w:val="28"/>
          <w:szCs w:val="28"/>
        </w:rPr>
        <w:t>В рамках реализации мероприятия 1.3 перечня мероприятий подпрограммы № 2 (приложение № 2 к государственной программе) министерством АПК и торговли осуществляется привлечение организаций, определяемых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Гражданским кодексом и Федеральным законом от 05 апреля 2013 года № 44-ФЗ.</w:t>
      </w:r>
    </w:p>
    <w:p w:rsidR="00151F79" w:rsidRPr="00D551FB" w:rsidRDefault="00151F79" w:rsidP="00151F79">
      <w:pPr>
        <w:rPr>
          <w:rFonts w:ascii="Times New Roman" w:hAnsi="Times New Roman" w:cs="Times New Roman"/>
          <w:bCs/>
          <w:spacing w:val="-4"/>
          <w:sz w:val="28"/>
          <w:szCs w:val="28"/>
        </w:rPr>
      </w:pPr>
      <w:bookmarkStart w:id="36" w:name="sub_1266"/>
      <w:bookmarkEnd w:id="35"/>
      <w:r w:rsidRPr="00D551FB">
        <w:rPr>
          <w:rFonts w:ascii="Times New Roman" w:hAnsi="Times New Roman" w:cs="Times New Roman"/>
          <w:bCs/>
          <w:spacing w:val="-4"/>
          <w:sz w:val="28"/>
          <w:szCs w:val="28"/>
        </w:rPr>
        <w:t>До 31 декабря 2016 года реализация мероприятия 2.1 перечня мероприятий подпрограммы № 2 (приложение № 2 к государственной программе) осуществляется в соответствии:</w:t>
      </w:r>
    </w:p>
    <w:p w:rsidR="00151F79" w:rsidRPr="00D551FB" w:rsidRDefault="00151F79" w:rsidP="00151F79">
      <w:pPr>
        <w:rPr>
          <w:rFonts w:ascii="Times New Roman" w:hAnsi="Times New Roman" w:cs="Times New Roman"/>
          <w:bCs/>
          <w:spacing w:val="-4"/>
          <w:sz w:val="28"/>
          <w:szCs w:val="28"/>
        </w:rPr>
      </w:pPr>
      <w:bookmarkStart w:id="37" w:name="sub_266"/>
      <w:bookmarkEnd w:id="36"/>
      <w:r w:rsidRPr="00D551FB">
        <w:rPr>
          <w:rFonts w:ascii="Times New Roman" w:hAnsi="Times New Roman" w:cs="Times New Roman"/>
          <w:bCs/>
          <w:spacing w:val="-4"/>
          <w:sz w:val="28"/>
          <w:szCs w:val="28"/>
        </w:rPr>
        <w:t>с Порядком предоставления субсидий субъектам малого и среднего предпринимательства, занимающимся социально значимыми видами деятельности, утвержденным настоящим постановлением;</w:t>
      </w:r>
    </w:p>
    <w:bookmarkEnd w:id="37"/>
    <w:p w:rsidR="00151F79" w:rsidRPr="00D551FB" w:rsidRDefault="00151F79" w:rsidP="00151F79">
      <w:pPr>
        <w:rPr>
          <w:rFonts w:ascii="Times New Roman" w:hAnsi="Times New Roman" w:cs="Times New Roman"/>
          <w:bCs/>
          <w:spacing w:val="-4"/>
          <w:sz w:val="28"/>
          <w:szCs w:val="28"/>
        </w:rPr>
      </w:pPr>
      <w:r w:rsidRPr="00D551FB">
        <w:rPr>
          <w:rFonts w:ascii="Times New Roman" w:hAnsi="Times New Roman" w:cs="Times New Roman"/>
          <w:bCs/>
          <w:spacing w:val="-4"/>
          <w:sz w:val="28"/>
          <w:szCs w:val="28"/>
        </w:rPr>
        <w:t>с Порядком предоставления субсидий на возмещение части затрат по оплате первого лизингового платежа по договору финансовой аренды (лизинга) субъектам малого и среднего предпринимательства, утвержденным настоящим постановлением;</w:t>
      </w:r>
    </w:p>
    <w:p w:rsidR="00151F79" w:rsidRPr="00D551FB" w:rsidRDefault="00151F79" w:rsidP="00151F79">
      <w:pPr>
        <w:rPr>
          <w:rFonts w:ascii="Times New Roman" w:hAnsi="Times New Roman" w:cs="Times New Roman"/>
          <w:bCs/>
          <w:spacing w:val="-4"/>
          <w:sz w:val="28"/>
          <w:szCs w:val="28"/>
        </w:rPr>
      </w:pPr>
      <w:bookmarkStart w:id="38" w:name="sub_268"/>
      <w:proofErr w:type="gramStart"/>
      <w:r w:rsidRPr="00D551FB">
        <w:rPr>
          <w:rFonts w:ascii="Times New Roman" w:hAnsi="Times New Roman" w:cs="Times New Roman"/>
          <w:bCs/>
          <w:spacing w:val="-4"/>
          <w:sz w:val="28"/>
          <w:szCs w:val="28"/>
        </w:rPr>
        <w:t>с Порядком предоставления субсидии на возмещение части затрат по оплате процентных ставок по привлеченным кредитам в российских кредитных организациях</w:t>
      </w:r>
      <w:proofErr w:type="gramEnd"/>
      <w:r w:rsidRPr="00D551FB">
        <w:rPr>
          <w:rFonts w:ascii="Times New Roman" w:hAnsi="Times New Roman" w:cs="Times New Roman"/>
          <w:bCs/>
          <w:spacing w:val="-4"/>
          <w:sz w:val="28"/>
          <w:szCs w:val="28"/>
        </w:rPr>
        <w:t xml:space="preserve"> и лизинговых платежей по договорам лизинга субъектам малого и среднего предпринимательства, утвержденным настоящим постановлением;</w:t>
      </w:r>
    </w:p>
    <w:p w:rsidR="00151F79" w:rsidRPr="00D551FB" w:rsidRDefault="00151F79" w:rsidP="00151F79">
      <w:pPr>
        <w:rPr>
          <w:rFonts w:ascii="Times New Roman" w:hAnsi="Times New Roman" w:cs="Times New Roman"/>
          <w:bCs/>
          <w:spacing w:val="-4"/>
          <w:sz w:val="28"/>
          <w:szCs w:val="28"/>
        </w:rPr>
      </w:pPr>
      <w:bookmarkStart w:id="39" w:name="sub_2690"/>
      <w:bookmarkEnd w:id="38"/>
      <w:r w:rsidRPr="00D551FB">
        <w:rPr>
          <w:rFonts w:ascii="Times New Roman" w:hAnsi="Times New Roman" w:cs="Times New Roman"/>
          <w:bCs/>
          <w:spacing w:val="-4"/>
          <w:sz w:val="28"/>
          <w:szCs w:val="28"/>
        </w:rPr>
        <w:t xml:space="preserve">с Порядком предоставления субсидий субъектам малого и среднего предпринимательства на возмещение части затрат на реализацию инновационных </w:t>
      </w:r>
      <w:proofErr w:type="gramStart"/>
      <w:r w:rsidRPr="00D551FB">
        <w:rPr>
          <w:rFonts w:ascii="Times New Roman" w:hAnsi="Times New Roman" w:cs="Times New Roman"/>
          <w:bCs/>
          <w:spacing w:val="-4"/>
          <w:sz w:val="28"/>
          <w:szCs w:val="28"/>
        </w:rPr>
        <w:t>бизнес-проектов</w:t>
      </w:r>
      <w:proofErr w:type="gramEnd"/>
      <w:r w:rsidRPr="00D551FB">
        <w:rPr>
          <w:rFonts w:ascii="Times New Roman" w:hAnsi="Times New Roman" w:cs="Times New Roman"/>
          <w:bCs/>
          <w:spacing w:val="-4"/>
          <w:sz w:val="28"/>
          <w:szCs w:val="28"/>
        </w:rPr>
        <w:t>, утвержденным настоящим постановлением.</w:t>
      </w:r>
    </w:p>
    <w:bookmarkEnd w:id="39"/>
    <w:p w:rsidR="00151F79" w:rsidRPr="00D551FB" w:rsidRDefault="00151F79" w:rsidP="00151F79">
      <w:pPr>
        <w:rPr>
          <w:rFonts w:ascii="Times New Roman" w:hAnsi="Times New Roman" w:cs="Times New Roman"/>
          <w:bCs/>
          <w:spacing w:val="-4"/>
          <w:sz w:val="28"/>
          <w:szCs w:val="28"/>
        </w:rPr>
      </w:pPr>
      <w:r w:rsidRPr="00D551FB">
        <w:rPr>
          <w:rFonts w:ascii="Times New Roman" w:hAnsi="Times New Roman" w:cs="Times New Roman"/>
          <w:bCs/>
          <w:spacing w:val="-4"/>
          <w:sz w:val="28"/>
          <w:szCs w:val="28"/>
        </w:rPr>
        <w:t xml:space="preserve">В 2014 и 2015 годах субсидии субъектам малого и среднего предпринимательства предоставлялись также </w:t>
      </w:r>
      <w:proofErr w:type="gramStart"/>
      <w:r w:rsidRPr="00D551FB">
        <w:rPr>
          <w:rFonts w:ascii="Times New Roman" w:hAnsi="Times New Roman" w:cs="Times New Roman"/>
          <w:bCs/>
          <w:spacing w:val="-4"/>
          <w:sz w:val="28"/>
          <w:szCs w:val="28"/>
        </w:rPr>
        <w:t>в соответствии с Положением о порядке проведения конкурса по предоставлению субсидий начинающим предпринимателям на создание</w:t>
      </w:r>
      <w:proofErr w:type="gramEnd"/>
      <w:r w:rsidRPr="00D551FB">
        <w:rPr>
          <w:rFonts w:ascii="Times New Roman" w:hAnsi="Times New Roman" w:cs="Times New Roman"/>
          <w:bCs/>
          <w:spacing w:val="-4"/>
          <w:sz w:val="28"/>
          <w:szCs w:val="28"/>
        </w:rPr>
        <w:t xml:space="preserve"> собственного бизнеса, утвержденным постановлением Правительства Архангельской области от 11 февраля 2014 года № 43-пп.</w:t>
      </w:r>
    </w:p>
    <w:p w:rsidR="00151F79" w:rsidRPr="00D551FB" w:rsidRDefault="00151F79" w:rsidP="00151F79">
      <w:pPr>
        <w:rPr>
          <w:rFonts w:ascii="Times New Roman" w:hAnsi="Times New Roman" w:cs="Times New Roman"/>
          <w:bCs/>
          <w:spacing w:val="-4"/>
          <w:sz w:val="28"/>
          <w:szCs w:val="28"/>
        </w:rPr>
      </w:pPr>
      <w:bookmarkStart w:id="40" w:name="sub_269"/>
      <w:proofErr w:type="gramStart"/>
      <w:r w:rsidRPr="00D551FB">
        <w:rPr>
          <w:rFonts w:ascii="Times New Roman" w:hAnsi="Times New Roman" w:cs="Times New Roman"/>
          <w:bCs/>
          <w:spacing w:val="-4"/>
          <w:sz w:val="28"/>
          <w:szCs w:val="28"/>
        </w:rPr>
        <w:t xml:space="preserve">В рамках реализации мероприятия 2.2 перечня мероприятий подпрограммы № 2 (приложение № 2 к государственной программе) осуществляется </w:t>
      </w:r>
      <w:bookmarkStart w:id="41" w:name="sub_2610"/>
      <w:bookmarkEnd w:id="40"/>
      <w:r w:rsidRPr="00D551FB">
        <w:rPr>
          <w:rFonts w:ascii="Times New Roman" w:hAnsi="Times New Roman" w:cs="Times New Roman"/>
          <w:bCs/>
          <w:spacing w:val="-4"/>
          <w:sz w:val="28"/>
          <w:szCs w:val="28"/>
        </w:rPr>
        <w:t xml:space="preserve">предоставление субсидий организациям, образующим инфраструктуру поддержки субъектов малого и среднего предпринимательства (государственное автономное учреждение </w:t>
      </w:r>
      <w:r w:rsidRPr="00D551FB">
        <w:rPr>
          <w:rFonts w:ascii="Times New Roman" w:hAnsi="Times New Roman" w:cs="Times New Roman"/>
          <w:bCs/>
          <w:spacing w:val="-4"/>
          <w:sz w:val="28"/>
          <w:szCs w:val="28"/>
        </w:rPr>
        <w:lastRenderedPageBreak/>
        <w:t xml:space="preserve">Архангельской области «Архангельский региональный бизнес-инкубатор», государственное унитарное предприятие Архангельской области "Инвестиционная компания «Архангельск», фонд «Архангельский региональный центр микрофинансирования» (с 25 сентября 2015 года - </w:t>
      </w:r>
      <w:proofErr w:type="spellStart"/>
      <w:r w:rsidRPr="00D551FB">
        <w:rPr>
          <w:rFonts w:ascii="Times New Roman" w:hAnsi="Times New Roman" w:cs="Times New Roman"/>
          <w:bCs/>
          <w:spacing w:val="-4"/>
          <w:sz w:val="28"/>
          <w:szCs w:val="28"/>
        </w:rPr>
        <w:t>микрофинансовая</w:t>
      </w:r>
      <w:proofErr w:type="spellEnd"/>
      <w:r w:rsidRPr="00D551FB">
        <w:rPr>
          <w:rFonts w:ascii="Times New Roman" w:hAnsi="Times New Roman" w:cs="Times New Roman"/>
          <w:bCs/>
          <w:spacing w:val="-4"/>
          <w:sz w:val="28"/>
          <w:szCs w:val="28"/>
        </w:rPr>
        <w:t xml:space="preserve"> организация «Архангельский региональный фонд микрофинансирования»)), а также</w:t>
      </w:r>
      <w:proofErr w:type="gramEnd"/>
      <w:r w:rsidRPr="00D551FB">
        <w:rPr>
          <w:rFonts w:ascii="Times New Roman" w:hAnsi="Times New Roman" w:cs="Times New Roman"/>
          <w:bCs/>
          <w:spacing w:val="-4"/>
          <w:sz w:val="28"/>
          <w:szCs w:val="28"/>
        </w:rPr>
        <w:t xml:space="preserve"> взнос Архангельской области в уставные фонды данных организаций.</w:t>
      </w:r>
    </w:p>
    <w:p w:rsidR="00151F79" w:rsidRPr="00D551FB" w:rsidRDefault="00151F79" w:rsidP="00151F79">
      <w:pPr>
        <w:rPr>
          <w:rFonts w:ascii="Times New Roman" w:hAnsi="Times New Roman" w:cs="Times New Roman"/>
          <w:bCs/>
          <w:spacing w:val="-4"/>
          <w:sz w:val="28"/>
          <w:szCs w:val="28"/>
        </w:rPr>
      </w:pPr>
      <w:proofErr w:type="gramStart"/>
      <w:r w:rsidRPr="00D551FB">
        <w:rPr>
          <w:rFonts w:ascii="Times New Roman" w:hAnsi="Times New Roman" w:cs="Times New Roman"/>
          <w:bCs/>
          <w:spacing w:val="-4"/>
          <w:sz w:val="28"/>
          <w:szCs w:val="28"/>
        </w:rPr>
        <w:t xml:space="preserve">До 31 декабря 2016 года в рамках реализации мероприятия 2.2 перечня мероприятий подпрограммы № 2 (приложение № 2 к государственной программе) также осуществляется </w:t>
      </w:r>
      <w:bookmarkStart w:id="42" w:name="sub_2611"/>
      <w:bookmarkEnd w:id="41"/>
      <w:r w:rsidRPr="00D551FB">
        <w:rPr>
          <w:rFonts w:ascii="Times New Roman" w:hAnsi="Times New Roman" w:cs="Times New Roman"/>
          <w:bCs/>
          <w:spacing w:val="-4"/>
          <w:sz w:val="28"/>
          <w:szCs w:val="28"/>
        </w:rPr>
        <w:t xml:space="preserve">предоставление субсидий на возмещение части затрат по созданию и (или) развитию частных промышленных парков в Архангельской области в соответствии с Порядком, утвержденным постановлением Правительства Архангельской области и </w:t>
      </w:r>
      <w:bookmarkStart w:id="43" w:name="sub_2612"/>
      <w:bookmarkEnd w:id="42"/>
      <w:r w:rsidRPr="00D551FB">
        <w:rPr>
          <w:rFonts w:ascii="Times New Roman" w:hAnsi="Times New Roman" w:cs="Times New Roman"/>
          <w:bCs/>
          <w:spacing w:val="-4"/>
          <w:sz w:val="28"/>
          <w:szCs w:val="28"/>
        </w:rPr>
        <w:t xml:space="preserve"> предоставление субсидий на возмещение части затрат по созданию и (или) обеспечению деятельности</w:t>
      </w:r>
      <w:proofErr w:type="gramEnd"/>
      <w:r w:rsidRPr="00D551FB">
        <w:rPr>
          <w:rFonts w:ascii="Times New Roman" w:hAnsi="Times New Roman" w:cs="Times New Roman"/>
          <w:bCs/>
          <w:spacing w:val="-4"/>
          <w:sz w:val="28"/>
          <w:szCs w:val="28"/>
        </w:rPr>
        <w:t xml:space="preserve"> центров молодежного инновационного творчества субъектам малого и среднего предпринимательства Архангельской области в соответствии с Порядком, утвержденным постановлением Правительства Архангельской области.</w:t>
      </w:r>
    </w:p>
    <w:p w:rsidR="00151F79" w:rsidRPr="00D551FB" w:rsidRDefault="00151F79" w:rsidP="00151F79">
      <w:pPr>
        <w:rPr>
          <w:rFonts w:ascii="Times New Roman" w:hAnsi="Times New Roman" w:cs="Times New Roman"/>
          <w:bCs/>
          <w:spacing w:val="-4"/>
          <w:sz w:val="28"/>
          <w:szCs w:val="28"/>
        </w:rPr>
      </w:pPr>
      <w:bookmarkStart w:id="44" w:name="sub_2619"/>
      <w:bookmarkEnd w:id="43"/>
      <w:proofErr w:type="gramStart"/>
      <w:r w:rsidRPr="00D551FB">
        <w:rPr>
          <w:rFonts w:ascii="Times New Roman" w:hAnsi="Times New Roman" w:cs="Times New Roman"/>
          <w:bCs/>
          <w:spacing w:val="-4"/>
          <w:sz w:val="28"/>
          <w:szCs w:val="28"/>
        </w:rPr>
        <w:t>В целях реализации мероприятий, предусмотренных подпунктами 2 и 5 пункта 2.2 перечня мероприятий подпрограммы № 2 (приложение № 2 к государственной программе), средства областного бюджета направляются государственному автономному учреждению Архангельской области «Архангельский региональный бизнес-инкубатор» на финансовое обеспечение выполнения государственного задания, а также на иные цели, не связанные с финансовым обеспечением выполнения государственного задания.</w:t>
      </w:r>
      <w:proofErr w:type="gramEnd"/>
      <w:r w:rsidRPr="00D551FB">
        <w:rPr>
          <w:rFonts w:ascii="Times New Roman" w:hAnsi="Times New Roman" w:cs="Times New Roman"/>
          <w:bCs/>
          <w:spacing w:val="-4"/>
          <w:sz w:val="28"/>
          <w:szCs w:val="28"/>
        </w:rPr>
        <w:t xml:space="preserve"> </w:t>
      </w:r>
      <w:proofErr w:type="gramStart"/>
      <w:r w:rsidRPr="00D551FB">
        <w:rPr>
          <w:rFonts w:ascii="Times New Roman" w:hAnsi="Times New Roman" w:cs="Times New Roman"/>
          <w:bCs/>
          <w:spacing w:val="-4"/>
          <w:sz w:val="28"/>
          <w:szCs w:val="28"/>
        </w:rPr>
        <w:t>Средства федерального бюджета на основании соглашения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 включая крестьянские (фермерские) хозяйства, направляются государственному автономному учреждению Архангельской области «Архангельский региональный бизнес-инкубатор» в виде субсидий на иные цели, не связанные с</w:t>
      </w:r>
      <w:proofErr w:type="gramEnd"/>
      <w:r w:rsidRPr="00D551FB">
        <w:rPr>
          <w:rFonts w:ascii="Times New Roman" w:hAnsi="Times New Roman" w:cs="Times New Roman"/>
          <w:bCs/>
          <w:spacing w:val="-4"/>
          <w:sz w:val="28"/>
          <w:szCs w:val="28"/>
        </w:rPr>
        <w:t xml:space="preserve"> финансовым обеспечением выполнения государственного задания.</w:t>
      </w:r>
    </w:p>
    <w:p w:rsidR="00151F79" w:rsidRPr="00D551FB" w:rsidRDefault="00151F79" w:rsidP="00151F79">
      <w:pPr>
        <w:rPr>
          <w:rFonts w:ascii="Times New Roman" w:hAnsi="Times New Roman" w:cs="Times New Roman"/>
          <w:bCs/>
          <w:spacing w:val="-4"/>
          <w:sz w:val="28"/>
          <w:szCs w:val="28"/>
        </w:rPr>
      </w:pPr>
      <w:r w:rsidRPr="00D551FB">
        <w:rPr>
          <w:rFonts w:ascii="Times New Roman" w:hAnsi="Times New Roman" w:cs="Times New Roman"/>
          <w:bCs/>
          <w:spacing w:val="-4"/>
          <w:sz w:val="28"/>
          <w:szCs w:val="28"/>
        </w:rPr>
        <w:t>В рамках реализации мероприятия, предусмотренного</w:t>
      </w:r>
      <w:r w:rsidR="00BE5CDD" w:rsidRPr="00D551FB">
        <w:rPr>
          <w:rFonts w:ascii="Times New Roman" w:hAnsi="Times New Roman" w:cs="Times New Roman"/>
          <w:bCs/>
          <w:spacing w:val="-4"/>
          <w:sz w:val="28"/>
          <w:szCs w:val="28"/>
        </w:rPr>
        <w:t xml:space="preserve"> подпунктом </w:t>
      </w:r>
      <w:r w:rsidRPr="00D551FB">
        <w:rPr>
          <w:rFonts w:ascii="Times New Roman" w:hAnsi="Times New Roman" w:cs="Times New Roman"/>
          <w:bCs/>
          <w:spacing w:val="-4"/>
          <w:sz w:val="28"/>
          <w:szCs w:val="28"/>
        </w:rPr>
        <w:t>6 пункта 2.2 перечня мероприятий подпрограммы № 2 (приложение № 2</w:t>
      </w:r>
      <w:r w:rsidR="00BE5CDD" w:rsidRPr="00D551FB">
        <w:rPr>
          <w:rFonts w:ascii="Times New Roman" w:hAnsi="Times New Roman" w:cs="Times New Roman"/>
          <w:bCs/>
          <w:spacing w:val="-4"/>
          <w:sz w:val="28"/>
          <w:szCs w:val="28"/>
        </w:rPr>
        <w:t xml:space="preserve"> </w:t>
      </w:r>
      <w:r w:rsidRPr="00D551FB">
        <w:rPr>
          <w:rFonts w:ascii="Times New Roman" w:hAnsi="Times New Roman" w:cs="Times New Roman"/>
          <w:bCs/>
          <w:spacing w:val="-4"/>
          <w:sz w:val="28"/>
          <w:szCs w:val="28"/>
        </w:rPr>
        <w:t>к государственной программе), предоставляются гранты в форме субсидий на возмещение части затрат по осуществлению деятельности центра кластерного развития в соответствии с Порядком, утвержденным постановлением Правительства Архангельской области</w:t>
      </w:r>
      <w:r w:rsidR="00DD1DD6" w:rsidRPr="00D551FB">
        <w:rPr>
          <w:rFonts w:ascii="Times New Roman" w:hAnsi="Times New Roman" w:cs="Times New Roman"/>
          <w:bCs/>
          <w:spacing w:val="-4"/>
          <w:sz w:val="28"/>
          <w:szCs w:val="28"/>
        </w:rPr>
        <w:t>.</w:t>
      </w:r>
    </w:p>
    <w:p w:rsidR="00151F79" w:rsidRPr="00D551FB" w:rsidRDefault="00151F79" w:rsidP="00151F79">
      <w:pPr>
        <w:rPr>
          <w:rFonts w:ascii="Times New Roman" w:hAnsi="Times New Roman" w:cs="Times New Roman"/>
          <w:bCs/>
          <w:spacing w:val="-4"/>
          <w:sz w:val="28"/>
          <w:szCs w:val="28"/>
        </w:rPr>
      </w:pPr>
      <w:bookmarkStart w:id="45" w:name="sub_2613"/>
      <w:bookmarkEnd w:id="44"/>
      <w:r w:rsidRPr="00D551FB">
        <w:rPr>
          <w:rFonts w:ascii="Times New Roman" w:hAnsi="Times New Roman" w:cs="Times New Roman"/>
          <w:bCs/>
          <w:spacing w:val="-4"/>
          <w:sz w:val="28"/>
          <w:szCs w:val="28"/>
        </w:rPr>
        <w:t xml:space="preserve">В рамках реализации мероприятия 3.1 перечня мероприятий подпрограммы № 2 (приложение № 2 к государственной программе) осуществляется предоставление субсидий бюджетам муниципальных образований Архангельской области на поддержку муниципальных программ развития субъектов малого и среднего предпринимательства. Данное мероприятие осуществляется в соответствии с Порядком предоставления субсидий бюджетам муниципальных образований Архангельской области на поддержку муниципальных программ развития малого и </w:t>
      </w:r>
      <w:r w:rsidRPr="00D551FB">
        <w:rPr>
          <w:rFonts w:ascii="Times New Roman" w:hAnsi="Times New Roman" w:cs="Times New Roman"/>
          <w:bCs/>
          <w:spacing w:val="-4"/>
          <w:sz w:val="28"/>
          <w:szCs w:val="28"/>
        </w:rPr>
        <w:lastRenderedPageBreak/>
        <w:t>среднего предпринимательства, утвержденным настоящим постановлением.</w:t>
      </w:r>
    </w:p>
    <w:p w:rsidR="00151F79" w:rsidRPr="00D551FB" w:rsidRDefault="00151F79" w:rsidP="00151F79">
      <w:pPr>
        <w:rPr>
          <w:rFonts w:ascii="Times New Roman" w:hAnsi="Times New Roman" w:cs="Times New Roman"/>
          <w:bCs/>
          <w:spacing w:val="-4"/>
          <w:sz w:val="28"/>
          <w:szCs w:val="28"/>
        </w:rPr>
      </w:pPr>
      <w:bookmarkStart w:id="46" w:name="sub_2617"/>
      <w:bookmarkEnd w:id="45"/>
      <w:proofErr w:type="gramStart"/>
      <w:r w:rsidRPr="00D551FB">
        <w:rPr>
          <w:rFonts w:ascii="Times New Roman" w:hAnsi="Times New Roman" w:cs="Times New Roman"/>
          <w:bCs/>
          <w:spacing w:val="-4"/>
          <w:sz w:val="28"/>
          <w:szCs w:val="28"/>
        </w:rPr>
        <w:t xml:space="preserve">Средства федерального бюджета в целях </w:t>
      </w:r>
      <w:proofErr w:type="spellStart"/>
      <w:r w:rsidRPr="00D551FB">
        <w:rPr>
          <w:rFonts w:ascii="Times New Roman" w:hAnsi="Times New Roman" w:cs="Times New Roman"/>
          <w:bCs/>
          <w:spacing w:val="-4"/>
          <w:sz w:val="28"/>
          <w:szCs w:val="28"/>
        </w:rPr>
        <w:t>софинансирования</w:t>
      </w:r>
      <w:proofErr w:type="spellEnd"/>
      <w:r w:rsidRPr="00D551FB">
        <w:rPr>
          <w:rFonts w:ascii="Times New Roman" w:hAnsi="Times New Roman" w:cs="Times New Roman"/>
          <w:bCs/>
          <w:spacing w:val="-4"/>
          <w:sz w:val="28"/>
          <w:szCs w:val="28"/>
        </w:rPr>
        <w:t xml:space="preserve"> расходных обязательств по мероприятиям подпрограммы № 2 (приложение № 2 к государственной программе) планируется привлекать по итогам конкурсных отборов субъектов Российской Федерации в соответствии с Правилами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в рамках подпрограммы «Развитие малого и среднего предпринимательства</w:t>
      </w:r>
      <w:proofErr w:type="gramEnd"/>
      <w:r w:rsidRPr="00D551FB">
        <w:rPr>
          <w:rFonts w:ascii="Times New Roman" w:hAnsi="Times New Roman" w:cs="Times New Roman"/>
          <w:bCs/>
          <w:spacing w:val="-4"/>
          <w:sz w:val="28"/>
          <w:szCs w:val="28"/>
        </w:rPr>
        <w:t xml:space="preserve">" государственной программы Российской Федерации “Экономическое развитие и инновационная экономика”», </w:t>
      </w:r>
      <w:proofErr w:type="gramStart"/>
      <w:r w:rsidRPr="00D551FB">
        <w:rPr>
          <w:rFonts w:ascii="Times New Roman" w:hAnsi="Times New Roman" w:cs="Times New Roman"/>
          <w:bCs/>
          <w:spacing w:val="-4"/>
          <w:sz w:val="28"/>
          <w:szCs w:val="28"/>
        </w:rPr>
        <w:t>утвержденными</w:t>
      </w:r>
      <w:proofErr w:type="gramEnd"/>
      <w:r w:rsidRPr="00D551FB">
        <w:rPr>
          <w:rFonts w:ascii="Times New Roman" w:hAnsi="Times New Roman" w:cs="Times New Roman"/>
          <w:bCs/>
          <w:spacing w:val="-4"/>
          <w:sz w:val="28"/>
          <w:szCs w:val="28"/>
        </w:rPr>
        <w:t xml:space="preserve"> постановлением Правительства Российской Федерации от 30 декабря 2014 года N 1605.</w:t>
      </w:r>
    </w:p>
    <w:bookmarkEnd w:id="46"/>
    <w:p w:rsidR="00151F79" w:rsidRPr="00D551FB" w:rsidRDefault="00151F79" w:rsidP="00151F79">
      <w:pPr>
        <w:rPr>
          <w:rFonts w:ascii="Times New Roman" w:hAnsi="Times New Roman" w:cs="Times New Roman"/>
          <w:bCs/>
          <w:spacing w:val="-4"/>
          <w:sz w:val="28"/>
          <w:szCs w:val="28"/>
        </w:rPr>
      </w:pPr>
      <w:r w:rsidRPr="00D551FB">
        <w:rPr>
          <w:rFonts w:ascii="Times New Roman" w:hAnsi="Times New Roman" w:cs="Times New Roman"/>
          <w:bCs/>
          <w:spacing w:val="-4"/>
          <w:sz w:val="28"/>
          <w:szCs w:val="28"/>
        </w:rPr>
        <w:t>Ресурсное обеспечение реализации подпрограммы № 2 за счет средств областного бюджета представлено в приложении № 3 к государственной программе.</w:t>
      </w:r>
    </w:p>
    <w:p w:rsidR="00151F79" w:rsidRPr="00D551FB" w:rsidRDefault="00151F79" w:rsidP="00151F79">
      <w:pPr>
        <w:rPr>
          <w:rFonts w:ascii="Times New Roman" w:hAnsi="Times New Roman" w:cs="Times New Roman"/>
          <w:bCs/>
          <w:spacing w:val="-4"/>
          <w:sz w:val="28"/>
          <w:szCs w:val="28"/>
        </w:rPr>
      </w:pPr>
      <w:r w:rsidRPr="00D551FB">
        <w:rPr>
          <w:rFonts w:ascii="Times New Roman" w:hAnsi="Times New Roman" w:cs="Times New Roman"/>
          <w:bCs/>
          <w:spacing w:val="-4"/>
          <w:sz w:val="28"/>
          <w:szCs w:val="28"/>
        </w:rPr>
        <w:t>Перечень мероприятий подпрограммы № 2 представлен в приложении № 2 к государственной программе.</w:t>
      </w:r>
    </w:p>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r w:rsidRPr="00D551FB">
        <w:rPr>
          <w:rFonts w:ascii="Times New Roman" w:hAnsi="Times New Roman" w:cs="Times New Roman"/>
          <w:b w:val="0"/>
          <w:color w:val="auto"/>
          <w:sz w:val="28"/>
          <w:szCs w:val="28"/>
        </w:rPr>
        <w:t>2.7. Паспорт</w:t>
      </w:r>
      <w:r w:rsidRPr="00D551FB">
        <w:rPr>
          <w:rFonts w:ascii="Times New Roman" w:hAnsi="Times New Roman" w:cs="Times New Roman"/>
          <w:b w:val="0"/>
          <w:color w:val="auto"/>
          <w:sz w:val="28"/>
          <w:szCs w:val="28"/>
        </w:rPr>
        <w:br/>
        <w:t xml:space="preserve">подпрограммы </w:t>
      </w:r>
      <w:r w:rsidR="008F31F0" w:rsidRPr="00D551FB">
        <w:rPr>
          <w:rFonts w:ascii="Times New Roman" w:hAnsi="Times New Roman" w:cs="Times New Roman"/>
          <w:b w:val="0"/>
          <w:color w:val="auto"/>
          <w:sz w:val="28"/>
          <w:szCs w:val="28"/>
        </w:rPr>
        <w:t>№</w:t>
      </w:r>
      <w:r w:rsidRPr="00D551FB">
        <w:rPr>
          <w:rFonts w:ascii="Times New Roman" w:hAnsi="Times New Roman" w:cs="Times New Roman"/>
          <w:b w:val="0"/>
          <w:color w:val="auto"/>
          <w:sz w:val="28"/>
          <w:szCs w:val="28"/>
        </w:rPr>
        <w:t> 3 "Совершенствование системы управления экономическим развитием Архангельской области"</w:t>
      </w:r>
    </w:p>
    <w:p w:rsidR="00E114AC" w:rsidRPr="00D551FB" w:rsidRDefault="00E114A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48"/>
        <w:gridCol w:w="360"/>
        <w:gridCol w:w="6622"/>
      </w:tblGrid>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r w:rsidRPr="00D551FB">
              <w:rPr>
                <w:rFonts w:ascii="Times New Roman" w:hAnsi="Times New Roman" w:cs="Times New Roman"/>
                <w:sz w:val="28"/>
                <w:szCs w:val="28"/>
              </w:rPr>
              <w:t>Наименование 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62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"Совершенствование системы управления экономическим развитием Архангельской области" (далее - подпрограмма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3)</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r w:rsidRPr="00D551FB">
              <w:rPr>
                <w:rFonts w:ascii="Times New Roman" w:hAnsi="Times New Roman" w:cs="Times New Roman"/>
                <w:sz w:val="28"/>
                <w:szCs w:val="28"/>
              </w:rPr>
              <w:t>Ответственный исполнитель 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62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министерство экономического развития</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bookmarkStart w:id="47" w:name="sub_273"/>
            <w:r w:rsidRPr="00D551FB">
              <w:rPr>
                <w:rFonts w:ascii="Times New Roman" w:hAnsi="Times New Roman" w:cs="Times New Roman"/>
                <w:sz w:val="28"/>
                <w:szCs w:val="28"/>
              </w:rPr>
              <w:t>Соисполнители программы</w:t>
            </w:r>
            <w:bookmarkEnd w:id="47"/>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622" w:type="dxa"/>
            <w:tcBorders>
              <w:top w:val="single" w:sz="4" w:space="0" w:color="auto"/>
              <w:left w:val="single" w:sz="4" w:space="0" w:color="auto"/>
              <w:bottom w:val="single" w:sz="4" w:space="0" w:color="auto"/>
            </w:tcBorders>
          </w:tcPr>
          <w:p w:rsidR="00E114AC" w:rsidRPr="00D551FB" w:rsidRDefault="00E114AC">
            <w:pPr>
              <w:pStyle w:val="aff7"/>
              <w:rPr>
                <w:rFonts w:ascii="Times New Roman" w:hAnsi="Times New Roman" w:cs="Times New Roman"/>
                <w:sz w:val="28"/>
                <w:szCs w:val="28"/>
              </w:rPr>
            </w:pPr>
            <w:r w:rsidRPr="00D551FB">
              <w:rPr>
                <w:rFonts w:ascii="Times New Roman" w:hAnsi="Times New Roman" w:cs="Times New Roman"/>
                <w:sz w:val="28"/>
                <w:szCs w:val="28"/>
              </w:rPr>
              <w:t>агентство стратегических разработок</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Участники 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62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Территориальный орган Федеральной службы государственной статистики по Архангельской области;</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органы местного самоуправления</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Цели 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62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повышение эффективности системы управления экономическим развитием Архангельской области.</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Перечень целевых показателей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3 приведен в </w:t>
            </w:r>
            <w:r w:rsidRPr="00D551FB">
              <w:rPr>
                <w:rStyle w:val="a4"/>
                <w:rFonts w:ascii="Times New Roman" w:hAnsi="Times New Roman"/>
                <w:color w:val="auto"/>
                <w:sz w:val="28"/>
                <w:szCs w:val="28"/>
              </w:rPr>
              <w:t xml:space="preserve">приложении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1</w:t>
            </w:r>
            <w:r w:rsidRPr="00D551FB">
              <w:rPr>
                <w:rFonts w:ascii="Times New Roman" w:hAnsi="Times New Roman" w:cs="Times New Roman"/>
                <w:sz w:val="28"/>
                <w:szCs w:val="28"/>
              </w:rPr>
              <w:t xml:space="preserve"> к государственной программе</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bookmarkStart w:id="48" w:name="sub_376"/>
            <w:r w:rsidRPr="00D551FB">
              <w:rPr>
                <w:rFonts w:ascii="Times New Roman" w:hAnsi="Times New Roman" w:cs="Times New Roman"/>
                <w:sz w:val="28"/>
                <w:szCs w:val="28"/>
              </w:rPr>
              <w:t>Задачи подпрограммы</w:t>
            </w:r>
            <w:bookmarkEnd w:id="48"/>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62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1 - развитие системы государственного и муниципального стратегического планирования и прогнозирования социально-экономического развития;</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lastRenderedPageBreak/>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2 - совершенствование государственной политики, методов и инструментов программно-целевого планирования социально-экономического развития Архангельской области;</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3 - внедрение и развитие процедур оценки регулирующего воздействия нормативных правовых актов и проектов нормативных правовых актов Архангельской области;</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4 - развитие системы оценки эффективности деятельности исполнительных органов, органов местного самоуправления городских округов и муниципальных районов Архангельской области;</w:t>
            </w:r>
          </w:p>
          <w:p w:rsidR="00E114AC" w:rsidRPr="00D551FB" w:rsidRDefault="00E114AC">
            <w:pPr>
              <w:pStyle w:val="afff0"/>
              <w:rPr>
                <w:rFonts w:ascii="Times New Roman" w:hAnsi="Times New Roman" w:cs="Times New Roman"/>
                <w:sz w:val="28"/>
                <w:szCs w:val="28"/>
              </w:rPr>
            </w:pPr>
            <w:bookmarkStart w:id="49" w:name="sub_3765"/>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5 - обеспечение деятельности министерства экономического развития и агентства стратегических разработок</w:t>
            </w:r>
            <w:bookmarkEnd w:id="49"/>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lastRenderedPageBreak/>
              <w:t>Сроки и этапы реализации 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62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2014-2020 годы.</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Подпрограмма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3 реализуется в один этап</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bookmarkStart w:id="50" w:name="sub_278"/>
            <w:r w:rsidRPr="00D551FB">
              <w:rPr>
                <w:rFonts w:ascii="Times New Roman" w:hAnsi="Times New Roman" w:cs="Times New Roman"/>
                <w:sz w:val="28"/>
                <w:szCs w:val="28"/>
              </w:rPr>
              <w:t>Объемы и источники финансирования подпрограммы</w:t>
            </w:r>
            <w:bookmarkEnd w:id="50"/>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62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финансирование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3 осуществляется</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за счет средств областного бюджета.</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Общий объем финансирования составляет </w:t>
            </w:r>
            <w:r w:rsidR="00FE77C6" w:rsidRPr="00D551FB">
              <w:rPr>
                <w:rFonts w:ascii="Times New Roman" w:hAnsi="Times New Roman" w:cs="Times New Roman"/>
                <w:sz w:val="28"/>
                <w:szCs w:val="28"/>
              </w:rPr>
              <w:t xml:space="preserve">479 686,3 </w:t>
            </w:r>
            <w:r w:rsidRPr="00D551FB">
              <w:rPr>
                <w:rFonts w:ascii="Times New Roman" w:hAnsi="Times New Roman" w:cs="Times New Roman"/>
                <w:sz w:val="28"/>
                <w:szCs w:val="28"/>
              </w:rPr>
              <w:t>тыс. рублей</w:t>
            </w:r>
          </w:p>
        </w:tc>
      </w:tr>
    </w:tbl>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r w:rsidRPr="00D551FB">
        <w:rPr>
          <w:rFonts w:ascii="Times New Roman" w:hAnsi="Times New Roman" w:cs="Times New Roman"/>
          <w:b w:val="0"/>
          <w:color w:val="auto"/>
          <w:sz w:val="28"/>
          <w:szCs w:val="28"/>
        </w:rPr>
        <w:t xml:space="preserve">2.8. Характеристика сферы реализации подпрограммы </w:t>
      </w:r>
      <w:r w:rsidR="008F31F0" w:rsidRPr="00D551FB">
        <w:rPr>
          <w:rFonts w:ascii="Times New Roman" w:hAnsi="Times New Roman" w:cs="Times New Roman"/>
          <w:b w:val="0"/>
          <w:color w:val="auto"/>
          <w:sz w:val="28"/>
          <w:szCs w:val="28"/>
        </w:rPr>
        <w:t>№</w:t>
      </w:r>
      <w:r w:rsidRPr="00D551FB">
        <w:rPr>
          <w:rFonts w:ascii="Times New Roman" w:hAnsi="Times New Roman" w:cs="Times New Roman"/>
          <w:b w:val="0"/>
          <w:color w:val="auto"/>
          <w:sz w:val="28"/>
          <w:szCs w:val="28"/>
        </w:rPr>
        <w:t> 3, описание основных проблем</w:t>
      </w:r>
    </w:p>
    <w:p w:rsidR="00E114AC" w:rsidRPr="00D551FB" w:rsidRDefault="00E114AC">
      <w:pPr>
        <w:rPr>
          <w:rFonts w:ascii="Times New Roman" w:hAnsi="Times New Roman" w:cs="Times New Roman"/>
          <w:sz w:val="28"/>
          <w:szCs w:val="28"/>
        </w:rPr>
      </w:pPr>
    </w:p>
    <w:p w:rsidR="00E114AC" w:rsidRPr="00D551FB" w:rsidRDefault="00E114AC">
      <w:pPr>
        <w:rPr>
          <w:rFonts w:ascii="Times New Roman" w:hAnsi="Times New Roman" w:cs="Times New Roman"/>
          <w:sz w:val="28"/>
          <w:szCs w:val="28"/>
        </w:rPr>
      </w:pPr>
      <w:proofErr w:type="gramStart"/>
      <w:r w:rsidRPr="00D551FB">
        <w:rPr>
          <w:rFonts w:ascii="Times New Roman" w:hAnsi="Times New Roman" w:cs="Times New Roman"/>
          <w:sz w:val="28"/>
          <w:szCs w:val="28"/>
        </w:rPr>
        <w:t xml:space="preserve">С учетом целей государственной экономической политики, определенных </w:t>
      </w:r>
      <w:r w:rsidRPr="00D551FB">
        <w:rPr>
          <w:rStyle w:val="a4"/>
          <w:rFonts w:ascii="Times New Roman" w:hAnsi="Times New Roman"/>
          <w:color w:val="auto"/>
          <w:sz w:val="28"/>
          <w:szCs w:val="28"/>
        </w:rPr>
        <w:t>Указом</w:t>
      </w:r>
      <w:r w:rsidRPr="00D551FB">
        <w:rPr>
          <w:rFonts w:ascii="Times New Roman" w:hAnsi="Times New Roman" w:cs="Times New Roman"/>
          <w:sz w:val="28"/>
          <w:szCs w:val="28"/>
        </w:rPr>
        <w:t xml:space="preserve"> Президента Российской Федерации от 07 мая 2012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596 "О долгосрочной государственной экономической политике", в соответствии с основными направлениями деятельности Правительства Российской Федерации на период до 2018 года, утвержденными Председателем Правительства Российской Федерации от 31 января 2013 года, Правительством Архангельской области принимаются меры, направленные на повышение эффективности государственной политики в сфере управления</w:t>
      </w:r>
      <w:proofErr w:type="gramEnd"/>
      <w:r w:rsidRPr="00D551FB">
        <w:rPr>
          <w:rFonts w:ascii="Times New Roman" w:hAnsi="Times New Roman" w:cs="Times New Roman"/>
          <w:sz w:val="28"/>
          <w:szCs w:val="28"/>
        </w:rPr>
        <w:t xml:space="preserve"> экономическим развитием, </w:t>
      </w:r>
      <w:proofErr w:type="gramStart"/>
      <w:r w:rsidRPr="00D551FB">
        <w:rPr>
          <w:rFonts w:ascii="Times New Roman" w:hAnsi="Times New Roman" w:cs="Times New Roman"/>
          <w:sz w:val="28"/>
          <w:szCs w:val="28"/>
        </w:rPr>
        <w:t>включающие</w:t>
      </w:r>
      <w:proofErr w:type="gramEnd"/>
      <w:r w:rsidRPr="00D551FB">
        <w:rPr>
          <w:rFonts w:ascii="Times New Roman" w:hAnsi="Times New Roman" w:cs="Times New Roman"/>
          <w:sz w:val="28"/>
          <w:szCs w:val="28"/>
        </w:rPr>
        <w:t xml:space="preserve"> в себя:</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развитие стратегического планирования и прогнозирования;</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применение программно-целевого метода в социально-экономическом развитии Архангельской области;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мониторинг эффективности деятельности исполнительных органов и органов местного самоуправления;</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проведение оценки регулирующего воздействия проектов нормативных </w:t>
      </w:r>
      <w:r w:rsidRPr="00D551FB">
        <w:rPr>
          <w:rFonts w:ascii="Times New Roman" w:hAnsi="Times New Roman" w:cs="Times New Roman"/>
          <w:sz w:val="28"/>
          <w:szCs w:val="28"/>
        </w:rPr>
        <w:lastRenderedPageBreak/>
        <w:t>правовых актов, а также экспертизу действующих нормативных правовых актов Архангельской области, реализацию государственной политики развития конкуренции.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В Архангельской области действует ряд документов долгосрочного и среднесрочного планирования и прогнозирования:</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Стратегия социально-экономического развития Архангельской области до 2030 года, одобренная распоряжением администрации Архангельской области от 16 декабря 2008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278-ра/48;</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схема территориального планирования Архангельской области, утвержденная </w:t>
      </w:r>
      <w:r w:rsidRPr="00D551FB">
        <w:rPr>
          <w:rStyle w:val="a4"/>
          <w:rFonts w:ascii="Times New Roman" w:hAnsi="Times New Roman"/>
          <w:color w:val="auto"/>
          <w:sz w:val="28"/>
          <w:szCs w:val="28"/>
        </w:rPr>
        <w:t>постановлением</w:t>
      </w:r>
      <w:r w:rsidRPr="00D551FB">
        <w:rPr>
          <w:rFonts w:ascii="Times New Roman" w:hAnsi="Times New Roman" w:cs="Times New Roman"/>
          <w:sz w:val="28"/>
          <w:szCs w:val="28"/>
        </w:rPr>
        <w:t xml:space="preserve"> Правительством Архангельской области от 25 декабря 2012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608-пп;</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отраслевые стратегии и планы (Лесной план Архангельской области, Транспортная стратегия Архангельской области до 2030 года и др.);</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прогноз социально-экономического развития Архангельской области на период до 2030 года;</w:t>
      </w:r>
    </w:p>
    <w:p w:rsidR="00E114AC" w:rsidRPr="00D551FB" w:rsidRDefault="00E114AC">
      <w:pPr>
        <w:rPr>
          <w:rFonts w:ascii="Times New Roman" w:hAnsi="Times New Roman" w:cs="Times New Roman"/>
          <w:sz w:val="28"/>
          <w:szCs w:val="28"/>
        </w:rPr>
      </w:pPr>
      <w:bookmarkStart w:id="51" w:name="sub_2811"/>
      <w:r w:rsidRPr="00D551FB">
        <w:rPr>
          <w:rFonts w:ascii="Times New Roman" w:hAnsi="Times New Roman" w:cs="Times New Roman"/>
          <w:sz w:val="28"/>
          <w:szCs w:val="28"/>
        </w:rPr>
        <w:t>прогнозы социально-экономического развития Архангельской области на среднесрочный период. </w:t>
      </w:r>
    </w:p>
    <w:bookmarkEnd w:id="51"/>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Опыт управления социально-экономическим развитием Архангельской области в разные периоды включает в себя формирование программы социально-экономического развития, Стратегии социально-экономического развития Архангельской области до 2030 года, одобренной распоряжением администрации Архангельской области от 16 декабря 2008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278-ра/48, индикативное планирование. В настоящее время управление социально-экономическим развитием Архангельской области осуществляется в условиях </w:t>
      </w:r>
      <w:proofErr w:type="gramStart"/>
      <w:r w:rsidRPr="00D551FB">
        <w:rPr>
          <w:rFonts w:ascii="Times New Roman" w:hAnsi="Times New Roman" w:cs="Times New Roman"/>
          <w:sz w:val="28"/>
          <w:szCs w:val="28"/>
        </w:rPr>
        <w:t>необходимости актуализации Стратегии социально-экономического развития Архангельской области</w:t>
      </w:r>
      <w:proofErr w:type="gramEnd"/>
      <w:r w:rsidRPr="00D551FB">
        <w:rPr>
          <w:rFonts w:ascii="Times New Roman" w:hAnsi="Times New Roman" w:cs="Times New Roman"/>
          <w:sz w:val="28"/>
          <w:szCs w:val="28"/>
        </w:rPr>
        <w:t xml:space="preserve"> до 2030 года и четкого механизма ее реализации. Кроме того, в Российской Федерации в целом и в Архангельской области не сформирована нормативная правовая основа долгосрочного планирования социально-экономического развития, что, безусловно, сдерживает дальнейшее развитие системы стратегического планирования в Архангельской области. Аналогичная ситуация наблюдается и в сфере перспективного планирования на уровне муниципальных образований Архангельской области.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Развитие муниципальных образований Архангельской области (далее - муниципальные образования) является составной частью социально-экономического развития Архангельской области в территориальном разрезе с учетом местной специфики. Система долгосрочного и среднесрочного планирования социально-экономического развития муниципальных образований проходит этап формирования. Характерной проблемой данного этапа является несоразмерность целей, задач и мероприятий программ муниципальных образований Архангельской области источникам их финансирования. </w:t>
      </w:r>
      <w:proofErr w:type="gramStart"/>
      <w:r w:rsidRPr="00D551FB">
        <w:rPr>
          <w:rFonts w:ascii="Times New Roman" w:hAnsi="Times New Roman" w:cs="Times New Roman"/>
          <w:sz w:val="28"/>
          <w:szCs w:val="28"/>
        </w:rPr>
        <w:t xml:space="preserve">Как правило, подавляющее большинство мероприятий предполагается к финансированию за счет средств областного и федерального бюджетов, при этом не учитываются ни реальные возможности бюджетов, ни механизмы, используемые для </w:t>
      </w:r>
      <w:r w:rsidRPr="00D551FB">
        <w:rPr>
          <w:rFonts w:ascii="Times New Roman" w:hAnsi="Times New Roman" w:cs="Times New Roman"/>
          <w:sz w:val="28"/>
          <w:szCs w:val="28"/>
        </w:rPr>
        <w:lastRenderedPageBreak/>
        <w:t>финансирования в составе государственных программ Архангельской области.</w:t>
      </w:r>
      <w:proofErr w:type="gramEnd"/>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Реализация стратегических целей Правительства Архангельской области базируется на переходе к программному принципу формирования бюджета.</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Доля расходов областного бюджета (за исключением субвенций из федерального бюджета), формируемая в рамках государственных программ Архангельской области, по итогам 2012 года составила 39,5 процента. В 2013 году 85,4 процента расходов областного бюджета запланировано осуществить в рамках государственных программ Архангельской области.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В 2012 году Правительство Архангельской области приступило к формированию государственных программ Архангельской области, в которых закладываются долгосрочные ориентиры развития, формируется система показателей, по которым можно оценить эффективность затрат.</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При формировании проекта областного закона "Об областном бюджете на 2014 год и на плановый период 2015 и 2016 годов" в 2014 году в рамках государственных программ Архангельской области планируется произвести 95 процентов расходов.</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Также Правительство Архангельской области активно участвует в федеральных целевых программах (далее - ФЦП), государственных программах Российской Федерации. В 2012 году Архангельская область принимала участие в 22 ФЦП, а также в 1 проекте, который реализуется в рамках непрограммной части федеральной адресной инвестиционной программы, в рамках которых привлечено 7,5 млрд. рублей средств федерального бюджета, что на 54,6 процента выше уровня 2011 года. В 2013 году планируется привлечение 7,8 млрд. рублей средств федерального бюджета.</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Дальнейшее развитие программно-целевого управления требует:</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формирования четких приоритетов финансирования государственных программ Архангельской области с учетом максимального привлечения средств федерального бюджета</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совершенствования </w:t>
      </w:r>
      <w:proofErr w:type="gramStart"/>
      <w:r w:rsidRPr="00D551FB">
        <w:rPr>
          <w:rFonts w:ascii="Times New Roman" w:hAnsi="Times New Roman" w:cs="Times New Roman"/>
          <w:sz w:val="28"/>
          <w:szCs w:val="28"/>
        </w:rPr>
        <w:t>методики оценки эффективности реализации государственных программ Архангельской области</w:t>
      </w:r>
      <w:proofErr w:type="gramEnd"/>
      <w:r w:rsidRPr="00D551FB">
        <w:rPr>
          <w:rFonts w:ascii="Times New Roman" w:hAnsi="Times New Roman" w:cs="Times New Roman"/>
          <w:sz w:val="28"/>
          <w:szCs w:val="28"/>
        </w:rPr>
        <w:t xml:space="preserve"> с целью повышения качества расходования бюджетных средств.</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Одним из ключевых элементов системы эффективного государственного управления в развитых странах является институт оценки регулирующего воздействия (далее - ОРВ).</w:t>
      </w:r>
    </w:p>
    <w:p w:rsidR="00E114AC" w:rsidRPr="00D551FB" w:rsidRDefault="00E114AC">
      <w:pPr>
        <w:rPr>
          <w:rFonts w:ascii="Times New Roman" w:hAnsi="Times New Roman" w:cs="Times New Roman"/>
          <w:sz w:val="28"/>
          <w:szCs w:val="28"/>
        </w:rPr>
      </w:pPr>
      <w:bookmarkStart w:id="52" w:name="sub_2823"/>
      <w:r w:rsidRPr="00D551FB">
        <w:rPr>
          <w:rFonts w:ascii="Times New Roman" w:hAnsi="Times New Roman" w:cs="Times New Roman"/>
          <w:sz w:val="28"/>
          <w:szCs w:val="28"/>
        </w:rPr>
        <w:t>ОРВ представляет собой процедуру анализа предлагаемой редакции проекта нормативного правового акта, направленную на выявление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областного бюджета.</w:t>
      </w:r>
    </w:p>
    <w:bookmarkEnd w:id="52"/>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Проведение процедуры ОРВ позволит:</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снизить издержки (трудовые, временные, финансовые) субъектов </w:t>
      </w:r>
      <w:r w:rsidRPr="00D551FB">
        <w:rPr>
          <w:rFonts w:ascii="Times New Roman" w:hAnsi="Times New Roman" w:cs="Times New Roman"/>
          <w:sz w:val="28"/>
          <w:szCs w:val="28"/>
        </w:rPr>
        <w:lastRenderedPageBreak/>
        <w:t>предпринимательской и иной деятельности;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обеспечить экономию бюджетных средств;</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снизить риски проявления коррупции;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улучшить деловой климат и повысить инвестиционную привлекательность Архангельской области;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повысить доверие граждан и бизнеса к решениям, принимаемым органами государственной власти Российской Федерации и исполнительными органами.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В Российской Федерации ОРВ на федеральном уровне стала применяться на постоянной основе с 2010 года.</w:t>
      </w:r>
    </w:p>
    <w:p w:rsidR="00E114AC" w:rsidRPr="00D551FB" w:rsidRDefault="00E114AC">
      <w:pPr>
        <w:rPr>
          <w:rFonts w:ascii="Times New Roman" w:hAnsi="Times New Roman" w:cs="Times New Roman"/>
          <w:sz w:val="28"/>
          <w:szCs w:val="28"/>
        </w:rPr>
      </w:pPr>
      <w:r w:rsidRPr="00D551FB">
        <w:rPr>
          <w:rStyle w:val="a4"/>
          <w:rFonts w:ascii="Times New Roman" w:hAnsi="Times New Roman"/>
          <w:color w:val="auto"/>
          <w:sz w:val="28"/>
          <w:szCs w:val="28"/>
        </w:rPr>
        <w:t>Указом</w:t>
      </w:r>
      <w:r w:rsidRPr="00D551FB">
        <w:rPr>
          <w:rFonts w:ascii="Times New Roman" w:hAnsi="Times New Roman" w:cs="Times New Roman"/>
          <w:sz w:val="28"/>
          <w:szCs w:val="28"/>
        </w:rPr>
        <w:t xml:space="preserve"> Президента Российской Федерации от 07 мая 2012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601 "Об основных направлениях совершенствования системы государственного управления" поставлена задача по развитию на уровне Архангельской области процедур ОРВ проектов нормативных правовых актов, а также экспертизы действующих нормативных правовых актов Архангельской области.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Внедрение процедур ОРВ на областном и муниципальном уровнях сталкивается со следующими проблемами: недостаток квалификации специалистов исполнительных органов и специалистов органов местного самоуправления, нехватка людских ресурсов в исполнительных органах и органах местного самоуправления, недостаток практики, нехватка информации для подготовки качественных заключений об ОРВ.</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В связи с этим в рамках внедрения и развития процедуры ОРВ на региональном и муниципальном уровнях требуется провести обучение специалистов исполнительных органов, специалистов органов местного самоуправления, а также обеспечить информационное, научно-методическое и нормативное сопровождение данного процесса.</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Одним из основных направлений деятельности в рамках обеспечения экономического развития территории является развитие комплексной Архангельской </w:t>
      </w:r>
      <w:proofErr w:type="gramStart"/>
      <w:r w:rsidRPr="00D551FB">
        <w:rPr>
          <w:rFonts w:ascii="Times New Roman" w:hAnsi="Times New Roman" w:cs="Times New Roman"/>
          <w:sz w:val="28"/>
          <w:szCs w:val="28"/>
        </w:rPr>
        <w:t>области системы оценки эффективности деятельности исполнительных органов</w:t>
      </w:r>
      <w:proofErr w:type="gramEnd"/>
      <w:r w:rsidRPr="00D551FB">
        <w:rPr>
          <w:rFonts w:ascii="Times New Roman" w:hAnsi="Times New Roman" w:cs="Times New Roman"/>
          <w:sz w:val="28"/>
          <w:szCs w:val="28"/>
        </w:rPr>
        <w:t xml:space="preserve"> и органов местного самоуправления.</w:t>
      </w:r>
    </w:p>
    <w:p w:rsidR="00E114AC" w:rsidRPr="00D551FB" w:rsidRDefault="00E114AC">
      <w:pPr>
        <w:rPr>
          <w:rFonts w:ascii="Times New Roman" w:hAnsi="Times New Roman" w:cs="Times New Roman"/>
          <w:sz w:val="28"/>
          <w:szCs w:val="28"/>
        </w:rPr>
      </w:pPr>
      <w:proofErr w:type="gramStart"/>
      <w:r w:rsidRPr="00D551FB">
        <w:rPr>
          <w:rFonts w:ascii="Times New Roman" w:hAnsi="Times New Roman" w:cs="Times New Roman"/>
          <w:sz w:val="28"/>
          <w:szCs w:val="28"/>
        </w:rPr>
        <w:t>Начиная с 2008 года производится</w:t>
      </w:r>
      <w:proofErr w:type="gramEnd"/>
      <w:r w:rsidRPr="00D551FB">
        <w:rPr>
          <w:rFonts w:ascii="Times New Roman" w:hAnsi="Times New Roman" w:cs="Times New Roman"/>
          <w:sz w:val="28"/>
          <w:szCs w:val="28"/>
        </w:rPr>
        <w:t xml:space="preserve"> оценка эффективности деятельности исполнительных органов государственной власти Архангельской области, а также органов местного самоуправления, что позволяет выявлять сферы, требующие приоритетного внимания, а также формировать комплекс мероприятий по улучшению результативности их деятельности.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В целях повышения эффективности деятельности исполнительных органов и органов местного самоуправления необходимо:</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сформировать систему оперативного </w:t>
      </w:r>
      <w:proofErr w:type="gramStart"/>
      <w:r w:rsidRPr="00D551FB">
        <w:rPr>
          <w:rFonts w:ascii="Times New Roman" w:hAnsi="Times New Roman" w:cs="Times New Roman"/>
          <w:sz w:val="28"/>
          <w:szCs w:val="28"/>
        </w:rPr>
        <w:t>мониторинга показателей эффективности деятельности исполнительных органов</w:t>
      </w:r>
      <w:proofErr w:type="gramEnd"/>
      <w:r w:rsidRPr="00D551FB">
        <w:rPr>
          <w:rFonts w:ascii="Times New Roman" w:hAnsi="Times New Roman" w:cs="Times New Roman"/>
          <w:sz w:val="28"/>
          <w:szCs w:val="28"/>
        </w:rPr>
        <w:t>;</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создать в Архангельской области систему стимулирования органов местного самоуправления к повышению эффективности деятельности;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сформировать систему повышения эффективности деятельности исполнительных органов.</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Решение указанных проблем будет осуществляться в рамках мероприятий </w:t>
      </w:r>
      <w:r w:rsidRPr="00D551FB">
        <w:rPr>
          <w:rFonts w:ascii="Times New Roman" w:hAnsi="Times New Roman" w:cs="Times New Roman"/>
          <w:sz w:val="28"/>
          <w:szCs w:val="28"/>
        </w:rPr>
        <w:lastRenderedPageBreak/>
        <w:t xml:space="preserve">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3.</w:t>
      </w:r>
    </w:p>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r w:rsidRPr="00D551FB">
        <w:rPr>
          <w:rFonts w:ascii="Times New Roman" w:hAnsi="Times New Roman" w:cs="Times New Roman"/>
          <w:b w:val="0"/>
          <w:color w:val="auto"/>
          <w:sz w:val="28"/>
          <w:szCs w:val="28"/>
        </w:rPr>
        <w:t xml:space="preserve">2.9. Механизм реализации мероприятий подпрограммы </w:t>
      </w:r>
      <w:r w:rsidR="008F31F0" w:rsidRPr="00D551FB">
        <w:rPr>
          <w:rFonts w:ascii="Times New Roman" w:hAnsi="Times New Roman" w:cs="Times New Roman"/>
          <w:b w:val="0"/>
          <w:color w:val="auto"/>
          <w:sz w:val="28"/>
          <w:szCs w:val="28"/>
        </w:rPr>
        <w:t>№</w:t>
      </w:r>
      <w:r w:rsidRPr="00D551FB">
        <w:rPr>
          <w:rFonts w:ascii="Times New Roman" w:hAnsi="Times New Roman" w:cs="Times New Roman"/>
          <w:b w:val="0"/>
          <w:color w:val="auto"/>
          <w:sz w:val="28"/>
          <w:szCs w:val="28"/>
        </w:rPr>
        <w:t> 3</w:t>
      </w:r>
    </w:p>
    <w:p w:rsidR="00E114AC" w:rsidRPr="00D551FB" w:rsidRDefault="00E114AC">
      <w:pPr>
        <w:rPr>
          <w:rFonts w:ascii="Times New Roman" w:hAnsi="Times New Roman" w:cs="Times New Roman"/>
          <w:sz w:val="28"/>
          <w:szCs w:val="28"/>
        </w:rPr>
      </w:pPr>
    </w:p>
    <w:p w:rsidR="00E114AC" w:rsidRPr="00D551FB" w:rsidRDefault="00E114AC">
      <w:pPr>
        <w:rPr>
          <w:rFonts w:ascii="Times New Roman" w:hAnsi="Times New Roman" w:cs="Times New Roman"/>
          <w:sz w:val="28"/>
          <w:szCs w:val="28"/>
        </w:rPr>
      </w:pPr>
      <w:bookmarkStart w:id="53" w:name="sub_291"/>
      <w:r w:rsidRPr="00D551FB">
        <w:rPr>
          <w:rFonts w:ascii="Times New Roman" w:hAnsi="Times New Roman" w:cs="Times New Roman"/>
          <w:sz w:val="28"/>
          <w:szCs w:val="28"/>
        </w:rPr>
        <w:t xml:space="preserve">Реализация мероприятий </w:t>
      </w:r>
      <w:r w:rsidRPr="00D551FB">
        <w:rPr>
          <w:rStyle w:val="a4"/>
          <w:rFonts w:ascii="Times New Roman" w:hAnsi="Times New Roman"/>
          <w:color w:val="auto"/>
          <w:sz w:val="28"/>
          <w:szCs w:val="28"/>
        </w:rPr>
        <w:t>пунктов 1.1</w:t>
      </w:r>
      <w:r w:rsidRPr="00D551FB">
        <w:rPr>
          <w:rFonts w:ascii="Times New Roman" w:hAnsi="Times New Roman" w:cs="Times New Roman"/>
          <w:sz w:val="28"/>
          <w:szCs w:val="28"/>
        </w:rPr>
        <w:t xml:space="preserve"> и </w:t>
      </w:r>
      <w:r w:rsidRPr="00D551FB">
        <w:rPr>
          <w:rStyle w:val="a4"/>
          <w:rFonts w:ascii="Times New Roman" w:hAnsi="Times New Roman"/>
          <w:color w:val="auto"/>
          <w:sz w:val="28"/>
          <w:szCs w:val="28"/>
        </w:rPr>
        <w:t>1.4</w:t>
      </w:r>
      <w:r w:rsidRPr="00D551FB">
        <w:rPr>
          <w:rFonts w:ascii="Times New Roman" w:hAnsi="Times New Roman" w:cs="Times New Roman"/>
          <w:sz w:val="28"/>
          <w:szCs w:val="28"/>
        </w:rPr>
        <w:t xml:space="preserve">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3 (</w:t>
      </w:r>
      <w:r w:rsidRPr="00D551FB">
        <w:rPr>
          <w:rStyle w:val="a4"/>
          <w:rFonts w:ascii="Times New Roman" w:hAnsi="Times New Roman"/>
          <w:color w:val="auto"/>
          <w:sz w:val="28"/>
          <w:szCs w:val="28"/>
        </w:rPr>
        <w:t xml:space="preserve">приложение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xml:space="preserve"> 2</w:t>
      </w:r>
      <w:r w:rsidRPr="00D551FB">
        <w:rPr>
          <w:rFonts w:ascii="Times New Roman" w:hAnsi="Times New Roman" w:cs="Times New Roman"/>
          <w:sz w:val="28"/>
          <w:szCs w:val="28"/>
        </w:rPr>
        <w:t xml:space="preserve"> к государственной программе) осуществляется министерством экономического развития совместно с агентством стратегических разработок за счет средств, отраженных в </w:t>
      </w:r>
      <w:r w:rsidRPr="00D551FB">
        <w:rPr>
          <w:rStyle w:val="a4"/>
          <w:rFonts w:ascii="Times New Roman" w:hAnsi="Times New Roman"/>
          <w:color w:val="auto"/>
          <w:sz w:val="28"/>
          <w:szCs w:val="28"/>
        </w:rPr>
        <w:t>пунктах 5.1</w:t>
      </w:r>
      <w:r w:rsidRPr="00D551FB">
        <w:rPr>
          <w:rFonts w:ascii="Times New Roman" w:hAnsi="Times New Roman" w:cs="Times New Roman"/>
          <w:sz w:val="28"/>
          <w:szCs w:val="28"/>
        </w:rPr>
        <w:t xml:space="preserve"> и </w:t>
      </w:r>
      <w:r w:rsidRPr="00D551FB">
        <w:rPr>
          <w:rStyle w:val="a4"/>
          <w:rFonts w:ascii="Times New Roman" w:hAnsi="Times New Roman"/>
          <w:color w:val="auto"/>
          <w:sz w:val="28"/>
          <w:szCs w:val="28"/>
        </w:rPr>
        <w:t>5.2</w:t>
      </w:r>
      <w:r w:rsidRPr="00D551FB">
        <w:rPr>
          <w:rFonts w:ascii="Times New Roman" w:hAnsi="Times New Roman" w:cs="Times New Roman"/>
          <w:sz w:val="28"/>
          <w:szCs w:val="28"/>
        </w:rPr>
        <w:t xml:space="preserve">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3. Реализация мероприятий </w:t>
      </w:r>
      <w:r w:rsidRPr="00D551FB">
        <w:rPr>
          <w:rStyle w:val="a4"/>
          <w:rFonts w:ascii="Times New Roman" w:hAnsi="Times New Roman"/>
          <w:color w:val="auto"/>
          <w:sz w:val="28"/>
          <w:szCs w:val="28"/>
        </w:rPr>
        <w:t>пунктов 1.2</w:t>
      </w:r>
      <w:r w:rsidRPr="00D551FB">
        <w:rPr>
          <w:rFonts w:ascii="Times New Roman" w:hAnsi="Times New Roman" w:cs="Times New Roman"/>
          <w:sz w:val="28"/>
          <w:szCs w:val="28"/>
        </w:rPr>
        <w:t xml:space="preserve">, </w:t>
      </w:r>
      <w:r w:rsidRPr="00D551FB">
        <w:rPr>
          <w:rStyle w:val="a4"/>
          <w:rFonts w:ascii="Times New Roman" w:hAnsi="Times New Roman"/>
          <w:color w:val="auto"/>
          <w:sz w:val="28"/>
          <w:szCs w:val="28"/>
        </w:rPr>
        <w:t>1.3</w:t>
      </w:r>
      <w:r w:rsidRPr="00D551FB">
        <w:rPr>
          <w:rFonts w:ascii="Times New Roman" w:hAnsi="Times New Roman" w:cs="Times New Roman"/>
          <w:sz w:val="28"/>
          <w:szCs w:val="28"/>
        </w:rPr>
        <w:t xml:space="preserve">, </w:t>
      </w:r>
      <w:r w:rsidRPr="00D551FB">
        <w:rPr>
          <w:rStyle w:val="a4"/>
          <w:rFonts w:ascii="Times New Roman" w:hAnsi="Times New Roman"/>
          <w:color w:val="auto"/>
          <w:sz w:val="28"/>
          <w:szCs w:val="28"/>
        </w:rPr>
        <w:t>2.1</w:t>
      </w:r>
      <w:r w:rsidRPr="00D551FB">
        <w:rPr>
          <w:rFonts w:ascii="Times New Roman" w:hAnsi="Times New Roman" w:cs="Times New Roman"/>
          <w:sz w:val="28"/>
          <w:szCs w:val="28"/>
        </w:rPr>
        <w:t xml:space="preserve">, </w:t>
      </w:r>
      <w:r w:rsidRPr="00D551FB">
        <w:rPr>
          <w:rStyle w:val="a4"/>
          <w:rFonts w:ascii="Times New Roman" w:hAnsi="Times New Roman"/>
          <w:color w:val="auto"/>
          <w:sz w:val="28"/>
          <w:szCs w:val="28"/>
        </w:rPr>
        <w:t>2.2</w:t>
      </w:r>
      <w:r w:rsidRPr="00D551FB">
        <w:rPr>
          <w:rFonts w:ascii="Times New Roman" w:hAnsi="Times New Roman" w:cs="Times New Roman"/>
          <w:sz w:val="28"/>
          <w:szCs w:val="28"/>
        </w:rPr>
        <w:t xml:space="preserve">, </w:t>
      </w:r>
      <w:r w:rsidRPr="00D551FB">
        <w:rPr>
          <w:rStyle w:val="a4"/>
          <w:rFonts w:ascii="Times New Roman" w:hAnsi="Times New Roman"/>
          <w:color w:val="auto"/>
          <w:sz w:val="28"/>
          <w:szCs w:val="28"/>
        </w:rPr>
        <w:t>3.1</w:t>
      </w:r>
      <w:r w:rsidRPr="00D551FB">
        <w:rPr>
          <w:rFonts w:ascii="Times New Roman" w:hAnsi="Times New Roman" w:cs="Times New Roman"/>
          <w:sz w:val="28"/>
          <w:szCs w:val="28"/>
        </w:rPr>
        <w:t xml:space="preserve">, </w:t>
      </w:r>
      <w:r w:rsidRPr="00D551FB">
        <w:rPr>
          <w:rStyle w:val="a4"/>
          <w:rFonts w:ascii="Times New Roman" w:hAnsi="Times New Roman"/>
          <w:color w:val="auto"/>
          <w:sz w:val="28"/>
          <w:szCs w:val="28"/>
        </w:rPr>
        <w:t>3.2</w:t>
      </w:r>
      <w:r w:rsidRPr="00D551FB">
        <w:rPr>
          <w:rFonts w:ascii="Times New Roman" w:hAnsi="Times New Roman" w:cs="Times New Roman"/>
          <w:sz w:val="28"/>
          <w:szCs w:val="28"/>
        </w:rPr>
        <w:t xml:space="preserve">, </w:t>
      </w:r>
      <w:r w:rsidRPr="00D551FB">
        <w:rPr>
          <w:rStyle w:val="a4"/>
          <w:rFonts w:ascii="Times New Roman" w:hAnsi="Times New Roman"/>
          <w:color w:val="auto"/>
          <w:sz w:val="28"/>
          <w:szCs w:val="28"/>
        </w:rPr>
        <w:t>4.1-4.3</w:t>
      </w:r>
      <w:r w:rsidRPr="00D551FB">
        <w:rPr>
          <w:rFonts w:ascii="Times New Roman" w:hAnsi="Times New Roman" w:cs="Times New Roman"/>
          <w:sz w:val="28"/>
          <w:szCs w:val="28"/>
        </w:rPr>
        <w:t xml:space="preserve">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3 (приложение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2 к государственной программе) осуществляется министерством экономического развития самостоятельно за счет средств, отраженных в пункте 5.1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3.</w:t>
      </w:r>
    </w:p>
    <w:bookmarkEnd w:id="53"/>
    <w:p w:rsidR="00E114AC" w:rsidRPr="00D551FB" w:rsidRDefault="00E114AC">
      <w:pPr>
        <w:rPr>
          <w:rFonts w:ascii="Times New Roman" w:hAnsi="Times New Roman" w:cs="Times New Roman"/>
          <w:sz w:val="28"/>
          <w:szCs w:val="28"/>
        </w:rPr>
      </w:pPr>
      <w:proofErr w:type="gramStart"/>
      <w:r w:rsidRPr="00D551FB">
        <w:rPr>
          <w:rFonts w:ascii="Times New Roman" w:hAnsi="Times New Roman" w:cs="Times New Roman"/>
          <w:sz w:val="28"/>
          <w:szCs w:val="28"/>
        </w:rPr>
        <w:t xml:space="preserve">В рамках реализации </w:t>
      </w:r>
      <w:r w:rsidRPr="00D551FB">
        <w:rPr>
          <w:rStyle w:val="a4"/>
          <w:rFonts w:ascii="Times New Roman" w:hAnsi="Times New Roman"/>
          <w:color w:val="auto"/>
          <w:sz w:val="28"/>
          <w:szCs w:val="28"/>
        </w:rPr>
        <w:t>мероприятия 4.4</w:t>
      </w:r>
      <w:r w:rsidRPr="00D551FB">
        <w:rPr>
          <w:rFonts w:ascii="Times New Roman" w:hAnsi="Times New Roman" w:cs="Times New Roman"/>
          <w:sz w:val="28"/>
          <w:szCs w:val="28"/>
        </w:rPr>
        <w:t xml:space="preserve">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3 (</w:t>
      </w:r>
      <w:r w:rsidRPr="00D551FB">
        <w:rPr>
          <w:rStyle w:val="a4"/>
          <w:rFonts w:ascii="Times New Roman" w:hAnsi="Times New Roman"/>
          <w:color w:val="auto"/>
          <w:sz w:val="28"/>
          <w:szCs w:val="28"/>
        </w:rPr>
        <w:t xml:space="preserve">приложение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2</w:t>
      </w:r>
      <w:r w:rsidRPr="00D551FB">
        <w:rPr>
          <w:rFonts w:ascii="Times New Roman" w:hAnsi="Times New Roman" w:cs="Times New Roman"/>
          <w:sz w:val="28"/>
          <w:szCs w:val="28"/>
        </w:rPr>
        <w:t xml:space="preserve"> к государственной программе) осуществляется выделение грантов местным бюджетам в соответствии с </w:t>
      </w:r>
      <w:r w:rsidRPr="00D551FB">
        <w:rPr>
          <w:rStyle w:val="a4"/>
          <w:rFonts w:ascii="Times New Roman" w:hAnsi="Times New Roman"/>
          <w:color w:val="auto"/>
          <w:sz w:val="28"/>
          <w:szCs w:val="28"/>
        </w:rPr>
        <w:t>Порядком</w:t>
      </w:r>
      <w:r w:rsidRPr="00D551FB">
        <w:rPr>
          <w:rFonts w:ascii="Times New Roman" w:hAnsi="Times New Roman" w:cs="Times New Roman"/>
          <w:sz w:val="28"/>
          <w:szCs w:val="28"/>
        </w:rPr>
        <w:t xml:space="preserve"> выделения грантов из областного бюджета местным бюджетам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 утвержденным </w:t>
      </w:r>
      <w:r w:rsidRPr="00D551FB">
        <w:rPr>
          <w:rStyle w:val="a4"/>
          <w:rFonts w:ascii="Times New Roman" w:hAnsi="Times New Roman"/>
          <w:color w:val="auto"/>
          <w:sz w:val="28"/>
          <w:szCs w:val="28"/>
        </w:rPr>
        <w:t>указом</w:t>
      </w:r>
      <w:r w:rsidRPr="00D551FB">
        <w:rPr>
          <w:rFonts w:ascii="Times New Roman" w:hAnsi="Times New Roman" w:cs="Times New Roman"/>
          <w:sz w:val="28"/>
          <w:szCs w:val="28"/>
        </w:rPr>
        <w:t xml:space="preserve"> Губернатора Архангельской области от 23 июля</w:t>
      </w:r>
      <w:proofErr w:type="gramEnd"/>
      <w:r w:rsidRPr="00D551FB">
        <w:rPr>
          <w:rFonts w:ascii="Times New Roman" w:hAnsi="Times New Roman" w:cs="Times New Roman"/>
          <w:sz w:val="28"/>
          <w:szCs w:val="28"/>
        </w:rPr>
        <w:t xml:space="preserve"> 2012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113-у.</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В рамках реализации </w:t>
      </w:r>
      <w:r w:rsidRPr="00D551FB">
        <w:rPr>
          <w:rStyle w:val="a4"/>
          <w:rFonts w:ascii="Times New Roman" w:hAnsi="Times New Roman"/>
          <w:color w:val="auto"/>
          <w:sz w:val="28"/>
          <w:szCs w:val="28"/>
        </w:rPr>
        <w:t>мероприятия 5.2</w:t>
      </w:r>
      <w:r w:rsidRPr="00D551FB">
        <w:rPr>
          <w:rFonts w:ascii="Times New Roman" w:hAnsi="Times New Roman" w:cs="Times New Roman"/>
          <w:sz w:val="28"/>
          <w:szCs w:val="28"/>
        </w:rPr>
        <w:t xml:space="preserve">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3 (</w:t>
      </w:r>
      <w:r w:rsidRPr="00D551FB">
        <w:rPr>
          <w:rStyle w:val="a4"/>
          <w:rFonts w:ascii="Times New Roman" w:hAnsi="Times New Roman"/>
          <w:color w:val="auto"/>
          <w:sz w:val="28"/>
          <w:szCs w:val="28"/>
        </w:rPr>
        <w:t xml:space="preserve">приложение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2</w:t>
      </w:r>
      <w:r w:rsidRPr="00D551FB">
        <w:rPr>
          <w:rFonts w:ascii="Times New Roman" w:hAnsi="Times New Roman" w:cs="Times New Roman"/>
          <w:sz w:val="28"/>
          <w:szCs w:val="28"/>
        </w:rPr>
        <w:t xml:space="preserve"> к государственной программе) осуществляется:</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привлечение организаций, определяемых в порядке, установленном </w:t>
      </w:r>
      <w:r w:rsidRPr="00D551FB">
        <w:rPr>
          <w:rStyle w:val="a4"/>
          <w:rFonts w:ascii="Times New Roman" w:hAnsi="Times New Roman"/>
          <w:color w:val="auto"/>
          <w:sz w:val="28"/>
          <w:szCs w:val="28"/>
        </w:rPr>
        <w:t>законодательством</w:t>
      </w:r>
      <w:r w:rsidRPr="00D551FB">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w:t>
      </w:r>
      <w:r w:rsidRPr="00D551FB">
        <w:rPr>
          <w:rStyle w:val="a4"/>
          <w:rFonts w:ascii="Times New Roman" w:hAnsi="Times New Roman"/>
          <w:color w:val="auto"/>
          <w:sz w:val="28"/>
          <w:szCs w:val="28"/>
        </w:rPr>
        <w:t>Гражданским кодексом</w:t>
      </w:r>
      <w:r w:rsidRPr="00D551FB">
        <w:rPr>
          <w:rFonts w:ascii="Times New Roman" w:hAnsi="Times New Roman" w:cs="Times New Roman"/>
          <w:sz w:val="28"/>
          <w:szCs w:val="28"/>
        </w:rPr>
        <w:t xml:space="preserve"> и </w:t>
      </w:r>
      <w:r w:rsidRPr="00D551FB">
        <w:rPr>
          <w:rStyle w:val="a4"/>
          <w:rFonts w:ascii="Times New Roman" w:hAnsi="Times New Roman"/>
          <w:color w:val="auto"/>
          <w:sz w:val="28"/>
          <w:szCs w:val="28"/>
        </w:rPr>
        <w:t>Федеральным законом</w:t>
      </w:r>
      <w:r w:rsidRPr="00D551FB">
        <w:rPr>
          <w:rFonts w:ascii="Times New Roman" w:hAnsi="Times New Roman" w:cs="Times New Roman"/>
          <w:sz w:val="28"/>
          <w:szCs w:val="28"/>
        </w:rPr>
        <w:t xml:space="preserve"> от 05 апреля 2013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44-ФЗ;</w:t>
      </w:r>
    </w:p>
    <w:p w:rsidR="00E114AC" w:rsidRPr="00D551FB" w:rsidRDefault="00E114AC">
      <w:pPr>
        <w:rPr>
          <w:rFonts w:ascii="Times New Roman" w:hAnsi="Times New Roman" w:cs="Times New Roman"/>
          <w:sz w:val="28"/>
          <w:szCs w:val="28"/>
        </w:rPr>
      </w:pPr>
      <w:proofErr w:type="gramStart"/>
      <w:r w:rsidRPr="00D551FB">
        <w:rPr>
          <w:rFonts w:ascii="Times New Roman" w:hAnsi="Times New Roman" w:cs="Times New Roman"/>
          <w:sz w:val="28"/>
          <w:szCs w:val="28"/>
        </w:rPr>
        <w:t xml:space="preserve">взаимодействие между министерством экономического развития и Территориальным органом Федеральной службы государственной статистики по Архангельской области в рамках ежегодно заключаемого соглашения об информационном взаимодействии во исполнение </w:t>
      </w:r>
      <w:r w:rsidRPr="00D551FB">
        <w:rPr>
          <w:rStyle w:val="a4"/>
          <w:rFonts w:ascii="Times New Roman" w:hAnsi="Times New Roman"/>
          <w:color w:val="auto"/>
          <w:sz w:val="28"/>
          <w:szCs w:val="28"/>
        </w:rPr>
        <w:t>Федерального закона</w:t>
      </w:r>
      <w:r w:rsidRPr="00D551FB">
        <w:rPr>
          <w:rFonts w:ascii="Times New Roman" w:hAnsi="Times New Roman" w:cs="Times New Roman"/>
          <w:sz w:val="28"/>
          <w:szCs w:val="28"/>
        </w:rPr>
        <w:t xml:space="preserve"> от 29 ноября 207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282-ФЗ "Об официальном статистическом учете и системе государственной статистики в Российской Федерации", а также на договорной основе в рамках оказания услуг по обеспечению статистической информацией.</w:t>
      </w:r>
      <w:proofErr w:type="gramEnd"/>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Ресурсное обеспечение реализации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2 за счет средств областного бюджета представлено в </w:t>
      </w:r>
      <w:r w:rsidRPr="00D551FB">
        <w:rPr>
          <w:rStyle w:val="a4"/>
          <w:rFonts w:ascii="Times New Roman" w:hAnsi="Times New Roman"/>
          <w:color w:val="auto"/>
          <w:sz w:val="28"/>
          <w:szCs w:val="28"/>
        </w:rPr>
        <w:t xml:space="preserve">приложении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3</w:t>
      </w:r>
      <w:r w:rsidRPr="00D551FB">
        <w:rPr>
          <w:rFonts w:ascii="Times New Roman" w:hAnsi="Times New Roman" w:cs="Times New Roman"/>
          <w:sz w:val="28"/>
          <w:szCs w:val="28"/>
        </w:rPr>
        <w:t xml:space="preserve"> к государственной программе.</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Перечень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3 представлен в </w:t>
      </w:r>
      <w:r w:rsidRPr="00D551FB">
        <w:rPr>
          <w:rStyle w:val="a4"/>
          <w:rFonts w:ascii="Times New Roman" w:hAnsi="Times New Roman"/>
          <w:color w:val="auto"/>
          <w:sz w:val="28"/>
          <w:szCs w:val="28"/>
        </w:rPr>
        <w:t xml:space="preserve">приложении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2</w:t>
      </w:r>
      <w:r w:rsidRPr="00D551FB">
        <w:rPr>
          <w:rFonts w:ascii="Times New Roman" w:hAnsi="Times New Roman" w:cs="Times New Roman"/>
          <w:sz w:val="28"/>
          <w:szCs w:val="28"/>
        </w:rPr>
        <w:t xml:space="preserve"> к государственной программе.</w:t>
      </w:r>
    </w:p>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bookmarkStart w:id="54" w:name="sub_210"/>
      <w:bookmarkStart w:id="55" w:name="sub_20040"/>
      <w:r w:rsidRPr="00D551FB">
        <w:rPr>
          <w:rFonts w:ascii="Times New Roman" w:hAnsi="Times New Roman" w:cs="Times New Roman"/>
          <w:b w:val="0"/>
          <w:color w:val="auto"/>
          <w:sz w:val="28"/>
          <w:szCs w:val="28"/>
        </w:rPr>
        <w:t>2.10. Паспорт</w:t>
      </w:r>
      <w:r w:rsidRPr="00D551FB">
        <w:rPr>
          <w:rFonts w:ascii="Times New Roman" w:hAnsi="Times New Roman" w:cs="Times New Roman"/>
          <w:b w:val="0"/>
          <w:color w:val="auto"/>
          <w:sz w:val="28"/>
          <w:szCs w:val="28"/>
        </w:rPr>
        <w:br/>
      </w:r>
      <w:r w:rsidRPr="00D551FB">
        <w:rPr>
          <w:rFonts w:ascii="Times New Roman" w:hAnsi="Times New Roman" w:cs="Times New Roman"/>
          <w:b w:val="0"/>
          <w:color w:val="auto"/>
          <w:sz w:val="28"/>
          <w:szCs w:val="28"/>
        </w:rPr>
        <w:lastRenderedPageBreak/>
        <w:t xml:space="preserve">подпрограммы </w:t>
      </w:r>
      <w:r w:rsidR="008F31F0" w:rsidRPr="00D551FB">
        <w:rPr>
          <w:rFonts w:ascii="Times New Roman" w:hAnsi="Times New Roman" w:cs="Times New Roman"/>
          <w:b w:val="0"/>
          <w:color w:val="auto"/>
          <w:sz w:val="28"/>
          <w:szCs w:val="28"/>
        </w:rPr>
        <w:t>№</w:t>
      </w:r>
      <w:r w:rsidRPr="00D551FB">
        <w:rPr>
          <w:rFonts w:ascii="Times New Roman" w:hAnsi="Times New Roman" w:cs="Times New Roman"/>
          <w:b w:val="0"/>
          <w:color w:val="auto"/>
          <w:sz w:val="28"/>
          <w:szCs w:val="28"/>
        </w:rPr>
        <w:t> 4 "Совершенствование организации государственных закупок в Архангельской области"</w:t>
      </w:r>
    </w:p>
    <w:bookmarkEnd w:id="54"/>
    <w:bookmarkEnd w:id="55"/>
    <w:p w:rsidR="00E114AC" w:rsidRPr="00D551FB" w:rsidRDefault="00E114A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48"/>
        <w:gridCol w:w="360"/>
        <w:gridCol w:w="6762"/>
      </w:tblGrid>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Наименование 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"Совершенствование организации государственных закупок в Архангельской области" (далее - подпрограмма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4)</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Ответственный исполнитель 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контрактное агентство</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Соисполнители 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Borders>
              <w:top w:val="single" w:sz="4" w:space="0" w:color="auto"/>
              <w:left w:val="single" w:sz="4" w:space="0" w:color="auto"/>
              <w:bottom w:val="single" w:sz="4" w:space="0" w:color="auto"/>
            </w:tcBorders>
          </w:tcPr>
          <w:p w:rsidR="00A12BA7" w:rsidRPr="00D551FB" w:rsidRDefault="00A12BA7" w:rsidP="00A12BA7">
            <w:pPr>
              <w:pStyle w:val="afff0"/>
              <w:rPr>
                <w:rFonts w:ascii="Times New Roman" w:hAnsi="Times New Roman" w:cs="Times New Roman"/>
                <w:sz w:val="28"/>
                <w:szCs w:val="28"/>
              </w:rPr>
            </w:pPr>
            <w:r w:rsidRPr="00D551FB">
              <w:rPr>
                <w:rFonts w:ascii="Times New Roman" w:hAnsi="Times New Roman" w:cs="Times New Roman"/>
                <w:sz w:val="28"/>
                <w:szCs w:val="28"/>
              </w:rPr>
              <w:t>администрация Губернатора Архангельской области и Правительства Архангельской области (в 2014-2016 годах)</w:t>
            </w:r>
          </w:p>
          <w:p w:rsidR="00E114AC" w:rsidRPr="00D551FB" w:rsidRDefault="00A12BA7" w:rsidP="00A12BA7">
            <w:pPr>
              <w:pStyle w:val="afff0"/>
              <w:rPr>
                <w:rFonts w:ascii="Times New Roman" w:hAnsi="Times New Roman" w:cs="Times New Roman"/>
                <w:sz w:val="28"/>
                <w:szCs w:val="28"/>
              </w:rPr>
            </w:pPr>
            <w:r w:rsidRPr="00D551FB">
              <w:rPr>
                <w:rFonts w:ascii="Times New Roman" w:hAnsi="Times New Roman" w:cs="Times New Roman"/>
                <w:sz w:val="28"/>
                <w:szCs w:val="28"/>
              </w:rPr>
              <w:t>минис</w:t>
            </w:r>
            <w:r w:rsidRPr="00D551FB">
              <w:rPr>
                <w:rFonts w:ascii="Times New Roman" w:hAnsi="Times New Roman" w:cs="Times New Roman"/>
                <w:sz w:val="28"/>
                <w:szCs w:val="28"/>
              </w:rPr>
              <w:softHyphen/>
              <w:t>терство связи и информа</w:t>
            </w:r>
            <w:r w:rsidRPr="00D551FB">
              <w:rPr>
                <w:rFonts w:ascii="Times New Roman" w:hAnsi="Times New Roman" w:cs="Times New Roman"/>
                <w:sz w:val="28"/>
                <w:szCs w:val="28"/>
              </w:rPr>
              <w:softHyphen/>
              <w:t>ци</w:t>
            </w:r>
            <w:r w:rsidRPr="00D551FB">
              <w:rPr>
                <w:rFonts w:ascii="Times New Roman" w:hAnsi="Times New Roman" w:cs="Times New Roman"/>
                <w:sz w:val="28"/>
                <w:szCs w:val="28"/>
              </w:rPr>
              <w:softHyphen/>
              <w:t>он</w:t>
            </w:r>
            <w:r w:rsidRPr="00D551FB">
              <w:rPr>
                <w:rFonts w:ascii="Times New Roman" w:hAnsi="Times New Roman" w:cs="Times New Roman"/>
                <w:sz w:val="28"/>
                <w:szCs w:val="28"/>
              </w:rPr>
              <w:softHyphen/>
              <w:t>ных тех</w:t>
            </w:r>
            <w:r w:rsidRPr="00D551FB">
              <w:rPr>
                <w:rFonts w:ascii="Times New Roman" w:hAnsi="Times New Roman" w:cs="Times New Roman"/>
                <w:sz w:val="28"/>
                <w:szCs w:val="28"/>
              </w:rPr>
              <w:softHyphen/>
              <w:t>ноло</w:t>
            </w:r>
            <w:r w:rsidRPr="00D551FB">
              <w:rPr>
                <w:rFonts w:ascii="Times New Roman" w:hAnsi="Times New Roman" w:cs="Times New Roman"/>
                <w:sz w:val="28"/>
                <w:szCs w:val="28"/>
              </w:rPr>
              <w:softHyphen/>
              <w:t>гий (в 2017 году)</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bookmarkStart w:id="56" w:name="sub_241"/>
            <w:r w:rsidRPr="00D551FB">
              <w:rPr>
                <w:rFonts w:ascii="Times New Roman" w:hAnsi="Times New Roman" w:cs="Times New Roman"/>
                <w:sz w:val="28"/>
                <w:szCs w:val="28"/>
              </w:rPr>
              <w:t>Участники подпрограммы</w:t>
            </w:r>
            <w:bookmarkEnd w:id="56"/>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государственные и муниципальные заказчики и бюджетные учреждения Архангельской области</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(далее - заказчики);</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государственное автономное учреждение Архангельской области "Управление информационно-коммуникационных технологий Архангельской области" (далее - ГАУ "Управление ИКТ")</w:t>
            </w:r>
          </w:p>
          <w:p w:rsidR="00E114AC" w:rsidRPr="00D551FB" w:rsidRDefault="00E114AC">
            <w:pPr>
              <w:pStyle w:val="aff7"/>
              <w:rPr>
                <w:rFonts w:ascii="Times New Roman" w:hAnsi="Times New Roman" w:cs="Times New Roman"/>
                <w:sz w:val="28"/>
                <w:szCs w:val="28"/>
              </w:rPr>
            </w:pPr>
            <w:bookmarkStart w:id="57" w:name="sub_24130"/>
            <w:r w:rsidRPr="00D551FB">
              <w:rPr>
                <w:rFonts w:ascii="Times New Roman" w:hAnsi="Times New Roman" w:cs="Times New Roman"/>
                <w:sz w:val="28"/>
                <w:szCs w:val="28"/>
              </w:rPr>
              <w:t>государственное казенное учреждение Архангельской области "Региональный центр по организации закупок</w:t>
            </w:r>
            <w:bookmarkEnd w:id="57"/>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Цель 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повышение эффективности расходования бюджетных средств и средств внебюджетных источников финансирования при удовлетворении потребностей Архангельской области и государственных заказчиков</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в качественных товарах, работах и услугах, необходимых для реализации мероприятий государственных программ Архангельской области и осуществления государственных полномочий.</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Перечень целевых показателей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4 приведен в </w:t>
            </w:r>
            <w:r w:rsidRPr="00D551FB">
              <w:rPr>
                <w:rStyle w:val="a4"/>
                <w:rFonts w:ascii="Times New Roman" w:hAnsi="Times New Roman"/>
                <w:color w:val="auto"/>
                <w:sz w:val="28"/>
                <w:szCs w:val="28"/>
              </w:rPr>
              <w:t xml:space="preserve">приложении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1</w:t>
            </w:r>
            <w:r w:rsidRPr="00D551FB">
              <w:rPr>
                <w:rFonts w:ascii="Times New Roman" w:hAnsi="Times New Roman" w:cs="Times New Roman"/>
                <w:sz w:val="28"/>
                <w:szCs w:val="28"/>
              </w:rPr>
              <w:t xml:space="preserve"> к государственной программе</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Задачи 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1 - совершенствование организации управления государственными закупками Архангельской области на принципах действия контрактной системы;</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2 - создание условий для расширения возможностей участия физических и юридических лиц, в том числе местных товаропроизводителей, в </w:t>
            </w:r>
            <w:r w:rsidRPr="00D551FB">
              <w:rPr>
                <w:rFonts w:ascii="Times New Roman" w:hAnsi="Times New Roman" w:cs="Times New Roman"/>
                <w:sz w:val="28"/>
                <w:szCs w:val="28"/>
              </w:rPr>
              <w:lastRenderedPageBreak/>
              <w:t>сфере закупок в целях развития экономики Архангельской области;</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3 - создание условий для осуществления общественного контроля в сфере закупок путем обеспечения гласности и прозрачности всех стадий процесса осуществления закупок для государственных нужд Архангельской области</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lastRenderedPageBreak/>
              <w:t>Сроки и этапы реализации 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2014-2020 годы.</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Подпрограмма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4 реализуется в один этап</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bookmarkStart w:id="58" w:name="sub_2108"/>
            <w:r w:rsidRPr="00D551FB">
              <w:rPr>
                <w:rFonts w:ascii="Times New Roman" w:hAnsi="Times New Roman" w:cs="Times New Roman"/>
                <w:sz w:val="28"/>
                <w:szCs w:val="28"/>
              </w:rPr>
              <w:t>Объемы и источники финансирования подпрограммы</w:t>
            </w:r>
            <w:bookmarkEnd w:id="58"/>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76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финансирование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4 осуществляется за счет средств областного бюджета.</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Общий объем финансирования составляет </w:t>
            </w:r>
            <w:r w:rsidR="005A0F83" w:rsidRPr="00D551FB">
              <w:rPr>
                <w:rFonts w:ascii="Times New Roman" w:hAnsi="Times New Roman" w:cs="Times New Roman"/>
                <w:sz w:val="28"/>
                <w:szCs w:val="28"/>
              </w:rPr>
              <w:t xml:space="preserve">477 797,9 </w:t>
            </w:r>
            <w:r w:rsidRPr="00D551FB">
              <w:rPr>
                <w:rFonts w:ascii="Times New Roman" w:hAnsi="Times New Roman" w:cs="Times New Roman"/>
                <w:sz w:val="28"/>
                <w:szCs w:val="28"/>
              </w:rPr>
              <w:t>тыс. рублей</w:t>
            </w:r>
          </w:p>
        </w:tc>
      </w:tr>
    </w:tbl>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r w:rsidRPr="00D551FB">
        <w:rPr>
          <w:rFonts w:ascii="Times New Roman" w:hAnsi="Times New Roman" w:cs="Times New Roman"/>
          <w:b w:val="0"/>
          <w:color w:val="auto"/>
          <w:sz w:val="28"/>
          <w:szCs w:val="28"/>
        </w:rPr>
        <w:t xml:space="preserve">2.11. Характеристика сферы реализации подпрограммы </w:t>
      </w:r>
      <w:r w:rsidR="008F31F0" w:rsidRPr="00D551FB">
        <w:rPr>
          <w:rFonts w:ascii="Times New Roman" w:hAnsi="Times New Roman" w:cs="Times New Roman"/>
          <w:b w:val="0"/>
          <w:color w:val="auto"/>
          <w:sz w:val="28"/>
          <w:szCs w:val="28"/>
        </w:rPr>
        <w:t>№</w:t>
      </w:r>
      <w:r w:rsidRPr="00D551FB">
        <w:rPr>
          <w:rFonts w:ascii="Times New Roman" w:hAnsi="Times New Roman" w:cs="Times New Roman"/>
          <w:b w:val="0"/>
          <w:color w:val="auto"/>
          <w:sz w:val="28"/>
          <w:szCs w:val="28"/>
        </w:rPr>
        <w:t> 4, описание основных проблем</w:t>
      </w:r>
    </w:p>
    <w:p w:rsidR="00E114AC" w:rsidRPr="00D551FB" w:rsidRDefault="00E114AC">
      <w:pPr>
        <w:rPr>
          <w:rFonts w:ascii="Times New Roman" w:hAnsi="Times New Roman" w:cs="Times New Roman"/>
          <w:sz w:val="28"/>
          <w:szCs w:val="28"/>
        </w:rPr>
      </w:pP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В сфере закупок товаров, работ, услуг для государственных нужд Архангельской области и нужд бюджетных учреждений Архангельской области (далее - закупки) сосредоточена значительная часть финансовых ресурсов. Объем государственных закупок в 2012 году превысил 14 млрд. рублей, из которых большая часть направлена на реализацию мероприятий государственных программ Архангельской области, обеспечение жизнедеятельности и развитие материально-технической базы государственных учреждений Архангельской области, прежде всего социальной сферы.</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Оптимальное функционирование системы закупок обеспечивается единством нормативной и методической базы, прозрачностью процедур закупок, созданием объективных возможностей для конкуренции между поставщиками в сфере закупок, строгим соблюдением процедур закупок, учета информации о планируемых и фактически осуществленных государственных закупках.</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Участниками рынка товаров, работ, услуг для государственных нужд Архангельской области и нужд государственных бюджетных учреждений Архангельской области являются около 420 заказчиков и свыше 11 000 поставщиков, подрядчиков и исполнителей, основную долю которых (более 75 процентов от общего числа) составляют организации, зарегистрированные в Архангельской области.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В настоящий момент система закупок в Архангельской области является частично централизованной.</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Удельный вес закупок, осуществленных уполномоченным исполнительном органом - контрактным агентством (далее - уполномоченный орган) посредством торгов в 2012 году составил 96,2 процента от общего количества торгов. </w:t>
      </w:r>
      <w:r w:rsidRPr="00D551FB">
        <w:rPr>
          <w:rFonts w:ascii="Times New Roman" w:hAnsi="Times New Roman" w:cs="Times New Roman"/>
          <w:sz w:val="28"/>
          <w:szCs w:val="28"/>
        </w:rPr>
        <w:lastRenderedPageBreak/>
        <w:t>В стоимостном выражении централизованные закупки превысили 67 процентов общей суммы закупок всеми способами.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В настоящее время все закупки способом торгов осуществляются уполномоченным органом. Заказчики вправе самостоятельно использовать только способы запроса котировок и у единственного источника.</w:t>
      </w:r>
    </w:p>
    <w:p w:rsidR="00E114AC" w:rsidRPr="00D551FB" w:rsidRDefault="00E114AC">
      <w:pPr>
        <w:rPr>
          <w:rFonts w:ascii="Times New Roman" w:hAnsi="Times New Roman" w:cs="Times New Roman"/>
          <w:sz w:val="28"/>
          <w:szCs w:val="28"/>
        </w:rPr>
      </w:pPr>
      <w:bookmarkStart w:id="59" w:name="sub_2117"/>
      <w:r w:rsidRPr="00D551FB">
        <w:rPr>
          <w:rFonts w:ascii="Times New Roman" w:hAnsi="Times New Roman" w:cs="Times New Roman"/>
          <w:sz w:val="28"/>
          <w:szCs w:val="28"/>
        </w:rPr>
        <w:t xml:space="preserve">Благодаря централизации закупок на уровне уполномоченного органа по регулированию контрактной системы в сфере закупок товаров, работ услуг созданы реальные условия для снижения коррупционных рисков и нарушений </w:t>
      </w:r>
      <w:r w:rsidRPr="00D551FB">
        <w:rPr>
          <w:rStyle w:val="a4"/>
          <w:rFonts w:ascii="Times New Roman" w:hAnsi="Times New Roman"/>
          <w:color w:val="auto"/>
          <w:sz w:val="28"/>
          <w:szCs w:val="28"/>
        </w:rPr>
        <w:t>законодательства</w:t>
      </w:r>
      <w:r w:rsidRPr="00D551FB">
        <w:rPr>
          <w:rFonts w:ascii="Times New Roman" w:hAnsi="Times New Roman" w:cs="Times New Roman"/>
          <w:sz w:val="28"/>
          <w:szCs w:val="28"/>
        </w:rPr>
        <w:t xml:space="preserve"> в сфере закупок, повышения уровня юридического и методического обеспечения закупок, развития конкуренции, что в конечном результате позволило достичь существенной экономии бюджетных средств.</w:t>
      </w:r>
    </w:p>
    <w:bookmarkEnd w:id="59"/>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В ходе закупок товаров, работ, услуг для государственных нужд Архангельской области и нужд государственных бюджетных учреждений Архангельской области снижение начальной (максимальной) цены контрактов в 2012 году превысило 557 млн. рублей и составило 7,2 процента к начальной цене государственных контрактов.</w:t>
      </w:r>
    </w:p>
    <w:p w:rsidR="00E114AC" w:rsidRPr="00D551FB" w:rsidRDefault="00E114AC">
      <w:pPr>
        <w:rPr>
          <w:rFonts w:ascii="Times New Roman" w:hAnsi="Times New Roman" w:cs="Times New Roman"/>
          <w:sz w:val="28"/>
          <w:szCs w:val="28"/>
        </w:rPr>
      </w:pPr>
      <w:bookmarkStart w:id="60" w:name="sub_2119"/>
      <w:r w:rsidRPr="00D551FB">
        <w:rPr>
          <w:rFonts w:ascii="Times New Roman" w:hAnsi="Times New Roman" w:cs="Times New Roman"/>
          <w:sz w:val="28"/>
          <w:szCs w:val="28"/>
        </w:rPr>
        <w:t>Расширенные возможности для участия юридических и физических лиц в закупках, а также условия для гарантированной и равноправной конкуренции среди них обеспечены функционированием единой информационной системы в сфере закупок.</w:t>
      </w:r>
    </w:p>
    <w:bookmarkEnd w:id="60"/>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По итогам 2012 года доля проведенных электронных торгов составляет свыше 62 процентов в общей сумме заключенных государственных контрактов.</w:t>
      </w:r>
    </w:p>
    <w:p w:rsidR="00E114AC" w:rsidRPr="00D551FB" w:rsidRDefault="00E114AC">
      <w:pPr>
        <w:rPr>
          <w:rFonts w:ascii="Times New Roman" w:hAnsi="Times New Roman" w:cs="Times New Roman"/>
          <w:sz w:val="28"/>
          <w:szCs w:val="28"/>
        </w:rPr>
      </w:pPr>
      <w:proofErr w:type="gramStart"/>
      <w:r w:rsidRPr="00D551FB">
        <w:rPr>
          <w:rFonts w:ascii="Times New Roman" w:hAnsi="Times New Roman" w:cs="Times New Roman"/>
          <w:sz w:val="28"/>
          <w:szCs w:val="28"/>
        </w:rPr>
        <w:t xml:space="preserve">Дальнейшее формирование и организация системы закупок связана со вступлением в силу 01 января 2014 года </w:t>
      </w:r>
      <w:r w:rsidRPr="00D551FB">
        <w:rPr>
          <w:rStyle w:val="a4"/>
          <w:rFonts w:ascii="Times New Roman" w:hAnsi="Times New Roman"/>
          <w:color w:val="auto"/>
          <w:sz w:val="28"/>
          <w:szCs w:val="28"/>
        </w:rPr>
        <w:t>Федерального закона</w:t>
      </w:r>
      <w:r w:rsidRPr="00D551FB">
        <w:rPr>
          <w:rFonts w:ascii="Times New Roman" w:hAnsi="Times New Roman" w:cs="Times New Roman"/>
          <w:sz w:val="28"/>
          <w:szCs w:val="28"/>
        </w:rPr>
        <w:t xml:space="preserve"> от 05 апреля 2013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44-ФЗ, который предусматривает принципиально новый подход к регламентации и функционированию системы государственных и муниципальных закупок, соединяя в единый цикл планирование закупки, определение поставщика (подрядчика, исполнителя), исполнение контракта и оценку эффективности его исполнения.</w:t>
      </w:r>
      <w:proofErr w:type="gramEnd"/>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Вместе с положительными тенденциями в сфере закупок в Архангельской области остаются проблемы, которые негативным образом отражаются на </w:t>
      </w:r>
      <w:proofErr w:type="gramStart"/>
      <w:r w:rsidRPr="00D551FB">
        <w:rPr>
          <w:rFonts w:ascii="Times New Roman" w:hAnsi="Times New Roman" w:cs="Times New Roman"/>
          <w:sz w:val="28"/>
          <w:szCs w:val="28"/>
        </w:rPr>
        <w:t>эффективности</w:t>
      </w:r>
      <w:proofErr w:type="gramEnd"/>
      <w:r w:rsidRPr="00D551FB">
        <w:rPr>
          <w:rFonts w:ascii="Times New Roman" w:hAnsi="Times New Roman" w:cs="Times New Roman"/>
          <w:sz w:val="28"/>
          <w:szCs w:val="28"/>
        </w:rPr>
        <w:t xml:space="preserve"> проводимой в области закупочной деятельности и требуют дальнейшего целенаправленного решения и дополнительного ресурсного обеспечения:</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несовершенство правовой и организационной структуры закупок в Архангельской области;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неравномерное и нерациональное планирование закупок, отсутствие обоснования закупок и их нормирования, нарушение сроков формирования планов-графиков, недостаточный </w:t>
      </w:r>
      <w:proofErr w:type="gramStart"/>
      <w:r w:rsidRPr="00D551FB">
        <w:rPr>
          <w:rFonts w:ascii="Times New Roman" w:hAnsi="Times New Roman" w:cs="Times New Roman"/>
          <w:sz w:val="28"/>
          <w:szCs w:val="28"/>
        </w:rPr>
        <w:t>контроль за</w:t>
      </w:r>
      <w:proofErr w:type="gramEnd"/>
      <w:r w:rsidRPr="00D551FB">
        <w:rPr>
          <w:rFonts w:ascii="Times New Roman" w:hAnsi="Times New Roman" w:cs="Times New Roman"/>
          <w:sz w:val="28"/>
          <w:szCs w:val="28"/>
        </w:rPr>
        <w:t xml:space="preserve"> планированием закупок со стороны главных распорядителей бюджетных средств;</w:t>
      </w:r>
    </w:p>
    <w:p w:rsidR="00E114AC" w:rsidRPr="00D551FB" w:rsidRDefault="00E114AC">
      <w:pPr>
        <w:rPr>
          <w:rFonts w:ascii="Times New Roman" w:hAnsi="Times New Roman" w:cs="Times New Roman"/>
          <w:sz w:val="28"/>
          <w:szCs w:val="28"/>
        </w:rPr>
      </w:pPr>
      <w:proofErr w:type="gramStart"/>
      <w:r w:rsidRPr="00D551FB">
        <w:rPr>
          <w:rFonts w:ascii="Times New Roman" w:hAnsi="Times New Roman" w:cs="Times New Roman"/>
          <w:sz w:val="28"/>
          <w:szCs w:val="28"/>
        </w:rPr>
        <w:t xml:space="preserve">большое количество несостоявшихся торгов по причине подачи единственной заявки и отсутствие поданных заявок, что является следствием как ограниченности регионального рынка отдельных видов товаров, работ, услуг в силу </w:t>
      </w:r>
      <w:r w:rsidRPr="00D551FB">
        <w:rPr>
          <w:rFonts w:ascii="Times New Roman" w:hAnsi="Times New Roman" w:cs="Times New Roman"/>
          <w:sz w:val="28"/>
          <w:szCs w:val="28"/>
        </w:rPr>
        <w:lastRenderedPageBreak/>
        <w:t>объективных причин, так и сложности восприятия участниками законодательства о закупках, а также необходимостью отвлечения средств для предоставления их в качестве обеспечения заявки, платы, взимаемой с победителя в случае участия в электронных аукционах, сложностью</w:t>
      </w:r>
      <w:proofErr w:type="gramEnd"/>
      <w:r w:rsidRPr="00D551FB">
        <w:rPr>
          <w:rFonts w:ascii="Times New Roman" w:hAnsi="Times New Roman" w:cs="Times New Roman"/>
          <w:sz w:val="28"/>
          <w:szCs w:val="28"/>
        </w:rPr>
        <w:t xml:space="preserve"> самой процедуры электронного аукциона;</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недостаточная регламентация стадий исполнения контрактов, отсутствие схем и механизмов управления исполнением контрактов, регулярные нарушения сроков выполнения работ, предусмотренных контрактами, отсутствие унифицированных процедур приемки товаров, работ, услуг, слабый </w:t>
      </w:r>
      <w:proofErr w:type="gramStart"/>
      <w:r w:rsidRPr="00D551FB">
        <w:rPr>
          <w:rFonts w:ascii="Times New Roman" w:hAnsi="Times New Roman" w:cs="Times New Roman"/>
          <w:sz w:val="28"/>
          <w:szCs w:val="28"/>
        </w:rPr>
        <w:t>контроль за</w:t>
      </w:r>
      <w:proofErr w:type="gramEnd"/>
      <w:r w:rsidRPr="00D551FB">
        <w:rPr>
          <w:rFonts w:ascii="Times New Roman" w:hAnsi="Times New Roman" w:cs="Times New Roman"/>
          <w:sz w:val="28"/>
          <w:szCs w:val="28"/>
        </w:rPr>
        <w:t xml:space="preserve"> исполнением контрактов со стороны заказчиков;</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отсутствие публичного </w:t>
      </w:r>
      <w:proofErr w:type="gramStart"/>
      <w:r w:rsidRPr="00D551FB">
        <w:rPr>
          <w:rFonts w:ascii="Times New Roman" w:hAnsi="Times New Roman" w:cs="Times New Roman"/>
          <w:sz w:val="28"/>
          <w:szCs w:val="28"/>
        </w:rPr>
        <w:t>контроля за</w:t>
      </w:r>
      <w:proofErr w:type="gramEnd"/>
      <w:r w:rsidRPr="00D551FB">
        <w:rPr>
          <w:rFonts w:ascii="Times New Roman" w:hAnsi="Times New Roman" w:cs="Times New Roman"/>
          <w:sz w:val="28"/>
          <w:szCs w:val="28"/>
        </w:rPr>
        <w:t xml:space="preserve"> стадиями осуществления закупки, дефицит объективной информации о ходе и конечных результатах исполнения контрактов;</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отсутствие мониторинга и анализа контрактных результатов в системе управления заказами в Архангельской области;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недостаточность и разобщенность информационных ресурсов необходимых для получения, обработки, анализа и мониторинга информации по управлению закупками, охватывающей все стадии сферы закупок - от планирования до исполнения контрактов,</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несоответствие технических возможностей используемых автоматизированных информационных систем современному уровню развития информационных технологий в сфере закупок и отсутствие информационной подсистемы, интегрированной с единой информационной системой;</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низкоквалифицированное выставление заказчиками требований к закупаемой продукции, подача заявок участниками закупок с нарушениями требований законодательства о закупках, злоупотребление участниками закупок правами путем подачи неоднократных жалоб без наличия оснований, что свидетельствует о недостаточном профессиональном уровне специалистов заказчиков и участников закупок.</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В результате решения названных проблем за счет реализации системного подхода к формированию, размещению и исполнению контрактов, а также автоматизации процессов управления закупками и исполнения бюджета, повысится качество обеспечения государственных нужд. </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Решение указанных задач будет осуществляться в рамках реализации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4.</w:t>
      </w:r>
    </w:p>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bookmarkStart w:id="61" w:name="sub_212"/>
      <w:r w:rsidRPr="00D551FB">
        <w:rPr>
          <w:rFonts w:ascii="Times New Roman" w:hAnsi="Times New Roman" w:cs="Times New Roman"/>
          <w:b w:val="0"/>
          <w:color w:val="auto"/>
          <w:sz w:val="28"/>
          <w:szCs w:val="28"/>
        </w:rPr>
        <w:t xml:space="preserve">2.12. Механизм реализации мероприятий подпрограммы </w:t>
      </w:r>
      <w:r w:rsidR="008F31F0" w:rsidRPr="00D551FB">
        <w:rPr>
          <w:rFonts w:ascii="Times New Roman" w:hAnsi="Times New Roman" w:cs="Times New Roman"/>
          <w:b w:val="0"/>
          <w:color w:val="auto"/>
          <w:sz w:val="28"/>
          <w:szCs w:val="28"/>
        </w:rPr>
        <w:t>№</w:t>
      </w:r>
      <w:r w:rsidRPr="00D551FB">
        <w:rPr>
          <w:rFonts w:ascii="Times New Roman" w:hAnsi="Times New Roman" w:cs="Times New Roman"/>
          <w:b w:val="0"/>
          <w:color w:val="auto"/>
          <w:sz w:val="28"/>
          <w:szCs w:val="28"/>
        </w:rPr>
        <w:t> 4</w:t>
      </w:r>
    </w:p>
    <w:bookmarkEnd w:id="61"/>
    <w:p w:rsidR="00E114AC" w:rsidRPr="00D551FB" w:rsidRDefault="00E114AC">
      <w:pPr>
        <w:rPr>
          <w:rFonts w:ascii="Times New Roman" w:hAnsi="Times New Roman" w:cs="Times New Roman"/>
          <w:sz w:val="28"/>
          <w:szCs w:val="28"/>
        </w:rPr>
      </w:pP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Реализация мероприятий по </w:t>
      </w:r>
      <w:r w:rsidRPr="00D551FB">
        <w:rPr>
          <w:rStyle w:val="a4"/>
          <w:rFonts w:ascii="Times New Roman" w:hAnsi="Times New Roman"/>
          <w:color w:val="auto"/>
          <w:sz w:val="28"/>
          <w:szCs w:val="28"/>
        </w:rPr>
        <w:t>пунктам 1.1</w:t>
      </w:r>
      <w:r w:rsidRPr="00D551FB">
        <w:rPr>
          <w:rFonts w:ascii="Times New Roman" w:hAnsi="Times New Roman" w:cs="Times New Roman"/>
          <w:sz w:val="28"/>
          <w:szCs w:val="28"/>
        </w:rPr>
        <w:t xml:space="preserve">, </w:t>
      </w:r>
      <w:r w:rsidRPr="00D551FB">
        <w:rPr>
          <w:rStyle w:val="a4"/>
          <w:rFonts w:ascii="Times New Roman" w:hAnsi="Times New Roman"/>
          <w:color w:val="auto"/>
          <w:sz w:val="28"/>
          <w:szCs w:val="28"/>
        </w:rPr>
        <w:t>1.3</w:t>
      </w:r>
      <w:r w:rsidRPr="00D551FB">
        <w:rPr>
          <w:rFonts w:ascii="Times New Roman" w:hAnsi="Times New Roman" w:cs="Times New Roman"/>
          <w:sz w:val="28"/>
          <w:szCs w:val="28"/>
        </w:rPr>
        <w:t xml:space="preserve">, </w:t>
      </w:r>
      <w:r w:rsidRPr="00D551FB">
        <w:rPr>
          <w:rStyle w:val="a4"/>
          <w:rFonts w:ascii="Times New Roman" w:hAnsi="Times New Roman"/>
          <w:color w:val="auto"/>
          <w:sz w:val="28"/>
          <w:szCs w:val="28"/>
        </w:rPr>
        <w:t>2.2</w:t>
      </w:r>
      <w:r w:rsidRPr="00D551FB">
        <w:rPr>
          <w:rFonts w:ascii="Times New Roman" w:hAnsi="Times New Roman" w:cs="Times New Roman"/>
          <w:sz w:val="28"/>
          <w:szCs w:val="28"/>
        </w:rPr>
        <w:t xml:space="preserve">, </w:t>
      </w:r>
      <w:r w:rsidRPr="00D551FB">
        <w:rPr>
          <w:rStyle w:val="a4"/>
          <w:rFonts w:ascii="Times New Roman" w:hAnsi="Times New Roman"/>
          <w:color w:val="auto"/>
          <w:sz w:val="28"/>
          <w:szCs w:val="28"/>
        </w:rPr>
        <w:t>3.1</w:t>
      </w:r>
      <w:r w:rsidRPr="00D551FB">
        <w:rPr>
          <w:rFonts w:ascii="Times New Roman" w:hAnsi="Times New Roman" w:cs="Times New Roman"/>
          <w:sz w:val="28"/>
          <w:szCs w:val="28"/>
        </w:rPr>
        <w:t xml:space="preserve">, </w:t>
      </w:r>
      <w:r w:rsidRPr="00D551FB">
        <w:rPr>
          <w:rStyle w:val="a4"/>
          <w:rFonts w:ascii="Times New Roman" w:hAnsi="Times New Roman"/>
          <w:color w:val="auto"/>
          <w:sz w:val="28"/>
          <w:szCs w:val="28"/>
        </w:rPr>
        <w:t>3.2</w:t>
      </w:r>
      <w:r w:rsidRPr="00D551FB">
        <w:rPr>
          <w:rFonts w:ascii="Times New Roman" w:hAnsi="Times New Roman" w:cs="Times New Roman"/>
          <w:sz w:val="28"/>
          <w:szCs w:val="28"/>
        </w:rPr>
        <w:t xml:space="preserve">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4 (</w:t>
      </w:r>
      <w:r w:rsidRPr="00D551FB">
        <w:rPr>
          <w:rStyle w:val="a4"/>
          <w:rFonts w:ascii="Times New Roman" w:hAnsi="Times New Roman"/>
          <w:color w:val="auto"/>
          <w:sz w:val="28"/>
          <w:szCs w:val="28"/>
        </w:rPr>
        <w:t xml:space="preserve">приложение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2</w:t>
      </w:r>
      <w:r w:rsidRPr="00D551FB">
        <w:rPr>
          <w:rFonts w:ascii="Times New Roman" w:hAnsi="Times New Roman" w:cs="Times New Roman"/>
          <w:sz w:val="28"/>
          <w:szCs w:val="28"/>
        </w:rPr>
        <w:t xml:space="preserve"> к государственной программе) осуществляется контрактным агентством самостоятельно за счет средств, отраженных в </w:t>
      </w:r>
      <w:r w:rsidRPr="00D551FB">
        <w:rPr>
          <w:rStyle w:val="a4"/>
          <w:rFonts w:ascii="Times New Roman" w:hAnsi="Times New Roman"/>
          <w:color w:val="auto"/>
          <w:sz w:val="28"/>
          <w:szCs w:val="28"/>
        </w:rPr>
        <w:t>пункте 3.3</w:t>
      </w:r>
      <w:r w:rsidRPr="00D551FB">
        <w:rPr>
          <w:rFonts w:ascii="Times New Roman" w:hAnsi="Times New Roman" w:cs="Times New Roman"/>
          <w:sz w:val="28"/>
          <w:szCs w:val="28"/>
        </w:rPr>
        <w:t xml:space="preserve">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4 (приложение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2 к государственной программе).</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lastRenderedPageBreak/>
        <w:t xml:space="preserve">Реализация мероприятий по </w:t>
      </w:r>
      <w:r w:rsidRPr="00D551FB">
        <w:rPr>
          <w:rStyle w:val="a4"/>
          <w:rFonts w:ascii="Times New Roman" w:hAnsi="Times New Roman"/>
          <w:color w:val="auto"/>
          <w:sz w:val="28"/>
          <w:szCs w:val="28"/>
        </w:rPr>
        <w:t>пунктам 1.2</w:t>
      </w:r>
      <w:r w:rsidRPr="00D551FB">
        <w:rPr>
          <w:rFonts w:ascii="Times New Roman" w:hAnsi="Times New Roman" w:cs="Times New Roman"/>
          <w:sz w:val="28"/>
          <w:szCs w:val="28"/>
        </w:rPr>
        <w:t xml:space="preserve"> и </w:t>
      </w:r>
      <w:r w:rsidRPr="00D551FB">
        <w:rPr>
          <w:rStyle w:val="a4"/>
          <w:rFonts w:ascii="Times New Roman" w:hAnsi="Times New Roman"/>
          <w:color w:val="auto"/>
          <w:sz w:val="28"/>
          <w:szCs w:val="28"/>
        </w:rPr>
        <w:t>2.1</w:t>
      </w:r>
      <w:r w:rsidRPr="00D551FB">
        <w:rPr>
          <w:rFonts w:ascii="Times New Roman" w:hAnsi="Times New Roman" w:cs="Times New Roman"/>
          <w:sz w:val="28"/>
          <w:szCs w:val="28"/>
        </w:rPr>
        <w:t xml:space="preserve">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4 (</w:t>
      </w:r>
      <w:r w:rsidRPr="00D551FB">
        <w:rPr>
          <w:rStyle w:val="a4"/>
          <w:rFonts w:ascii="Times New Roman" w:hAnsi="Times New Roman"/>
          <w:color w:val="auto"/>
          <w:sz w:val="28"/>
          <w:szCs w:val="28"/>
        </w:rPr>
        <w:t xml:space="preserve">приложение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2</w:t>
      </w:r>
      <w:r w:rsidRPr="00D551FB">
        <w:rPr>
          <w:rFonts w:ascii="Times New Roman" w:hAnsi="Times New Roman" w:cs="Times New Roman"/>
          <w:sz w:val="28"/>
          <w:szCs w:val="28"/>
        </w:rPr>
        <w:t xml:space="preserve"> к государственной программе) осуществляется ГАУ "Управление ИКТ". Финансирование мероприятия 2.1 осуществляется за счет средств, выделяемых на ресурсное обеспечение мероприятия по пункту 1.2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4 (приложение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2 к государственной программе), представляемых ГАУ "Управление ИКТ" в форме субсидий на иные цели, не связанные с финансовым обеспечением выполнения государственного задания.</w:t>
      </w:r>
    </w:p>
    <w:p w:rsidR="00A92564" w:rsidRPr="00D551FB" w:rsidRDefault="00A92564">
      <w:pPr>
        <w:rPr>
          <w:rFonts w:ascii="Times New Roman" w:hAnsi="Times New Roman" w:cs="Times New Roman"/>
          <w:sz w:val="28"/>
          <w:szCs w:val="28"/>
        </w:rPr>
      </w:pPr>
      <w:bookmarkStart w:id="62" w:name="sub_21240"/>
      <w:r w:rsidRPr="00D551FB">
        <w:rPr>
          <w:rFonts w:ascii="Times New Roman" w:hAnsi="Times New Roman" w:cs="Times New Roman"/>
          <w:sz w:val="28"/>
          <w:szCs w:val="28"/>
        </w:rPr>
        <w:t>Реализация мероприятия по пункту 1.4 перечня мероприятий подпрограммы № 4 (приложение № 2 к государственной программе) осуществляется государственным казенным учреждением Архангельской области «Региональный центр по организации закупок» в рамках выполнения функций учреждения в соответствии с уставом учреждения.</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В рамках реализации мероприятия, предусмотренного </w:t>
      </w:r>
      <w:r w:rsidRPr="00D551FB">
        <w:rPr>
          <w:rStyle w:val="a4"/>
          <w:rFonts w:ascii="Times New Roman" w:hAnsi="Times New Roman"/>
          <w:color w:val="auto"/>
          <w:sz w:val="28"/>
          <w:szCs w:val="28"/>
        </w:rPr>
        <w:t>пунктом 3.4</w:t>
      </w:r>
      <w:r w:rsidRPr="00D551FB">
        <w:rPr>
          <w:rFonts w:ascii="Times New Roman" w:hAnsi="Times New Roman" w:cs="Times New Roman"/>
          <w:sz w:val="28"/>
          <w:szCs w:val="28"/>
        </w:rPr>
        <w:t xml:space="preserve">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4 (</w:t>
      </w:r>
      <w:r w:rsidRPr="00D551FB">
        <w:rPr>
          <w:rStyle w:val="a4"/>
          <w:rFonts w:ascii="Times New Roman" w:hAnsi="Times New Roman"/>
          <w:color w:val="auto"/>
          <w:sz w:val="28"/>
          <w:szCs w:val="28"/>
        </w:rPr>
        <w:t xml:space="preserve">приложение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2</w:t>
      </w:r>
      <w:r w:rsidRPr="00D551FB">
        <w:rPr>
          <w:rFonts w:ascii="Times New Roman" w:hAnsi="Times New Roman" w:cs="Times New Roman"/>
          <w:sz w:val="28"/>
          <w:szCs w:val="28"/>
        </w:rPr>
        <w:t xml:space="preserve"> к государственной программе), осуществляется предоставление субсидий государственному бюджетному учреждению Архангельской области "Региональный центр по организации закупок" на выполнение государственных заданий на оказание государственных услуг". В 2014 году в рамках реализации указанного мероприятия осуществляется предоставление субсидий государственному бюджетному учреждению Архангельской области "Региональный центр по организации закупок" на иные цели, не связанные с финансовым обеспечением выполнения государственного задания. С 1 января по 15 октября 2015 года осуществляется предоставление субсидии на выполнение государственного задания. </w:t>
      </w:r>
      <w:proofErr w:type="gramStart"/>
      <w:r w:rsidRPr="00D551FB">
        <w:rPr>
          <w:rFonts w:ascii="Times New Roman" w:hAnsi="Times New Roman" w:cs="Times New Roman"/>
          <w:sz w:val="28"/>
          <w:szCs w:val="28"/>
        </w:rPr>
        <w:t xml:space="preserve">С 15 октября 2015 года в связи с реорганизацией государственного бюджетного учреждения Архангельской области "Региональный центр по организации закупок" путем изменения типа учреждения на казенное средства на реализацию </w:t>
      </w:r>
      <w:r w:rsidRPr="00D551FB">
        <w:rPr>
          <w:rStyle w:val="a4"/>
          <w:rFonts w:ascii="Times New Roman" w:hAnsi="Times New Roman"/>
          <w:color w:val="auto"/>
          <w:sz w:val="28"/>
          <w:szCs w:val="28"/>
        </w:rPr>
        <w:t>мероприятия 3.4</w:t>
      </w:r>
      <w:r w:rsidRPr="00D551FB">
        <w:rPr>
          <w:rFonts w:ascii="Times New Roman" w:hAnsi="Times New Roman" w:cs="Times New Roman"/>
          <w:sz w:val="28"/>
          <w:szCs w:val="28"/>
        </w:rPr>
        <w:t xml:space="preserve"> направляются на выполнение указанным учреждением функций в соответствии с уставом.</w:t>
      </w:r>
      <w:proofErr w:type="gramEnd"/>
    </w:p>
    <w:bookmarkEnd w:id="62"/>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Ресурсное обеспечение реализации государственной программы за счет средств областного бюджета приведено в </w:t>
      </w:r>
      <w:r w:rsidRPr="00D551FB">
        <w:rPr>
          <w:rStyle w:val="a4"/>
          <w:rFonts w:ascii="Times New Roman" w:hAnsi="Times New Roman"/>
          <w:color w:val="auto"/>
          <w:sz w:val="28"/>
          <w:szCs w:val="28"/>
        </w:rPr>
        <w:t xml:space="preserve">приложении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3</w:t>
      </w:r>
      <w:r w:rsidRPr="00D551FB">
        <w:rPr>
          <w:rFonts w:ascii="Times New Roman" w:hAnsi="Times New Roman" w:cs="Times New Roman"/>
          <w:sz w:val="28"/>
          <w:szCs w:val="28"/>
        </w:rPr>
        <w:t xml:space="preserve"> к государственной программе.</w:t>
      </w:r>
    </w:p>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bookmarkStart w:id="63" w:name="sub_213"/>
      <w:bookmarkStart w:id="64" w:name="sub_20050"/>
      <w:r w:rsidRPr="00D551FB">
        <w:rPr>
          <w:rFonts w:ascii="Times New Roman" w:hAnsi="Times New Roman" w:cs="Times New Roman"/>
          <w:b w:val="0"/>
          <w:color w:val="auto"/>
          <w:sz w:val="28"/>
          <w:szCs w:val="28"/>
        </w:rPr>
        <w:t>2.13. Паспорт</w:t>
      </w:r>
      <w:r w:rsidRPr="00D551FB">
        <w:rPr>
          <w:rFonts w:ascii="Times New Roman" w:hAnsi="Times New Roman" w:cs="Times New Roman"/>
          <w:b w:val="0"/>
          <w:color w:val="auto"/>
          <w:sz w:val="28"/>
          <w:szCs w:val="28"/>
        </w:rPr>
        <w:br/>
        <w:t xml:space="preserve">подпрограммы </w:t>
      </w:r>
      <w:r w:rsidR="008F31F0" w:rsidRPr="00D551FB">
        <w:rPr>
          <w:rFonts w:ascii="Times New Roman" w:hAnsi="Times New Roman" w:cs="Times New Roman"/>
          <w:b w:val="0"/>
          <w:color w:val="auto"/>
          <w:sz w:val="28"/>
          <w:szCs w:val="28"/>
        </w:rPr>
        <w:t>№</w:t>
      </w:r>
      <w:r w:rsidRPr="00D551FB">
        <w:rPr>
          <w:rFonts w:ascii="Times New Roman" w:hAnsi="Times New Roman" w:cs="Times New Roman"/>
          <w:b w:val="0"/>
          <w:color w:val="auto"/>
          <w:sz w:val="28"/>
          <w:szCs w:val="28"/>
        </w:rPr>
        <w:t> 5 "Проведение сбалансированной политики в области государственного регулирования тарифов на территории Архангельской области"</w:t>
      </w:r>
    </w:p>
    <w:bookmarkEnd w:id="63"/>
    <w:bookmarkEnd w:id="64"/>
    <w:p w:rsidR="00E114AC" w:rsidRPr="00D551FB" w:rsidRDefault="00E114A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48"/>
        <w:gridCol w:w="360"/>
        <w:gridCol w:w="6622"/>
      </w:tblGrid>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Наименование 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62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"Проведение сбалансированной политики в области государственного регулирования тарифов на территории Архангельской области" (далее - подпрограмма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5)</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Ответственный исполнитель </w:t>
            </w:r>
            <w:r w:rsidRPr="00D551FB">
              <w:rPr>
                <w:rFonts w:ascii="Times New Roman" w:hAnsi="Times New Roman" w:cs="Times New Roman"/>
                <w:sz w:val="28"/>
                <w:szCs w:val="28"/>
              </w:rPr>
              <w:lastRenderedPageBreak/>
              <w:t>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lastRenderedPageBreak/>
              <w:t>-</w:t>
            </w:r>
          </w:p>
        </w:tc>
        <w:tc>
          <w:tcPr>
            <w:tcW w:w="662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агентство по тарифам и ценам</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lastRenderedPageBreak/>
              <w:t>Соисполнители 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62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нет</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Участники 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622" w:type="dxa"/>
            <w:tcBorders>
              <w:top w:val="single" w:sz="4" w:space="0" w:color="auto"/>
              <w:left w:val="single" w:sz="4" w:space="0" w:color="auto"/>
              <w:bottom w:val="single" w:sz="4" w:space="0" w:color="auto"/>
            </w:tcBorders>
          </w:tcPr>
          <w:p w:rsidR="00E114AC" w:rsidRPr="00D551FB" w:rsidRDefault="00E114AC">
            <w:pPr>
              <w:pStyle w:val="aff7"/>
              <w:rPr>
                <w:rFonts w:ascii="Times New Roman" w:hAnsi="Times New Roman" w:cs="Times New Roman"/>
                <w:sz w:val="28"/>
                <w:szCs w:val="28"/>
              </w:rPr>
            </w:pPr>
            <w:r w:rsidRPr="00D551FB">
              <w:rPr>
                <w:rFonts w:ascii="Times New Roman" w:hAnsi="Times New Roman" w:cs="Times New Roman"/>
                <w:sz w:val="28"/>
                <w:szCs w:val="28"/>
              </w:rPr>
              <w:t>организации, осуществляющие регулируемые виды деятельности</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Цель 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62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обеспечение эффективного и стабильного государственного регулирования тарифов и цен в Архангельской области.</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Перечень целевых показателей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5 приведен в </w:t>
            </w:r>
            <w:r w:rsidRPr="00D551FB">
              <w:rPr>
                <w:rStyle w:val="a4"/>
                <w:rFonts w:ascii="Times New Roman" w:hAnsi="Times New Roman"/>
                <w:color w:val="auto"/>
                <w:sz w:val="28"/>
                <w:szCs w:val="28"/>
              </w:rPr>
              <w:t xml:space="preserve">приложении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1</w:t>
            </w:r>
            <w:r w:rsidRPr="00D551FB">
              <w:rPr>
                <w:rFonts w:ascii="Times New Roman" w:hAnsi="Times New Roman" w:cs="Times New Roman"/>
                <w:sz w:val="28"/>
                <w:szCs w:val="28"/>
              </w:rPr>
              <w:t xml:space="preserve"> к государственной программе</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Задачи 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62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1 - регулирование тарифов в рамках установленных федеральным органом исполнительной власти предельных минимального и (или) максимального уровней тарифов;</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2 - поэтапный переход к установлению долгосрочных тарифов;</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задача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3 - осуществление регионального государственного контроля (надзора) в области регулируемых тарифов</w:t>
            </w:r>
          </w:p>
        </w:tc>
      </w:tr>
      <w:tr w:rsidR="003020B1" w:rsidRPr="00D551FB">
        <w:tc>
          <w:tcPr>
            <w:tcW w:w="2448" w:type="dxa"/>
            <w:tcBorders>
              <w:top w:val="single" w:sz="4" w:space="0" w:color="auto"/>
              <w:bottom w:val="single" w:sz="4" w:space="0" w:color="auto"/>
              <w:right w:val="single" w:sz="4" w:space="0" w:color="auto"/>
            </w:tcBorders>
            <w:vAlign w:val="center"/>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Сроки и этапы реализации подпрограммы</w:t>
            </w:r>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w:t>
            </w:r>
          </w:p>
        </w:tc>
        <w:tc>
          <w:tcPr>
            <w:tcW w:w="6622"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2014-2020 годы.</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Подпрограмма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5 реализуется в один этап</w:t>
            </w:r>
          </w:p>
        </w:tc>
      </w:tr>
      <w:tr w:rsidR="003020B1" w:rsidRPr="00D551FB">
        <w:tc>
          <w:tcPr>
            <w:tcW w:w="2448"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bookmarkStart w:id="65" w:name="sub_2138"/>
            <w:r w:rsidRPr="00D551FB">
              <w:rPr>
                <w:rFonts w:ascii="Times New Roman" w:hAnsi="Times New Roman" w:cs="Times New Roman"/>
                <w:sz w:val="28"/>
                <w:szCs w:val="28"/>
              </w:rPr>
              <w:t>Объемы и источники финансирования подпрограммы</w:t>
            </w:r>
            <w:bookmarkEnd w:id="65"/>
          </w:p>
        </w:tc>
        <w:tc>
          <w:tcPr>
            <w:tcW w:w="36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622" w:type="dxa"/>
            <w:tcBorders>
              <w:top w:val="single" w:sz="4" w:space="0" w:color="auto"/>
              <w:left w:val="single" w:sz="4" w:space="0" w:color="auto"/>
              <w:bottom w:val="single" w:sz="4" w:space="0" w:color="auto"/>
            </w:tcBorders>
          </w:tcPr>
          <w:p w:rsidR="00645EE2"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общий объем финансирования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5 осуществляется за счет средств областного бюджета </w:t>
            </w:r>
            <w:r w:rsidR="00645EE2" w:rsidRPr="00D551FB">
              <w:rPr>
                <w:rFonts w:ascii="Times New Roman" w:hAnsi="Times New Roman" w:cs="Times New Roman"/>
                <w:sz w:val="28"/>
                <w:szCs w:val="28"/>
              </w:rPr>
              <w:t>–</w:t>
            </w:r>
            <w:r w:rsidRPr="00D551FB">
              <w:rPr>
                <w:rFonts w:ascii="Times New Roman" w:hAnsi="Times New Roman" w:cs="Times New Roman"/>
                <w:sz w:val="28"/>
                <w:szCs w:val="28"/>
              </w:rPr>
              <w:t xml:space="preserve"> </w:t>
            </w:r>
          </w:p>
          <w:p w:rsidR="00E114AC" w:rsidRPr="00D551FB" w:rsidRDefault="00645EE2">
            <w:pPr>
              <w:pStyle w:val="afff0"/>
              <w:rPr>
                <w:rFonts w:ascii="Times New Roman" w:hAnsi="Times New Roman" w:cs="Times New Roman"/>
                <w:sz w:val="28"/>
                <w:szCs w:val="28"/>
              </w:rPr>
            </w:pPr>
            <w:r w:rsidRPr="00D551FB">
              <w:rPr>
                <w:rFonts w:ascii="Times New Roman" w:hAnsi="Times New Roman" w:cs="Times New Roman"/>
                <w:sz w:val="28"/>
                <w:szCs w:val="28"/>
              </w:rPr>
              <w:t xml:space="preserve">426 161,6 </w:t>
            </w:r>
            <w:r w:rsidR="00E114AC" w:rsidRPr="00D551FB">
              <w:rPr>
                <w:rFonts w:ascii="Times New Roman" w:hAnsi="Times New Roman" w:cs="Times New Roman"/>
                <w:sz w:val="28"/>
                <w:szCs w:val="28"/>
              </w:rPr>
              <w:t>тыс. рублей</w:t>
            </w:r>
          </w:p>
        </w:tc>
      </w:tr>
    </w:tbl>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bookmarkStart w:id="66" w:name="sub_214"/>
      <w:r w:rsidRPr="00D551FB">
        <w:rPr>
          <w:rFonts w:ascii="Times New Roman" w:hAnsi="Times New Roman" w:cs="Times New Roman"/>
          <w:b w:val="0"/>
          <w:color w:val="auto"/>
          <w:sz w:val="28"/>
          <w:szCs w:val="28"/>
        </w:rPr>
        <w:t xml:space="preserve">2.14. Характеристика сферы реализации подпрограммы </w:t>
      </w:r>
      <w:r w:rsidR="008F31F0" w:rsidRPr="00D551FB">
        <w:rPr>
          <w:rFonts w:ascii="Times New Roman" w:hAnsi="Times New Roman" w:cs="Times New Roman"/>
          <w:b w:val="0"/>
          <w:color w:val="auto"/>
          <w:sz w:val="28"/>
          <w:szCs w:val="28"/>
        </w:rPr>
        <w:t>№</w:t>
      </w:r>
      <w:r w:rsidRPr="00D551FB">
        <w:rPr>
          <w:rFonts w:ascii="Times New Roman" w:hAnsi="Times New Roman" w:cs="Times New Roman"/>
          <w:b w:val="0"/>
          <w:color w:val="auto"/>
          <w:sz w:val="28"/>
          <w:szCs w:val="28"/>
        </w:rPr>
        <w:t> 5, описание основных проблем</w:t>
      </w:r>
    </w:p>
    <w:bookmarkEnd w:id="66"/>
    <w:p w:rsidR="00E114AC" w:rsidRPr="00D551FB" w:rsidRDefault="00E114AC">
      <w:pPr>
        <w:rPr>
          <w:rFonts w:ascii="Times New Roman" w:hAnsi="Times New Roman" w:cs="Times New Roman"/>
          <w:sz w:val="28"/>
          <w:szCs w:val="28"/>
        </w:rPr>
      </w:pP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Государственное регулирование тарифов и цен напрямую влияет на характер экономического роста и качество жизни населения Архангельской области.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Уполномоченным исполнительным органом, осуществляющим функции в сфере государственного регулирования тарифов и регионального государственного контроля (надзора) в области регулирования цен (тарифов) в соответствии с законодательством Архангельской области, является агентство по тарифам и ценам.</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В рамках реализации своих полномочий в сфере государственного регулирования тарифов и цен агентство по тарифам и ценам устанавливает:</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1) тарифы в сфере электроэнергетики;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2) тарифы в сфере теплоснабжения;</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3) тарифы в сфере водоснабжения и водоотведения;</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lastRenderedPageBreak/>
        <w:t>4) тарифы на услуги организаций коммунального комплекса;</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5) тарифы в сфере естественных монополий;</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6) розничные цены на газ;</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7) тарифы в транспортном комплексе и непроизводственной сфере.</w:t>
      </w:r>
    </w:p>
    <w:p w:rsidR="00E114AC" w:rsidRPr="00D551FB" w:rsidRDefault="00E114AC">
      <w:pPr>
        <w:rPr>
          <w:rFonts w:ascii="Times New Roman" w:hAnsi="Times New Roman" w:cs="Times New Roman"/>
          <w:sz w:val="28"/>
          <w:szCs w:val="28"/>
        </w:rPr>
      </w:pPr>
      <w:proofErr w:type="gramStart"/>
      <w:r w:rsidRPr="00D551FB">
        <w:rPr>
          <w:rFonts w:ascii="Times New Roman" w:hAnsi="Times New Roman" w:cs="Times New Roman"/>
          <w:sz w:val="28"/>
          <w:szCs w:val="28"/>
        </w:rPr>
        <w:t>Региональный государственный контроль (надзор) в области регулирования цен (тарифов) осуществляется за соблюдением организациями требований, установленных федеральными законами и иными нормативными правовыми актами Российской Федерации к установлению и (или) применению тарифов,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w:t>
      </w:r>
      <w:proofErr w:type="gramEnd"/>
      <w:r w:rsidRPr="00D551FB">
        <w:rPr>
          <w:rFonts w:ascii="Times New Roman" w:hAnsi="Times New Roman" w:cs="Times New Roman"/>
          <w:sz w:val="28"/>
          <w:szCs w:val="28"/>
        </w:rPr>
        <w:t xml:space="preserve"> тарифов, за использованием инвестиционных ресурсов, включенных в регулируемые государством цены (тарифы), а также требований к соблюдению стандартов раскрытия информации.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Одними из основных принципов государственного регулирования и контроля являются:</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достижение и соблюдение баланса экономических интересов организаций и потребителей;</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обеспечение доступности услуги для потребителей;</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установление тарифов исходя из экономически обоснованных расходов организаций;</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обеспечение защиты потребителей от необоснованного повышения цен (тарифов).</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Совершенствование системы государственного регулирования за последние годы проводится по трем главным взаимосвязанным направлениям:</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повышение эффективности функционирования организаций, осуществляющих регулируемые виды деятельности;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обеспечение эффективного и стабильного государственного регулирования цен и тарифов;</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защита интересов потребителей товаров (услуг) организаций, осуществляющих регулируемые виды деятельности.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Проводимые реформы предъявляют новые требования к системе государственного регулирования - должен преобладать системный подход, сочетающий экономические и социальные аспекты регулирования. Методология регулирования должна создавать стимулы, при которых субъектам регулирования выгодно сокращать издержки, внедрять новые технологии, повышать эффективность использования инвестиций.</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Система нормативного регулирования, а также корпоративное управление, направленные на постоянное наращивание расходов, с отсутствием стимулов для повышения их эффективности, а также информационная асимметрия между органами регулирования и регулируемыми субъектами обусловили необходимость перехода от затратного способа формирования цен (тарифов) к стимулирующему </w:t>
      </w:r>
      <w:r w:rsidRPr="00D551FB">
        <w:rPr>
          <w:rFonts w:ascii="Times New Roman" w:hAnsi="Times New Roman" w:cs="Times New Roman"/>
          <w:sz w:val="28"/>
          <w:szCs w:val="28"/>
        </w:rPr>
        <w:lastRenderedPageBreak/>
        <w:t>комплексному долгосрочному регулированию.</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Введение принципов долгосрочного регулирования и параметров качества станет неотъемлемой частью регулирования организаций, осуществляющих регулируемые виды деятельности.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Кроме того, в результате накопленного износа растет количество аварий в системах тепл</w:t>
      </w:r>
      <w:proofErr w:type="gramStart"/>
      <w:r w:rsidRPr="00D551FB">
        <w:rPr>
          <w:rFonts w:ascii="Times New Roman" w:hAnsi="Times New Roman" w:cs="Times New Roman"/>
          <w:sz w:val="28"/>
          <w:szCs w:val="28"/>
        </w:rPr>
        <w:t>о-</w:t>
      </w:r>
      <w:proofErr w:type="gramEnd"/>
      <w:r w:rsidRPr="00D551FB">
        <w:rPr>
          <w:rFonts w:ascii="Times New Roman" w:hAnsi="Times New Roman" w:cs="Times New Roman"/>
          <w:sz w:val="28"/>
          <w:szCs w:val="28"/>
        </w:rPr>
        <w:t>, электро- и водоснабжения, увеличиваются сроки их ликвидации и стоимость ремонта.</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Связанный с постоянным ростом издержек коммунального комплекса рост тарифов на коммунальные ресурсы приводит к росту совокупного платежа граждан.</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Отсутствие заметных сдвигов в улучшении технического состояния основных фондов и повышении эффективности функционирования организаций в сфере тепло-, водоснабжения и водоотведения, а во многих случаях и нарастание негативных тенденций, связаны с дефицитом долгосрочных инвестиционных ресурсов, основными причинами которого являются:</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несовершенство нормативных правовых актов, прежде всего в части применения механизмов долгосрочного тарифного регулирования организаций коммунального комплекса, основанного на критериях доступности стоимости коммунальных услуг для населения Архангельской области, а также в части поддержки инвестиционных механизмов действующим </w:t>
      </w:r>
      <w:r w:rsidRPr="00D551FB">
        <w:rPr>
          <w:rStyle w:val="a4"/>
          <w:rFonts w:ascii="Times New Roman" w:hAnsi="Times New Roman"/>
          <w:color w:val="auto"/>
          <w:sz w:val="28"/>
          <w:szCs w:val="28"/>
        </w:rPr>
        <w:t>жилищным законодательством</w:t>
      </w:r>
      <w:r w:rsidRPr="00D551FB">
        <w:rPr>
          <w:rFonts w:ascii="Times New Roman" w:hAnsi="Times New Roman" w:cs="Times New Roman"/>
          <w:sz w:val="28"/>
          <w:szCs w:val="28"/>
        </w:rPr>
        <w:t>;</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недостаточная прозрачность жилищного и коммунального сектора для финансово-кредитных организаций и частных инвесторов;</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отсутствие на финансовом рынке долгосрочных источников финансирования в сфере тепло-, водоснабжения и водоотведения, которые необходимы для осуществления проектов модернизации коммунальной инфраструктуры без резкого увеличения финансовой нагрузки на потребителей.</w:t>
      </w:r>
    </w:p>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bookmarkStart w:id="67" w:name="sub_215"/>
      <w:r w:rsidRPr="00D551FB">
        <w:rPr>
          <w:rFonts w:ascii="Times New Roman" w:hAnsi="Times New Roman" w:cs="Times New Roman"/>
          <w:b w:val="0"/>
          <w:color w:val="auto"/>
          <w:sz w:val="28"/>
          <w:szCs w:val="28"/>
        </w:rPr>
        <w:t xml:space="preserve">2.15. Механизм реализации мероприятий подпрограммы </w:t>
      </w:r>
      <w:r w:rsidR="008F31F0" w:rsidRPr="00D551FB">
        <w:rPr>
          <w:rFonts w:ascii="Times New Roman" w:hAnsi="Times New Roman" w:cs="Times New Roman"/>
          <w:b w:val="0"/>
          <w:color w:val="auto"/>
          <w:sz w:val="28"/>
          <w:szCs w:val="28"/>
        </w:rPr>
        <w:t>№</w:t>
      </w:r>
      <w:r w:rsidRPr="00D551FB">
        <w:rPr>
          <w:rFonts w:ascii="Times New Roman" w:hAnsi="Times New Roman" w:cs="Times New Roman"/>
          <w:b w:val="0"/>
          <w:color w:val="auto"/>
          <w:sz w:val="28"/>
          <w:szCs w:val="28"/>
        </w:rPr>
        <w:t> 5</w:t>
      </w:r>
    </w:p>
    <w:bookmarkEnd w:id="67"/>
    <w:p w:rsidR="00E114AC" w:rsidRPr="00D551FB" w:rsidRDefault="00E114AC">
      <w:pPr>
        <w:rPr>
          <w:rFonts w:ascii="Times New Roman" w:hAnsi="Times New Roman" w:cs="Times New Roman"/>
          <w:sz w:val="28"/>
          <w:szCs w:val="28"/>
        </w:rPr>
      </w:pP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Реализация мероприятий по </w:t>
      </w:r>
      <w:r w:rsidRPr="00D551FB">
        <w:rPr>
          <w:rStyle w:val="a4"/>
          <w:rFonts w:ascii="Times New Roman" w:hAnsi="Times New Roman"/>
          <w:color w:val="auto"/>
          <w:sz w:val="28"/>
          <w:szCs w:val="28"/>
        </w:rPr>
        <w:t>пунктам 1.1-1.2</w:t>
      </w:r>
      <w:r w:rsidRPr="00D551FB">
        <w:rPr>
          <w:rFonts w:ascii="Times New Roman" w:hAnsi="Times New Roman" w:cs="Times New Roman"/>
          <w:sz w:val="28"/>
          <w:szCs w:val="28"/>
        </w:rPr>
        <w:t xml:space="preserve">, </w:t>
      </w:r>
      <w:r w:rsidRPr="00D551FB">
        <w:rPr>
          <w:rStyle w:val="a4"/>
          <w:rFonts w:ascii="Times New Roman" w:hAnsi="Times New Roman"/>
          <w:color w:val="auto"/>
          <w:sz w:val="28"/>
          <w:szCs w:val="28"/>
        </w:rPr>
        <w:t>2.1-2.2</w:t>
      </w:r>
      <w:r w:rsidRPr="00D551FB">
        <w:rPr>
          <w:rFonts w:ascii="Times New Roman" w:hAnsi="Times New Roman" w:cs="Times New Roman"/>
          <w:sz w:val="28"/>
          <w:szCs w:val="28"/>
        </w:rPr>
        <w:t xml:space="preserve">, </w:t>
      </w:r>
      <w:r w:rsidRPr="00D551FB">
        <w:rPr>
          <w:rStyle w:val="a4"/>
          <w:rFonts w:ascii="Times New Roman" w:hAnsi="Times New Roman"/>
          <w:color w:val="auto"/>
          <w:sz w:val="28"/>
          <w:szCs w:val="28"/>
        </w:rPr>
        <w:t>3.1-3.2</w:t>
      </w:r>
      <w:r w:rsidRPr="00D551FB">
        <w:rPr>
          <w:rFonts w:ascii="Times New Roman" w:hAnsi="Times New Roman" w:cs="Times New Roman"/>
          <w:sz w:val="28"/>
          <w:szCs w:val="28"/>
        </w:rPr>
        <w:t xml:space="preserve">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5 (</w:t>
      </w:r>
      <w:r w:rsidRPr="00D551FB">
        <w:rPr>
          <w:rStyle w:val="a4"/>
          <w:rFonts w:ascii="Times New Roman" w:hAnsi="Times New Roman"/>
          <w:color w:val="auto"/>
          <w:sz w:val="28"/>
          <w:szCs w:val="28"/>
        </w:rPr>
        <w:t xml:space="preserve">приложение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2</w:t>
      </w:r>
      <w:r w:rsidRPr="00D551FB">
        <w:rPr>
          <w:rFonts w:ascii="Times New Roman" w:hAnsi="Times New Roman" w:cs="Times New Roman"/>
          <w:sz w:val="28"/>
          <w:szCs w:val="28"/>
        </w:rPr>
        <w:t xml:space="preserve"> к государственной программе) осуществляется агентством по тарифам и ценам Архангельской области самостоятельно за счет средств, отраженных в </w:t>
      </w:r>
      <w:r w:rsidRPr="00D551FB">
        <w:rPr>
          <w:rStyle w:val="a4"/>
          <w:rFonts w:ascii="Times New Roman" w:hAnsi="Times New Roman"/>
          <w:color w:val="auto"/>
          <w:sz w:val="28"/>
          <w:szCs w:val="28"/>
        </w:rPr>
        <w:t>пункте 3.2</w:t>
      </w:r>
      <w:r w:rsidRPr="00D551FB">
        <w:rPr>
          <w:rFonts w:ascii="Times New Roman" w:hAnsi="Times New Roman" w:cs="Times New Roman"/>
          <w:sz w:val="28"/>
          <w:szCs w:val="28"/>
        </w:rPr>
        <w:t xml:space="preserve">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5.</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В рамках реализации </w:t>
      </w:r>
      <w:r w:rsidRPr="00D551FB">
        <w:rPr>
          <w:rStyle w:val="a4"/>
          <w:rFonts w:ascii="Times New Roman" w:hAnsi="Times New Roman"/>
          <w:color w:val="auto"/>
          <w:sz w:val="28"/>
          <w:szCs w:val="28"/>
        </w:rPr>
        <w:t>мероприятия 1.3</w:t>
      </w:r>
      <w:r w:rsidRPr="00D551FB">
        <w:rPr>
          <w:rFonts w:ascii="Times New Roman" w:hAnsi="Times New Roman" w:cs="Times New Roman"/>
          <w:sz w:val="28"/>
          <w:szCs w:val="28"/>
        </w:rPr>
        <w:t xml:space="preserve"> перечня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5 (</w:t>
      </w:r>
      <w:r w:rsidRPr="00D551FB">
        <w:rPr>
          <w:rStyle w:val="a4"/>
          <w:rFonts w:ascii="Times New Roman" w:hAnsi="Times New Roman"/>
          <w:color w:val="auto"/>
          <w:sz w:val="28"/>
          <w:szCs w:val="28"/>
        </w:rPr>
        <w:t xml:space="preserve">приложение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2</w:t>
      </w:r>
      <w:r w:rsidRPr="00D551FB">
        <w:rPr>
          <w:rFonts w:ascii="Times New Roman" w:hAnsi="Times New Roman" w:cs="Times New Roman"/>
          <w:sz w:val="28"/>
          <w:szCs w:val="28"/>
        </w:rPr>
        <w:t xml:space="preserve"> к государственной программе) осуществляется привлечение организаций, определяемых в порядке, установленном </w:t>
      </w:r>
      <w:r w:rsidRPr="00D551FB">
        <w:rPr>
          <w:rStyle w:val="a4"/>
          <w:rFonts w:ascii="Times New Roman" w:hAnsi="Times New Roman"/>
          <w:color w:val="auto"/>
          <w:sz w:val="28"/>
          <w:szCs w:val="28"/>
        </w:rPr>
        <w:t>законодательством</w:t>
      </w:r>
      <w:r w:rsidRPr="00D551FB">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w:t>
      </w:r>
      <w:r w:rsidRPr="00D551FB">
        <w:rPr>
          <w:rStyle w:val="a4"/>
          <w:rFonts w:ascii="Times New Roman" w:hAnsi="Times New Roman"/>
          <w:color w:val="auto"/>
          <w:sz w:val="28"/>
          <w:szCs w:val="28"/>
        </w:rPr>
        <w:t>Гражданским кодексом</w:t>
      </w:r>
      <w:r w:rsidRPr="00D551FB">
        <w:rPr>
          <w:rFonts w:ascii="Times New Roman" w:hAnsi="Times New Roman" w:cs="Times New Roman"/>
          <w:sz w:val="28"/>
          <w:szCs w:val="28"/>
        </w:rPr>
        <w:t xml:space="preserve"> и </w:t>
      </w:r>
      <w:r w:rsidRPr="00D551FB">
        <w:rPr>
          <w:rStyle w:val="a4"/>
          <w:rFonts w:ascii="Times New Roman" w:hAnsi="Times New Roman"/>
          <w:color w:val="auto"/>
          <w:sz w:val="28"/>
          <w:szCs w:val="28"/>
        </w:rPr>
        <w:t>Федеральным законом</w:t>
      </w:r>
      <w:r w:rsidRPr="00D551FB">
        <w:rPr>
          <w:rFonts w:ascii="Times New Roman" w:hAnsi="Times New Roman" w:cs="Times New Roman"/>
          <w:sz w:val="28"/>
          <w:szCs w:val="28"/>
        </w:rPr>
        <w:t xml:space="preserve"> от 05 апреля 2013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44-ФЗ.</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Ресурсное обеспечение реализации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5 за счет средств областного бюджета представлено в </w:t>
      </w:r>
      <w:r w:rsidRPr="00D551FB">
        <w:rPr>
          <w:rStyle w:val="a4"/>
          <w:rFonts w:ascii="Times New Roman" w:hAnsi="Times New Roman"/>
          <w:color w:val="auto"/>
          <w:sz w:val="28"/>
          <w:szCs w:val="28"/>
        </w:rPr>
        <w:t xml:space="preserve">приложении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3</w:t>
      </w:r>
      <w:r w:rsidRPr="00D551FB">
        <w:rPr>
          <w:rFonts w:ascii="Times New Roman" w:hAnsi="Times New Roman" w:cs="Times New Roman"/>
          <w:sz w:val="28"/>
          <w:szCs w:val="28"/>
        </w:rPr>
        <w:t xml:space="preserve"> к государственной </w:t>
      </w:r>
      <w:r w:rsidRPr="00D551FB">
        <w:rPr>
          <w:rFonts w:ascii="Times New Roman" w:hAnsi="Times New Roman" w:cs="Times New Roman"/>
          <w:sz w:val="28"/>
          <w:szCs w:val="28"/>
        </w:rPr>
        <w:lastRenderedPageBreak/>
        <w:t>программе.</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Перечень мероприятий подпрограммы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5 представлен в </w:t>
      </w:r>
      <w:r w:rsidRPr="00D551FB">
        <w:rPr>
          <w:rStyle w:val="a4"/>
          <w:rFonts w:ascii="Times New Roman" w:hAnsi="Times New Roman"/>
          <w:color w:val="auto"/>
          <w:sz w:val="28"/>
          <w:szCs w:val="28"/>
        </w:rPr>
        <w:t xml:space="preserve">приложении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2</w:t>
      </w:r>
      <w:r w:rsidRPr="00D551FB">
        <w:rPr>
          <w:rFonts w:ascii="Times New Roman" w:hAnsi="Times New Roman" w:cs="Times New Roman"/>
          <w:sz w:val="28"/>
          <w:szCs w:val="28"/>
        </w:rPr>
        <w:t xml:space="preserve"> к государственной программе.</w:t>
      </w:r>
    </w:p>
    <w:p w:rsidR="00E114AC" w:rsidRPr="00D551FB" w:rsidRDefault="00E114AC">
      <w:pPr>
        <w:rPr>
          <w:rFonts w:ascii="Times New Roman" w:hAnsi="Times New Roman" w:cs="Times New Roman"/>
          <w:sz w:val="28"/>
          <w:szCs w:val="28"/>
        </w:rPr>
      </w:pPr>
    </w:p>
    <w:p w:rsidR="00D819B1" w:rsidRPr="00D551FB" w:rsidRDefault="00D819B1" w:rsidP="00D819B1">
      <w:pPr>
        <w:ind w:right="-144"/>
        <w:jc w:val="center"/>
        <w:outlineLvl w:val="0"/>
        <w:rPr>
          <w:rFonts w:ascii="Times New Roman" w:hAnsi="Times New Roman" w:cs="Times New Roman"/>
          <w:sz w:val="28"/>
          <w:szCs w:val="28"/>
        </w:rPr>
      </w:pPr>
      <w:r w:rsidRPr="00D551FB">
        <w:rPr>
          <w:rFonts w:ascii="Times New Roman" w:hAnsi="Times New Roman" w:cs="Times New Roman"/>
          <w:sz w:val="28"/>
          <w:szCs w:val="28"/>
        </w:rPr>
        <w:t xml:space="preserve">2.16. Паспорт </w:t>
      </w:r>
    </w:p>
    <w:p w:rsidR="00D819B1" w:rsidRPr="00D551FB" w:rsidRDefault="00D819B1" w:rsidP="00D819B1">
      <w:pPr>
        <w:ind w:right="-144"/>
        <w:jc w:val="center"/>
        <w:outlineLvl w:val="0"/>
        <w:rPr>
          <w:rFonts w:ascii="Times New Roman" w:hAnsi="Times New Roman" w:cs="Times New Roman"/>
          <w:sz w:val="28"/>
          <w:szCs w:val="28"/>
        </w:rPr>
      </w:pPr>
      <w:r w:rsidRPr="00D551FB">
        <w:rPr>
          <w:rFonts w:ascii="Times New Roman" w:hAnsi="Times New Roman" w:cs="Times New Roman"/>
          <w:sz w:val="28"/>
          <w:szCs w:val="28"/>
        </w:rPr>
        <w:t>подпрограммы № 6 «Развитие промышленности в Архангельской области»</w:t>
      </w:r>
    </w:p>
    <w:p w:rsidR="00D819B1" w:rsidRPr="00D551FB" w:rsidRDefault="00D819B1" w:rsidP="00D819B1">
      <w:pPr>
        <w:ind w:right="-144"/>
        <w:jc w:val="center"/>
        <w:outlineLvl w:val="0"/>
        <w:rPr>
          <w:rFonts w:ascii="Times New Roman" w:hAnsi="Times New Roman" w:cs="Times New Roman"/>
          <w:sz w:val="28"/>
          <w:szCs w:val="28"/>
        </w:rPr>
      </w:pPr>
    </w:p>
    <w:tbl>
      <w:tblPr>
        <w:tblW w:w="91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340"/>
        <w:gridCol w:w="6159"/>
      </w:tblGrid>
      <w:tr w:rsidR="003020B1" w:rsidRPr="00D551FB" w:rsidTr="000D46F5">
        <w:tc>
          <w:tcPr>
            <w:tcW w:w="2640" w:type="dxa"/>
          </w:tcPr>
          <w:p w:rsidR="00D819B1" w:rsidRPr="00D551FB" w:rsidRDefault="00D819B1" w:rsidP="000D46F5">
            <w:pPr>
              <w:ind w:right="-144" w:firstLine="5"/>
              <w:jc w:val="left"/>
              <w:rPr>
                <w:rFonts w:ascii="Times New Roman" w:hAnsi="Times New Roman" w:cs="Times New Roman"/>
                <w:sz w:val="28"/>
                <w:szCs w:val="28"/>
              </w:rPr>
            </w:pPr>
            <w:r w:rsidRPr="00D551FB">
              <w:rPr>
                <w:rFonts w:ascii="Times New Roman" w:hAnsi="Times New Roman" w:cs="Times New Roman"/>
                <w:sz w:val="28"/>
                <w:szCs w:val="28"/>
              </w:rPr>
              <w:t>Наименование подпрограммы</w:t>
            </w:r>
          </w:p>
        </w:tc>
        <w:tc>
          <w:tcPr>
            <w:tcW w:w="340" w:type="dxa"/>
          </w:tcPr>
          <w:p w:rsidR="00D819B1" w:rsidRPr="00D551FB" w:rsidRDefault="00D819B1" w:rsidP="001D3047">
            <w:pPr>
              <w:ind w:left="-85" w:right="-142" w:firstLine="1"/>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159" w:type="dxa"/>
          </w:tcPr>
          <w:p w:rsidR="00D819B1" w:rsidRPr="00D551FB" w:rsidRDefault="00D819B1" w:rsidP="000D46F5">
            <w:pPr>
              <w:ind w:right="-144" w:firstLine="0"/>
              <w:jc w:val="left"/>
              <w:rPr>
                <w:rFonts w:ascii="Times New Roman" w:hAnsi="Times New Roman" w:cs="Times New Roman"/>
                <w:sz w:val="28"/>
                <w:szCs w:val="28"/>
              </w:rPr>
            </w:pPr>
            <w:r w:rsidRPr="00D551FB">
              <w:rPr>
                <w:rFonts w:ascii="Times New Roman" w:hAnsi="Times New Roman" w:cs="Times New Roman"/>
                <w:sz w:val="28"/>
                <w:szCs w:val="28"/>
              </w:rPr>
              <w:t>«Развитие промышленности в Архангельской области» (далее - подпрограмма № 6)</w:t>
            </w:r>
          </w:p>
        </w:tc>
      </w:tr>
      <w:tr w:rsidR="003020B1" w:rsidRPr="00D551FB" w:rsidTr="000D46F5">
        <w:tc>
          <w:tcPr>
            <w:tcW w:w="2640" w:type="dxa"/>
          </w:tcPr>
          <w:p w:rsidR="00D819B1" w:rsidRPr="00D551FB" w:rsidRDefault="00D819B1" w:rsidP="000D46F5">
            <w:pPr>
              <w:ind w:right="-144" w:firstLine="5"/>
              <w:jc w:val="left"/>
              <w:rPr>
                <w:rFonts w:ascii="Times New Roman" w:hAnsi="Times New Roman" w:cs="Times New Roman"/>
                <w:sz w:val="28"/>
                <w:szCs w:val="28"/>
              </w:rPr>
            </w:pPr>
            <w:r w:rsidRPr="00D551FB">
              <w:rPr>
                <w:rFonts w:ascii="Times New Roman" w:hAnsi="Times New Roman" w:cs="Times New Roman"/>
                <w:sz w:val="28"/>
                <w:szCs w:val="28"/>
              </w:rPr>
              <w:t>Ответственный исполнитель подпрограммы</w:t>
            </w:r>
          </w:p>
        </w:tc>
        <w:tc>
          <w:tcPr>
            <w:tcW w:w="340" w:type="dxa"/>
          </w:tcPr>
          <w:p w:rsidR="00D819B1" w:rsidRPr="00D551FB" w:rsidRDefault="00D819B1" w:rsidP="001D3047">
            <w:pPr>
              <w:ind w:left="-85" w:right="-142" w:firstLine="1"/>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159" w:type="dxa"/>
          </w:tcPr>
          <w:p w:rsidR="00D819B1" w:rsidRPr="00D551FB" w:rsidRDefault="00D819B1" w:rsidP="000D46F5">
            <w:pPr>
              <w:ind w:right="-144" w:firstLine="0"/>
              <w:jc w:val="left"/>
              <w:rPr>
                <w:rFonts w:ascii="Times New Roman" w:hAnsi="Times New Roman" w:cs="Times New Roman"/>
                <w:sz w:val="28"/>
                <w:szCs w:val="28"/>
              </w:rPr>
            </w:pPr>
            <w:r w:rsidRPr="00D551FB">
              <w:rPr>
                <w:rFonts w:ascii="Times New Roman" w:hAnsi="Times New Roman" w:cs="Times New Roman"/>
                <w:sz w:val="28"/>
                <w:szCs w:val="28"/>
              </w:rPr>
              <w:t>министерство экономического развития</w:t>
            </w:r>
          </w:p>
        </w:tc>
      </w:tr>
      <w:tr w:rsidR="003020B1" w:rsidRPr="00D551FB" w:rsidTr="000D46F5">
        <w:tc>
          <w:tcPr>
            <w:tcW w:w="2640" w:type="dxa"/>
          </w:tcPr>
          <w:p w:rsidR="00D819B1" w:rsidRPr="00D551FB" w:rsidRDefault="00D819B1" w:rsidP="000D46F5">
            <w:pPr>
              <w:ind w:right="-144" w:firstLine="5"/>
              <w:jc w:val="left"/>
              <w:rPr>
                <w:rFonts w:ascii="Times New Roman" w:hAnsi="Times New Roman" w:cs="Times New Roman"/>
                <w:sz w:val="28"/>
                <w:szCs w:val="28"/>
              </w:rPr>
            </w:pPr>
            <w:r w:rsidRPr="00D551FB">
              <w:rPr>
                <w:rFonts w:ascii="Times New Roman" w:hAnsi="Times New Roman" w:cs="Times New Roman"/>
                <w:sz w:val="28"/>
                <w:szCs w:val="28"/>
              </w:rPr>
              <w:t>Соисполнители подпрограммы</w:t>
            </w:r>
          </w:p>
        </w:tc>
        <w:tc>
          <w:tcPr>
            <w:tcW w:w="340" w:type="dxa"/>
          </w:tcPr>
          <w:p w:rsidR="00D819B1" w:rsidRPr="00D551FB" w:rsidRDefault="00D819B1" w:rsidP="001D3047">
            <w:pPr>
              <w:ind w:left="-85" w:right="-142" w:firstLine="1"/>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159" w:type="dxa"/>
          </w:tcPr>
          <w:p w:rsidR="00D819B1" w:rsidRPr="00D551FB" w:rsidRDefault="00D819B1" w:rsidP="000D46F5">
            <w:pPr>
              <w:ind w:right="-144" w:firstLine="0"/>
              <w:jc w:val="left"/>
              <w:rPr>
                <w:rFonts w:ascii="Times New Roman" w:hAnsi="Times New Roman" w:cs="Times New Roman"/>
                <w:sz w:val="28"/>
                <w:szCs w:val="28"/>
              </w:rPr>
            </w:pPr>
            <w:r w:rsidRPr="00D551FB">
              <w:rPr>
                <w:rFonts w:ascii="Times New Roman" w:hAnsi="Times New Roman" w:cs="Times New Roman"/>
                <w:sz w:val="28"/>
                <w:szCs w:val="28"/>
              </w:rPr>
              <w:t>нет</w:t>
            </w:r>
          </w:p>
          <w:p w:rsidR="00D819B1" w:rsidRPr="00D551FB" w:rsidRDefault="00D819B1" w:rsidP="000D46F5">
            <w:pPr>
              <w:ind w:right="-144" w:firstLine="0"/>
              <w:jc w:val="left"/>
              <w:rPr>
                <w:rFonts w:ascii="Times New Roman" w:hAnsi="Times New Roman" w:cs="Times New Roman"/>
                <w:sz w:val="28"/>
                <w:szCs w:val="28"/>
              </w:rPr>
            </w:pPr>
          </w:p>
        </w:tc>
      </w:tr>
      <w:tr w:rsidR="003020B1" w:rsidRPr="00D551FB" w:rsidTr="000D46F5">
        <w:tc>
          <w:tcPr>
            <w:tcW w:w="2640" w:type="dxa"/>
          </w:tcPr>
          <w:p w:rsidR="00D819B1" w:rsidRPr="00D551FB" w:rsidRDefault="00D819B1" w:rsidP="000D46F5">
            <w:pPr>
              <w:ind w:right="-144" w:firstLine="5"/>
              <w:jc w:val="left"/>
              <w:rPr>
                <w:rFonts w:ascii="Times New Roman" w:hAnsi="Times New Roman" w:cs="Times New Roman"/>
                <w:sz w:val="28"/>
                <w:szCs w:val="28"/>
              </w:rPr>
            </w:pPr>
            <w:r w:rsidRPr="00D551FB">
              <w:rPr>
                <w:rFonts w:ascii="Times New Roman" w:hAnsi="Times New Roman" w:cs="Times New Roman"/>
                <w:sz w:val="28"/>
                <w:szCs w:val="28"/>
              </w:rPr>
              <w:t>Участники подпрограммы</w:t>
            </w:r>
          </w:p>
        </w:tc>
        <w:tc>
          <w:tcPr>
            <w:tcW w:w="340" w:type="dxa"/>
          </w:tcPr>
          <w:p w:rsidR="00D819B1" w:rsidRPr="00D551FB" w:rsidRDefault="00D819B1" w:rsidP="001D3047">
            <w:pPr>
              <w:ind w:left="-85" w:right="-142" w:firstLine="1"/>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159" w:type="dxa"/>
          </w:tcPr>
          <w:p w:rsidR="00D819B1" w:rsidRPr="00D551FB" w:rsidRDefault="00D819B1" w:rsidP="000D46F5">
            <w:pPr>
              <w:ind w:right="-144" w:firstLine="0"/>
              <w:jc w:val="left"/>
              <w:rPr>
                <w:rFonts w:ascii="Times New Roman" w:hAnsi="Times New Roman" w:cs="Times New Roman"/>
                <w:sz w:val="28"/>
                <w:szCs w:val="28"/>
              </w:rPr>
            </w:pPr>
            <w:r w:rsidRPr="00D551FB">
              <w:rPr>
                <w:rFonts w:ascii="Times New Roman" w:hAnsi="Times New Roman" w:cs="Times New Roman"/>
                <w:sz w:val="28"/>
                <w:szCs w:val="28"/>
              </w:rPr>
              <w:t>Акционерное общество «Корпорация развития Архангельской области»</w:t>
            </w:r>
          </w:p>
          <w:p w:rsidR="00D819B1" w:rsidRPr="00D551FB" w:rsidRDefault="00D819B1" w:rsidP="000D46F5">
            <w:pPr>
              <w:ind w:right="-144" w:firstLine="0"/>
              <w:jc w:val="left"/>
              <w:rPr>
                <w:rFonts w:ascii="Times New Roman" w:hAnsi="Times New Roman" w:cs="Times New Roman"/>
                <w:sz w:val="28"/>
                <w:szCs w:val="28"/>
              </w:rPr>
            </w:pPr>
          </w:p>
        </w:tc>
      </w:tr>
      <w:tr w:rsidR="003020B1" w:rsidRPr="00D551FB" w:rsidTr="000D46F5">
        <w:tc>
          <w:tcPr>
            <w:tcW w:w="2640" w:type="dxa"/>
          </w:tcPr>
          <w:p w:rsidR="00D819B1" w:rsidRPr="00D551FB" w:rsidRDefault="00D819B1" w:rsidP="000D46F5">
            <w:pPr>
              <w:ind w:right="-144" w:firstLine="5"/>
              <w:jc w:val="left"/>
              <w:rPr>
                <w:rFonts w:ascii="Times New Roman" w:hAnsi="Times New Roman" w:cs="Times New Roman"/>
                <w:sz w:val="28"/>
                <w:szCs w:val="28"/>
              </w:rPr>
            </w:pPr>
            <w:r w:rsidRPr="00D551FB">
              <w:rPr>
                <w:rFonts w:ascii="Times New Roman" w:hAnsi="Times New Roman" w:cs="Times New Roman"/>
                <w:sz w:val="28"/>
                <w:szCs w:val="28"/>
              </w:rPr>
              <w:t>Цель подпрограммы</w:t>
            </w:r>
          </w:p>
        </w:tc>
        <w:tc>
          <w:tcPr>
            <w:tcW w:w="340" w:type="dxa"/>
          </w:tcPr>
          <w:p w:rsidR="00D819B1" w:rsidRPr="00D551FB" w:rsidRDefault="00D819B1" w:rsidP="001D3047">
            <w:pPr>
              <w:ind w:left="-85" w:right="-142" w:firstLine="1"/>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159" w:type="dxa"/>
          </w:tcPr>
          <w:p w:rsidR="00D819B1" w:rsidRPr="00D551FB" w:rsidRDefault="00D819B1" w:rsidP="000D46F5">
            <w:pPr>
              <w:ind w:right="-144"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обеспечение устойчивых темпов роста промышленного производства и повышение конкурентоспособности промышленности в Архангельской области </w:t>
            </w:r>
          </w:p>
          <w:p w:rsidR="00D819B1" w:rsidRPr="00D551FB" w:rsidRDefault="00D819B1" w:rsidP="000D46F5">
            <w:pPr>
              <w:ind w:right="-144" w:firstLine="0"/>
              <w:jc w:val="left"/>
              <w:rPr>
                <w:rFonts w:ascii="Times New Roman" w:hAnsi="Times New Roman" w:cs="Times New Roman"/>
                <w:sz w:val="28"/>
                <w:szCs w:val="28"/>
              </w:rPr>
            </w:pPr>
          </w:p>
          <w:p w:rsidR="00D819B1" w:rsidRPr="00D551FB" w:rsidRDefault="00D819B1" w:rsidP="000D46F5">
            <w:pPr>
              <w:ind w:right="-144" w:firstLine="0"/>
              <w:jc w:val="left"/>
              <w:rPr>
                <w:rFonts w:ascii="Times New Roman" w:hAnsi="Times New Roman" w:cs="Times New Roman"/>
                <w:sz w:val="28"/>
                <w:szCs w:val="28"/>
              </w:rPr>
            </w:pPr>
            <w:r w:rsidRPr="00D551FB">
              <w:rPr>
                <w:rFonts w:ascii="Times New Roman" w:hAnsi="Times New Roman" w:cs="Times New Roman"/>
                <w:sz w:val="28"/>
                <w:szCs w:val="28"/>
              </w:rPr>
              <w:t>Перечень целевых показателей подпрограммы № 6 приведен в приложении № 1 к государственной программе</w:t>
            </w:r>
          </w:p>
        </w:tc>
      </w:tr>
      <w:tr w:rsidR="003020B1" w:rsidRPr="00D551FB" w:rsidTr="000D46F5">
        <w:tc>
          <w:tcPr>
            <w:tcW w:w="2640" w:type="dxa"/>
          </w:tcPr>
          <w:p w:rsidR="00D819B1" w:rsidRPr="00D551FB" w:rsidRDefault="00D819B1" w:rsidP="000D46F5">
            <w:pPr>
              <w:ind w:right="-144" w:firstLine="5"/>
              <w:jc w:val="left"/>
              <w:rPr>
                <w:rFonts w:ascii="Times New Roman" w:hAnsi="Times New Roman" w:cs="Times New Roman"/>
                <w:sz w:val="28"/>
                <w:szCs w:val="28"/>
              </w:rPr>
            </w:pPr>
            <w:r w:rsidRPr="00D551FB">
              <w:rPr>
                <w:rFonts w:ascii="Times New Roman" w:hAnsi="Times New Roman" w:cs="Times New Roman"/>
                <w:sz w:val="28"/>
                <w:szCs w:val="28"/>
              </w:rPr>
              <w:t>Задачи подпрограммы</w:t>
            </w:r>
          </w:p>
        </w:tc>
        <w:tc>
          <w:tcPr>
            <w:tcW w:w="340" w:type="dxa"/>
          </w:tcPr>
          <w:p w:rsidR="00D819B1" w:rsidRPr="00D551FB" w:rsidRDefault="00D819B1" w:rsidP="001D3047">
            <w:pPr>
              <w:ind w:left="-85" w:right="-142" w:firstLine="1"/>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159" w:type="dxa"/>
          </w:tcPr>
          <w:p w:rsidR="00D819B1" w:rsidRPr="00D551FB" w:rsidRDefault="00D819B1" w:rsidP="000D46F5">
            <w:pPr>
              <w:pStyle w:val="ConsPlusTitle"/>
              <w:ind w:right="-142"/>
              <w:rPr>
                <w:rFonts w:ascii="Times New Roman" w:hAnsi="Times New Roman" w:cs="Times New Roman"/>
                <w:b w:val="0"/>
                <w:bCs w:val="0"/>
                <w:sz w:val="28"/>
                <w:szCs w:val="28"/>
              </w:rPr>
            </w:pPr>
            <w:r w:rsidRPr="00D551FB">
              <w:rPr>
                <w:rFonts w:ascii="Times New Roman" w:hAnsi="Times New Roman" w:cs="Times New Roman"/>
                <w:b w:val="0"/>
                <w:bCs w:val="0"/>
                <w:sz w:val="28"/>
                <w:szCs w:val="28"/>
              </w:rPr>
              <w:t>задача № 1– создание благоприятных условий для технологического развития и эффективной хозяйственной деятельности;</w:t>
            </w:r>
          </w:p>
          <w:p w:rsidR="00D819B1" w:rsidRPr="00D551FB" w:rsidRDefault="00D819B1" w:rsidP="000D46F5">
            <w:pPr>
              <w:ind w:right="-144" w:firstLine="0"/>
              <w:jc w:val="left"/>
              <w:rPr>
                <w:rFonts w:ascii="Times New Roman" w:hAnsi="Times New Roman" w:cs="Times New Roman"/>
                <w:sz w:val="28"/>
                <w:szCs w:val="28"/>
              </w:rPr>
            </w:pPr>
            <w:r w:rsidRPr="00D551FB">
              <w:rPr>
                <w:rFonts w:ascii="Times New Roman" w:hAnsi="Times New Roman" w:cs="Times New Roman"/>
                <w:sz w:val="28"/>
                <w:szCs w:val="28"/>
              </w:rPr>
              <w:t>задача № 2 – содействие в развитии научно-технической и производственной кооперации в Архангельской области;</w:t>
            </w:r>
          </w:p>
          <w:p w:rsidR="00D819B1" w:rsidRPr="00D551FB" w:rsidRDefault="00D819B1" w:rsidP="000D46F5">
            <w:pPr>
              <w:pStyle w:val="ConsPlusTitle"/>
              <w:ind w:right="-144"/>
              <w:rPr>
                <w:rFonts w:ascii="Times New Roman" w:hAnsi="Times New Roman" w:cs="Times New Roman"/>
                <w:b w:val="0"/>
                <w:bCs w:val="0"/>
                <w:sz w:val="28"/>
                <w:szCs w:val="28"/>
              </w:rPr>
            </w:pPr>
            <w:r w:rsidRPr="00D551FB">
              <w:rPr>
                <w:rFonts w:ascii="Times New Roman" w:hAnsi="Times New Roman" w:cs="Times New Roman"/>
                <w:b w:val="0"/>
                <w:bCs w:val="0"/>
                <w:sz w:val="28"/>
                <w:szCs w:val="28"/>
              </w:rPr>
              <w:t>задача № 3 - создание условий для замещения импортируемых промышленных товаров, оборудования и компонентов, организации и развития современных производств по выпуску импортозамещающей продукции</w:t>
            </w:r>
          </w:p>
          <w:p w:rsidR="00D819B1" w:rsidRPr="00D551FB" w:rsidRDefault="00D819B1" w:rsidP="000D46F5">
            <w:pPr>
              <w:pStyle w:val="ConsPlusTitle"/>
              <w:ind w:right="-142"/>
              <w:rPr>
                <w:rFonts w:ascii="Times New Roman" w:hAnsi="Times New Roman" w:cs="Times New Roman"/>
                <w:b w:val="0"/>
                <w:bCs w:val="0"/>
                <w:sz w:val="28"/>
                <w:szCs w:val="28"/>
              </w:rPr>
            </w:pPr>
          </w:p>
        </w:tc>
      </w:tr>
      <w:tr w:rsidR="003020B1" w:rsidRPr="00D551FB" w:rsidTr="000D46F5">
        <w:tc>
          <w:tcPr>
            <w:tcW w:w="2640" w:type="dxa"/>
          </w:tcPr>
          <w:p w:rsidR="00D819B1" w:rsidRPr="00D551FB" w:rsidRDefault="00D819B1" w:rsidP="000D46F5">
            <w:pPr>
              <w:ind w:right="-144" w:firstLine="5"/>
              <w:jc w:val="left"/>
              <w:rPr>
                <w:rFonts w:ascii="Times New Roman" w:hAnsi="Times New Roman" w:cs="Times New Roman"/>
                <w:sz w:val="28"/>
                <w:szCs w:val="28"/>
              </w:rPr>
            </w:pPr>
            <w:r w:rsidRPr="00D551FB">
              <w:rPr>
                <w:rFonts w:ascii="Times New Roman" w:hAnsi="Times New Roman" w:cs="Times New Roman"/>
                <w:sz w:val="28"/>
                <w:szCs w:val="28"/>
              </w:rPr>
              <w:t xml:space="preserve">Сроки и этапы </w:t>
            </w:r>
            <w:r w:rsidRPr="00D551FB">
              <w:rPr>
                <w:rFonts w:ascii="Times New Roman" w:hAnsi="Times New Roman" w:cs="Times New Roman"/>
                <w:sz w:val="28"/>
                <w:szCs w:val="28"/>
              </w:rPr>
              <w:lastRenderedPageBreak/>
              <w:t>реализации подпрограммы</w:t>
            </w:r>
          </w:p>
        </w:tc>
        <w:tc>
          <w:tcPr>
            <w:tcW w:w="340" w:type="dxa"/>
          </w:tcPr>
          <w:p w:rsidR="00D819B1" w:rsidRPr="00D551FB" w:rsidRDefault="00D819B1" w:rsidP="001D3047">
            <w:pPr>
              <w:ind w:left="-85" w:right="-142" w:firstLine="1"/>
              <w:jc w:val="center"/>
              <w:rPr>
                <w:rFonts w:ascii="Times New Roman" w:hAnsi="Times New Roman" w:cs="Times New Roman"/>
                <w:sz w:val="28"/>
                <w:szCs w:val="28"/>
              </w:rPr>
            </w:pPr>
            <w:r w:rsidRPr="00D551FB">
              <w:rPr>
                <w:rFonts w:ascii="Times New Roman" w:hAnsi="Times New Roman" w:cs="Times New Roman"/>
                <w:sz w:val="28"/>
                <w:szCs w:val="28"/>
              </w:rPr>
              <w:lastRenderedPageBreak/>
              <w:t>-</w:t>
            </w:r>
          </w:p>
        </w:tc>
        <w:tc>
          <w:tcPr>
            <w:tcW w:w="6159" w:type="dxa"/>
          </w:tcPr>
          <w:p w:rsidR="00D819B1" w:rsidRPr="00D551FB" w:rsidRDefault="00D819B1" w:rsidP="000D46F5">
            <w:pPr>
              <w:ind w:right="-144"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2017 - 2020 годы. </w:t>
            </w:r>
          </w:p>
          <w:p w:rsidR="00D819B1" w:rsidRPr="00D551FB" w:rsidRDefault="00D819B1" w:rsidP="000D46F5">
            <w:pPr>
              <w:ind w:right="-144"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Подпрограмма № 6 реализуется в один этап</w:t>
            </w:r>
          </w:p>
        </w:tc>
      </w:tr>
      <w:tr w:rsidR="003020B1" w:rsidRPr="00D551FB" w:rsidTr="000D46F5">
        <w:tc>
          <w:tcPr>
            <w:tcW w:w="2640" w:type="dxa"/>
          </w:tcPr>
          <w:p w:rsidR="00D819B1" w:rsidRPr="00D551FB" w:rsidRDefault="00D819B1" w:rsidP="000D46F5">
            <w:pPr>
              <w:ind w:right="-144" w:firstLine="5"/>
              <w:jc w:val="left"/>
              <w:rPr>
                <w:rFonts w:ascii="Times New Roman" w:hAnsi="Times New Roman" w:cs="Times New Roman"/>
                <w:sz w:val="28"/>
                <w:szCs w:val="28"/>
              </w:rPr>
            </w:pPr>
            <w:r w:rsidRPr="00D551FB">
              <w:rPr>
                <w:rFonts w:ascii="Times New Roman" w:hAnsi="Times New Roman" w:cs="Times New Roman"/>
                <w:sz w:val="28"/>
                <w:szCs w:val="28"/>
              </w:rPr>
              <w:lastRenderedPageBreak/>
              <w:t>Объемы</w:t>
            </w:r>
          </w:p>
          <w:p w:rsidR="00D819B1" w:rsidRPr="00D551FB" w:rsidRDefault="00D819B1" w:rsidP="000D46F5">
            <w:pPr>
              <w:ind w:right="-144" w:firstLine="5"/>
              <w:jc w:val="left"/>
              <w:rPr>
                <w:rFonts w:ascii="Times New Roman" w:hAnsi="Times New Roman" w:cs="Times New Roman"/>
                <w:sz w:val="28"/>
                <w:szCs w:val="28"/>
              </w:rPr>
            </w:pPr>
            <w:r w:rsidRPr="00D551FB">
              <w:rPr>
                <w:rFonts w:ascii="Times New Roman" w:hAnsi="Times New Roman" w:cs="Times New Roman"/>
                <w:sz w:val="28"/>
                <w:szCs w:val="28"/>
              </w:rPr>
              <w:t>и источники финансирования подпрограммы</w:t>
            </w:r>
          </w:p>
        </w:tc>
        <w:tc>
          <w:tcPr>
            <w:tcW w:w="340" w:type="dxa"/>
          </w:tcPr>
          <w:p w:rsidR="00D819B1" w:rsidRPr="00D551FB" w:rsidRDefault="00D819B1" w:rsidP="001D3047">
            <w:pPr>
              <w:ind w:left="-85" w:right="-142" w:firstLine="1"/>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6159" w:type="dxa"/>
          </w:tcPr>
          <w:p w:rsidR="00D819B1" w:rsidRPr="00D551FB" w:rsidRDefault="00D819B1" w:rsidP="000D46F5">
            <w:pPr>
              <w:ind w:firstLine="0"/>
              <w:jc w:val="left"/>
              <w:rPr>
                <w:rFonts w:ascii="Times New Roman" w:hAnsi="Times New Roman" w:cs="Times New Roman"/>
                <w:sz w:val="28"/>
                <w:szCs w:val="28"/>
              </w:rPr>
            </w:pPr>
            <w:r w:rsidRPr="00D551FB">
              <w:rPr>
                <w:rFonts w:ascii="Times New Roman" w:hAnsi="Times New Roman" w:cs="Times New Roman"/>
                <w:sz w:val="28"/>
                <w:szCs w:val="28"/>
              </w:rPr>
              <w:t>общий объем финансирования подпрограммы № 6 составляет 80 536,0 тыс. рублей, в том числе за счет средств:</w:t>
            </w:r>
          </w:p>
          <w:p w:rsidR="00D819B1" w:rsidRPr="00D551FB" w:rsidRDefault="00D819B1" w:rsidP="000D46F5">
            <w:pPr>
              <w:ind w:right="-144" w:firstLine="0"/>
              <w:jc w:val="left"/>
              <w:rPr>
                <w:rFonts w:ascii="Times New Roman" w:hAnsi="Times New Roman" w:cs="Times New Roman"/>
                <w:sz w:val="28"/>
                <w:szCs w:val="28"/>
              </w:rPr>
            </w:pPr>
            <w:r w:rsidRPr="00D551FB">
              <w:rPr>
                <w:rFonts w:ascii="Times New Roman" w:hAnsi="Times New Roman" w:cs="Times New Roman"/>
                <w:sz w:val="28"/>
                <w:szCs w:val="28"/>
              </w:rPr>
              <w:t>областного бюджета – 48 536,0 тыс. рублей;</w:t>
            </w:r>
          </w:p>
          <w:p w:rsidR="00D819B1" w:rsidRPr="00D551FB" w:rsidRDefault="00D819B1" w:rsidP="000D46F5">
            <w:pPr>
              <w:ind w:right="-144" w:firstLine="0"/>
              <w:jc w:val="left"/>
              <w:rPr>
                <w:rFonts w:ascii="Times New Roman" w:hAnsi="Times New Roman" w:cs="Times New Roman"/>
                <w:sz w:val="28"/>
                <w:szCs w:val="28"/>
              </w:rPr>
            </w:pPr>
            <w:r w:rsidRPr="00D551FB">
              <w:rPr>
                <w:rFonts w:ascii="Times New Roman" w:hAnsi="Times New Roman" w:cs="Times New Roman"/>
                <w:sz w:val="28"/>
                <w:szCs w:val="28"/>
              </w:rPr>
              <w:t>внебюджетных источников – 32 000,0 тыс. рублей</w:t>
            </w:r>
          </w:p>
        </w:tc>
      </w:tr>
    </w:tbl>
    <w:p w:rsidR="00D819B1" w:rsidRPr="00D551FB" w:rsidRDefault="00D819B1" w:rsidP="00D819B1">
      <w:pPr>
        <w:tabs>
          <w:tab w:val="left" w:pos="1134"/>
        </w:tabs>
        <w:ind w:firstLine="709"/>
        <w:rPr>
          <w:rFonts w:ascii="Times New Roman" w:hAnsi="Times New Roman" w:cs="Times New Roman"/>
          <w:sz w:val="28"/>
          <w:szCs w:val="28"/>
        </w:rPr>
      </w:pPr>
    </w:p>
    <w:p w:rsidR="00D819B1" w:rsidRPr="00D551FB" w:rsidRDefault="00D819B1" w:rsidP="00D819B1">
      <w:pPr>
        <w:ind w:right="-144" w:firstLine="709"/>
        <w:jc w:val="center"/>
        <w:outlineLvl w:val="0"/>
        <w:rPr>
          <w:rFonts w:ascii="Times New Roman" w:hAnsi="Times New Roman" w:cs="Times New Roman"/>
          <w:sz w:val="28"/>
          <w:szCs w:val="28"/>
        </w:rPr>
      </w:pPr>
      <w:r w:rsidRPr="00D551FB">
        <w:rPr>
          <w:rFonts w:ascii="Times New Roman" w:hAnsi="Times New Roman" w:cs="Times New Roman"/>
          <w:sz w:val="28"/>
          <w:szCs w:val="28"/>
        </w:rPr>
        <w:t>2.17. Характеристика сферы реализации подпрограммы № 6,</w:t>
      </w:r>
    </w:p>
    <w:p w:rsidR="00D819B1" w:rsidRPr="00D551FB" w:rsidRDefault="00D819B1" w:rsidP="00D819B1">
      <w:pPr>
        <w:ind w:right="-144" w:firstLine="709"/>
        <w:jc w:val="center"/>
        <w:rPr>
          <w:rFonts w:ascii="Times New Roman" w:hAnsi="Times New Roman" w:cs="Times New Roman"/>
          <w:sz w:val="28"/>
          <w:szCs w:val="28"/>
        </w:rPr>
      </w:pPr>
      <w:r w:rsidRPr="00D551FB">
        <w:rPr>
          <w:rFonts w:ascii="Times New Roman" w:hAnsi="Times New Roman" w:cs="Times New Roman"/>
          <w:sz w:val="28"/>
          <w:szCs w:val="28"/>
        </w:rPr>
        <w:t>описание основных проблем</w:t>
      </w:r>
    </w:p>
    <w:p w:rsidR="00D819B1" w:rsidRPr="00D551FB" w:rsidRDefault="00D819B1" w:rsidP="00D819B1">
      <w:pPr>
        <w:ind w:right="-144" w:firstLine="709"/>
        <w:jc w:val="center"/>
        <w:rPr>
          <w:rFonts w:ascii="Times New Roman" w:hAnsi="Times New Roman" w:cs="Times New Roman"/>
          <w:sz w:val="28"/>
          <w:szCs w:val="28"/>
        </w:rPr>
      </w:pPr>
    </w:p>
    <w:p w:rsidR="00D819B1" w:rsidRPr="00D551FB" w:rsidRDefault="00D819B1" w:rsidP="00D819B1">
      <w:pPr>
        <w:ind w:firstLine="709"/>
        <w:rPr>
          <w:rFonts w:ascii="Times New Roman" w:hAnsi="Times New Roman" w:cs="Times New Roman"/>
          <w:sz w:val="28"/>
          <w:szCs w:val="28"/>
        </w:rPr>
      </w:pPr>
      <w:r w:rsidRPr="00D551FB">
        <w:rPr>
          <w:rFonts w:ascii="Times New Roman" w:hAnsi="Times New Roman" w:cs="Times New Roman"/>
          <w:sz w:val="28"/>
          <w:szCs w:val="28"/>
        </w:rPr>
        <w:t>Промышленность занимает одно из ведущих мест в экономики Архангельской области, на нее приходится порядка 26 процентов производства валового регионального продукта, на промышленных организациях заняты порядка четверти всех работников области.</w:t>
      </w:r>
    </w:p>
    <w:p w:rsidR="00D819B1" w:rsidRPr="00D551FB" w:rsidRDefault="00D819B1" w:rsidP="00D819B1">
      <w:pPr>
        <w:ind w:firstLine="709"/>
        <w:rPr>
          <w:rFonts w:ascii="Times New Roman" w:hAnsi="Times New Roman" w:cs="Times New Roman"/>
          <w:sz w:val="28"/>
          <w:szCs w:val="28"/>
        </w:rPr>
      </w:pPr>
      <w:r w:rsidRPr="00D551FB">
        <w:rPr>
          <w:rFonts w:ascii="Times New Roman" w:hAnsi="Times New Roman" w:cs="Times New Roman"/>
          <w:sz w:val="28"/>
          <w:szCs w:val="28"/>
        </w:rPr>
        <w:t>По итогам 2015 года в Архангельской области сложилась следующая структура промышленного производства (по объёму отгруженных товаров):</w:t>
      </w:r>
    </w:p>
    <w:p w:rsidR="00D819B1" w:rsidRPr="00D551FB" w:rsidRDefault="00D819B1" w:rsidP="00D819B1">
      <w:pPr>
        <w:ind w:firstLine="709"/>
        <w:rPr>
          <w:rFonts w:ascii="Times New Roman" w:hAnsi="Times New Roman" w:cs="Times New Roman"/>
          <w:sz w:val="28"/>
          <w:szCs w:val="28"/>
        </w:rPr>
      </w:pPr>
      <w:proofErr w:type="gramStart"/>
      <w:r w:rsidRPr="00D551FB">
        <w:rPr>
          <w:rFonts w:ascii="Times New Roman" w:hAnsi="Times New Roman" w:cs="Times New Roman"/>
          <w:sz w:val="28"/>
          <w:szCs w:val="28"/>
        </w:rPr>
        <w:t>75,5 процента - обрабатывающие производства, в том числе целлюлозно-бумажное производство (31,0 процент), деревообработка (9,5 процента), машиностроение (27,0 процентов), производство пищевых продуктов (5,0 процентов) и другие видов деятельности (3,0 процента);</w:t>
      </w:r>
      <w:proofErr w:type="gramEnd"/>
    </w:p>
    <w:p w:rsidR="00D819B1" w:rsidRPr="00D551FB" w:rsidRDefault="00D819B1" w:rsidP="00D819B1">
      <w:pPr>
        <w:ind w:firstLine="709"/>
        <w:rPr>
          <w:rFonts w:ascii="Times New Roman" w:hAnsi="Times New Roman" w:cs="Times New Roman"/>
          <w:sz w:val="28"/>
          <w:szCs w:val="28"/>
        </w:rPr>
      </w:pPr>
      <w:r w:rsidRPr="00D551FB">
        <w:rPr>
          <w:rFonts w:ascii="Times New Roman" w:hAnsi="Times New Roman" w:cs="Times New Roman"/>
          <w:sz w:val="28"/>
          <w:szCs w:val="28"/>
        </w:rPr>
        <w:t>15,0 процентов - производство и распределение электроэнергии, газа и воды;</w:t>
      </w:r>
    </w:p>
    <w:p w:rsidR="00D819B1" w:rsidRPr="00D551FB" w:rsidRDefault="00D819B1" w:rsidP="00D819B1">
      <w:pPr>
        <w:ind w:firstLine="709"/>
        <w:rPr>
          <w:rFonts w:ascii="Times New Roman" w:hAnsi="Times New Roman" w:cs="Times New Roman"/>
          <w:sz w:val="28"/>
          <w:szCs w:val="28"/>
        </w:rPr>
      </w:pPr>
      <w:r w:rsidRPr="00D551FB">
        <w:rPr>
          <w:rFonts w:ascii="Times New Roman" w:hAnsi="Times New Roman" w:cs="Times New Roman"/>
          <w:sz w:val="28"/>
          <w:szCs w:val="28"/>
        </w:rPr>
        <w:t>9,5 процента - добыча полезных ископаемых.</w:t>
      </w:r>
    </w:p>
    <w:p w:rsidR="00D819B1" w:rsidRPr="00D551FB" w:rsidRDefault="00D819B1" w:rsidP="00D819B1">
      <w:pPr>
        <w:ind w:firstLine="709"/>
        <w:rPr>
          <w:rFonts w:ascii="Times New Roman" w:hAnsi="Times New Roman" w:cs="Times New Roman"/>
          <w:sz w:val="28"/>
          <w:szCs w:val="28"/>
        </w:rPr>
      </w:pPr>
      <w:r w:rsidRPr="00D551FB">
        <w:rPr>
          <w:rFonts w:ascii="Times New Roman" w:hAnsi="Times New Roman" w:cs="Times New Roman"/>
          <w:sz w:val="28"/>
          <w:szCs w:val="28"/>
        </w:rPr>
        <w:t>Индекс промышленного производства по Архангельской области в 2015 году составил 101,9 процента к уровню 2014 года.</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Развитие отраслей промышленности.</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 xml:space="preserve">Ситуация в горнодобывающей отрасли промышленности Архангельской области в отношении добычи большинства видов полезных ископаемых остается стабильной. На территории Архангельской области осуществляется добыча алмазов, бокситов, известняков и глин для цементного производства, </w:t>
      </w:r>
      <w:proofErr w:type="spellStart"/>
      <w:r w:rsidRPr="00D551FB">
        <w:rPr>
          <w:rFonts w:ascii="Times New Roman" w:hAnsi="Times New Roman" w:cs="Times New Roman"/>
          <w:sz w:val="28"/>
          <w:szCs w:val="28"/>
        </w:rPr>
        <w:t>гранито-гнейсов</w:t>
      </w:r>
      <w:proofErr w:type="spellEnd"/>
      <w:r w:rsidRPr="00D551FB">
        <w:rPr>
          <w:rFonts w:ascii="Times New Roman" w:hAnsi="Times New Roman" w:cs="Times New Roman"/>
          <w:sz w:val="28"/>
          <w:szCs w:val="28"/>
        </w:rPr>
        <w:t xml:space="preserve">, базальтов, гипса, песков и песчано-гравийных смесей для строительной индустрии и дорожного строительства. Но основной объём добычи полезных ископаемых в настоящее время обеспечивается добычей алмазов: в Архангельской области разрабатываются два месторождения алмазов - им. М.В. Ломоносова и им. В. Гриба. </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 xml:space="preserve">Месторождение им. Ломоносова разрабатывает открытое акционерное общество «Севералмаз» с 2005 года, с момента ввода в эксплуатацию первой очереди Ломоносовского горно-обогатительного комбината (ГОКа) производительностью 1,050 млн. тонн руды в год. В 2014 году завершено строительство и ввод II пускового комплекса ГОКа с годовой производительностью 3,0 млн. тонн руды. </w:t>
      </w:r>
    </w:p>
    <w:p w:rsidR="00D819B1" w:rsidRPr="00D551FB" w:rsidRDefault="00D819B1" w:rsidP="004211C9">
      <w:pPr>
        <w:ind w:firstLine="708"/>
        <w:rPr>
          <w:rFonts w:ascii="Times New Roman" w:hAnsi="Times New Roman" w:cs="Times New Roman"/>
          <w:sz w:val="28"/>
          <w:szCs w:val="28"/>
        </w:rPr>
      </w:pPr>
      <w:r w:rsidRPr="00D551FB">
        <w:rPr>
          <w:rFonts w:ascii="Times New Roman" w:hAnsi="Times New Roman" w:cs="Times New Roman"/>
          <w:sz w:val="28"/>
          <w:szCs w:val="28"/>
        </w:rPr>
        <w:lastRenderedPageBreak/>
        <w:t xml:space="preserve">Месторождение им. В. Гриба с 2011 года разрабатывает </w:t>
      </w:r>
      <w:r w:rsidRPr="00D551FB">
        <w:rPr>
          <w:rFonts w:ascii="Times New Roman" w:hAnsi="Times New Roman" w:cs="Times New Roman"/>
          <w:sz w:val="28"/>
          <w:szCs w:val="28"/>
        </w:rPr>
        <w:br/>
        <w:t>открытое акционерное общество «</w:t>
      </w:r>
      <w:proofErr w:type="spellStart"/>
      <w:r w:rsidRPr="00D551FB">
        <w:rPr>
          <w:rFonts w:ascii="Times New Roman" w:hAnsi="Times New Roman" w:cs="Times New Roman"/>
          <w:sz w:val="28"/>
          <w:szCs w:val="28"/>
        </w:rPr>
        <w:t>Архангельскгеолдобыча</w:t>
      </w:r>
      <w:proofErr w:type="spellEnd"/>
      <w:r w:rsidRPr="00D551FB">
        <w:rPr>
          <w:rFonts w:ascii="Times New Roman" w:hAnsi="Times New Roman" w:cs="Times New Roman"/>
          <w:sz w:val="28"/>
          <w:szCs w:val="28"/>
        </w:rPr>
        <w:t>». Промышленная добыча и переработка руды начата в 2014 году.</w:t>
      </w:r>
    </w:p>
    <w:p w:rsidR="00D819B1" w:rsidRPr="00D551FB" w:rsidRDefault="00D819B1" w:rsidP="004211C9">
      <w:pPr>
        <w:ind w:firstLine="708"/>
        <w:rPr>
          <w:rFonts w:ascii="Times New Roman" w:hAnsi="Times New Roman" w:cs="Times New Roman"/>
          <w:sz w:val="28"/>
          <w:szCs w:val="28"/>
        </w:rPr>
      </w:pPr>
      <w:r w:rsidRPr="00D551FB">
        <w:rPr>
          <w:rFonts w:ascii="Times New Roman" w:hAnsi="Times New Roman" w:cs="Times New Roman"/>
          <w:sz w:val="28"/>
          <w:szCs w:val="28"/>
        </w:rPr>
        <w:t xml:space="preserve">Объем отгруженных товаров собственного производства, выполненных работ и услуг по виду экономической деятельности «Добыча полезных ископаемых» за 2015 год увеличился в сопоставимых ценах в 1,7 раза. В структуре промышленного производства (по объему отгруженных товаров) доля указанного вида экономической деятельности составляет 9,0 процентов. Значительный рост индекс производства (163,5 процента) обеспечен, в первую очередь, увеличением объемов добычи алмазосодержащей руды на месторождениях алмазов вследствие ввода в 2014 году новых производств на месторождениях. </w:t>
      </w:r>
    </w:p>
    <w:p w:rsidR="00D819B1" w:rsidRPr="00D551FB" w:rsidRDefault="00D819B1" w:rsidP="004211C9">
      <w:pPr>
        <w:ind w:firstLine="709"/>
        <w:rPr>
          <w:rFonts w:ascii="Times New Roman" w:hAnsi="Times New Roman" w:cs="Times New Roman"/>
          <w:sz w:val="28"/>
          <w:szCs w:val="28"/>
        </w:rPr>
      </w:pPr>
      <w:r w:rsidRPr="00D551FB">
        <w:rPr>
          <w:rFonts w:ascii="Times New Roman" w:hAnsi="Times New Roman" w:cs="Times New Roman"/>
          <w:sz w:val="28"/>
          <w:szCs w:val="28"/>
        </w:rPr>
        <w:t>В состав обрабатывающего производства Архангельской области входят лесопромышленный комплекс, машиностроительный комплекс, производство пищевых продуктов, включая напитки, производство прочих неметаллических минеральных продуктов.</w:t>
      </w:r>
    </w:p>
    <w:p w:rsidR="00D819B1" w:rsidRPr="00D551FB" w:rsidRDefault="00D819B1" w:rsidP="004211C9">
      <w:pPr>
        <w:ind w:firstLine="709"/>
        <w:rPr>
          <w:rFonts w:ascii="Times New Roman" w:hAnsi="Times New Roman" w:cs="Times New Roman"/>
          <w:sz w:val="28"/>
          <w:szCs w:val="28"/>
        </w:rPr>
      </w:pPr>
      <w:r w:rsidRPr="00D551FB">
        <w:rPr>
          <w:rFonts w:ascii="Times New Roman" w:hAnsi="Times New Roman" w:cs="Times New Roman"/>
          <w:sz w:val="28"/>
          <w:szCs w:val="28"/>
        </w:rPr>
        <w:t xml:space="preserve">Традиционно наибольший удельный вес промышленного производства приходится на лесопромышленный комплекс, его доля составляет порядка 41,0 процент по итогам 2015 года (в 2014 году – 33,2 процента). Объем отгруженных товаров собственного производства, выполненных работ и услуг предприятиями лесопромышленного комплекса за 2015 год составил 84,6 млрд. рублей, индекс производства – порядка </w:t>
      </w:r>
      <w:r w:rsidRPr="00D551FB">
        <w:rPr>
          <w:rFonts w:ascii="Times New Roman" w:hAnsi="Times New Roman" w:cs="Times New Roman"/>
          <w:sz w:val="28"/>
          <w:szCs w:val="28"/>
        </w:rPr>
        <w:br/>
        <w:t xml:space="preserve">101,0 процент. </w:t>
      </w:r>
    </w:p>
    <w:p w:rsidR="00D819B1" w:rsidRPr="00D551FB" w:rsidRDefault="00D819B1" w:rsidP="004211C9">
      <w:pPr>
        <w:ind w:firstLine="708"/>
        <w:rPr>
          <w:rFonts w:ascii="Times New Roman" w:hAnsi="Times New Roman" w:cs="Times New Roman"/>
          <w:sz w:val="28"/>
          <w:szCs w:val="28"/>
        </w:rPr>
      </w:pPr>
      <w:r w:rsidRPr="00D551FB">
        <w:rPr>
          <w:rFonts w:ascii="Times New Roman" w:hAnsi="Times New Roman" w:cs="Times New Roman"/>
          <w:sz w:val="28"/>
          <w:szCs w:val="28"/>
        </w:rPr>
        <w:t xml:space="preserve">Численность работающих на организациях деревообрабатывающего и целлюлозно-бумажного производства за 2015 год составила порядка 16,0 тыс. человек, что составляет 4,3 процента к общему числу работающих. </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 xml:space="preserve">По итогам 2015 года отмечался рост производства пиломатериалов на 9,5 процентов, </w:t>
      </w:r>
      <w:proofErr w:type="spellStart"/>
      <w:r w:rsidRPr="00D551FB">
        <w:rPr>
          <w:rFonts w:ascii="Times New Roman" w:hAnsi="Times New Roman" w:cs="Times New Roman"/>
          <w:sz w:val="28"/>
          <w:szCs w:val="28"/>
        </w:rPr>
        <w:t>пеллет</w:t>
      </w:r>
      <w:proofErr w:type="spellEnd"/>
      <w:r w:rsidRPr="00D551FB">
        <w:rPr>
          <w:rFonts w:ascii="Times New Roman" w:hAnsi="Times New Roman" w:cs="Times New Roman"/>
          <w:sz w:val="28"/>
          <w:szCs w:val="28"/>
        </w:rPr>
        <w:t xml:space="preserve"> на 34,0 процентов, товарной целлюлозы – на 1,6 процента, бумаги – 5,0 процентов. Незначительное снижение отмечено в производстве картона – 0,5 процента и фанеры клееной – 1,5 процента. </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 xml:space="preserve">Машиностроительный комплекс Архангельской области включает в себя организации с основным видом экономической деятельности «производство транспортных средств и оборудования» и связанные с ним виды деятельности по производству машин и оборудования, электрооборудования, электронного и оптического оборудования, металлургическое производство. Прежде всего, это судоремонтно-судостроительные организации. </w:t>
      </w:r>
    </w:p>
    <w:p w:rsidR="00D819B1" w:rsidRPr="00D551FB" w:rsidRDefault="00D819B1" w:rsidP="00D819B1">
      <w:pPr>
        <w:ind w:firstLine="709"/>
        <w:rPr>
          <w:rFonts w:ascii="Times New Roman" w:hAnsi="Times New Roman" w:cs="Times New Roman"/>
          <w:sz w:val="28"/>
          <w:szCs w:val="28"/>
        </w:rPr>
      </w:pPr>
      <w:r w:rsidRPr="00D551FB">
        <w:rPr>
          <w:rFonts w:ascii="Times New Roman" w:hAnsi="Times New Roman" w:cs="Times New Roman"/>
          <w:sz w:val="28"/>
          <w:szCs w:val="28"/>
        </w:rPr>
        <w:t xml:space="preserve">В течение 2015 года организациями судостроения осуществлялись работы в рамках государственного оборонного заказа по строительству, ремонту и модернизации подводных и надводных кораблей. Продолжалось строительство специализированного сборочно-испытательного цеха для движительно-рулевых колонок, которые до сих пор изготавливались за рубежом, а также производство другой гражданской продукции производственно-технического </w:t>
      </w:r>
      <w:proofErr w:type="gramStart"/>
      <w:r w:rsidRPr="00D551FB">
        <w:rPr>
          <w:rFonts w:ascii="Times New Roman" w:hAnsi="Times New Roman" w:cs="Times New Roman"/>
          <w:sz w:val="28"/>
          <w:szCs w:val="28"/>
        </w:rPr>
        <w:t>назначения</w:t>
      </w:r>
      <w:proofErr w:type="gramEnd"/>
      <w:r w:rsidRPr="00D551FB">
        <w:rPr>
          <w:rFonts w:ascii="Times New Roman" w:hAnsi="Times New Roman" w:cs="Times New Roman"/>
          <w:sz w:val="28"/>
          <w:szCs w:val="28"/>
        </w:rPr>
        <w:t xml:space="preserve"> как для отечественных, так и для зарубежных заказчиков.</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 xml:space="preserve">По итогам 2015 года доля продукции, отгруженной организациями </w:t>
      </w:r>
      <w:r w:rsidRPr="00D551FB">
        <w:rPr>
          <w:rFonts w:ascii="Times New Roman" w:hAnsi="Times New Roman" w:cs="Times New Roman"/>
          <w:sz w:val="28"/>
          <w:szCs w:val="28"/>
        </w:rPr>
        <w:lastRenderedPageBreak/>
        <w:t xml:space="preserve">машиностроительного комплекса, составила порядка 30 процентов в общем объёме отгруженных товаров промышленного производства в Архангельской области. Индекс производства в целом по отрасли составил 105 процентов. </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В структуре производства пищевых продуктов наиболее значимыми отраслями являются молокоперерабатывающая, мясоперерабатывающая, производство хлебобулочных изделий, производство водки и ликероводочных изделий, переработка рыбы.</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Объем отгруженных товаров составил 10,9 млрд. рублей (5,2 процента в объёме отгруженных товаров), индекс производства – 88,6 процентов.</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 xml:space="preserve">Объем отгруженных товаров собственного производства, выполненных работ и услуг за 2015 год составил 1,7 млрд. рублей, индекс производства – 72,3 процента. В структуре промышленного производства на данный вид деятельности по итогам года приходится 0,8 процента (за 2014 год – 1,5 процента).   </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Доля производства и распределения электроэнергии, газа и воды в объёме отгруженных товаров составляет 15,0 процентов. За 2015 год объем отгруженных товаров по указанному виду деятельности составил 30,7 млрд. рублей, индекс производства – 96,4 процентов к уровню 2014 года. Производство электроэнергии в 2015 году составило 6,4 млрд. кВт•часов (96,4 процентов к уровню 2014 года), тепловой энергии – 19,9 млн. Гкал (97,6 процентов).</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Одной из системных проблем социально-экономического развития Архангельской области является проблема технологической отсталости традиционных индустриальных производств. Степень износа основных фондов промышленных организаций Архангельской области растет, при этом в большинстве организаций практически все резервные мощности, способные производить конкурентную продукцию, уже задействованы.</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К системным проблемам развития промышленного комплекса Архангельской области можно отнести следующие:</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низкие темпы технологического обновления производства, использование устаревших технологий и, как следствие, высокие производственные издержки, снижение рентабельности производства;</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дефицит квалифицированных кадров вследствие падения престижа инженерно-технических и рабочих специальностей, вызванный упадком системы профессионального образования, недостаточным притоком молодых специалистов;</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наличие незадействованных, невостребованных производственных мощностей и их морально устаревшая инфраструктура;</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 xml:space="preserve">недостаточно развитая система </w:t>
      </w:r>
      <w:proofErr w:type="spellStart"/>
      <w:r w:rsidRPr="00D551FB">
        <w:rPr>
          <w:rFonts w:ascii="Times New Roman" w:hAnsi="Times New Roman" w:cs="Times New Roman"/>
          <w:sz w:val="28"/>
          <w:szCs w:val="28"/>
        </w:rPr>
        <w:t>внутрирегиональной</w:t>
      </w:r>
      <w:proofErr w:type="spellEnd"/>
      <w:r w:rsidRPr="00D551FB">
        <w:rPr>
          <w:rFonts w:ascii="Times New Roman" w:hAnsi="Times New Roman" w:cs="Times New Roman"/>
          <w:sz w:val="28"/>
          <w:szCs w:val="28"/>
        </w:rPr>
        <w:t xml:space="preserve"> и межрегиональной производственной кооперации;</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 xml:space="preserve">зачастую недостаточный уровень менеджмента, а также недостаток ресурсов для формирования эффективной маркетинговой и инвестиционной политики, являющийся </w:t>
      </w:r>
      <w:proofErr w:type="gramStart"/>
      <w:r w:rsidRPr="00D551FB">
        <w:rPr>
          <w:rFonts w:ascii="Times New Roman" w:hAnsi="Times New Roman" w:cs="Times New Roman"/>
          <w:sz w:val="28"/>
          <w:szCs w:val="28"/>
        </w:rPr>
        <w:t>препятствием</w:t>
      </w:r>
      <w:proofErr w:type="gramEnd"/>
      <w:r w:rsidRPr="00D551FB">
        <w:rPr>
          <w:rFonts w:ascii="Times New Roman" w:hAnsi="Times New Roman" w:cs="Times New Roman"/>
          <w:sz w:val="28"/>
          <w:szCs w:val="28"/>
        </w:rPr>
        <w:t xml:space="preserve"> в том числе и для налаживания сотрудничества с иностранными компаниями-инвесторами с целью модернизации производств.</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 xml:space="preserve">Таким образом, без коренной технологической модернизации продолжится дальнейшее снижение производительности труда и рост издержек в </w:t>
      </w:r>
      <w:r w:rsidRPr="00D551FB">
        <w:rPr>
          <w:rFonts w:ascii="Times New Roman" w:hAnsi="Times New Roman" w:cs="Times New Roman"/>
          <w:sz w:val="28"/>
          <w:szCs w:val="28"/>
        </w:rPr>
        <w:lastRenderedPageBreak/>
        <w:t>промышленности региона.</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Приоритетами промышленной политики Архангельской области являются рост эффективности и конкурентоспособности промышленного комплекса Архангельской области, повышение качества продукции.</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Реализация подпрограммы № 6 позволит закрепить положительные тенденции в развитии промышленности, восстановить экономический рост, улучшить финансовое состояние организаций, увеличить кадровый потенциал на основе ускорения процессов модернизации и технического перевооружения предприятий, роста инвестиционной активности.</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Содействие со стороны исполнительных органов государственной власти Архангельской области внедрению современных методов организации производства и стимулирование модернизации внесут свой вклад в создание высокопроизводительных рабочих мест, рост производительности труда, увеличение объема инвестиций.</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Выпуск высокотехнологичной продукции для организаций связан со значительными затратами на покупку оборудования. В связи с этим для стимулирования выпуска новой конкурентоспособной продукции будет разработан механизм субсидирования промышленных организаций, производящих модернизацию и техническое перевооружение, что повлечет рост производительности труда.</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 xml:space="preserve">Предпринимаемые и планируемые меры поддержки производителей Архангельской области закладывают большой потенциал в развитие промышленности области, в том числе в развитие процессов </w:t>
      </w:r>
      <w:proofErr w:type="spellStart"/>
      <w:r w:rsidRPr="00D551FB">
        <w:rPr>
          <w:rFonts w:ascii="Times New Roman" w:hAnsi="Times New Roman" w:cs="Times New Roman"/>
          <w:sz w:val="28"/>
          <w:szCs w:val="28"/>
        </w:rPr>
        <w:t>импортозамещения</w:t>
      </w:r>
      <w:proofErr w:type="spellEnd"/>
      <w:r w:rsidRPr="00D551FB">
        <w:rPr>
          <w:rFonts w:ascii="Times New Roman" w:hAnsi="Times New Roman" w:cs="Times New Roman"/>
          <w:sz w:val="28"/>
          <w:szCs w:val="28"/>
        </w:rPr>
        <w:t>. Модернизация и техническое перевооружение производства лежат в основе обеспечения выпуска импортозамещающей продукции или увеличения объемов ранее производимой продукции, повышения конкурентоспособности по цене и качеству.</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 xml:space="preserve">Перечень продукции, производимой в Архангельской области и направленной на </w:t>
      </w:r>
      <w:proofErr w:type="spellStart"/>
      <w:r w:rsidRPr="00D551FB">
        <w:rPr>
          <w:rFonts w:ascii="Times New Roman" w:hAnsi="Times New Roman" w:cs="Times New Roman"/>
          <w:sz w:val="28"/>
          <w:szCs w:val="28"/>
        </w:rPr>
        <w:t>импортозамещение</w:t>
      </w:r>
      <w:proofErr w:type="spellEnd"/>
      <w:r w:rsidRPr="00D551FB">
        <w:rPr>
          <w:rFonts w:ascii="Times New Roman" w:hAnsi="Times New Roman" w:cs="Times New Roman"/>
          <w:sz w:val="28"/>
          <w:szCs w:val="28"/>
        </w:rPr>
        <w:t>, включает в себя продукцию, производимую предприятиями машиностроительного и лесопромышленного комплекса, а также технические средства реабилитации инвалидов (протезы, части и принадлежности протезов), медицинскую одежду, мебель и прочую продукцию.</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 xml:space="preserve">Одним из векторов развития промышленности в Архангельской области является кластерный подход в приоритетных отраслях экономики. </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 xml:space="preserve">Распоряжением Губернатора Архангельской области от 09 апреля 2012 года № 300-р «О формировании судостроительного инновационного территориального кластера Архангельской области» сформирован судостроительный инновационный территориальный кластер Архангельской области. Ключевыми организациями-участниками кластера являются предприятия кораблестроения и судоремонта, такие как акционерное общество «Производственное объединение «Северное машиностроительное предприятие», акционерное общество «Центр судоремонта «Звездочка», акционерное общество «Северное производственное объединение «Арктика», акционерное общество «Северный рейд» и др. В рамках </w:t>
      </w:r>
      <w:r w:rsidRPr="00D551FB">
        <w:rPr>
          <w:rFonts w:ascii="Times New Roman" w:hAnsi="Times New Roman" w:cs="Times New Roman"/>
          <w:sz w:val="28"/>
          <w:szCs w:val="28"/>
        </w:rPr>
        <w:lastRenderedPageBreak/>
        <w:t xml:space="preserve">кластера реализуется ряд крупных проектов, формирующих базу для расширения объемов </w:t>
      </w:r>
      <w:proofErr w:type="spellStart"/>
      <w:r w:rsidRPr="00D551FB">
        <w:rPr>
          <w:rFonts w:ascii="Times New Roman" w:hAnsi="Times New Roman" w:cs="Times New Roman"/>
          <w:sz w:val="28"/>
          <w:szCs w:val="28"/>
        </w:rPr>
        <w:t>импортозамещения</w:t>
      </w:r>
      <w:proofErr w:type="spellEnd"/>
      <w:r w:rsidRPr="00D551FB">
        <w:rPr>
          <w:rFonts w:ascii="Times New Roman" w:hAnsi="Times New Roman" w:cs="Times New Roman"/>
          <w:sz w:val="28"/>
          <w:szCs w:val="28"/>
        </w:rPr>
        <w:t xml:space="preserve"> в российском судостроении. В результате реализации мероприятий по развитию судостроительного кластера по итогам 2015 года отмечена положительная динамика основных производственных показателей деятельности организаций-участников: на 19,0 процентов выросла выработка на одного работника организаций – участников кластера, что более</w:t>
      </w:r>
      <w:proofErr w:type="gramStart"/>
      <w:r w:rsidRPr="00D551FB">
        <w:rPr>
          <w:rFonts w:ascii="Times New Roman" w:hAnsi="Times New Roman" w:cs="Times New Roman"/>
          <w:sz w:val="28"/>
          <w:szCs w:val="28"/>
        </w:rPr>
        <w:t>,</w:t>
      </w:r>
      <w:proofErr w:type="gramEnd"/>
      <w:r w:rsidRPr="00D551FB">
        <w:rPr>
          <w:rFonts w:ascii="Times New Roman" w:hAnsi="Times New Roman" w:cs="Times New Roman"/>
          <w:sz w:val="28"/>
          <w:szCs w:val="28"/>
        </w:rPr>
        <w:t xml:space="preserve"> чем в 10 раз выше планового значения показателя, на 22,0 процента увеличился объем отгруженной продукции кластера, кластер является одним из основных «поставщиков» высокопроизводительных рабочих мест в регионе (в кластере более 48 тыс. высокопроизводительных рабочих мест). </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Распоряжением Губернатора Архангельской области от 25 ноября 2014 года № 909-р «О создании инновационного территориального лесопромышленного кластера Архангельской области» создан лесопромышленный кластер. Основной целью деятельности лесопромышленного кластера является повышение эффективности лесопромышленного производства на основе комплексного использования лесосырьевых ресурсов и расширения выпуска продукции с высокой добавленной стоимостью. В состав кластера входит 37 организаций лесопромышленного комплекса и смежных отраслей, учреждений высшего образования и среднего профессионального образования, субъектов малого предпринимательства. Якорными компаниями кластера являются открытое акционерное общество «Архангельский целлюлозно-бумажный комбинат», общество с ограниченной ответственностью «Производственно-коммерческое предприятие «Титан», открытое акционерное общество «</w:t>
      </w:r>
      <w:proofErr w:type="spellStart"/>
      <w:r w:rsidRPr="00D551FB">
        <w:rPr>
          <w:rFonts w:ascii="Times New Roman" w:hAnsi="Times New Roman" w:cs="Times New Roman"/>
          <w:sz w:val="28"/>
          <w:szCs w:val="28"/>
        </w:rPr>
        <w:t>Архбум</w:t>
      </w:r>
      <w:proofErr w:type="spellEnd"/>
      <w:r w:rsidRPr="00D551FB">
        <w:rPr>
          <w:rFonts w:ascii="Times New Roman" w:hAnsi="Times New Roman" w:cs="Times New Roman"/>
          <w:sz w:val="28"/>
          <w:szCs w:val="28"/>
        </w:rPr>
        <w:t>», закрытое акционерное общество «Лесозавод 25».</w:t>
      </w:r>
    </w:p>
    <w:p w:rsidR="00D819B1" w:rsidRPr="00D551FB" w:rsidRDefault="00D819B1" w:rsidP="00D819B1">
      <w:pPr>
        <w:ind w:firstLine="708"/>
        <w:rPr>
          <w:rFonts w:ascii="Times New Roman" w:hAnsi="Times New Roman" w:cs="Times New Roman"/>
          <w:sz w:val="28"/>
          <w:szCs w:val="28"/>
        </w:rPr>
      </w:pPr>
      <w:proofErr w:type="gramStart"/>
      <w:r w:rsidRPr="00D551FB">
        <w:rPr>
          <w:rFonts w:ascii="Times New Roman" w:hAnsi="Times New Roman" w:cs="Times New Roman"/>
          <w:sz w:val="28"/>
          <w:szCs w:val="28"/>
        </w:rPr>
        <w:t>В целях повышения качества жизни людей с ограниченными возможностями здоровья и их максимальной интеграции в жизнь общества распоряжением Губернатора Архангельской области от 21 декабря 2015 года № 1025-р «О создании социального кластера Архангельской области» создан социальный кластер Архангельской области, являющийся уникальным инструментом, позволяющим через научно-промышленную кооперацию непосредственно способствовать выполнению первоочередных задач, связанных с защитой людей с ограниченными возможностями.</w:t>
      </w:r>
      <w:proofErr w:type="gramEnd"/>
      <w:r w:rsidRPr="00D551FB">
        <w:rPr>
          <w:rFonts w:ascii="Times New Roman" w:hAnsi="Times New Roman" w:cs="Times New Roman"/>
          <w:sz w:val="28"/>
          <w:szCs w:val="28"/>
        </w:rPr>
        <w:t xml:space="preserve"> Кластер настроен на производство наукоемких и высокотехнологичных средств реабилитации инвалидов. Вся производимая продукция по цене и технологиям успешно конкурирует с импортными аналогами.          </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Помимо уже действующих в Архангельской области кластеров есть предпосылки реализации кластерных инициатив в таких направлениях промышленности, как переработка биоресурсов, в том числе рыбы. Для реализации таких инициатив существуют технические, технологические, научно-образовательные, организационно-управленческие предпосылки, а также заинтересованность деловых кругов и отдельных компаний.</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t>Реализация кластерной политики будет стимулировать инновационную деятельность, способствовать развитию прогрессивных технологий и совершенствованию всех этапов экономической деятельности.</w:t>
      </w:r>
    </w:p>
    <w:p w:rsidR="00D819B1" w:rsidRPr="00D551FB" w:rsidRDefault="00D819B1" w:rsidP="00D819B1">
      <w:pPr>
        <w:ind w:firstLine="708"/>
        <w:rPr>
          <w:rFonts w:ascii="Times New Roman" w:hAnsi="Times New Roman" w:cs="Times New Roman"/>
          <w:sz w:val="28"/>
          <w:szCs w:val="28"/>
        </w:rPr>
      </w:pPr>
      <w:r w:rsidRPr="00D551FB">
        <w:rPr>
          <w:rFonts w:ascii="Times New Roman" w:hAnsi="Times New Roman" w:cs="Times New Roman"/>
          <w:sz w:val="28"/>
          <w:szCs w:val="28"/>
        </w:rPr>
        <w:lastRenderedPageBreak/>
        <w:t>Подпрограмма № 6 призвана стать одним из основных инструментов государственной промышленной политики Архангельской области по осуществлению модернизации промышленности путем обеспечения инвестиционной привлекательности, содействия субъектам промышленной деятельности в обновлении основных фондов промышленных организаций Архангельской области, внедрения в производство передовых технологий, сбалансированном развитии технологических и индустриальных парков Архангельской области.</w:t>
      </w:r>
    </w:p>
    <w:p w:rsidR="00D819B1" w:rsidRPr="00D551FB" w:rsidRDefault="00D819B1" w:rsidP="00D819B1">
      <w:pPr>
        <w:pStyle w:val="ConsPlusTitle"/>
        <w:ind w:left="567"/>
        <w:jc w:val="center"/>
        <w:rPr>
          <w:rFonts w:ascii="Times New Roman" w:hAnsi="Times New Roman" w:cs="Times New Roman"/>
          <w:b w:val="0"/>
          <w:bCs w:val="0"/>
          <w:sz w:val="28"/>
          <w:szCs w:val="28"/>
        </w:rPr>
      </w:pPr>
    </w:p>
    <w:p w:rsidR="00D819B1" w:rsidRPr="00D551FB" w:rsidRDefault="00D819B1" w:rsidP="00D819B1">
      <w:pPr>
        <w:pStyle w:val="ConsPlusTitle"/>
        <w:ind w:left="567"/>
        <w:jc w:val="center"/>
        <w:rPr>
          <w:rFonts w:ascii="Times New Roman" w:hAnsi="Times New Roman" w:cs="Times New Roman"/>
          <w:b w:val="0"/>
          <w:bCs w:val="0"/>
          <w:sz w:val="28"/>
          <w:szCs w:val="28"/>
        </w:rPr>
      </w:pPr>
      <w:r w:rsidRPr="00D551FB">
        <w:rPr>
          <w:rFonts w:ascii="Times New Roman" w:hAnsi="Times New Roman" w:cs="Times New Roman"/>
          <w:b w:val="0"/>
          <w:bCs w:val="0"/>
          <w:sz w:val="28"/>
          <w:szCs w:val="28"/>
        </w:rPr>
        <w:t>2.18. Механизм реализации мероприятий подпрограммы № 6</w:t>
      </w:r>
    </w:p>
    <w:p w:rsidR="00D819B1" w:rsidRPr="00D551FB" w:rsidRDefault="00D819B1" w:rsidP="00D819B1">
      <w:pPr>
        <w:pStyle w:val="ConsPlusTitle"/>
        <w:ind w:left="567"/>
        <w:jc w:val="center"/>
        <w:rPr>
          <w:rFonts w:ascii="Times New Roman" w:hAnsi="Times New Roman" w:cs="Times New Roman"/>
          <w:b w:val="0"/>
          <w:bCs w:val="0"/>
          <w:sz w:val="28"/>
          <w:szCs w:val="28"/>
        </w:rPr>
      </w:pPr>
    </w:p>
    <w:p w:rsidR="00D819B1" w:rsidRPr="00D551FB" w:rsidRDefault="00D819B1" w:rsidP="00D819B1">
      <w:pPr>
        <w:pStyle w:val="ConsPlusTitle"/>
        <w:ind w:firstLine="709"/>
        <w:jc w:val="both"/>
        <w:rPr>
          <w:rFonts w:ascii="Times New Roman" w:hAnsi="Times New Roman" w:cs="Times New Roman"/>
          <w:b w:val="0"/>
          <w:bCs w:val="0"/>
          <w:sz w:val="28"/>
          <w:szCs w:val="28"/>
        </w:rPr>
      </w:pPr>
      <w:r w:rsidRPr="00D551FB">
        <w:rPr>
          <w:rFonts w:ascii="Times New Roman" w:hAnsi="Times New Roman" w:cs="Times New Roman"/>
          <w:b w:val="0"/>
          <w:bCs w:val="0"/>
          <w:sz w:val="28"/>
          <w:szCs w:val="28"/>
        </w:rPr>
        <w:t xml:space="preserve">В рамках реализации мероприятий, предусмотренных подпунктами 1-3 пункта 1.1 перечня мероприятий подпрограммы № 6 (приложения № </w:t>
      </w:r>
      <w:r w:rsidR="000D46F5" w:rsidRPr="00D551FB">
        <w:rPr>
          <w:rFonts w:ascii="Times New Roman" w:hAnsi="Times New Roman" w:cs="Times New Roman"/>
          <w:b w:val="0"/>
          <w:bCs w:val="0"/>
          <w:sz w:val="28"/>
          <w:szCs w:val="28"/>
        </w:rPr>
        <w:t xml:space="preserve">2 к государственной программе) </w:t>
      </w:r>
      <w:r w:rsidRPr="00D551FB">
        <w:rPr>
          <w:rFonts w:ascii="Times New Roman" w:hAnsi="Times New Roman" w:cs="Times New Roman"/>
          <w:b w:val="0"/>
          <w:bCs w:val="0"/>
          <w:sz w:val="28"/>
          <w:szCs w:val="28"/>
        </w:rPr>
        <w:t>министерством экономического развития осуществляется предоставление субсидий юридическим лицам (за исключением субсидий государственным (муниципальным) учреждениям) в соответствии:</w:t>
      </w:r>
    </w:p>
    <w:p w:rsidR="00D819B1" w:rsidRPr="00D551FB" w:rsidRDefault="00D819B1" w:rsidP="00D819B1">
      <w:pPr>
        <w:pStyle w:val="ConsPlusTitle"/>
        <w:ind w:firstLine="709"/>
        <w:jc w:val="both"/>
        <w:rPr>
          <w:rFonts w:ascii="Times New Roman" w:hAnsi="Times New Roman" w:cs="Times New Roman"/>
          <w:b w:val="0"/>
          <w:bCs w:val="0"/>
          <w:sz w:val="28"/>
          <w:szCs w:val="28"/>
        </w:rPr>
      </w:pPr>
      <w:r w:rsidRPr="00D551FB">
        <w:rPr>
          <w:rFonts w:ascii="Times New Roman" w:hAnsi="Times New Roman" w:cs="Times New Roman"/>
          <w:b w:val="0"/>
          <w:bCs w:val="0"/>
          <w:sz w:val="28"/>
          <w:szCs w:val="28"/>
        </w:rPr>
        <w:t>с порядком предоставления субсидий на возмещение части затрат на реализацию инвестиционных проектов модернизации и технического перевооружения производственных мощностей предприятий легкой промышленности, направленных на создание и (или) развитие производства новой высокотехнологичной конкурентоспособной продукции, утверждаемым постановлением Правительства Архангельской области.</w:t>
      </w:r>
    </w:p>
    <w:p w:rsidR="00D819B1" w:rsidRPr="00D551FB" w:rsidRDefault="00D819B1" w:rsidP="00D819B1">
      <w:pPr>
        <w:pStyle w:val="ConsPlusTitle"/>
        <w:ind w:firstLine="709"/>
        <w:jc w:val="both"/>
        <w:rPr>
          <w:rFonts w:ascii="Times New Roman" w:hAnsi="Times New Roman" w:cs="Times New Roman"/>
          <w:b w:val="0"/>
          <w:bCs w:val="0"/>
          <w:sz w:val="28"/>
          <w:szCs w:val="28"/>
        </w:rPr>
      </w:pPr>
      <w:r w:rsidRPr="00D551FB">
        <w:rPr>
          <w:rFonts w:ascii="Times New Roman" w:hAnsi="Times New Roman" w:cs="Times New Roman"/>
          <w:b w:val="0"/>
          <w:bCs w:val="0"/>
          <w:sz w:val="28"/>
          <w:szCs w:val="28"/>
        </w:rPr>
        <w:t>с порядком предоставления субсидий на возмещение части затрат по оплате процентов по кредитам и займам, полученным в российских кредитных организациях и государственно корпорации «Внешэкономбанк», утверждаемым постановлением Правительства Архангельской области;</w:t>
      </w:r>
    </w:p>
    <w:p w:rsidR="00D819B1" w:rsidRPr="00D551FB" w:rsidRDefault="00D819B1" w:rsidP="00D819B1">
      <w:pPr>
        <w:pStyle w:val="ConsPlusTitle"/>
        <w:ind w:firstLine="709"/>
        <w:jc w:val="both"/>
        <w:rPr>
          <w:rFonts w:ascii="Times New Roman" w:hAnsi="Times New Roman" w:cs="Times New Roman"/>
          <w:b w:val="0"/>
          <w:bCs w:val="0"/>
          <w:sz w:val="28"/>
          <w:szCs w:val="28"/>
        </w:rPr>
      </w:pPr>
      <w:r w:rsidRPr="00D551FB">
        <w:rPr>
          <w:rFonts w:ascii="Times New Roman" w:hAnsi="Times New Roman" w:cs="Times New Roman"/>
          <w:b w:val="0"/>
          <w:bCs w:val="0"/>
          <w:sz w:val="28"/>
          <w:szCs w:val="28"/>
        </w:rPr>
        <w:t xml:space="preserve">с порядком предоставления субсидий на возмещение части затрат на участие в </w:t>
      </w:r>
      <w:proofErr w:type="spellStart"/>
      <w:r w:rsidRPr="00D551FB">
        <w:rPr>
          <w:rFonts w:ascii="Times New Roman" w:hAnsi="Times New Roman" w:cs="Times New Roman"/>
          <w:b w:val="0"/>
          <w:bCs w:val="0"/>
          <w:sz w:val="28"/>
          <w:szCs w:val="28"/>
        </w:rPr>
        <w:t>выставочно-ярморочных</w:t>
      </w:r>
      <w:proofErr w:type="spellEnd"/>
      <w:r w:rsidRPr="00D551FB">
        <w:rPr>
          <w:rFonts w:ascii="Times New Roman" w:hAnsi="Times New Roman" w:cs="Times New Roman"/>
          <w:b w:val="0"/>
          <w:bCs w:val="0"/>
          <w:sz w:val="28"/>
          <w:szCs w:val="28"/>
        </w:rPr>
        <w:t xml:space="preserve"> мероприятиях, утверждаемым постановлением Правительства Архангельской области.</w:t>
      </w:r>
    </w:p>
    <w:p w:rsidR="00D819B1" w:rsidRPr="00D551FB" w:rsidRDefault="00D819B1" w:rsidP="00D819B1">
      <w:pPr>
        <w:pStyle w:val="ConsPlusTitle"/>
        <w:ind w:firstLine="709"/>
        <w:jc w:val="both"/>
        <w:rPr>
          <w:rFonts w:ascii="Times New Roman" w:hAnsi="Times New Roman" w:cs="Times New Roman"/>
          <w:b w:val="0"/>
          <w:bCs w:val="0"/>
          <w:sz w:val="28"/>
          <w:szCs w:val="28"/>
        </w:rPr>
      </w:pPr>
      <w:r w:rsidRPr="00D551FB">
        <w:rPr>
          <w:rFonts w:ascii="Times New Roman" w:hAnsi="Times New Roman" w:cs="Times New Roman"/>
          <w:b w:val="0"/>
          <w:bCs w:val="0"/>
          <w:sz w:val="28"/>
          <w:szCs w:val="28"/>
        </w:rPr>
        <w:t>В рамках реализации мероприятий, предусмотренных пунктами 1.2, 1.5 и 1.6 перечня мероприятий подпрограммы № 6 (приложения № 2 к государственной программе), осуществляется привлечение организаций, определяемых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Федеральным законом от 05 апреля 2013 года № 44-ФЗ.</w:t>
      </w:r>
    </w:p>
    <w:p w:rsidR="00D819B1" w:rsidRPr="00D551FB" w:rsidRDefault="00D819B1" w:rsidP="00D819B1">
      <w:pPr>
        <w:pStyle w:val="ConsPlusTitle"/>
        <w:ind w:firstLine="709"/>
        <w:jc w:val="both"/>
        <w:rPr>
          <w:rFonts w:ascii="Times New Roman" w:hAnsi="Times New Roman" w:cs="Times New Roman"/>
          <w:b w:val="0"/>
          <w:bCs w:val="0"/>
          <w:sz w:val="28"/>
          <w:szCs w:val="28"/>
        </w:rPr>
      </w:pPr>
      <w:r w:rsidRPr="00D551FB">
        <w:rPr>
          <w:rFonts w:ascii="Times New Roman" w:hAnsi="Times New Roman" w:cs="Times New Roman"/>
          <w:b w:val="0"/>
          <w:bCs w:val="0"/>
          <w:sz w:val="28"/>
          <w:szCs w:val="28"/>
        </w:rPr>
        <w:t>В рамках реализации мероприятия, предусмотренного пунктом 1.3 перечня мероприятий подпрограммы № 6 (приложения № 2 к государственной программе) осуществляется предоставление субсидий некоммерческой организации, образующей инфраструктуру поддержки развития промышленности (Фонд развития промышленности Архангельской области) для сопровождения деятельности, в соответствии с Порядком, утвержденным постановлением Правительства Архангельской области.</w:t>
      </w:r>
    </w:p>
    <w:p w:rsidR="00D819B1" w:rsidRPr="00D551FB" w:rsidRDefault="00D819B1" w:rsidP="00D819B1">
      <w:pPr>
        <w:pStyle w:val="ConsPlusTitle"/>
        <w:ind w:firstLine="709"/>
        <w:jc w:val="both"/>
        <w:rPr>
          <w:rFonts w:ascii="Times New Roman" w:hAnsi="Times New Roman" w:cs="Times New Roman"/>
          <w:b w:val="0"/>
          <w:bCs w:val="0"/>
          <w:sz w:val="28"/>
          <w:szCs w:val="28"/>
        </w:rPr>
      </w:pPr>
      <w:r w:rsidRPr="00D551FB">
        <w:rPr>
          <w:rFonts w:ascii="Times New Roman" w:hAnsi="Times New Roman" w:cs="Times New Roman"/>
          <w:b w:val="0"/>
          <w:bCs w:val="0"/>
          <w:sz w:val="28"/>
          <w:szCs w:val="28"/>
        </w:rPr>
        <w:lastRenderedPageBreak/>
        <w:t>Реализация мероприятий, предусмотренных пунктами 1.4 и 3.1 перечня мероприятий подпрограммы № 6 (приложения № 2 к государственной программе) осуществляется министерством экономического развития.</w:t>
      </w:r>
    </w:p>
    <w:p w:rsidR="00D819B1" w:rsidRPr="00D551FB" w:rsidRDefault="00D819B1" w:rsidP="00D819B1">
      <w:pPr>
        <w:ind w:firstLine="709"/>
        <w:rPr>
          <w:rFonts w:ascii="Times New Roman" w:hAnsi="Times New Roman" w:cs="Times New Roman"/>
          <w:sz w:val="28"/>
          <w:szCs w:val="28"/>
        </w:rPr>
      </w:pPr>
      <w:r w:rsidRPr="00D551FB">
        <w:rPr>
          <w:rFonts w:ascii="Times New Roman" w:hAnsi="Times New Roman" w:cs="Times New Roman"/>
          <w:sz w:val="28"/>
          <w:szCs w:val="28"/>
        </w:rPr>
        <w:t xml:space="preserve">В рамках реализации мероприятия пункта 2.1 предусмотрено создание на территории Архангельской области регионального технологического парка. Реализация мероприятия осуществляется министерством экономического развития совместно с государственным унитарным предприятием Архангельской области «Фонд имущества и инвестиций» и акционерным обществом «Корпорация развития Архангельской области». </w:t>
      </w:r>
    </w:p>
    <w:p w:rsidR="00D819B1" w:rsidRPr="00D551FB" w:rsidRDefault="00D819B1" w:rsidP="00D819B1">
      <w:pPr>
        <w:rPr>
          <w:rFonts w:ascii="Times New Roman" w:hAnsi="Times New Roman" w:cs="Times New Roman"/>
          <w:sz w:val="28"/>
          <w:szCs w:val="28"/>
        </w:rPr>
      </w:pPr>
      <w:r w:rsidRPr="00D551FB">
        <w:rPr>
          <w:rFonts w:ascii="Times New Roman" w:hAnsi="Times New Roman" w:cs="Times New Roman"/>
          <w:sz w:val="28"/>
          <w:szCs w:val="28"/>
        </w:rPr>
        <w:t>Первым этапом реализации мероприятия будет проектирование технологического парка, заказчиком проекта выступит государственное унитарное предприятие Архангельской области «Фонд имущества и инвестиций» за счет средств, внесенных в соответствии с распоряжением министерства имущественных отношений Архангельской области от 28 октября 2013 года № 1606-р в уставный фонд предприятия.</w:t>
      </w:r>
    </w:p>
    <w:p w:rsidR="00D819B1" w:rsidRPr="00D551FB" w:rsidRDefault="00D819B1">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bookmarkStart w:id="68" w:name="sub_300"/>
      <w:r w:rsidRPr="00D551FB">
        <w:rPr>
          <w:rFonts w:ascii="Times New Roman" w:hAnsi="Times New Roman" w:cs="Times New Roman"/>
          <w:b w:val="0"/>
          <w:color w:val="auto"/>
          <w:sz w:val="28"/>
          <w:szCs w:val="28"/>
        </w:rPr>
        <w:t>III. Ожидаемые результаты реализации государственной программы</w:t>
      </w:r>
    </w:p>
    <w:bookmarkEnd w:id="68"/>
    <w:p w:rsidR="00E114AC" w:rsidRPr="00D551FB" w:rsidRDefault="00E114AC">
      <w:pPr>
        <w:rPr>
          <w:rFonts w:ascii="Times New Roman" w:hAnsi="Times New Roman" w:cs="Times New Roman"/>
          <w:sz w:val="28"/>
          <w:szCs w:val="28"/>
        </w:rPr>
      </w:pP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Реализация государственной программы позволит достичь к 2020 году следующих результатов:</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1) в сфере развития инвестиционной деятельности: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принятие стратегических документов по развитию территорий, в том числе инновационной стратегии Архангельской области;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переход к организации работы с инвесторами по принципу "одного окна";</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формирование рейтингов инвестиционной привлекательности Архангельской области и муниципальных образований;</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принятие к реализации с применением механизма государственно-частного партнерства не менее одного проекта в год;</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создание региональных институтов для обеспечения содействия инвестиционной деятельности и привлечения инвесторов на территорию Архангельской области;</w:t>
      </w:r>
    </w:p>
    <w:p w:rsidR="00E114AC" w:rsidRPr="00D551FB" w:rsidRDefault="00E114AC">
      <w:pPr>
        <w:rPr>
          <w:rFonts w:ascii="Times New Roman" w:hAnsi="Times New Roman" w:cs="Times New Roman"/>
          <w:sz w:val="28"/>
          <w:szCs w:val="28"/>
        </w:rPr>
      </w:pPr>
      <w:bookmarkStart w:id="69" w:name="sub_302"/>
      <w:r w:rsidRPr="00D551FB">
        <w:rPr>
          <w:rFonts w:ascii="Times New Roman" w:hAnsi="Times New Roman" w:cs="Times New Roman"/>
          <w:sz w:val="28"/>
          <w:szCs w:val="28"/>
        </w:rPr>
        <w:t>2) в сфере развития субъектов малого и среднего предпринимательства:</w:t>
      </w:r>
    </w:p>
    <w:p w:rsidR="00E114AC" w:rsidRPr="00D551FB" w:rsidRDefault="00E114AC">
      <w:pPr>
        <w:rPr>
          <w:rFonts w:ascii="Times New Roman" w:hAnsi="Times New Roman" w:cs="Times New Roman"/>
          <w:sz w:val="28"/>
          <w:szCs w:val="28"/>
        </w:rPr>
      </w:pPr>
      <w:bookmarkStart w:id="70" w:name="sub_322"/>
      <w:bookmarkEnd w:id="69"/>
      <w:r w:rsidRPr="00D551FB">
        <w:rPr>
          <w:rFonts w:ascii="Times New Roman" w:hAnsi="Times New Roman" w:cs="Times New Roman"/>
          <w:sz w:val="28"/>
          <w:szCs w:val="28"/>
        </w:rPr>
        <w:t>увеличение количества субъектов малого и среднего предпринимательства (включая индивидуальных предпринимателей) в расчете на 1 тыс. человек населения Архангельской области - до 43,5 единицы;</w:t>
      </w:r>
    </w:p>
    <w:bookmarkEnd w:id="70"/>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создание не менее 6,7 тыс. единиц рабочих мест (включая вновь зарегистрированных индивидуальных предпринимателей);</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3) в рамках совершенствования системы управления экономическим развитием Архангельской области: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выстраивание системы документов планирования и прогнозирования на уровне Архангельской области;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повышение обоснованности и достоверности прогнозов </w:t>
      </w:r>
      <w:r w:rsidRPr="00D551FB">
        <w:rPr>
          <w:rFonts w:ascii="Times New Roman" w:hAnsi="Times New Roman" w:cs="Times New Roman"/>
          <w:sz w:val="28"/>
          <w:szCs w:val="28"/>
        </w:rPr>
        <w:lastRenderedPageBreak/>
        <w:t>социально-экономического развития Архангельской области;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формирование по программно-целевому принципу не менее 95 процентов расходов областного бюджета;</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создание условий для повышения качества правового регулирования в предметной области за счет выстраивания современной технологии разработки проектов нормативных правовых актов, основанной на внедрении процедур оценки регулирующего воздействия в Правительстве Архангельской области и муниципальных образованиях;</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повышение эффективности деятельности исполнительных органов и органов местного самоуправления;</w:t>
      </w:r>
    </w:p>
    <w:p w:rsidR="00E114AC" w:rsidRPr="00D551FB" w:rsidRDefault="00E114AC">
      <w:pPr>
        <w:rPr>
          <w:rFonts w:ascii="Times New Roman" w:hAnsi="Times New Roman" w:cs="Times New Roman"/>
          <w:sz w:val="28"/>
          <w:szCs w:val="28"/>
        </w:rPr>
      </w:pPr>
      <w:bookmarkStart w:id="71" w:name="sub_304"/>
      <w:r w:rsidRPr="00D551FB">
        <w:rPr>
          <w:rFonts w:ascii="Times New Roman" w:hAnsi="Times New Roman" w:cs="Times New Roman"/>
          <w:sz w:val="28"/>
          <w:szCs w:val="28"/>
        </w:rPr>
        <w:t>4) в рамках совершенствования организации государственных закупок в Архангельской области:</w:t>
      </w:r>
    </w:p>
    <w:p w:rsidR="00E114AC" w:rsidRPr="00D551FB" w:rsidRDefault="00E114AC">
      <w:pPr>
        <w:rPr>
          <w:rFonts w:ascii="Times New Roman" w:hAnsi="Times New Roman" w:cs="Times New Roman"/>
          <w:sz w:val="28"/>
          <w:szCs w:val="28"/>
        </w:rPr>
      </w:pPr>
      <w:bookmarkStart w:id="72" w:name="sub_342"/>
      <w:bookmarkEnd w:id="71"/>
      <w:r w:rsidRPr="00D551FB">
        <w:rPr>
          <w:rFonts w:ascii="Times New Roman" w:hAnsi="Times New Roman" w:cs="Times New Roman"/>
          <w:sz w:val="28"/>
          <w:szCs w:val="28"/>
        </w:rPr>
        <w:t xml:space="preserve">повышение экономической </w:t>
      </w:r>
      <w:proofErr w:type="gramStart"/>
      <w:r w:rsidRPr="00D551FB">
        <w:rPr>
          <w:rFonts w:ascii="Times New Roman" w:hAnsi="Times New Roman" w:cs="Times New Roman"/>
          <w:sz w:val="28"/>
          <w:szCs w:val="28"/>
        </w:rPr>
        <w:t>эффективности проведения процедур осуществления закупок</w:t>
      </w:r>
      <w:proofErr w:type="gramEnd"/>
      <w:r w:rsidRPr="00D551FB">
        <w:rPr>
          <w:rFonts w:ascii="Times New Roman" w:hAnsi="Times New Roman" w:cs="Times New Roman"/>
          <w:sz w:val="28"/>
          <w:szCs w:val="28"/>
        </w:rPr>
        <w:t>;</w:t>
      </w:r>
    </w:p>
    <w:p w:rsidR="00E114AC" w:rsidRPr="00D551FB" w:rsidRDefault="00E114AC">
      <w:pPr>
        <w:rPr>
          <w:rFonts w:ascii="Times New Roman" w:hAnsi="Times New Roman" w:cs="Times New Roman"/>
          <w:sz w:val="28"/>
          <w:szCs w:val="28"/>
        </w:rPr>
      </w:pPr>
      <w:bookmarkStart w:id="73" w:name="sub_433"/>
      <w:bookmarkEnd w:id="72"/>
      <w:r w:rsidRPr="00D551FB">
        <w:rPr>
          <w:rFonts w:ascii="Times New Roman" w:hAnsi="Times New Roman" w:cs="Times New Roman"/>
          <w:sz w:val="28"/>
          <w:szCs w:val="28"/>
        </w:rPr>
        <w:t>повышение уровня автоматизации осуществления закупок;</w:t>
      </w:r>
    </w:p>
    <w:bookmarkEnd w:id="73"/>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снижение количества несостоявшихся закупок, рисков ненадлежащего исполнения, неисполнения государственных контрактов;</w:t>
      </w:r>
    </w:p>
    <w:p w:rsidR="00E114AC" w:rsidRPr="00D551FB" w:rsidRDefault="00E114AC">
      <w:pPr>
        <w:rPr>
          <w:rFonts w:ascii="Times New Roman" w:hAnsi="Times New Roman" w:cs="Times New Roman"/>
          <w:sz w:val="28"/>
          <w:szCs w:val="28"/>
        </w:rPr>
      </w:pPr>
      <w:bookmarkStart w:id="74" w:name="sub_435"/>
      <w:r w:rsidRPr="00D551FB">
        <w:rPr>
          <w:rFonts w:ascii="Times New Roman" w:hAnsi="Times New Roman" w:cs="Times New Roman"/>
          <w:sz w:val="28"/>
          <w:szCs w:val="28"/>
        </w:rPr>
        <w:t>сокращение уровня коррупции за счет детальной регламентации процедур на всех этапах осуществления закупок, расширения перечня решений, принимаемых в "автоматическом режиме" в рамках информационной среды;</w:t>
      </w:r>
    </w:p>
    <w:bookmarkEnd w:id="74"/>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5) в рамках совершенствования системы государственного регулирования цен (тарифов) планируется обеспечить:</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повышение надежности и качества предоставляемых товаров (услуг) организациями, осуществляющими регулируемые виды деятельности;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повышение эффективности функционирования организаций, осуществляющих регулируемые виды деятельности;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повышение объемов инвестиций в сферах деятельности организаций, осуществляющих регулируемые виды деятельности;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снижение количества решений об установлении уровней тарифов (цен), отмененных вступившими</w:t>
      </w:r>
      <w:r w:rsidR="00435D8E" w:rsidRPr="00D551FB">
        <w:rPr>
          <w:rFonts w:ascii="Times New Roman" w:hAnsi="Times New Roman" w:cs="Times New Roman"/>
          <w:sz w:val="28"/>
          <w:szCs w:val="28"/>
        </w:rPr>
        <w:t xml:space="preserve"> в законную силу решениями суда;</w:t>
      </w:r>
    </w:p>
    <w:p w:rsidR="00435D8E" w:rsidRPr="00D551FB" w:rsidRDefault="00435D8E" w:rsidP="00435D8E">
      <w:pPr>
        <w:pStyle w:val="ConsPlusTitle"/>
        <w:ind w:firstLine="708"/>
        <w:jc w:val="both"/>
        <w:rPr>
          <w:rFonts w:ascii="Times New Roman" w:hAnsi="Times New Roman" w:cs="Times New Roman"/>
          <w:b w:val="0"/>
          <w:bCs w:val="0"/>
          <w:sz w:val="28"/>
          <w:szCs w:val="28"/>
        </w:rPr>
      </w:pPr>
      <w:r w:rsidRPr="00D551FB">
        <w:rPr>
          <w:rFonts w:ascii="Times New Roman" w:hAnsi="Times New Roman" w:cs="Times New Roman"/>
          <w:b w:val="0"/>
          <w:bCs w:val="0"/>
          <w:sz w:val="28"/>
          <w:szCs w:val="28"/>
        </w:rPr>
        <w:t>6) в сфере развития промышленности:</w:t>
      </w:r>
    </w:p>
    <w:p w:rsidR="00435D8E" w:rsidRPr="00D551FB" w:rsidRDefault="00435D8E" w:rsidP="00435D8E">
      <w:pPr>
        <w:pStyle w:val="ConsPlusTitle"/>
        <w:ind w:firstLine="708"/>
        <w:jc w:val="both"/>
        <w:rPr>
          <w:rFonts w:ascii="Times New Roman" w:hAnsi="Times New Roman" w:cs="Times New Roman"/>
          <w:b w:val="0"/>
          <w:bCs w:val="0"/>
          <w:sz w:val="28"/>
          <w:szCs w:val="28"/>
        </w:rPr>
      </w:pPr>
      <w:r w:rsidRPr="00D551FB">
        <w:rPr>
          <w:rFonts w:ascii="Times New Roman" w:hAnsi="Times New Roman" w:cs="Times New Roman"/>
          <w:b w:val="0"/>
          <w:bCs w:val="0"/>
          <w:sz w:val="28"/>
          <w:szCs w:val="28"/>
        </w:rPr>
        <w:t xml:space="preserve">увеличение индекса объема промышленного производства (по отношению к уровню 2015 года) на 12,5 процента; </w:t>
      </w:r>
    </w:p>
    <w:p w:rsidR="00435D8E" w:rsidRPr="00D551FB" w:rsidRDefault="00435D8E" w:rsidP="00435D8E">
      <w:pPr>
        <w:rPr>
          <w:rFonts w:ascii="Times New Roman" w:hAnsi="Times New Roman" w:cs="Times New Roman"/>
          <w:sz w:val="28"/>
          <w:szCs w:val="28"/>
        </w:rPr>
      </w:pPr>
      <w:r w:rsidRPr="00D551FB">
        <w:rPr>
          <w:rFonts w:ascii="Times New Roman" w:hAnsi="Times New Roman" w:cs="Times New Roman"/>
          <w:sz w:val="28"/>
          <w:szCs w:val="28"/>
        </w:rPr>
        <w:t>ежегодный прирост производства импортозамещающей продукции (по отношению к уровню 2015 года) не менее чем на 2 процента по отношению к предыдущему году.</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Оценка эффективности государственной программы осуществляется ответственным исполнителем государственной программы согласно </w:t>
      </w:r>
      <w:r w:rsidRPr="00D551FB">
        <w:rPr>
          <w:rStyle w:val="a4"/>
          <w:rFonts w:ascii="Times New Roman" w:hAnsi="Times New Roman"/>
          <w:color w:val="auto"/>
          <w:sz w:val="28"/>
          <w:szCs w:val="28"/>
        </w:rPr>
        <w:t>Положению</w:t>
      </w:r>
      <w:r w:rsidRPr="00D551FB">
        <w:rPr>
          <w:rFonts w:ascii="Times New Roman" w:hAnsi="Times New Roman" w:cs="Times New Roman"/>
          <w:sz w:val="28"/>
          <w:szCs w:val="28"/>
        </w:rPr>
        <w:t xml:space="preserve"> об оценке эффективности реализации государственных программ Архангельской области, утвержденному </w:t>
      </w:r>
      <w:r w:rsidRPr="00D551FB">
        <w:rPr>
          <w:rStyle w:val="a4"/>
          <w:rFonts w:ascii="Times New Roman" w:hAnsi="Times New Roman"/>
          <w:color w:val="auto"/>
          <w:sz w:val="28"/>
          <w:szCs w:val="28"/>
        </w:rPr>
        <w:t>постановлением</w:t>
      </w:r>
      <w:r w:rsidRPr="00D551FB">
        <w:rPr>
          <w:rFonts w:ascii="Times New Roman" w:hAnsi="Times New Roman" w:cs="Times New Roman"/>
          <w:sz w:val="28"/>
          <w:szCs w:val="28"/>
        </w:rPr>
        <w:t xml:space="preserve"> Правительства Архангельской области от 10 июля 2012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299-пп. </w:t>
      </w:r>
    </w:p>
    <w:p w:rsidR="00E114AC" w:rsidRPr="00D551FB" w:rsidRDefault="00E114AC">
      <w:pPr>
        <w:rPr>
          <w:rFonts w:ascii="Times New Roman" w:hAnsi="Times New Roman" w:cs="Times New Roman"/>
          <w:sz w:val="28"/>
          <w:szCs w:val="28"/>
        </w:rPr>
      </w:pPr>
    </w:p>
    <w:p w:rsidR="00E114AC" w:rsidRPr="00D551FB" w:rsidRDefault="00E114AC">
      <w:pPr>
        <w:ind w:firstLine="698"/>
        <w:jc w:val="right"/>
        <w:rPr>
          <w:rFonts w:ascii="Times New Roman" w:hAnsi="Times New Roman" w:cs="Times New Roman"/>
          <w:sz w:val="28"/>
          <w:szCs w:val="28"/>
        </w:rPr>
      </w:pPr>
      <w:r w:rsidRPr="00D551FB">
        <w:rPr>
          <w:rStyle w:val="a3"/>
          <w:rFonts w:ascii="Times New Roman" w:hAnsi="Times New Roman" w:cs="Times New Roman"/>
          <w:b w:val="0"/>
          <w:bCs/>
          <w:color w:val="auto"/>
          <w:sz w:val="28"/>
          <w:szCs w:val="28"/>
        </w:rPr>
        <w:t xml:space="preserve">Приложение </w:t>
      </w:r>
      <w:r w:rsidR="008F31F0" w:rsidRPr="00D551FB">
        <w:rPr>
          <w:rStyle w:val="a3"/>
          <w:rFonts w:ascii="Times New Roman" w:hAnsi="Times New Roman" w:cs="Times New Roman"/>
          <w:b w:val="0"/>
          <w:bCs/>
          <w:color w:val="auto"/>
          <w:sz w:val="28"/>
          <w:szCs w:val="28"/>
        </w:rPr>
        <w:t>№</w:t>
      </w:r>
      <w:r w:rsidRPr="00D551FB">
        <w:rPr>
          <w:rStyle w:val="a3"/>
          <w:rFonts w:ascii="Times New Roman" w:hAnsi="Times New Roman" w:cs="Times New Roman"/>
          <w:b w:val="0"/>
          <w:bCs/>
          <w:color w:val="auto"/>
          <w:sz w:val="28"/>
          <w:szCs w:val="28"/>
        </w:rPr>
        <w:t> 1</w:t>
      </w:r>
      <w:r w:rsidRPr="00D551FB">
        <w:rPr>
          <w:rStyle w:val="a3"/>
          <w:rFonts w:ascii="Times New Roman" w:hAnsi="Times New Roman" w:cs="Times New Roman"/>
          <w:b w:val="0"/>
          <w:bCs/>
          <w:color w:val="auto"/>
          <w:sz w:val="28"/>
          <w:szCs w:val="28"/>
        </w:rPr>
        <w:br/>
      </w:r>
      <w:r w:rsidRPr="00D551FB">
        <w:rPr>
          <w:rStyle w:val="a3"/>
          <w:rFonts w:ascii="Times New Roman" w:hAnsi="Times New Roman" w:cs="Times New Roman"/>
          <w:b w:val="0"/>
          <w:bCs/>
          <w:color w:val="auto"/>
          <w:sz w:val="28"/>
          <w:szCs w:val="28"/>
        </w:rPr>
        <w:lastRenderedPageBreak/>
        <w:t xml:space="preserve">к </w:t>
      </w:r>
      <w:r w:rsidRPr="00D551FB">
        <w:rPr>
          <w:rStyle w:val="a4"/>
          <w:rFonts w:ascii="Times New Roman" w:hAnsi="Times New Roman"/>
          <w:color w:val="auto"/>
          <w:sz w:val="28"/>
          <w:szCs w:val="28"/>
        </w:rPr>
        <w:t>государственной программе</w:t>
      </w:r>
      <w:r w:rsidRPr="00D551FB">
        <w:rPr>
          <w:rStyle w:val="a3"/>
          <w:rFonts w:ascii="Times New Roman" w:hAnsi="Times New Roman" w:cs="Times New Roman"/>
          <w:b w:val="0"/>
          <w:bCs/>
          <w:color w:val="auto"/>
          <w:sz w:val="28"/>
          <w:szCs w:val="28"/>
        </w:rPr>
        <w:br/>
        <w:t>Архангельской области</w:t>
      </w:r>
      <w:r w:rsidRPr="00D551FB">
        <w:rPr>
          <w:rStyle w:val="a3"/>
          <w:rFonts w:ascii="Times New Roman" w:hAnsi="Times New Roman" w:cs="Times New Roman"/>
          <w:b w:val="0"/>
          <w:bCs/>
          <w:color w:val="auto"/>
          <w:sz w:val="28"/>
          <w:szCs w:val="28"/>
        </w:rPr>
        <w:br/>
        <w:t>"Экономическое развитие</w:t>
      </w:r>
      <w:r w:rsidRPr="00D551FB">
        <w:rPr>
          <w:rStyle w:val="a3"/>
          <w:rFonts w:ascii="Times New Roman" w:hAnsi="Times New Roman" w:cs="Times New Roman"/>
          <w:b w:val="0"/>
          <w:bCs/>
          <w:color w:val="auto"/>
          <w:sz w:val="28"/>
          <w:szCs w:val="28"/>
        </w:rPr>
        <w:br/>
        <w:t>и инвестиционная деятельность</w:t>
      </w:r>
      <w:r w:rsidRPr="00D551FB">
        <w:rPr>
          <w:rStyle w:val="a3"/>
          <w:rFonts w:ascii="Times New Roman" w:hAnsi="Times New Roman" w:cs="Times New Roman"/>
          <w:b w:val="0"/>
          <w:bCs/>
          <w:color w:val="auto"/>
          <w:sz w:val="28"/>
          <w:szCs w:val="28"/>
        </w:rPr>
        <w:br/>
        <w:t>в Архангельской области (2014-2020 годы)</w:t>
      </w:r>
      <w:r w:rsidRPr="00D551FB">
        <w:rPr>
          <w:rStyle w:val="a3"/>
          <w:rFonts w:ascii="Times New Roman" w:hAnsi="Times New Roman" w:cs="Times New Roman"/>
          <w:b w:val="0"/>
          <w:bCs/>
          <w:color w:val="auto"/>
          <w:sz w:val="28"/>
          <w:szCs w:val="28"/>
        </w:rPr>
        <w:br/>
        <w:t xml:space="preserve">(в редакции </w:t>
      </w:r>
      <w:r w:rsidRPr="00D551FB">
        <w:rPr>
          <w:rStyle w:val="a4"/>
          <w:rFonts w:ascii="Times New Roman" w:hAnsi="Times New Roman"/>
          <w:color w:val="auto"/>
          <w:sz w:val="28"/>
          <w:szCs w:val="28"/>
        </w:rPr>
        <w:t>постановления</w:t>
      </w:r>
      <w:r w:rsidRPr="00D551FB">
        <w:rPr>
          <w:rStyle w:val="a3"/>
          <w:rFonts w:ascii="Times New Roman" w:hAnsi="Times New Roman" w:cs="Times New Roman"/>
          <w:b w:val="0"/>
          <w:bCs/>
          <w:color w:val="auto"/>
          <w:sz w:val="28"/>
          <w:szCs w:val="28"/>
        </w:rPr>
        <w:br/>
        <w:t>Правительства Архангельской области</w:t>
      </w:r>
      <w:r w:rsidRPr="00D551FB">
        <w:rPr>
          <w:rStyle w:val="a3"/>
          <w:rFonts w:ascii="Times New Roman" w:hAnsi="Times New Roman" w:cs="Times New Roman"/>
          <w:b w:val="0"/>
          <w:bCs/>
          <w:color w:val="auto"/>
          <w:sz w:val="28"/>
          <w:szCs w:val="28"/>
        </w:rPr>
        <w:br/>
        <w:t xml:space="preserve">от 29 сентября 2015 г. </w:t>
      </w:r>
      <w:r w:rsidR="008F31F0" w:rsidRPr="00D551FB">
        <w:rPr>
          <w:rStyle w:val="a3"/>
          <w:rFonts w:ascii="Times New Roman" w:hAnsi="Times New Roman" w:cs="Times New Roman"/>
          <w:b w:val="0"/>
          <w:bCs/>
          <w:color w:val="auto"/>
          <w:sz w:val="28"/>
          <w:szCs w:val="28"/>
        </w:rPr>
        <w:t>№</w:t>
      </w:r>
      <w:r w:rsidRPr="00D551FB">
        <w:rPr>
          <w:rStyle w:val="a3"/>
          <w:rFonts w:ascii="Times New Roman" w:hAnsi="Times New Roman" w:cs="Times New Roman"/>
          <w:b w:val="0"/>
          <w:bCs/>
          <w:color w:val="auto"/>
          <w:sz w:val="28"/>
          <w:szCs w:val="28"/>
        </w:rPr>
        <w:t xml:space="preserve"> 381-пп)</w:t>
      </w:r>
    </w:p>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r w:rsidRPr="00D551FB">
        <w:rPr>
          <w:rFonts w:ascii="Times New Roman" w:hAnsi="Times New Roman" w:cs="Times New Roman"/>
          <w:b w:val="0"/>
          <w:color w:val="auto"/>
          <w:sz w:val="28"/>
          <w:szCs w:val="28"/>
        </w:rPr>
        <w:t>Перечень</w:t>
      </w:r>
      <w:r w:rsidRPr="00D551FB">
        <w:rPr>
          <w:rFonts w:ascii="Times New Roman" w:hAnsi="Times New Roman" w:cs="Times New Roman"/>
          <w:b w:val="0"/>
          <w:color w:val="auto"/>
          <w:sz w:val="28"/>
          <w:szCs w:val="28"/>
        </w:rPr>
        <w:br/>
        <w:t>целевых показателей государственной программы Архангельской области "Экономическое развитие и инвестиционная деятельность в Архангельской области (2014-2020 годы)"</w:t>
      </w:r>
    </w:p>
    <w:p w:rsidR="00E114AC" w:rsidRPr="00D551FB" w:rsidRDefault="00E114AC">
      <w:pPr>
        <w:rPr>
          <w:rFonts w:ascii="Times New Roman" w:hAnsi="Times New Roman" w:cs="Times New Roman"/>
          <w:sz w:val="28"/>
          <w:szCs w:val="28"/>
        </w:rPr>
      </w:pP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Ответственный исполнитель - министерство экономического развития Архангельской области (далее - министерство экономического развития).</w:t>
      </w:r>
    </w:p>
    <w:p w:rsidR="00E114AC" w:rsidRPr="00D551FB" w:rsidRDefault="00E114AC">
      <w:pPr>
        <w:rPr>
          <w:rFonts w:ascii="Times New Roman" w:hAnsi="Times New Roman" w:cs="Times New Roman"/>
          <w:sz w:val="28"/>
          <w:szCs w:val="28"/>
        </w:rPr>
      </w:pPr>
    </w:p>
    <w:p w:rsidR="00E114AC" w:rsidRPr="00D551FB" w:rsidRDefault="00E114AC">
      <w:pPr>
        <w:ind w:firstLine="0"/>
        <w:jc w:val="left"/>
        <w:rPr>
          <w:rFonts w:ascii="Times New Roman" w:hAnsi="Times New Roman" w:cs="Times New Roman"/>
          <w:sz w:val="28"/>
          <w:szCs w:val="28"/>
        </w:rPr>
        <w:sectPr w:rsidR="00E114AC" w:rsidRPr="00D551FB">
          <w:pgSz w:w="11900" w:h="16800"/>
          <w:pgMar w:top="1440" w:right="800" w:bottom="1440" w:left="1100" w:header="720" w:footer="720" w:gutter="0"/>
          <w:cols w:space="720"/>
          <w:noEndnote/>
        </w:sectPr>
      </w:pPr>
    </w:p>
    <w:tbl>
      <w:tblPr>
        <w:tblW w:w="1533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86"/>
        <w:gridCol w:w="1635"/>
        <w:gridCol w:w="1046"/>
        <w:gridCol w:w="880"/>
        <w:gridCol w:w="880"/>
        <w:gridCol w:w="880"/>
        <w:gridCol w:w="880"/>
        <w:gridCol w:w="880"/>
        <w:gridCol w:w="880"/>
        <w:gridCol w:w="883"/>
      </w:tblGrid>
      <w:tr w:rsidR="003020B1" w:rsidRPr="00D551FB" w:rsidTr="00554301">
        <w:trPr>
          <w:tblHeader/>
        </w:trPr>
        <w:tc>
          <w:tcPr>
            <w:tcW w:w="6486" w:type="dxa"/>
            <w:vMerge w:val="restart"/>
            <w:tcBorders>
              <w:top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lastRenderedPageBreak/>
              <w:t>Наименование целевого показателя</w:t>
            </w:r>
          </w:p>
        </w:tc>
        <w:tc>
          <w:tcPr>
            <w:tcW w:w="1635" w:type="dxa"/>
            <w:vMerge w:val="restart"/>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Единица измерения</w:t>
            </w:r>
          </w:p>
        </w:tc>
        <w:tc>
          <w:tcPr>
            <w:tcW w:w="7209" w:type="dxa"/>
            <w:gridSpan w:val="8"/>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Значения целевых показателей</w:t>
            </w:r>
          </w:p>
        </w:tc>
      </w:tr>
      <w:tr w:rsidR="003020B1" w:rsidRPr="00D551FB" w:rsidTr="00554301">
        <w:trPr>
          <w:tblHeader/>
        </w:trPr>
        <w:tc>
          <w:tcPr>
            <w:tcW w:w="6486" w:type="dxa"/>
            <w:vMerge/>
            <w:tcBorders>
              <w:top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635" w:type="dxa"/>
            <w:vMerge/>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Базовый 2012 год</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2014 год</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2015 год</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2016 год</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2017 год</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2018 год</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2019 год</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2020 год</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6</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8</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9</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w:t>
            </w:r>
          </w:p>
        </w:tc>
      </w:tr>
      <w:tr w:rsidR="003020B1" w:rsidRPr="00D551FB" w:rsidTr="00554301">
        <w:tc>
          <w:tcPr>
            <w:tcW w:w="15330" w:type="dxa"/>
            <w:gridSpan w:val="10"/>
            <w:tcBorders>
              <w:top w:val="single" w:sz="4" w:space="0" w:color="auto"/>
              <w:bottom w:val="single" w:sz="4" w:space="0" w:color="auto"/>
            </w:tcBorders>
          </w:tcPr>
          <w:p w:rsidR="00E114AC" w:rsidRPr="00D551FB" w:rsidRDefault="00E114AC">
            <w:pPr>
              <w:pStyle w:val="1"/>
              <w:rPr>
                <w:rFonts w:ascii="Times New Roman" w:hAnsi="Times New Roman" w:cs="Times New Roman"/>
                <w:color w:val="auto"/>
                <w:sz w:val="28"/>
                <w:szCs w:val="28"/>
              </w:rPr>
            </w:pPr>
            <w:r w:rsidRPr="00D551FB">
              <w:rPr>
                <w:rFonts w:ascii="Times New Roman" w:hAnsi="Times New Roman" w:cs="Times New Roman"/>
                <w:color w:val="auto"/>
                <w:sz w:val="28"/>
                <w:szCs w:val="28"/>
              </w:rPr>
              <w:t>Государственная программа Архангельской области "Экономическое развитие и инвестиционная деятельность в Архангельской области (2014-2020 годы)"</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1. Индекс физического объема инвестиций (в основной капитал) за счет всех источников финансирования</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 к предыдущему периоду</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113,0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109,9</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67,4</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87,4</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123,7</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106,6</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100,5</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112,3</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2. Прирост оборота продукции и услуг, производимых субъектами малого предпринимательства, в том числе </w:t>
            </w:r>
            <w:proofErr w:type="spellStart"/>
            <w:r w:rsidRPr="00D551FB">
              <w:rPr>
                <w:rFonts w:ascii="Times New Roman" w:hAnsi="Times New Roman" w:cs="Times New Roman"/>
                <w:sz w:val="28"/>
                <w:szCs w:val="28"/>
              </w:rPr>
              <w:t>микропредприятиями</w:t>
            </w:r>
            <w:proofErr w:type="spellEnd"/>
            <w:r w:rsidRPr="00D551FB">
              <w:rPr>
                <w:rFonts w:ascii="Times New Roman" w:hAnsi="Times New Roman" w:cs="Times New Roman"/>
                <w:sz w:val="28"/>
                <w:szCs w:val="28"/>
              </w:rPr>
              <w:t xml:space="preserve"> и индивидуальными предпринимателями</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6,1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6,1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5,8</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5,8</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5,8</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5,8</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5,8</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5,8</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3. Отклонение ключевых фактических показателей развития экономики Архангельской области от прогнозируемых в предыдущем году значений</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4,8</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4,6</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4,4</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4,2</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3,8</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3,6</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4. Удельный вес централизации закупок на поставки товаров, выполнение работ, оказание услуг, размещенных уполномоченным исполнительном органом государственной власти Архангельской области - контрактным агентством Архангельской области (далее - уполномоченным органом) для заказчиков в общем объеме сводного плана закупок</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65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72</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73</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74</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74,5</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75</w:t>
            </w:r>
          </w:p>
        </w:tc>
      </w:tr>
      <w:tr w:rsidR="003020B1" w:rsidRPr="00D551FB" w:rsidTr="00554301">
        <w:tc>
          <w:tcPr>
            <w:tcW w:w="6486" w:type="dxa"/>
            <w:tcBorders>
              <w:top w:val="single" w:sz="4" w:space="0" w:color="auto"/>
              <w:bottom w:val="single" w:sz="4" w:space="0" w:color="auto"/>
              <w:right w:val="single" w:sz="4" w:space="0" w:color="auto"/>
            </w:tcBorders>
          </w:tcPr>
          <w:p w:rsidR="00F76588" w:rsidRPr="00D551FB" w:rsidRDefault="00F76588" w:rsidP="00F76588">
            <w:pPr>
              <w:pStyle w:val="afff0"/>
              <w:rPr>
                <w:rFonts w:ascii="Times New Roman" w:hAnsi="Times New Roman" w:cs="Times New Roman"/>
                <w:sz w:val="28"/>
                <w:szCs w:val="28"/>
              </w:rPr>
            </w:pPr>
            <w:r w:rsidRPr="00D551FB">
              <w:rPr>
                <w:rFonts w:ascii="Times New Roman" w:hAnsi="Times New Roman" w:cs="Times New Roman"/>
                <w:sz w:val="28"/>
                <w:szCs w:val="28"/>
              </w:rPr>
              <w:lastRenderedPageBreak/>
              <w:t>5. Темп роста регулируемых тарифов к предельному минимальному и (или) максимальному уровням тарифов, установленных Федеральной антимонопольной службой на соответствующий год</w:t>
            </w:r>
          </w:p>
        </w:tc>
        <w:tc>
          <w:tcPr>
            <w:tcW w:w="1635" w:type="dxa"/>
            <w:tcBorders>
              <w:top w:val="single" w:sz="4" w:space="0" w:color="auto"/>
              <w:left w:val="single" w:sz="4" w:space="0" w:color="auto"/>
              <w:bottom w:val="single" w:sz="4" w:space="0" w:color="auto"/>
              <w:right w:val="single" w:sz="4" w:space="0" w:color="auto"/>
            </w:tcBorders>
          </w:tcPr>
          <w:p w:rsidR="00F76588" w:rsidRPr="00D551FB" w:rsidRDefault="00F76588" w:rsidP="00F76588">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F76588" w:rsidRPr="00D551FB" w:rsidRDefault="00F76588" w:rsidP="00F76588">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F76588" w:rsidRPr="00D551FB" w:rsidRDefault="00F76588" w:rsidP="00F76588">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F76588" w:rsidRPr="00D551FB" w:rsidRDefault="00F76588" w:rsidP="00F76588">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F76588" w:rsidRPr="00D551FB" w:rsidRDefault="00F76588" w:rsidP="00F76588">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F76588" w:rsidRPr="00D551FB" w:rsidRDefault="00F76588" w:rsidP="00F76588">
            <w:pPr>
              <w:ind w:left="-725"/>
              <w:jc w:val="center"/>
              <w:rPr>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F76588" w:rsidRPr="00D551FB" w:rsidRDefault="00F76588" w:rsidP="00F76588">
            <w:pPr>
              <w:ind w:left="-725"/>
              <w:jc w:val="center"/>
              <w:rPr>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F76588" w:rsidRPr="00D551FB" w:rsidRDefault="00F76588" w:rsidP="00F76588">
            <w:pPr>
              <w:ind w:left="-725"/>
              <w:jc w:val="center"/>
              <w:rPr>
                <w:sz w:val="28"/>
                <w:szCs w:val="28"/>
              </w:rPr>
            </w:pPr>
            <w:r w:rsidRPr="00D551FB">
              <w:rPr>
                <w:rFonts w:ascii="Times New Roman" w:hAnsi="Times New Roman" w:cs="Times New Roman"/>
                <w:sz w:val="28"/>
                <w:szCs w:val="28"/>
              </w:rPr>
              <w:t>-</w:t>
            </w:r>
          </w:p>
        </w:tc>
        <w:tc>
          <w:tcPr>
            <w:tcW w:w="883" w:type="dxa"/>
            <w:tcBorders>
              <w:top w:val="single" w:sz="4" w:space="0" w:color="auto"/>
              <w:left w:val="single" w:sz="4" w:space="0" w:color="auto"/>
              <w:bottom w:val="single" w:sz="4" w:space="0" w:color="auto"/>
            </w:tcBorders>
          </w:tcPr>
          <w:p w:rsidR="00F76588" w:rsidRPr="00D551FB" w:rsidRDefault="00F76588" w:rsidP="00F76588">
            <w:pPr>
              <w:ind w:left="-725"/>
              <w:jc w:val="center"/>
              <w:rPr>
                <w:sz w:val="28"/>
                <w:szCs w:val="28"/>
              </w:rPr>
            </w:pPr>
            <w:r w:rsidRPr="00D551FB">
              <w:rPr>
                <w:rFonts w:ascii="Times New Roman" w:hAnsi="Times New Roman" w:cs="Times New Roman"/>
                <w:sz w:val="28"/>
                <w:szCs w:val="28"/>
              </w:rPr>
              <w:t>-</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6. Доля расходов областного бюджета, распределенных по программам Архангельской области, в общем объеме запланированных расходов областного бюджета</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39,5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95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95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95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95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95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95</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95</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7. Доля заключений об оценке регулирующего воздействия, содержащих количественные оценки</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45</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50</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8. Доля муниципальных образований Архангельской области, внедривших процедуру оценки регулирующего воздействия, от общего числа муниципальных образований, за которыми с 1 января отчетного года закреплены полномочия по проведению оценки регулирующего воздействия муниципальных нормативных правовых актов</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9. Количество заключенных соглашений о сотрудничестве с инвесторами</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единиц</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6</w:t>
            </w:r>
          </w:p>
        </w:tc>
      </w:tr>
      <w:tr w:rsidR="003020B1" w:rsidRPr="00D551FB" w:rsidTr="00554301">
        <w:tc>
          <w:tcPr>
            <w:tcW w:w="6486" w:type="dxa"/>
            <w:tcBorders>
              <w:top w:val="single" w:sz="4" w:space="0" w:color="auto"/>
              <w:bottom w:val="single" w:sz="4" w:space="0" w:color="auto"/>
              <w:right w:val="single" w:sz="4" w:space="0" w:color="auto"/>
            </w:tcBorders>
          </w:tcPr>
          <w:p w:rsidR="00664D86" w:rsidRPr="00D551FB" w:rsidRDefault="00664D86" w:rsidP="00664D86">
            <w:pPr>
              <w:pStyle w:val="afff0"/>
              <w:rPr>
                <w:rFonts w:ascii="Times New Roman" w:hAnsi="Times New Roman" w:cs="Times New Roman"/>
                <w:sz w:val="28"/>
                <w:szCs w:val="28"/>
              </w:rPr>
            </w:pPr>
            <w:r w:rsidRPr="00D551FB">
              <w:rPr>
                <w:rFonts w:ascii="Times New Roman" w:hAnsi="Times New Roman" w:cs="Times New Roman"/>
                <w:sz w:val="28"/>
                <w:szCs w:val="28"/>
              </w:rPr>
              <w:t xml:space="preserve">10. Доля муниципальных образований Архангельской области, на территории которых рост платы граждан за коммунальные услуги не </w:t>
            </w:r>
            <w:r w:rsidRPr="00D551FB">
              <w:rPr>
                <w:rFonts w:ascii="Times New Roman" w:hAnsi="Times New Roman" w:cs="Times New Roman"/>
                <w:sz w:val="28"/>
                <w:szCs w:val="28"/>
              </w:rPr>
              <w:lastRenderedPageBreak/>
              <w:t>превышает предельный (максимальный) индекс изменения размера вносимой гражданами платы за коммунальные услуги</w:t>
            </w:r>
          </w:p>
        </w:tc>
        <w:tc>
          <w:tcPr>
            <w:tcW w:w="1635" w:type="dxa"/>
            <w:tcBorders>
              <w:top w:val="single" w:sz="4" w:space="0" w:color="auto"/>
              <w:left w:val="single" w:sz="4" w:space="0" w:color="auto"/>
              <w:bottom w:val="single" w:sz="4" w:space="0" w:color="auto"/>
              <w:right w:val="single" w:sz="4" w:space="0" w:color="auto"/>
            </w:tcBorders>
          </w:tcPr>
          <w:p w:rsidR="00664D86" w:rsidRPr="00D551FB" w:rsidRDefault="00664D86" w:rsidP="00664D86">
            <w:pPr>
              <w:tabs>
                <w:tab w:val="left" w:pos="993"/>
              </w:tabs>
              <w:ind w:firstLine="0"/>
              <w:jc w:val="center"/>
              <w:outlineLvl w:val="0"/>
              <w:rPr>
                <w:rFonts w:ascii="Times New Roman" w:hAnsi="Times New Roman" w:cs="Times New Roman"/>
                <w:sz w:val="28"/>
                <w:szCs w:val="28"/>
              </w:rPr>
            </w:pPr>
            <w:r w:rsidRPr="00D551FB">
              <w:rPr>
                <w:rFonts w:ascii="Times New Roman" w:hAnsi="Times New Roman" w:cs="Times New Roman"/>
                <w:sz w:val="28"/>
                <w:szCs w:val="28"/>
              </w:rPr>
              <w:lastRenderedPageBreak/>
              <w:t>процентов</w:t>
            </w:r>
          </w:p>
        </w:tc>
        <w:tc>
          <w:tcPr>
            <w:tcW w:w="1046" w:type="dxa"/>
            <w:tcBorders>
              <w:top w:val="single" w:sz="4" w:space="0" w:color="auto"/>
              <w:left w:val="single" w:sz="4" w:space="0" w:color="auto"/>
              <w:bottom w:val="single" w:sz="4" w:space="0" w:color="auto"/>
              <w:right w:val="single" w:sz="4" w:space="0" w:color="auto"/>
            </w:tcBorders>
          </w:tcPr>
          <w:p w:rsidR="00664D86" w:rsidRPr="00D551FB" w:rsidRDefault="00664D86" w:rsidP="00664D86">
            <w:pPr>
              <w:tabs>
                <w:tab w:val="left" w:pos="993"/>
              </w:tabs>
              <w:ind w:firstLine="0"/>
              <w:jc w:val="center"/>
              <w:outlineLvl w:val="0"/>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664D86" w:rsidRPr="00D551FB" w:rsidRDefault="00664D86" w:rsidP="00664D86">
            <w:pPr>
              <w:tabs>
                <w:tab w:val="left" w:pos="993"/>
              </w:tabs>
              <w:ind w:firstLine="0"/>
              <w:jc w:val="center"/>
              <w:outlineLvl w:val="0"/>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664D86" w:rsidRPr="00D551FB" w:rsidRDefault="00664D86" w:rsidP="00664D86">
            <w:pPr>
              <w:tabs>
                <w:tab w:val="left" w:pos="993"/>
              </w:tabs>
              <w:ind w:firstLine="0"/>
              <w:jc w:val="center"/>
              <w:outlineLvl w:val="0"/>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664D86" w:rsidRPr="00D551FB" w:rsidRDefault="00664D86" w:rsidP="00664D86">
            <w:pPr>
              <w:tabs>
                <w:tab w:val="left" w:pos="993"/>
              </w:tabs>
              <w:ind w:firstLine="0"/>
              <w:jc w:val="center"/>
              <w:outlineLvl w:val="0"/>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664D86" w:rsidRPr="00D551FB" w:rsidRDefault="00664D86" w:rsidP="00664D86">
            <w:pPr>
              <w:tabs>
                <w:tab w:val="left" w:pos="993"/>
              </w:tabs>
              <w:ind w:firstLine="0"/>
              <w:jc w:val="center"/>
              <w:outlineLvl w:val="0"/>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664D86" w:rsidRPr="00D551FB" w:rsidRDefault="00664D86" w:rsidP="00664D86">
            <w:pPr>
              <w:tabs>
                <w:tab w:val="left" w:pos="993"/>
              </w:tabs>
              <w:ind w:firstLine="0"/>
              <w:jc w:val="center"/>
              <w:outlineLvl w:val="0"/>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664D86" w:rsidRPr="00D551FB" w:rsidRDefault="00664D86" w:rsidP="00664D86">
            <w:pPr>
              <w:tabs>
                <w:tab w:val="left" w:pos="993"/>
              </w:tabs>
              <w:ind w:firstLine="0"/>
              <w:jc w:val="center"/>
              <w:outlineLvl w:val="0"/>
              <w:rPr>
                <w:rFonts w:ascii="Times New Roman" w:hAnsi="Times New Roman" w:cs="Times New Roman"/>
                <w:sz w:val="28"/>
                <w:szCs w:val="28"/>
              </w:rPr>
            </w:pPr>
            <w:r w:rsidRPr="00D551FB">
              <w:rPr>
                <w:rFonts w:ascii="Times New Roman" w:hAnsi="Times New Roman" w:cs="Times New Roman"/>
                <w:sz w:val="28"/>
                <w:szCs w:val="28"/>
              </w:rPr>
              <w:t>100</w:t>
            </w:r>
          </w:p>
        </w:tc>
        <w:tc>
          <w:tcPr>
            <w:tcW w:w="883" w:type="dxa"/>
            <w:tcBorders>
              <w:top w:val="single" w:sz="4" w:space="0" w:color="auto"/>
              <w:left w:val="single" w:sz="4" w:space="0" w:color="auto"/>
              <w:bottom w:val="single" w:sz="4" w:space="0" w:color="auto"/>
            </w:tcBorders>
          </w:tcPr>
          <w:p w:rsidR="00664D86" w:rsidRPr="00D551FB" w:rsidRDefault="00664D86" w:rsidP="00664D86">
            <w:pPr>
              <w:tabs>
                <w:tab w:val="left" w:pos="993"/>
              </w:tabs>
              <w:ind w:firstLine="0"/>
              <w:jc w:val="center"/>
              <w:outlineLvl w:val="0"/>
              <w:rPr>
                <w:rFonts w:ascii="Times New Roman" w:hAnsi="Times New Roman" w:cs="Times New Roman"/>
                <w:sz w:val="28"/>
                <w:szCs w:val="28"/>
              </w:rPr>
            </w:pPr>
            <w:r w:rsidRPr="00D551FB">
              <w:rPr>
                <w:rFonts w:ascii="Times New Roman" w:hAnsi="Times New Roman" w:cs="Times New Roman"/>
                <w:sz w:val="28"/>
                <w:szCs w:val="28"/>
              </w:rPr>
              <w:t>100</w:t>
            </w:r>
          </w:p>
        </w:tc>
      </w:tr>
      <w:tr w:rsidR="003020B1" w:rsidRPr="00D551FB" w:rsidTr="00554301">
        <w:tc>
          <w:tcPr>
            <w:tcW w:w="6486" w:type="dxa"/>
            <w:tcBorders>
              <w:top w:val="single" w:sz="4" w:space="0" w:color="auto"/>
              <w:bottom w:val="single" w:sz="4" w:space="0" w:color="auto"/>
              <w:right w:val="single" w:sz="4" w:space="0" w:color="auto"/>
            </w:tcBorders>
          </w:tcPr>
          <w:p w:rsidR="008F4260" w:rsidRPr="00D551FB" w:rsidRDefault="008F4260" w:rsidP="008F4260">
            <w:pPr>
              <w:pStyle w:val="afff0"/>
              <w:rPr>
                <w:rFonts w:ascii="Times New Roman" w:hAnsi="Times New Roman" w:cs="Times New Roman"/>
                <w:sz w:val="28"/>
                <w:szCs w:val="28"/>
              </w:rPr>
            </w:pPr>
            <w:r w:rsidRPr="00D551FB">
              <w:rPr>
                <w:rFonts w:ascii="Times New Roman" w:hAnsi="Times New Roman" w:cs="Times New Roman"/>
                <w:sz w:val="28"/>
                <w:szCs w:val="28"/>
              </w:rPr>
              <w:lastRenderedPageBreak/>
              <w:t xml:space="preserve">11. Индекс промышленного производства </w:t>
            </w:r>
          </w:p>
          <w:p w:rsidR="008F4260" w:rsidRPr="00D551FB" w:rsidRDefault="008F4260" w:rsidP="008F4260">
            <w:pPr>
              <w:pStyle w:val="afff0"/>
              <w:rPr>
                <w:rFonts w:ascii="Times New Roman" w:hAnsi="Times New Roman" w:cs="Times New Roman"/>
                <w:sz w:val="28"/>
                <w:szCs w:val="28"/>
              </w:rPr>
            </w:pPr>
            <w:r w:rsidRPr="00D551FB">
              <w:rPr>
                <w:rFonts w:ascii="Times New Roman" w:hAnsi="Times New Roman" w:cs="Times New Roman"/>
                <w:sz w:val="28"/>
                <w:szCs w:val="28"/>
              </w:rPr>
              <w:t>(по отношению к уровню 2015 года)</w:t>
            </w:r>
          </w:p>
        </w:tc>
        <w:tc>
          <w:tcPr>
            <w:tcW w:w="1635" w:type="dxa"/>
            <w:tcBorders>
              <w:top w:val="single" w:sz="4" w:space="0" w:color="auto"/>
              <w:left w:val="single" w:sz="4" w:space="0" w:color="auto"/>
              <w:bottom w:val="single" w:sz="4" w:space="0" w:color="auto"/>
              <w:right w:val="single" w:sz="4" w:space="0" w:color="auto"/>
            </w:tcBorders>
          </w:tcPr>
          <w:p w:rsidR="008F4260" w:rsidRPr="00D551FB" w:rsidRDefault="008F4260" w:rsidP="008F4260">
            <w:pPr>
              <w:tabs>
                <w:tab w:val="left" w:pos="993"/>
              </w:tabs>
              <w:ind w:firstLine="0"/>
              <w:outlineLvl w:val="0"/>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8F4260" w:rsidRPr="00D551FB" w:rsidRDefault="008F4260" w:rsidP="008F4260">
            <w:pPr>
              <w:tabs>
                <w:tab w:val="left" w:pos="993"/>
              </w:tabs>
              <w:ind w:firstLine="0"/>
              <w:jc w:val="center"/>
              <w:outlineLvl w:val="0"/>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8F4260" w:rsidRPr="00D551FB" w:rsidRDefault="008F4260" w:rsidP="008F4260">
            <w:pPr>
              <w:tabs>
                <w:tab w:val="left" w:pos="993"/>
              </w:tabs>
              <w:ind w:firstLine="0"/>
              <w:jc w:val="center"/>
              <w:outlineLvl w:val="0"/>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8F4260" w:rsidRPr="00D551FB" w:rsidRDefault="008F4260" w:rsidP="008F4260">
            <w:pPr>
              <w:tabs>
                <w:tab w:val="left" w:pos="993"/>
              </w:tabs>
              <w:ind w:firstLine="0"/>
              <w:jc w:val="center"/>
              <w:outlineLvl w:val="0"/>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8F4260" w:rsidRPr="00D551FB" w:rsidRDefault="008F4260" w:rsidP="008F4260">
            <w:pPr>
              <w:tabs>
                <w:tab w:val="left" w:pos="993"/>
              </w:tabs>
              <w:ind w:firstLine="0"/>
              <w:jc w:val="center"/>
              <w:outlineLvl w:val="0"/>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8F4260" w:rsidRPr="00D551FB" w:rsidRDefault="008F4260" w:rsidP="008F4260">
            <w:pPr>
              <w:ind w:left="-99" w:right="-57" w:firstLine="0"/>
              <w:jc w:val="center"/>
              <w:rPr>
                <w:rFonts w:ascii="Times New Roman" w:hAnsi="Times New Roman" w:cs="Times New Roman"/>
                <w:sz w:val="28"/>
                <w:szCs w:val="28"/>
              </w:rPr>
            </w:pPr>
            <w:r w:rsidRPr="00D551FB">
              <w:rPr>
                <w:rFonts w:ascii="Times New Roman" w:hAnsi="Times New Roman" w:cs="Times New Roman"/>
                <w:sz w:val="28"/>
                <w:szCs w:val="28"/>
              </w:rPr>
              <w:t>101,5</w:t>
            </w:r>
          </w:p>
        </w:tc>
        <w:tc>
          <w:tcPr>
            <w:tcW w:w="880" w:type="dxa"/>
            <w:tcBorders>
              <w:top w:val="single" w:sz="4" w:space="0" w:color="auto"/>
              <w:left w:val="single" w:sz="4" w:space="0" w:color="auto"/>
              <w:bottom w:val="single" w:sz="4" w:space="0" w:color="auto"/>
              <w:right w:val="single" w:sz="4" w:space="0" w:color="auto"/>
            </w:tcBorders>
          </w:tcPr>
          <w:p w:rsidR="008F4260" w:rsidRPr="00D551FB" w:rsidRDefault="008F4260" w:rsidP="008F4260">
            <w:pPr>
              <w:ind w:left="-99" w:right="-57" w:firstLine="0"/>
              <w:jc w:val="center"/>
              <w:rPr>
                <w:rFonts w:ascii="Times New Roman" w:hAnsi="Times New Roman" w:cs="Times New Roman"/>
                <w:sz w:val="28"/>
                <w:szCs w:val="28"/>
              </w:rPr>
            </w:pPr>
            <w:r w:rsidRPr="00D551FB">
              <w:rPr>
                <w:rFonts w:ascii="Times New Roman" w:hAnsi="Times New Roman" w:cs="Times New Roman"/>
                <w:sz w:val="28"/>
                <w:szCs w:val="28"/>
              </w:rPr>
              <w:t>103,0</w:t>
            </w:r>
          </w:p>
        </w:tc>
        <w:tc>
          <w:tcPr>
            <w:tcW w:w="880" w:type="dxa"/>
            <w:tcBorders>
              <w:top w:val="single" w:sz="4" w:space="0" w:color="auto"/>
              <w:left w:val="single" w:sz="4" w:space="0" w:color="auto"/>
              <w:bottom w:val="single" w:sz="4" w:space="0" w:color="auto"/>
              <w:right w:val="single" w:sz="4" w:space="0" w:color="auto"/>
            </w:tcBorders>
          </w:tcPr>
          <w:p w:rsidR="008F4260" w:rsidRPr="00D551FB" w:rsidRDefault="008F4260" w:rsidP="008F4260">
            <w:pPr>
              <w:ind w:left="-99" w:right="-57" w:firstLine="0"/>
              <w:jc w:val="center"/>
              <w:rPr>
                <w:rFonts w:ascii="Times New Roman" w:hAnsi="Times New Roman" w:cs="Times New Roman"/>
                <w:sz w:val="28"/>
                <w:szCs w:val="28"/>
              </w:rPr>
            </w:pPr>
            <w:r w:rsidRPr="00D551FB">
              <w:rPr>
                <w:rFonts w:ascii="Times New Roman" w:hAnsi="Times New Roman" w:cs="Times New Roman"/>
                <w:sz w:val="28"/>
                <w:szCs w:val="28"/>
              </w:rPr>
              <w:t>107,0</w:t>
            </w:r>
          </w:p>
        </w:tc>
        <w:tc>
          <w:tcPr>
            <w:tcW w:w="883" w:type="dxa"/>
            <w:tcBorders>
              <w:top w:val="single" w:sz="4" w:space="0" w:color="auto"/>
              <w:left w:val="single" w:sz="4" w:space="0" w:color="auto"/>
              <w:bottom w:val="single" w:sz="4" w:space="0" w:color="auto"/>
            </w:tcBorders>
          </w:tcPr>
          <w:p w:rsidR="008F4260" w:rsidRPr="00D551FB" w:rsidRDefault="008F4260" w:rsidP="008F4260">
            <w:pPr>
              <w:ind w:left="-99" w:right="-57" w:firstLine="0"/>
              <w:jc w:val="center"/>
              <w:rPr>
                <w:rFonts w:ascii="Times New Roman" w:hAnsi="Times New Roman" w:cs="Times New Roman"/>
                <w:sz w:val="28"/>
                <w:szCs w:val="28"/>
              </w:rPr>
            </w:pPr>
            <w:r w:rsidRPr="00D551FB">
              <w:rPr>
                <w:rFonts w:ascii="Times New Roman" w:hAnsi="Times New Roman" w:cs="Times New Roman"/>
                <w:sz w:val="28"/>
                <w:szCs w:val="28"/>
              </w:rPr>
              <w:t>112,5</w:t>
            </w:r>
          </w:p>
        </w:tc>
      </w:tr>
      <w:tr w:rsidR="003020B1" w:rsidRPr="00D551FB" w:rsidTr="00554301">
        <w:tc>
          <w:tcPr>
            <w:tcW w:w="15330" w:type="dxa"/>
            <w:gridSpan w:val="10"/>
            <w:tcBorders>
              <w:top w:val="single" w:sz="4" w:space="0" w:color="auto"/>
              <w:bottom w:val="single" w:sz="4" w:space="0" w:color="auto"/>
            </w:tcBorders>
          </w:tcPr>
          <w:p w:rsidR="00E114AC" w:rsidRPr="00D551FB" w:rsidRDefault="00E114AC">
            <w:pPr>
              <w:pStyle w:val="1"/>
              <w:rPr>
                <w:rFonts w:ascii="Times New Roman" w:hAnsi="Times New Roman" w:cs="Times New Roman"/>
                <w:color w:val="auto"/>
                <w:sz w:val="28"/>
                <w:szCs w:val="28"/>
              </w:rPr>
            </w:pPr>
            <w:r w:rsidRPr="00D551FB">
              <w:rPr>
                <w:rFonts w:ascii="Times New Roman" w:hAnsi="Times New Roman" w:cs="Times New Roman"/>
                <w:color w:val="auto"/>
                <w:sz w:val="28"/>
                <w:szCs w:val="28"/>
              </w:rPr>
              <w:t xml:space="preserve">Подпрограмма </w:t>
            </w:r>
            <w:r w:rsidR="008F31F0" w:rsidRPr="00D551FB">
              <w:rPr>
                <w:rFonts w:ascii="Times New Roman" w:hAnsi="Times New Roman" w:cs="Times New Roman"/>
                <w:color w:val="auto"/>
                <w:sz w:val="28"/>
                <w:szCs w:val="28"/>
              </w:rPr>
              <w:t>№</w:t>
            </w:r>
            <w:r w:rsidRPr="00D551FB">
              <w:rPr>
                <w:rFonts w:ascii="Times New Roman" w:hAnsi="Times New Roman" w:cs="Times New Roman"/>
                <w:color w:val="auto"/>
                <w:sz w:val="28"/>
                <w:szCs w:val="28"/>
              </w:rPr>
              <w:t> 1 "Формирование благоприятной среды для развития инвестиционной деятельности"</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1. Объем инвестиций в основной капитал</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млн. руб.</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112072</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86947</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52906,3</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49123,2</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63701,9</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70875,7</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75076,5</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86871,2</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2. Доля объема инвестиций в основной капитал к валовому региональному продукту</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39</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27</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27</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27</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27</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3. Количество инвестиционных проектов, принятых к реализации с применением механизма государственно-частного партнерства</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единиц</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4. Количество заключенных соглашений о сотрудничестве с инвесторами</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единиц</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6</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5. Количество созданных в Архангельской области объектов, обеспечивающих формирование доступной инфраструктуры для развития производства</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единиц</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6. Рост выработки на одного работника организаций - участников судостроительного инновационного </w:t>
            </w:r>
            <w:r w:rsidRPr="00D551FB">
              <w:rPr>
                <w:rFonts w:ascii="Times New Roman" w:hAnsi="Times New Roman" w:cs="Times New Roman"/>
                <w:sz w:val="28"/>
                <w:szCs w:val="28"/>
              </w:rPr>
              <w:lastRenderedPageBreak/>
              <w:t>территориального кластера Архангельской области в стоимостном выражении (по отношению к предыдущему году)</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lastRenderedPageBreak/>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1,6</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2,6</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3,6</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4,1</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4,6</w:t>
            </w:r>
          </w:p>
        </w:tc>
      </w:tr>
      <w:tr w:rsidR="003020B1" w:rsidRPr="00D551FB" w:rsidTr="00554301">
        <w:tc>
          <w:tcPr>
            <w:tcW w:w="15330" w:type="dxa"/>
            <w:gridSpan w:val="10"/>
            <w:tcBorders>
              <w:top w:val="single" w:sz="4" w:space="0" w:color="auto"/>
              <w:bottom w:val="single" w:sz="4" w:space="0" w:color="auto"/>
            </w:tcBorders>
          </w:tcPr>
          <w:p w:rsidR="00E114AC" w:rsidRPr="00D551FB" w:rsidRDefault="00E114AC">
            <w:pPr>
              <w:pStyle w:val="1"/>
              <w:rPr>
                <w:rFonts w:ascii="Times New Roman" w:hAnsi="Times New Roman" w:cs="Times New Roman"/>
                <w:color w:val="auto"/>
                <w:sz w:val="28"/>
                <w:szCs w:val="28"/>
              </w:rPr>
            </w:pPr>
            <w:bookmarkStart w:id="75" w:name="sub_102"/>
            <w:r w:rsidRPr="00D551FB">
              <w:rPr>
                <w:rFonts w:ascii="Times New Roman" w:hAnsi="Times New Roman" w:cs="Times New Roman"/>
                <w:color w:val="auto"/>
                <w:sz w:val="28"/>
                <w:szCs w:val="28"/>
              </w:rPr>
              <w:lastRenderedPageBreak/>
              <w:t xml:space="preserve">Подпрограмма </w:t>
            </w:r>
            <w:r w:rsidR="008F31F0" w:rsidRPr="00D551FB">
              <w:rPr>
                <w:rFonts w:ascii="Times New Roman" w:hAnsi="Times New Roman" w:cs="Times New Roman"/>
                <w:color w:val="auto"/>
                <w:sz w:val="28"/>
                <w:szCs w:val="28"/>
              </w:rPr>
              <w:t>№</w:t>
            </w:r>
            <w:r w:rsidRPr="00D551FB">
              <w:rPr>
                <w:rFonts w:ascii="Times New Roman" w:hAnsi="Times New Roman" w:cs="Times New Roman"/>
                <w:color w:val="auto"/>
                <w:sz w:val="28"/>
                <w:szCs w:val="28"/>
              </w:rPr>
              <w:t xml:space="preserve"> 2 "Развитие субъектов малого и среднего предпринимательства в Архангельской области"</w:t>
            </w:r>
            <w:bookmarkEnd w:id="75"/>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1. Количество субъектов малого и среднего предпринимательства (включая индивидуальных предпринимателей), осуществляющих свою деятельность на территории Архангельской области (далее - субъекты малого и среднего предпринимательства), в расчете на 1 тыс. человек населения Архангельской области</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единиц</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42,1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40,7</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39,6</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40,4</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41,2</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42,0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42,8</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43,5</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2. Количество субъектов малого и среднего предпринимательства, получивших государственную поддержку (ежегодно)</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единиц</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228</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245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235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240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245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250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255</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260</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3.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Архангельской области в рамках реализации подпрограммы (ежегодно)</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тыс. единиц</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1,31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1,41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0,55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0,60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0,65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0,70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0,75</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0,80</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4. Объем средств областного и федерального бюджетов, направленных на государственную </w:t>
            </w:r>
            <w:r w:rsidRPr="00D551FB">
              <w:rPr>
                <w:rFonts w:ascii="Times New Roman" w:hAnsi="Times New Roman" w:cs="Times New Roman"/>
                <w:sz w:val="28"/>
                <w:szCs w:val="28"/>
              </w:rPr>
              <w:lastRenderedPageBreak/>
              <w:t>поддержку малого и среднего предпринимательства Архангельской области, в расчете на 1 жителя Архангельской области</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lastRenderedPageBreak/>
              <w:t>руб.</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195,80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200,29</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161,90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165,9</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169,9</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173,9</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177,9</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181,9</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lastRenderedPageBreak/>
              <w:t>5. Доля городских округов и муниципальных районов Архангельской области, имеющих программы развития и поддержки субъектов малого и среднего предпринимательства</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84,6</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84,6</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84,6</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84,6</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84,6</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84,6</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84,6</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84,6</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bookmarkStart w:id="76" w:name="sub_1006"/>
            <w:r w:rsidRPr="00D551FB">
              <w:rPr>
                <w:rFonts w:ascii="Times New Roman" w:hAnsi="Times New Roman" w:cs="Times New Roman"/>
                <w:sz w:val="28"/>
                <w:szCs w:val="28"/>
              </w:rPr>
              <w:t>6. Доля среднесписочной численности работников (без внешних совместителей), занятых на микр</w:t>
            </w:r>
            <w:proofErr w:type="gramStart"/>
            <w:r w:rsidRPr="00D551FB">
              <w:rPr>
                <w:rFonts w:ascii="Times New Roman" w:hAnsi="Times New Roman" w:cs="Times New Roman"/>
                <w:sz w:val="28"/>
                <w:szCs w:val="28"/>
              </w:rPr>
              <w:t>о-</w:t>
            </w:r>
            <w:proofErr w:type="gramEnd"/>
            <w:r w:rsidRPr="00D551FB">
              <w:rPr>
                <w:rFonts w:ascii="Times New Roman" w:hAnsi="Times New Roman" w:cs="Times New Roman"/>
                <w:sz w:val="28"/>
                <w:szCs w:val="28"/>
              </w:rPr>
              <w:t>, малых и средних предприятиях и у индивидуальных предпринимателей, в общей численности занятого населения</w:t>
            </w:r>
            <w:bookmarkEnd w:id="76"/>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23,3</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23,5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23,8</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24,2</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24,4</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7. Количество субъектов малого и среднего предпринимательства, созданных физическими лицами в возрасте до 30 лет (включительно)</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единиц</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23</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23</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23</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23</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23</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8. Количество физических лиц в возрасте до 30 лет (включительно), завершивших </w:t>
            </w:r>
            <w:proofErr w:type="gramStart"/>
            <w:r w:rsidRPr="00D551FB">
              <w:rPr>
                <w:rFonts w:ascii="Times New Roman" w:hAnsi="Times New Roman" w:cs="Times New Roman"/>
                <w:sz w:val="28"/>
                <w:szCs w:val="28"/>
              </w:rPr>
              <w:t>обучение по</w:t>
            </w:r>
            <w:proofErr w:type="gramEnd"/>
            <w:r w:rsidRPr="00D551FB">
              <w:rPr>
                <w:rFonts w:ascii="Times New Roman" w:hAnsi="Times New Roman" w:cs="Times New Roman"/>
                <w:sz w:val="28"/>
                <w:szCs w:val="28"/>
              </w:rPr>
              <w:t xml:space="preserve"> образовательным программам, направленным на приобретение навыков ведения бизнеса и создания малых и средних предприятий</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тыс. единиц</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0,212</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0,212</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0,212</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0,212</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0,212</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9. Количество физических лиц в возрасте до 30 лет (включительно), вовлеченных в реализацию </w:t>
            </w:r>
            <w:r w:rsidRPr="00D551FB">
              <w:rPr>
                <w:rFonts w:ascii="Times New Roman" w:hAnsi="Times New Roman" w:cs="Times New Roman"/>
                <w:sz w:val="28"/>
                <w:szCs w:val="28"/>
              </w:rPr>
              <w:lastRenderedPageBreak/>
              <w:t>мероприятий</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lastRenderedPageBreak/>
              <w:t>тыс. единиц</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1,1</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1,1</w:t>
            </w:r>
          </w:p>
        </w:tc>
      </w:tr>
      <w:tr w:rsidR="003020B1" w:rsidRPr="00D551FB" w:rsidTr="00554301">
        <w:tc>
          <w:tcPr>
            <w:tcW w:w="15330" w:type="dxa"/>
            <w:gridSpan w:val="10"/>
            <w:tcBorders>
              <w:top w:val="single" w:sz="4" w:space="0" w:color="auto"/>
              <w:bottom w:val="single" w:sz="4" w:space="0" w:color="auto"/>
            </w:tcBorders>
          </w:tcPr>
          <w:p w:rsidR="00E114AC" w:rsidRPr="00D551FB" w:rsidRDefault="00E114AC">
            <w:pPr>
              <w:pStyle w:val="1"/>
              <w:rPr>
                <w:rFonts w:ascii="Times New Roman" w:hAnsi="Times New Roman" w:cs="Times New Roman"/>
                <w:color w:val="auto"/>
                <w:sz w:val="28"/>
                <w:szCs w:val="28"/>
              </w:rPr>
            </w:pPr>
            <w:r w:rsidRPr="00D551FB">
              <w:rPr>
                <w:rFonts w:ascii="Times New Roman" w:hAnsi="Times New Roman" w:cs="Times New Roman"/>
                <w:color w:val="auto"/>
                <w:sz w:val="28"/>
                <w:szCs w:val="28"/>
              </w:rPr>
              <w:lastRenderedPageBreak/>
              <w:t xml:space="preserve">Подпрограмма </w:t>
            </w:r>
            <w:r w:rsidR="008F31F0" w:rsidRPr="00D551FB">
              <w:rPr>
                <w:rFonts w:ascii="Times New Roman" w:hAnsi="Times New Roman" w:cs="Times New Roman"/>
                <w:color w:val="auto"/>
                <w:sz w:val="28"/>
                <w:szCs w:val="28"/>
              </w:rPr>
              <w:t>№</w:t>
            </w:r>
            <w:r w:rsidRPr="00D551FB">
              <w:rPr>
                <w:rFonts w:ascii="Times New Roman" w:hAnsi="Times New Roman" w:cs="Times New Roman"/>
                <w:color w:val="auto"/>
                <w:sz w:val="28"/>
                <w:szCs w:val="28"/>
              </w:rPr>
              <w:t> 3 "Совершенствование системы управления экономическим развитием Архангельской области"</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1. Отклонение ключевых фактических показателей развития экономики Архангельской области от прогнозируемых в предыдущем году значений</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4,8</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4,6</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4,4</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4,2</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3,8</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3,6</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2. Доля полученных от Территориального органа Федеральной службы государственной статистики по Архангельской области на платной основе статистических работ, данные из которых были использованы исполнительными органами государственной власти Архангельской области в работе</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3. Доля документов перспективного планирования социально-экономического развития городских округов и муниципальных районов Архангельской области (стратегии, комплексные программы), принятых в отчетном периоде, при подготовке которых министерством экономического развития оказано методическое содействие</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4. Доля расходов областного бюджета, распределенных по программам Архангельской области, в общем объеме запланированных </w:t>
            </w:r>
            <w:r w:rsidRPr="00D551FB">
              <w:rPr>
                <w:rFonts w:ascii="Times New Roman" w:hAnsi="Times New Roman" w:cs="Times New Roman"/>
                <w:sz w:val="28"/>
                <w:szCs w:val="28"/>
              </w:rPr>
              <w:lastRenderedPageBreak/>
              <w:t>расходов областного бюджета</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lastRenderedPageBreak/>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39,5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95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95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95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95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95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95</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95</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lastRenderedPageBreak/>
              <w:t>5. Доля заключений об оценке регулирующего воздействия, содержащих количественные оценки</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45</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50</w:t>
            </w:r>
          </w:p>
        </w:tc>
      </w:tr>
      <w:tr w:rsidR="003020B1" w:rsidRPr="00D551FB" w:rsidTr="00554301">
        <w:tc>
          <w:tcPr>
            <w:tcW w:w="6486" w:type="dxa"/>
            <w:tcBorders>
              <w:top w:val="single" w:sz="4" w:space="0" w:color="auto"/>
              <w:bottom w:val="single" w:sz="4" w:space="0" w:color="auto"/>
              <w:right w:val="single" w:sz="4" w:space="0" w:color="auto"/>
            </w:tcBorders>
          </w:tcPr>
          <w:p w:rsidR="00DB7656" w:rsidRPr="00D551FB" w:rsidRDefault="00DB7656" w:rsidP="00DB7656">
            <w:pPr>
              <w:pStyle w:val="afff0"/>
              <w:rPr>
                <w:rFonts w:ascii="Times New Roman" w:hAnsi="Times New Roman" w:cs="Times New Roman"/>
                <w:sz w:val="28"/>
                <w:szCs w:val="28"/>
              </w:rPr>
            </w:pPr>
            <w:r w:rsidRPr="00D551FB">
              <w:rPr>
                <w:rFonts w:ascii="Times New Roman" w:hAnsi="Times New Roman" w:cs="Times New Roman"/>
                <w:sz w:val="28"/>
                <w:szCs w:val="28"/>
              </w:rPr>
              <w:t>6. Количество муниципальных образований Архангельской области, внедривших процедуру оценки регулирующего воздействия</w:t>
            </w:r>
          </w:p>
        </w:tc>
        <w:tc>
          <w:tcPr>
            <w:tcW w:w="1635" w:type="dxa"/>
            <w:tcBorders>
              <w:top w:val="single" w:sz="4" w:space="0" w:color="auto"/>
              <w:left w:val="single" w:sz="4" w:space="0" w:color="auto"/>
              <w:bottom w:val="single" w:sz="4" w:space="0" w:color="auto"/>
              <w:right w:val="single" w:sz="4" w:space="0" w:color="auto"/>
            </w:tcBorders>
          </w:tcPr>
          <w:p w:rsidR="00DB7656" w:rsidRPr="00D551FB" w:rsidRDefault="00DB7656" w:rsidP="00DB7656">
            <w:pPr>
              <w:pStyle w:val="aff7"/>
              <w:jc w:val="center"/>
              <w:rPr>
                <w:rFonts w:ascii="Times New Roman" w:hAnsi="Times New Roman" w:cs="Times New Roman"/>
                <w:sz w:val="28"/>
                <w:szCs w:val="28"/>
              </w:rPr>
            </w:pPr>
            <w:r w:rsidRPr="00D551FB">
              <w:rPr>
                <w:rFonts w:ascii="Times New Roman" w:hAnsi="Times New Roman" w:cs="Times New Roman"/>
                <w:sz w:val="28"/>
                <w:szCs w:val="28"/>
              </w:rPr>
              <w:t>единиц</w:t>
            </w:r>
          </w:p>
        </w:tc>
        <w:tc>
          <w:tcPr>
            <w:tcW w:w="1046" w:type="dxa"/>
            <w:tcBorders>
              <w:top w:val="single" w:sz="4" w:space="0" w:color="auto"/>
              <w:left w:val="single" w:sz="4" w:space="0" w:color="auto"/>
              <w:bottom w:val="single" w:sz="4" w:space="0" w:color="auto"/>
              <w:right w:val="single" w:sz="4" w:space="0" w:color="auto"/>
            </w:tcBorders>
          </w:tcPr>
          <w:p w:rsidR="00DB7656" w:rsidRPr="00D551FB" w:rsidRDefault="00DB7656" w:rsidP="00DB7656">
            <w:pPr>
              <w:spacing w:line="276" w:lineRule="auto"/>
              <w:ind w:hanging="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DB7656" w:rsidRPr="00D551FB" w:rsidRDefault="00DB7656" w:rsidP="00DB7656">
            <w:pPr>
              <w:spacing w:line="276" w:lineRule="auto"/>
              <w:ind w:hanging="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880" w:type="dxa"/>
            <w:tcBorders>
              <w:top w:val="single" w:sz="4" w:space="0" w:color="auto"/>
              <w:left w:val="single" w:sz="4" w:space="0" w:color="auto"/>
              <w:bottom w:val="single" w:sz="4" w:space="0" w:color="auto"/>
              <w:right w:val="single" w:sz="4" w:space="0" w:color="auto"/>
            </w:tcBorders>
          </w:tcPr>
          <w:p w:rsidR="00DB7656" w:rsidRPr="00D551FB" w:rsidRDefault="00DB7656" w:rsidP="00DB7656">
            <w:pPr>
              <w:spacing w:line="276" w:lineRule="auto"/>
              <w:ind w:hanging="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880" w:type="dxa"/>
            <w:tcBorders>
              <w:top w:val="single" w:sz="4" w:space="0" w:color="auto"/>
              <w:left w:val="single" w:sz="4" w:space="0" w:color="auto"/>
              <w:bottom w:val="single" w:sz="4" w:space="0" w:color="auto"/>
              <w:right w:val="single" w:sz="4" w:space="0" w:color="auto"/>
            </w:tcBorders>
          </w:tcPr>
          <w:p w:rsidR="00DB7656" w:rsidRPr="00D551FB" w:rsidRDefault="00DB7656" w:rsidP="00DB7656">
            <w:pPr>
              <w:spacing w:line="276" w:lineRule="auto"/>
              <w:ind w:hanging="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880" w:type="dxa"/>
            <w:tcBorders>
              <w:top w:val="single" w:sz="4" w:space="0" w:color="auto"/>
              <w:left w:val="single" w:sz="4" w:space="0" w:color="auto"/>
              <w:bottom w:val="single" w:sz="4" w:space="0" w:color="auto"/>
              <w:right w:val="single" w:sz="4" w:space="0" w:color="auto"/>
            </w:tcBorders>
          </w:tcPr>
          <w:p w:rsidR="00DB7656" w:rsidRPr="00D551FB" w:rsidRDefault="00DB7656" w:rsidP="00DB7656">
            <w:pPr>
              <w:spacing w:line="276" w:lineRule="auto"/>
              <w:ind w:hanging="7"/>
              <w:jc w:val="center"/>
              <w:rPr>
                <w:rFonts w:ascii="Times New Roman" w:hAnsi="Times New Roman" w:cs="Times New Roman"/>
                <w:sz w:val="28"/>
                <w:szCs w:val="28"/>
              </w:rPr>
            </w:pPr>
            <w:r w:rsidRPr="00D551FB">
              <w:rPr>
                <w:rFonts w:ascii="Times New Roman" w:hAnsi="Times New Roman" w:cs="Times New Roman"/>
                <w:sz w:val="28"/>
                <w:szCs w:val="28"/>
              </w:rPr>
              <w:t>26</w:t>
            </w:r>
          </w:p>
        </w:tc>
        <w:tc>
          <w:tcPr>
            <w:tcW w:w="880" w:type="dxa"/>
            <w:tcBorders>
              <w:top w:val="single" w:sz="4" w:space="0" w:color="auto"/>
              <w:left w:val="single" w:sz="4" w:space="0" w:color="auto"/>
              <w:bottom w:val="single" w:sz="4" w:space="0" w:color="auto"/>
              <w:right w:val="single" w:sz="4" w:space="0" w:color="auto"/>
            </w:tcBorders>
          </w:tcPr>
          <w:p w:rsidR="00DB7656" w:rsidRPr="00D551FB" w:rsidRDefault="00DB7656" w:rsidP="00DB7656">
            <w:pPr>
              <w:spacing w:line="276" w:lineRule="auto"/>
              <w:ind w:hanging="7"/>
              <w:jc w:val="center"/>
              <w:rPr>
                <w:rFonts w:ascii="Times New Roman" w:hAnsi="Times New Roman" w:cs="Times New Roman"/>
                <w:sz w:val="28"/>
                <w:szCs w:val="28"/>
              </w:rPr>
            </w:pPr>
            <w:r w:rsidRPr="00D551FB">
              <w:rPr>
                <w:rFonts w:ascii="Times New Roman" w:hAnsi="Times New Roman" w:cs="Times New Roman"/>
                <w:sz w:val="28"/>
                <w:szCs w:val="28"/>
              </w:rPr>
              <w:t>26</w:t>
            </w:r>
          </w:p>
        </w:tc>
        <w:tc>
          <w:tcPr>
            <w:tcW w:w="880" w:type="dxa"/>
            <w:tcBorders>
              <w:top w:val="single" w:sz="4" w:space="0" w:color="auto"/>
              <w:left w:val="single" w:sz="4" w:space="0" w:color="auto"/>
              <w:bottom w:val="single" w:sz="4" w:space="0" w:color="auto"/>
              <w:right w:val="single" w:sz="4" w:space="0" w:color="auto"/>
            </w:tcBorders>
          </w:tcPr>
          <w:p w:rsidR="00DB7656" w:rsidRPr="00D551FB" w:rsidRDefault="00DB7656" w:rsidP="00DB7656">
            <w:pPr>
              <w:spacing w:line="276" w:lineRule="auto"/>
              <w:ind w:hanging="7"/>
              <w:jc w:val="center"/>
              <w:rPr>
                <w:rFonts w:ascii="Times New Roman" w:hAnsi="Times New Roman" w:cs="Times New Roman"/>
                <w:sz w:val="28"/>
                <w:szCs w:val="28"/>
              </w:rPr>
            </w:pPr>
            <w:r w:rsidRPr="00D551FB">
              <w:rPr>
                <w:rFonts w:ascii="Times New Roman" w:hAnsi="Times New Roman" w:cs="Times New Roman"/>
                <w:sz w:val="28"/>
                <w:szCs w:val="28"/>
              </w:rPr>
              <w:t>26</w:t>
            </w:r>
          </w:p>
        </w:tc>
        <w:tc>
          <w:tcPr>
            <w:tcW w:w="883" w:type="dxa"/>
            <w:tcBorders>
              <w:top w:val="single" w:sz="4" w:space="0" w:color="auto"/>
              <w:left w:val="single" w:sz="4" w:space="0" w:color="auto"/>
              <w:bottom w:val="single" w:sz="4" w:space="0" w:color="auto"/>
            </w:tcBorders>
          </w:tcPr>
          <w:p w:rsidR="00DB7656" w:rsidRPr="00D551FB" w:rsidRDefault="00DB7656" w:rsidP="00DB7656">
            <w:pPr>
              <w:spacing w:line="276" w:lineRule="auto"/>
              <w:ind w:hanging="7"/>
              <w:jc w:val="center"/>
              <w:rPr>
                <w:rFonts w:ascii="Times New Roman" w:hAnsi="Times New Roman" w:cs="Times New Roman"/>
                <w:sz w:val="28"/>
                <w:szCs w:val="28"/>
              </w:rPr>
            </w:pPr>
            <w:r w:rsidRPr="00D551FB">
              <w:rPr>
                <w:rFonts w:ascii="Times New Roman" w:hAnsi="Times New Roman" w:cs="Times New Roman"/>
                <w:sz w:val="28"/>
                <w:szCs w:val="28"/>
              </w:rPr>
              <w:t>26</w:t>
            </w:r>
          </w:p>
        </w:tc>
      </w:tr>
      <w:tr w:rsidR="003020B1" w:rsidRPr="00D551FB" w:rsidTr="00554301">
        <w:tc>
          <w:tcPr>
            <w:tcW w:w="15330" w:type="dxa"/>
            <w:gridSpan w:val="10"/>
            <w:tcBorders>
              <w:top w:val="single" w:sz="4" w:space="0" w:color="auto"/>
              <w:bottom w:val="single" w:sz="4" w:space="0" w:color="auto"/>
            </w:tcBorders>
          </w:tcPr>
          <w:p w:rsidR="00E114AC" w:rsidRPr="00D551FB" w:rsidRDefault="00E114AC">
            <w:pPr>
              <w:pStyle w:val="1"/>
              <w:rPr>
                <w:rFonts w:ascii="Times New Roman" w:hAnsi="Times New Roman" w:cs="Times New Roman"/>
                <w:color w:val="auto"/>
                <w:sz w:val="28"/>
                <w:szCs w:val="28"/>
              </w:rPr>
            </w:pPr>
            <w:bookmarkStart w:id="77" w:name="sub_104"/>
            <w:r w:rsidRPr="00D551FB">
              <w:rPr>
                <w:rFonts w:ascii="Times New Roman" w:hAnsi="Times New Roman" w:cs="Times New Roman"/>
                <w:color w:val="auto"/>
                <w:sz w:val="28"/>
                <w:szCs w:val="28"/>
              </w:rPr>
              <w:t xml:space="preserve">Подпрограмма </w:t>
            </w:r>
            <w:r w:rsidR="008F31F0" w:rsidRPr="00D551FB">
              <w:rPr>
                <w:rFonts w:ascii="Times New Roman" w:hAnsi="Times New Roman" w:cs="Times New Roman"/>
                <w:color w:val="auto"/>
                <w:sz w:val="28"/>
                <w:szCs w:val="28"/>
              </w:rPr>
              <w:t>№</w:t>
            </w:r>
            <w:r w:rsidRPr="00D551FB">
              <w:rPr>
                <w:rFonts w:ascii="Times New Roman" w:hAnsi="Times New Roman" w:cs="Times New Roman"/>
                <w:color w:val="auto"/>
                <w:sz w:val="28"/>
                <w:szCs w:val="28"/>
              </w:rPr>
              <w:t> 4 "Совершенствование организации государственных закупок в Архангельской области"</w:t>
            </w:r>
            <w:bookmarkEnd w:id="77"/>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1. Удельный вес централизации закупок на поставки товаров, выполнение работ, оказание услуг, размещенных уполномоченным органом для заказчиков в общем объеме сводного плана закупок</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65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72</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73</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74</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74,5</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75</w:t>
            </w:r>
          </w:p>
        </w:tc>
      </w:tr>
      <w:tr w:rsidR="003020B1" w:rsidRPr="00D551FB" w:rsidTr="00554301">
        <w:tc>
          <w:tcPr>
            <w:tcW w:w="6486" w:type="dxa"/>
            <w:tcBorders>
              <w:top w:val="single" w:sz="4" w:space="0" w:color="auto"/>
              <w:bottom w:val="single" w:sz="4" w:space="0" w:color="auto"/>
              <w:right w:val="single" w:sz="4" w:space="0" w:color="auto"/>
            </w:tcBorders>
            <w:vAlign w:val="center"/>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2. Снижение начальной (максимальной) цены контракта</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7,3</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7,4</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7,6</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7,7</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7,8</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7,9</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bookmarkStart w:id="78" w:name="sub_1043"/>
            <w:r w:rsidRPr="00D551FB">
              <w:rPr>
                <w:rFonts w:ascii="Times New Roman" w:hAnsi="Times New Roman" w:cs="Times New Roman"/>
                <w:sz w:val="28"/>
                <w:szCs w:val="28"/>
              </w:rPr>
              <w:t>3. Среднее количество заявок участников закупок, поданных на одну процедуру определения поставщика (подрядчика, исполнителя), проведенную уполномоченным органом</w:t>
            </w:r>
            <w:bookmarkEnd w:id="78"/>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единиц</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1,8</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2,3</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r>
      <w:tr w:rsidR="003020B1" w:rsidRPr="00D551FB" w:rsidTr="00554301">
        <w:tc>
          <w:tcPr>
            <w:tcW w:w="6486" w:type="dxa"/>
            <w:tcBorders>
              <w:top w:val="single" w:sz="4" w:space="0" w:color="auto"/>
              <w:bottom w:val="single" w:sz="4" w:space="0" w:color="auto"/>
              <w:right w:val="single" w:sz="4" w:space="0" w:color="auto"/>
            </w:tcBorders>
            <w:vAlign w:val="center"/>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4. Удельный вес несостоявшихся процедур</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65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60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59,5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59</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58,5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58</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57,5</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57</w:t>
            </w:r>
          </w:p>
        </w:tc>
      </w:tr>
      <w:tr w:rsidR="003020B1" w:rsidRPr="00D551FB" w:rsidTr="00554301">
        <w:tc>
          <w:tcPr>
            <w:tcW w:w="6486" w:type="dxa"/>
            <w:tcBorders>
              <w:top w:val="single" w:sz="4" w:space="0" w:color="auto"/>
              <w:bottom w:val="single" w:sz="4" w:space="0" w:color="auto"/>
              <w:right w:val="single" w:sz="4" w:space="0" w:color="auto"/>
            </w:tcBorders>
            <w:vAlign w:val="center"/>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5. Удельный вес закупок (в стоимостном выражении), размещенных у субъектов малого предпринимательства</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16</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16,5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17</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17,5</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18</w:t>
            </w:r>
          </w:p>
        </w:tc>
      </w:tr>
      <w:tr w:rsidR="003020B1" w:rsidRPr="00D551FB" w:rsidTr="00554301">
        <w:tc>
          <w:tcPr>
            <w:tcW w:w="6486" w:type="dxa"/>
            <w:tcBorders>
              <w:top w:val="single" w:sz="4" w:space="0" w:color="auto"/>
              <w:bottom w:val="single" w:sz="4" w:space="0" w:color="auto"/>
              <w:right w:val="single" w:sz="4" w:space="0" w:color="auto"/>
            </w:tcBorders>
          </w:tcPr>
          <w:p w:rsidR="00554301" w:rsidRPr="00D551FB" w:rsidRDefault="00554301" w:rsidP="00554301">
            <w:pPr>
              <w:pStyle w:val="afff0"/>
              <w:rPr>
                <w:rFonts w:ascii="Times New Roman" w:hAnsi="Times New Roman" w:cs="Times New Roman"/>
                <w:sz w:val="28"/>
                <w:szCs w:val="28"/>
              </w:rPr>
            </w:pPr>
            <w:bookmarkStart w:id="79" w:name="sub_1046"/>
            <w:r w:rsidRPr="00D551FB">
              <w:rPr>
                <w:rFonts w:ascii="Times New Roman" w:hAnsi="Times New Roman" w:cs="Times New Roman"/>
                <w:sz w:val="28"/>
                <w:szCs w:val="28"/>
              </w:rPr>
              <w:lastRenderedPageBreak/>
              <w:t>6. Среднее количество участников, допущенных к конкурентным процедурам определения поставщиков (подрядчиков, исполнителей)</w:t>
            </w:r>
            <w:bookmarkEnd w:id="79"/>
          </w:p>
        </w:tc>
        <w:tc>
          <w:tcPr>
            <w:tcW w:w="1635" w:type="dxa"/>
            <w:tcBorders>
              <w:top w:val="single" w:sz="4" w:space="0" w:color="auto"/>
              <w:left w:val="single" w:sz="4" w:space="0" w:color="auto"/>
              <w:bottom w:val="single" w:sz="4" w:space="0" w:color="auto"/>
              <w:right w:val="single" w:sz="4" w:space="0" w:color="auto"/>
            </w:tcBorders>
          </w:tcPr>
          <w:p w:rsidR="00554301" w:rsidRPr="00D551FB" w:rsidRDefault="00554301" w:rsidP="00554301">
            <w:pPr>
              <w:pStyle w:val="aff7"/>
              <w:jc w:val="center"/>
              <w:rPr>
                <w:rFonts w:ascii="Times New Roman" w:hAnsi="Times New Roman" w:cs="Times New Roman"/>
                <w:sz w:val="28"/>
                <w:szCs w:val="28"/>
              </w:rPr>
            </w:pPr>
            <w:r w:rsidRPr="00D551FB">
              <w:rPr>
                <w:rFonts w:ascii="Times New Roman" w:hAnsi="Times New Roman" w:cs="Times New Roman"/>
                <w:sz w:val="28"/>
                <w:szCs w:val="28"/>
              </w:rPr>
              <w:t>единиц</w:t>
            </w:r>
          </w:p>
        </w:tc>
        <w:tc>
          <w:tcPr>
            <w:tcW w:w="1046" w:type="dxa"/>
            <w:tcBorders>
              <w:top w:val="single" w:sz="4" w:space="0" w:color="auto"/>
              <w:left w:val="single" w:sz="4" w:space="0" w:color="auto"/>
              <w:bottom w:val="single" w:sz="4" w:space="0" w:color="auto"/>
              <w:right w:val="single" w:sz="4" w:space="0" w:color="auto"/>
            </w:tcBorders>
          </w:tcPr>
          <w:p w:rsidR="00554301" w:rsidRPr="00D551FB" w:rsidRDefault="00554301" w:rsidP="00554301">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554301" w:rsidRPr="00D551FB" w:rsidRDefault="00554301" w:rsidP="00554301">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554301" w:rsidRPr="00D551FB" w:rsidRDefault="00554301" w:rsidP="00554301">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554301" w:rsidRPr="00D551FB" w:rsidRDefault="00554301" w:rsidP="00554301">
            <w:pPr>
              <w:pStyle w:val="aff7"/>
              <w:jc w:val="center"/>
              <w:rPr>
                <w:rFonts w:ascii="Times New Roman" w:hAnsi="Times New Roman" w:cs="Times New Roman"/>
                <w:sz w:val="28"/>
                <w:szCs w:val="28"/>
              </w:rPr>
            </w:pPr>
            <w:r w:rsidRPr="00D551FB">
              <w:rPr>
                <w:rFonts w:ascii="Times New Roman" w:hAnsi="Times New Roman" w:cs="Times New Roman"/>
                <w:sz w:val="28"/>
                <w:szCs w:val="28"/>
              </w:rPr>
              <w:t>3,2</w:t>
            </w:r>
          </w:p>
        </w:tc>
        <w:tc>
          <w:tcPr>
            <w:tcW w:w="880" w:type="dxa"/>
            <w:tcBorders>
              <w:top w:val="single" w:sz="4" w:space="0" w:color="auto"/>
              <w:left w:val="single" w:sz="4" w:space="0" w:color="auto"/>
              <w:bottom w:val="single" w:sz="4" w:space="0" w:color="auto"/>
              <w:right w:val="single" w:sz="4" w:space="0" w:color="auto"/>
            </w:tcBorders>
          </w:tcPr>
          <w:p w:rsidR="00554301" w:rsidRPr="00D551FB" w:rsidRDefault="00554301" w:rsidP="00554301">
            <w:pPr>
              <w:pStyle w:val="aff7"/>
              <w:jc w:val="center"/>
              <w:rPr>
                <w:rFonts w:ascii="Times New Roman" w:hAnsi="Times New Roman" w:cs="Times New Roman"/>
                <w:sz w:val="28"/>
                <w:szCs w:val="28"/>
              </w:rPr>
            </w:pPr>
            <w:r w:rsidRPr="00D551FB">
              <w:rPr>
                <w:rFonts w:ascii="Times New Roman" w:hAnsi="Times New Roman" w:cs="Times New Roman"/>
                <w:sz w:val="28"/>
                <w:szCs w:val="28"/>
              </w:rPr>
              <w:t>3,4</w:t>
            </w:r>
          </w:p>
        </w:tc>
        <w:tc>
          <w:tcPr>
            <w:tcW w:w="880" w:type="dxa"/>
            <w:tcBorders>
              <w:top w:val="single" w:sz="4" w:space="0" w:color="auto"/>
              <w:left w:val="single" w:sz="4" w:space="0" w:color="auto"/>
              <w:bottom w:val="single" w:sz="4" w:space="0" w:color="auto"/>
              <w:right w:val="single" w:sz="4" w:space="0" w:color="auto"/>
            </w:tcBorders>
          </w:tcPr>
          <w:p w:rsidR="00554301" w:rsidRPr="00D551FB" w:rsidRDefault="00554301" w:rsidP="00554301">
            <w:pPr>
              <w:pStyle w:val="aff7"/>
              <w:jc w:val="center"/>
              <w:rPr>
                <w:rFonts w:ascii="Times New Roman" w:hAnsi="Times New Roman" w:cs="Times New Roman"/>
                <w:sz w:val="28"/>
                <w:szCs w:val="28"/>
              </w:rPr>
            </w:pPr>
            <w:r w:rsidRPr="00D551FB">
              <w:rPr>
                <w:rFonts w:ascii="Times New Roman" w:hAnsi="Times New Roman" w:cs="Times New Roman"/>
                <w:sz w:val="28"/>
                <w:szCs w:val="28"/>
              </w:rPr>
              <w:t>3,5</w:t>
            </w:r>
          </w:p>
        </w:tc>
        <w:tc>
          <w:tcPr>
            <w:tcW w:w="880" w:type="dxa"/>
            <w:tcBorders>
              <w:top w:val="single" w:sz="4" w:space="0" w:color="auto"/>
              <w:left w:val="single" w:sz="4" w:space="0" w:color="auto"/>
              <w:bottom w:val="single" w:sz="4" w:space="0" w:color="auto"/>
              <w:right w:val="single" w:sz="4" w:space="0" w:color="auto"/>
            </w:tcBorders>
          </w:tcPr>
          <w:p w:rsidR="00554301" w:rsidRPr="00D551FB" w:rsidRDefault="00554301" w:rsidP="00554301">
            <w:pPr>
              <w:pStyle w:val="aff7"/>
              <w:jc w:val="center"/>
              <w:rPr>
                <w:rFonts w:ascii="Times New Roman" w:hAnsi="Times New Roman" w:cs="Times New Roman"/>
                <w:sz w:val="28"/>
                <w:szCs w:val="28"/>
              </w:rPr>
            </w:pPr>
            <w:r w:rsidRPr="00D551FB">
              <w:rPr>
                <w:rFonts w:ascii="Times New Roman" w:hAnsi="Times New Roman" w:cs="Times New Roman"/>
                <w:sz w:val="28"/>
                <w:szCs w:val="28"/>
              </w:rPr>
              <w:t>3,6</w:t>
            </w:r>
          </w:p>
        </w:tc>
        <w:tc>
          <w:tcPr>
            <w:tcW w:w="883" w:type="dxa"/>
            <w:tcBorders>
              <w:top w:val="single" w:sz="4" w:space="0" w:color="auto"/>
              <w:left w:val="single" w:sz="4" w:space="0" w:color="auto"/>
              <w:bottom w:val="single" w:sz="4" w:space="0" w:color="auto"/>
            </w:tcBorders>
          </w:tcPr>
          <w:p w:rsidR="00554301" w:rsidRPr="00D551FB" w:rsidRDefault="00554301" w:rsidP="00554301">
            <w:pPr>
              <w:pStyle w:val="aff7"/>
              <w:jc w:val="center"/>
              <w:rPr>
                <w:rFonts w:ascii="Times New Roman" w:hAnsi="Times New Roman" w:cs="Times New Roman"/>
                <w:sz w:val="28"/>
                <w:szCs w:val="28"/>
              </w:rPr>
            </w:pPr>
            <w:r w:rsidRPr="00D551FB">
              <w:rPr>
                <w:rFonts w:ascii="Times New Roman" w:hAnsi="Times New Roman" w:cs="Times New Roman"/>
                <w:sz w:val="28"/>
                <w:szCs w:val="28"/>
              </w:rPr>
              <w:t>3,7</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bookmarkStart w:id="80" w:name="sub_1047"/>
            <w:r w:rsidRPr="00D551FB">
              <w:rPr>
                <w:rFonts w:ascii="Times New Roman" w:hAnsi="Times New Roman" w:cs="Times New Roman"/>
                <w:sz w:val="28"/>
                <w:szCs w:val="28"/>
              </w:rPr>
              <w:t>7. 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(подрядчика, исполнителя)</w:t>
            </w:r>
            <w:bookmarkEnd w:id="80"/>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52445F">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33</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32</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31</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30</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29</w:t>
            </w:r>
          </w:p>
        </w:tc>
      </w:tr>
      <w:tr w:rsidR="003020B1" w:rsidRPr="00D551FB" w:rsidTr="00554301">
        <w:tc>
          <w:tcPr>
            <w:tcW w:w="15330" w:type="dxa"/>
            <w:gridSpan w:val="10"/>
            <w:tcBorders>
              <w:top w:val="single" w:sz="4" w:space="0" w:color="auto"/>
              <w:bottom w:val="single" w:sz="4" w:space="0" w:color="auto"/>
            </w:tcBorders>
          </w:tcPr>
          <w:p w:rsidR="00E114AC" w:rsidRPr="00D551FB" w:rsidRDefault="00E114AC">
            <w:pPr>
              <w:pStyle w:val="1"/>
              <w:rPr>
                <w:rFonts w:ascii="Times New Roman" w:hAnsi="Times New Roman" w:cs="Times New Roman"/>
                <w:color w:val="auto"/>
                <w:sz w:val="28"/>
                <w:szCs w:val="28"/>
              </w:rPr>
            </w:pPr>
            <w:bookmarkStart w:id="81" w:name="sub_105"/>
            <w:r w:rsidRPr="00D551FB">
              <w:rPr>
                <w:rFonts w:ascii="Times New Roman" w:hAnsi="Times New Roman" w:cs="Times New Roman"/>
                <w:color w:val="auto"/>
                <w:sz w:val="28"/>
                <w:szCs w:val="28"/>
              </w:rPr>
              <w:t xml:space="preserve">Подпрограмма </w:t>
            </w:r>
            <w:r w:rsidR="008F31F0" w:rsidRPr="00D551FB">
              <w:rPr>
                <w:rFonts w:ascii="Times New Roman" w:hAnsi="Times New Roman" w:cs="Times New Roman"/>
                <w:color w:val="auto"/>
                <w:sz w:val="28"/>
                <w:szCs w:val="28"/>
              </w:rPr>
              <w:t>№</w:t>
            </w:r>
            <w:r w:rsidRPr="00D551FB">
              <w:rPr>
                <w:rFonts w:ascii="Times New Roman" w:hAnsi="Times New Roman" w:cs="Times New Roman"/>
                <w:color w:val="auto"/>
                <w:sz w:val="28"/>
                <w:szCs w:val="28"/>
              </w:rPr>
              <w:t> 5 "Проведение сбалансированной политики в области государственного регулирования цен (тарифов) на территории Архангельской области"</w:t>
            </w:r>
            <w:bookmarkEnd w:id="81"/>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1. Темп роста регулируемых тарифов к предельному минимальному и (или) максимальному уровням тарифов, установленных Федеральной антимонопольной службой на соответствующий год</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8B0036">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2. Доля организаций, для которых установлены долгосрочные тарифы, в общем количестве организаций, соответствующих критериям, обязательным при установлении долгосрочных тарифов</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3. Доля принятых решений об установлении тарифов с учетом результатов контрольных мероприятий</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r>
      <w:tr w:rsidR="003020B1" w:rsidRPr="00D551FB" w:rsidTr="00554301">
        <w:tc>
          <w:tcPr>
            <w:tcW w:w="6486" w:type="dxa"/>
            <w:tcBorders>
              <w:top w:val="single" w:sz="4" w:space="0" w:color="auto"/>
              <w:bottom w:val="single" w:sz="4" w:space="0" w:color="auto"/>
              <w:right w:val="single" w:sz="4" w:space="0" w:color="auto"/>
            </w:tcBorders>
            <w:vAlign w:val="center"/>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lastRenderedPageBreak/>
              <w:t xml:space="preserve">4. </w:t>
            </w:r>
            <w:r w:rsidR="00951E82" w:rsidRPr="00D551FB">
              <w:rPr>
                <w:rFonts w:ascii="Times New Roman" w:hAnsi="Times New Roman" w:cs="Times New Roman"/>
                <w:sz w:val="28"/>
                <w:szCs w:val="28"/>
              </w:rPr>
              <w:t>Доля тарифов на тепловую энергию (мощность), производимую в режиме комбинированной выработки электрической и тепловой энергии, установленных в рамках утвержденных Федеральной антимонопольной службой предельных уровней тарифов</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5. </w:t>
            </w:r>
            <w:r w:rsidR="00951E82" w:rsidRPr="00D551FB">
              <w:rPr>
                <w:rFonts w:ascii="Times New Roman" w:hAnsi="Times New Roman" w:cs="Times New Roman"/>
                <w:sz w:val="28"/>
                <w:szCs w:val="28"/>
              </w:rPr>
              <w:t>Доля муниципальных обр</w:t>
            </w:r>
            <w:r w:rsidR="002572CD" w:rsidRPr="00D551FB">
              <w:rPr>
                <w:rFonts w:ascii="Times New Roman" w:hAnsi="Times New Roman" w:cs="Times New Roman"/>
                <w:sz w:val="28"/>
                <w:szCs w:val="28"/>
              </w:rPr>
              <w:t>азований Архангельской области,</w:t>
            </w:r>
            <w:r w:rsidR="00951E82" w:rsidRPr="00D551FB">
              <w:rPr>
                <w:rFonts w:ascii="Times New Roman" w:hAnsi="Times New Roman" w:cs="Times New Roman"/>
                <w:sz w:val="28"/>
                <w:szCs w:val="28"/>
              </w:rPr>
              <w:t xml:space="preserve"> на террито</w:t>
            </w:r>
            <w:r w:rsidR="002572CD" w:rsidRPr="00D551FB">
              <w:rPr>
                <w:rFonts w:ascii="Times New Roman" w:hAnsi="Times New Roman" w:cs="Times New Roman"/>
                <w:sz w:val="28"/>
                <w:szCs w:val="28"/>
              </w:rPr>
              <w:t xml:space="preserve">рии которых рост платы граждан </w:t>
            </w:r>
            <w:r w:rsidR="00951E82" w:rsidRPr="00D551FB">
              <w:rPr>
                <w:rFonts w:ascii="Times New Roman" w:hAnsi="Times New Roman" w:cs="Times New Roman"/>
                <w:sz w:val="28"/>
                <w:szCs w:val="28"/>
              </w:rPr>
              <w:t>за коммунальные услуги не превышает предельный (максимальный) индекс изменения размера вносимой гражданами платы за коммунальные услуги</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r>
      <w:tr w:rsidR="003020B1" w:rsidRPr="00D551FB" w:rsidTr="00554301">
        <w:tc>
          <w:tcPr>
            <w:tcW w:w="6486"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6. </w:t>
            </w:r>
            <w:r w:rsidR="00951E82" w:rsidRPr="00D551FB">
              <w:rPr>
                <w:rFonts w:ascii="Times New Roman" w:hAnsi="Times New Roman" w:cs="Times New Roman"/>
                <w:sz w:val="28"/>
                <w:szCs w:val="28"/>
              </w:rPr>
              <w:t>Доля проведенных плановых проверок в общем ко</w:t>
            </w:r>
            <w:r w:rsidR="002572CD" w:rsidRPr="00D551FB">
              <w:rPr>
                <w:rFonts w:ascii="Times New Roman" w:hAnsi="Times New Roman" w:cs="Times New Roman"/>
                <w:sz w:val="28"/>
                <w:szCs w:val="28"/>
              </w:rPr>
              <w:t>личестве проверок, утверждённых</w:t>
            </w:r>
            <w:r w:rsidR="00951E82" w:rsidRPr="00D551FB">
              <w:rPr>
                <w:rFonts w:ascii="Times New Roman" w:hAnsi="Times New Roman" w:cs="Times New Roman"/>
                <w:sz w:val="28"/>
                <w:szCs w:val="28"/>
              </w:rPr>
              <w:t xml:space="preserve"> Генеральной прокуратурой Российской Федерации в  ежегодном сводном плане проведения плановых проверок юридических лиц и индивидуальных предпринимателей для агентства по тарифам и ценам Архангельской области</w:t>
            </w:r>
          </w:p>
        </w:tc>
        <w:tc>
          <w:tcPr>
            <w:tcW w:w="163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883"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100</w:t>
            </w:r>
          </w:p>
        </w:tc>
      </w:tr>
      <w:tr w:rsidR="003020B1" w:rsidRPr="00D551FB" w:rsidTr="00F162DD">
        <w:trPr>
          <w:trHeight w:val="477"/>
        </w:trPr>
        <w:tc>
          <w:tcPr>
            <w:tcW w:w="15330" w:type="dxa"/>
            <w:gridSpan w:val="10"/>
            <w:tcBorders>
              <w:top w:val="single" w:sz="4" w:space="0" w:color="auto"/>
              <w:bottom w:val="single" w:sz="4" w:space="0" w:color="auto"/>
            </w:tcBorders>
            <w:vAlign w:val="center"/>
          </w:tcPr>
          <w:p w:rsidR="0002523D" w:rsidRPr="00D551FB" w:rsidRDefault="0002523D" w:rsidP="00F162DD">
            <w:pPr>
              <w:pStyle w:val="aff7"/>
              <w:jc w:val="center"/>
              <w:rPr>
                <w:rFonts w:ascii="Times New Roman" w:hAnsi="Times New Roman" w:cs="Times New Roman"/>
                <w:b/>
                <w:sz w:val="28"/>
                <w:szCs w:val="28"/>
              </w:rPr>
            </w:pPr>
            <w:r w:rsidRPr="00D551FB">
              <w:rPr>
                <w:rFonts w:ascii="Times New Roman" w:hAnsi="Times New Roman" w:cs="Times New Roman"/>
                <w:b/>
                <w:sz w:val="28"/>
                <w:szCs w:val="28"/>
              </w:rPr>
              <w:t xml:space="preserve">Подпрограмма № 6 «Развитие промышленности </w:t>
            </w:r>
            <w:r w:rsidR="00BF6225" w:rsidRPr="00D551FB">
              <w:rPr>
                <w:rFonts w:ascii="Times New Roman" w:hAnsi="Times New Roman" w:cs="Times New Roman"/>
                <w:b/>
                <w:sz w:val="28"/>
                <w:szCs w:val="28"/>
              </w:rPr>
              <w:t xml:space="preserve">в </w:t>
            </w:r>
            <w:r w:rsidRPr="00D551FB">
              <w:rPr>
                <w:rFonts w:ascii="Times New Roman" w:hAnsi="Times New Roman" w:cs="Times New Roman"/>
                <w:b/>
                <w:sz w:val="28"/>
                <w:szCs w:val="28"/>
              </w:rPr>
              <w:t>Архангельской области»</w:t>
            </w:r>
          </w:p>
        </w:tc>
      </w:tr>
      <w:tr w:rsidR="003020B1" w:rsidRPr="00D551FB" w:rsidTr="00F162DD">
        <w:tc>
          <w:tcPr>
            <w:tcW w:w="6486" w:type="dxa"/>
            <w:tcBorders>
              <w:top w:val="single" w:sz="4" w:space="0" w:color="auto"/>
              <w:bottom w:val="single" w:sz="4" w:space="0" w:color="auto"/>
              <w:right w:val="single" w:sz="4" w:space="0" w:color="auto"/>
            </w:tcBorders>
          </w:tcPr>
          <w:p w:rsidR="00BF6225" w:rsidRPr="00D551FB" w:rsidRDefault="00BF6225" w:rsidP="00A85DC9">
            <w:pPr>
              <w:ind w:firstLine="34"/>
              <w:jc w:val="left"/>
              <w:rPr>
                <w:rFonts w:ascii="Times New Roman" w:hAnsi="Times New Roman" w:cs="Times New Roman"/>
                <w:sz w:val="28"/>
                <w:szCs w:val="28"/>
              </w:rPr>
            </w:pPr>
            <w:r w:rsidRPr="00D551FB">
              <w:rPr>
                <w:rFonts w:ascii="Times New Roman" w:hAnsi="Times New Roman" w:cs="Times New Roman"/>
                <w:sz w:val="28"/>
                <w:szCs w:val="28"/>
              </w:rPr>
              <w:t xml:space="preserve">1. Индекс промышленного производства </w:t>
            </w:r>
            <w:r w:rsidRPr="00D551FB">
              <w:rPr>
                <w:rFonts w:ascii="Times New Roman" w:hAnsi="Times New Roman" w:cs="Times New Roman"/>
                <w:sz w:val="28"/>
                <w:szCs w:val="28"/>
              </w:rPr>
              <w:br/>
              <w:t>(по отношению к уровню 2015 года)</w:t>
            </w:r>
          </w:p>
        </w:tc>
        <w:tc>
          <w:tcPr>
            <w:tcW w:w="1635"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firstLine="34"/>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firstLine="34"/>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firstLine="34"/>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firstLine="34"/>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firstLine="34"/>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left="-73" w:right="-86" w:firstLine="34"/>
              <w:jc w:val="center"/>
              <w:rPr>
                <w:rFonts w:ascii="Times New Roman" w:hAnsi="Times New Roman" w:cs="Times New Roman"/>
                <w:sz w:val="28"/>
                <w:szCs w:val="28"/>
              </w:rPr>
            </w:pPr>
            <w:r w:rsidRPr="00D551FB">
              <w:rPr>
                <w:rFonts w:ascii="Times New Roman" w:hAnsi="Times New Roman" w:cs="Times New Roman"/>
                <w:sz w:val="28"/>
                <w:szCs w:val="28"/>
              </w:rPr>
              <w:t>101,5</w:t>
            </w:r>
          </w:p>
        </w:tc>
        <w:tc>
          <w:tcPr>
            <w:tcW w:w="880"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left="-73" w:right="-86" w:firstLine="34"/>
              <w:jc w:val="center"/>
              <w:rPr>
                <w:rFonts w:ascii="Times New Roman" w:hAnsi="Times New Roman" w:cs="Times New Roman"/>
                <w:sz w:val="28"/>
                <w:szCs w:val="28"/>
              </w:rPr>
            </w:pPr>
            <w:r w:rsidRPr="00D551FB">
              <w:rPr>
                <w:rFonts w:ascii="Times New Roman" w:hAnsi="Times New Roman" w:cs="Times New Roman"/>
                <w:sz w:val="28"/>
                <w:szCs w:val="28"/>
              </w:rPr>
              <w:t>103,0</w:t>
            </w:r>
          </w:p>
        </w:tc>
        <w:tc>
          <w:tcPr>
            <w:tcW w:w="880"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left="-73" w:right="-86" w:firstLine="34"/>
              <w:jc w:val="center"/>
              <w:rPr>
                <w:rFonts w:ascii="Times New Roman" w:hAnsi="Times New Roman" w:cs="Times New Roman"/>
                <w:sz w:val="28"/>
                <w:szCs w:val="28"/>
              </w:rPr>
            </w:pPr>
            <w:r w:rsidRPr="00D551FB">
              <w:rPr>
                <w:rFonts w:ascii="Times New Roman" w:hAnsi="Times New Roman" w:cs="Times New Roman"/>
                <w:sz w:val="28"/>
                <w:szCs w:val="28"/>
              </w:rPr>
              <w:t>107,0</w:t>
            </w:r>
          </w:p>
        </w:tc>
        <w:tc>
          <w:tcPr>
            <w:tcW w:w="883" w:type="dxa"/>
            <w:tcBorders>
              <w:top w:val="single" w:sz="4" w:space="0" w:color="auto"/>
              <w:left w:val="single" w:sz="4" w:space="0" w:color="auto"/>
              <w:bottom w:val="single" w:sz="4" w:space="0" w:color="auto"/>
            </w:tcBorders>
          </w:tcPr>
          <w:p w:rsidR="00BF6225" w:rsidRPr="00D551FB" w:rsidRDefault="00BF6225" w:rsidP="00F162DD">
            <w:pPr>
              <w:ind w:left="-73" w:right="-86" w:firstLine="34"/>
              <w:jc w:val="center"/>
              <w:rPr>
                <w:rFonts w:ascii="Times New Roman" w:hAnsi="Times New Roman" w:cs="Times New Roman"/>
                <w:sz w:val="28"/>
                <w:szCs w:val="28"/>
              </w:rPr>
            </w:pPr>
            <w:r w:rsidRPr="00D551FB">
              <w:rPr>
                <w:rFonts w:ascii="Times New Roman" w:hAnsi="Times New Roman" w:cs="Times New Roman"/>
                <w:sz w:val="28"/>
                <w:szCs w:val="28"/>
              </w:rPr>
              <w:t>112,5</w:t>
            </w:r>
          </w:p>
        </w:tc>
      </w:tr>
      <w:tr w:rsidR="003020B1" w:rsidRPr="00D551FB" w:rsidTr="00F162DD">
        <w:tc>
          <w:tcPr>
            <w:tcW w:w="6486" w:type="dxa"/>
            <w:tcBorders>
              <w:top w:val="single" w:sz="4" w:space="0" w:color="auto"/>
              <w:bottom w:val="single" w:sz="4" w:space="0" w:color="auto"/>
              <w:right w:val="single" w:sz="4" w:space="0" w:color="auto"/>
            </w:tcBorders>
          </w:tcPr>
          <w:p w:rsidR="00BF6225" w:rsidRPr="00D551FB" w:rsidRDefault="00BF6225" w:rsidP="00A85DC9">
            <w:pPr>
              <w:ind w:firstLine="34"/>
              <w:jc w:val="left"/>
              <w:rPr>
                <w:rFonts w:ascii="Times New Roman" w:hAnsi="Times New Roman" w:cs="Times New Roman"/>
                <w:sz w:val="28"/>
                <w:szCs w:val="28"/>
              </w:rPr>
            </w:pPr>
            <w:r w:rsidRPr="00D551FB">
              <w:rPr>
                <w:rFonts w:ascii="Times New Roman" w:hAnsi="Times New Roman" w:cs="Times New Roman"/>
                <w:sz w:val="28"/>
                <w:szCs w:val="28"/>
              </w:rPr>
              <w:lastRenderedPageBreak/>
              <w:t>2. Рост выработки на одного занятого в сфере промышленного производства</w:t>
            </w:r>
            <w:r w:rsidRPr="00D551FB">
              <w:rPr>
                <w:rFonts w:ascii="Times New Roman" w:hAnsi="Times New Roman" w:cs="Times New Roman"/>
                <w:sz w:val="28"/>
                <w:szCs w:val="28"/>
              </w:rPr>
              <w:br/>
              <w:t>(по отношению к уровню 2015 года)</w:t>
            </w:r>
          </w:p>
        </w:tc>
        <w:tc>
          <w:tcPr>
            <w:tcW w:w="1635"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firstLine="34"/>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firstLine="34"/>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firstLine="34"/>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firstLine="34"/>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firstLine="34"/>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left="-70" w:firstLine="34"/>
              <w:jc w:val="center"/>
              <w:rPr>
                <w:rFonts w:ascii="Times New Roman" w:hAnsi="Times New Roman" w:cs="Times New Roman"/>
                <w:sz w:val="28"/>
                <w:szCs w:val="28"/>
              </w:rPr>
            </w:pPr>
            <w:r w:rsidRPr="00D551FB">
              <w:rPr>
                <w:rFonts w:ascii="Times New Roman" w:hAnsi="Times New Roman" w:cs="Times New Roman"/>
                <w:sz w:val="28"/>
                <w:szCs w:val="28"/>
              </w:rPr>
              <w:t>106</w:t>
            </w:r>
          </w:p>
        </w:tc>
        <w:tc>
          <w:tcPr>
            <w:tcW w:w="880"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left="-70" w:firstLine="34"/>
              <w:jc w:val="center"/>
              <w:rPr>
                <w:rFonts w:ascii="Times New Roman" w:hAnsi="Times New Roman" w:cs="Times New Roman"/>
                <w:sz w:val="28"/>
                <w:szCs w:val="28"/>
              </w:rPr>
            </w:pPr>
            <w:r w:rsidRPr="00D551FB">
              <w:rPr>
                <w:rFonts w:ascii="Times New Roman" w:hAnsi="Times New Roman" w:cs="Times New Roman"/>
                <w:sz w:val="28"/>
                <w:szCs w:val="28"/>
              </w:rPr>
              <w:t>107</w:t>
            </w:r>
          </w:p>
        </w:tc>
        <w:tc>
          <w:tcPr>
            <w:tcW w:w="880"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left="-70" w:firstLine="34"/>
              <w:jc w:val="center"/>
              <w:rPr>
                <w:rFonts w:ascii="Times New Roman" w:hAnsi="Times New Roman" w:cs="Times New Roman"/>
                <w:sz w:val="28"/>
                <w:szCs w:val="28"/>
              </w:rPr>
            </w:pPr>
            <w:r w:rsidRPr="00D551FB">
              <w:rPr>
                <w:rFonts w:ascii="Times New Roman" w:hAnsi="Times New Roman" w:cs="Times New Roman"/>
                <w:sz w:val="28"/>
                <w:szCs w:val="28"/>
              </w:rPr>
              <w:t>110</w:t>
            </w:r>
          </w:p>
        </w:tc>
        <w:tc>
          <w:tcPr>
            <w:tcW w:w="883" w:type="dxa"/>
            <w:tcBorders>
              <w:top w:val="single" w:sz="4" w:space="0" w:color="auto"/>
              <w:left w:val="single" w:sz="4" w:space="0" w:color="auto"/>
              <w:bottom w:val="single" w:sz="4" w:space="0" w:color="auto"/>
            </w:tcBorders>
          </w:tcPr>
          <w:p w:rsidR="00BF6225" w:rsidRPr="00D551FB" w:rsidRDefault="00BF6225" w:rsidP="00F162DD">
            <w:pPr>
              <w:ind w:left="-70" w:firstLine="34"/>
              <w:jc w:val="center"/>
              <w:rPr>
                <w:rFonts w:ascii="Times New Roman" w:hAnsi="Times New Roman" w:cs="Times New Roman"/>
                <w:sz w:val="28"/>
                <w:szCs w:val="28"/>
              </w:rPr>
            </w:pPr>
            <w:r w:rsidRPr="00D551FB">
              <w:rPr>
                <w:rFonts w:ascii="Times New Roman" w:hAnsi="Times New Roman" w:cs="Times New Roman"/>
                <w:sz w:val="28"/>
                <w:szCs w:val="28"/>
              </w:rPr>
              <w:t>112</w:t>
            </w:r>
          </w:p>
        </w:tc>
      </w:tr>
      <w:tr w:rsidR="003020B1" w:rsidRPr="00D551FB" w:rsidTr="00F162DD">
        <w:trPr>
          <w:trHeight w:val="560"/>
        </w:trPr>
        <w:tc>
          <w:tcPr>
            <w:tcW w:w="6486" w:type="dxa"/>
            <w:tcBorders>
              <w:top w:val="single" w:sz="4" w:space="0" w:color="auto"/>
              <w:bottom w:val="single" w:sz="4" w:space="0" w:color="auto"/>
              <w:right w:val="single" w:sz="4" w:space="0" w:color="auto"/>
            </w:tcBorders>
          </w:tcPr>
          <w:p w:rsidR="00BF6225" w:rsidRPr="00D551FB" w:rsidRDefault="00BF6225" w:rsidP="00A85DC9">
            <w:pPr>
              <w:ind w:firstLine="34"/>
              <w:jc w:val="left"/>
              <w:rPr>
                <w:rFonts w:ascii="Times New Roman" w:hAnsi="Times New Roman" w:cs="Times New Roman"/>
                <w:sz w:val="28"/>
                <w:szCs w:val="28"/>
              </w:rPr>
            </w:pPr>
            <w:r w:rsidRPr="00D551FB">
              <w:rPr>
                <w:rFonts w:ascii="Times New Roman" w:hAnsi="Times New Roman" w:cs="Times New Roman"/>
                <w:sz w:val="28"/>
                <w:szCs w:val="28"/>
              </w:rPr>
              <w:t>3. Прирост производства импортозамещающей продукции (по отношению к предыдущему году)</w:t>
            </w:r>
          </w:p>
        </w:tc>
        <w:tc>
          <w:tcPr>
            <w:tcW w:w="1635"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firstLine="34"/>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80"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firstLine="0"/>
              <w:jc w:val="center"/>
              <w:rPr>
                <w:rFonts w:ascii="Times New Roman" w:hAnsi="Times New Roman" w:cs="Times New Roman"/>
                <w:sz w:val="28"/>
                <w:szCs w:val="28"/>
              </w:rPr>
            </w:pPr>
            <w:r w:rsidRPr="00D551FB">
              <w:rPr>
                <w:rFonts w:ascii="Times New Roman" w:hAnsi="Times New Roman" w:cs="Times New Roman"/>
                <w:sz w:val="28"/>
                <w:szCs w:val="28"/>
              </w:rPr>
              <w:t>2</w:t>
            </w:r>
          </w:p>
        </w:tc>
        <w:tc>
          <w:tcPr>
            <w:tcW w:w="880"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firstLine="0"/>
              <w:jc w:val="center"/>
              <w:rPr>
                <w:rFonts w:ascii="Times New Roman" w:hAnsi="Times New Roman" w:cs="Times New Roman"/>
                <w:sz w:val="28"/>
                <w:szCs w:val="28"/>
              </w:rPr>
            </w:pPr>
            <w:r w:rsidRPr="00D551FB">
              <w:rPr>
                <w:rFonts w:ascii="Times New Roman" w:hAnsi="Times New Roman" w:cs="Times New Roman"/>
                <w:sz w:val="28"/>
                <w:szCs w:val="28"/>
              </w:rPr>
              <w:t>2</w:t>
            </w:r>
          </w:p>
        </w:tc>
        <w:tc>
          <w:tcPr>
            <w:tcW w:w="880" w:type="dxa"/>
            <w:tcBorders>
              <w:top w:val="single" w:sz="4" w:space="0" w:color="auto"/>
              <w:left w:val="single" w:sz="4" w:space="0" w:color="auto"/>
              <w:bottom w:val="single" w:sz="4" w:space="0" w:color="auto"/>
              <w:right w:val="single" w:sz="4" w:space="0" w:color="auto"/>
            </w:tcBorders>
          </w:tcPr>
          <w:p w:rsidR="00BF6225" w:rsidRPr="00D551FB" w:rsidRDefault="00BF6225" w:rsidP="00F162DD">
            <w:pPr>
              <w:ind w:firstLine="0"/>
              <w:jc w:val="center"/>
              <w:rPr>
                <w:rFonts w:ascii="Times New Roman" w:hAnsi="Times New Roman" w:cs="Times New Roman"/>
                <w:sz w:val="28"/>
                <w:szCs w:val="28"/>
              </w:rPr>
            </w:pPr>
            <w:r w:rsidRPr="00D551FB">
              <w:rPr>
                <w:rFonts w:ascii="Times New Roman" w:hAnsi="Times New Roman" w:cs="Times New Roman"/>
                <w:sz w:val="28"/>
                <w:szCs w:val="28"/>
              </w:rPr>
              <w:t>2</w:t>
            </w:r>
          </w:p>
        </w:tc>
        <w:tc>
          <w:tcPr>
            <w:tcW w:w="883" w:type="dxa"/>
            <w:tcBorders>
              <w:top w:val="single" w:sz="4" w:space="0" w:color="auto"/>
              <w:left w:val="single" w:sz="4" w:space="0" w:color="auto"/>
              <w:bottom w:val="single" w:sz="4" w:space="0" w:color="auto"/>
            </w:tcBorders>
          </w:tcPr>
          <w:p w:rsidR="00BF6225" w:rsidRPr="00D551FB" w:rsidRDefault="00BF6225" w:rsidP="00F162DD">
            <w:pPr>
              <w:ind w:firstLine="0"/>
              <w:jc w:val="center"/>
              <w:rPr>
                <w:rFonts w:ascii="Times New Roman" w:hAnsi="Times New Roman" w:cs="Times New Roman"/>
                <w:sz w:val="28"/>
                <w:szCs w:val="28"/>
              </w:rPr>
            </w:pPr>
            <w:r w:rsidRPr="00D551FB">
              <w:rPr>
                <w:rFonts w:ascii="Times New Roman" w:hAnsi="Times New Roman" w:cs="Times New Roman"/>
                <w:sz w:val="28"/>
                <w:szCs w:val="28"/>
              </w:rPr>
              <w:t>2</w:t>
            </w:r>
          </w:p>
          <w:p w:rsidR="00BF6225" w:rsidRPr="00D551FB" w:rsidRDefault="00BF6225" w:rsidP="00F162DD">
            <w:pPr>
              <w:ind w:left="-70" w:firstLine="34"/>
              <w:jc w:val="center"/>
              <w:rPr>
                <w:rFonts w:ascii="Times New Roman" w:hAnsi="Times New Roman" w:cs="Times New Roman"/>
                <w:sz w:val="28"/>
                <w:szCs w:val="28"/>
              </w:rPr>
            </w:pPr>
          </w:p>
        </w:tc>
      </w:tr>
    </w:tbl>
    <w:p w:rsidR="00E114AC" w:rsidRPr="00D551FB" w:rsidRDefault="00E114AC">
      <w:pPr>
        <w:rPr>
          <w:rFonts w:ascii="Times New Roman" w:hAnsi="Times New Roman" w:cs="Times New Roman"/>
          <w:sz w:val="28"/>
          <w:szCs w:val="28"/>
        </w:rPr>
      </w:pPr>
    </w:p>
    <w:p w:rsidR="00E114AC" w:rsidRPr="00D551FB" w:rsidRDefault="00E114AC">
      <w:pPr>
        <w:ind w:firstLine="0"/>
        <w:jc w:val="left"/>
        <w:rPr>
          <w:rFonts w:ascii="Times New Roman" w:hAnsi="Times New Roman" w:cs="Times New Roman"/>
          <w:sz w:val="28"/>
          <w:szCs w:val="28"/>
        </w:rPr>
        <w:sectPr w:rsidR="00E114AC" w:rsidRPr="00D551FB">
          <w:pgSz w:w="16837" w:h="11905" w:orient="landscape"/>
          <w:pgMar w:top="1440" w:right="800" w:bottom="1440" w:left="1100" w:header="720" w:footer="720" w:gutter="0"/>
          <w:cols w:space="720"/>
          <w:noEndnote/>
        </w:sectPr>
      </w:pPr>
    </w:p>
    <w:p w:rsidR="00E114AC" w:rsidRPr="00D551FB" w:rsidRDefault="00E114AC">
      <w:pPr>
        <w:pStyle w:val="1"/>
        <w:rPr>
          <w:rFonts w:ascii="Times New Roman" w:hAnsi="Times New Roman" w:cs="Times New Roman"/>
          <w:b w:val="0"/>
          <w:color w:val="auto"/>
          <w:sz w:val="28"/>
          <w:szCs w:val="28"/>
        </w:rPr>
      </w:pPr>
      <w:r w:rsidRPr="00D551FB">
        <w:rPr>
          <w:rFonts w:ascii="Times New Roman" w:hAnsi="Times New Roman" w:cs="Times New Roman"/>
          <w:b w:val="0"/>
          <w:color w:val="auto"/>
          <w:sz w:val="28"/>
          <w:szCs w:val="28"/>
        </w:rPr>
        <w:lastRenderedPageBreak/>
        <w:t>Порядок</w:t>
      </w:r>
      <w:r w:rsidRPr="00D551FB">
        <w:rPr>
          <w:rFonts w:ascii="Times New Roman" w:hAnsi="Times New Roman" w:cs="Times New Roman"/>
          <w:b w:val="0"/>
          <w:color w:val="auto"/>
          <w:sz w:val="28"/>
          <w:szCs w:val="28"/>
        </w:rPr>
        <w:br/>
        <w:t>расчета и источники информации о значениях целевых показателей государственной программы</w:t>
      </w:r>
    </w:p>
    <w:p w:rsidR="00E114AC" w:rsidRPr="00D551FB" w:rsidRDefault="00E114AC">
      <w:pPr>
        <w:rPr>
          <w:rFonts w:ascii="Times New Roman" w:hAnsi="Times New Roman" w:cs="Times New Roman"/>
          <w:sz w:val="28"/>
          <w:szCs w:val="28"/>
        </w:rPr>
      </w:pPr>
    </w:p>
    <w:p w:rsidR="00E114AC" w:rsidRPr="00D551FB" w:rsidRDefault="00E114AC">
      <w:pPr>
        <w:ind w:firstLine="0"/>
        <w:jc w:val="left"/>
        <w:rPr>
          <w:rFonts w:ascii="Times New Roman" w:hAnsi="Times New Roman" w:cs="Times New Roman"/>
          <w:sz w:val="28"/>
          <w:szCs w:val="28"/>
        </w:rPr>
        <w:sectPr w:rsidR="00E114AC" w:rsidRPr="00D551FB">
          <w:pgSz w:w="11905" w:h="16837"/>
          <w:pgMar w:top="1440" w:right="800" w:bottom="1440" w:left="1100" w:header="720" w:footer="720" w:gutter="0"/>
          <w:cols w:space="720"/>
          <w:noEndnote/>
        </w:sectPr>
      </w:pPr>
    </w:p>
    <w:tbl>
      <w:tblPr>
        <w:tblW w:w="1511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7559"/>
        <w:gridCol w:w="3920"/>
      </w:tblGrid>
      <w:tr w:rsidR="003020B1" w:rsidRPr="00D551FB" w:rsidTr="008C618F">
        <w:tc>
          <w:tcPr>
            <w:tcW w:w="3640" w:type="dxa"/>
            <w:tcBorders>
              <w:top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lastRenderedPageBreak/>
              <w:t>Наименование целевых показателей государственной программы</w:t>
            </w:r>
          </w:p>
        </w:tc>
        <w:tc>
          <w:tcPr>
            <w:tcW w:w="75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Порядок расчета</w:t>
            </w:r>
          </w:p>
        </w:tc>
        <w:tc>
          <w:tcPr>
            <w:tcW w:w="3920"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Источники информации</w:t>
            </w:r>
          </w:p>
        </w:tc>
      </w:tr>
      <w:tr w:rsidR="003020B1" w:rsidRPr="00D551FB" w:rsidTr="008C618F">
        <w:tc>
          <w:tcPr>
            <w:tcW w:w="3640" w:type="dxa"/>
            <w:tcBorders>
              <w:top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75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w:t>
            </w:r>
          </w:p>
        </w:tc>
        <w:tc>
          <w:tcPr>
            <w:tcW w:w="3920"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w:t>
            </w:r>
          </w:p>
        </w:tc>
      </w:tr>
      <w:tr w:rsidR="003020B1" w:rsidRPr="00D551FB" w:rsidTr="008C618F">
        <w:tc>
          <w:tcPr>
            <w:tcW w:w="3640"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1. Индекс физического объема инвестиций (в основной капитал) за счет всех источников финансирования</w:t>
            </w:r>
          </w:p>
        </w:tc>
        <w:tc>
          <w:tcPr>
            <w:tcW w:w="75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объем инвестиций в основной капитал по полному кругу организаций в отчетном году (в сопоставимых ценах) делится на объем инвестиций в основной капитал по полному кругу организаций в году, предшествующему отчетному (в сопоставимых ценах), и умножается на 100 процентов</w:t>
            </w:r>
          </w:p>
        </w:tc>
        <w:tc>
          <w:tcPr>
            <w:tcW w:w="3920"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данные федерального государственного статистического наблюдения, расчеты министерства экономического развития</w:t>
            </w:r>
          </w:p>
        </w:tc>
      </w:tr>
      <w:tr w:rsidR="003020B1" w:rsidRPr="00D551FB" w:rsidTr="008C618F">
        <w:tc>
          <w:tcPr>
            <w:tcW w:w="3640"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2. Прирост оборота продукции и услуг, производимых субъектами малого предпринимательства, в том числе </w:t>
            </w:r>
            <w:proofErr w:type="spellStart"/>
            <w:r w:rsidRPr="00D551FB">
              <w:rPr>
                <w:rFonts w:ascii="Times New Roman" w:hAnsi="Times New Roman" w:cs="Times New Roman"/>
                <w:sz w:val="28"/>
                <w:szCs w:val="28"/>
              </w:rPr>
              <w:t>микропредприятиями</w:t>
            </w:r>
            <w:proofErr w:type="spellEnd"/>
            <w:r w:rsidRPr="00D551FB">
              <w:rPr>
                <w:rFonts w:ascii="Times New Roman" w:hAnsi="Times New Roman" w:cs="Times New Roman"/>
                <w:sz w:val="28"/>
                <w:szCs w:val="28"/>
              </w:rPr>
              <w:t xml:space="preserve"> и индивидуальными предпринимателями</w:t>
            </w:r>
          </w:p>
        </w:tc>
        <w:tc>
          <w:tcPr>
            <w:tcW w:w="75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proofErr w:type="gramStart"/>
            <w:r w:rsidRPr="00D551FB">
              <w:rPr>
                <w:rFonts w:ascii="Times New Roman" w:hAnsi="Times New Roman" w:cs="Times New Roman"/>
                <w:sz w:val="28"/>
                <w:szCs w:val="28"/>
              </w:rPr>
              <w:t xml:space="preserve">оборот продукции и услуг, производимых субъектами малого предпринимательства, в том числе </w:t>
            </w:r>
            <w:proofErr w:type="spellStart"/>
            <w:r w:rsidRPr="00D551FB">
              <w:rPr>
                <w:rFonts w:ascii="Times New Roman" w:hAnsi="Times New Roman" w:cs="Times New Roman"/>
                <w:sz w:val="28"/>
                <w:szCs w:val="28"/>
              </w:rPr>
              <w:t>микропредприятиями</w:t>
            </w:r>
            <w:proofErr w:type="spellEnd"/>
            <w:r w:rsidRPr="00D551FB">
              <w:rPr>
                <w:rFonts w:ascii="Times New Roman" w:hAnsi="Times New Roman" w:cs="Times New Roman"/>
                <w:sz w:val="28"/>
                <w:szCs w:val="28"/>
              </w:rPr>
              <w:t xml:space="preserve"> и индивидуальными предпринимателями на конец отчетного периода (в сопоставимых ценах), делится на оборот продукции и услуг, производимых субъектами малого предпринимательства, в том числе </w:t>
            </w:r>
            <w:proofErr w:type="spellStart"/>
            <w:r w:rsidRPr="00D551FB">
              <w:rPr>
                <w:rFonts w:ascii="Times New Roman" w:hAnsi="Times New Roman" w:cs="Times New Roman"/>
                <w:sz w:val="28"/>
                <w:szCs w:val="28"/>
              </w:rPr>
              <w:t>микропредприятиями</w:t>
            </w:r>
            <w:proofErr w:type="spellEnd"/>
            <w:r w:rsidRPr="00D551FB">
              <w:rPr>
                <w:rFonts w:ascii="Times New Roman" w:hAnsi="Times New Roman" w:cs="Times New Roman"/>
                <w:sz w:val="28"/>
                <w:szCs w:val="28"/>
              </w:rPr>
              <w:t xml:space="preserve"> и индивидуальными предпринимателями на конец периода, предшествующего отчетному (в сопоставимых ценах), умножается на 100 процентов и вычитается 100 процентов</w:t>
            </w:r>
            <w:proofErr w:type="gramEnd"/>
          </w:p>
        </w:tc>
        <w:tc>
          <w:tcPr>
            <w:tcW w:w="3920"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расчеты министерства экономического развития</w:t>
            </w:r>
          </w:p>
        </w:tc>
      </w:tr>
      <w:tr w:rsidR="003020B1" w:rsidRPr="00D551FB" w:rsidTr="008C618F">
        <w:tc>
          <w:tcPr>
            <w:tcW w:w="3640"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bookmarkStart w:id="82" w:name="sub_1203"/>
            <w:r w:rsidRPr="00D551FB">
              <w:rPr>
                <w:rFonts w:ascii="Times New Roman" w:hAnsi="Times New Roman" w:cs="Times New Roman"/>
                <w:sz w:val="28"/>
                <w:szCs w:val="28"/>
              </w:rPr>
              <w:t>3. Отклонение ключевых фактических показателей развития экономики Архангельской области от прогнозируемых в предыдущем году значений</w:t>
            </w:r>
            <w:bookmarkEnd w:id="82"/>
          </w:p>
        </w:tc>
        <w:tc>
          <w:tcPr>
            <w:tcW w:w="75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модуль среднего арифметического значения отклонений фактических показателей (индекс физического объема ВРП, индексы производства по разделам C, DD, DE, E промышленного производства, индекс изменения фонда оплаты труда и численности работников организаций, инфляция, </w:t>
            </w:r>
            <w:r w:rsidRPr="00D551FB">
              <w:rPr>
                <w:rStyle w:val="a4"/>
                <w:rFonts w:ascii="Times New Roman" w:hAnsi="Times New Roman"/>
                <w:color w:val="auto"/>
                <w:sz w:val="28"/>
                <w:szCs w:val="28"/>
              </w:rPr>
              <w:t>индекс</w:t>
            </w:r>
            <w:r w:rsidRPr="00D551FB">
              <w:rPr>
                <w:rFonts w:ascii="Times New Roman" w:hAnsi="Times New Roman" w:cs="Times New Roman"/>
                <w:sz w:val="28"/>
                <w:szCs w:val="28"/>
              </w:rPr>
              <w:t xml:space="preserve"> потребительских цен (декабрь к декабрю предыдущего года), уровень регистрируемой безработицы) от их значений, спрогнозированных в году, предшествующем </w:t>
            </w:r>
            <w:r w:rsidRPr="00D551FB">
              <w:rPr>
                <w:rFonts w:ascii="Times New Roman" w:hAnsi="Times New Roman" w:cs="Times New Roman"/>
                <w:sz w:val="28"/>
                <w:szCs w:val="28"/>
              </w:rPr>
              <w:lastRenderedPageBreak/>
              <w:t>отчетному</w:t>
            </w:r>
          </w:p>
        </w:tc>
        <w:tc>
          <w:tcPr>
            <w:tcW w:w="3920"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lastRenderedPageBreak/>
              <w:t>данные федерального государственного статистического наблюдения, расчеты министерства экономического развития</w:t>
            </w:r>
          </w:p>
        </w:tc>
      </w:tr>
      <w:tr w:rsidR="003020B1" w:rsidRPr="00D551FB" w:rsidTr="008C618F">
        <w:tc>
          <w:tcPr>
            <w:tcW w:w="3640"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lastRenderedPageBreak/>
              <w:t>4. Удельный вес централизации закупок на поставки товаров, выполнение работ, оказание услуг, размещенных уполномоченным органом для заказчиков в общем объеме сводного плана закупок</w:t>
            </w:r>
          </w:p>
        </w:tc>
        <w:tc>
          <w:tcPr>
            <w:tcW w:w="75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объем закупок, размещенных уполномоченным органом в отчетном году, делится на общий объем закупок, отраженных в сводном плане закупок на отчетный год и делится на 100 процентов</w:t>
            </w:r>
          </w:p>
        </w:tc>
        <w:tc>
          <w:tcPr>
            <w:tcW w:w="3920"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внутренние отчеты контрактного агентства</w:t>
            </w:r>
          </w:p>
        </w:tc>
      </w:tr>
      <w:tr w:rsidR="003020B1" w:rsidRPr="00D551FB" w:rsidTr="008C618F">
        <w:tc>
          <w:tcPr>
            <w:tcW w:w="3640"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5. Темпы роста регулируемых тарифов к предельным минимальному и (или) максимальному уровням тарифов, установленных Федеральной антимонопольной службой на соответствующий год</w:t>
            </w:r>
          </w:p>
        </w:tc>
        <w:tc>
          <w:tcPr>
            <w:tcW w:w="75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среднее арифметическое значение соотношений установленных тарифов (уровней роста тарифов) к предельным уровням тарифов, установленных Федеральной антимонопольной службой</w:t>
            </w:r>
          </w:p>
        </w:tc>
        <w:tc>
          <w:tcPr>
            <w:tcW w:w="3920"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результаты ежегодного мониторинга, направляемого агентством по тарифам и ценам Архангельской области в Федеральную антимонопольную службу</w:t>
            </w:r>
          </w:p>
        </w:tc>
      </w:tr>
      <w:tr w:rsidR="003020B1" w:rsidRPr="00D551FB" w:rsidTr="008C618F">
        <w:tc>
          <w:tcPr>
            <w:tcW w:w="3640"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6. Доля расходов областного бюджета, распределенных по программам Архангельской области, в общем объеме запланированных расходов областного бюджета</w:t>
            </w:r>
          </w:p>
        </w:tc>
        <w:tc>
          <w:tcPr>
            <w:tcW w:w="75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p w:rsidR="00E114AC" w:rsidRPr="00D551FB" w:rsidRDefault="004151ED">
            <w:pPr>
              <w:pStyle w:val="aff7"/>
              <w:rPr>
                <w:rFonts w:ascii="Times New Roman" w:hAnsi="Times New Roman" w:cs="Times New Roman"/>
                <w:sz w:val="28"/>
                <w:szCs w:val="28"/>
              </w:rPr>
            </w:pPr>
            <w:r w:rsidRPr="00D551FB">
              <w:rPr>
                <w:rFonts w:ascii="Times New Roman" w:hAnsi="Times New Roman" w:cs="Times New Roman"/>
                <w:noProof/>
                <w:sz w:val="28"/>
                <w:szCs w:val="28"/>
              </w:rPr>
              <w:drawing>
                <wp:inline distT="0" distB="0" distL="0" distR="0">
                  <wp:extent cx="1085850" cy="409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5850" cy="409575"/>
                          </a:xfrm>
                          <a:prstGeom prst="rect">
                            <a:avLst/>
                          </a:prstGeom>
                          <a:noFill/>
                          <a:ln>
                            <a:noFill/>
                          </a:ln>
                        </pic:spPr>
                      </pic:pic>
                    </a:graphicData>
                  </a:graphic>
                </wp:inline>
              </w:drawing>
            </w:r>
            <w:r w:rsidR="00E114AC" w:rsidRPr="00D551FB">
              <w:rPr>
                <w:rFonts w:ascii="Times New Roman" w:hAnsi="Times New Roman" w:cs="Times New Roman"/>
                <w:sz w:val="28"/>
                <w:szCs w:val="28"/>
              </w:rPr>
              <w:t>,</w:t>
            </w:r>
          </w:p>
          <w:p w:rsidR="00E114AC" w:rsidRPr="00D551FB" w:rsidRDefault="00E114AC">
            <w:pPr>
              <w:pStyle w:val="aff7"/>
              <w:rPr>
                <w:rFonts w:ascii="Times New Roman" w:hAnsi="Times New Roman" w:cs="Times New Roman"/>
                <w:sz w:val="28"/>
                <w:szCs w:val="28"/>
              </w:rPr>
            </w:pPr>
          </w:p>
          <w:p w:rsidR="00E114AC" w:rsidRPr="00D551FB" w:rsidRDefault="00E114AC">
            <w:pPr>
              <w:pStyle w:val="aff7"/>
              <w:rPr>
                <w:rFonts w:ascii="Times New Roman" w:hAnsi="Times New Roman" w:cs="Times New Roman"/>
                <w:sz w:val="28"/>
                <w:szCs w:val="28"/>
              </w:rPr>
            </w:pPr>
            <w:r w:rsidRPr="00D551FB">
              <w:rPr>
                <w:rFonts w:ascii="Times New Roman" w:hAnsi="Times New Roman" w:cs="Times New Roman"/>
                <w:sz w:val="28"/>
                <w:szCs w:val="28"/>
              </w:rPr>
              <w:t>где:</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Д - доля расходов областного бюджета, распределенных по программам Архангельской области;</w:t>
            </w:r>
          </w:p>
          <w:p w:rsidR="00E114AC" w:rsidRPr="00D551FB" w:rsidRDefault="004151ED">
            <w:pPr>
              <w:pStyle w:val="afff0"/>
              <w:rPr>
                <w:rFonts w:ascii="Times New Roman" w:hAnsi="Times New Roman" w:cs="Times New Roman"/>
                <w:sz w:val="28"/>
                <w:szCs w:val="28"/>
              </w:rPr>
            </w:pPr>
            <w:r w:rsidRPr="00D551FB">
              <w:rPr>
                <w:rFonts w:ascii="Times New Roman" w:hAnsi="Times New Roman" w:cs="Times New Roman"/>
                <w:noProof/>
                <w:sz w:val="28"/>
                <w:szCs w:val="28"/>
              </w:rPr>
              <w:drawing>
                <wp:inline distT="0" distB="0" distL="0" distR="0">
                  <wp:extent cx="390525"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00E114AC" w:rsidRPr="00D551FB">
              <w:rPr>
                <w:rFonts w:ascii="Times New Roman" w:hAnsi="Times New Roman" w:cs="Times New Roman"/>
                <w:sz w:val="28"/>
                <w:szCs w:val="28"/>
              </w:rPr>
              <w:t xml:space="preserve"> - объем расходов областного бюджета, формируемый в </w:t>
            </w:r>
            <w:r w:rsidR="00E114AC" w:rsidRPr="00D551FB">
              <w:rPr>
                <w:rFonts w:ascii="Times New Roman" w:hAnsi="Times New Roman" w:cs="Times New Roman"/>
                <w:sz w:val="28"/>
                <w:szCs w:val="28"/>
              </w:rPr>
              <w:lastRenderedPageBreak/>
              <w:t>рамках программ Архангельской области;</w:t>
            </w:r>
          </w:p>
          <w:p w:rsidR="00E114AC" w:rsidRPr="00D551FB" w:rsidRDefault="004151ED">
            <w:pPr>
              <w:pStyle w:val="afff0"/>
              <w:rPr>
                <w:rFonts w:ascii="Times New Roman" w:hAnsi="Times New Roman" w:cs="Times New Roman"/>
                <w:sz w:val="28"/>
                <w:szCs w:val="28"/>
              </w:rPr>
            </w:pPr>
            <w:r w:rsidRPr="00D551FB">
              <w:rPr>
                <w:rFonts w:ascii="Times New Roman" w:hAnsi="Times New Roman" w:cs="Times New Roman"/>
                <w:noProof/>
                <w:sz w:val="28"/>
                <w:szCs w:val="28"/>
              </w:rPr>
              <w:drawing>
                <wp:inline distT="0" distB="0" distL="0" distR="0">
                  <wp:extent cx="276225" cy="190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00E114AC" w:rsidRPr="00D551FB">
              <w:rPr>
                <w:rFonts w:ascii="Times New Roman" w:hAnsi="Times New Roman" w:cs="Times New Roman"/>
                <w:sz w:val="28"/>
                <w:szCs w:val="28"/>
              </w:rPr>
              <w:t xml:space="preserve"> - общий объем расходов областного бюджета</w:t>
            </w:r>
          </w:p>
        </w:tc>
        <w:tc>
          <w:tcPr>
            <w:tcW w:w="3920"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lastRenderedPageBreak/>
              <w:t>годовой отчет министерства финансов Архангельской области об исполнении консолидированного бюджета Архангельской области</w:t>
            </w:r>
          </w:p>
        </w:tc>
      </w:tr>
      <w:tr w:rsidR="003020B1" w:rsidRPr="00D551FB" w:rsidTr="008C618F">
        <w:tc>
          <w:tcPr>
            <w:tcW w:w="3640"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lastRenderedPageBreak/>
              <w:t>7. Доля заключений об оценке регулирующего воздействия, содержащих количественные оценки</w:t>
            </w:r>
          </w:p>
        </w:tc>
        <w:tc>
          <w:tcPr>
            <w:tcW w:w="75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количество заключений об оценке регулирующего воздействия, содержащих количественные оценки, делится на общее количество заключений об оценке регулирующего воздействия и умножается на 100 процентов</w:t>
            </w:r>
          </w:p>
        </w:tc>
        <w:tc>
          <w:tcPr>
            <w:tcW w:w="3920"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ведомственные отчеты министерства экономического развития</w:t>
            </w:r>
          </w:p>
        </w:tc>
      </w:tr>
      <w:tr w:rsidR="003020B1" w:rsidRPr="00D551FB" w:rsidTr="008C618F">
        <w:tc>
          <w:tcPr>
            <w:tcW w:w="3640"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8. Доля муниципальных образований Архангельской области, внедривших процедуру оценки регулирующего воздействия, от общего числа муниципальных образований, за которыми с 1 января отчетного года закреплены полномочия по проведению оценки регулирующего воздействия муниципальных нормативных правовых актов</w:t>
            </w:r>
          </w:p>
        </w:tc>
        <w:tc>
          <w:tcPr>
            <w:tcW w:w="75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количество муниципальных образований Архангельской области, внедривших процедуру оценки регулирующего воздействия, делится на общее число муниципальных образований Архангельской области и умножается на 100 процентов</w:t>
            </w:r>
          </w:p>
        </w:tc>
        <w:tc>
          <w:tcPr>
            <w:tcW w:w="3920"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ведомственные отчеты министерства экономического развития</w:t>
            </w:r>
          </w:p>
        </w:tc>
      </w:tr>
      <w:tr w:rsidR="003020B1" w:rsidRPr="00D551FB" w:rsidTr="008C618F">
        <w:tc>
          <w:tcPr>
            <w:tcW w:w="3640"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9. Количество заключенных соглашений о сотрудничестве с инвесторами</w:t>
            </w:r>
          </w:p>
        </w:tc>
        <w:tc>
          <w:tcPr>
            <w:tcW w:w="75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количество соглашений определяется на основании решений комиссии по инвестиционной политике и развитию конкуренции Архангельской области о включении инвестиционного проекта в реестр приоритетных инвестиционных проектов Архангельской области</w:t>
            </w:r>
          </w:p>
        </w:tc>
        <w:tc>
          <w:tcPr>
            <w:tcW w:w="3920"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внутренние отчеты министерства экономического развития</w:t>
            </w:r>
          </w:p>
        </w:tc>
      </w:tr>
      <w:tr w:rsidR="003020B1" w:rsidRPr="00D551FB" w:rsidTr="008C618F">
        <w:tc>
          <w:tcPr>
            <w:tcW w:w="3640" w:type="dxa"/>
            <w:tcBorders>
              <w:top w:val="single" w:sz="4" w:space="0" w:color="auto"/>
              <w:bottom w:val="single" w:sz="4" w:space="0" w:color="auto"/>
              <w:right w:val="single" w:sz="4" w:space="0" w:color="auto"/>
            </w:tcBorders>
          </w:tcPr>
          <w:p w:rsidR="00E71D63" w:rsidRPr="00D551FB" w:rsidRDefault="00E71D63" w:rsidP="00E71D63">
            <w:pPr>
              <w:pStyle w:val="afff0"/>
              <w:rPr>
                <w:rFonts w:ascii="Times New Roman" w:hAnsi="Times New Roman" w:cs="Times New Roman"/>
                <w:sz w:val="28"/>
                <w:szCs w:val="28"/>
              </w:rPr>
            </w:pPr>
            <w:r w:rsidRPr="00D551FB">
              <w:rPr>
                <w:rFonts w:ascii="Times New Roman" w:hAnsi="Times New Roman" w:cs="Times New Roman"/>
                <w:sz w:val="28"/>
                <w:szCs w:val="28"/>
              </w:rPr>
              <w:t xml:space="preserve">10. Доля муниципальных </w:t>
            </w:r>
            <w:r w:rsidRPr="00D551FB">
              <w:rPr>
                <w:rFonts w:ascii="Times New Roman" w:hAnsi="Times New Roman" w:cs="Times New Roman"/>
                <w:sz w:val="28"/>
                <w:szCs w:val="28"/>
              </w:rPr>
              <w:lastRenderedPageBreak/>
              <w:t xml:space="preserve">образований Архангельской области, на территории которых рост платы граждан за коммунальные услуги </w:t>
            </w:r>
          </w:p>
          <w:p w:rsidR="00E71D63" w:rsidRPr="00D551FB" w:rsidRDefault="00E71D63" w:rsidP="00E71D63">
            <w:pPr>
              <w:pStyle w:val="afff0"/>
              <w:rPr>
                <w:rFonts w:ascii="Times New Roman" w:hAnsi="Times New Roman" w:cs="Times New Roman"/>
                <w:sz w:val="28"/>
                <w:szCs w:val="28"/>
              </w:rPr>
            </w:pPr>
            <w:r w:rsidRPr="00D551FB">
              <w:rPr>
                <w:rFonts w:ascii="Times New Roman" w:hAnsi="Times New Roman" w:cs="Times New Roman"/>
                <w:sz w:val="28"/>
                <w:szCs w:val="28"/>
              </w:rPr>
              <w:t xml:space="preserve">не превышает предельный (максимальный) индекс изменения размера вносимой гражданами платы </w:t>
            </w:r>
          </w:p>
          <w:p w:rsidR="00E71D63" w:rsidRPr="00D551FB" w:rsidRDefault="00E71D63" w:rsidP="00E71D63">
            <w:pPr>
              <w:pStyle w:val="afff0"/>
              <w:rPr>
                <w:rFonts w:ascii="Times New Roman" w:hAnsi="Times New Roman" w:cs="Times New Roman"/>
                <w:sz w:val="28"/>
                <w:szCs w:val="28"/>
              </w:rPr>
            </w:pPr>
            <w:r w:rsidRPr="00D551FB">
              <w:rPr>
                <w:rFonts w:ascii="Times New Roman" w:hAnsi="Times New Roman" w:cs="Times New Roman"/>
                <w:sz w:val="28"/>
                <w:szCs w:val="28"/>
              </w:rPr>
              <w:t>за коммунальные услуги</w:t>
            </w:r>
          </w:p>
        </w:tc>
        <w:tc>
          <w:tcPr>
            <w:tcW w:w="7559" w:type="dxa"/>
            <w:tcBorders>
              <w:top w:val="single" w:sz="4" w:space="0" w:color="auto"/>
              <w:left w:val="single" w:sz="4" w:space="0" w:color="auto"/>
              <w:bottom w:val="single" w:sz="4" w:space="0" w:color="auto"/>
              <w:right w:val="single" w:sz="4" w:space="0" w:color="auto"/>
            </w:tcBorders>
          </w:tcPr>
          <w:p w:rsidR="00E71D63" w:rsidRPr="00D551FB" w:rsidRDefault="00E71D63" w:rsidP="00E71D63">
            <w:pPr>
              <w:pStyle w:val="afff0"/>
              <w:rPr>
                <w:rFonts w:ascii="Times New Roman" w:hAnsi="Times New Roman" w:cs="Times New Roman"/>
                <w:sz w:val="28"/>
                <w:szCs w:val="28"/>
              </w:rPr>
            </w:pPr>
            <w:r w:rsidRPr="00D551FB">
              <w:rPr>
                <w:rFonts w:ascii="Times New Roman" w:hAnsi="Times New Roman" w:cs="Times New Roman"/>
                <w:sz w:val="28"/>
                <w:szCs w:val="28"/>
              </w:rPr>
              <w:lastRenderedPageBreak/>
              <w:t xml:space="preserve">Количество муниципальных образований Архангельской </w:t>
            </w:r>
            <w:r w:rsidRPr="00D551FB">
              <w:rPr>
                <w:rFonts w:ascii="Times New Roman" w:hAnsi="Times New Roman" w:cs="Times New Roman"/>
                <w:sz w:val="28"/>
                <w:szCs w:val="28"/>
              </w:rPr>
              <w:lastRenderedPageBreak/>
              <w:t xml:space="preserve">области, на территории которых рост платы граждан за коммунальные услуги </w:t>
            </w:r>
          </w:p>
          <w:p w:rsidR="00E71D63" w:rsidRPr="00D551FB" w:rsidRDefault="00E71D63" w:rsidP="00E71D63">
            <w:pPr>
              <w:pStyle w:val="afff0"/>
              <w:rPr>
                <w:rFonts w:ascii="Times New Roman" w:hAnsi="Times New Roman" w:cs="Times New Roman"/>
                <w:sz w:val="28"/>
                <w:szCs w:val="28"/>
              </w:rPr>
            </w:pPr>
            <w:r w:rsidRPr="00D551FB">
              <w:rPr>
                <w:rFonts w:ascii="Times New Roman" w:hAnsi="Times New Roman" w:cs="Times New Roman"/>
                <w:sz w:val="28"/>
                <w:szCs w:val="28"/>
              </w:rPr>
              <w:t>не превышает предельный (максимальный) индекс изменения размера вносимой гражданами платы за коммунальные услуги делится на общее число муниципальных образований Архангельской области и умножается на 100 процентов</w:t>
            </w:r>
          </w:p>
          <w:p w:rsidR="00E71D63" w:rsidRPr="00D551FB" w:rsidRDefault="00E71D63" w:rsidP="00E71D63">
            <w:pPr>
              <w:tabs>
                <w:tab w:val="left" w:pos="993"/>
              </w:tabs>
              <w:jc w:val="left"/>
              <w:outlineLvl w:val="0"/>
              <w:rPr>
                <w:rFonts w:ascii="Times New Roman" w:hAnsi="Times New Roman" w:cs="Times New Roman"/>
                <w:sz w:val="28"/>
                <w:szCs w:val="28"/>
              </w:rPr>
            </w:pPr>
          </w:p>
        </w:tc>
        <w:tc>
          <w:tcPr>
            <w:tcW w:w="3920" w:type="dxa"/>
            <w:tcBorders>
              <w:top w:val="single" w:sz="4" w:space="0" w:color="auto"/>
              <w:left w:val="single" w:sz="4" w:space="0" w:color="auto"/>
              <w:bottom w:val="single" w:sz="4" w:space="0" w:color="auto"/>
            </w:tcBorders>
          </w:tcPr>
          <w:p w:rsidR="00E71D63" w:rsidRPr="00D551FB" w:rsidRDefault="00E71D63" w:rsidP="00E71D63">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 xml:space="preserve">Результаты ежемесячного </w:t>
            </w:r>
            <w:r w:rsidRPr="00D551FB">
              <w:rPr>
                <w:rFonts w:ascii="Times New Roman" w:hAnsi="Times New Roman" w:cs="Times New Roman"/>
                <w:sz w:val="28"/>
                <w:szCs w:val="28"/>
              </w:rPr>
              <w:lastRenderedPageBreak/>
              <w:t>мониторинга, направляемого агентством по тарифам и ценам Архангельской области в Федеральную антимонопольную службу</w:t>
            </w:r>
          </w:p>
        </w:tc>
      </w:tr>
      <w:tr w:rsidR="003020B1" w:rsidRPr="00D551FB" w:rsidTr="008C618F">
        <w:tc>
          <w:tcPr>
            <w:tcW w:w="3640" w:type="dxa"/>
            <w:tcBorders>
              <w:top w:val="single" w:sz="4" w:space="0" w:color="auto"/>
              <w:bottom w:val="single" w:sz="4" w:space="0" w:color="auto"/>
              <w:right w:val="single" w:sz="4" w:space="0" w:color="auto"/>
            </w:tcBorders>
          </w:tcPr>
          <w:p w:rsidR="00E71D63" w:rsidRPr="00D551FB" w:rsidRDefault="00E71D63" w:rsidP="00E71D63">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11. Индекс промышленного производства (по отношению к уровню 2015 года)</w:t>
            </w:r>
          </w:p>
        </w:tc>
        <w:tc>
          <w:tcPr>
            <w:tcW w:w="7559" w:type="dxa"/>
            <w:tcBorders>
              <w:top w:val="single" w:sz="4" w:space="0" w:color="auto"/>
              <w:left w:val="single" w:sz="4" w:space="0" w:color="auto"/>
              <w:bottom w:val="single" w:sz="4" w:space="0" w:color="auto"/>
              <w:right w:val="single" w:sz="4" w:space="0" w:color="auto"/>
            </w:tcBorders>
          </w:tcPr>
          <w:p w:rsidR="00E71D63" w:rsidRPr="00D551FB" w:rsidRDefault="00E71D63" w:rsidP="00E71D63">
            <w:pPr>
              <w:ind w:firstLine="0"/>
              <w:jc w:val="left"/>
              <w:rPr>
                <w:rFonts w:ascii="Times New Roman" w:hAnsi="Times New Roman" w:cs="Times New Roman"/>
                <w:sz w:val="28"/>
                <w:szCs w:val="28"/>
              </w:rPr>
            </w:pPr>
            <w:r w:rsidRPr="00D551FB">
              <w:rPr>
                <w:rFonts w:ascii="Times New Roman" w:hAnsi="Times New Roman" w:cs="Times New Roman"/>
                <w:sz w:val="28"/>
                <w:szCs w:val="28"/>
              </w:rPr>
              <w:t>Произведение цепных индексов промышленного производства за период с базового года до расчетного года (произведение индексов промышленного производства к предыдущему году)</w:t>
            </w:r>
          </w:p>
        </w:tc>
        <w:tc>
          <w:tcPr>
            <w:tcW w:w="3920" w:type="dxa"/>
            <w:tcBorders>
              <w:top w:val="single" w:sz="4" w:space="0" w:color="auto"/>
              <w:left w:val="single" w:sz="4" w:space="0" w:color="auto"/>
              <w:bottom w:val="single" w:sz="4" w:space="0" w:color="auto"/>
            </w:tcBorders>
          </w:tcPr>
          <w:p w:rsidR="00E71D63" w:rsidRPr="00D551FB" w:rsidRDefault="00E71D63" w:rsidP="00E71D63">
            <w:pPr>
              <w:ind w:firstLine="0"/>
              <w:jc w:val="left"/>
              <w:rPr>
                <w:rFonts w:ascii="Times New Roman" w:hAnsi="Times New Roman" w:cs="Times New Roman"/>
                <w:sz w:val="28"/>
                <w:szCs w:val="28"/>
              </w:rPr>
            </w:pPr>
            <w:r w:rsidRPr="00D551FB">
              <w:rPr>
                <w:rFonts w:ascii="Times New Roman" w:hAnsi="Times New Roman" w:cs="Times New Roman"/>
                <w:sz w:val="28"/>
                <w:szCs w:val="28"/>
              </w:rPr>
              <w:t>Данные федерального государственного статистического наблюдения, расчеты министерства экономического развития Архангельской области</w:t>
            </w:r>
          </w:p>
        </w:tc>
      </w:tr>
    </w:tbl>
    <w:p w:rsidR="00E114AC" w:rsidRPr="00D551FB" w:rsidRDefault="00E114AC">
      <w:pPr>
        <w:rPr>
          <w:rFonts w:ascii="Times New Roman" w:hAnsi="Times New Roman" w:cs="Times New Roman"/>
          <w:sz w:val="28"/>
          <w:szCs w:val="28"/>
        </w:rPr>
      </w:pPr>
    </w:p>
    <w:p w:rsidR="00E114AC" w:rsidRPr="00D551FB" w:rsidRDefault="00E114AC">
      <w:pPr>
        <w:ind w:firstLine="0"/>
        <w:jc w:val="left"/>
        <w:rPr>
          <w:rFonts w:ascii="Times New Roman" w:hAnsi="Times New Roman" w:cs="Times New Roman"/>
          <w:sz w:val="28"/>
          <w:szCs w:val="28"/>
        </w:rPr>
        <w:sectPr w:rsidR="00E114AC" w:rsidRPr="00D551FB">
          <w:pgSz w:w="16837" w:h="11905" w:orient="landscape"/>
          <w:pgMar w:top="1440" w:right="800" w:bottom="1440" w:left="1100" w:header="720" w:footer="720" w:gutter="0"/>
          <w:cols w:space="720"/>
          <w:noEndnote/>
        </w:sectPr>
      </w:pPr>
    </w:p>
    <w:p w:rsidR="00E114AC" w:rsidRPr="00D551FB" w:rsidRDefault="00E114AC">
      <w:pPr>
        <w:ind w:firstLine="698"/>
        <w:jc w:val="right"/>
        <w:rPr>
          <w:rFonts w:ascii="Times New Roman" w:hAnsi="Times New Roman" w:cs="Times New Roman"/>
          <w:sz w:val="28"/>
          <w:szCs w:val="28"/>
        </w:rPr>
      </w:pPr>
      <w:r w:rsidRPr="00D551FB">
        <w:rPr>
          <w:rStyle w:val="a3"/>
          <w:rFonts w:ascii="Times New Roman" w:hAnsi="Times New Roman" w:cs="Times New Roman"/>
          <w:b w:val="0"/>
          <w:bCs/>
          <w:color w:val="auto"/>
          <w:sz w:val="28"/>
          <w:szCs w:val="28"/>
        </w:rPr>
        <w:lastRenderedPageBreak/>
        <w:t xml:space="preserve">Приложение </w:t>
      </w:r>
      <w:r w:rsidR="008F31F0" w:rsidRPr="00D551FB">
        <w:rPr>
          <w:rStyle w:val="a3"/>
          <w:rFonts w:ascii="Times New Roman" w:hAnsi="Times New Roman" w:cs="Times New Roman"/>
          <w:b w:val="0"/>
          <w:bCs/>
          <w:color w:val="auto"/>
          <w:sz w:val="28"/>
          <w:szCs w:val="28"/>
        </w:rPr>
        <w:t>№</w:t>
      </w:r>
      <w:r w:rsidRPr="00D551FB">
        <w:rPr>
          <w:rStyle w:val="a3"/>
          <w:rFonts w:ascii="Times New Roman" w:hAnsi="Times New Roman" w:cs="Times New Roman"/>
          <w:b w:val="0"/>
          <w:bCs/>
          <w:color w:val="auto"/>
          <w:sz w:val="28"/>
          <w:szCs w:val="28"/>
        </w:rPr>
        <w:t> 2</w:t>
      </w:r>
      <w:r w:rsidRPr="00D551FB">
        <w:rPr>
          <w:rStyle w:val="a3"/>
          <w:rFonts w:ascii="Times New Roman" w:hAnsi="Times New Roman" w:cs="Times New Roman"/>
          <w:b w:val="0"/>
          <w:bCs/>
          <w:color w:val="auto"/>
          <w:sz w:val="28"/>
          <w:szCs w:val="28"/>
        </w:rPr>
        <w:br/>
        <w:t xml:space="preserve">к </w:t>
      </w:r>
      <w:r w:rsidRPr="00D551FB">
        <w:rPr>
          <w:rStyle w:val="a4"/>
          <w:rFonts w:ascii="Times New Roman" w:hAnsi="Times New Roman"/>
          <w:color w:val="auto"/>
          <w:sz w:val="28"/>
          <w:szCs w:val="28"/>
        </w:rPr>
        <w:t>государственной программе</w:t>
      </w:r>
      <w:r w:rsidRPr="00D551FB">
        <w:rPr>
          <w:rStyle w:val="a3"/>
          <w:rFonts w:ascii="Times New Roman" w:hAnsi="Times New Roman" w:cs="Times New Roman"/>
          <w:b w:val="0"/>
          <w:bCs/>
          <w:color w:val="auto"/>
          <w:sz w:val="28"/>
          <w:szCs w:val="28"/>
        </w:rPr>
        <w:br/>
        <w:t>Архангельской области</w:t>
      </w:r>
      <w:r w:rsidRPr="00D551FB">
        <w:rPr>
          <w:rStyle w:val="a3"/>
          <w:rFonts w:ascii="Times New Roman" w:hAnsi="Times New Roman" w:cs="Times New Roman"/>
          <w:b w:val="0"/>
          <w:bCs/>
          <w:color w:val="auto"/>
          <w:sz w:val="28"/>
          <w:szCs w:val="28"/>
        </w:rPr>
        <w:br/>
        <w:t>"Экономическое развитие</w:t>
      </w:r>
      <w:r w:rsidRPr="00D551FB">
        <w:rPr>
          <w:rStyle w:val="a3"/>
          <w:rFonts w:ascii="Times New Roman" w:hAnsi="Times New Roman" w:cs="Times New Roman"/>
          <w:b w:val="0"/>
          <w:bCs/>
          <w:color w:val="auto"/>
          <w:sz w:val="28"/>
          <w:szCs w:val="28"/>
        </w:rPr>
        <w:br/>
        <w:t>и инвестиционная деятельность</w:t>
      </w:r>
      <w:r w:rsidRPr="00D551FB">
        <w:rPr>
          <w:rStyle w:val="a3"/>
          <w:rFonts w:ascii="Times New Roman" w:hAnsi="Times New Roman" w:cs="Times New Roman"/>
          <w:b w:val="0"/>
          <w:bCs/>
          <w:color w:val="auto"/>
          <w:sz w:val="28"/>
          <w:szCs w:val="28"/>
        </w:rPr>
        <w:br/>
        <w:t>в Архангельской области</w:t>
      </w:r>
      <w:r w:rsidRPr="00D551FB">
        <w:rPr>
          <w:rStyle w:val="a3"/>
          <w:rFonts w:ascii="Times New Roman" w:hAnsi="Times New Roman" w:cs="Times New Roman"/>
          <w:b w:val="0"/>
          <w:bCs/>
          <w:color w:val="auto"/>
          <w:sz w:val="28"/>
          <w:szCs w:val="28"/>
        </w:rPr>
        <w:br/>
        <w:t>(2014-2020 годы)"</w:t>
      </w:r>
    </w:p>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r w:rsidRPr="00D551FB">
        <w:rPr>
          <w:rFonts w:ascii="Times New Roman" w:hAnsi="Times New Roman" w:cs="Times New Roman"/>
          <w:b w:val="0"/>
          <w:color w:val="auto"/>
          <w:sz w:val="28"/>
          <w:szCs w:val="28"/>
        </w:rPr>
        <w:t>Перечень мероприятий</w:t>
      </w:r>
      <w:r w:rsidRPr="00D551FB">
        <w:rPr>
          <w:rFonts w:ascii="Times New Roman" w:hAnsi="Times New Roman" w:cs="Times New Roman"/>
          <w:b w:val="0"/>
          <w:color w:val="auto"/>
          <w:sz w:val="28"/>
          <w:szCs w:val="28"/>
        </w:rPr>
        <w:br/>
        <w:t>государственной программы Архангельской области "Экономическое развитие и инвестиционная деятельность в Архангельской области (2014-2020 годы)"</w:t>
      </w:r>
    </w:p>
    <w:p w:rsidR="00E114AC" w:rsidRPr="00D551FB" w:rsidRDefault="00E114AC">
      <w:pPr>
        <w:rPr>
          <w:rFonts w:ascii="Times New Roman" w:hAnsi="Times New Roman" w:cs="Times New Roman"/>
          <w:sz w:val="28"/>
          <w:szCs w:val="28"/>
        </w:rPr>
      </w:pPr>
    </w:p>
    <w:p w:rsidR="00E114AC" w:rsidRPr="00D551FB" w:rsidRDefault="00E114AC">
      <w:pPr>
        <w:ind w:firstLine="0"/>
        <w:jc w:val="left"/>
        <w:rPr>
          <w:rFonts w:ascii="Times New Roman" w:hAnsi="Times New Roman" w:cs="Times New Roman"/>
          <w:sz w:val="28"/>
          <w:szCs w:val="28"/>
        </w:rPr>
        <w:sectPr w:rsidR="00E114AC" w:rsidRPr="00D551FB">
          <w:pgSz w:w="11905" w:h="16837"/>
          <w:pgMar w:top="1440" w:right="800" w:bottom="1440" w:left="1100" w:header="720" w:footer="720" w:gutter="0"/>
          <w:cols w:space="720"/>
          <w:noEndnote/>
        </w:sectPr>
      </w:pPr>
    </w:p>
    <w:tbl>
      <w:tblPr>
        <w:tblW w:w="14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890"/>
        <w:gridCol w:w="1811"/>
        <w:gridCol w:w="986"/>
        <w:gridCol w:w="821"/>
        <w:gridCol w:w="931"/>
        <w:gridCol w:w="821"/>
        <w:gridCol w:w="819"/>
        <w:gridCol w:w="821"/>
        <w:gridCol w:w="821"/>
        <w:gridCol w:w="821"/>
        <w:gridCol w:w="2080"/>
      </w:tblGrid>
      <w:tr w:rsidR="003020B1" w:rsidRPr="00D551FB" w:rsidTr="003B308F">
        <w:trPr>
          <w:trHeight w:val="458"/>
          <w:tblHeader/>
        </w:trPr>
        <w:tc>
          <w:tcPr>
            <w:tcW w:w="2127" w:type="dxa"/>
            <w:vMerge w:val="restart"/>
          </w:tcPr>
          <w:p w:rsidR="003B308F" w:rsidRPr="00D551FB" w:rsidRDefault="003B308F"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Наименование мероприятия</w:t>
            </w:r>
          </w:p>
        </w:tc>
        <w:tc>
          <w:tcPr>
            <w:tcW w:w="1890" w:type="dxa"/>
            <w:vMerge w:val="restart"/>
          </w:tcPr>
          <w:p w:rsidR="003B308F" w:rsidRPr="00D551FB" w:rsidRDefault="003B308F"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Исполнители</w:t>
            </w:r>
          </w:p>
        </w:tc>
        <w:tc>
          <w:tcPr>
            <w:tcW w:w="1811" w:type="dxa"/>
            <w:vMerge w:val="restart"/>
          </w:tcPr>
          <w:p w:rsidR="003B308F" w:rsidRPr="00D551FB" w:rsidRDefault="003B308F"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Источник финансирования</w:t>
            </w:r>
          </w:p>
        </w:tc>
        <w:tc>
          <w:tcPr>
            <w:tcW w:w="6841" w:type="dxa"/>
            <w:gridSpan w:val="8"/>
          </w:tcPr>
          <w:p w:rsidR="003B308F" w:rsidRPr="00D551FB" w:rsidRDefault="003B308F"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Объем финансирования, тыс. рублей</w:t>
            </w:r>
          </w:p>
        </w:tc>
        <w:tc>
          <w:tcPr>
            <w:tcW w:w="2080" w:type="dxa"/>
            <w:vMerge w:val="restart"/>
          </w:tcPr>
          <w:p w:rsidR="003B308F" w:rsidRPr="00D551FB" w:rsidRDefault="00CA1718"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П</w:t>
            </w:r>
            <w:r w:rsidR="003B308F" w:rsidRPr="00D551FB">
              <w:rPr>
                <w:rFonts w:ascii="Times New Roman" w:hAnsi="Times New Roman" w:cs="Times New Roman"/>
                <w:sz w:val="28"/>
                <w:szCs w:val="28"/>
              </w:rPr>
              <w:t>оказатели результата реализации мероприятия по годам</w:t>
            </w:r>
          </w:p>
        </w:tc>
      </w:tr>
      <w:tr w:rsidR="003020B1" w:rsidRPr="00D551FB" w:rsidTr="003B308F">
        <w:trPr>
          <w:trHeight w:val="663"/>
          <w:tblHeader/>
        </w:trPr>
        <w:tc>
          <w:tcPr>
            <w:tcW w:w="2127" w:type="dxa"/>
            <w:vMerge/>
          </w:tcPr>
          <w:p w:rsidR="003B308F" w:rsidRPr="00D551FB" w:rsidRDefault="003B308F" w:rsidP="003B308F">
            <w:pPr>
              <w:ind w:firstLine="0"/>
              <w:jc w:val="center"/>
              <w:rPr>
                <w:rFonts w:ascii="Times New Roman" w:hAnsi="Times New Roman" w:cs="Times New Roman"/>
                <w:sz w:val="28"/>
                <w:szCs w:val="28"/>
              </w:rPr>
            </w:pPr>
          </w:p>
        </w:tc>
        <w:tc>
          <w:tcPr>
            <w:tcW w:w="1890" w:type="dxa"/>
            <w:vMerge/>
          </w:tcPr>
          <w:p w:rsidR="003B308F" w:rsidRPr="00D551FB" w:rsidRDefault="003B308F" w:rsidP="003B308F">
            <w:pPr>
              <w:ind w:firstLine="0"/>
              <w:jc w:val="center"/>
              <w:rPr>
                <w:rFonts w:ascii="Times New Roman" w:hAnsi="Times New Roman" w:cs="Times New Roman"/>
                <w:sz w:val="28"/>
                <w:szCs w:val="28"/>
              </w:rPr>
            </w:pPr>
          </w:p>
        </w:tc>
        <w:tc>
          <w:tcPr>
            <w:tcW w:w="1811" w:type="dxa"/>
            <w:vMerge/>
          </w:tcPr>
          <w:p w:rsidR="003B308F" w:rsidRPr="00D551FB" w:rsidRDefault="003B308F" w:rsidP="003B308F">
            <w:pPr>
              <w:ind w:firstLine="0"/>
              <w:jc w:val="center"/>
              <w:rPr>
                <w:rFonts w:ascii="Times New Roman" w:hAnsi="Times New Roman" w:cs="Times New Roman"/>
                <w:sz w:val="28"/>
                <w:szCs w:val="28"/>
              </w:rPr>
            </w:pPr>
          </w:p>
        </w:tc>
        <w:tc>
          <w:tcPr>
            <w:tcW w:w="986" w:type="dxa"/>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всего</w:t>
            </w:r>
          </w:p>
        </w:tc>
        <w:tc>
          <w:tcPr>
            <w:tcW w:w="821" w:type="dxa"/>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2014 г.</w:t>
            </w:r>
          </w:p>
        </w:tc>
        <w:tc>
          <w:tcPr>
            <w:tcW w:w="931" w:type="dxa"/>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2015 г.</w:t>
            </w:r>
          </w:p>
        </w:tc>
        <w:tc>
          <w:tcPr>
            <w:tcW w:w="821" w:type="dxa"/>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2016 г.</w:t>
            </w:r>
          </w:p>
        </w:tc>
        <w:tc>
          <w:tcPr>
            <w:tcW w:w="819" w:type="dxa"/>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2017 г.</w:t>
            </w:r>
          </w:p>
        </w:tc>
        <w:tc>
          <w:tcPr>
            <w:tcW w:w="821" w:type="dxa"/>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2018 г.</w:t>
            </w:r>
          </w:p>
        </w:tc>
        <w:tc>
          <w:tcPr>
            <w:tcW w:w="821" w:type="dxa"/>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2019 г.</w:t>
            </w:r>
          </w:p>
        </w:tc>
        <w:tc>
          <w:tcPr>
            <w:tcW w:w="821" w:type="dxa"/>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2020 г.</w:t>
            </w:r>
          </w:p>
        </w:tc>
        <w:tc>
          <w:tcPr>
            <w:tcW w:w="2080" w:type="dxa"/>
            <w:vMerge/>
          </w:tcPr>
          <w:p w:rsidR="003B308F" w:rsidRPr="00D551FB" w:rsidRDefault="003B308F" w:rsidP="003B308F">
            <w:pPr>
              <w:ind w:firstLine="0"/>
              <w:jc w:val="center"/>
              <w:rPr>
                <w:rFonts w:ascii="Times New Roman" w:hAnsi="Times New Roman" w:cs="Times New Roman"/>
                <w:sz w:val="28"/>
                <w:szCs w:val="28"/>
              </w:rPr>
            </w:pPr>
          </w:p>
        </w:tc>
      </w:tr>
      <w:tr w:rsidR="003020B1" w:rsidRPr="00D551FB" w:rsidTr="003B308F">
        <w:trPr>
          <w:trHeight w:val="278"/>
        </w:trPr>
        <w:tc>
          <w:tcPr>
            <w:tcW w:w="2127"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1890"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w:t>
            </w:r>
          </w:p>
        </w:tc>
        <w:tc>
          <w:tcPr>
            <w:tcW w:w="181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w:t>
            </w:r>
          </w:p>
        </w:tc>
        <w:tc>
          <w:tcPr>
            <w:tcW w:w="986"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w:t>
            </w:r>
          </w:p>
        </w:tc>
        <w:tc>
          <w:tcPr>
            <w:tcW w:w="82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w:t>
            </w:r>
          </w:p>
        </w:tc>
        <w:tc>
          <w:tcPr>
            <w:tcW w:w="93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w:t>
            </w:r>
          </w:p>
        </w:tc>
        <w:tc>
          <w:tcPr>
            <w:tcW w:w="82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w:t>
            </w:r>
          </w:p>
        </w:tc>
        <w:tc>
          <w:tcPr>
            <w:tcW w:w="819"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w:t>
            </w:r>
          </w:p>
        </w:tc>
        <w:tc>
          <w:tcPr>
            <w:tcW w:w="82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w:t>
            </w:r>
          </w:p>
        </w:tc>
        <w:tc>
          <w:tcPr>
            <w:tcW w:w="82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w:t>
            </w:r>
          </w:p>
        </w:tc>
        <w:tc>
          <w:tcPr>
            <w:tcW w:w="82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w:t>
            </w:r>
          </w:p>
        </w:tc>
        <w:tc>
          <w:tcPr>
            <w:tcW w:w="2080"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w:t>
            </w:r>
          </w:p>
        </w:tc>
      </w:tr>
      <w:tr w:rsidR="003020B1" w:rsidRPr="00D551FB" w:rsidTr="003B308F">
        <w:trPr>
          <w:trHeight w:val="315"/>
        </w:trPr>
        <w:tc>
          <w:tcPr>
            <w:tcW w:w="14749" w:type="dxa"/>
            <w:gridSpan w:val="12"/>
            <w:noWrap/>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I. Подпрограмма № 1 «Формирование благоприятной среды для развития инвестиционной деятельности»</w:t>
            </w:r>
          </w:p>
        </w:tc>
      </w:tr>
      <w:tr w:rsidR="003020B1" w:rsidRPr="00D551FB" w:rsidTr="003B308F">
        <w:trPr>
          <w:trHeight w:val="315"/>
        </w:trPr>
        <w:tc>
          <w:tcPr>
            <w:tcW w:w="14749" w:type="dxa"/>
            <w:gridSpan w:val="12"/>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Цель подпрограммы № 1 - улучшение инвестиционного климата в Архангельской области, обеспечивающее приток прямых инвестиций в производственную деятельность на территории области и достижение устойчивого социально-экономического развития за счет эффективной инвестиционной политики</w:t>
            </w: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Задача № 1 - создание благоприятных условий для привлечения прямых инвестиций в экономику Архангельской области</w:t>
            </w: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1.1. Совершенствование правового регулирования инвестиционной деятельности в Архангельской области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министерство экономического развития Архангельской области (далее - министерство экономического развития), агентство стратегических разработок Архангельской области (далее - агентство </w:t>
            </w:r>
            <w:r w:rsidRPr="00D551FB">
              <w:rPr>
                <w:rFonts w:ascii="Times New Roman" w:hAnsi="Times New Roman" w:cs="Times New Roman"/>
                <w:sz w:val="28"/>
                <w:szCs w:val="28"/>
              </w:rPr>
              <w:lastRenderedPageBreak/>
              <w:t>стратегических разработок)</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обеспечение дополнения (изменения) нормативной правовой базы Архангельской области по вопросам осуществления инвестиционной деятельности</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p>
        </w:tc>
        <w:tc>
          <w:tcPr>
            <w:tcW w:w="821" w:type="dxa"/>
            <w:hideMark/>
          </w:tcPr>
          <w:p w:rsidR="00BC0ABD" w:rsidRPr="00D551FB" w:rsidRDefault="00BC0ABD" w:rsidP="00BC0ABD">
            <w:pPr>
              <w:ind w:firstLine="0"/>
              <w:jc w:val="center"/>
              <w:rPr>
                <w:rFonts w:ascii="Times New Roman" w:hAnsi="Times New Roman" w:cs="Times New Roman"/>
                <w:sz w:val="28"/>
                <w:szCs w:val="28"/>
              </w:rPr>
            </w:pPr>
          </w:p>
        </w:tc>
        <w:tc>
          <w:tcPr>
            <w:tcW w:w="931" w:type="dxa"/>
            <w:hideMark/>
          </w:tcPr>
          <w:p w:rsidR="00BC0ABD" w:rsidRPr="00D551FB" w:rsidRDefault="00BC0ABD" w:rsidP="00BC0ABD">
            <w:pPr>
              <w:ind w:firstLine="0"/>
              <w:jc w:val="center"/>
              <w:rPr>
                <w:rFonts w:ascii="Times New Roman" w:hAnsi="Times New Roman" w:cs="Times New Roman"/>
                <w:sz w:val="28"/>
                <w:szCs w:val="28"/>
              </w:rPr>
            </w:pPr>
          </w:p>
        </w:tc>
        <w:tc>
          <w:tcPr>
            <w:tcW w:w="821" w:type="dxa"/>
            <w:hideMark/>
          </w:tcPr>
          <w:p w:rsidR="00BC0ABD" w:rsidRPr="00D551FB" w:rsidRDefault="00BC0ABD" w:rsidP="00BC0ABD">
            <w:pPr>
              <w:ind w:firstLine="0"/>
              <w:jc w:val="center"/>
              <w:rPr>
                <w:rFonts w:ascii="Times New Roman" w:hAnsi="Times New Roman" w:cs="Times New Roman"/>
                <w:sz w:val="28"/>
                <w:szCs w:val="28"/>
              </w:rPr>
            </w:pPr>
          </w:p>
        </w:tc>
        <w:tc>
          <w:tcPr>
            <w:tcW w:w="819" w:type="dxa"/>
            <w:hideMark/>
          </w:tcPr>
          <w:p w:rsidR="00BC0ABD" w:rsidRPr="00D551FB" w:rsidRDefault="00BC0ABD" w:rsidP="00BC0ABD">
            <w:pPr>
              <w:ind w:firstLine="0"/>
              <w:jc w:val="center"/>
              <w:rPr>
                <w:rFonts w:ascii="Times New Roman" w:hAnsi="Times New Roman" w:cs="Times New Roman"/>
                <w:sz w:val="28"/>
                <w:szCs w:val="28"/>
              </w:rPr>
            </w:pPr>
          </w:p>
        </w:tc>
        <w:tc>
          <w:tcPr>
            <w:tcW w:w="821" w:type="dxa"/>
            <w:hideMark/>
          </w:tcPr>
          <w:p w:rsidR="00BC0ABD" w:rsidRPr="00D551FB" w:rsidRDefault="00BC0ABD" w:rsidP="00BC0ABD">
            <w:pPr>
              <w:ind w:firstLine="0"/>
              <w:jc w:val="center"/>
              <w:rPr>
                <w:rFonts w:ascii="Times New Roman" w:hAnsi="Times New Roman" w:cs="Times New Roman"/>
                <w:sz w:val="28"/>
                <w:szCs w:val="28"/>
              </w:rPr>
            </w:pPr>
          </w:p>
        </w:tc>
        <w:tc>
          <w:tcPr>
            <w:tcW w:w="821" w:type="dxa"/>
            <w:hideMark/>
          </w:tcPr>
          <w:p w:rsidR="00BC0ABD" w:rsidRPr="00D551FB" w:rsidRDefault="00BC0ABD" w:rsidP="00BC0ABD">
            <w:pPr>
              <w:ind w:firstLine="0"/>
              <w:jc w:val="center"/>
              <w:rPr>
                <w:rFonts w:ascii="Times New Roman" w:hAnsi="Times New Roman" w:cs="Times New Roman"/>
                <w:sz w:val="28"/>
                <w:szCs w:val="28"/>
              </w:rPr>
            </w:pPr>
          </w:p>
        </w:tc>
        <w:tc>
          <w:tcPr>
            <w:tcW w:w="821" w:type="dxa"/>
            <w:hideMark/>
          </w:tcPr>
          <w:p w:rsidR="00BC0ABD" w:rsidRPr="00D551FB" w:rsidRDefault="00BC0ABD" w:rsidP="00BC0ABD">
            <w:pPr>
              <w:ind w:firstLine="0"/>
              <w:jc w:val="center"/>
              <w:rPr>
                <w:rFonts w:ascii="Times New Roman" w:hAnsi="Times New Roman" w:cs="Times New Roman"/>
                <w:sz w:val="28"/>
                <w:szCs w:val="28"/>
              </w:rPr>
            </w:pPr>
          </w:p>
        </w:tc>
        <w:tc>
          <w:tcPr>
            <w:tcW w:w="2080" w:type="dxa"/>
            <w:vMerge/>
            <w:hideMark/>
          </w:tcPr>
          <w:p w:rsidR="00BC0ABD" w:rsidRPr="00D551FB" w:rsidRDefault="00BC0ABD" w:rsidP="003B308F">
            <w:pPr>
              <w:ind w:firstLine="0"/>
              <w:jc w:val="left"/>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hideMark/>
          </w:tcPr>
          <w:p w:rsidR="00BC0ABD" w:rsidRPr="00D551FB" w:rsidRDefault="00BC0ABD" w:rsidP="003B308F">
            <w:pPr>
              <w:ind w:firstLine="0"/>
              <w:jc w:val="left"/>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hideMark/>
          </w:tcPr>
          <w:p w:rsidR="00BC0ABD" w:rsidRPr="00D551FB" w:rsidRDefault="00BC0ABD" w:rsidP="003B308F">
            <w:pPr>
              <w:ind w:firstLine="0"/>
              <w:jc w:val="left"/>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hideMark/>
          </w:tcPr>
          <w:p w:rsidR="00BC0ABD" w:rsidRPr="00D551FB" w:rsidRDefault="00BC0ABD" w:rsidP="003B308F">
            <w:pPr>
              <w:ind w:firstLine="0"/>
              <w:jc w:val="left"/>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hideMark/>
          </w:tcPr>
          <w:p w:rsidR="00BC0ABD" w:rsidRPr="00D551FB" w:rsidRDefault="00BC0ABD" w:rsidP="003B308F">
            <w:pPr>
              <w:ind w:firstLine="0"/>
              <w:jc w:val="left"/>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1.2. Разработка стратегических, концептуальных документов в сфере развития территорий, создания благоприятных условий для привлечения инвестиций</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агентство стратегических разработок</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2 580,0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380,0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1 800,0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400,0</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разработка инновационной стратегии Архангельской области, актуализация инвестиционной стратегии Архангельской области, иных концептуальных документов в сфере развития территорий</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hideMark/>
          </w:tcPr>
          <w:p w:rsidR="00BC0ABD" w:rsidRPr="00D551FB" w:rsidRDefault="00BC0ABD" w:rsidP="003B308F">
            <w:pPr>
              <w:ind w:firstLine="0"/>
              <w:jc w:val="left"/>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hideMark/>
          </w:tcPr>
          <w:p w:rsidR="00BC0ABD" w:rsidRPr="00D551FB" w:rsidRDefault="00BC0ABD" w:rsidP="003B308F">
            <w:pPr>
              <w:ind w:firstLine="0"/>
              <w:jc w:val="left"/>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2 580,0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380,0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1 800,0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400,0</w:t>
            </w:r>
          </w:p>
        </w:tc>
        <w:tc>
          <w:tcPr>
            <w:tcW w:w="2080" w:type="dxa"/>
            <w:vMerge/>
            <w:hideMark/>
          </w:tcPr>
          <w:p w:rsidR="00BC0ABD" w:rsidRPr="00D551FB" w:rsidRDefault="00BC0ABD" w:rsidP="003B308F">
            <w:pPr>
              <w:ind w:firstLine="0"/>
              <w:jc w:val="left"/>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hideMark/>
          </w:tcPr>
          <w:p w:rsidR="00BC0ABD" w:rsidRPr="00D551FB" w:rsidRDefault="00BC0ABD" w:rsidP="003B308F">
            <w:pPr>
              <w:ind w:firstLine="0"/>
              <w:jc w:val="left"/>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hideMark/>
          </w:tcPr>
          <w:p w:rsidR="00BC0ABD" w:rsidRPr="00D551FB" w:rsidRDefault="00BC0ABD" w:rsidP="003B308F">
            <w:pPr>
              <w:ind w:firstLine="0"/>
              <w:jc w:val="left"/>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1.3. Создание благоприятной административной среды для </w:t>
            </w:r>
            <w:r w:rsidRPr="00D551FB">
              <w:rPr>
                <w:rFonts w:ascii="Times New Roman" w:hAnsi="Times New Roman" w:cs="Times New Roman"/>
                <w:sz w:val="28"/>
                <w:szCs w:val="28"/>
              </w:rPr>
              <w:lastRenderedPageBreak/>
              <w:t>осуществления инвестиционной деятельности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агентство стратегических разработок</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14 400,0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4 900,0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4 900,0</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переход в 2014 году на организацию работы с </w:t>
            </w:r>
            <w:r w:rsidRPr="00D551FB">
              <w:rPr>
                <w:rFonts w:ascii="Times New Roman" w:hAnsi="Times New Roman" w:cs="Times New Roman"/>
                <w:sz w:val="28"/>
                <w:szCs w:val="28"/>
              </w:rPr>
              <w:lastRenderedPageBreak/>
              <w:t>субъектами инвестиционной деятельности по принципу "одного окна"; создание в 2014 году базы данных по инвестиционным проектам и инвестиционным площадкам для размещения производств</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14 400,0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4 900,0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4 900,0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Всего по задаче № 1</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16 980,0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4 980,0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6 700,0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5 300,0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16 980,0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4 980,0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6 700,0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5 300,0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Задача № 2 - продвижение инвестиционного потенциала Архангельской области</w:t>
            </w: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2.1. Формирование и продвижение </w:t>
            </w:r>
            <w:proofErr w:type="spellStart"/>
            <w:r w:rsidRPr="00D551FB">
              <w:rPr>
                <w:rFonts w:ascii="Times New Roman" w:hAnsi="Times New Roman" w:cs="Times New Roman"/>
                <w:sz w:val="28"/>
                <w:szCs w:val="28"/>
              </w:rPr>
              <w:t>инвестиционно</w:t>
            </w:r>
            <w:proofErr w:type="spellEnd"/>
            <w:r w:rsidRPr="00D551FB">
              <w:rPr>
                <w:rFonts w:ascii="Times New Roman" w:hAnsi="Times New Roman" w:cs="Times New Roman"/>
                <w:sz w:val="28"/>
                <w:szCs w:val="28"/>
              </w:rPr>
              <w:t xml:space="preserve"> привлекательного имиджа Архангельской области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33 787,2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537,2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2 500,0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8 400,0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10 700,0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9 650,0</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ежегодно, начиная с 2015 года, организация и участие Архангельской области в не менее чем двух </w:t>
            </w:r>
            <w:proofErr w:type="spellStart"/>
            <w:r w:rsidRPr="00D551FB">
              <w:rPr>
                <w:rFonts w:ascii="Times New Roman" w:hAnsi="Times New Roman" w:cs="Times New Roman"/>
                <w:sz w:val="28"/>
                <w:szCs w:val="28"/>
              </w:rPr>
              <w:t>конгрессно-выставочных</w:t>
            </w:r>
            <w:proofErr w:type="spellEnd"/>
            <w:r w:rsidRPr="00D551FB">
              <w:rPr>
                <w:rFonts w:ascii="Times New Roman" w:hAnsi="Times New Roman" w:cs="Times New Roman"/>
                <w:sz w:val="28"/>
                <w:szCs w:val="28"/>
              </w:rPr>
              <w:t xml:space="preserve"> мероприятиях (форумы, </w:t>
            </w:r>
            <w:r w:rsidRPr="00D551FB">
              <w:rPr>
                <w:rFonts w:ascii="Times New Roman" w:hAnsi="Times New Roman" w:cs="Times New Roman"/>
                <w:sz w:val="28"/>
                <w:szCs w:val="28"/>
              </w:rPr>
              <w:lastRenderedPageBreak/>
              <w:t xml:space="preserve">выставки, конференции, </w:t>
            </w:r>
            <w:proofErr w:type="gramStart"/>
            <w:r w:rsidRPr="00D551FB">
              <w:rPr>
                <w:rFonts w:ascii="Times New Roman" w:hAnsi="Times New Roman" w:cs="Times New Roman"/>
                <w:sz w:val="28"/>
                <w:szCs w:val="28"/>
              </w:rPr>
              <w:t>бизнес-миссии</w:t>
            </w:r>
            <w:proofErr w:type="gramEnd"/>
            <w:r w:rsidRPr="00D551FB">
              <w:rPr>
                <w:rFonts w:ascii="Times New Roman" w:hAnsi="Times New Roman" w:cs="Times New Roman"/>
                <w:sz w:val="28"/>
                <w:szCs w:val="28"/>
              </w:rPr>
              <w:t xml:space="preserve"> и т.д.); выполнение научно-исследовательских работ, направленных на формирование и продвижение инвестиционной привлекательности имиджа Архангельской области</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33 787,2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537,2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2 500,0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8 400,0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10 700,0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9 650,0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бюджеты муниципальных </w:t>
            </w:r>
            <w:r w:rsidRPr="00D551FB">
              <w:rPr>
                <w:rFonts w:ascii="Times New Roman" w:hAnsi="Times New Roman" w:cs="Times New Roman"/>
                <w:sz w:val="28"/>
                <w:szCs w:val="28"/>
              </w:rPr>
              <w:lastRenderedPageBreak/>
              <w:t>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министерство экономического развития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537,2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537,2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537,2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537,2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proofErr w:type="spellStart"/>
            <w:proofErr w:type="gramStart"/>
            <w:r w:rsidRPr="00D551FB">
              <w:rPr>
                <w:rFonts w:ascii="Times New Roman" w:hAnsi="Times New Roman" w:cs="Times New Roman"/>
                <w:sz w:val="28"/>
                <w:szCs w:val="28"/>
              </w:rPr>
              <w:t>внебюджет-ные</w:t>
            </w:r>
            <w:proofErr w:type="spellEnd"/>
            <w:proofErr w:type="gramEnd"/>
            <w:r w:rsidRPr="00D551FB">
              <w:rPr>
                <w:rFonts w:ascii="Times New Roman" w:hAnsi="Times New Roman" w:cs="Times New Roman"/>
                <w:sz w:val="28"/>
                <w:szCs w:val="28"/>
              </w:rPr>
              <w:t xml:space="preserve">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агентство стратегических разработок</w:t>
            </w: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32750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2000</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8400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10700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9650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32750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2000</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8400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10700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9650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proofErr w:type="spellStart"/>
            <w:proofErr w:type="gramStart"/>
            <w:r w:rsidRPr="00D551FB">
              <w:rPr>
                <w:rFonts w:ascii="Times New Roman" w:hAnsi="Times New Roman" w:cs="Times New Roman"/>
                <w:sz w:val="28"/>
                <w:szCs w:val="28"/>
              </w:rPr>
              <w:t>внебюджет-ные</w:t>
            </w:r>
            <w:proofErr w:type="spellEnd"/>
            <w:proofErr w:type="gramEnd"/>
            <w:r w:rsidRPr="00D551FB">
              <w:rPr>
                <w:rFonts w:ascii="Times New Roman" w:hAnsi="Times New Roman" w:cs="Times New Roman"/>
                <w:sz w:val="28"/>
                <w:szCs w:val="28"/>
              </w:rPr>
              <w:t xml:space="preserve"> средства</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2.2. Создание, администрирование, сопровождение и обновление информации на </w:t>
            </w:r>
            <w:proofErr w:type="spellStart"/>
            <w:r w:rsidRPr="00D551FB">
              <w:rPr>
                <w:rFonts w:ascii="Times New Roman" w:hAnsi="Times New Roman" w:cs="Times New Roman"/>
                <w:sz w:val="28"/>
                <w:szCs w:val="28"/>
              </w:rPr>
              <w:t>интернет-ресурсах</w:t>
            </w:r>
            <w:proofErr w:type="spellEnd"/>
            <w:r w:rsidRPr="00D551FB">
              <w:rPr>
                <w:rFonts w:ascii="Times New Roman" w:hAnsi="Times New Roman" w:cs="Times New Roman"/>
                <w:sz w:val="28"/>
                <w:szCs w:val="28"/>
              </w:rPr>
              <w:t xml:space="preserve"> регионального уровня в сфере инвестиционной деятельности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агентство стратегических разработок</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2 380,0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660,0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660,0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660,0</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ведение и актуализация данных на инвестиционном портале Архангельской области</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2 380,0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660,0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660,0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660,0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2.3. </w:t>
            </w:r>
            <w:r w:rsidRPr="00D551FB">
              <w:rPr>
                <w:rFonts w:ascii="Times New Roman" w:hAnsi="Times New Roman" w:cs="Times New Roman"/>
                <w:sz w:val="28"/>
                <w:szCs w:val="28"/>
              </w:rPr>
              <w:lastRenderedPageBreak/>
              <w:t>Организация региональных конкурсов в сфере инвестиционной деятельности и инвестиционной привлекательности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xml:space="preserve">агентство </w:t>
            </w:r>
            <w:r w:rsidRPr="00D551FB">
              <w:rPr>
                <w:rFonts w:ascii="Times New Roman" w:hAnsi="Times New Roman" w:cs="Times New Roman"/>
                <w:sz w:val="28"/>
                <w:szCs w:val="28"/>
              </w:rPr>
              <w:lastRenderedPageBreak/>
              <w:t>стратегических разработок</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xml:space="preserve">10 </w:t>
            </w:r>
            <w:r w:rsidRPr="00D551FB">
              <w:rPr>
                <w:rFonts w:ascii="Times New Roman" w:hAnsi="Times New Roman" w:cs="Times New Roman"/>
                <w:sz w:val="28"/>
                <w:szCs w:val="28"/>
              </w:rPr>
              <w:lastRenderedPageBreak/>
              <w:t>800,0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xml:space="preserve">3 </w:t>
            </w:r>
            <w:r w:rsidRPr="00D551FB">
              <w:rPr>
                <w:rFonts w:ascii="Times New Roman" w:hAnsi="Times New Roman" w:cs="Times New Roman"/>
                <w:sz w:val="28"/>
                <w:szCs w:val="28"/>
              </w:rPr>
              <w:lastRenderedPageBreak/>
              <w:t>450,0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 xml:space="preserve">3 </w:t>
            </w:r>
            <w:r w:rsidRPr="00D551FB">
              <w:rPr>
                <w:rFonts w:ascii="Times New Roman" w:hAnsi="Times New Roman" w:cs="Times New Roman"/>
                <w:sz w:val="28"/>
                <w:szCs w:val="28"/>
              </w:rPr>
              <w:lastRenderedPageBreak/>
              <w:t>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 xml:space="preserve">3 </w:t>
            </w:r>
            <w:r w:rsidRPr="00D551FB">
              <w:rPr>
                <w:rFonts w:ascii="Times New Roman" w:hAnsi="Times New Roman" w:cs="Times New Roman"/>
                <w:sz w:val="28"/>
                <w:szCs w:val="28"/>
              </w:rPr>
              <w:lastRenderedPageBreak/>
              <w:t>750,0</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 xml:space="preserve">организация не </w:t>
            </w:r>
            <w:r w:rsidRPr="00D551FB">
              <w:rPr>
                <w:rFonts w:ascii="Times New Roman" w:hAnsi="Times New Roman" w:cs="Times New Roman"/>
                <w:sz w:val="28"/>
                <w:szCs w:val="28"/>
              </w:rPr>
              <w:lastRenderedPageBreak/>
              <w:t>менее чем двух региональных конкурсов ежегодно, начиная с 2018 года</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10 800,0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3 450,0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3 750,0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noWrap/>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Всего по задаче № 2</w:t>
            </w:r>
          </w:p>
        </w:tc>
        <w:tc>
          <w:tcPr>
            <w:tcW w:w="1890" w:type="dxa"/>
            <w:vMerge w:val="restart"/>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46 967,2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537,2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2 700,0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2 200,0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12 510,0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14 960,0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14 060,0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46 967,2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537,2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2 700,</w:t>
            </w:r>
            <w:r w:rsidRPr="00D551FB">
              <w:rPr>
                <w:rFonts w:ascii="Times New Roman" w:hAnsi="Times New Roman" w:cs="Times New Roman"/>
                <w:sz w:val="28"/>
                <w:szCs w:val="28"/>
              </w:rPr>
              <w:lastRenderedPageBreak/>
              <w:t>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2 200,</w:t>
            </w:r>
            <w:r w:rsidRPr="00D551FB">
              <w:rPr>
                <w:rFonts w:ascii="Times New Roman" w:hAnsi="Times New Roman" w:cs="Times New Roman"/>
                <w:sz w:val="28"/>
                <w:szCs w:val="28"/>
              </w:rPr>
              <w:lastRenderedPageBreak/>
              <w:t>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12 510,</w:t>
            </w:r>
            <w:r w:rsidRPr="00D551FB">
              <w:rPr>
                <w:rFonts w:ascii="Times New Roman" w:hAnsi="Times New Roman" w:cs="Times New Roman"/>
                <w:sz w:val="28"/>
                <w:szCs w:val="28"/>
              </w:rPr>
              <w:lastRenderedPageBreak/>
              <w:t>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14 960,</w:t>
            </w:r>
            <w:r w:rsidRPr="00D551FB">
              <w:rPr>
                <w:rFonts w:ascii="Times New Roman" w:hAnsi="Times New Roman" w:cs="Times New Roman"/>
                <w:sz w:val="28"/>
                <w:szCs w:val="28"/>
              </w:rPr>
              <w:lastRenderedPageBreak/>
              <w:t>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14 060,</w:t>
            </w:r>
            <w:r w:rsidRPr="00D551FB">
              <w:rPr>
                <w:rFonts w:ascii="Times New Roman" w:hAnsi="Times New Roman" w:cs="Times New Roman"/>
                <w:sz w:val="28"/>
                <w:szCs w:val="28"/>
              </w:rPr>
              <w:lastRenderedPageBreak/>
              <w:t>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Задача № 3 - развитие механизмов государственно-частного партнерства</w:t>
            </w:r>
          </w:p>
        </w:tc>
      </w:tr>
      <w:tr w:rsidR="003020B1" w:rsidRPr="00D551FB" w:rsidTr="003B308F">
        <w:trPr>
          <w:trHeight w:val="630"/>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3.1. Формирование инфраструктуры инвестиционной деятельности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агентство стратегических разработок</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 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разработка, начиная с 2018 года, не менее 1 технико-экономического обоснования межрегиональных, межмуниципальных инвестиционн</w:t>
            </w:r>
            <w:r w:rsidRPr="00D551FB">
              <w:rPr>
                <w:rFonts w:ascii="Times New Roman" w:hAnsi="Times New Roman" w:cs="Times New Roman"/>
                <w:sz w:val="28"/>
                <w:szCs w:val="28"/>
              </w:rPr>
              <w:lastRenderedPageBreak/>
              <w:t>ых проектов, реализуемых на условиях государственно-частного партнерства</w:t>
            </w: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3.2. Развитие финансовых механизмов привлечения инвестиций и реализации инновационных проектов</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 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118 000,0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34 000,0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39 500,0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40 500,0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количество инвестиционных проектов, реализуемых на территории Архангельской области на принципах государственно-частного партнерства, - не менее 9 единиц к концу реализации государственной программы</w:t>
            </w: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118 000,0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34 000,0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39 500,0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40 500,0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министерство экономическ</w:t>
            </w:r>
            <w:r w:rsidRPr="00D551FB">
              <w:rPr>
                <w:rFonts w:ascii="Times New Roman" w:hAnsi="Times New Roman" w:cs="Times New Roman"/>
                <w:sz w:val="28"/>
                <w:szCs w:val="28"/>
              </w:rPr>
              <w:lastRenderedPageBreak/>
              <w:t>ого развития</w:t>
            </w: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итого</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4 000,0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w:t>
            </w:r>
            <w:r w:rsidRPr="00D551FB">
              <w:rPr>
                <w:rFonts w:ascii="Times New Roman" w:hAnsi="Times New Roman" w:cs="Times New Roman"/>
                <w:sz w:val="28"/>
                <w:szCs w:val="28"/>
              </w:rPr>
              <w:lastRenderedPageBreak/>
              <w:t>0</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4 000,0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proofErr w:type="spellStart"/>
            <w:proofErr w:type="gramStart"/>
            <w:r w:rsidRPr="00D551FB">
              <w:rPr>
                <w:rFonts w:ascii="Times New Roman" w:hAnsi="Times New Roman" w:cs="Times New Roman"/>
                <w:sz w:val="28"/>
                <w:szCs w:val="28"/>
              </w:rPr>
              <w:t>внебюджет-ные</w:t>
            </w:r>
            <w:proofErr w:type="spellEnd"/>
            <w:proofErr w:type="gramEnd"/>
            <w:r w:rsidRPr="00D551FB">
              <w:rPr>
                <w:rFonts w:ascii="Times New Roman" w:hAnsi="Times New Roman" w:cs="Times New Roman"/>
                <w:sz w:val="28"/>
                <w:szCs w:val="28"/>
              </w:rPr>
              <w:t xml:space="preserve"> средства</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агентство стратегических разработок</w:t>
            </w: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114 000,0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34 000,0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39 500,0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40 500,0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w:t>
            </w:r>
          </w:p>
        </w:tc>
        <w:tc>
          <w:tcPr>
            <w:tcW w:w="986" w:type="dxa"/>
            <w:vMerge w:val="restart"/>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Merge w:val="restart"/>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Merge w:val="restart"/>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Merge w:val="restart"/>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vMerge w:val="restart"/>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Merge w:val="restart"/>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Merge w:val="restart"/>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Merge w:val="restart"/>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w:t>
            </w:r>
          </w:p>
        </w:tc>
        <w:tc>
          <w:tcPr>
            <w:tcW w:w="986"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821"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931"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821"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819"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821"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821"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821"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114 000,0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34 000,0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39 500,0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40 500,0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w:t>
            </w:r>
          </w:p>
        </w:tc>
        <w:tc>
          <w:tcPr>
            <w:tcW w:w="986" w:type="dxa"/>
            <w:vMerge w:val="restart"/>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Merge w:val="restart"/>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Merge w:val="restart"/>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Merge w:val="restart"/>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vMerge w:val="restart"/>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Merge w:val="restart"/>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Merge w:val="restart"/>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Merge w:val="restart"/>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proofErr w:type="spellStart"/>
            <w:proofErr w:type="gramStart"/>
            <w:r w:rsidRPr="00D551FB">
              <w:rPr>
                <w:rFonts w:ascii="Times New Roman" w:hAnsi="Times New Roman" w:cs="Times New Roman"/>
                <w:sz w:val="28"/>
                <w:szCs w:val="28"/>
              </w:rPr>
              <w:t>муниципа-льных</w:t>
            </w:r>
            <w:proofErr w:type="spellEnd"/>
            <w:proofErr w:type="gramEnd"/>
            <w:r w:rsidRPr="00D551FB">
              <w:rPr>
                <w:rFonts w:ascii="Times New Roman" w:hAnsi="Times New Roman" w:cs="Times New Roman"/>
                <w:sz w:val="28"/>
                <w:szCs w:val="28"/>
              </w:rPr>
              <w:t xml:space="preserve"> образований</w:t>
            </w:r>
          </w:p>
        </w:tc>
        <w:tc>
          <w:tcPr>
            <w:tcW w:w="986"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821"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931"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821"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819"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821"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821"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821"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proofErr w:type="spellStart"/>
            <w:proofErr w:type="gramStart"/>
            <w:r w:rsidRPr="00D551FB">
              <w:rPr>
                <w:rFonts w:ascii="Times New Roman" w:hAnsi="Times New Roman" w:cs="Times New Roman"/>
                <w:sz w:val="28"/>
                <w:szCs w:val="28"/>
              </w:rPr>
              <w:t>внебюджет-ные</w:t>
            </w:r>
            <w:proofErr w:type="spellEnd"/>
            <w:proofErr w:type="gramEnd"/>
            <w:r w:rsidRPr="00D551FB">
              <w:rPr>
                <w:rFonts w:ascii="Times New Roman" w:hAnsi="Times New Roman" w:cs="Times New Roman"/>
                <w:sz w:val="28"/>
                <w:szCs w:val="28"/>
              </w:rPr>
              <w:t xml:space="preserve"> средства</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3.3. Обеспечение работы региональных институтов, содействующих инвестиционной деятельности и привлечению инвесторов</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 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160 572,0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5 396,0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8 176,0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49 000,0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49 000,0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49 000,0</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создание в Архангельской области 4 объектов, обеспечивающих формирование доступной инфраструктуры для развития производства; создание и функционирование специализированной </w:t>
            </w:r>
            <w:r w:rsidRPr="00D551FB">
              <w:rPr>
                <w:rFonts w:ascii="Times New Roman" w:hAnsi="Times New Roman" w:cs="Times New Roman"/>
                <w:sz w:val="28"/>
                <w:szCs w:val="28"/>
              </w:rPr>
              <w:lastRenderedPageBreak/>
              <w:t>организации по привлечению инвестиций и работе с инвесторами</w:t>
            </w: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11 341,8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4 029,2</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7 312,6</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149 230,2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1 366,8</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863,4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49 000,0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49 000,0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49 000,0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министерство </w:t>
            </w:r>
            <w:r w:rsidRPr="00D551FB">
              <w:rPr>
                <w:rFonts w:ascii="Times New Roman" w:hAnsi="Times New Roman" w:cs="Times New Roman"/>
                <w:sz w:val="28"/>
                <w:szCs w:val="28"/>
              </w:rPr>
              <w:lastRenderedPageBreak/>
              <w:t>экономического развития</w:t>
            </w: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xml:space="preserve">13 </w:t>
            </w:r>
            <w:r w:rsidRPr="00D551FB">
              <w:rPr>
                <w:rFonts w:ascii="Times New Roman" w:hAnsi="Times New Roman" w:cs="Times New Roman"/>
                <w:sz w:val="28"/>
                <w:szCs w:val="28"/>
              </w:rPr>
              <w:lastRenderedPageBreak/>
              <w:t>572,0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 xml:space="preserve">5 </w:t>
            </w:r>
            <w:r w:rsidRPr="00D551FB">
              <w:rPr>
                <w:rFonts w:ascii="Times New Roman" w:hAnsi="Times New Roman" w:cs="Times New Roman"/>
                <w:sz w:val="28"/>
                <w:szCs w:val="28"/>
              </w:rPr>
              <w:lastRenderedPageBreak/>
              <w:t>396,0</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 xml:space="preserve">8 </w:t>
            </w:r>
            <w:r w:rsidRPr="00D551FB">
              <w:rPr>
                <w:rFonts w:ascii="Times New Roman" w:hAnsi="Times New Roman" w:cs="Times New Roman"/>
                <w:sz w:val="28"/>
                <w:szCs w:val="28"/>
              </w:rPr>
              <w:lastRenderedPageBreak/>
              <w:t>176,0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noWrap/>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noWrap/>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11 341,8</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4 029,2</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7 312,6</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2 230,2</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1 366,8</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863,4</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агентство </w:t>
            </w:r>
            <w:proofErr w:type="spellStart"/>
            <w:proofErr w:type="gramStart"/>
            <w:r w:rsidRPr="00D551FB">
              <w:rPr>
                <w:rFonts w:ascii="Times New Roman" w:hAnsi="Times New Roman" w:cs="Times New Roman"/>
                <w:sz w:val="28"/>
                <w:szCs w:val="28"/>
              </w:rPr>
              <w:t>страте-гических</w:t>
            </w:r>
            <w:proofErr w:type="spellEnd"/>
            <w:proofErr w:type="gramEnd"/>
            <w:r w:rsidRPr="00D551FB">
              <w:rPr>
                <w:rFonts w:ascii="Times New Roman" w:hAnsi="Times New Roman" w:cs="Times New Roman"/>
                <w:sz w:val="28"/>
                <w:szCs w:val="28"/>
              </w:rPr>
              <w:t xml:space="preserve"> разработок</w:t>
            </w: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147 000,0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49 000,0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49 000,0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49 000,0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147 000,0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49 000,0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49 000,0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49 000,0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proofErr w:type="spellStart"/>
            <w:proofErr w:type="gramStart"/>
            <w:r w:rsidRPr="00D551FB">
              <w:rPr>
                <w:rFonts w:ascii="Times New Roman" w:hAnsi="Times New Roman" w:cs="Times New Roman"/>
                <w:sz w:val="28"/>
                <w:szCs w:val="28"/>
              </w:rPr>
              <w:t>внебюджет-ные</w:t>
            </w:r>
            <w:proofErr w:type="spellEnd"/>
            <w:proofErr w:type="gramEnd"/>
            <w:r w:rsidRPr="00D551FB">
              <w:rPr>
                <w:rFonts w:ascii="Times New Roman" w:hAnsi="Times New Roman" w:cs="Times New Roman"/>
                <w:sz w:val="28"/>
                <w:szCs w:val="28"/>
              </w:rPr>
              <w:t xml:space="preserve"> средства</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3.4. Содействие </w:t>
            </w:r>
            <w:proofErr w:type="gramStart"/>
            <w:r w:rsidRPr="00D551FB">
              <w:rPr>
                <w:rFonts w:ascii="Times New Roman" w:hAnsi="Times New Roman" w:cs="Times New Roman"/>
                <w:sz w:val="28"/>
                <w:szCs w:val="28"/>
              </w:rPr>
              <w:t>реализации программы развития судостроительного инновационного территориального кластера Архангельской области</w:t>
            </w:r>
            <w:proofErr w:type="gramEnd"/>
            <w:r w:rsidRPr="00D551FB">
              <w:rPr>
                <w:rFonts w:ascii="Times New Roman" w:hAnsi="Times New Roman" w:cs="Times New Roman"/>
                <w:sz w:val="28"/>
                <w:szCs w:val="28"/>
              </w:rPr>
              <w:t xml:space="preserve"> на 2014 </w:t>
            </w:r>
            <w:r w:rsidRPr="00D551FB">
              <w:rPr>
                <w:rFonts w:ascii="Times New Roman" w:hAnsi="Times New Roman" w:cs="Times New Roman"/>
                <w:sz w:val="28"/>
                <w:szCs w:val="28"/>
              </w:rPr>
              <w:lastRenderedPageBreak/>
              <w:t>- 2016 годы, в том числе:</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 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104 476,3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97 568,8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6 907,5</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создание финансового </w:t>
            </w:r>
            <w:proofErr w:type="gramStart"/>
            <w:r w:rsidRPr="00D551FB">
              <w:rPr>
                <w:rFonts w:ascii="Times New Roman" w:hAnsi="Times New Roman" w:cs="Times New Roman"/>
                <w:sz w:val="28"/>
                <w:szCs w:val="28"/>
              </w:rPr>
              <w:t xml:space="preserve">механизма реализации Программы развития судостроительного инновационного территориального кластера </w:t>
            </w:r>
            <w:r w:rsidRPr="00D551FB">
              <w:rPr>
                <w:rFonts w:ascii="Times New Roman" w:hAnsi="Times New Roman" w:cs="Times New Roman"/>
                <w:sz w:val="28"/>
                <w:szCs w:val="28"/>
              </w:rPr>
              <w:lastRenderedPageBreak/>
              <w:t>Архангельской области</w:t>
            </w:r>
            <w:proofErr w:type="gramEnd"/>
            <w:r w:rsidRPr="00D551FB">
              <w:rPr>
                <w:rFonts w:ascii="Times New Roman" w:hAnsi="Times New Roman" w:cs="Times New Roman"/>
                <w:sz w:val="28"/>
                <w:szCs w:val="28"/>
              </w:rPr>
              <w:t xml:space="preserve"> на 2014 - 2016 годы</w:t>
            </w: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91 083,4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91 083,4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13 392,9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6 485,4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6 907,5</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 xml:space="preserve">1) повышение квалификации сотрудников организаций-участников кластера по работе со специализированным программным обеспечением в целях </w:t>
            </w:r>
            <w:proofErr w:type="gramStart"/>
            <w:r w:rsidRPr="00D551FB">
              <w:rPr>
                <w:rFonts w:ascii="Times New Roman" w:hAnsi="Times New Roman" w:cs="Times New Roman"/>
                <w:sz w:val="28"/>
                <w:szCs w:val="28"/>
              </w:rPr>
              <w:t>совершенствования процессов разработки электронных макетов изделий</w:t>
            </w:r>
            <w:proofErr w:type="gramEnd"/>
            <w:r w:rsidRPr="00D551FB">
              <w:rPr>
                <w:rFonts w:ascii="Times New Roman" w:hAnsi="Times New Roman" w:cs="Times New Roman"/>
                <w:sz w:val="28"/>
                <w:szCs w:val="28"/>
              </w:rPr>
              <w:t xml:space="preserve"> и </w:t>
            </w:r>
            <w:r w:rsidRPr="00D551FB">
              <w:rPr>
                <w:rFonts w:ascii="Times New Roman" w:hAnsi="Times New Roman" w:cs="Times New Roman"/>
                <w:sz w:val="28"/>
                <w:szCs w:val="28"/>
              </w:rPr>
              <w:lastRenderedPageBreak/>
              <w:t>управляющих программ для оборудования с числовым программным управлением</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министерство экономического развития</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 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780,0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780,0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повышение квалификации 9  сотрудников</w:t>
            </w: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741,0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741,0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39,0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39,0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 xml:space="preserve">2) проведение конференции для участников судостроительного инновационного территориального кластера Архангельской области в целях развития интеграционных процессов в области кадрового и </w:t>
            </w:r>
            <w:r w:rsidRPr="00D551FB">
              <w:rPr>
                <w:rFonts w:ascii="Times New Roman" w:hAnsi="Times New Roman" w:cs="Times New Roman"/>
                <w:sz w:val="28"/>
                <w:szCs w:val="28"/>
              </w:rPr>
              <w:lastRenderedPageBreak/>
              <w:t>технологического обеспечения процессов судостроения</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министерство экономического развития</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 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2 100,0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2 100,0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проведение конференции с участием 250 человек с целью выработки новых подходов по формированию программ подготовки специалистов в сфере судостроения и арктической морской </w:t>
            </w:r>
            <w:r w:rsidRPr="00D551FB">
              <w:rPr>
                <w:rFonts w:ascii="Times New Roman" w:hAnsi="Times New Roman" w:cs="Times New Roman"/>
                <w:sz w:val="28"/>
                <w:szCs w:val="28"/>
              </w:rPr>
              <w:lastRenderedPageBreak/>
              <w:t>техники</w:t>
            </w: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1 995,0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1 995,0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3) приобретение машин и оборудования научно-исследовательского и измерительного, испытательного, электронно-вычислительного и производственного назначения, направленного на конструкторско</w:t>
            </w:r>
            <w:r w:rsidRPr="00D551FB">
              <w:rPr>
                <w:rFonts w:ascii="Times New Roman" w:hAnsi="Times New Roman" w:cs="Times New Roman"/>
                <w:sz w:val="28"/>
                <w:szCs w:val="28"/>
              </w:rPr>
              <w:lastRenderedPageBreak/>
              <w:t xml:space="preserve">-технологическое сопровождение и развитие производства импортозамещающей высокотехнологичной продукции - </w:t>
            </w:r>
            <w:proofErr w:type="spellStart"/>
            <w:r w:rsidRPr="00D551FB">
              <w:rPr>
                <w:rFonts w:ascii="Times New Roman" w:hAnsi="Times New Roman" w:cs="Times New Roman"/>
                <w:sz w:val="28"/>
                <w:szCs w:val="28"/>
              </w:rPr>
              <w:t>пропульсивных</w:t>
            </w:r>
            <w:proofErr w:type="spellEnd"/>
            <w:r w:rsidRPr="00D551FB">
              <w:rPr>
                <w:rFonts w:ascii="Times New Roman" w:hAnsi="Times New Roman" w:cs="Times New Roman"/>
                <w:sz w:val="28"/>
                <w:szCs w:val="28"/>
              </w:rPr>
              <w:t xml:space="preserve"> комплексов и их элементов для судов ледового класса</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министерство экономического развития</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 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65 785,0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65 785,0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развитие Центра </w:t>
            </w:r>
            <w:proofErr w:type="spellStart"/>
            <w:r w:rsidRPr="00D551FB">
              <w:rPr>
                <w:rFonts w:ascii="Times New Roman" w:hAnsi="Times New Roman" w:cs="Times New Roman"/>
                <w:sz w:val="28"/>
                <w:szCs w:val="28"/>
              </w:rPr>
              <w:t>пропульсивных</w:t>
            </w:r>
            <w:proofErr w:type="spellEnd"/>
            <w:r w:rsidRPr="00D551FB">
              <w:rPr>
                <w:rFonts w:ascii="Times New Roman" w:hAnsi="Times New Roman" w:cs="Times New Roman"/>
                <w:sz w:val="28"/>
                <w:szCs w:val="28"/>
              </w:rPr>
              <w:t xml:space="preserve"> систем в Архангельской области</w:t>
            </w: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62 495,8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62 495,8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3 289,2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3 289,2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 xml:space="preserve">4) приобретение машин и оборудования  научно-исследовательского и </w:t>
            </w:r>
            <w:r w:rsidRPr="00D551FB">
              <w:rPr>
                <w:rFonts w:ascii="Times New Roman" w:hAnsi="Times New Roman" w:cs="Times New Roman"/>
                <w:sz w:val="28"/>
                <w:szCs w:val="28"/>
              </w:rPr>
              <w:lastRenderedPageBreak/>
              <w:t xml:space="preserve">измерительного, испытательного, электронно-вычислительного, учебно-лабораторного и учебно-производственного назначения, направленного на развитие образовательной и инновационной инфраструктуры кластера, способствующей подготовке </w:t>
            </w:r>
            <w:proofErr w:type="spellStart"/>
            <w:r w:rsidRPr="00D551FB">
              <w:rPr>
                <w:rFonts w:ascii="Times New Roman" w:hAnsi="Times New Roman" w:cs="Times New Roman"/>
                <w:sz w:val="28"/>
                <w:szCs w:val="28"/>
              </w:rPr>
              <w:t>высоквалифицированных</w:t>
            </w:r>
            <w:proofErr w:type="spellEnd"/>
            <w:r w:rsidRPr="00D551FB">
              <w:rPr>
                <w:rFonts w:ascii="Times New Roman" w:hAnsi="Times New Roman" w:cs="Times New Roman"/>
                <w:sz w:val="28"/>
                <w:szCs w:val="28"/>
              </w:rPr>
              <w:t xml:space="preserve"> </w:t>
            </w:r>
            <w:r w:rsidRPr="00D551FB">
              <w:rPr>
                <w:rFonts w:ascii="Times New Roman" w:hAnsi="Times New Roman" w:cs="Times New Roman"/>
                <w:sz w:val="28"/>
                <w:szCs w:val="28"/>
              </w:rPr>
              <w:lastRenderedPageBreak/>
              <w:t>кадров для развития производства в сфере судостроения и судоремонта</w:t>
            </w:r>
          </w:p>
        </w:tc>
        <w:tc>
          <w:tcPr>
            <w:tcW w:w="1890" w:type="dxa"/>
            <w:vMerge w:val="restart"/>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министерство образования и науки Архангельской области</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 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28 903,8</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28 903,8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подготовка специалистов для работы со станками с числовым программным </w:t>
            </w:r>
            <w:r w:rsidRPr="00D551FB">
              <w:rPr>
                <w:rFonts w:ascii="Times New Roman" w:hAnsi="Times New Roman" w:cs="Times New Roman"/>
                <w:sz w:val="28"/>
                <w:szCs w:val="28"/>
              </w:rPr>
              <w:lastRenderedPageBreak/>
              <w:t xml:space="preserve">управлением, специалистов в области информационных технологий для работы на производстве, конструкторских бюро, инжиниринговых компаниях и научных </w:t>
            </w:r>
            <w:proofErr w:type="spellStart"/>
            <w:r w:rsidRPr="00D551FB">
              <w:rPr>
                <w:rFonts w:ascii="Times New Roman" w:hAnsi="Times New Roman" w:cs="Times New Roman"/>
                <w:sz w:val="28"/>
                <w:szCs w:val="28"/>
              </w:rPr>
              <w:t>организаци</w:t>
            </w:r>
            <w:proofErr w:type="spellEnd"/>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25 851,6</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25 851,6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3 052,2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3 052,2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5)развитие на территории судостроительного инновационного территориального кластера Архангельской области объектов инновационной, образовательной и инженерной инфраструктур</w:t>
            </w:r>
            <w:r w:rsidRPr="00D551FB">
              <w:rPr>
                <w:rFonts w:ascii="Times New Roman" w:hAnsi="Times New Roman" w:cs="Times New Roman"/>
                <w:sz w:val="28"/>
                <w:szCs w:val="28"/>
              </w:rPr>
              <w:lastRenderedPageBreak/>
              <w:t>ы</w:t>
            </w:r>
          </w:p>
        </w:tc>
        <w:tc>
          <w:tcPr>
            <w:tcW w:w="1890" w:type="dxa"/>
            <w:vMerge w:val="restart"/>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министерство экономического развития</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 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6 907,50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6907,5</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6 907,50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6907,5</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804"/>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630"/>
        </w:trPr>
        <w:tc>
          <w:tcPr>
            <w:tcW w:w="2127" w:type="dxa"/>
            <w:vMerge w:val="restart"/>
            <w:noWrap/>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Всего по задаче № 3</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 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398 048,2</w:t>
            </w:r>
          </w:p>
        </w:tc>
        <w:tc>
          <w:tcPr>
            <w:tcW w:w="821" w:type="dxa"/>
            <w:hideMark/>
          </w:tcPr>
          <w:p w:rsidR="00BC0ABD" w:rsidRPr="00D551FB" w:rsidRDefault="00BC0ABD" w:rsidP="00BC0ABD">
            <w:pPr>
              <w:ind w:firstLine="0"/>
              <w:jc w:val="right"/>
              <w:rPr>
                <w:rFonts w:ascii="Times New Roman" w:hAnsi="Times New Roman" w:cs="Times New Roman"/>
                <w:sz w:val="28"/>
                <w:szCs w:val="28"/>
              </w:rPr>
            </w:pPr>
            <w:r w:rsidRPr="00D551FB">
              <w:rPr>
                <w:rFonts w:ascii="Times New Roman" w:hAnsi="Times New Roman" w:cs="Times New Roman"/>
                <w:sz w:val="28"/>
                <w:szCs w:val="28"/>
              </w:rPr>
              <w:t>5 396,0</w:t>
            </w:r>
          </w:p>
        </w:tc>
        <w:tc>
          <w:tcPr>
            <w:tcW w:w="931" w:type="dxa"/>
            <w:hideMark/>
          </w:tcPr>
          <w:p w:rsidR="00BC0ABD" w:rsidRPr="00D551FB" w:rsidRDefault="00BC0ABD" w:rsidP="00BC0ABD">
            <w:pPr>
              <w:ind w:firstLine="0"/>
              <w:jc w:val="right"/>
              <w:rPr>
                <w:rFonts w:ascii="Times New Roman" w:hAnsi="Times New Roman" w:cs="Times New Roman"/>
                <w:sz w:val="28"/>
                <w:szCs w:val="28"/>
              </w:rPr>
            </w:pPr>
            <w:r w:rsidRPr="00D551FB">
              <w:rPr>
                <w:rFonts w:ascii="Times New Roman" w:hAnsi="Times New Roman" w:cs="Times New Roman"/>
                <w:sz w:val="28"/>
                <w:szCs w:val="28"/>
              </w:rPr>
              <w:t>107 744,7</w:t>
            </w:r>
          </w:p>
        </w:tc>
        <w:tc>
          <w:tcPr>
            <w:tcW w:w="821" w:type="dxa"/>
            <w:hideMark/>
          </w:tcPr>
          <w:p w:rsidR="00BC0ABD" w:rsidRPr="00D551FB" w:rsidRDefault="00BC0ABD" w:rsidP="00BC0ABD">
            <w:pPr>
              <w:ind w:firstLine="0"/>
              <w:jc w:val="right"/>
              <w:rPr>
                <w:rFonts w:ascii="Times New Roman" w:hAnsi="Times New Roman" w:cs="Times New Roman"/>
                <w:sz w:val="28"/>
                <w:szCs w:val="28"/>
              </w:rPr>
            </w:pPr>
            <w:r w:rsidRPr="00D551FB">
              <w:rPr>
                <w:rFonts w:ascii="Times New Roman" w:hAnsi="Times New Roman" w:cs="Times New Roman"/>
                <w:sz w:val="28"/>
                <w:szCs w:val="28"/>
              </w:rPr>
              <w:t>8 907,5</w:t>
            </w:r>
          </w:p>
        </w:tc>
        <w:tc>
          <w:tcPr>
            <w:tcW w:w="819" w:type="dxa"/>
            <w:hideMark/>
          </w:tcPr>
          <w:p w:rsidR="00BC0ABD" w:rsidRPr="00D551FB" w:rsidRDefault="00BC0ABD" w:rsidP="00BC0ABD">
            <w:pPr>
              <w:ind w:firstLine="0"/>
              <w:jc w:val="right"/>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right"/>
              <w:rPr>
                <w:rFonts w:ascii="Times New Roman" w:hAnsi="Times New Roman" w:cs="Times New Roman"/>
                <w:sz w:val="28"/>
                <w:szCs w:val="28"/>
              </w:rPr>
            </w:pPr>
            <w:r w:rsidRPr="00D551FB">
              <w:rPr>
                <w:rFonts w:ascii="Times New Roman" w:hAnsi="Times New Roman" w:cs="Times New Roman"/>
                <w:sz w:val="28"/>
                <w:szCs w:val="28"/>
              </w:rPr>
              <w:t>88 000,0</w:t>
            </w:r>
          </w:p>
        </w:tc>
        <w:tc>
          <w:tcPr>
            <w:tcW w:w="821" w:type="dxa"/>
            <w:hideMark/>
          </w:tcPr>
          <w:p w:rsidR="00BC0ABD" w:rsidRPr="00D551FB" w:rsidRDefault="00BC0ABD" w:rsidP="00BC0ABD">
            <w:pPr>
              <w:ind w:firstLine="0"/>
              <w:jc w:val="right"/>
              <w:rPr>
                <w:rFonts w:ascii="Times New Roman" w:hAnsi="Times New Roman" w:cs="Times New Roman"/>
                <w:sz w:val="28"/>
                <w:szCs w:val="28"/>
              </w:rPr>
            </w:pPr>
            <w:r w:rsidRPr="00D551FB">
              <w:rPr>
                <w:rFonts w:ascii="Times New Roman" w:hAnsi="Times New Roman" w:cs="Times New Roman"/>
                <w:sz w:val="28"/>
                <w:szCs w:val="28"/>
              </w:rPr>
              <w:t>93 500,0</w:t>
            </w:r>
          </w:p>
        </w:tc>
        <w:tc>
          <w:tcPr>
            <w:tcW w:w="821" w:type="dxa"/>
            <w:hideMark/>
          </w:tcPr>
          <w:p w:rsidR="00BC0ABD" w:rsidRPr="00D551FB" w:rsidRDefault="00BC0ABD" w:rsidP="00BC0ABD">
            <w:pPr>
              <w:ind w:firstLine="0"/>
              <w:jc w:val="right"/>
              <w:rPr>
                <w:rFonts w:ascii="Times New Roman" w:hAnsi="Times New Roman" w:cs="Times New Roman"/>
                <w:sz w:val="28"/>
                <w:szCs w:val="28"/>
              </w:rPr>
            </w:pPr>
            <w:r w:rsidRPr="00D551FB">
              <w:rPr>
                <w:rFonts w:ascii="Times New Roman" w:hAnsi="Times New Roman" w:cs="Times New Roman"/>
                <w:sz w:val="28"/>
                <w:szCs w:val="28"/>
              </w:rPr>
              <w:t>94 500,0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102 425,2</w:t>
            </w:r>
          </w:p>
        </w:tc>
        <w:tc>
          <w:tcPr>
            <w:tcW w:w="821" w:type="dxa"/>
            <w:hideMark/>
          </w:tcPr>
          <w:p w:rsidR="00BC0ABD" w:rsidRPr="00D551FB" w:rsidRDefault="00BC0ABD" w:rsidP="00BC0ABD">
            <w:pPr>
              <w:ind w:firstLine="0"/>
              <w:jc w:val="right"/>
              <w:rPr>
                <w:rFonts w:ascii="Times New Roman" w:hAnsi="Times New Roman" w:cs="Times New Roman"/>
                <w:sz w:val="28"/>
                <w:szCs w:val="28"/>
              </w:rPr>
            </w:pPr>
            <w:r w:rsidRPr="00D551FB">
              <w:rPr>
                <w:rFonts w:ascii="Times New Roman" w:hAnsi="Times New Roman" w:cs="Times New Roman"/>
                <w:sz w:val="28"/>
                <w:szCs w:val="28"/>
              </w:rPr>
              <w:t>4 029,2</w:t>
            </w:r>
          </w:p>
        </w:tc>
        <w:tc>
          <w:tcPr>
            <w:tcW w:w="931" w:type="dxa"/>
            <w:hideMark/>
          </w:tcPr>
          <w:p w:rsidR="00BC0ABD" w:rsidRPr="00D551FB" w:rsidRDefault="00BC0ABD" w:rsidP="00BC0ABD">
            <w:pPr>
              <w:ind w:firstLine="0"/>
              <w:jc w:val="right"/>
              <w:rPr>
                <w:rFonts w:ascii="Times New Roman" w:hAnsi="Times New Roman" w:cs="Times New Roman"/>
                <w:sz w:val="28"/>
                <w:szCs w:val="28"/>
              </w:rPr>
            </w:pPr>
            <w:r w:rsidRPr="00D551FB">
              <w:rPr>
                <w:rFonts w:ascii="Times New Roman" w:hAnsi="Times New Roman" w:cs="Times New Roman"/>
                <w:sz w:val="28"/>
                <w:szCs w:val="28"/>
              </w:rPr>
              <w:t>98 396,0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295 623,0</w:t>
            </w:r>
          </w:p>
        </w:tc>
        <w:tc>
          <w:tcPr>
            <w:tcW w:w="821" w:type="dxa"/>
            <w:hideMark/>
          </w:tcPr>
          <w:p w:rsidR="00BC0ABD" w:rsidRPr="00D551FB" w:rsidRDefault="00BC0ABD" w:rsidP="00BC0ABD">
            <w:pPr>
              <w:ind w:firstLine="0"/>
              <w:jc w:val="right"/>
              <w:rPr>
                <w:rFonts w:ascii="Times New Roman" w:hAnsi="Times New Roman" w:cs="Times New Roman"/>
                <w:sz w:val="28"/>
                <w:szCs w:val="28"/>
              </w:rPr>
            </w:pPr>
            <w:r w:rsidRPr="00D551FB">
              <w:rPr>
                <w:rFonts w:ascii="Times New Roman" w:hAnsi="Times New Roman" w:cs="Times New Roman"/>
                <w:sz w:val="28"/>
                <w:szCs w:val="28"/>
              </w:rPr>
              <w:t>1 366,8</w:t>
            </w:r>
          </w:p>
        </w:tc>
        <w:tc>
          <w:tcPr>
            <w:tcW w:w="931" w:type="dxa"/>
            <w:hideMark/>
          </w:tcPr>
          <w:p w:rsidR="00BC0ABD" w:rsidRPr="00D551FB" w:rsidRDefault="00BC0ABD" w:rsidP="00BC0ABD">
            <w:pPr>
              <w:ind w:firstLine="0"/>
              <w:jc w:val="right"/>
              <w:rPr>
                <w:rFonts w:ascii="Times New Roman" w:hAnsi="Times New Roman" w:cs="Times New Roman"/>
                <w:sz w:val="28"/>
                <w:szCs w:val="28"/>
              </w:rPr>
            </w:pPr>
            <w:r w:rsidRPr="00D551FB">
              <w:rPr>
                <w:rFonts w:ascii="Times New Roman" w:hAnsi="Times New Roman" w:cs="Times New Roman"/>
                <w:sz w:val="28"/>
                <w:szCs w:val="28"/>
              </w:rPr>
              <w:t>9 348,7</w:t>
            </w:r>
          </w:p>
        </w:tc>
        <w:tc>
          <w:tcPr>
            <w:tcW w:w="821" w:type="dxa"/>
            <w:hideMark/>
          </w:tcPr>
          <w:p w:rsidR="00BC0ABD" w:rsidRPr="00D551FB" w:rsidRDefault="00BC0ABD" w:rsidP="00BC0ABD">
            <w:pPr>
              <w:ind w:firstLine="0"/>
              <w:jc w:val="right"/>
              <w:rPr>
                <w:rFonts w:ascii="Times New Roman" w:hAnsi="Times New Roman" w:cs="Times New Roman"/>
                <w:sz w:val="28"/>
                <w:szCs w:val="28"/>
              </w:rPr>
            </w:pPr>
            <w:r w:rsidRPr="00D551FB">
              <w:rPr>
                <w:rFonts w:ascii="Times New Roman" w:hAnsi="Times New Roman" w:cs="Times New Roman"/>
                <w:sz w:val="28"/>
                <w:szCs w:val="28"/>
              </w:rPr>
              <w:t>8 907,5</w:t>
            </w:r>
          </w:p>
        </w:tc>
        <w:tc>
          <w:tcPr>
            <w:tcW w:w="819" w:type="dxa"/>
            <w:hideMark/>
          </w:tcPr>
          <w:p w:rsidR="00BC0ABD" w:rsidRPr="00D551FB" w:rsidRDefault="00BC0ABD" w:rsidP="00BC0ABD">
            <w:pPr>
              <w:ind w:firstLine="0"/>
              <w:jc w:val="right"/>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right"/>
              <w:rPr>
                <w:rFonts w:ascii="Times New Roman" w:hAnsi="Times New Roman" w:cs="Times New Roman"/>
                <w:sz w:val="28"/>
                <w:szCs w:val="28"/>
              </w:rPr>
            </w:pPr>
            <w:r w:rsidRPr="00D551FB">
              <w:rPr>
                <w:rFonts w:ascii="Times New Roman" w:hAnsi="Times New Roman" w:cs="Times New Roman"/>
                <w:sz w:val="28"/>
                <w:szCs w:val="28"/>
              </w:rPr>
              <w:t>88 000,0</w:t>
            </w:r>
          </w:p>
        </w:tc>
        <w:tc>
          <w:tcPr>
            <w:tcW w:w="821" w:type="dxa"/>
            <w:hideMark/>
          </w:tcPr>
          <w:p w:rsidR="00BC0ABD" w:rsidRPr="00D551FB" w:rsidRDefault="00BC0ABD" w:rsidP="00BC0ABD">
            <w:pPr>
              <w:ind w:firstLine="0"/>
              <w:jc w:val="right"/>
              <w:rPr>
                <w:rFonts w:ascii="Times New Roman" w:hAnsi="Times New Roman" w:cs="Times New Roman"/>
                <w:sz w:val="28"/>
                <w:szCs w:val="28"/>
              </w:rPr>
            </w:pPr>
            <w:r w:rsidRPr="00D551FB">
              <w:rPr>
                <w:rFonts w:ascii="Times New Roman" w:hAnsi="Times New Roman" w:cs="Times New Roman"/>
                <w:sz w:val="28"/>
                <w:szCs w:val="28"/>
              </w:rPr>
              <w:t>93 500,0</w:t>
            </w:r>
          </w:p>
        </w:tc>
        <w:tc>
          <w:tcPr>
            <w:tcW w:w="821" w:type="dxa"/>
            <w:hideMark/>
          </w:tcPr>
          <w:p w:rsidR="00BC0ABD" w:rsidRPr="00D551FB" w:rsidRDefault="00BC0ABD" w:rsidP="00BC0ABD">
            <w:pPr>
              <w:ind w:firstLine="0"/>
              <w:jc w:val="right"/>
              <w:rPr>
                <w:rFonts w:ascii="Times New Roman" w:hAnsi="Times New Roman" w:cs="Times New Roman"/>
                <w:sz w:val="28"/>
                <w:szCs w:val="28"/>
              </w:rPr>
            </w:pPr>
            <w:r w:rsidRPr="00D551FB">
              <w:rPr>
                <w:rFonts w:ascii="Times New Roman" w:hAnsi="Times New Roman" w:cs="Times New Roman"/>
                <w:sz w:val="28"/>
                <w:szCs w:val="28"/>
              </w:rPr>
              <w:t>94 500,0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8A2446">
            <w:pPr>
              <w:ind w:firstLine="0"/>
              <w:jc w:val="left"/>
              <w:rPr>
                <w:rFonts w:ascii="Times New Roman" w:hAnsi="Times New Roman" w:cs="Times New Roman"/>
                <w:bCs/>
                <w:sz w:val="28"/>
                <w:szCs w:val="28"/>
              </w:rPr>
            </w:pPr>
            <w:r w:rsidRPr="00D551FB">
              <w:rPr>
                <w:rFonts w:ascii="Times New Roman" w:hAnsi="Times New Roman" w:cs="Times New Roman"/>
                <w:bCs/>
                <w:sz w:val="28"/>
                <w:szCs w:val="28"/>
              </w:rPr>
              <w:t>Всего по подпрограмме № 1</w:t>
            </w:r>
          </w:p>
        </w:tc>
        <w:tc>
          <w:tcPr>
            <w:tcW w:w="1890" w:type="dxa"/>
            <w:vMerge w:val="restart"/>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 </w:t>
            </w: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итого</w:t>
            </w:r>
            <w:r w:rsidRPr="00D551FB">
              <w:rPr>
                <w:rFonts w:ascii="Times New Roman" w:hAnsi="Times New Roman" w:cs="Times New Roman"/>
                <w:bCs/>
                <w:sz w:val="28"/>
                <w:szCs w:val="28"/>
              </w:rPr>
              <w:br/>
              <w:t>в том числе:</w:t>
            </w:r>
          </w:p>
        </w:tc>
        <w:tc>
          <w:tcPr>
            <w:tcW w:w="986" w:type="dxa"/>
            <w:hideMark/>
          </w:tcPr>
          <w:p w:rsidR="00BC0ABD" w:rsidRPr="00D551FB" w:rsidRDefault="00BC0ABD" w:rsidP="008E3E25">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461 995,4</w:t>
            </w:r>
          </w:p>
        </w:tc>
        <w:tc>
          <w:tcPr>
            <w:tcW w:w="821" w:type="dxa"/>
            <w:hideMark/>
          </w:tcPr>
          <w:p w:rsidR="00BC0ABD" w:rsidRPr="00D551FB" w:rsidRDefault="00BC0ABD" w:rsidP="008E3E25">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5 396,0</w:t>
            </w:r>
          </w:p>
        </w:tc>
        <w:tc>
          <w:tcPr>
            <w:tcW w:w="93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108 281,9</w:t>
            </w:r>
          </w:p>
        </w:tc>
        <w:tc>
          <w:tcPr>
            <w:tcW w:w="82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11 607,5</w:t>
            </w:r>
          </w:p>
        </w:tc>
        <w:tc>
          <w:tcPr>
            <w:tcW w:w="819"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2 200,0</w:t>
            </w:r>
          </w:p>
        </w:tc>
        <w:tc>
          <w:tcPr>
            <w:tcW w:w="82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105 490,0</w:t>
            </w:r>
          </w:p>
        </w:tc>
        <w:tc>
          <w:tcPr>
            <w:tcW w:w="82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115 160,0</w:t>
            </w:r>
          </w:p>
        </w:tc>
        <w:tc>
          <w:tcPr>
            <w:tcW w:w="82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113 860,0</w:t>
            </w:r>
          </w:p>
        </w:tc>
        <w:tc>
          <w:tcPr>
            <w:tcW w:w="2080" w:type="dxa"/>
            <w:vMerge w:val="restart"/>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 </w:t>
            </w: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федеральный бюджет</w:t>
            </w:r>
          </w:p>
        </w:tc>
        <w:tc>
          <w:tcPr>
            <w:tcW w:w="986"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102 425,2</w:t>
            </w:r>
          </w:p>
        </w:tc>
        <w:tc>
          <w:tcPr>
            <w:tcW w:w="82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4 029,</w:t>
            </w:r>
            <w:r w:rsidRPr="00D551FB">
              <w:rPr>
                <w:rFonts w:ascii="Times New Roman" w:hAnsi="Times New Roman" w:cs="Times New Roman"/>
                <w:bCs/>
                <w:sz w:val="28"/>
                <w:szCs w:val="28"/>
              </w:rPr>
              <w:lastRenderedPageBreak/>
              <w:t>2</w:t>
            </w:r>
          </w:p>
        </w:tc>
        <w:tc>
          <w:tcPr>
            <w:tcW w:w="93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lastRenderedPageBreak/>
              <w:t>98 396,0</w:t>
            </w:r>
          </w:p>
        </w:tc>
        <w:tc>
          <w:tcPr>
            <w:tcW w:w="82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819"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82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82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82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областной бюджет</w:t>
            </w:r>
          </w:p>
        </w:tc>
        <w:tc>
          <w:tcPr>
            <w:tcW w:w="986"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359 570,2</w:t>
            </w:r>
          </w:p>
        </w:tc>
        <w:tc>
          <w:tcPr>
            <w:tcW w:w="82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1 366,8</w:t>
            </w:r>
          </w:p>
        </w:tc>
        <w:tc>
          <w:tcPr>
            <w:tcW w:w="93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9 885,9</w:t>
            </w:r>
          </w:p>
        </w:tc>
        <w:tc>
          <w:tcPr>
            <w:tcW w:w="82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11 607,5</w:t>
            </w:r>
          </w:p>
        </w:tc>
        <w:tc>
          <w:tcPr>
            <w:tcW w:w="819"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2 200,0</w:t>
            </w:r>
          </w:p>
        </w:tc>
        <w:tc>
          <w:tcPr>
            <w:tcW w:w="82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105 490,0</w:t>
            </w:r>
          </w:p>
        </w:tc>
        <w:tc>
          <w:tcPr>
            <w:tcW w:w="82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115 160,0</w:t>
            </w:r>
          </w:p>
        </w:tc>
        <w:tc>
          <w:tcPr>
            <w:tcW w:w="82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113 860,0</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бюджеты муниципальных образований</w:t>
            </w:r>
          </w:p>
        </w:tc>
        <w:tc>
          <w:tcPr>
            <w:tcW w:w="986"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82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93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82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819"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82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82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821" w:type="dxa"/>
            <w:hideMark/>
          </w:tcPr>
          <w:p w:rsidR="00BC0ABD" w:rsidRPr="00D551FB" w:rsidRDefault="00BC0ABD" w:rsidP="008E3E25">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внебюджетные средства</w:t>
            </w:r>
          </w:p>
        </w:tc>
        <w:tc>
          <w:tcPr>
            <w:tcW w:w="986" w:type="dxa"/>
            <w:hideMark/>
          </w:tcPr>
          <w:p w:rsidR="00BC0ABD" w:rsidRPr="00D551FB" w:rsidRDefault="00BC0ABD" w:rsidP="00BC0ABD">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821" w:type="dxa"/>
            <w:hideMark/>
          </w:tcPr>
          <w:p w:rsidR="00BC0ABD" w:rsidRPr="00D551FB" w:rsidRDefault="00BC0ABD" w:rsidP="00BC0ABD">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931" w:type="dxa"/>
            <w:hideMark/>
          </w:tcPr>
          <w:p w:rsidR="00BC0ABD" w:rsidRPr="00D551FB" w:rsidRDefault="00BC0ABD" w:rsidP="00BC0ABD">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821" w:type="dxa"/>
            <w:hideMark/>
          </w:tcPr>
          <w:p w:rsidR="00BC0ABD" w:rsidRPr="00D551FB" w:rsidRDefault="00BC0ABD" w:rsidP="00BC0ABD">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819" w:type="dxa"/>
            <w:hideMark/>
          </w:tcPr>
          <w:p w:rsidR="00BC0ABD" w:rsidRPr="00D551FB" w:rsidRDefault="00BC0ABD" w:rsidP="00BC0ABD">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821" w:type="dxa"/>
            <w:hideMark/>
          </w:tcPr>
          <w:p w:rsidR="00BC0ABD" w:rsidRPr="00D551FB" w:rsidRDefault="00BC0ABD" w:rsidP="00BC0ABD">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821" w:type="dxa"/>
            <w:hideMark/>
          </w:tcPr>
          <w:p w:rsidR="00BC0ABD" w:rsidRPr="00D551FB" w:rsidRDefault="00BC0ABD" w:rsidP="00BC0ABD">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821" w:type="dxa"/>
            <w:hideMark/>
          </w:tcPr>
          <w:p w:rsidR="00BC0ABD" w:rsidRPr="00D551FB" w:rsidRDefault="00BC0ABD" w:rsidP="00BC0ABD">
            <w:pPr>
              <w:ind w:firstLine="0"/>
              <w:jc w:val="right"/>
              <w:rPr>
                <w:rFonts w:ascii="Times New Roman" w:hAnsi="Times New Roman" w:cs="Times New Roman"/>
                <w:bCs/>
                <w:sz w:val="28"/>
                <w:szCs w:val="28"/>
              </w:rPr>
            </w:pPr>
            <w:r w:rsidRPr="00D551FB">
              <w:rPr>
                <w:rFonts w:ascii="Times New Roman" w:hAnsi="Times New Roman" w:cs="Times New Roman"/>
                <w:bCs/>
                <w:sz w:val="28"/>
                <w:szCs w:val="28"/>
              </w:rPr>
              <w:t>0,0</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315"/>
        </w:trPr>
        <w:tc>
          <w:tcPr>
            <w:tcW w:w="14749" w:type="dxa"/>
            <w:gridSpan w:val="12"/>
            <w:noWrap/>
            <w:hideMark/>
          </w:tcPr>
          <w:p w:rsidR="00BC0ABD" w:rsidRPr="00D551FB" w:rsidRDefault="00BC0ABD" w:rsidP="00BC0ABD">
            <w:pPr>
              <w:ind w:firstLine="0"/>
              <w:jc w:val="center"/>
              <w:rPr>
                <w:rFonts w:ascii="Times New Roman" w:hAnsi="Times New Roman" w:cs="Times New Roman"/>
                <w:bCs/>
                <w:sz w:val="28"/>
                <w:szCs w:val="28"/>
              </w:rPr>
            </w:pPr>
            <w:bookmarkStart w:id="83" w:name="RANGE!A158:L370"/>
            <w:bookmarkEnd w:id="83"/>
            <w:r w:rsidRPr="00D551FB">
              <w:rPr>
                <w:rFonts w:ascii="Times New Roman" w:hAnsi="Times New Roman" w:cs="Times New Roman"/>
                <w:bCs/>
                <w:sz w:val="28"/>
                <w:szCs w:val="28"/>
              </w:rPr>
              <w:t>II. Подпрограмма № 2 «Развитие субъектов малого и среднего предпринимательства в Архангельской области»</w:t>
            </w: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Цель подпрограммы № 2 - увеличение доли субъектов малого и среднего предпринимательства в экономике Архангельской области</w:t>
            </w: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Задача № 1 - стимулирование граждан, в том числе молодежи, к осуществлению предпринимательской деятельности (пропаганда предпринимательства)</w:t>
            </w: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1.1. Стимулирование граждан к осуществлению предпринимательской </w:t>
            </w:r>
            <w:r w:rsidRPr="00D551FB">
              <w:rPr>
                <w:rFonts w:ascii="Times New Roman" w:hAnsi="Times New Roman" w:cs="Times New Roman"/>
                <w:sz w:val="28"/>
                <w:szCs w:val="28"/>
              </w:rPr>
              <w:lastRenderedPageBreak/>
              <w:t>деятельности (пропаганда предпринимательства),</w:t>
            </w:r>
            <w:r w:rsidRPr="00D551FB">
              <w:rPr>
                <w:rFonts w:ascii="Times New Roman" w:hAnsi="Times New Roman" w:cs="Times New Roman"/>
                <w:sz w:val="28"/>
                <w:szCs w:val="28"/>
              </w:rPr>
              <w:br/>
              <w:t>в том числе:</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министерство экономического развития</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98 958,3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11 377,6</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7 105,0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5 905,0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7 198,2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20 747,5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22 425,2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24 199,8</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пропаганда передового опыта развития </w:t>
            </w:r>
            <w:proofErr w:type="spellStart"/>
            <w:r w:rsidRPr="00D551FB">
              <w:rPr>
                <w:rFonts w:ascii="Times New Roman" w:hAnsi="Times New Roman" w:cs="Times New Roman"/>
                <w:sz w:val="28"/>
                <w:szCs w:val="28"/>
              </w:rPr>
              <w:t>предпринимательства</w:t>
            </w:r>
            <w:proofErr w:type="gramStart"/>
            <w:r w:rsidRPr="00D551FB">
              <w:rPr>
                <w:rFonts w:ascii="Times New Roman" w:hAnsi="Times New Roman" w:cs="Times New Roman"/>
                <w:sz w:val="28"/>
                <w:szCs w:val="28"/>
              </w:rPr>
              <w:t>:н</w:t>
            </w:r>
            <w:proofErr w:type="gramEnd"/>
            <w:r w:rsidRPr="00D551FB">
              <w:rPr>
                <w:rFonts w:ascii="Times New Roman" w:hAnsi="Times New Roman" w:cs="Times New Roman"/>
                <w:sz w:val="28"/>
                <w:szCs w:val="28"/>
              </w:rPr>
              <w:t>е</w:t>
            </w:r>
            <w:proofErr w:type="spellEnd"/>
            <w:r w:rsidRPr="00D551FB">
              <w:rPr>
                <w:rFonts w:ascii="Times New Roman" w:hAnsi="Times New Roman" w:cs="Times New Roman"/>
                <w:sz w:val="28"/>
                <w:szCs w:val="28"/>
              </w:rPr>
              <w:t xml:space="preserve"> менее 15 </w:t>
            </w:r>
            <w:r w:rsidRPr="00D551FB">
              <w:rPr>
                <w:rFonts w:ascii="Times New Roman" w:hAnsi="Times New Roman" w:cs="Times New Roman"/>
                <w:sz w:val="28"/>
                <w:szCs w:val="28"/>
              </w:rPr>
              <w:lastRenderedPageBreak/>
              <w:t xml:space="preserve">публикаций в средствах массовой информации в год; увеличение числа посетителей сайта www.msp29.ru - до 30 тыс. в год; организация и проведение конференции малого и среднего предпринимательства в Архангельской области (ежегодно); </w:t>
            </w:r>
            <w:r w:rsidRPr="00D551FB">
              <w:rPr>
                <w:rFonts w:ascii="Times New Roman" w:hAnsi="Times New Roman" w:cs="Times New Roman"/>
                <w:sz w:val="28"/>
                <w:szCs w:val="28"/>
              </w:rPr>
              <w:lastRenderedPageBreak/>
              <w:t xml:space="preserve">организация и проведение не менее 10 семинаров и круглых столов (ежегодно); проведение не менее одного конкурса профессионального мастерства в </w:t>
            </w:r>
            <w:proofErr w:type="spellStart"/>
            <w:r w:rsidRPr="00D551FB">
              <w:rPr>
                <w:rFonts w:ascii="Times New Roman" w:hAnsi="Times New Roman" w:cs="Times New Roman"/>
                <w:sz w:val="28"/>
                <w:szCs w:val="28"/>
              </w:rPr>
              <w:t>год</w:t>
            </w:r>
            <w:proofErr w:type="gramStart"/>
            <w:r w:rsidRPr="00D551FB">
              <w:rPr>
                <w:rFonts w:ascii="Times New Roman" w:hAnsi="Times New Roman" w:cs="Times New Roman"/>
                <w:sz w:val="28"/>
                <w:szCs w:val="28"/>
              </w:rPr>
              <w:t>;о</w:t>
            </w:r>
            <w:proofErr w:type="gramEnd"/>
            <w:r w:rsidRPr="00D551FB">
              <w:rPr>
                <w:rFonts w:ascii="Times New Roman" w:hAnsi="Times New Roman" w:cs="Times New Roman"/>
                <w:sz w:val="28"/>
                <w:szCs w:val="28"/>
              </w:rPr>
              <w:t>рганизация</w:t>
            </w:r>
            <w:proofErr w:type="spellEnd"/>
            <w:r w:rsidRPr="00D551FB">
              <w:rPr>
                <w:rFonts w:ascii="Times New Roman" w:hAnsi="Times New Roman" w:cs="Times New Roman"/>
                <w:sz w:val="28"/>
                <w:szCs w:val="28"/>
              </w:rPr>
              <w:t xml:space="preserve"> участия субъектов малого и среднего предпринимательства Архангельской области (далее - СМСП) в </w:t>
            </w:r>
            <w:proofErr w:type="spellStart"/>
            <w:r w:rsidRPr="00D551FB">
              <w:rPr>
                <w:rFonts w:ascii="Times New Roman" w:hAnsi="Times New Roman" w:cs="Times New Roman"/>
                <w:sz w:val="28"/>
                <w:szCs w:val="28"/>
              </w:rPr>
              <w:lastRenderedPageBreak/>
              <w:t>конгрессно-выставочных</w:t>
            </w:r>
            <w:proofErr w:type="spellEnd"/>
            <w:r w:rsidRPr="00D551FB">
              <w:rPr>
                <w:rFonts w:ascii="Times New Roman" w:hAnsi="Times New Roman" w:cs="Times New Roman"/>
                <w:sz w:val="28"/>
                <w:szCs w:val="28"/>
              </w:rPr>
              <w:t xml:space="preserve"> мероприятиях (в том числе "единым стендом"), не менее 2 в год</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1 600,</w:t>
            </w:r>
            <w:r w:rsidRPr="00D551FB">
              <w:rPr>
                <w:rFonts w:ascii="Times New Roman" w:hAnsi="Times New Roman" w:cs="Times New Roman"/>
                <w:sz w:val="28"/>
                <w:szCs w:val="28"/>
              </w:rPr>
              <w:lastRenderedPageBreak/>
              <w:t>0</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97 358,3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9 777,6</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7 105,0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5 905,0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7 198,2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20 747,5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22 425,2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24 199,8</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175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1) публикация в периодических изданиях информационных материалов, статей, посвященных проблемам и достижениям в развитии предпринимательства</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6 317,6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617,6</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1 500,0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6 317,6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617,6</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1 500,0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2) создание и обеспечение деятельности </w:t>
            </w:r>
            <w:r w:rsidRPr="00D551FB">
              <w:rPr>
                <w:rFonts w:ascii="Times New Roman" w:hAnsi="Times New Roman" w:cs="Times New Roman"/>
                <w:sz w:val="28"/>
                <w:szCs w:val="28"/>
              </w:rPr>
              <w:lastRenderedPageBreak/>
              <w:t>информационных сайтов по вопросам поддержки субъектов малого и среднего предпринимательства в  информационно-телекоммуникационной сети "Интернет"</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3 637,4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632,4</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3 637,4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632,4</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3) организация предоставления консультаций субъектам малого и среднего предпринимательства по деятельности </w:t>
            </w:r>
            <w:r w:rsidRPr="00D551FB">
              <w:rPr>
                <w:rFonts w:ascii="Times New Roman" w:hAnsi="Times New Roman" w:cs="Times New Roman"/>
                <w:sz w:val="28"/>
                <w:szCs w:val="28"/>
              </w:rPr>
              <w:lastRenderedPageBreak/>
              <w:t>института Уполномоченного при Президенте Российской Федерации по защите прав предпринимателей и регионального уполномоченного по защите прав предпринимателей</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1 600,00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1 600,00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 xml:space="preserve">4) организация и проведение конкурсов профессионального мастерства, в том числе </w:t>
            </w:r>
            <w:r w:rsidRPr="00D551FB">
              <w:rPr>
                <w:rFonts w:ascii="Times New Roman" w:hAnsi="Times New Roman" w:cs="Times New Roman"/>
                <w:sz w:val="28"/>
                <w:szCs w:val="28"/>
              </w:rPr>
              <w:lastRenderedPageBreak/>
              <w:t>ежегодного областного конкурса "Лучшее предприятие года Архангельской области"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1850,0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1250,0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1850,0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1250,0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 xml:space="preserve">5) подготовка, организация и проведение конференций, семинаров, круглых столов, форумов и </w:t>
            </w:r>
            <w:proofErr w:type="spellStart"/>
            <w:r w:rsidRPr="00D551FB">
              <w:rPr>
                <w:rFonts w:ascii="Times New Roman" w:hAnsi="Times New Roman" w:cs="Times New Roman"/>
                <w:sz w:val="28"/>
                <w:szCs w:val="28"/>
              </w:rPr>
              <w:t>конгрессных</w:t>
            </w:r>
            <w:proofErr w:type="spellEnd"/>
            <w:r w:rsidRPr="00D551FB">
              <w:rPr>
                <w:rFonts w:ascii="Times New Roman" w:hAnsi="Times New Roman" w:cs="Times New Roman"/>
                <w:sz w:val="28"/>
                <w:szCs w:val="28"/>
              </w:rPr>
              <w:t xml:space="preserve"> мероприятий по вопросам развития малого и среднего </w:t>
            </w:r>
            <w:r w:rsidRPr="00D551FB">
              <w:rPr>
                <w:rFonts w:ascii="Times New Roman" w:hAnsi="Times New Roman" w:cs="Times New Roman"/>
                <w:sz w:val="28"/>
                <w:szCs w:val="28"/>
              </w:rPr>
              <w:lastRenderedPageBreak/>
              <w:t>предпринимательства</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32665,0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2562,0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1405</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8 049,0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8 720,0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9 429,0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32665,0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2562,0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1405</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8049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8720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9429</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6) разработка и (или) издание методических, информационных и презентационных материалов по вопросам развития малого и среднего предпринимательства</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2604,0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204,0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2604,0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204,0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7) обеспечение участия субъектов малого и среднего предпринимательства в </w:t>
            </w:r>
            <w:r w:rsidRPr="00D551FB">
              <w:rPr>
                <w:rFonts w:ascii="Times New Roman" w:hAnsi="Times New Roman" w:cs="Times New Roman"/>
                <w:sz w:val="28"/>
                <w:szCs w:val="28"/>
              </w:rPr>
              <w:lastRenderedPageBreak/>
              <w:t>межрегиональных, всероссийских, международных выставочно-ярмарочных мероприятиях, в том числе в форме коллективных экспозиций</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46 786,1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4 111,6</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3 000,0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10 198,5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11 205,2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12 270,8</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46 786,1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4 111,6</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3 000,0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10 198,5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11 205,2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12 270,8</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 xml:space="preserve">8) проведение деловой программы </w:t>
            </w:r>
            <w:proofErr w:type="spellStart"/>
            <w:r w:rsidRPr="00D551FB">
              <w:rPr>
                <w:rFonts w:ascii="Times New Roman" w:hAnsi="Times New Roman" w:cs="Times New Roman"/>
                <w:sz w:val="28"/>
                <w:szCs w:val="28"/>
              </w:rPr>
              <w:t>Маргаритинской</w:t>
            </w:r>
            <w:proofErr w:type="spellEnd"/>
            <w:r w:rsidRPr="00D551FB">
              <w:rPr>
                <w:rFonts w:ascii="Times New Roman" w:hAnsi="Times New Roman" w:cs="Times New Roman"/>
                <w:sz w:val="28"/>
                <w:szCs w:val="28"/>
              </w:rPr>
              <w:t xml:space="preserve"> ярмарки</w:t>
            </w:r>
          </w:p>
        </w:tc>
        <w:tc>
          <w:tcPr>
            <w:tcW w:w="1890" w:type="dxa"/>
            <w:vMerge w:val="restart"/>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3 098,2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1 198,2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noWrap/>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noWrap/>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3 098,2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1198,2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noWrap/>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1.2. Развитие молодежного предпринимате</w:t>
            </w:r>
            <w:r w:rsidRPr="00D551FB">
              <w:rPr>
                <w:rFonts w:ascii="Times New Roman" w:hAnsi="Times New Roman" w:cs="Times New Roman"/>
                <w:sz w:val="28"/>
                <w:szCs w:val="28"/>
              </w:rPr>
              <w:lastRenderedPageBreak/>
              <w:t>льства в том числе:</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42932,6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6250,0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13250,0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4003,1</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1574,6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5505,6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5939,7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6409,6</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Вовлечение в предпринимательство – не </w:t>
            </w:r>
            <w:r w:rsidRPr="00D551FB">
              <w:rPr>
                <w:rFonts w:ascii="Times New Roman" w:hAnsi="Times New Roman" w:cs="Times New Roman"/>
                <w:sz w:val="28"/>
                <w:szCs w:val="28"/>
              </w:rPr>
              <w:lastRenderedPageBreak/>
              <w:t xml:space="preserve">менее 200 человек (ежегодно); обучение основам предпринимательской деятельности – не менее 40 человек (ежегодно); количество новых субъектов малого и среднего предпринимательства, созданных лицами до 30 лет – не менее 10  </w:t>
            </w:r>
            <w:r w:rsidRPr="00D551FB">
              <w:rPr>
                <w:rFonts w:ascii="Times New Roman" w:hAnsi="Times New Roman" w:cs="Times New Roman"/>
                <w:sz w:val="28"/>
                <w:szCs w:val="28"/>
              </w:rPr>
              <w:lastRenderedPageBreak/>
              <w:t>(ежегодно); направление на всероссийские, международные мероприятия и проекты не менее 2 человек (ежегодно)</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32095,7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2753,1</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3803,6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4106,0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4433,0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10836,9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1250,0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1250,0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1250,0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1574,6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1702,0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1833,7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1976,6</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1) проведение информационной кампании по повышению престижа предпринимательской деятельности, в том числе публикации в средствах массовой </w:t>
            </w:r>
            <w:r w:rsidRPr="00D551FB">
              <w:rPr>
                <w:rFonts w:ascii="Times New Roman" w:hAnsi="Times New Roman" w:cs="Times New Roman"/>
                <w:sz w:val="28"/>
                <w:szCs w:val="28"/>
              </w:rPr>
              <w:lastRenderedPageBreak/>
              <w:t>информации, направленные на популяризацию положительного образа молодого предпринимателя; вовлечение молодежи в мероприятия по молодежному предпринимательству, в том числе:</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17 132,9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2 060,0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3 302,1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1 056,2</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844,6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3 040,7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3 283,3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3 546,0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11 224,2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1 700,0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2 341,0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274,2</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2 128,5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2 298,3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2 482,2</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5 908,7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360,0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961,1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782,0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844,6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912,2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985,0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1 063,8</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министерство по делам </w:t>
            </w:r>
            <w:r w:rsidRPr="00D551FB">
              <w:rPr>
                <w:rFonts w:ascii="Times New Roman" w:hAnsi="Times New Roman" w:cs="Times New Roman"/>
                <w:sz w:val="28"/>
                <w:szCs w:val="28"/>
              </w:rPr>
              <w:lastRenderedPageBreak/>
              <w:t>молодежи и спорту Архангельской области</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итого,</w:t>
            </w:r>
            <w:r w:rsidRPr="00D551FB">
              <w:rPr>
                <w:rFonts w:ascii="Times New Roman" w:hAnsi="Times New Roman" w:cs="Times New Roman"/>
                <w:sz w:val="28"/>
                <w:szCs w:val="28"/>
              </w:rPr>
              <w:b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5 362,1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2 060,</w:t>
            </w:r>
            <w:r w:rsidRPr="00D551FB">
              <w:rPr>
                <w:rFonts w:ascii="Times New Roman" w:hAnsi="Times New Roman" w:cs="Times New Roman"/>
                <w:sz w:val="28"/>
                <w:szCs w:val="28"/>
              </w:rPr>
              <w:lastRenderedPageBreak/>
              <w:t>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3 302,1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4 041,0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1 700,0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2 341,0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1 321,1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360,0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961,1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администрация Губернатора Архангельской области и Правительства Архангельской области</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r w:rsidRPr="00D551FB">
              <w:rPr>
                <w:rFonts w:ascii="Times New Roman" w:hAnsi="Times New Roman" w:cs="Times New Roman"/>
                <w:sz w:val="28"/>
                <w:szCs w:val="28"/>
              </w:rPr>
              <w:b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11 770,8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1 056,2</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844,6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3 040,7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3 283,3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3 546,0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7 183,2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274,2</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2 128,5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2 298,3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2 482,2</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4 587,6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782,0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844,6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912,2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985,0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1 063,8</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2) проведение образовательных программ, игровых и </w:t>
            </w:r>
            <w:proofErr w:type="spellStart"/>
            <w:r w:rsidRPr="00D551FB">
              <w:rPr>
                <w:rFonts w:ascii="Times New Roman" w:hAnsi="Times New Roman" w:cs="Times New Roman"/>
                <w:sz w:val="28"/>
                <w:szCs w:val="28"/>
              </w:rPr>
              <w:t>тренинговых</w:t>
            </w:r>
            <w:proofErr w:type="spellEnd"/>
            <w:r w:rsidRPr="00D551FB">
              <w:rPr>
                <w:rFonts w:ascii="Times New Roman" w:hAnsi="Times New Roman" w:cs="Times New Roman"/>
                <w:sz w:val="28"/>
                <w:szCs w:val="28"/>
              </w:rPr>
              <w:t xml:space="preserve"> мероприятий, </w:t>
            </w:r>
            <w:r w:rsidRPr="00D551FB">
              <w:rPr>
                <w:rFonts w:ascii="Times New Roman" w:hAnsi="Times New Roman" w:cs="Times New Roman"/>
                <w:sz w:val="28"/>
                <w:szCs w:val="28"/>
              </w:rPr>
              <w:lastRenderedPageBreak/>
              <w:t>образовательных курсов по предпринимательству среди молодежи, проживающей в Архангельской области. Сопровождение молодых предпринимателей. Проведение регионального форума молодых предпринимателей</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министерство по делам молодежи и спорту Архангельской области</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10 000,1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3 500,0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6 500,1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9 233,40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2 800,</w:t>
            </w:r>
            <w:r w:rsidRPr="00D551FB">
              <w:rPr>
                <w:rFonts w:ascii="Times New Roman" w:hAnsi="Times New Roman" w:cs="Times New Roman"/>
                <w:sz w:val="28"/>
                <w:szCs w:val="28"/>
              </w:rPr>
              <w:lastRenderedPageBreak/>
              <w:t>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6 433,4</w:t>
            </w:r>
            <w:r w:rsidRPr="00D551FB">
              <w:rPr>
                <w:rFonts w:ascii="Times New Roman" w:hAnsi="Times New Roman" w:cs="Times New Roman"/>
                <w:sz w:val="28"/>
                <w:szCs w:val="28"/>
              </w:rPr>
              <w:lastRenderedPageBreak/>
              <w:t>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766,70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66,7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3) проведение регионального этапа конкурса </w:t>
            </w:r>
            <w:r w:rsidRPr="00D551FB">
              <w:rPr>
                <w:rFonts w:ascii="Times New Roman" w:hAnsi="Times New Roman" w:cs="Times New Roman"/>
                <w:sz w:val="28"/>
                <w:szCs w:val="28"/>
              </w:rPr>
              <w:lastRenderedPageBreak/>
              <w:t>"Молодой предприниматель России", в том числе:</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5 603,20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2888,9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363</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146,0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525,3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567,3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612,7</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4 488,30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2666,7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227,9</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367,7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397,1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428,9</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1 114,90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222,2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135,1</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146,0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157,6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170,2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183,8</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министерство по делам молодежи и спорту Архангельской области</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r w:rsidRPr="00D551FB">
              <w:rPr>
                <w:rFonts w:ascii="Times New Roman" w:hAnsi="Times New Roman" w:cs="Times New Roman"/>
                <w:sz w:val="28"/>
                <w:szCs w:val="28"/>
              </w:rPr>
              <w:b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3 388,90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2 888,90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3 066,70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2666,7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322,20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222,2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администрация Губернатора Архангельской области и Правительства Архангельской области</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r w:rsidRPr="00D551FB">
              <w:rPr>
                <w:rFonts w:ascii="Times New Roman" w:hAnsi="Times New Roman" w:cs="Times New Roman"/>
                <w:sz w:val="28"/>
                <w:szCs w:val="28"/>
              </w:rPr>
              <w:b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2 214,30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363,00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146,00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525,30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567,30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612,70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1 421,60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227,9</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367,7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397,1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428,9</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792,70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135,1</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146,0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157,6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170,2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183,8</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4) обеспечение участия </w:t>
            </w:r>
            <w:r w:rsidRPr="00D551FB">
              <w:rPr>
                <w:rFonts w:ascii="Times New Roman" w:hAnsi="Times New Roman" w:cs="Times New Roman"/>
                <w:sz w:val="28"/>
                <w:szCs w:val="28"/>
              </w:rPr>
              <w:lastRenderedPageBreak/>
              <w:t>молодежи Архангельской области в межрегиональных, всероссийских, международных мероприятиях и проектах по тематике молодежного предпринимательства, в том числе:</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1 775,90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190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558,9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82</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259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274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291</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1 161,90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558,9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82</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131,0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614,00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121,0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128,0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134,0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141,0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министерство по делам молодежи и спорту Архангельской области</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r w:rsidRPr="00D551FB">
              <w:rPr>
                <w:rFonts w:ascii="Times New Roman" w:hAnsi="Times New Roman" w:cs="Times New Roman"/>
                <w:sz w:val="28"/>
                <w:szCs w:val="28"/>
              </w:rPr>
              <w:b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748,90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190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558,9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658,90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558,9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администрация Губернатора Архангельской области и Правительства Архангельской области</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r w:rsidRPr="00D551FB">
              <w:rPr>
                <w:rFonts w:ascii="Times New Roman" w:hAnsi="Times New Roman" w:cs="Times New Roman"/>
                <w:sz w:val="28"/>
                <w:szCs w:val="28"/>
              </w:rPr>
              <w:b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1 027,00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82</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121,0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259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274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291</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503,00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82</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131,0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524,00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121,0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128,0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134,0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141,0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5) проведение игровых и </w:t>
            </w:r>
            <w:proofErr w:type="spellStart"/>
            <w:r w:rsidRPr="00D551FB">
              <w:rPr>
                <w:rFonts w:ascii="Times New Roman" w:hAnsi="Times New Roman" w:cs="Times New Roman"/>
                <w:sz w:val="28"/>
                <w:szCs w:val="28"/>
              </w:rPr>
              <w:lastRenderedPageBreak/>
              <w:t>тренинговых</w:t>
            </w:r>
            <w:proofErr w:type="spellEnd"/>
            <w:r w:rsidRPr="00D551FB">
              <w:rPr>
                <w:rFonts w:ascii="Times New Roman" w:hAnsi="Times New Roman" w:cs="Times New Roman"/>
                <w:sz w:val="28"/>
                <w:szCs w:val="28"/>
              </w:rPr>
              <w:t xml:space="preserve"> мероприятий, образовательных курсов, конкурсов среди старшеклассников в возрасте 14-17 лет</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xml:space="preserve">администрация </w:t>
            </w:r>
            <w:r w:rsidRPr="00D551FB">
              <w:rPr>
                <w:rFonts w:ascii="Times New Roman" w:hAnsi="Times New Roman" w:cs="Times New Roman"/>
                <w:sz w:val="28"/>
                <w:szCs w:val="28"/>
              </w:rPr>
              <w:lastRenderedPageBreak/>
              <w:t>Губернатора Архангельской области и Правительства Архангельской области</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итого,</w:t>
            </w:r>
            <w:r w:rsidRPr="00D551FB">
              <w:rPr>
                <w:rFonts w:ascii="Times New Roman" w:hAnsi="Times New Roman" w:cs="Times New Roman"/>
                <w:sz w:val="28"/>
                <w:szCs w:val="28"/>
              </w:rPr>
              <w:b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1 674,60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151,9</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432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466,7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504</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1 022,70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40,8</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302,4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326,7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352,8</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651,90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111,1</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129,6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151,2</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6) отбор физических лиц в возрасте до 30 лет (включительно), имеющих способности к занятию предпринимательской деятельностью, с целью прохождения </w:t>
            </w:r>
            <w:proofErr w:type="gramStart"/>
            <w:r w:rsidRPr="00D551FB">
              <w:rPr>
                <w:rFonts w:ascii="Times New Roman" w:hAnsi="Times New Roman" w:cs="Times New Roman"/>
                <w:sz w:val="28"/>
                <w:szCs w:val="28"/>
              </w:rPr>
              <w:lastRenderedPageBreak/>
              <w:t>обучения по</w:t>
            </w:r>
            <w:proofErr w:type="gramEnd"/>
            <w:r w:rsidRPr="00D551FB">
              <w:rPr>
                <w:rFonts w:ascii="Times New Roman" w:hAnsi="Times New Roman" w:cs="Times New Roman"/>
                <w:sz w:val="28"/>
                <w:szCs w:val="28"/>
              </w:rPr>
              <w:t xml:space="preserve"> образовательным программам, направленным на приобретение навыков ведения бизнеса и создания малых и средних предприятий</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администрация Губернатора Архангельской области и Правительства Архангельской области</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r w:rsidRPr="00D551FB">
              <w:rPr>
                <w:rFonts w:ascii="Times New Roman" w:hAnsi="Times New Roman" w:cs="Times New Roman"/>
                <w:sz w:val="28"/>
                <w:szCs w:val="28"/>
              </w:rPr>
              <w:b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2 069,50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383,5</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478,3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516,7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558</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1 347,50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260,4</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334,8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361,7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390,6</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722,00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123,1</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133,0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143,5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167,4</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 xml:space="preserve">7) организация обучения физических лиц в возрасте до 30 лет по образовательным программам, направленным на приобретение </w:t>
            </w:r>
            <w:r w:rsidRPr="00D551FB">
              <w:rPr>
                <w:rFonts w:ascii="Times New Roman" w:hAnsi="Times New Roman" w:cs="Times New Roman"/>
                <w:sz w:val="28"/>
                <w:szCs w:val="28"/>
              </w:rPr>
              <w:lastRenderedPageBreak/>
              <w:t>навыков ведения бизнеса и создания малых и средних предприятий</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администрация Губернатора Архангельской области и Правительства Архангельской области</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r w:rsidRPr="00D551FB">
              <w:rPr>
                <w:rFonts w:ascii="Times New Roman" w:hAnsi="Times New Roman" w:cs="Times New Roman"/>
                <w:sz w:val="28"/>
                <w:szCs w:val="28"/>
              </w:rPr>
              <w:b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2 031,90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1592,2</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124,7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134,7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145,3</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1 843,50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1560,2</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87,3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94,3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101,7</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188,40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37,4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43,6</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 xml:space="preserve">8) проведение конкурсов </w:t>
            </w:r>
            <w:proofErr w:type="gramStart"/>
            <w:r w:rsidRPr="00D551FB">
              <w:rPr>
                <w:rFonts w:ascii="Times New Roman" w:hAnsi="Times New Roman" w:cs="Times New Roman"/>
                <w:sz w:val="28"/>
                <w:szCs w:val="28"/>
              </w:rPr>
              <w:t>бизнес-проектов</w:t>
            </w:r>
            <w:proofErr w:type="gramEnd"/>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администрация Губернатора Архангельской области и Правительства Архангельской области</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r w:rsidRPr="00D551FB">
              <w:rPr>
                <w:rFonts w:ascii="Times New Roman" w:hAnsi="Times New Roman" w:cs="Times New Roman"/>
                <w:sz w:val="28"/>
                <w:szCs w:val="28"/>
              </w:rPr>
              <w:b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796,30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116</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193,3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208,7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225,3</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555,10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116</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135,3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146,1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157,7</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241,20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58,0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62,6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67,6</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9) оказание консультационных услуг молодым предпринимателям</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администрация Губернатора Архангельской области и Правительства </w:t>
            </w:r>
            <w:r w:rsidRPr="00D551FB">
              <w:rPr>
                <w:rFonts w:ascii="Times New Roman" w:hAnsi="Times New Roman" w:cs="Times New Roman"/>
                <w:sz w:val="28"/>
                <w:szCs w:val="28"/>
              </w:rPr>
              <w:lastRenderedPageBreak/>
              <w:t>Архангельской области</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итого,</w:t>
            </w:r>
            <w:r w:rsidRPr="00D551FB">
              <w:rPr>
                <w:rFonts w:ascii="Times New Roman" w:hAnsi="Times New Roman" w:cs="Times New Roman"/>
                <w:sz w:val="28"/>
                <w:szCs w:val="28"/>
              </w:rPr>
              <w:b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1 056,20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142,6</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259,3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280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302,3</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665,00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75,9</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181,5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196,0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211,6</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391,20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66,7</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72,0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77,8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84,0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90,7</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10) осуществление мониторинга эффективности мероприятий, направленных на вовлечение молодежи в предпринимательскую деятельность</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администрация Губернатора Архангельской области и Правительства Архангельской области</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r w:rsidRPr="00D551FB">
              <w:rPr>
                <w:rFonts w:ascii="Times New Roman" w:hAnsi="Times New Roman" w:cs="Times New Roman"/>
                <w:sz w:val="28"/>
                <w:szCs w:val="28"/>
              </w:rPr>
              <w:b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792,00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115,7</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193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208,3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225</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554,10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115,7</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135,1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145,8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157,5</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237,90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57,9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62,5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67,5</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1.3. Проведение регионального форума «Профессиональные кадры – залог успеха бизнеса»</w:t>
            </w:r>
          </w:p>
        </w:tc>
        <w:tc>
          <w:tcPr>
            <w:tcW w:w="1890" w:type="dxa"/>
            <w:vMerge w:val="restart"/>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Министерство АПК и торговли</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Разработка плана действий по решению имеющихся кадровых проблем в сфере потребительского рынка с </w:t>
            </w:r>
            <w:r w:rsidRPr="00D551FB">
              <w:rPr>
                <w:rFonts w:ascii="Times New Roman" w:hAnsi="Times New Roman" w:cs="Times New Roman"/>
                <w:sz w:val="28"/>
                <w:szCs w:val="28"/>
              </w:rPr>
              <w:lastRenderedPageBreak/>
              <w:t>обозначением необходимых изменений в существующие программы обучения специалистов</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noWrap/>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Всего по задаче № 1</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142 490,9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17 627,6</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20 955,0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9 908,1</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8 772,8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26 253,1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28 364,9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30 609,4</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33 695,7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6 600,0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2 753,1</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3 803,6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4 106,0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4 433,0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108 795,2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11 027,6</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8 955,0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7 155,0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8 772,8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22 449,5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24 258,9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26 176,4</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Задача № 2 - обеспечение доступности инфраструктуры поддержки субъектов малого и среднего предпринимательства, а также повышение доступности финансовых ресурсов для субъектов малого и среднего предпринимательства</w:t>
            </w: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2.1. Финансовая поддержка субъектов малого и среднего предпринимательства, в том числе:</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министерство экономического развития</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708 299,2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140 184,8</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53 668,9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36 944,3</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147 084,6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158 853,0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171 563,6</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создание более 50 новых производств; создание более 150 рабочих мест (ежегодно, за исключением 2017 года); расширение и модернизация действующих производств;</w:t>
            </w:r>
            <w:r w:rsidRPr="00D551FB">
              <w:rPr>
                <w:rFonts w:ascii="Times New Roman" w:hAnsi="Times New Roman" w:cs="Times New Roman"/>
                <w:sz w:val="28"/>
                <w:szCs w:val="28"/>
              </w:rPr>
              <w:br/>
              <w:t xml:space="preserve">поддержка не менее 10 </w:t>
            </w:r>
            <w:proofErr w:type="gramStart"/>
            <w:r w:rsidRPr="00D551FB">
              <w:rPr>
                <w:rFonts w:ascii="Times New Roman" w:hAnsi="Times New Roman" w:cs="Times New Roman"/>
                <w:sz w:val="28"/>
                <w:szCs w:val="28"/>
              </w:rPr>
              <w:t>бизнес-проекто</w:t>
            </w:r>
            <w:r w:rsidRPr="00D551FB">
              <w:rPr>
                <w:rFonts w:ascii="Times New Roman" w:hAnsi="Times New Roman" w:cs="Times New Roman"/>
                <w:sz w:val="28"/>
                <w:szCs w:val="28"/>
              </w:rPr>
              <w:lastRenderedPageBreak/>
              <w:t>в</w:t>
            </w:r>
            <w:proofErr w:type="gramEnd"/>
            <w:r w:rsidRPr="00D551FB">
              <w:rPr>
                <w:rFonts w:ascii="Times New Roman" w:hAnsi="Times New Roman" w:cs="Times New Roman"/>
                <w:sz w:val="28"/>
                <w:szCs w:val="28"/>
              </w:rPr>
              <w:t xml:space="preserve"> субъектов малого и среднего предпринимательства, занимающихся социально значимыми видами деятельности (ежегодно, за исключением 2017 года)</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542 685,1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100 684,8</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19 999,3</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117 667,7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127 082,4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137 250,9</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126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остаток средств федерального бюджета прошлых лет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684,8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684,8</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165 614,1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39 500,0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13 668,9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16 945,0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29 416,9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31 770,6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34 312,70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1) предоставление субсидий начинающим предпринимателям на создание собственного бизнеса</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38 184,8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30 184,8</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29 184,8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24 184,8</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126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остаток средств федерального бюджета прошлых лет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184,8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184,8</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2) предоставление субсидий на оплату первого лизингового платежа по договору финансовой аренды (лизинга) оборудования субъектам малого и среднего </w:t>
            </w:r>
            <w:r w:rsidRPr="00D551FB">
              <w:rPr>
                <w:rFonts w:ascii="Times New Roman" w:hAnsi="Times New Roman" w:cs="Times New Roman"/>
                <w:sz w:val="28"/>
                <w:szCs w:val="28"/>
              </w:rPr>
              <w:lastRenderedPageBreak/>
              <w:t>предпринимательства</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380 694,9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90 000,0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27 668,9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20 000,0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74 099,5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80 828,0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88 098,5</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297 420,8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72 000,0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21 000,0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10 000,0</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59 279,6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64 662,4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70 478,8</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83 274,1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18 000,0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6 668,9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10 000,0</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14 819,9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16 165,6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17 619,7</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3) субсидирование процентных ставок по привлеченным кредитам в российских кредитных организациях и части лизинговых платежей по договорам лизинга</w:t>
            </w:r>
          </w:p>
        </w:tc>
        <w:tc>
          <w:tcPr>
            <w:tcW w:w="1890" w:type="dxa"/>
            <w:vMerge w:val="restart"/>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243 920,2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14 500,0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11 945,0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62 985,1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68 025,0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73 465,1</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180 580,2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7 000,0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50 388,1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54 420,0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58 772,1</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63 340,0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14 500,0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4 945,0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12 597,0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13 605,0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14 693,0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субсидирование части лизинговых платежей по </w:t>
            </w:r>
            <w:r w:rsidRPr="00D551FB">
              <w:rPr>
                <w:rFonts w:ascii="Times New Roman" w:hAnsi="Times New Roman" w:cs="Times New Roman"/>
                <w:sz w:val="28"/>
                <w:szCs w:val="28"/>
              </w:rPr>
              <w:lastRenderedPageBreak/>
              <w:t>договорам лизинга</w:t>
            </w: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187 456,6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3 500,0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44 089,6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47 617,5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51 425,6</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147 165,3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35 271,7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38 094,0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41 140,5</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40 291,3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3 500,0</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8 817,9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9 523,5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10 285,1</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субсидирование процентных ставок по привлеченным кредитам в российских кредитных организациях</w:t>
            </w: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80 338,5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1 445,0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18 895,5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20 407,5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22 039,5</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63 070,8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15 116,4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16 326,0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17 631,6</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1 767,7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1 445,0</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3 779,1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4 081,5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4 407,9</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4) предоставление субсидий субъектам малого предпринимате</w:t>
            </w:r>
            <w:r w:rsidRPr="00D551FB">
              <w:rPr>
                <w:rFonts w:ascii="Times New Roman" w:hAnsi="Times New Roman" w:cs="Times New Roman"/>
                <w:sz w:val="28"/>
                <w:szCs w:val="28"/>
              </w:rPr>
              <w:lastRenderedPageBreak/>
              <w:t xml:space="preserve">льства на поддержку инновационных </w:t>
            </w:r>
            <w:proofErr w:type="gramStart"/>
            <w:r w:rsidRPr="00D551FB">
              <w:rPr>
                <w:rFonts w:ascii="Times New Roman" w:hAnsi="Times New Roman" w:cs="Times New Roman"/>
                <w:sz w:val="28"/>
                <w:szCs w:val="28"/>
              </w:rPr>
              <w:t>бизнес-проектов</w:t>
            </w:r>
            <w:proofErr w:type="gramEnd"/>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16 500,0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4 000,</w:t>
            </w:r>
            <w:r w:rsidRPr="00D551FB">
              <w:rPr>
                <w:rFonts w:ascii="Times New Roman" w:hAnsi="Times New Roman" w:cs="Times New Roman"/>
                <w:sz w:val="28"/>
                <w:szCs w:val="28"/>
              </w:rPr>
              <w:lastRenderedPageBreak/>
              <w:t>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4 000,</w:t>
            </w:r>
            <w:r w:rsidRPr="00D551FB">
              <w:rPr>
                <w:rFonts w:ascii="Times New Roman" w:hAnsi="Times New Roman" w:cs="Times New Roman"/>
                <w:sz w:val="28"/>
                <w:szCs w:val="28"/>
              </w:rPr>
              <w:lastRenderedPageBreak/>
              <w:t>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4 000,</w:t>
            </w:r>
            <w:r w:rsidRPr="00D551FB">
              <w:rPr>
                <w:rFonts w:ascii="Times New Roman" w:hAnsi="Times New Roman" w:cs="Times New Roman"/>
                <w:sz w:val="28"/>
                <w:szCs w:val="28"/>
              </w:rPr>
              <w:lastRenderedPageBreak/>
              <w:t>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126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остаток средств федерального бюджета прошлых лет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5) субсидирование затрат субъектам малого и среднего предпринимательства, занимающимся социально значимыми </w:t>
            </w:r>
            <w:r w:rsidRPr="00D551FB">
              <w:rPr>
                <w:rFonts w:ascii="Times New Roman" w:hAnsi="Times New Roman" w:cs="Times New Roman"/>
                <w:sz w:val="28"/>
                <w:szCs w:val="28"/>
              </w:rPr>
              <w:lastRenderedPageBreak/>
              <w:t>видами деятельности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28 999,3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3 999,3</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22 999,3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2 999,3</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4 000,0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2.2. Обеспечение доступности инфраструктуры поддержки субъектов малого и среднего предпринимательства, а также повышение доступности финансовых ресурсов для субъектов малого и среднего предпринимательства</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министерство экономического развития</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573 424,3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38 447,4</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84 878,1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49 032,2</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45 523,2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109 519,2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118 280,8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127 743,4</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предоставление гарантий (поручительств) по кредитам не менее 10 субъектам малого и среднего предпринимательства ежегодно; предоставление субсидии фонду "Архангельский региональный центр микрофинансирования" (с 25 </w:t>
            </w:r>
            <w:r w:rsidRPr="00D551FB">
              <w:rPr>
                <w:rFonts w:ascii="Times New Roman" w:hAnsi="Times New Roman" w:cs="Times New Roman"/>
                <w:sz w:val="28"/>
                <w:szCs w:val="28"/>
              </w:rPr>
              <w:lastRenderedPageBreak/>
              <w:t xml:space="preserve">сентября 2015 года - </w:t>
            </w:r>
            <w:proofErr w:type="spellStart"/>
            <w:r w:rsidRPr="00D551FB">
              <w:rPr>
                <w:rFonts w:ascii="Times New Roman" w:hAnsi="Times New Roman" w:cs="Times New Roman"/>
                <w:sz w:val="28"/>
                <w:szCs w:val="28"/>
              </w:rPr>
              <w:t>микрофинансовая</w:t>
            </w:r>
            <w:proofErr w:type="spellEnd"/>
            <w:r w:rsidRPr="00D551FB">
              <w:rPr>
                <w:rFonts w:ascii="Times New Roman" w:hAnsi="Times New Roman" w:cs="Times New Roman"/>
                <w:sz w:val="28"/>
                <w:szCs w:val="28"/>
              </w:rPr>
              <w:t xml:space="preserve"> организация «Архангельский региональный фонд микрофинансирования») на развитие микрофинансирования в виде предоставления </w:t>
            </w:r>
            <w:proofErr w:type="spellStart"/>
            <w:r w:rsidRPr="00D551FB">
              <w:rPr>
                <w:rFonts w:ascii="Times New Roman" w:hAnsi="Times New Roman" w:cs="Times New Roman"/>
                <w:sz w:val="28"/>
                <w:szCs w:val="28"/>
              </w:rPr>
              <w:t>микрозаймов</w:t>
            </w:r>
            <w:proofErr w:type="spellEnd"/>
            <w:r w:rsidRPr="00D551FB">
              <w:rPr>
                <w:rFonts w:ascii="Times New Roman" w:hAnsi="Times New Roman" w:cs="Times New Roman"/>
                <w:sz w:val="28"/>
                <w:szCs w:val="28"/>
              </w:rPr>
              <w:t xml:space="preserve"> не менее 100 субъектам малого и среднего предпринимательства </w:t>
            </w:r>
            <w:r w:rsidRPr="00D551FB">
              <w:rPr>
                <w:rFonts w:ascii="Times New Roman" w:hAnsi="Times New Roman" w:cs="Times New Roman"/>
                <w:sz w:val="28"/>
                <w:szCs w:val="28"/>
              </w:rPr>
              <w:lastRenderedPageBreak/>
              <w:t>ежегодно</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441 034,6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23 600,0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66 500,0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38 500,0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28 000,0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87 615,3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94 624,6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102 194,7</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132 389,7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14 847,4</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18 378,1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10 532,2</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17 523,2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21 903,9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23 656,2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25 548,7</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1) развитие микрофинансирования в Архангельской области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247 197,3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78 397,3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32 000,0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26 300,0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28 000,0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30 000,0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32 500,0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203 900,0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16 000,0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66 500,0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27 000,0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22 400,0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24 000,0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26 000,0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43 297,3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11 897,3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4 300,0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6 500,0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1890"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развитие микрофинансирования фондом "Архангельский региональный центр микрофинансирования" (взнос </w:t>
            </w:r>
            <w:r w:rsidRPr="00D551FB">
              <w:rPr>
                <w:rFonts w:ascii="Times New Roman" w:hAnsi="Times New Roman" w:cs="Times New Roman"/>
                <w:sz w:val="28"/>
                <w:szCs w:val="28"/>
              </w:rPr>
              <w:lastRenderedPageBreak/>
              <w:t>субъекта Российской Федерации в уставный фонд фонда "Архангельский региональный центр микрофинансирования")</w:t>
            </w:r>
          </w:p>
        </w:tc>
        <w:tc>
          <w:tcPr>
            <w:tcW w:w="1890" w:type="dxa"/>
            <w:vMerge w:val="restart"/>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98 397,3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78 397,3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82 500,0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16 000,0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66 500,0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15 897,3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4 000,</w:t>
            </w:r>
            <w:r w:rsidRPr="00D551FB">
              <w:rPr>
                <w:rFonts w:ascii="Times New Roman" w:hAnsi="Times New Roman" w:cs="Times New Roman"/>
                <w:sz w:val="28"/>
                <w:szCs w:val="28"/>
              </w:rPr>
              <w:lastRenderedPageBreak/>
              <w:t>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11 897,3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xml:space="preserve">развитие </w:t>
            </w:r>
            <w:proofErr w:type="spellStart"/>
            <w:r w:rsidRPr="00D551FB">
              <w:rPr>
                <w:rFonts w:ascii="Times New Roman" w:hAnsi="Times New Roman" w:cs="Times New Roman"/>
                <w:sz w:val="28"/>
                <w:szCs w:val="28"/>
              </w:rPr>
              <w:t>микрофинансирования</w:t>
            </w:r>
            <w:proofErr w:type="spellEnd"/>
            <w:r w:rsidRPr="00D551FB">
              <w:rPr>
                <w:rFonts w:ascii="Times New Roman" w:hAnsi="Times New Roman" w:cs="Times New Roman"/>
                <w:sz w:val="28"/>
                <w:szCs w:val="28"/>
              </w:rPr>
              <w:t xml:space="preserve"> </w:t>
            </w:r>
            <w:proofErr w:type="spellStart"/>
            <w:r w:rsidRPr="00D551FB">
              <w:rPr>
                <w:rFonts w:ascii="Times New Roman" w:hAnsi="Times New Roman" w:cs="Times New Roman"/>
                <w:sz w:val="28"/>
                <w:szCs w:val="28"/>
              </w:rPr>
              <w:t>микрофинансовой</w:t>
            </w:r>
            <w:proofErr w:type="spellEnd"/>
            <w:r w:rsidRPr="00D551FB">
              <w:rPr>
                <w:rFonts w:ascii="Times New Roman" w:hAnsi="Times New Roman" w:cs="Times New Roman"/>
                <w:sz w:val="28"/>
                <w:szCs w:val="28"/>
              </w:rPr>
              <w:t xml:space="preserve"> организацией "Архангельский региональный фонд </w:t>
            </w:r>
            <w:proofErr w:type="spellStart"/>
            <w:r w:rsidRPr="00D551FB">
              <w:rPr>
                <w:rFonts w:ascii="Times New Roman" w:hAnsi="Times New Roman" w:cs="Times New Roman"/>
                <w:sz w:val="28"/>
                <w:szCs w:val="28"/>
              </w:rPr>
              <w:t>микрофинансирования</w:t>
            </w:r>
            <w:proofErr w:type="spellEnd"/>
            <w:r w:rsidRPr="00D551FB">
              <w:rPr>
                <w:rFonts w:ascii="Times New Roman" w:hAnsi="Times New Roman" w:cs="Times New Roman"/>
                <w:sz w:val="28"/>
                <w:szCs w:val="28"/>
              </w:rPr>
              <w:t>" (предоставлени</w:t>
            </w:r>
            <w:r w:rsidRPr="00D551FB">
              <w:rPr>
                <w:rFonts w:ascii="Times New Roman" w:hAnsi="Times New Roman" w:cs="Times New Roman"/>
                <w:sz w:val="28"/>
                <w:szCs w:val="28"/>
              </w:rPr>
              <w:lastRenderedPageBreak/>
              <w:t xml:space="preserve">е субсидии </w:t>
            </w:r>
            <w:proofErr w:type="spellStart"/>
            <w:r w:rsidRPr="00D551FB">
              <w:rPr>
                <w:rFonts w:ascii="Times New Roman" w:hAnsi="Times New Roman" w:cs="Times New Roman"/>
                <w:sz w:val="28"/>
                <w:szCs w:val="28"/>
              </w:rPr>
              <w:t>микрофинансовой</w:t>
            </w:r>
            <w:proofErr w:type="spellEnd"/>
            <w:r w:rsidRPr="00D551FB">
              <w:rPr>
                <w:rFonts w:ascii="Times New Roman" w:hAnsi="Times New Roman" w:cs="Times New Roman"/>
                <w:sz w:val="28"/>
                <w:szCs w:val="28"/>
              </w:rPr>
              <w:t xml:space="preserve"> организации "Архангельский региональный фонд микрофинансирования")</w:t>
            </w:r>
          </w:p>
        </w:tc>
        <w:tc>
          <w:tcPr>
            <w:tcW w:w="1890" w:type="dxa"/>
            <w:vMerge w:val="restart"/>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148 800,0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32 000,0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26 300,0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28 000,0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30 000,0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32 500,0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121 400,0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27 000,0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22 400,0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24 000,0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26 000,0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27 400,0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4 300,0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6 500,0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xml:space="preserve">2) сопровождение деятельности Архангельского регионального </w:t>
            </w:r>
            <w:proofErr w:type="gramStart"/>
            <w:r w:rsidRPr="00D551FB">
              <w:rPr>
                <w:rFonts w:ascii="Times New Roman" w:hAnsi="Times New Roman" w:cs="Times New Roman"/>
                <w:sz w:val="28"/>
                <w:szCs w:val="28"/>
              </w:rPr>
              <w:t>бизнес-инкубатора</w:t>
            </w:r>
            <w:proofErr w:type="gramEnd"/>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70 361,2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3 825,0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5 080,8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5 632,2</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13 823,2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15 000,0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40 600,0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10 400,0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11 200,0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12 000,0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29 761,2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1 825,0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5 080,8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3 632,2</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10 823,2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2 800,0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3 000,0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3) создание на территории Архангельской области </w:t>
            </w:r>
            <w:r w:rsidRPr="00D551FB">
              <w:rPr>
                <w:rFonts w:ascii="Times New Roman" w:hAnsi="Times New Roman" w:cs="Times New Roman"/>
                <w:sz w:val="28"/>
                <w:szCs w:val="28"/>
              </w:rPr>
              <w:lastRenderedPageBreak/>
              <w:t>частного промышленного парка (субсидии на создание и (или) развитие частных промышленных парков)</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185 665,8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7 622,4</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54 519,2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59 280,8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64 243,4</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142 434,6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43 615,3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47 424,6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51 394,7</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43 231,2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7 622,4</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10 903,9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11 856,2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12 848,7</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4) создание на территории Архангельской области центра молодежного инновационного творчества, ориентированного на обеспечение деятельности в научно-технической сфере </w:t>
            </w:r>
            <w:r w:rsidRPr="00D551FB">
              <w:rPr>
                <w:rFonts w:ascii="Times New Roman" w:hAnsi="Times New Roman" w:cs="Times New Roman"/>
                <w:sz w:val="28"/>
                <w:szCs w:val="28"/>
              </w:rPr>
              <w:lastRenderedPageBreak/>
              <w:t>субъектов малого и среднего предпринимательства, детей и молодежи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59 000,0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7 000,0</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16 000,0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48 100,0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5 600,0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6 500,0</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11 200,0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12 800,0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10 900,0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1 400,0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2 800,0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3 200,0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5) создание центра поддержки предпринимательства на базе государственного автономного учреждения Архангельской области  «Архангельский региональный бизнес-инкубатор»</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10 200,0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1 400,0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4 400,0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4 400,0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создание центра поддержки предпринимательства на базе государственного автономного учреждения Архангельской области  «Архангельский региональный бизнес-инкубатор»</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6 000,0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3 000,0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3 000,0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4 200,0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1 400,0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1 400,0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1 400,0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6) создание и обеспечение деятельности центра кластерного развития Архангельской области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noWrap/>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Всего по задаче № 2</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right"/>
              <w:rPr>
                <w:rFonts w:ascii="Times New Roman" w:hAnsi="Times New Roman" w:cs="Times New Roman"/>
                <w:sz w:val="28"/>
                <w:szCs w:val="28"/>
              </w:rPr>
            </w:pPr>
            <w:r w:rsidRPr="00D551FB">
              <w:rPr>
                <w:rFonts w:ascii="Times New Roman" w:hAnsi="Times New Roman" w:cs="Times New Roman"/>
                <w:sz w:val="28"/>
                <w:szCs w:val="28"/>
              </w:rPr>
              <w:t>1 281 723,5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178 632,2</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138 547,0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85 976,5</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45 523,2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256 603,8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277 133,8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299 307,0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right"/>
              <w:rPr>
                <w:rFonts w:ascii="Times New Roman" w:hAnsi="Times New Roman" w:cs="Times New Roman"/>
                <w:sz w:val="28"/>
                <w:szCs w:val="28"/>
              </w:rPr>
            </w:pPr>
            <w:r w:rsidRPr="00D551FB">
              <w:rPr>
                <w:rFonts w:ascii="Times New Roman" w:hAnsi="Times New Roman" w:cs="Times New Roman"/>
                <w:sz w:val="28"/>
                <w:szCs w:val="28"/>
              </w:rPr>
              <w:t>983 719,7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124 284,8</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106 500,0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58 499,3</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28 000,0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205 283,0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221 707,0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239 445,6</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126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остаток средств федерального бюджета прошлых лет</w:t>
            </w:r>
          </w:p>
        </w:tc>
        <w:tc>
          <w:tcPr>
            <w:tcW w:w="986" w:type="dxa"/>
            <w:hideMark/>
          </w:tcPr>
          <w:p w:rsidR="00BC0ABD" w:rsidRPr="00D551FB" w:rsidRDefault="00BC0ABD" w:rsidP="00BC0ABD">
            <w:pPr>
              <w:ind w:firstLine="0"/>
              <w:jc w:val="right"/>
              <w:rPr>
                <w:rFonts w:ascii="Times New Roman" w:hAnsi="Times New Roman" w:cs="Times New Roman"/>
                <w:sz w:val="28"/>
                <w:szCs w:val="28"/>
              </w:rPr>
            </w:pPr>
            <w:r w:rsidRPr="00D551FB">
              <w:rPr>
                <w:rFonts w:ascii="Times New Roman" w:hAnsi="Times New Roman" w:cs="Times New Roman"/>
                <w:sz w:val="28"/>
                <w:szCs w:val="28"/>
              </w:rPr>
              <w:t>684,8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684,8</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right"/>
              <w:rPr>
                <w:rFonts w:ascii="Times New Roman" w:hAnsi="Times New Roman" w:cs="Times New Roman"/>
                <w:sz w:val="28"/>
                <w:szCs w:val="28"/>
              </w:rPr>
            </w:pPr>
            <w:r w:rsidRPr="00D551FB">
              <w:rPr>
                <w:rFonts w:ascii="Times New Roman" w:hAnsi="Times New Roman" w:cs="Times New Roman"/>
                <w:sz w:val="28"/>
                <w:szCs w:val="28"/>
              </w:rPr>
              <w:t>298 003,8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54 347,4</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32 047,0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27 477,2</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17 523,2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51 320,8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55 426,8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59 861,4</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Задача № 3 - стимулирование развития субъектов малого и среднего предпринимательства</w:t>
            </w: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3.1. </w:t>
            </w:r>
            <w:proofErr w:type="spellStart"/>
            <w:r w:rsidRPr="00D551FB">
              <w:rPr>
                <w:rFonts w:ascii="Times New Roman" w:hAnsi="Times New Roman" w:cs="Times New Roman"/>
                <w:sz w:val="28"/>
                <w:szCs w:val="28"/>
              </w:rPr>
              <w:t>Софинансирование</w:t>
            </w:r>
            <w:proofErr w:type="spellEnd"/>
            <w:r w:rsidRPr="00D551FB">
              <w:rPr>
                <w:rFonts w:ascii="Times New Roman" w:hAnsi="Times New Roman" w:cs="Times New Roman"/>
                <w:sz w:val="28"/>
                <w:szCs w:val="28"/>
              </w:rPr>
              <w:t xml:space="preserve"> на конкурсной основе мероприятий, отраженных в муниципальных программах развития и поддержки субъектов </w:t>
            </w:r>
            <w:r w:rsidRPr="00D551FB">
              <w:rPr>
                <w:rFonts w:ascii="Times New Roman" w:hAnsi="Times New Roman" w:cs="Times New Roman"/>
                <w:sz w:val="28"/>
                <w:szCs w:val="28"/>
              </w:rPr>
              <w:lastRenderedPageBreak/>
              <w:t>малого и среднего предпринимательства</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министерство экономического развития</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335 340,4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33 713,2</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32 853,0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37 463,5</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33 058,3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61 070,1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65 954,2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71 228,1</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proofErr w:type="gramStart"/>
            <w:r w:rsidRPr="00D551FB">
              <w:rPr>
                <w:rFonts w:ascii="Times New Roman" w:hAnsi="Times New Roman" w:cs="Times New Roman"/>
                <w:sz w:val="28"/>
                <w:szCs w:val="28"/>
              </w:rPr>
              <w:t>ежегодное</w:t>
            </w:r>
            <w:proofErr w:type="gramEnd"/>
            <w:r w:rsidRPr="00D551FB">
              <w:rPr>
                <w:rFonts w:ascii="Times New Roman" w:hAnsi="Times New Roman" w:cs="Times New Roman"/>
                <w:sz w:val="28"/>
                <w:szCs w:val="28"/>
              </w:rPr>
              <w:t xml:space="preserve"> </w:t>
            </w:r>
            <w:proofErr w:type="spellStart"/>
            <w:r w:rsidRPr="00D551FB">
              <w:rPr>
                <w:rFonts w:ascii="Times New Roman" w:hAnsi="Times New Roman" w:cs="Times New Roman"/>
                <w:sz w:val="28"/>
                <w:szCs w:val="28"/>
              </w:rPr>
              <w:t>софинансирование</w:t>
            </w:r>
            <w:proofErr w:type="spellEnd"/>
            <w:r w:rsidRPr="00D551FB">
              <w:rPr>
                <w:rFonts w:ascii="Times New Roman" w:hAnsi="Times New Roman" w:cs="Times New Roman"/>
                <w:sz w:val="28"/>
                <w:szCs w:val="28"/>
              </w:rPr>
              <w:t xml:space="preserve"> не менее 20 муниципальных программ развития субъектов малого и среднего предпринимательства</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213 134,1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22 963,2</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14 515,0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16 254,1</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42 325,8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45 710,6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49 365,4</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126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остаток средств федерального бюджета </w:t>
            </w:r>
            <w:r w:rsidRPr="00D551FB">
              <w:rPr>
                <w:rFonts w:ascii="Times New Roman" w:hAnsi="Times New Roman" w:cs="Times New Roman"/>
                <w:sz w:val="28"/>
                <w:szCs w:val="28"/>
              </w:rPr>
              <w:lastRenderedPageBreak/>
              <w:t>прошлых лет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4 993,0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3 963,2</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1 029,8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68 669,4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4 750,0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11 858,0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14 211,0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10 581,4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11 427,6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12 341,4</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53 536,9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6 480,0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6 998,4</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7 558,3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8 162,9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8 816,0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9 521,3</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noWrap/>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Всего по задаче № 3</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335 340,4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33 713,2</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32 853,0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37 463,5</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33 058,3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61 070,1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65 954,2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71 228,1</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213 134,1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22 963,2</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14 515,0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16 254,1</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42 325,8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45 710,6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49 365,4</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126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остаток средств федерального бюджета прошлых лет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4 993,0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3 963,2</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1 029,8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68 669,4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4 750,0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11 858,0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14 211,0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10 581,4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11 427,6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12 341,4</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53 536,9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6 480,0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6 998,4</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7 558,3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8 162,9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8 816,0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9 521,3</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3B308F">
            <w:pPr>
              <w:ind w:firstLine="0"/>
              <w:jc w:val="left"/>
              <w:rPr>
                <w:rFonts w:ascii="Times New Roman" w:hAnsi="Times New Roman" w:cs="Times New Roman"/>
                <w:bCs/>
                <w:sz w:val="28"/>
                <w:szCs w:val="28"/>
              </w:rPr>
            </w:pPr>
            <w:r w:rsidRPr="00D551FB">
              <w:rPr>
                <w:rFonts w:ascii="Times New Roman" w:hAnsi="Times New Roman" w:cs="Times New Roman"/>
                <w:bCs/>
                <w:sz w:val="28"/>
                <w:szCs w:val="28"/>
              </w:rPr>
              <w:t>Всего по подпрограмме № 2</w:t>
            </w:r>
          </w:p>
        </w:tc>
        <w:tc>
          <w:tcPr>
            <w:tcW w:w="1890" w:type="dxa"/>
            <w:vMerge w:val="restart"/>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 </w:t>
            </w: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итого</w:t>
            </w:r>
            <w:r w:rsidRPr="00D551FB">
              <w:rPr>
                <w:rFonts w:ascii="Times New Roman" w:hAnsi="Times New Roman" w:cs="Times New Roman"/>
                <w:bCs/>
                <w:sz w:val="28"/>
                <w:szCs w:val="28"/>
              </w:rPr>
              <w:br/>
              <w:t>в том числе:</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1 759 554,8</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229 973,0</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192 355,0</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133 348,1</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87 354,3</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343 927,0</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371 452,9</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401 144,5</w:t>
            </w:r>
          </w:p>
        </w:tc>
        <w:tc>
          <w:tcPr>
            <w:tcW w:w="2080" w:type="dxa"/>
            <w:vMerge w:val="restart"/>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 </w:t>
            </w: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1 230 549,5</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153 848,0</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133 015,0</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77 506,5</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50 000,0</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251 412,4</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271 523,6</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293 244,0</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1260"/>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остаток средств федерального бюджета прошлых лет</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5 677,8</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4 648,0</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1 029,8</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475 468,4</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70 125,0</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52 860,0</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48 843,2</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29 796,0</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84 351,7</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91 113,3</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98 379,2</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53 536,9</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6 000,0</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6 480,0</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6 998,4</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7 558,3</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8 162,9</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8 816,0</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9 521,3</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315"/>
        </w:trPr>
        <w:tc>
          <w:tcPr>
            <w:tcW w:w="14749" w:type="dxa"/>
            <w:gridSpan w:val="12"/>
            <w:noWrap/>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III. Подпрограмма № 3 «Совершенствование системы управления экономическим развитием Архангельской области»</w:t>
            </w: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Цель подпрограммы № 3 - повышение эффективности управления экономическим развитием Архангельской области</w:t>
            </w: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Задача № 1 - развитие системы государственного и муниципального стратегического планирования и прогнозирования социально-экономического развития</w:t>
            </w: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1.1. Совершенствование нормативной </w:t>
            </w:r>
            <w:r w:rsidRPr="00D551FB">
              <w:rPr>
                <w:rFonts w:ascii="Times New Roman" w:hAnsi="Times New Roman" w:cs="Times New Roman"/>
                <w:sz w:val="28"/>
                <w:szCs w:val="28"/>
              </w:rPr>
              <w:lastRenderedPageBreak/>
              <w:t>правовой основы по долгосрочному и среднесрочному планированию и прогнозированию социально-экономического развития Архангельской области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xml:space="preserve">министерство экономического развития, агентство </w:t>
            </w:r>
            <w:r w:rsidRPr="00D551FB">
              <w:rPr>
                <w:rFonts w:ascii="Times New Roman" w:hAnsi="Times New Roman" w:cs="Times New Roman"/>
                <w:sz w:val="28"/>
                <w:szCs w:val="28"/>
              </w:rPr>
              <w:lastRenderedPageBreak/>
              <w:t>стратегических разработок</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обеспечение дополнения (изменения) нормативной </w:t>
            </w:r>
            <w:r w:rsidRPr="00D551FB">
              <w:rPr>
                <w:rFonts w:ascii="Times New Roman" w:hAnsi="Times New Roman" w:cs="Times New Roman"/>
                <w:sz w:val="28"/>
                <w:szCs w:val="28"/>
              </w:rPr>
              <w:lastRenderedPageBreak/>
              <w:t>правовой базы Архангельской области по вопросам долгосрочного планирования и прогнозирования</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1.2. Прогнозирование социально-экономического развития </w:t>
            </w:r>
            <w:r w:rsidRPr="00D551FB">
              <w:rPr>
                <w:rFonts w:ascii="Times New Roman" w:hAnsi="Times New Roman" w:cs="Times New Roman"/>
                <w:sz w:val="28"/>
                <w:szCs w:val="28"/>
              </w:rPr>
              <w:lastRenderedPageBreak/>
              <w:t xml:space="preserve">Архангельской области, а также координация деятельности, оказание методической помощи по формированию исполнительными органами государственной власти Архангельской области, органами местного самоуправления городских округов и муниципальных районов </w:t>
            </w:r>
            <w:r w:rsidRPr="00D551FB">
              <w:rPr>
                <w:rFonts w:ascii="Times New Roman" w:hAnsi="Times New Roman" w:cs="Times New Roman"/>
                <w:sz w:val="28"/>
                <w:szCs w:val="28"/>
              </w:rPr>
              <w:lastRenderedPageBreak/>
              <w:t>Архангельской области соответствующих показателей прогнозов социально-экономического развития</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министерство экономического развития</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отклонение ключевых фактических показателей развития экономики </w:t>
            </w:r>
            <w:r w:rsidRPr="00D551FB">
              <w:rPr>
                <w:rFonts w:ascii="Times New Roman" w:hAnsi="Times New Roman" w:cs="Times New Roman"/>
                <w:sz w:val="28"/>
                <w:szCs w:val="28"/>
              </w:rPr>
              <w:lastRenderedPageBreak/>
              <w:t>Архангельской области от прогнозируемых в предыдущем году значений к 2020 году по модулю не более 3,6 процента</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1.3. Мониторинг показателей социально-экономического развития Архангельской области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министерство экономического развития</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обновление показателей социально-экономического развития не менее 1 раза в месяц (в соответствии с нормативными правовыми актами Правительства Российской Федерации и </w:t>
            </w:r>
            <w:r w:rsidRPr="00D551FB">
              <w:rPr>
                <w:rFonts w:ascii="Times New Roman" w:hAnsi="Times New Roman" w:cs="Times New Roman"/>
                <w:sz w:val="28"/>
                <w:szCs w:val="28"/>
              </w:rPr>
              <w:lastRenderedPageBreak/>
              <w:t>Правительства Архангельской области)</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1.4. Методическое обеспечение разработки документов долгосрочного планирования городских округов и муниципальных районов Архангельской области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министерство экономического развития, агентство стратегических разработок</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доля документов перспективного планирования социально-экономического развития городских округов и муниципальных районов Архангельской области (стратегии, комплексные программы), принятых в отчетном </w:t>
            </w:r>
            <w:r w:rsidRPr="00D551FB">
              <w:rPr>
                <w:rFonts w:ascii="Times New Roman" w:hAnsi="Times New Roman" w:cs="Times New Roman"/>
                <w:sz w:val="28"/>
                <w:szCs w:val="28"/>
              </w:rPr>
              <w:lastRenderedPageBreak/>
              <w:t>периоде, по которым министерством экономического развития  оказано методическое содействие, не менее 100 процентов</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noWrap/>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Всего по задаче № 1</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Задача № 2 - совершенствование государственной политики, методов и инструментов программно-целевого планирования социально-экономического развития Архангельской области</w:t>
            </w: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2.1. Мониторинг участия исполнительных органов государственной власти Архангельской области в государственных программах Российской Федерации и федеральных целевых программах</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министерство экономического развития</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обеспечение привлечения федеральных сре</w:t>
            </w:r>
            <w:proofErr w:type="gramStart"/>
            <w:r w:rsidRPr="00D551FB">
              <w:rPr>
                <w:rFonts w:ascii="Times New Roman" w:hAnsi="Times New Roman" w:cs="Times New Roman"/>
                <w:sz w:val="28"/>
                <w:szCs w:val="28"/>
              </w:rPr>
              <w:t>дств в р</w:t>
            </w:r>
            <w:proofErr w:type="gramEnd"/>
            <w:r w:rsidRPr="00D551FB">
              <w:rPr>
                <w:rFonts w:ascii="Times New Roman" w:hAnsi="Times New Roman" w:cs="Times New Roman"/>
                <w:sz w:val="28"/>
                <w:szCs w:val="28"/>
              </w:rPr>
              <w:t>амках федеральных целевых программ и государственных программ Российской Федерации на территорию Архангельской области (ежегодный рост не менее чем на 10 процентов)</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2.2. </w:t>
            </w:r>
            <w:r w:rsidRPr="00D551FB">
              <w:rPr>
                <w:rFonts w:ascii="Times New Roman" w:hAnsi="Times New Roman" w:cs="Times New Roman"/>
                <w:sz w:val="28"/>
                <w:szCs w:val="28"/>
              </w:rPr>
              <w:lastRenderedPageBreak/>
              <w:t>Координация деятельности исполнительных органов государственной власти Архангельской области по вопросам разработки и реализации программ Архангельской области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xml:space="preserve">министерство </w:t>
            </w:r>
            <w:r w:rsidRPr="00D551FB">
              <w:rPr>
                <w:rFonts w:ascii="Times New Roman" w:hAnsi="Times New Roman" w:cs="Times New Roman"/>
                <w:sz w:val="28"/>
                <w:szCs w:val="28"/>
              </w:rPr>
              <w:lastRenderedPageBreak/>
              <w:t>экономического развития</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обеспечение </w:t>
            </w:r>
            <w:r w:rsidRPr="00D551FB">
              <w:rPr>
                <w:rFonts w:ascii="Times New Roman" w:hAnsi="Times New Roman" w:cs="Times New Roman"/>
                <w:sz w:val="28"/>
                <w:szCs w:val="28"/>
              </w:rPr>
              <w:lastRenderedPageBreak/>
              <w:t>процессов разработки, принятия и реализации 22 государственных программ Архангельской области</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noWrap/>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Всего по разделу 2</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Задача № 3 - внедрение и развитие процедур оценки регулирующего воздействия нормативных правовых актов и проектов нормативных правовых актов Архангельской области</w:t>
            </w: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3.1. Информационное, научно-методическое нормативное, кадровое обеспечение развития процедур оценки регулирующего воздействия</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министерство экономического развития</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доля заключений об оценке регулирующего воздействия, содержащих количественные оценки, - не менее 50 процентов к 2020 году</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3.2 </w:t>
            </w:r>
            <w:r w:rsidRPr="00D551FB">
              <w:rPr>
                <w:rFonts w:ascii="Times New Roman" w:hAnsi="Times New Roman" w:cs="Times New Roman"/>
                <w:sz w:val="28"/>
                <w:szCs w:val="28"/>
              </w:rPr>
              <w:lastRenderedPageBreak/>
              <w:t>Координация внедрения и развития процедур оценки регулирующего воздействия на муниципальном уровне</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xml:space="preserve">министерство </w:t>
            </w:r>
            <w:r w:rsidRPr="00D551FB">
              <w:rPr>
                <w:rFonts w:ascii="Times New Roman" w:hAnsi="Times New Roman" w:cs="Times New Roman"/>
                <w:sz w:val="28"/>
                <w:szCs w:val="28"/>
              </w:rPr>
              <w:lastRenderedPageBreak/>
              <w:t>экономического развития</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доля </w:t>
            </w:r>
            <w:r w:rsidRPr="00D551FB">
              <w:rPr>
                <w:rFonts w:ascii="Times New Roman" w:hAnsi="Times New Roman" w:cs="Times New Roman"/>
                <w:sz w:val="28"/>
                <w:szCs w:val="28"/>
              </w:rPr>
              <w:lastRenderedPageBreak/>
              <w:t>муниципальных образований, внедривших процедуру оценки регулирующего воздействия, в соответствии с требованиями действующего законодательства к 2017 году - 100 процентов</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noWrap/>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Всего по задаче № 3</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бюджеты муниципальных </w:t>
            </w:r>
            <w:r w:rsidRPr="00D551FB">
              <w:rPr>
                <w:rFonts w:ascii="Times New Roman" w:hAnsi="Times New Roman" w:cs="Times New Roman"/>
                <w:sz w:val="28"/>
                <w:szCs w:val="28"/>
              </w:rPr>
              <w:lastRenderedPageBreak/>
              <w:t>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Задача № 4 - развитие </w:t>
            </w:r>
            <w:proofErr w:type="gramStart"/>
            <w:r w:rsidRPr="00D551FB">
              <w:rPr>
                <w:rFonts w:ascii="Times New Roman" w:hAnsi="Times New Roman" w:cs="Times New Roman"/>
                <w:sz w:val="28"/>
                <w:szCs w:val="28"/>
              </w:rPr>
              <w:t>системы оценки эффективности деятельности исполнительных органов государственной власти Архангельской</w:t>
            </w:r>
            <w:proofErr w:type="gramEnd"/>
            <w:r w:rsidRPr="00D551FB">
              <w:rPr>
                <w:rFonts w:ascii="Times New Roman" w:hAnsi="Times New Roman" w:cs="Times New Roman"/>
                <w:sz w:val="28"/>
                <w:szCs w:val="28"/>
              </w:rPr>
              <w:t xml:space="preserve"> области, органов местного самоуправления городских округов и муниципальных районов Архангельской области</w:t>
            </w:r>
          </w:p>
        </w:tc>
      </w:tr>
      <w:tr w:rsidR="003020B1" w:rsidRPr="00D551FB" w:rsidTr="003B308F">
        <w:trPr>
          <w:trHeight w:val="315"/>
        </w:trPr>
        <w:tc>
          <w:tcPr>
            <w:tcW w:w="2127" w:type="dxa"/>
            <w:vMerge w:val="restart"/>
            <w:hideMark/>
          </w:tcPr>
          <w:p w:rsidR="00BC0ABD" w:rsidRPr="00D551FB" w:rsidRDefault="00BC0ABD" w:rsidP="003F4FF4">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4.1. Подготовка доклада Губернатора Архангельской области о достигнутых значениях </w:t>
            </w:r>
            <w:proofErr w:type="gramStart"/>
            <w:r w:rsidRPr="00D551FB">
              <w:rPr>
                <w:rFonts w:ascii="Times New Roman" w:hAnsi="Times New Roman" w:cs="Times New Roman"/>
                <w:sz w:val="28"/>
                <w:szCs w:val="28"/>
              </w:rPr>
              <w:t xml:space="preserve">показателей эффективности деятельности органов исполнительной власти Архангельской </w:t>
            </w:r>
            <w:r w:rsidRPr="00D551FB">
              <w:rPr>
                <w:rFonts w:ascii="Times New Roman" w:hAnsi="Times New Roman" w:cs="Times New Roman"/>
                <w:sz w:val="28"/>
                <w:szCs w:val="28"/>
              </w:rPr>
              <w:lastRenderedPageBreak/>
              <w:t>области</w:t>
            </w:r>
            <w:proofErr w:type="gramEnd"/>
            <w:r w:rsidRPr="00D551FB">
              <w:rPr>
                <w:rFonts w:ascii="Times New Roman" w:hAnsi="Times New Roman" w:cs="Times New Roman"/>
                <w:sz w:val="28"/>
                <w:szCs w:val="28"/>
              </w:rPr>
              <w:t xml:space="preserve"> за отчетный год и их планируемых значениях на трехлетний период</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министерство экономического развития</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подготовка и направление доклада Губернатора Архангельской области о достигнутых значениях </w:t>
            </w:r>
            <w:proofErr w:type="gramStart"/>
            <w:r w:rsidRPr="00D551FB">
              <w:rPr>
                <w:rFonts w:ascii="Times New Roman" w:hAnsi="Times New Roman" w:cs="Times New Roman"/>
                <w:sz w:val="28"/>
                <w:szCs w:val="28"/>
              </w:rPr>
              <w:t xml:space="preserve">показателей эффективности деятельности органов исполнительной власти </w:t>
            </w:r>
            <w:r w:rsidRPr="00D551FB">
              <w:rPr>
                <w:rFonts w:ascii="Times New Roman" w:hAnsi="Times New Roman" w:cs="Times New Roman"/>
                <w:sz w:val="28"/>
                <w:szCs w:val="28"/>
              </w:rPr>
              <w:lastRenderedPageBreak/>
              <w:t>Архангельской области</w:t>
            </w:r>
            <w:proofErr w:type="gramEnd"/>
            <w:r w:rsidRPr="00D551FB">
              <w:rPr>
                <w:rFonts w:ascii="Times New Roman" w:hAnsi="Times New Roman" w:cs="Times New Roman"/>
                <w:sz w:val="28"/>
                <w:szCs w:val="28"/>
              </w:rPr>
              <w:t xml:space="preserve"> за отчетный год и их планируемых значениях на трехлетний период в Правительство Российской Федерации - до 1 апреля, ежегодно</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F4FF4">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 xml:space="preserve">4.2. Организация проведения социологического исследования по оценке удовлетворенности населения </w:t>
            </w:r>
            <w:r w:rsidRPr="00D551FB">
              <w:rPr>
                <w:rFonts w:ascii="Times New Roman" w:hAnsi="Times New Roman" w:cs="Times New Roman"/>
                <w:sz w:val="28"/>
                <w:szCs w:val="28"/>
              </w:rPr>
              <w:lastRenderedPageBreak/>
              <w:t>Архангельской области услугами в сферах образования, культуры, жилищно-коммунальными услугами, а также деятельностью органов местного самоуправления городских округов и муниципальных районов, в том числе их информационной открытостью</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министерство экономического развития</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наличие объективной информации об уровне удовлетворенности населения Архангельской области услугами в </w:t>
            </w:r>
            <w:r w:rsidRPr="00D551FB">
              <w:rPr>
                <w:rFonts w:ascii="Times New Roman" w:hAnsi="Times New Roman" w:cs="Times New Roman"/>
                <w:sz w:val="28"/>
                <w:szCs w:val="28"/>
              </w:rPr>
              <w:lastRenderedPageBreak/>
              <w:t>сферах образования, культуры, жилищно-коммунальными услугами, а также деятельностью органов местного самоуправления городских округов и муниципальных районов, в том числе их информационной открытостью</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бюджеты муниципальных </w:t>
            </w:r>
            <w:r w:rsidRPr="00D551FB">
              <w:rPr>
                <w:rFonts w:ascii="Times New Roman" w:hAnsi="Times New Roman" w:cs="Times New Roman"/>
                <w:sz w:val="28"/>
                <w:szCs w:val="28"/>
              </w:rPr>
              <w:lastRenderedPageBreak/>
              <w:t>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F4FF4">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 xml:space="preserve">4.3. Проведение комплексной </w:t>
            </w:r>
            <w:proofErr w:type="gramStart"/>
            <w:r w:rsidRPr="00D551FB">
              <w:rPr>
                <w:rFonts w:ascii="Times New Roman" w:hAnsi="Times New Roman" w:cs="Times New Roman"/>
                <w:sz w:val="28"/>
                <w:szCs w:val="28"/>
              </w:rPr>
              <w:t>оценки эффективности деятельности органов местного самоуправления городских округов</w:t>
            </w:r>
            <w:proofErr w:type="gramEnd"/>
            <w:r w:rsidRPr="00D551FB">
              <w:rPr>
                <w:rFonts w:ascii="Times New Roman" w:hAnsi="Times New Roman" w:cs="Times New Roman"/>
                <w:sz w:val="28"/>
                <w:szCs w:val="28"/>
              </w:rPr>
              <w:t xml:space="preserve"> и муниципальных районов Архангельской области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министерство экономического развития</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публикация сводного доклада о результатах </w:t>
            </w:r>
            <w:proofErr w:type="gramStart"/>
            <w:r w:rsidRPr="00D551FB">
              <w:rPr>
                <w:rFonts w:ascii="Times New Roman" w:hAnsi="Times New Roman" w:cs="Times New Roman"/>
                <w:sz w:val="28"/>
                <w:szCs w:val="28"/>
              </w:rPr>
              <w:t>оценки эффективности деятельности органов местного самоуправления городских округов</w:t>
            </w:r>
            <w:proofErr w:type="gramEnd"/>
            <w:r w:rsidRPr="00D551FB">
              <w:rPr>
                <w:rFonts w:ascii="Times New Roman" w:hAnsi="Times New Roman" w:cs="Times New Roman"/>
                <w:sz w:val="28"/>
                <w:szCs w:val="28"/>
              </w:rPr>
              <w:t xml:space="preserve"> и муниципальных районов Архангельской области на официальном сайте Правительства Архангельской области не позднее 1 </w:t>
            </w:r>
            <w:r w:rsidRPr="00D551FB">
              <w:rPr>
                <w:rFonts w:ascii="Times New Roman" w:hAnsi="Times New Roman" w:cs="Times New Roman"/>
                <w:sz w:val="28"/>
                <w:szCs w:val="28"/>
              </w:rPr>
              <w:lastRenderedPageBreak/>
              <w:t>октября, ежегодно</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F4FF4">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4.4. Выделение грантов муниципальным образованиям Архангельской области, достигшим наилучших значений показателей деятельности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министерство экономического развития</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предоставление грантов не менее чем 4 муниципальным образованиям, достигшим наилучших значений показателей деятельности</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noWrap/>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Всего по задаче № 4</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8 000,0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Задача № 5 - обеспечение деятельности министерства экономического развития и агентства стратегических разработок</w:t>
            </w:r>
          </w:p>
        </w:tc>
      </w:tr>
      <w:tr w:rsidR="003020B1" w:rsidRPr="00D551FB" w:rsidTr="003B308F">
        <w:trPr>
          <w:trHeight w:val="630"/>
        </w:trPr>
        <w:tc>
          <w:tcPr>
            <w:tcW w:w="2127" w:type="dxa"/>
            <w:vMerge w:val="restart"/>
            <w:hideMark/>
          </w:tcPr>
          <w:p w:rsidR="00BC0ABD" w:rsidRPr="00D551FB" w:rsidRDefault="00BC0ABD" w:rsidP="002F0373">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5.1. Финансовое обеспечение деятельности министерства экономического развития и агентства </w:t>
            </w:r>
            <w:r w:rsidRPr="00D551FB">
              <w:rPr>
                <w:rFonts w:ascii="Times New Roman" w:hAnsi="Times New Roman" w:cs="Times New Roman"/>
                <w:sz w:val="28"/>
                <w:szCs w:val="28"/>
              </w:rPr>
              <w:lastRenderedPageBreak/>
              <w:t>стратегических разработок</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 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351 410,4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36 627,8</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47 691,1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53 504,9</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53 279,2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53 435,8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53 435,8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53 435,8</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создание условий для обеспечения реализации государственной программы Архангельской области</w:t>
            </w: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351 410,4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36 627,8</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47 691,1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53 504,9</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53 279,2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53 435,8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53 435,8</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53 435,8</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министерство экономического развития</w:t>
            </w: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327 179,8</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36 627,8</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47 691,1</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42 758,5</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39 795,0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53 435,8</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53 435,8</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53 435,8</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327 179,8</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36 627,8</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47 691,1</w:t>
            </w:r>
          </w:p>
        </w:tc>
        <w:tc>
          <w:tcPr>
            <w:tcW w:w="821" w:type="dxa"/>
            <w:noWrap/>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42 758,5</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39 795,0</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53 435,8</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53 435,8</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53 435,8</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proofErr w:type="spellStart"/>
            <w:proofErr w:type="gramStart"/>
            <w:r w:rsidRPr="00D551FB">
              <w:rPr>
                <w:rFonts w:ascii="Times New Roman" w:hAnsi="Times New Roman" w:cs="Times New Roman"/>
                <w:sz w:val="28"/>
                <w:szCs w:val="28"/>
              </w:rPr>
              <w:t>внебюджет-ные</w:t>
            </w:r>
            <w:proofErr w:type="spellEnd"/>
            <w:proofErr w:type="gramEnd"/>
            <w:r w:rsidRPr="00D551FB">
              <w:rPr>
                <w:rFonts w:ascii="Times New Roman" w:hAnsi="Times New Roman" w:cs="Times New Roman"/>
                <w:sz w:val="28"/>
                <w:szCs w:val="28"/>
              </w:rPr>
              <w:t xml:space="preserve"> средства</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агентство </w:t>
            </w:r>
            <w:r w:rsidRPr="00D551FB">
              <w:rPr>
                <w:rFonts w:ascii="Times New Roman" w:hAnsi="Times New Roman" w:cs="Times New Roman"/>
                <w:sz w:val="28"/>
                <w:szCs w:val="28"/>
              </w:rPr>
              <w:lastRenderedPageBreak/>
              <w:t>стратегических разработок</w:t>
            </w: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итого</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xml:space="preserve">24 </w:t>
            </w:r>
            <w:r w:rsidRPr="00D551FB">
              <w:rPr>
                <w:rFonts w:ascii="Times New Roman" w:hAnsi="Times New Roman" w:cs="Times New Roman"/>
                <w:sz w:val="28"/>
                <w:szCs w:val="28"/>
              </w:rPr>
              <w:lastRenderedPageBreak/>
              <w:t>230,6</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xml:space="preserve">10 </w:t>
            </w:r>
            <w:r w:rsidRPr="00D551FB">
              <w:rPr>
                <w:rFonts w:ascii="Times New Roman" w:hAnsi="Times New Roman" w:cs="Times New Roman"/>
                <w:sz w:val="28"/>
                <w:szCs w:val="28"/>
              </w:rPr>
              <w:lastRenderedPageBreak/>
              <w:t>746,4</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 xml:space="preserve">13 </w:t>
            </w:r>
            <w:r w:rsidRPr="00D551FB">
              <w:rPr>
                <w:rFonts w:ascii="Times New Roman" w:hAnsi="Times New Roman" w:cs="Times New Roman"/>
                <w:sz w:val="28"/>
                <w:szCs w:val="28"/>
              </w:rPr>
              <w:lastRenderedPageBreak/>
              <w:t>484,2</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24 230,6</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10 746,4</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13 484,2</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vAlign w:val="center"/>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vAlign w:val="center"/>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3F4FF4">
            <w:pPr>
              <w:ind w:firstLine="0"/>
              <w:jc w:val="left"/>
              <w:rPr>
                <w:rFonts w:ascii="Times New Roman" w:hAnsi="Times New Roman" w:cs="Times New Roman"/>
                <w:sz w:val="28"/>
                <w:szCs w:val="28"/>
              </w:rPr>
            </w:pPr>
            <w:r w:rsidRPr="00D551FB">
              <w:rPr>
                <w:rFonts w:ascii="Times New Roman" w:hAnsi="Times New Roman" w:cs="Times New Roman"/>
                <w:sz w:val="28"/>
                <w:szCs w:val="28"/>
              </w:rPr>
              <w:t>5.2. Обеспечение официальной статистической информацией, организация выполнения научно-исследо</w:t>
            </w:r>
            <w:r w:rsidRPr="00D551FB">
              <w:rPr>
                <w:rFonts w:ascii="Times New Roman" w:hAnsi="Times New Roman" w:cs="Times New Roman"/>
                <w:sz w:val="28"/>
                <w:szCs w:val="28"/>
              </w:rPr>
              <w:lastRenderedPageBreak/>
              <w:t xml:space="preserve">вательских работ, проведение </w:t>
            </w:r>
            <w:proofErr w:type="spellStart"/>
            <w:r w:rsidRPr="00D551FB">
              <w:rPr>
                <w:rFonts w:ascii="Times New Roman" w:hAnsi="Times New Roman" w:cs="Times New Roman"/>
                <w:sz w:val="28"/>
                <w:szCs w:val="28"/>
              </w:rPr>
              <w:t>конгрессно-выставочных</w:t>
            </w:r>
            <w:proofErr w:type="spellEnd"/>
            <w:r w:rsidRPr="00D551FB">
              <w:rPr>
                <w:rFonts w:ascii="Times New Roman" w:hAnsi="Times New Roman" w:cs="Times New Roman"/>
                <w:sz w:val="28"/>
                <w:szCs w:val="28"/>
              </w:rPr>
              <w:t xml:space="preserve"> мероприятий  </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 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86 275,9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4 706,5</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6 306,5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6 306,5</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36 306,5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10 883,3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10 883,3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10 883,3</w:t>
            </w:r>
          </w:p>
        </w:tc>
        <w:tc>
          <w:tcPr>
            <w:tcW w:w="2080" w:type="dxa"/>
            <w:vMerge w:val="restart"/>
            <w:hideMark/>
          </w:tcPr>
          <w:p w:rsidR="00BC0ABD" w:rsidRPr="00D551FB" w:rsidRDefault="00BC0ABD" w:rsidP="002E1857">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удовлетворение потребности исполнительных органов государственной власти Архангельской области в </w:t>
            </w:r>
            <w:r w:rsidRPr="00D551FB">
              <w:rPr>
                <w:rFonts w:ascii="Times New Roman" w:hAnsi="Times New Roman" w:cs="Times New Roman"/>
                <w:sz w:val="28"/>
                <w:szCs w:val="28"/>
              </w:rPr>
              <w:lastRenderedPageBreak/>
              <w:t>официальной статистическ</w:t>
            </w:r>
            <w:bookmarkStart w:id="84" w:name="_GoBack"/>
            <w:bookmarkEnd w:id="84"/>
            <w:r w:rsidRPr="00D551FB">
              <w:rPr>
                <w:rFonts w:ascii="Times New Roman" w:hAnsi="Times New Roman" w:cs="Times New Roman"/>
                <w:sz w:val="28"/>
                <w:szCs w:val="28"/>
              </w:rPr>
              <w:t xml:space="preserve">ой информации; </w:t>
            </w:r>
            <w:r w:rsidRPr="00D551FB">
              <w:rPr>
                <w:rFonts w:ascii="Times New Roman" w:hAnsi="Times New Roman" w:cs="Times New Roman"/>
                <w:sz w:val="28"/>
                <w:szCs w:val="28"/>
              </w:rPr>
              <w:br/>
              <w:t xml:space="preserve">подготовка не менее 1 научно-исследовательской работы в год; </w:t>
            </w:r>
            <w:r w:rsidRPr="00D551FB">
              <w:rPr>
                <w:rFonts w:ascii="Times New Roman" w:hAnsi="Times New Roman" w:cs="Times New Roman"/>
                <w:sz w:val="28"/>
                <w:szCs w:val="28"/>
              </w:rPr>
              <w:br/>
              <w:t xml:space="preserve">обеспечение участия Архангельской области в </w:t>
            </w:r>
            <w:proofErr w:type="spellStart"/>
            <w:r w:rsidRPr="00D551FB">
              <w:rPr>
                <w:rFonts w:ascii="Times New Roman" w:hAnsi="Times New Roman" w:cs="Times New Roman"/>
                <w:sz w:val="28"/>
                <w:szCs w:val="28"/>
              </w:rPr>
              <w:t>конгрессно-выставочных</w:t>
            </w:r>
            <w:proofErr w:type="spellEnd"/>
            <w:r w:rsidRPr="00D551FB">
              <w:rPr>
                <w:rFonts w:ascii="Times New Roman" w:hAnsi="Times New Roman" w:cs="Times New Roman"/>
                <w:sz w:val="28"/>
                <w:szCs w:val="28"/>
              </w:rPr>
              <w:t xml:space="preserve"> мероприятиях  (конференции, форумы, </w:t>
            </w:r>
            <w:proofErr w:type="gramStart"/>
            <w:r w:rsidRPr="00D551FB">
              <w:rPr>
                <w:rFonts w:ascii="Times New Roman" w:hAnsi="Times New Roman" w:cs="Times New Roman"/>
                <w:sz w:val="28"/>
                <w:szCs w:val="28"/>
              </w:rPr>
              <w:t>бизнес-миссии</w:t>
            </w:r>
            <w:proofErr w:type="gramEnd"/>
            <w:r w:rsidRPr="00D551FB">
              <w:rPr>
                <w:rFonts w:ascii="Times New Roman" w:hAnsi="Times New Roman" w:cs="Times New Roman"/>
                <w:sz w:val="28"/>
                <w:szCs w:val="28"/>
              </w:rPr>
              <w:t xml:space="preserve">, выставочные мероприятия) в целях продвижения  </w:t>
            </w:r>
            <w:r w:rsidRPr="00D551FB">
              <w:rPr>
                <w:rFonts w:ascii="Times New Roman" w:hAnsi="Times New Roman" w:cs="Times New Roman"/>
                <w:sz w:val="28"/>
                <w:szCs w:val="28"/>
              </w:rPr>
              <w:lastRenderedPageBreak/>
              <w:t>экономического потенциала Архангельской области – не менее 2 мероприятий в год</w:t>
            </w: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86 275,9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4 706,5</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6 306,5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6 306,5</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36 306,5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10 883,3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10 883,3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10 883,3</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в том числе:</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министерство экономического развития</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 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77 075,9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4 706,5</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6 306,5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6 306,5</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27 106,5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10 883,3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10 883,3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10 883,3</w:t>
            </w:r>
          </w:p>
        </w:tc>
        <w:tc>
          <w:tcPr>
            <w:tcW w:w="2080" w:type="dxa"/>
            <w:vMerge w:val="restart"/>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77 075,9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4 706,5</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6 306,5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6 306,5</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27 106,5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10 883,3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10 883,3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10 883,3</w:t>
            </w:r>
          </w:p>
        </w:tc>
        <w:tc>
          <w:tcPr>
            <w:tcW w:w="2080" w:type="dxa"/>
            <w:vMerge/>
            <w:vAlign w:val="center"/>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tcPr>
          <w:p w:rsidR="00BC0ABD" w:rsidRPr="00D551FB" w:rsidRDefault="00BC0ABD" w:rsidP="00BC0ABD">
            <w:pPr>
              <w:ind w:firstLine="0"/>
              <w:rPr>
                <w:rFonts w:ascii="Times New Roman" w:hAnsi="Times New Roman" w:cs="Times New Roman"/>
                <w:sz w:val="28"/>
                <w:szCs w:val="28"/>
              </w:rPr>
            </w:pP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агентство стратегических разработок</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 в том числе:</w:t>
            </w:r>
          </w:p>
        </w:tc>
        <w:tc>
          <w:tcPr>
            <w:tcW w:w="986"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9 200,0</w:t>
            </w:r>
          </w:p>
        </w:tc>
        <w:tc>
          <w:tcPr>
            <w:tcW w:w="82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9 200,0</w:t>
            </w:r>
          </w:p>
        </w:tc>
        <w:tc>
          <w:tcPr>
            <w:tcW w:w="82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9 200,0</w:t>
            </w:r>
          </w:p>
        </w:tc>
        <w:tc>
          <w:tcPr>
            <w:tcW w:w="82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9 200,0</w:t>
            </w:r>
          </w:p>
        </w:tc>
        <w:tc>
          <w:tcPr>
            <w:tcW w:w="82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noWrap/>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Всего по задаче № 5</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 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437 686,3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41 334,3</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53 997,6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59 811,4</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89 485,7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64 319,1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64 319,1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64 319,1</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437 686,3</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41 334,3</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53 997,6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59 811,4</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89 485,7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64 319,1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64 319,1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64 319,1</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8E3E25">
            <w:pPr>
              <w:ind w:firstLine="0"/>
              <w:jc w:val="left"/>
              <w:rPr>
                <w:rFonts w:ascii="Times New Roman" w:hAnsi="Times New Roman" w:cs="Times New Roman"/>
                <w:bCs/>
                <w:sz w:val="28"/>
                <w:szCs w:val="28"/>
              </w:rPr>
            </w:pPr>
            <w:r w:rsidRPr="00D551FB">
              <w:rPr>
                <w:rFonts w:ascii="Times New Roman" w:hAnsi="Times New Roman" w:cs="Times New Roman"/>
                <w:bCs/>
                <w:sz w:val="28"/>
                <w:szCs w:val="28"/>
              </w:rPr>
              <w:t>Всего по подпрограмме № 3</w:t>
            </w:r>
          </w:p>
        </w:tc>
        <w:tc>
          <w:tcPr>
            <w:tcW w:w="1890" w:type="dxa"/>
            <w:vMerge w:val="restart"/>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 </w:t>
            </w: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итого</w:t>
            </w:r>
            <w:r w:rsidRPr="00D551FB">
              <w:rPr>
                <w:rFonts w:ascii="Times New Roman" w:hAnsi="Times New Roman" w:cs="Times New Roman"/>
                <w:bCs/>
                <w:sz w:val="28"/>
                <w:szCs w:val="28"/>
              </w:rPr>
              <w:br/>
              <w:t>в том числе:</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479 686,3</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49 334,3</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61 997,6</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59 811,4</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91 585,7</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72 319,1</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72 319,1</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72 319,1</w:t>
            </w:r>
          </w:p>
        </w:tc>
        <w:tc>
          <w:tcPr>
            <w:tcW w:w="2080" w:type="dxa"/>
            <w:vMerge w:val="restart"/>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 </w:t>
            </w: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479 686,3</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49 334,3</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61 997,6</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59 811,4</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91 585,7</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72 319,1</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72 319,1</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72 319,1</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315"/>
        </w:trPr>
        <w:tc>
          <w:tcPr>
            <w:tcW w:w="14749" w:type="dxa"/>
            <w:gridSpan w:val="12"/>
            <w:noWrap/>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IV. Подпрограмма № 4 «Совершенствование организации государственных закупок в Архангельской области»</w:t>
            </w: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Цель подпрограммы № 4 - повышение эффективности расходования бюджетных средств и средств внебюджетных </w:t>
            </w:r>
            <w:r w:rsidRPr="00D551FB">
              <w:rPr>
                <w:rFonts w:ascii="Times New Roman" w:hAnsi="Times New Roman" w:cs="Times New Roman"/>
                <w:sz w:val="28"/>
                <w:szCs w:val="28"/>
              </w:rPr>
              <w:lastRenderedPageBreak/>
              <w:t>источников финансирования при удовлетворении потребностей Архангельской области и государственных областных заказчиков в качественных товарах, работах и услугах, необходимых для реализации мероприятий государственных программ Архангельской области и осуществления государственных полномочий</w:t>
            </w: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Задача № 1 - совершенствование организации управления государственными закупками Архангельской области на принципах действия контрактной системы</w:t>
            </w: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1.1. Совершенствование правового регулирования в сфере закупок Архангельской области в соответствии с положениями контрактной системы</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контрактное агентство Архангельской области (далее - контрактное агентство)</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proofErr w:type="gramStart"/>
            <w:r w:rsidRPr="00D551FB">
              <w:rPr>
                <w:rFonts w:ascii="Times New Roman" w:hAnsi="Times New Roman" w:cs="Times New Roman"/>
                <w:sz w:val="28"/>
                <w:szCs w:val="28"/>
              </w:rPr>
              <w:t xml:space="preserve">оптимизация системы управления закупками в рамках практического применения положений Федерального закона от 5 апреля 2013 года № 44-ФЗ "О контрактной системе в сфере закупок товаров, работ </w:t>
            </w:r>
            <w:r w:rsidRPr="00D551FB">
              <w:rPr>
                <w:rFonts w:ascii="Times New Roman" w:hAnsi="Times New Roman" w:cs="Times New Roman"/>
                <w:sz w:val="28"/>
                <w:szCs w:val="28"/>
              </w:rPr>
              <w:lastRenderedPageBreak/>
              <w:t xml:space="preserve">и услуг для государственных и муниципальных нужд" (далее - Федеральный закон от 5 апреля 2013 года № 44-ФЗ), обеспечение законности и регламентации организации процедур закупок, формирование единого порядка взаимодействия уполномоченного органа и </w:t>
            </w:r>
            <w:r w:rsidRPr="00D551FB">
              <w:rPr>
                <w:rFonts w:ascii="Times New Roman" w:hAnsi="Times New Roman" w:cs="Times New Roman"/>
                <w:sz w:val="28"/>
                <w:szCs w:val="28"/>
              </w:rPr>
              <w:lastRenderedPageBreak/>
              <w:t>заказчиков от этапа планирования до</w:t>
            </w:r>
            <w:proofErr w:type="gramEnd"/>
            <w:r w:rsidRPr="00D551FB">
              <w:rPr>
                <w:rFonts w:ascii="Times New Roman" w:hAnsi="Times New Roman" w:cs="Times New Roman"/>
                <w:sz w:val="28"/>
                <w:szCs w:val="28"/>
              </w:rPr>
              <w:t xml:space="preserve"> исполнения контрактов</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1.2. Разработка, создание, поэтапное внедрение в работу и развитие региональной информационной системы</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30 400,0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5 400,0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создание в 2017 году региональной информационной системы. Повышение эффективности организации закупочной деятельности заказчиков за счет обеспечения на современном технологическом уровне автоматизации </w:t>
            </w:r>
            <w:r w:rsidRPr="00D551FB">
              <w:rPr>
                <w:rFonts w:ascii="Times New Roman" w:hAnsi="Times New Roman" w:cs="Times New Roman"/>
                <w:sz w:val="28"/>
                <w:szCs w:val="28"/>
              </w:rPr>
              <w:lastRenderedPageBreak/>
              <w:t>всех стадий закупок, исключение коррупционного фактора</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30 400,0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5 400,0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в том числе:</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администрация Губернатора Архангельской области и Правительства Архангельской области</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5 400,0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5 400,0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5 400,0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5 400,0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министерство связи и </w:t>
            </w:r>
            <w:r w:rsidRPr="00D551FB">
              <w:rPr>
                <w:rFonts w:ascii="Times New Roman" w:hAnsi="Times New Roman" w:cs="Times New Roman"/>
                <w:sz w:val="28"/>
                <w:szCs w:val="28"/>
              </w:rPr>
              <w:lastRenderedPageBreak/>
              <w:t>информационных технологий Архангельской области</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25 000,</w:t>
            </w:r>
            <w:r w:rsidRPr="00D551FB">
              <w:rPr>
                <w:rFonts w:ascii="Times New Roman" w:hAnsi="Times New Roman" w:cs="Times New Roman"/>
                <w:sz w:val="28"/>
                <w:szCs w:val="28"/>
              </w:rPr>
              <w:lastRenderedPageBreak/>
              <w:t>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1.3. Обеспечение мониторинга закупок для обеспечения государственных нужд Архангельской области и нужд </w:t>
            </w:r>
            <w:r w:rsidRPr="00D551FB">
              <w:rPr>
                <w:rFonts w:ascii="Times New Roman" w:hAnsi="Times New Roman" w:cs="Times New Roman"/>
                <w:sz w:val="28"/>
                <w:szCs w:val="28"/>
              </w:rPr>
              <w:lastRenderedPageBreak/>
              <w:t>государственных бюджетных учреждений Архангельской области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контрактное агентство</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формирование актуальной информации для оценки достижения целей контрактной системы, определения </w:t>
            </w:r>
            <w:r w:rsidRPr="00D551FB">
              <w:rPr>
                <w:rFonts w:ascii="Times New Roman" w:hAnsi="Times New Roman" w:cs="Times New Roman"/>
                <w:sz w:val="28"/>
                <w:szCs w:val="28"/>
              </w:rPr>
              <w:lastRenderedPageBreak/>
              <w:t>перспективных направлений ее развития, обеспечения заказчиков и контролирующих органов данными о ходе и конечных результатах исполнения контрактов</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бюджеты муниципальных </w:t>
            </w:r>
            <w:r w:rsidRPr="00D551FB">
              <w:rPr>
                <w:rFonts w:ascii="Times New Roman" w:hAnsi="Times New Roman" w:cs="Times New Roman"/>
                <w:sz w:val="28"/>
                <w:szCs w:val="28"/>
              </w:rPr>
              <w:lastRenderedPageBreak/>
              <w:t>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1.4. Организация и проведение мероприятий по поддержанию и повышению уровня квалификации </w:t>
            </w:r>
            <w:r w:rsidRPr="00D551FB">
              <w:rPr>
                <w:rFonts w:ascii="Times New Roman" w:hAnsi="Times New Roman" w:cs="Times New Roman"/>
                <w:sz w:val="28"/>
                <w:szCs w:val="28"/>
              </w:rPr>
              <w:lastRenderedPageBreak/>
              <w:t>и профессионализма заказчиков</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контрактное агентство</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ежегодное повышение квалификации в сфере закупок не менее 10 процентов государственных заказчиков. </w:t>
            </w:r>
            <w:r w:rsidRPr="00D551FB">
              <w:rPr>
                <w:rFonts w:ascii="Times New Roman" w:hAnsi="Times New Roman" w:cs="Times New Roman"/>
                <w:sz w:val="28"/>
                <w:szCs w:val="28"/>
              </w:rPr>
              <w:lastRenderedPageBreak/>
              <w:t>Повышение профессионализма государственных заказчиков, минимизация случаев нарушения законодательства о контрактной системе</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бюджеты муниципальных </w:t>
            </w:r>
            <w:r w:rsidRPr="00D551FB">
              <w:rPr>
                <w:rFonts w:ascii="Times New Roman" w:hAnsi="Times New Roman" w:cs="Times New Roman"/>
                <w:sz w:val="28"/>
                <w:szCs w:val="28"/>
              </w:rPr>
              <w:lastRenderedPageBreak/>
              <w:t>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noWrap/>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Всего по задаче № 1</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30 400,0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5 400,0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30 400,0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5 400,0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Задача № 2 - создание условий для расширения возможностей участия физических и юридических лиц, в том числе местных товаропроизводителей, в сфере закупок в целях развития экономики Архангельской области</w:t>
            </w: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2.1. Создание дополнительных разделов региональной информационной системы для обеспечения свободного доступа к участию в закупках для всех хозяйствующих субъектов</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министерство связи и информационных технологий Архангельской области</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формирование дополнительных инструментов информационной поддержки государственных закупок продукции, востребованной в рамках перспективного государственн</w:t>
            </w:r>
            <w:r w:rsidRPr="00D551FB">
              <w:rPr>
                <w:rFonts w:ascii="Times New Roman" w:hAnsi="Times New Roman" w:cs="Times New Roman"/>
                <w:sz w:val="28"/>
                <w:szCs w:val="28"/>
              </w:rPr>
              <w:lastRenderedPageBreak/>
              <w:t>ого заказа, в том числе продукции местных товаропроизводителей. Ежегодное повышение среднего количества участников торгов</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93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19"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2.2. Повышение уровня знаний о контрактной системе участников закупок</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контрактное агентство</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организация и проведение не менее 8 совещаний, семинаров, круглых столов ежегодно. Ежегодный выпуск (обновление) </w:t>
            </w:r>
            <w:r w:rsidRPr="00D551FB">
              <w:rPr>
                <w:rFonts w:ascii="Times New Roman" w:hAnsi="Times New Roman" w:cs="Times New Roman"/>
                <w:sz w:val="28"/>
                <w:szCs w:val="28"/>
              </w:rPr>
              <w:lastRenderedPageBreak/>
              <w:t>методического пособия для участников закупок</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93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19"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noWrap/>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Всего по задаче № 2</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Задача № 3 - создание условий для осуществления общественного контроля в сфере закупок путем обеспечения гласности и прозрачности всех стадий процесса осуществления закупок для государственных нужд Архангельской области</w:t>
            </w: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3.1. Развитие системы общественного контроля и </w:t>
            </w:r>
            <w:r w:rsidRPr="00D551FB">
              <w:rPr>
                <w:rFonts w:ascii="Times New Roman" w:hAnsi="Times New Roman" w:cs="Times New Roman"/>
                <w:sz w:val="28"/>
                <w:szCs w:val="28"/>
              </w:rPr>
              <w:lastRenderedPageBreak/>
              <w:t>системы независимой экспертизы в порядке и формах, установленных Федеральным законом от 5 апреля 2013 года № 44-ФЗ</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контрактное агентство</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проведение тестового внедрения элементов </w:t>
            </w:r>
            <w:r w:rsidRPr="00D551FB">
              <w:rPr>
                <w:rFonts w:ascii="Times New Roman" w:hAnsi="Times New Roman" w:cs="Times New Roman"/>
                <w:sz w:val="28"/>
                <w:szCs w:val="28"/>
              </w:rPr>
              <w:lastRenderedPageBreak/>
              <w:t>системы общественного контроля в 2014 году</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93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19"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3.2. Развитие общественного обсуждения закупок</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контрактное агентство</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проведение обязательного общественного обсуждения закупок, начиная с 2016 года, в целях повышения прозрачности закупок и эффективного использования </w:t>
            </w:r>
            <w:r w:rsidRPr="00D551FB">
              <w:rPr>
                <w:rFonts w:ascii="Times New Roman" w:hAnsi="Times New Roman" w:cs="Times New Roman"/>
                <w:sz w:val="28"/>
                <w:szCs w:val="28"/>
              </w:rPr>
              <w:lastRenderedPageBreak/>
              <w:t>средств областного бюджета и внебюджетных источников финансирования</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93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19"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3.3. Обеспечение деятельности контрактного агентства как ответственного исполнителя подпрограммы</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контрактное агентство</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 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323 017,2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40 235,6</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45 579,1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44 071,0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40 784,9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50 782,2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50 782,2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50 782,2</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материально-техническое и финансовое обеспечение деятельности контрактного агентства как ответственного исполнителя подпрограммы</w:t>
            </w: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323 017,2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40 235,6</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45 579,1</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44 071,0</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40 784,9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50 782,2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50 782,2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50 782,2</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3.4. Создание и обеспечение деятельности государственного казенного учреждения Архангельской области "Региональный центр по организации закупок"</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контрактное агентство</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 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124 380,7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332,7</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13 509,4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13 448,1</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11 290,5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28 600,0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28 600,0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28 600,0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В 2014 году – создание, с 2015 года - </w:t>
            </w:r>
            <w:r w:rsidRPr="00D551FB">
              <w:rPr>
                <w:rFonts w:ascii="Times New Roman" w:hAnsi="Times New Roman" w:cs="Times New Roman"/>
                <w:sz w:val="28"/>
                <w:szCs w:val="28"/>
              </w:rPr>
              <w:br/>
              <w:t>материально-техническое и финансовое обеспечение деятельности учреждения</w:t>
            </w: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124 380,7</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332,7</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13 509,4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13 448,1</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11 290,5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28 600,0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28 600,0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28 600,0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noWrap/>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Всего по задаче № 3</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 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447 397,9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40 568,3</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59 088,5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57 519,1</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52 075,4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79 382,2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79 382,2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79 382,2</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447 397,9</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40 568,3</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59 088,5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57 519,1</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52 075,4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79 382,2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79 382,2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79 382,2</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2F0373">
            <w:pPr>
              <w:ind w:firstLine="0"/>
              <w:jc w:val="left"/>
              <w:rPr>
                <w:rFonts w:ascii="Times New Roman" w:hAnsi="Times New Roman" w:cs="Times New Roman"/>
                <w:bCs/>
                <w:sz w:val="28"/>
                <w:szCs w:val="28"/>
              </w:rPr>
            </w:pPr>
            <w:r w:rsidRPr="00D551FB">
              <w:rPr>
                <w:rFonts w:ascii="Times New Roman" w:hAnsi="Times New Roman" w:cs="Times New Roman"/>
                <w:bCs/>
                <w:sz w:val="28"/>
                <w:szCs w:val="28"/>
              </w:rPr>
              <w:t>Всего по подпрограмме № 4</w:t>
            </w:r>
          </w:p>
        </w:tc>
        <w:tc>
          <w:tcPr>
            <w:tcW w:w="1890" w:type="dxa"/>
            <w:vMerge w:val="restart"/>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 </w:t>
            </w: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итого</w:t>
            </w:r>
            <w:r w:rsidRPr="00D551FB">
              <w:rPr>
                <w:rFonts w:ascii="Times New Roman" w:hAnsi="Times New Roman" w:cs="Times New Roman"/>
                <w:bCs/>
                <w:sz w:val="28"/>
                <w:szCs w:val="28"/>
              </w:rPr>
              <w:br/>
              <w:t>в том числе:</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477 797,9</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45 968,3</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59 088,5</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57 519,1</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77 075,4</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79 382,2</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79 382,2</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79 382,2</w:t>
            </w:r>
          </w:p>
        </w:tc>
        <w:tc>
          <w:tcPr>
            <w:tcW w:w="2080" w:type="dxa"/>
            <w:vMerge w:val="restart"/>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 </w:t>
            </w: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477 797,9</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45 968,3</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59 088,5</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57 519,1</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77 075,4</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79 382,2</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79 382,2</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79 382,2</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315"/>
        </w:trPr>
        <w:tc>
          <w:tcPr>
            <w:tcW w:w="14749" w:type="dxa"/>
            <w:gridSpan w:val="12"/>
            <w:noWrap/>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V. Подпрограмма № 5 «Проведение сбалансированной политики в области государственного регулирования тарифов на территории Архангельской области»</w:t>
            </w: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Цель подпрограммы № 5 - обеспечение эффективного и стабильного государственного регулирования тарифов и цен в Архангельской области</w:t>
            </w: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Задача № 1 - регулирование тарифов в рамках установленных федеральным органом исполнительной власти предельных минимального и (или) максимального уровней тарифов</w:t>
            </w: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1.1. Представление до 15 июля года, предшествующего очередному периоду регулирования, в федеральный орган исполнительной власти в сфере государственного регулирования тарифов предложения </w:t>
            </w:r>
            <w:r w:rsidRPr="00D551FB">
              <w:rPr>
                <w:rFonts w:ascii="Times New Roman" w:hAnsi="Times New Roman" w:cs="Times New Roman"/>
                <w:sz w:val="28"/>
                <w:szCs w:val="28"/>
              </w:rPr>
              <w:lastRenderedPageBreak/>
              <w:t>об установлении предельных уровней тарифов</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агентство по тарифам и ценам Архангельской области (далее - агентство по тарифам и ценам)</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установление Федеральной службой по тарифам предельных уровней тарифов с учетом предложений организаций об установлении тарифов и расчетов агентства по тарифам и ценам</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93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19"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1.2. Установление тарифов в рамках утвержденных федеральным органом исполнительной власти предельных минимального и (или) максимального уровней тарифов</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агентство по тарифам и ценам</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обеспечение единой тарифной политики Архангельской области</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93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19"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1.3. Разработка и внедрение </w:t>
            </w:r>
            <w:r w:rsidRPr="00D551FB">
              <w:rPr>
                <w:rFonts w:ascii="Times New Roman" w:hAnsi="Times New Roman" w:cs="Times New Roman"/>
                <w:sz w:val="28"/>
                <w:szCs w:val="28"/>
              </w:rPr>
              <w:lastRenderedPageBreak/>
              <w:t>информационно-аналитической системы, необходимой для установления тарифов</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xml:space="preserve">агентство по тарифам и </w:t>
            </w:r>
            <w:r w:rsidRPr="00D551FB">
              <w:rPr>
                <w:rFonts w:ascii="Times New Roman" w:hAnsi="Times New Roman" w:cs="Times New Roman"/>
                <w:sz w:val="28"/>
                <w:szCs w:val="28"/>
              </w:rPr>
              <w:lastRenderedPageBreak/>
              <w:t>ценам</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внедрение информационн</w:t>
            </w:r>
            <w:r w:rsidRPr="00D551FB">
              <w:rPr>
                <w:rFonts w:ascii="Times New Roman" w:hAnsi="Times New Roman" w:cs="Times New Roman"/>
                <w:sz w:val="28"/>
                <w:szCs w:val="28"/>
              </w:rPr>
              <w:lastRenderedPageBreak/>
              <w:t>о-аналитической системы в сфере тарифного регулирования в 2014 году</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noWrap/>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Всего по задаче № 1</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5000,0</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Задача № 2 - поэтапный переход к установлению долгосрочных тарифов</w:t>
            </w: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2.1. Проведение мониторинга организаций, соответствующих критериям, обязательным при установлении долгосрочных тарифов</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агентство по тарифам и ценам</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определение перечня организаций, в отношении которых законодательно предусмотрено установление долгосрочных тарифов</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2.2. Установление долгосрочных параметров регулирования тарифов</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агентство по тарифам и ценам</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исполнение требований законодательства в области государственного </w:t>
            </w:r>
            <w:r w:rsidRPr="00D551FB">
              <w:rPr>
                <w:rFonts w:ascii="Times New Roman" w:hAnsi="Times New Roman" w:cs="Times New Roman"/>
                <w:sz w:val="28"/>
                <w:szCs w:val="28"/>
              </w:rPr>
              <w:lastRenderedPageBreak/>
              <w:t>регулирования тарифов и Указа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noWrap/>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xml:space="preserve">Всего по задаче </w:t>
            </w:r>
            <w:r w:rsidRPr="00D551FB">
              <w:rPr>
                <w:rFonts w:ascii="Times New Roman" w:hAnsi="Times New Roman" w:cs="Times New Roman"/>
                <w:sz w:val="28"/>
                <w:szCs w:val="28"/>
              </w:rPr>
              <w:lastRenderedPageBreak/>
              <w:t>№ 2</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Задача № 3 - осуществление регионального государственного контроля (надзора) в области регулируемых тарифов</w:t>
            </w: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3.1. Проведение проверок организаций, в отношении которых осуществляется государственное регулирование тарифов</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агентство по тарифам и ценам</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профилактика, выявление и пресечение нарушений порядка ценообразования, а также обеспечение достоверности и полноты </w:t>
            </w:r>
            <w:r w:rsidRPr="00D551FB">
              <w:rPr>
                <w:rFonts w:ascii="Times New Roman" w:hAnsi="Times New Roman" w:cs="Times New Roman"/>
                <w:sz w:val="28"/>
                <w:szCs w:val="28"/>
              </w:rPr>
              <w:lastRenderedPageBreak/>
              <w:t>сведений, предоставляемых организациями, в отношении которых осуществляется государственное регулирование тарифов</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3.2. Установление тарифов с учетом результатов контрольных мероприятий</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агентство по тарифам и ценам</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достижение баланса интересов производителей и потребителей товаров и услуг, а также установление экономически </w:t>
            </w:r>
            <w:r w:rsidRPr="00D551FB">
              <w:rPr>
                <w:rFonts w:ascii="Times New Roman" w:hAnsi="Times New Roman" w:cs="Times New Roman"/>
                <w:sz w:val="28"/>
                <w:szCs w:val="28"/>
              </w:rPr>
              <w:lastRenderedPageBreak/>
              <w:t>обоснованных тарифов</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3.3. Обеспечение деятельности агентства по тарифам и ценам как ответственного исполнителя подпрограммы</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агентство по тарифам и ценам</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421 161,6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47 386,3</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49 252,2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47 980,2</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42 501,5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70 529,4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78 017,0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85 495,0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материально-техническое и финансовое обеспечение деятельности агентства по тарифам и ценам как ответственного исполнителя подпрограммы</w:t>
            </w:r>
          </w:p>
        </w:tc>
      </w:tr>
      <w:tr w:rsidR="003020B1" w:rsidRPr="00D551FB" w:rsidTr="003B308F">
        <w:trPr>
          <w:trHeight w:val="31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421 161,6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47 386,3</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49 252,2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47 980,2</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42 501,5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70 529,4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78 017,0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85 495,0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noWrap/>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Всего по задаче № 3</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 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421 161,6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47 386,3</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49 252,2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47 980,2</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42 501,5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70 529,4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78 017,0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85 495,0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421 161,6</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47 386,3</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49 252,2</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47 980,2</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42 501,5</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70 529,4</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78 017,0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85 495,0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2F0373">
            <w:pPr>
              <w:ind w:firstLine="0"/>
              <w:jc w:val="left"/>
              <w:rPr>
                <w:rFonts w:ascii="Times New Roman" w:hAnsi="Times New Roman" w:cs="Times New Roman"/>
                <w:bCs/>
                <w:sz w:val="28"/>
                <w:szCs w:val="28"/>
              </w:rPr>
            </w:pPr>
            <w:r w:rsidRPr="00D551FB">
              <w:rPr>
                <w:rFonts w:ascii="Times New Roman" w:hAnsi="Times New Roman" w:cs="Times New Roman"/>
                <w:bCs/>
                <w:sz w:val="28"/>
                <w:szCs w:val="28"/>
              </w:rPr>
              <w:t>Всего по подпрограмме № 5</w:t>
            </w:r>
          </w:p>
        </w:tc>
        <w:tc>
          <w:tcPr>
            <w:tcW w:w="1890" w:type="dxa"/>
            <w:vMerge w:val="restart"/>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 </w:t>
            </w: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итого</w:t>
            </w:r>
            <w:r w:rsidRPr="00D551FB">
              <w:rPr>
                <w:rFonts w:ascii="Times New Roman" w:hAnsi="Times New Roman" w:cs="Times New Roman"/>
                <w:bCs/>
                <w:sz w:val="28"/>
                <w:szCs w:val="28"/>
              </w:rPr>
              <w:br/>
              <w:t>в том числе:</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426 161,6</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52 386,3</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49 252,2</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47 980,2</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sz w:val="28"/>
                <w:szCs w:val="28"/>
              </w:rPr>
              <w:t>42 501,5</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70 529,4</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78 017,0</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85 495,0</w:t>
            </w:r>
          </w:p>
        </w:tc>
        <w:tc>
          <w:tcPr>
            <w:tcW w:w="2080" w:type="dxa"/>
            <w:vMerge w:val="restart"/>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 </w:t>
            </w: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федеральный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426 161,6</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52 386,3</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49 252,2</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47 980,2</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sz w:val="28"/>
                <w:szCs w:val="28"/>
              </w:rPr>
              <w:t>42 501,5</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70 529,4</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78 017,0</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85 495,0</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bCs/>
                <w:sz w:val="28"/>
                <w:szCs w:val="28"/>
              </w:rPr>
            </w:pPr>
          </w:p>
        </w:tc>
      </w:tr>
      <w:tr w:rsidR="003020B1" w:rsidRPr="00D551FB" w:rsidTr="003B308F">
        <w:trPr>
          <w:trHeight w:val="315"/>
        </w:trPr>
        <w:tc>
          <w:tcPr>
            <w:tcW w:w="14749" w:type="dxa"/>
            <w:gridSpan w:val="12"/>
            <w:noWrap/>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VI. Подпрограмма № 6 «Развитие промышленности в Архангельской области»</w:t>
            </w:r>
          </w:p>
        </w:tc>
      </w:tr>
      <w:tr w:rsidR="003020B1" w:rsidRPr="00D551FB" w:rsidTr="003B308F">
        <w:trPr>
          <w:trHeight w:val="315"/>
        </w:trPr>
        <w:tc>
          <w:tcPr>
            <w:tcW w:w="14749" w:type="dxa"/>
            <w:gridSpan w:val="12"/>
            <w:hideMark/>
          </w:tcPr>
          <w:p w:rsidR="00BC0ABD" w:rsidRPr="00D551FB" w:rsidRDefault="00BC0ABD" w:rsidP="003B308F">
            <w:pPr>
              <w:ind w:firstLine="0"/>
              <w:rPr>
                <w:rFonts w:ascii="Times New Roman" w:hAnsi="Times New Roman" w:cs="Times New Roman"/>
                <w:sz w:val="28"/>
                <w:szCs w:val="28"/>
              </w:rPr>
            </w:pPr>
            <w:r w:rsidRPr="00D551FB">
              <w:rPr>
                <w:rFonts w:ascii="Times New Roman" w:hAnsi="Times New Roman" w:cs="Times New Roman"/>
                <w:sz w:val="28"/>
                <w:szCs w:val="28"/>
              </w:rPr>
              <w:t xml:space="preserve">Цель подпрограммы </w:t>
            </w:r>
            <w:r w:rsidR="003B308F" w:rsidRPr="00D551FB">
              <w:rPr>
                <w:rFonts w:ascii="Times New Roman" w:hAnsi="Times New Roman" w:cs="Times New Roman"/>
                <w:sz w:val="28"/>
                <w:szCs w:val="28"/>
              </w:rPr>
              <w:t>№</w:t>
            </w:r>
            <w:r w:rsidRPr="00D551FB">
              <w:rPr>
                <w:rFonts w:ascii="Times New Roman" w:hAnsi="Times New Roman" w:cs="Times New Roman"/>
                <w:sz w:val="28"/>
                <w:szCs w:val="28"/>
              </w:rPr>
              <w:t xml:space="preserve"> 6 - обеспечение устойчивых темпов роста промышленного производства и повышение конкурентоспособности промышленности в Архангельской области </w:t>
            </w:r>
          </w:p>
        </w:tc>
      </w:tr>
      <w:tr w:rsidR="003020B1" w:rsidRPr="00D551FB" w:rsidTr="003B308F">
        <w:trPr>
          <w:trHeight w:val="315"/>
        </w:trPr>
        <w:tc>
          <w:tcPr>
            <w:tcW w:w="14749" w:type="dxa"/>
            <w:gridSpan w:val="12"/>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Задача № 1 – создание благоприятных условий для технологического развития и эффективной хозяйственной деятельности </w:t>
            </w: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1.1. Оказание финансовой поддержки промышленным организациям в том числе:</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министерство экономического развития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30 500,0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17 000,0</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создание более 150 рабочих мест, в том числе высокопроизводительны;</w:t>
            </w:r>
            <w:r w:rsidRPr="00D551FB">
              <w:rPr>
                <w:rFonts w:ascii="Times New Roman" w:hAnsi="Times New Roman" w:cs="Times New Roman"/>
                <w:sz w:val="28"/>
                <w:szCs w:val="28"/>
              </w:rPr>
              <w:br/>
              <w:t>расширение и модернизация действующих произво</w:t>
            </w:r>
            <w:proofErr w:type="gramStart"/>
            <w:r w:rsidRPr="00D551FB">
              <w:rPr>
                <w:rFonts w:ascii="Times New Roman" w:hAnsi="Times New Roman" w:cs="Times New Roman"/>
                <w:sz w:val="28"/>
                <w:szCs w:val="28"/>
              </w:rPr>
              <w:t>дств пр</w:t>
            </w:r>
            <w:proofErr w:type="gramEnd"/>
            <w:r w:rsidRPr="00D551FB">
              <w:rPr>
                <w:rFonts w:ascii="Times New Roman" w:hAnsi="Times New Roman" w:cs="Times New Roman"/>
                <w:sz w:val="28"/>
                <w:szCs w:val="28"/>
              </w:rPr>
              <w:t xml:space="preserve">омышленных предприятий, повышение конкурентоспособности </w:t>
            </w:r>
            <w:r w:rsidRPr="00D551FB">
              <w:rPr>
                <w:rFonts w:ascii="Times New Roman" w:hAnsi="Times New Roman" w:cs="Times New Roman"/>
                <w:sz w:val="28"/>
                <w:szCs w:val="28"/>
              </w:rPr>
              <w:lastRenderedPageBreak/>
              <w:t>выпускаемой продукции;</w:t>
            </w:r>
            <w:r w:rsidRPr="00D551FB">
              <w:rPr>
                <w:rFonts w:ascii="Times New Roman" w:hAnsi="Times New Roman" w:cs="Times New Roman"/>
                <w:sz w:val="28"/>
                <w:szCs w:val="28"/>
              </w:rPr>
              <w:br/>
              <w:t xml:space="preserve">организация участия промышленных предприятий в </w:t>
            </w:r>
            <w:proofErr w:type="spellStart"/>
            <w:r w:rsidRPr="00D551FB">
              <w:rPr>
                <w:rFonts w:ascii="Times New Roman" w:hAnsi="Times New Roman" w:cs="Times New Roman"/>
                <w:sz w:val="28"/>
                <w:szCs w:val="28"/>
              </w:rPr>
              <w:t>конгрессно-выставочных</w:t>
            </w:r>
            <w:proofErr w:type="spellEnd"/>
            <w:r w:rsidRPr="00D551FB">
              <w:rPr>
                <w:rFonts w:ascii="Times New Roman" w:hAnsi="Times New Roman" w:cs="Times New Roman"/>
                <w:sz w:val="28"/>
                <w:szCs w:val="28"/>
              </w:rPr>
              <w:t xml:space="preserve"> мероприятиях (в том числе "единым стендом"), не менее 2 предприятий в год</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30 500,0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17 000,0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1) предоставление субсидий на модернизацию и техническое перевооружени</w:t>
            </w:r>
            <w:r w:rsidRPr="00D551FB">
              <w:rPr>
                <w:rFonts w:ascii="Times New Roman" w:hAnsi="Times New Roman" w:cs="Times New Roman"/>
                <w:sz w:val="28"/>
                <w:szCs w:val="28"/>
              </w:rPr>
              <w:lastRenderedPageBreak/>
              <w:t>е производственных мощностей предприятий легкой промышленности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xml:space="preserve">министерство экономического развития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15 000,0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15 000,0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5 000,0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2) предоставление субсидий на уплату процентов по кредитам и займам, полученным в российских кредитных организациях и государственной корпорации </w:t>
            </w:r>
            <w:r w:rsidRPr="00D551FB">
              <w:rPr>
                <w:rFonts w:ascii="Times New Roman" w:hAnsi="Times New Roman" w:cs="Times New Roman"/>
                <w:sz w:val="28"/>
                <w:szCs w:val="28"/>
              </w:rPr>
              <w:lastRenderedPageBreak/>
              <w:t>«Внешэкономбанк» (за исключением предприятий оборонно-промышленного, лесопромышленного и энергетического комплексов)</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xml:space="preserve">министерство экономического развития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10 000,0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10 000,0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10 000,0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10 000,0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spacing w:after="240"/>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3) предоставление субсидий на участие промышленных предприятий (юридических лиц) в выставочно-ярмарочных мероприятиях,  в том числе:</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министерство экономического развития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5 500,0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5 500,0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 машиностроения</w:t>
            </w: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750,0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легкой промышленности</w:t>
            </w: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375,0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прочих предприятий</w:t>
            </w: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375,0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w:t>
            </w: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1.2.  Разработка и (или) издание методических, информационных и презентационн</w:t>
            </w:r>
            <w:r w:rsidRPr="00D551FB">
              <w:rPr>
                <w:rFonts w:ascii="Times New Roman" w:hAnsi="Times New Roman" w:cs="Times New Roman"/>
                <w:sz w:val="28"/>
                <w:szCs w:val="28"/>
              </w:rPr>
              <w:lastRenderedPageBreak/>
              <w:t>ых материалов о мерах поддержки промышленных предприятий Архангельской области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xml:space="preserve">министерство экономического развития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издание сборника материалов о мерах поддержки промышленных предприятий </w:t>
            </w:r>
            <w:r w:rsidRPr="00D551FB">
              <w:rPr>
                <w:rFonts w:ascii="Times New Roman" w:hAnsi="Times New Roman" w:cs="Times New Roman"/>
                <w:sz w:val="28"/>
                <w:szCs w:val="28"/>
              </w:rPr>
              <w:lastRenderedPageBreak/>
              <w:t>Архангельской области, каталога промышленных предприятий Архангельской области</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1 600,0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600,0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1.3. Сопровождение </w:t>
            </w:r>
            <w:proofErr w:type="gramStart"/>
            <w:r w:rsidRPr="00D551FB">
              <w:rPr>
                <w:rFonts w:ascii="Times New Roman" w:hAnsi="Times New Roman" w:cs="Times New Roman"/>
                <w:sz w:val="28"/>
                <w:szCs w:val="28"/>
              </w:rPr>
              <w:t>деятельности фонда развития промышленности Архангельской области</w:t>
            </w:r>
            <w:proofErr w:type="gramEnd"/>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министерство экономического развития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40 000,0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20 000,0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организация взаимодействия промышленных предприятий с Фондом развития промышленности (ФРП); получение поддержки через ФРП не менее одного предприятия ежегодно;</w:t>
            </w:r>
            <w:r w:rsidRPr="00D551FB">
              <w:rPr>
                <w:rFonts w:ascii="Times New Roman" w:hAnsi="Times New Roman" w:cs="Times New Roman"/>
                <w:sz w:val="28"/>
                <w:szCs w:val="28"/>
              </w:rPr>
              <w:br/>
            </w:r>
            <w:r w:rsidRPr="00D551FB">
              <w:rPr>
                <w:rFonts w:ascii="Times New Roman" w:hAnsi="Times New Roman" w:cs="Times New Roman"/>
                <w:sz w:val="28"/>
                <w:szCs w:val="28"/>
              </w:rPr>
              <w:lastRenderedPageBreak/>
              <w:t xml:space="preserve">Создание регионального ФРП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hideMark/>
          </w:tcPr>
          <w:p w:rsidR="00BC0ABD" w:rsidRPr="00D551FB" w:rsidRDefault="00BC0ABD" w:rsidP="003B308F">
            <w:pPr>
              <w:ind w:firstLine="0"/>
              <w:jc w:val="left"/>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hideMark/>
          </w:tcPr>
          <w:p w:rsidR="00BC0ABD" w:rsidRPr="00D551FB" w:rsidRDefault="00BC0ABD" w:rsidP="003B308F">
            <w:pPr>
              <w:ind w:firstLine="0"/>
              <w:jc w:val="left"/>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8 000,0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8 000,0</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hideMark/>
          </w:tcPr>
          <w:p w:rsidR="00BC0ABD" w:rsidRPr="00D551FB" w:rsidRDefault="00BC0ABD" w:rsidP="003B308F">
            <w:pPr>
              <w:ind w:firstLine="0"/>
              <w:jc w:val="left"/>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hideMark/>
          </w:tcPr>
          <w:p w:rsidR="00BC0ABD" w:rsidRPr="00D551FB" w:rsidRDefault="00BC0ABD" w:rsidP="003B308F">
            <w:pPr>
              <w:ind w:firstLine="0"/>
              <w:jc w:val="left"/>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hideMark/>
          </w:tcPr>
          <w:p w:rsidR="00BC0ABD" w:rsidRPr="00D551FB" w:rsidRDefault="00BC0ABD" w:rsidP="003B308F">
            <w:pPr>
              <w:ind w:firstLine="0"/>
              <w:jc w:val="left"/>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1.4. Содействие в разработке и реализации программ повышения эффективности производства и  производительности труда на промышленных предприятиях Архангельской области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министерство экономического развития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рост производительности труда на промышленных предприятиях Архангельской области</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93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19"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1.5. Подготовка, организация и проведение конференций, семинаров, </w:t>
            </w:r>
            <w:r w:rsidRPr="00D551FB">
              <w:rPr>
                <w:rFonts w:ascii="Times New Roman" w:hAnsi="Times New Roman" w:cs="Times New Roman"/>
                <w:sz w:val="28"/>
                <w:szCs w:val="28"/>
              </w:rPr>
              <w:lastRenderedPageBreak/>
              <w:t xml:space="preserve">круглых столов, форумов и </w:t>
            </w:r>
            <w:proofErr w:type="spellStart"/>
            <w:r w:rsidRPr="00D551FB">
              <w:rPr>
                <w:rFonts w:ascii="Times New Roman" w:hAnsi="Times New Roman" w:cs="Times New Roman"/>
                <w:sz w:val="28"/>
                <w:szCs w:val="28"/>
              </w:rPr>
              <w:t>конгрессных</w:t>
            </w:r>
            <w:proofErr w:type="spellEnd"/>
            <w:r w:rsidRPr="00D551FB">
              <w:rPr>
                <w:rFonts w:ascii="Times New Roman" w:hAnsi="Times New Roman" w:cs="Times New Roman"/>
                <w:sz w:val="28"/>
                <w:szCs w:val="28"/>
              </w:rPr>
              <w:t xml:space="preserve"> мероприятий по вопросам развития промышленности Архангельской области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xml:space="preserve">министерство экономического развития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организация и проведение конференции по вопросам развития промышленнос</w:t>
            </w:r>
            <w:r w:rsidRPr="00D551FB">
              <w:rPr>
                <w:rFonts w:ascii="Times New Roman" w:hAnsi="Times New Roman" w:cs="Times New Roman"/>
                <w:sz w:val="28"/>
                <w:szCs w:val="28"/>
              </w:rPr>
              <w:lastRenderedPageBreak/>
              <w:t>ти на территории Архангельской области не реже одного раза в 2 года;</w:t>
            </w:r>
            <w:r w:rsidRPr="00D551FB">
              <w:rPr>
                <w:rFonts w:ascii="Times New Roman" w:hAnsi="Times New Roman" w:cs="Times New Roman"/>
                <w:sz w:val="28"/>
                <w:szCs w:val="28"/>
              </w:rPr>
              <w:br/>
              <w:t>организация и проведение не менее трех семинаров и круглых столов (ежегодно)</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hideMark/>
          </w:tcPr>
          <w:p w:rsidR="00BC0ABD" w:rsidRPr="00D551FB" w:rsidRDefault="00BC0ABD" w:rsidP="003B308F">
            <w:pPr>
              <w:ind w:firstLine="0"/>
              <w:jc w:val="left"/>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hideMark/>
          </w:tcPr>
          <w:p w:rsidR="00BC0ABD" w:rsidRPr="00D551FB" w:rsidRDefault="00BC0ABD" w:rsidP="003B308F">
            <w:pPr>
              <w:ind w:firstLine="0"/>
              <w:jc w:val="left"/>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1 500,0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hideMark/>
          </w:tcPr>
          <w:p w:rsidR="00BC0ABD" w:rsidRPr="00D551FB" w:rsidRDefault="00BC0ABD" w:rsidP="003B308F">
            <w:pPr>
              <w:ind w:firstLine="0"/>
              <w:jc w:val="left"/>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hideMark/>
          </w:tcPr>
          <w:p w:rsidR="00BC0ABD" w:rsidRPr="00D551FB" w:rsidRDefault="00BC0ABD" w:rsidP="003B308F">
            <w:pPr>
              <w:ind w:firstLine="0"/>
              <w:jc w:val="left"/>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hideMark/>
          </w:tcPr>
          <w:p w:rsidR="00BC0ABD" w:rsidRPr="00D551FB" w:rsidRDefault="00BC0ABD" w:rsidP="003B308F">
            <w:pPr>
              <w:ind w:firstLine="0"/>
              <w:jc w:val="left"/>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1.6.  Участие Архангельской области в международных и межрегиональных </w:t>
            </w:r>
            <w:proofErr w:type="spellStart"/>
            <w:r w:rsidRPr="00D551FB">
              <w:rPr>
                <w:rFonts w:ascii="Times New Roman" w:hAnsi="Times New Roman" w:cs="Times New Roman"/>
                <w:sz w:val="28"/>
                <w:szCs w:val="28"/>
              </w:rPr>
              <w:t>конгрессно-выставочных</w:t>
            </w:r>
            <w:proofErr w:type="spellEnd"/>
            <w:r w:rsidRPr="00D551FB">
              <w:rPr>
                <w:rFonts w:ascii="Times New Roman" w:hAnsi="Times New Roman" w:cs="Times New Roman"/>
                <w:sz w:val="28"/>
                <w:szCs w:val="28"/>
              </w:rPr>
              <w:t xml:space="preserve"> </w:t>
            </w:r>
            <w:r w:rsidRPr="00D551FB">
              <w:rPr>
                <w:rFonts w:ascii="Times New Roman" w:hAnsi="Times New Roman" w:cs="Times New Roman"/>
                <w:sz w:val="28"/>
                <w:szCs w:val="28"/>
              </w:rPr>
              <w:lastRenderedPageBreak/>
              <w:t>мероприятиях в сфере промышленности</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 xml:space="preserve">министерство экономического развития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4 936,0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968,0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968,0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участие Архангельской области в не менее 2-х международных и межрегиональных </w:t>
            </w:r>
            <w:proofErr w:type="spellStart"/>
            <w:r w:rsidRPr="00D551FB">
              <w:rPr>
                <w:rFonts w:ascii="Times New Roman" w:hAnsi="Times New Roman" w:cs="Times New Roman"/>
                <w:sz w:val="28"/>
                <w:szCs w:val="28"/>
              </w:rPr>
              <w:t>конгрессно-вы</w:t>
            </w:r>
            <w:r w:rsidRPr="00D551FB">
              <w:rPr>
                <w:rFonts w:ascii="Times New Roman" w:hAnsi="Times New Roman" w:cs="Times New Roman"/>
                <w:sz w:val="28"/>
                <w:szCs w:val="28"/>
              </w:rPr>
              <w:lastRenderedPageBreak/>
              <w:t>ставочных</w:t>
            </w:r>
            <w:proofErr w:type="spellEnd"/>
            <w:r w:rsidRPr="00D551FB">
              <w:rPr>
                <w:rFonts w:ascii="Times New Roman" w:hAnsi="Times New Roman" w:cs="Times New Roman"/>
                <w:sz w:val="28"/>
                <w:szCs w:val="28"/>
              </w:rPr>
              <w:t xml:space="preserve"> мероприятиях</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4 936,0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968,0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968,0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2 000,0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Всего по задаче № 1</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80 536,0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23 000,0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28 468,0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9 468,0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19 600,0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48 536,0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8 468,0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9 468,0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19 600,0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14749" w:type="dxa"/>
            <w:gridSpan w:val="12"/>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Задача № 2 – содействие в развитии научно-технической и производственной кооперации в Архангельской области</w:t>
            </w: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2.1. Обеспечение создания на территории Архангельской области региональных технологических и промышленных (индустриальных) парков               </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министерство экономического развития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Создание на территории Архангельской области не менее одного технологического парка</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93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19"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Всего по задаче № 2</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93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19"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бюджеты муниципальных </w:t>
            </w:r>
            <w:r w:rsidRPr="00D551FB">
              <w:rPr>
                <w:rFonts w:ascii="Times New Roman" w:hAnsi="Times New Roman" w:cs="Times New Roman"/>
                <w:sz w:val="28"/>
                <w:szCs w:val="28"/>
              </w:rPr>
              <w:lastRenderedPageBreak/>
              <w:t>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lastRenderedPageBreak/>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14749" w:type="dxa"/>
            <w:gridSpan w:val="12"/>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Задача № 3 - создание условий для замещения импортируемых промышленных товаров, оборудования и компонентов, организации и развития современных производств по выпуску импортозамещающей продукции</w:t>
            </w: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3.1. Содействие реализации инвестиционных проектов, ориентированных на </w:t>
            </w:r>
            <w:proofErr w:type="spellStart"/>
            <w:r w:rsidRPr="00D551FB">
              <w:rPr>
                <w:rFonts w:ascii="Times New Roman" w:hAnsi="Times New Roman" w:cs="Times New Roman"/>
                <w:sz w:val="28"/>
                <w:szCs w:val="28"/>
              </w:rPr>
              <w:t>импортозамещение</w:t>
            </w:r>
            <w:proofErr w:type="spellEnd"/>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xml:space="preserve">министерство экономического развития   </w:t>
            </w: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Прирост производства импортозамещающей продукции ежегодно не менее чем на 2 процента; привлечение квалифицированной рабочей силы; увеличение экспортных поставок </w:t>
            </w:r>
            <w:r w:rsidRPr="00D551FB">
              <w:rPr>
                <w:rFonts w:ascii="Times New Roman" w:hAnsi="Times New Roman" w:cs="Times New Roman"/>
                <w:sz w:val="28"/>
                <w:szCs w:val="28"/>
              </w:rPr>
              <w:lastRenderedPageBreak/>
              <w:t>товаров, работ и услуг российских производителей</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93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19"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315"/>
        </w:trPr>
        <w:tc>
          <w:tcPr>
            <w:tcW w:w="2127" w:type="dxa"/>
            <w:vMerge w:val="restart"/>
            <w:hideMark/>
          </w:tcPr>
          <w:p w:rsidR="00BC0ABD" w:rsidRPr="00D551FB" w:rsidRDefault="00BC0ABD" w:rsidP="003B308F">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Всего по задаче № 3</w:t>
            </w:r>
          </w:p>
        </w:tc>
        <w:tc>
          <w:tcPr>
            <w:tcW w:w="1890" w:type="dxa"/>
            <w:vMerge w:val="restart"/>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итого</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31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986"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93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19"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821" w:type="dxa"/>
          </w:tcPr>
          <w:p w:rsidR="00BC0ABD" w:rsidRPr="00D551FB" w:rsidRDefault="00BC0ABD" w:rsidP="00BC0ABD">
            <w:pPr>
              <w:ind w:firstLine="0"/>
              <w:rPr>
                <w:rFonts w:ascii="Times New Roman" w:hAnsi="Times New Roman" w:cs="Times New Roman"/>
                <w:sz w:val="28"/>
                <w:szCs w:val="28"/>
              </w:rPr>
            </w:pP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федеральный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областной бюджет</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бюджеты муниципальных образований</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sz w:val="28"/>
                <w:szCs w:val="28"/>
              </w:rPr>
            </w:pPr>
          </w:p>
        </w:tc>
        <w:tc>
          <w:tcPr>
            <w:tcW w:w="181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внебюджетные средства</w:t>
            </w:r>
          </w:p>
        </w:tc>
        <w:tc>
          <w:tcPr>
            <w:tcW w:w="986"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3B308F">
            <w:pPr>
              <w:ind w:firstLine="0"/>
              <w:jc w:val="left"/>
              <w:rPr>
                <w:rFonts w:ascii="Times New Roman" w:hAnsi="Times New Roman" w:cs="Times New Roman"/>
                <w:bCs/>
                <w:sz w:val="28"/>
                <w:szCs w:val="28"/>
              </w:rPr>
            </w:pPr>
            <w:r w:rsidRPr="00D551FB">
              <w:rPr>
                <w:rFonts w:ascii="Times New Roman" w:hAnsi="Times New Roman" w:cs="Times New Roman"/>
                <w:bCs/>
                <w:sz w:val="28"/>
                <w:szCs w:val="28"/>
              </w:rPr>
              <w:t>Всего по подпрограмме № 6</w:t>
            </w:r>
          </w:p>
        </w:tc>
        <w:tc>
          <w:tcPr>
            <w:tcW w:w="1890" w:type="dxa"/>
            <w:vMerge w:val="restart"/>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 </w:t>
            </w: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итого</w:t>
            </w:r>
            <w:r w:rsidRPr="00D551FB">
              <w:rPr>
                <w:rFonts w:ascii="Times New Roman" w:hAnsi="Times New Roman" w:cs="Times New Roman"/>
                <w:bCs/>
                <w:sz w:val="28"/>
                <w:szCs w:val="28"/>
              </w:rPr>
              <w:br/>
              <w:t>в том числе:</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80 536,0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23 000,0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28 468,0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9 468,0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19 600,0</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48 536,0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11 000,0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8 468,0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9 468,0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19 600,0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hideMark/>
          </w:tcPr>
          <w:p w:rsidR="00BC0ABD" w:rsidRPr="00D551FB" w:rsidRDefault="00BC0ABD" w:rsidP="003B308F">
            <w:pPr>
              <w:ind w:firstLine="0"/>
              <w:jc w:val="left"/>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бюджеты муниципальных образований</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hideMark/>
          </w:tcPr>
          <w:p w:rsidR="00BC0ABD" w:rsidRPr="00D551FB" w:rsidRDefault="00BC0ABD" w:rsidP="003B308F">
            <w:pPr>
              <w:ind w:firstLine="0"/>
              <w:jc w:val="left"/>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restart"/>
            <w:hideMark/>
          </w:tcPr>
          <w:p w:rsidR="00BC0ABD" w:rsidRPr="00D551FB" w:rsidRDefault="00BC0ABD" w:rsidP="003B308F">
            <w:pPr>
              <w:ind w:firstLine="0"/>
              <w:jc w:val="left"/>
              <w:rPr>
                <w:rFonts w:ascii="Times New Roman" w:hAnsi="Times New Roman" w:cs="Times New Roman"/>
                <w:bCs/>
                <w:sz w:val="28"/>
                <w:szCs w:val="28"/>
              </w:rPr>
            </w:pPr>
            <w:r w:rsidRPr="00D551FB">
              <w:rPr>
                <w:rFonts w:ascii="Times New Roman" w:hAnsi="Times New Roman" w:cs="Times New Roman"/>
                <w:bCs/>
                <w:sz w:val="28"/>
                <w:szCs w:val="28"/>
              </w:rPr>
              <w:t>ВСЕГО по государственной программе</w:t>
            </w:r>
          </w:p>
        </w:tc>
        <w:tc>
          <w:tcPr>
            <w:tcW w:w="1890" w:type="dxa"/>
            <w:vMerge w:val="restart"/>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 </w:t>
            </w: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итого</w:t>
            </w:r>
            <w:r w:rsidRPr="00D551FB">
              <w:rPr>
                <w:rFonts w:ascii="Times New Roman" w:hAnsi="Times New Roman" w:cs="Times New Roman"/>
                <w:bCs/>
                <w:sz w:val="28"/>
                <w:szCs w:val="28"/>
              </w:rPr>
              <w:br/>
              <w:t>в том числе:</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3 685 732,0</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383 057,9</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470 975,2</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310 266,3</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323 716,9</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700 115,7</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725 799,2</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771 800,8</w:t>
            </w:r>
          </w:p>
        </w:tc>
        <w:tc>
          <w:tcPr>
            <w:tcW w:w="2080" w:type="dxa"/>
            <w:vMerge w:val="restart"/>
            <w:hideMark/>
          </w:tcPr>
          <w:p w:rsidR="00BC0ABD" w:rsidRPr="00D551FB" w:rsidRDefault="00BC0ABD" w:rsidP="00BC0ABD">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федеральный бюджет</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1 332 974,7</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157 877,2</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231 411,0</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77 506,5</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50 000,0</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251 412,4</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271 523,6</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293 244,0</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областной бюджет</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2 267 220,4</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219 180,7</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233 084,2</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225 761,4</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254 158,6</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420 540,4</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445 459,6</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469 035,5</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945"/>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 xml:space="preserve">бюджеты муниципальных </w:t>
            </w:r>
            <w:r w:rsidRPr="00D551FB">
              <w:rPr>
                <w:rFonts w:ascii="Times New Roman" w:hAnsi="Times New Roman" w:cs="Times New Roman"/>
                <w:bCs/>
                <w:sz w:val="28"/>
                <w:szCs w:val="28"/>
              </w:rPr>
              <w:lastRenderedPageBreak/>
              <w:t>образований</w:t>
            </w:r>
          </w:p>
        </w:tc>
        <w:tc>
          <w:tcPr>
            <w:tcW w:w="986"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lastRenderedPageBreak/>
              <w:t>53 536,9</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6 000,0</w:t>
            </w:r>
          </w:p>
        </w:tc>
        <w:tc>
          <w:tcPr>
            <w:tcW w:w="93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6 480,0</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6 998,4</w:t>
            </w:r>
          </w:p>
        </w:tc>
        <w:tc>
          <w:tcPr>
            <w:tcW w:w="819"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7 558,3</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8 162,9</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8 816,0</w:t>
            </w:r>
          </w:p>
        </w:tc>
        <w:tc>
          <w:tcPr>
            <w:tcW w:w="821" w:type="dxa"/>
            <w:hideMark/>
          </w:tcPr>
          <w:p w:rsidR="00BC0ABD" w:rsidRPr="00D551FB" w:rsidRDefault="00BC0ABD" w:rsidP="00BC0ABD">
            <w:pPr>
              <w:ind w:firstLine="0"/>
              <w:jc w:val="center"/>
              <w:rPr>
                <w:rFonts w:ascii="Times New Roman" w:hAnsi="Times New Roman" w:cs="Times New Roman"/>
                <w:bCs/>
                <w:sz w:val="28"/>
                <w:szCs w:val="28"/>
              </w:rPr>
            </w:pPr>
            <w:r w:rsidRPr="00D551FB">
              <w:rPr>
                <w:rFonts w:ascii="Times New Roman" w:hAnsi="Times New Roman" w:cs="Times New Roman"/>
                <w:bCs/>
                <w:sz w:val="28"/>
                <w:szCs w:val="28"/>
              </w:rPr>
              <w:t>9 521,3</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r w:rsidR="003020B1" w:rsidRPr="00D551FB" w:rsidTr="003B308F">
        <w:trPr>
          <w:trHeight w:val="630"/>
        </w:trPr>
        <w:tc>
          <w:tcPr>
            <w:tcW w:w="2127"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90" w:type="dxa"/>
            <w:vMerge/>
            <w:vAlign w:val="center"/>
            <w:hideMark/>
          </w:tcPr>
          <w:p w:rsidR="00BC0ABD" w:rsidRPr="00D551FB" w:rsidRDefault="00BC0ABD" w:rsidP="00BC0ABD">
            <w:pPr>
              <w:ind w:firstLine="0"/>
              <w:rPr>
                <w:rFonts w:ascii="Times New Roman" w:hAnsi="Times New Roman" w:cs="Times New Roman"/>
                <w:bCs/>
                <w:sz w:val="28"/>
                <w:szCs w:val="28"/>
              </w:rPr>
            </w:pPr>
          </w:p>
        </w:tc>
        <w:tc>
          <w:tcPr>
            <w:tcW w:w="1811" w:type="dxa"/>
            <w:hideMark/>
          </w:tcPr>
          <w:p w:rsidR="00BC0ABD" w:rsidRPr="00D551FB" w:rsidRDefault="00BC0ABD" w:rsidP="00BC0ABD">
            <w:pPr>
              <w:ind w:firstLine="0"/>
              <w:rPr>
                <w:rFonts w:ascii="Times New Roman" w:hAnsi="Times New Roman" w:cs="Times New Roman"/>
                <w:bCs/>
                <w:sz w:val="28"/>
                <w:szCs w:val="28"/>
              </w:rPr>
            </w:pPr>
            <w:r w:rsidRPr="00D551FB">
              <w:rPr>
                <w:rFonts w:ascii="Times New Roman" w:hAnsi="Times New Roman" w:cs="Times New Roman"/>
                <w:bCs/>
                <w:sz w:val="28"/>
                <w:szCs w:val="28"/>
              </w:rPr>
              <w:t>внебюджетные средства</w:t>
            </w:r>
          </w:p>
        </w:tc>
        <w:tc>
          <w:tcPr>
            <w:tcW w:w="986"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32 000,0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93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19"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12 000,0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20 000,0</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821" w:type="dxa"/>
            <w:hideMark/>
          </w:tcPr>
          <w:p w:rsidR="00BC0ABD" w:rsidRPr="00D551FB" w:rsidRDefault="00BC0ABD" w:rsidP="00BC0ABD">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2080" w:type="dxa"/>
            <w:vMerge/>
            <w:vAlign w:val="center"/>
            <w:hideMark/>
          </w:tcPr>
          <w:p w:rsidR="00BC0ABD" w:rsidRPr="00D551FB" w:rsidRDefault="00BC0ABD" w:rsidP="00BC0ABD">
            <w:pPr>
              <w:ind w:firstLine="0"/>
              <w:rPr>
                <w:rFonts w:ascii="Times New Roman" w:hAnsi="Times New Roman" w:cs="Times New Roman"/>
                <w:sz w:val="28"/>
                <w:szCs w:val="28"/>
              </w:rPr>
            </w:pPr>
          </w:p>
        </w:tc>
      </w:tr>
    </w:tbl>
    <w:p w:rsidR="00E114AC" w:rsidRPr="00D551FB" w:rsidRDefault="00E114AC">
      <w:pPr>
        <w:rPr>
          <w:rFonts w:ascii="Times New Roman" w:hAnsi="Times New Roman" w:cs="Times New Roman"/>
          <w:sz w:val="28"/>
          <w:szCs w:val="28"/>
        </w:rPr>
      </w:pPr>
    </w:p>
    <w:p w:rsidR="00E114AC" w:rsidRPr="00D551FB" w:rsidRDefault="00E114AC">
      <w:pPr>
        <w:ind w:firstLine="0"/>
        <w:jc w:val="left"/>
        <w:rPr>
          <w:rFonts w:ascii="Times New Roman" w:hAnsi="Times New Roman" w:cs="Times New Roman"/>
          <w:sz w:val="28"/>
          <w:szCs w:val="28"/>
        </w:rPr>
        <w:sectPr w:rsidR="00E114AC" w:rsidRPr="00D551FB">
          <w:pgSz w:w="16837" w:h="11905" w:orient="landscape"/>
          <w:pgMar w:top="1440" w:right="800" w:bottom="1440" w:left="1100" w:header="720" w:footer="720" w:gutter="0"/>
          <w:cols w:space="720"/>
          <w:noEndnote/>
        </w:sectPr>
      </w:pPr>
    </w:p>
    <w:p w:rsidR="00E114AC" w:rsidRPr="00D551FB" w:rsidRDefault="00E114AC">
      <w:pPr>
        <w:ind w:firstLine="698"/>
        <w:jc w:val="right"/>
        <w:rPr>
          <w:rFonts w:ascii="Times New Roman" w:hAnsi="Times New Roman" w:cs="Times New Roman"/>
          <w:sz w:val="28"/>
          <w:szCs w:val="28"/>
        </w:rPr>
      </w:pPr>
      <w:r w:rsidRPr="00D551FB">
        <w:rPr>
          <w:rStyle w:val="a3"/>
          <w:rFonts w:ascii="Times New Roman" w:hAnsi="Times New Roman" w:cs="Times New Roman"/>
          <w:b w:val="0"/>
          <w:bCs/>
          <w:color w:val="auto"/>
          <w:sz w:val="28"/>
          <w:szCs w:val="28"/>
        </w:rPr>
        <w:lastRenderedPageBreak/>
        <w:t xml:space="preserve">Приложение </w:t>
      </w:r>
      <w:r w:rsidR="008F31F0" w:rsidRPr="00D551FB">
        <w:rPr>
          <w:rStyle w:val="a3"/>
          <w:rFonts w:ascii="Times New Roman" w:hAnsi="Times New Roman" w:cs="Times New Roman"/>
          <w:b w:val="0"/>
          <w:bCs/>
          <w:color w:val="auto"/>
          <w:sz w:val="28"/>
          <w:szCs w:val="28"/>
        </w:rPr>
        <w:t>№</w:t>
      </w:r>
      <w:r w:rsidRPr="00D551FB">
        <w:rPr>
          <w:rStyle w:val="a3"/>
          <w:rFonts w:ascii="Times New Roman" w:hAnsi="Times New Roman" w:cs="Times New Roman"/>
          <w:b w:val="0"/>
          <w:bCs/>
          <w:color w:val="auto"/>
          <w:sz w:val="28"/>
          <w:szCs w:val="28"/>
        </w:rPr>
        <w:t> 3</w:t>
      </w:r>
      <w:r w:rsidRPr="00D551FB">
        <w:rPr>
          <w:rStyle w:val="a3"/>
          <w:rFonts w:ascii="Times New Roman" w:hAnsi="Times New Roman" w:cs="Times New Roman"/>
          <w:b w:val="0"/>
          <w:bCs/>
          <w:color w:val="auto"/>
          <w:sz w:val="28"/>
          <w:szCs w:val="28"/>
        </w:rPr>
        <w:br/>
        <w:t xml:space="preserve">к </w:t>
      </w:r>
      <w:r w:rsidRPr="00D551FB">
        <w:rPr>
          <w:rStyle w:val="a4"/>
          <w:rFonts w:ascii="Times New Roman" w:hAnsi="Times New Roman"/>
          <w:color w:val="auto"/>
          <w:sz w:val="28"/>
          <w:szCs w:val="28"/>
        </w:rPr>
        <w:t>государственной программе</w:t>
      </w:r>
      <w:r w:rsidRPr="00D551FB">
        <w:rPr>
          <w:rStyle w:val="a3"/>
          <w:rFonts w:ascii="Times New Roman" w:hAnsi="Times New Roman" w:cs="Times New Roman"/>
          <w:b w:val="0"/>
          <w:bCs/>
          <w:color w:val="auto"/>
          <w:sz w:val="28"/>
          <w:szCs w:val="28"/>
        </w:rPr>
        <w:br/>
        <w:t>Архангельской области "Экономическое</w:t>
      </w:r>
      <w:r w:rsidRPr="00D551FB">
        <w:rPr>
          <w:rStyle w:val="a3"/>
          <w:rFonts w:ascii="Times New Roman" w:hAnsi="Times New Roman" w:cs="Times New Roman"/>
          <w:b w:val="0"/>
          <w:bCs/>
          <w:color w:val="auto"/>
          <w:sz w:val="28"/>
          <w:szCs w:val="28"/>
        </w:rPr>
        <w:br/>
        <w:t>развитие и инвестиционная деятельность</w:t>
      </w:r>
      <w:r w:rsidRPr="00D551FB">
        <w:rPr>
          <w:rStyle w:val="a3"/>
          <w:rFonts w:ascii="Times New Roman" w:hAnsi="Times New Roman" w:cs="Times New Roman"/>
          <w:b w:val="0"/>
          <w:bCs/>
          <w:color w:val="auto"/>
          <w:sz w:val="28"/>
          <w:szCs w:val="28"/>
        </w:rPr>
        <w:br/>
        <w:t>в Архангельской области (2014-2020 годы)"</w:t>
      </w:r>
      <w:r w:rsidRPr="00D551FB">
        <w:rPr>
          <w:rStyle w:val="a3"/>
          <w:rFonts w:ascii="Times New Roman" w:hAnsi="Times New Roman" w:cs="Times New Roman"/>
          <w:b w:val="0"/>
          <w:bCs/>
          <w:color w:val="auto"/>
          <w:sz w:val="28"/>
          <w:szCs w:val="28"/>
        </w:rPr>
        <w:br/>
        <w:t xml:space="preserve">(в редакции </w:t>
      </w:r>
      <w:r w:rsidRPr="00D551FB">
        <w:rPr>
          <w:rStyle w:val="a4"/>
          <w:rFonts w:ascii="Times New Roman" w:hAnsi="Times New Roman"/>
          <w:color w:val="auto"/>
          <w:sz w:val="28"/>
          <w:szCs w:val="28"/>
        </w:rPr>
        <w:t>постановления</w:t>
      </w:r>
      <w:r w:rsidRPr="00D551FB">
        <w:rPr>
          <w:rStyle w:val="a3"/>
          <w:rFonts w:ascii="Times New Roman" w:hAnsi="Times New Roman" w:cs="Times New Roman"/>
          <w:b w:val="0"/>
          <w:bCs/>
          <w:color w:val="auto"/>
          <w:sz w:val="28"/>
          <w:szCs w:val="28"/>
        </w:rPr>
        <w:t xml:space="preserve"> Правительства</w:t>
      </w:r>
      <w:r w:rsidRPr="00D551FB">
        <w:rPr>
          <w:rStyle w:val="a3"/>
          <w:rFonts w:ascii="Times New Roman" w:hAnsi="Times New Roman" w:cs="Times New Roman"/>
          <w:b w:val="0"/>
          <w:bCs/>
          <w:color w:val="auto"/>
          <w:sz w:val="28"/>
          <w:szCs w:val="28"/>
        </w:rPr>
        <w:br/>
        <w:t>Архангельской области</w:t>
      </w:r>
      <w:r w:rsidRPr="00D551FB">
        <w:rPr>
          <w:rStyle w:val="a3"/>
          <w:rFonts w:ascii="Times New Roman" w:hAnsi="Times New Roman" w:cs="Times New Roman"/>
          <w:b w:val="0"/>
          <w:bCs/>
          <w:color w:val="auto"/>
          <w:sz w:val="28"/>
          <w:szCs w:val="28"/>
        </w:rPr>
        <w:br/>
        <w:t xml:space="preserve">от 6 ноября 2015 г. </w:t>
      </w:r>
      <w:r w:rsidR="008F31F0" w:rsidRPr="00D551FB">
        <w:rPr>
          <w:rStyle w:val="a3"/>
          <w:rFonts w:ascii="Times New Roman" w:hAnsi="Times New Roman" w:cs="Times New Roman"/>
          <w:b w:val="0"/>
          <w:bCs/>
          <w:color w:val="auto"/>
          <w:sz w:val="28"/>
          <w:szCs w:val="28"/>
        </w:rPr>
        <w:t>№</w:t>
      </w:r>
      <w:r w:rsidRPr="00D551FB">
        <w:rPr>
          <w:rStyle w:val="a3"/>
          <w:rFonts w:ascii="Times New Roman" w:hAnsi="Times New Roman" w:cs="Times New Roman"/>
          <w:b w:val="0"/>
          <w:bCs/>
          <w:color w:val="auto"/>
          <w:sz w:val="28"/>
          <w:szCs w:val="28"/>
        </w:rPr>
        <w:t xml:space="preserve"> 448-пп)</w:t>
      </w:r>
    </w:p>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r w:rsidRPr="00D551FB">
        <w:rPr>
          <w:rFonts w:ascii="Times New Roman" w:hAnsi="Times New Roman" w:cs="Times New Roman"/>
          <w:b w:val="0"/>
          <w:color w:val="auto"/>
          <w:sz w:val="28"/>
          <w:szCs w:val="28"/>
        </w:rPr>
        <w:t>Ресурсное обеспечение</w:t>
      </w:r>
      <w:r w:rsidRPr="00D551FB">
        <w:rPr>
          <w:rFonts w:ascii="Times New Roman" w:hAnsi="Times New Roman" w:cs="Times New Roman"/>
          <w:b w:val="0"/>
          <w:color w:val="auto"/>
          <w:sz w:val="28"/>
          <w:szCs w:val="28"/>
        </w:rPr>
        <w:br/>
        <w:t>реализации государственной программы "Экономическое развитие и инвестиционная деятельность в Архангельской области (2014-2020 годы)" за счет средств областного бюджета</w:t>
      </w:r>
    </w:p>
    <w:p w:rsidR="00E114AC" w:rsidRPr="00D551FB" w:rsidRDefault="00E114AC">
      <w:pPr>
        <w:rPr>
          <w:rFonts w:ascii="Times New Roman" w:hAnsi="Times New Roman" w:cs="Times New Roman"/>
          <w:sz w:val="28"/>
          <w:szCs w:val="28"/>
        </w:rPr>
      </w:pP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Ответственный исполнитель - министерство экономического развития Архангельской области (далее - министерство экономического развития).</w:t>
      </w:r>
    </w:p>
    <w:p w:rsidR="00E114AC" w:rsidRPr="00D551FB" w:rsidRDefault="00E114AC">
      <w:pPr>
        <w:rPr>
          <w:rFonts w:ascii="Times New Roman" w:hAnsi="Times New Roman" w:cs="Times New Roman"/>
          <w:sz w:val="28"/>
          <w:szCs w:val="28"/>
        </w:rPr>
      </w:pPr>
    </w:p>
    <w:p w:rsidR="00E114AC" w:rsidRPr="00D551FB" w:rsidRDefault="00E114AC">
      <w:pPr>
        <w:ind w:firstLine="0"/>
        <w:jc w:val="left"/>
        <w:rPr>
          <w:rFonts w:ascii="Times New Roman" w:hAnsi="Times New Roman" w:cs="Times New Roman"/>
          <w:sz w:val="28"/>
          <w:szCs w:val="28"/>
        </w:rPr>
        <w:sectPr w:rsidR="00E114AC" w:rsidRPr="00D551FB">
          <w:pgSz w:w="11905" w:h="16837"/>
          <w:pgMar w:top="1440" w:right="800" w:bottom="1440" w:left="1100" w:header="720" w:footer="720" w:gutter="0"/>
          <w:cols w:space="720"/>
          <w:noEndnote/>
        </w:sectPr>
      </w:pPr>
    </w:p>
    <w:tbl>
      <w:tblPr>
        <w:tblW w:w="15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5"/>
        <w:gridCol w:w="2831"/>
        <w:gridCol w:w="2835"/>
        <w:gridCol w:w="1196"/>
        <w:gridCol w:w="1060"/>
        <w:gridCol w:w="1060"/>
        <w:gridCol w:w="1196"/>
        <w:gridCol w:w="1060"/>
        <w:gridCol w:w="1060"/>
        <w:gridCol w:w="1060"/>
      </w:tblGrid>
      <w:tr w:rsidR="003020B1" w:rsidRPr="00D551FB" w:rsidTr="005D60E6">
        <w:trPr>
          <w:trHeight w:val="300"/>
        </w:trPr>
        <w:tc>
          <w:tcPr>
            <w:tcW w:w="2127" w:type="dxa"/>
            <w:vMerge w:val="restart"/>
            <w:vAlign w:val="center"/>
            <w:hideMark/>
          </w:tcPr>
          <w:p w:rsidR="003B308F" w:rsidRPr="00D551FB" w:rsidRDefault="003B308F" w:rsidP="005D60E6">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Статус</w:t>
            </w:r>
          </w:p>
        </w:tc>
        <w:tc>
          <w:tcPr>
            <w:tcW w:w="2693" w:type="dxa"/>
            <w:vMerge w:val="restart"/>
            <w:vAlign w:val="center"/>
            <w:hideMark/>
          </w:tcPr>
          <w:p w:rsidR="003B308F" w:rsidRPr="00D551FB" w:rsidRDefault="003B308F" w:rsidP="005D60E6">
            <w:pPr>
              <w:ind w:firstLine="0"/>
              <w:jc w:val="center"/>
              <w:rPr>
                <w:rFonts w:ascii="Times New Roman" w:hAnsi="Times New Roman" w:cs="Times New Roman"/>
                <w:sz w:val="28"/>
                <w:szCs w:val="28"/>
              </w:rPr>
            </w:pPr>
            <w:r w:rsidRPr="00D551FB">
              <w:rPr>
                <w:rFonts w:ascii="Times New Roman" w:hAnsi="Times New Roman" w:cs="Times New Roman"/>
                <w:sz w:val="28"/>
                <w:szCs w:val="28"/>
              </w:rPr>
              <w:t>Наименование государственной программы, государственной подпрограммы</w:t>
            </w:r>
          </w:p>
        </w:tc>
        <w:tc>
          <w:tcPr>
            <w:tcW w:w="2835" w:type="dxa"/>
            <w:vMerge w:val="restart"/>
            <w:vAlign w:val="center"/>
            <w:hideMark/>
          </w:tcPr>
          <w:p w:rsidR="003B308F" w:rsidRPr="00D551FB" w:rsidRDefault="003B308F" w:rsidP="005D60E6">
            <w:pPr>
              <w:ind w:firstLine="0"/>
              <w:jc w:val="center"/>
              <w:rPr>
                <w:rFonts w:ascii="Times New Roman" w:hAnsi="Times New Roman" w:cs="Times New Roman"/>
                <w:sz w:val="28"/>
                <w:szCs w:val="28"/>
              </w:rPr>
            </w:pPr>
            <w:r w:rsidRPr="00D551FB">
              <w:rPr>
                <w:rFonts w:ascii="Times New Roman" w:hAnsi="Times New Roman" w:cs="Times New Roman"/>
                <w:sz w:val="28"/>
                <w:szCs w:val="28"/>
              </w:rPr>
              <w:t>Ответственный исполнитель, соисполнитель государственной программы (государственной подпрограммы)</w:t>
            </w:r>
          </w:p>
        </w:tc>
        <w:tc>
          <w:tcPr>
            <w:tcW w:w="7532" w:type="dxa"/>
            <w:gridSpan w:val="7"/>
            <w:noWrap/>
            <w:vAlign w:val="center"/>
            <w:hideMark/>
          </w:tcPr>
          <w:p w:rsidR="003B308F" w:rsidRPr="00D551FB" w:rsidRDefault="003B308F" w:rsidP="005D60E6">
            <w:pPr>
              <w:ind w:firstLine="0"/>
              <w:jc w:val="center"/>
              <w:rPr>
                <w:rFonts w:ascii="Times New Roman" w:hAnsi="Times New Roman" w:cs="Times New Roman"/>
                <w:sz w:val="28"/>
                <w:szCs w:val="28"/>
              </w:rPr>
            </w:pPr>
            <w:r w:rsidRPr="00D551FB">
              <w:rPr>
                <w:rFonts w:ascii="Times New Roman" w:hAnsi="Times New Roman" w:cs="Times New Roman"/>
                <w:sz w:val="28"/>
                <w:szCs w:val="28"/>
              </w:rPr>
              <w:t>Расходы областного бюджета, тыс. рублей</w:t>
            </w:r>
          </w:p>
        </w:tc>
      </w:tr>
      <w:tr w:rsidR="003020B1" w:rsidRPr="00D551FB" w:rsidTr="005D60E6">
        <w:trPr>
          <w:trHeight w:val="30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vMerge/>
            <w:hideMark/>
          </w:tcPr>
          <w:p w:rsidR="003B308F" w:rsidRPr="00D551FB" w:rsidRDefault="003B308F" w:rsidP="005D60E6">
            <w:pPr>
              <w:ind w:firstLine="0"/>
              <w:jc w:val="left"/>
              <w:rPr>
                <w:rFonts w:ascii="Times New Roman" w:hAnsi="Times New Roman" w:cs="Times New Roman"/>
                <w:sz w:val="28"/>
                <w:szCs w:val="28"/>
              </w:rPr>
            </w:pPr>
          </w:p>
        </w:tc>
        <w:tc>
          <w:tcPr>
            <w:tcW w:w="1136"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2014</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2015</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2016</w:t>
            </w:r>
          </w:p>
        </w:tc>
        <w:tc>
          <w:tcPr>
            <w:tcW w:w="1096"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2017</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2018</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2019</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2020</w:t>
            </w:r>
          </w:p>
        </w:tc>
      </w:tr>
      <w:tr w:rsidR="003020B1" w:rsidRPr="00D551FB" w:rsidTr="0056190A">
        <w:trPr>
          <w:trHeight w:val="300"/>
        </w:trPr>
        <w:tc>
          <w:tcPr>
            <w:tcW w:w="2127" w:type="dxa"/>
            <w:noWrap/>
            <w:vAlign w:val="center"/>
            <w:hideMark/>
          </w:tcPr>
          <w:p w:rsidR="003B308F" w:rsidRPr="00D551FB" w:rsidRDefault="003B308F" w:rsidP="0056190A">
            <w:pPr>
              <w:ind w:firstLine="0"/>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2693" w:type="dxa"/>
            <w:noWrap/>
            <w:vAlign w:val="center"/>
            <w:hideMark/>
          </w:tcPr>
          <w:p w:rsidR="003B308F" w:rsidRPr="00D551FB" w:rsidRDefault="003B308F" w:rsidP="0056190A">
            <w:pPr>
              <w:ind w:firstLine="0"/>
              <w:jc w:val="center"/>
              <w:rPr>
                <w:rFonts w:ascii="Times New Roman" w:hAnsi="Times New Roman" w:cs="Times New Roman"/>
                <w:sz w:val="28"/>
                <w:szCs w:val="28"/>
              </w:rPr>
            </w:pPr>
            <w:r w:rsidRPr="00D551FB">
              <w:rPr>
                <w:rFonts w:ascii="Times New Roman" w:hAnsi="Times New Roman" w:cs="Times New Roman"/>
                <w:sz w:val="28"/>
                <w:szCs w:val="28"/>
              </w:rPr>
              <w:t>2</w:t>
            </w:r>
          </w:p>
        </w:tc>
        <w:tc>
          <w:tcPr>
            <w:tcW w:w="2835" w:type="dxa"/>
            <w:noWrap/>
            <w:vAlign w:val="center"/>
            <w:hideMark/>
          </w:tcPr>
          <w:p w:rsidR="003B308F" w:rsidRPr="00D551FB" w:rsidRDefault="003B308F" w:rsidP="0056190A">
            <w:pPr>
              <w:ind w:firstLine="0"/>
              <w:jc w:val="center"/>
              <w:rPr>
                <w:rFonts w:ascii="Times New Roman" w:hAnsi="Times New Roman" w:cs="Times New Roman"/>
                <w:sz w:val="28"/>
                <w:szCs w:val="28"/>
              </w:rPr>
            </w:pPr>
            <w:r w:rsidRPr="00D551FB">
              <w:rPr>
                <w:rFonts w:ascii="Times New Roman" w:hAnsi="Times New Roman" w:cs="Times New Roman"/>
                <w:sz w:val="28"/>
                <w:szCs w:val="28"/>
              </w:rPr>
              <w:t>3</w:t>
            </w:r>
          </w:p>
        </w:tc>
        <w:tc>
          <w:tcPr>
            <w:tcW w:w="1136" w:type="dxa"/>
            <w:noWrap/>
            <w:vAlign w:val="center"/>
            <w:hideMark/>
          </w:tcPr>
          <w:p w:rsidR="003B308F" w:rsidRPr="00D551FB" w:rsidRDefault="003B308F" w:rsidP="0056190A">
            <w:pPr>
              <w:ind w:firstLine="0"/>
              <w:jc w:val="center"/>
              <w:rPr>
                <w:rFonts w:ascii="Times New Roman" w:hAnsi="Times New Roman" w:cs="Times New Roman"/>
                <w:sz w:val="28"/>
                <w:szCs w:val="28"/>
              </w:rPr>
            </w:pPr>
            <w:r w:rsidRPr="00D551FB">
              <w:rPr>
                <w:rFonts w:ascii="Times New Roman" w:hAnsi="Times New Roman" w:cs="Times New Roman"/>
                <w:sz w:val="28"/>
                <w:szCs w:val="28"/>
              </w:rPr>
              <w:t>4</w:t>
            </w:r>
          </w:p>
        </w:tc>
        <w:tc>
          <w:tcPr>
            <w:tcW w:w="1060" w:type="dxa"/>
            <w:noWrap/>
            <w:vAlign w:val="center"/>
            <w:hideMark/>
          </w:tcPr>
          <w:p w:rsidR="003B308F" w:rsidRPr="00D551FB" w:rsidRDefault="003B308F" w:rsidP="0056190A">
            <w:pPr>
              <w:ind w:firstLine="0"/>
              <w:jc w:val="center"/>
              <w:rPr>
                <w:rFonts w:ascii="Times New Roman" w:hAnsi="Times New Roman" w:cs="Times New Roman"/>
                <w:sz w:val="28"/>
                <w:szCs w:val="28"/>
              </w:rPr>
            </w:pPr>
            <w:r w:rsidRPr="00D551FB">
              <w:rPr>
                <w:rFonts w:ascii="Times New Roman" w:hAnsi="Times New Roman" w:cs="Times New Roman"/>
                <w:sz w:val="28"/>
                <w:szCs w:val="28"/>
              </w:rPr>
              <w:t>5</w:t>
            </w:r>
          </w:p>
        </w:tc>
        <w:tc>
          <w:tcPr>
            <w:tcW w:w="1060" w:type="dxa"/>
            <w:noWrap/>
            <w:vAlign w:val="center"/>
            <w:hideMark/>
          </w:tcPr>
          <w:p w:rsidR="003B308F" w:rsidRPr="00D551FB" w:rsidRDefault="003B308F" w:rsidP="0056190A">
            <w:pPr>
              <w:ind w:firstLine="0"/>
              <w:jc w:val="center"/>
              <w:rPr>
                <w:rFonts w:ascii="Times New Roman" w:hAnsi="Times New Roman" w:cs="Times New Roman"/>
                <w:sz w:val="28"/>
                <w:szCs w:val="28"/>
              </w:rPr>
            </w:pPr>
            <w:r w:rsidRPr="00D551FB">
              <w:rPr>
                <w:rFonts w:ascii="Times New Roman" w:hAnsi="Times New Roman" w:cs="Times New Roman"/>
                <w:sz w:val="28"/>
                <w:szCs w:val="28"/>
              </w:rPr>
              <w:t>6</w:t>
            </w:r>
          </w:p>
        </w:tc>
        <w:tc>
          <w:tcPr>
            <w:tcW w:w="1096" w:type="dxa"/>
            <w:noWrap/>
            <w:vAlign w:val="center"/>
            <w:hideMark/>
          </w:tcPr>
          <w:p w:rsidR="003B308F" w:rsidRPr="00D551FB" w:rsidRDefault="003B308F" w:rsidP="0056190A">
            <w:pPr>
              <w:ind w:firstLine="0"/>
              <w:jc w:val="center"/>
              <w:rPr>
                <w:rFonts w:ascii="Times New Roman" w:hAnsi="Times New Roman" w:cs="Times New Roman"/>
                <w:sz w:val="28"/>
                <w:szCs w:val="28"/>
              </w:rPr>
            </w:pPr>
            <w:r w:rsidRPr="00D551FB">
              <w:rPr>
                <w:rFonts w:ascii="Times New Roman" w:hAnsi="Times New Roman" w:cs="Times New Roman"/>
                <w:sz w:val="28"/>
                <w:szCs w:val="28"/>
              </w:rPr>
              <w:t>7</w:t>
            </w:r>
          </w:p>
        </w:tc>
        <w:tc>
          <w:tcPr>
            <w:tcW w:w="1060" w:type="dxa"/>
            <w:noWrap/>
            <w:vAlign w:val="center"/>
            <w:hideMark/>
          </w:tcPr>
          <w:p w:rsidR="003B308F" w:rsidRPr="00D551FB" w:rsidRDefault="003B308F" w:rsidP="0056190A">
            <w:pPr>
              <w:ind w:firstLine="0"/>
              <w:jc w:val="center"/>
              <w:rPr>
                <w:rFonts w:ascii="Times New Roman" w:hAnsi="Times New Roman" w:cs="Times New Roman"/>
                <w:sz w:val="28"/>
                <w:szCs w:val="28"/>
              </w:rPr>
            </w:pPr>
            <w:r w:rsidRPr="00D551FB">
              <w:rPr>
                <w:rFonts w:ascii="Times New Roman" w:hAnsi="Times New Roman" w:cs="Times New Roman"/>
                <w:sz w:val="28"/>
                <w:szCs w:val="28"/>
              </w:rPr>
              <w:t>8</w:t>
            </w:r>
          </w:p>
        </w:tc>
        <w:tc>
          <w:tcPr>
            <w:tcW w:w="1060" w:type="dxa"/>
            <w:noWrap/>
            <w:vAlign w:val="center"/>
            <w:hideMark/>
          </w:tcPr>
          <w:p w:rsidR="003B308F" w:rsidRPr="00D551FB" w:rsidRDefault="003B308F" w:rsidP="0056190A">
            <w:pPr>
              <w:ind w:firstLine="0"/>
              <w:jc w:val="center"/>
              <w:rPr>
                <w:rFonts w:ascii="Times New Roman" w:hAnsi="Times New Roman" w:cs="Times New Roman"/>
                <w:sz w:val="28"/>
                <w:szCs w:val="28"/>
              </w:rPr>
            </w:pPr>
            <w:r w:rsidRPr="00D551FB">
              <w:rPr>
                <w:rFonts w:ascii="Times New Roman" w:hAnsi="Times New Roman" w:cs="Times New Roman"/>
                <w:sz w:val="28"/>
                <w:szCs w:val="28"/>
              </w:rPr>
              <w:t>9</w:t>
            </w:r>
          </w:p>
        </w:tc>
        <w:tc>
          <w:tcPr>
            <w:tcW w:w="1060" w:type="dxa"/>
            <w:noWrap/>
            <w:vAlign w:val="center"/>
            <w:hideMark/>
          </w:tcPr>
          <w:p w:rsidR="003B308F" w:rsidRPr="00D551FB" w:rsidRDefault="003B308F" w:rsidP="0056190A">
            <w:pPr>
              <w:ind w:firstLine="0"/>
              <w:jc w:val="center"/>
              <w:rPr>
                <w:rFonts w:ascii="Times New Roman" w:hAnsi="Times New Roman" w:cs="Times New Roman"/>
                <w:sz w:val="28"/>
                <w:szCs w:val="28"/>
              </w:rPr>
            </w:pPr>
            <w:r w:rsidRPr="00D551FB">
              <w:rPr>
                <w:rFonts w:ascii="Times New Roman" w:hAnsi="Times New Roman" w:cs="Times New Roman"/>
                <w:sz w:val="28"/>
                <w:szCs w:val="28"/>
              </w:rPr>
              <w:t>10</w:t>
            </w:r>
          </w:p>
        </w:tc>
      </w:tr>
      <w:tr w:rsidR="003020B1" w:rsidRPr="00D551FB" w:rsidTr="005D60E6">
        <w:trPr>
          <w:trHeight w:val="300"/>
        </w:trPr>
        <w:tc>
          <w:tcPr>
            <w:tcW w:w="2127" w:type="dxa"/>
            <w:vMerge w:val="restart"/>
            <w:hideMark/>
          </w:tcPr>
          <w:p w:rsidR="003B308F" w:rsidRPr="00D551FB" w:rsidRDefault="003B308F" w:rsidP="005D60E6">
            <w:pPr>
              <w:ind w:firstLine="0"/>
              <w:jc w:val="left"/>
              <w:rPr>
                <w:rFonts w:ascii="Times New Roman" w:hAnsi="Times New Roman" w:cs="Times New Roman"/>
                <w:sz w:val="28"/>
                <w:szCs w:val="28"/>
              </w:rPr>
            </w:pPr>
            <w:bookmarkStart w:id="85" w:name="RANGE!B5"/>
            <w:bookmarkEnd w:id="85"/>
            <w:r w:rsidRPr="00D551FB">
              <w:rPr>
                <w:rFonts w:ascii="Times New Roman" w:hAnsi="Times New Roman" w:cs="Times New Roman"/>
                <w:sz w:val="28"/>
                <w:szCs w:val="28"/>
              </w:rPr>
              <w:t>1. Государственная программа</w:t>
            </w:r>
          </w:p>
        </w:tc>
        <w:tc>
          <w:tcPr>
            <w:tcW w:w="2693" w:type="dxa"/>
            <w:vMerge w:val="restart"/>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"Экономическое развитие и инвестиционная деятельность в Архангельской области (2014-2020 годы)"</w:t>
            </w: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всего</w:t>
            </w:r>
          </w:p>
        </w:tc>
        <w:tc>
          <w:tcPr>
            <w:tcW w:w="1136" w:type="dxa"/>
            <w:vMerge w:val="restart"/>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219 180,7</w:t>
            </w:r>
          </w:p>
        </w:tc>
        <w:tc>
          <w:tcPr>
            <w:tcW w:w="1060" w:type="dxa"/>
            <w:vMerge w:val="restart"/>
            <w:vAlign w:val="center"/>
            <w:hideMark/>
          </w:tcPr>
          <w:p w:rsidR="003B308F" w:rsidRPr="00D551FB" w:rsidRDefault="003B308F" w:rsidP="00B759DB">
            <w:pPr>
              <w:ind w:left="-110" w:right="-38" w:firstLine="0"/>
              <w:jc w:val="center"/>
              <w:rPr>
                <w:rFonts w:ascii="Times New Roman" w:hAnsi="Times New Roman" w:cs="Times New Roman"/>
                <w:sz w:val="28"/>
                <w:szCs w:val="28"/>
              </w:rPr>
            </w:pPr>
            <w:r w:rsidRPr="00D551FB">
              <w:rPr>
                <w:rFonts w:ascii="Times New Roman" w:hAnsi="Times New Roman" w:cs="Times New Roman"/>
                <w:sz w:val="28"/>
                <w:szCs w:val="28"/>
              </w:rPr>
              <w:t>233 084,2</w:t>
            </w:r>
          </w:p>
        </w:tc>
        <w:tc>
          <w:tcPr>
            <w:tcW w:w="1060" w:type="dxa"/>
            <w:vMerge w:val="restart"/>
            <w:vAlign w:val="center"/>
            <w:hideMark/>
          </w:tcPr>
          <w:p w:rsidR="003B308F" w:rsidRPr="00D551FB" w:rsidRDefault="003B308F" w:rsidP="00B759DB">
            <w:pPr>
              <w:ind w:left="-110" w:right="-38" w:firstLine="0"/>
              <w:jc w:val="center"/>
              <w:rPr>
                <w:rFonts w:ascii="Times New Roman" w:hAnsi="Times New Roman" w:cs="Times New Roman"/>
                <w:sz w:val="28"/>
                <w:szCs w:val="28"/>
              </w:rPr>
            </w:pPr>
            <w:r w:rsidRPr="00D551FB">
              <w:rPr>
                <w:rFonts w:ascii="Times New Roman" w:hAnsi="Times New Roman" w:cs="Times New Roman"/>
                <w:sz w:val="28"/>
                <w:szCs w:val="28"/>
              </w:rPr>
              <w:t>225 761,4</w:t>
            </w:r>
          </w:p>
        </w:tc>
        <w:tc>
          <w:tcPr>
            <w:tcW w:w="1096" w:type="dxa"/>
            <w:vMerge w:val="restart"/>
            <w:vAlign w:val="center"/>
            <w:hideMark/>
          </w:tcPr>
          <w:p w:rsidR="003B308F" w:rsidRPr="00D551FB" w:rsidRDefault="003B308F" w:rsidP="00B759DB">
            <w:pPr>
              <w:ind w:left="-110" w:right="-38" w:firstLine="0"/>
              <w:jc w:val="center"/>
              <w:rPr>
                <w:rFonts w:ascii="Times New Roman" w:hAnsi="Times New Roman" w:cs="Times New Roman"/>
                <w:sz w:val="28"/>
                <w:szCs w:val="28"/>
              </w:rPr>
            </w:pPr>
            <w:r w:rsidRPr="00D551FB">
              <w:rPr>
                <w:rFonts w:ascii="Times New Roman" w:hAnsi="Times New Roman" w:cs="Times New Roman"/>
                <w:bCs/>
                <w:sz w:val="28"/>
                <w:szCs w:val="28"/>
              </w:rPr>
              <w:t>254 158,6</w:t>
            </w:r>
          </w:p>
        </w:tc>
        <w:tc>
          <w:tcPr>
            <w:tcW w:w="1060" w:type="dxa"/>
            <w:vMerge w:val="restart"/>
            <w:vAlign w:val="center"/>
            <w:hideMark/>
          </w:tcPr>
          <w:p w:rsidR="003B308F" w:rsidRPr="00D551FB" w:rsidRDefault="003B308F" w:rsidP="00B759DB">
            <w:pPr>
              <w:ind w:left="-110" w:right="-38" w:firstLine="0"/>
              <w:jc w:val="center"/>
              <w:rPr>
                <w:rFonts w:ascii="Times New Roman" w:hAnsi="Times New Roman" w:cs="Times New Roman"/>
                <w:sz w:val="28"/>
                <w:szCs w:val="28"/>
              </w:rPr>
            </w:pPr>
            <w:r w:rsidRPr="00D551FB">
              <w:rPr>
                <w:rFonts w:ascii="Times New Roman" w:hAnsi="Times New Roman" w:cs="Times New Roman"/>
                <w:sz w:val="28"/>
                <w:szCs w:val="28"/>
              </w:rPr>
              <w:t>420 540,4</w:t>
            </w:r>
          </w:p>
        </w:tc>
        <w:tc>
          <w:tcPr>
            <w:tcW w:w="1060" w:type="dxa"/>
            <w:vMerge w:val="restart"/>
            <w:vAlign w:val="center"/>
            <w:hideMark/>
          </w:tcPr>
          <w:p w:rsidR="003B308F" w:rsidRPr="00D551FB" w:rsidRDefault="003B308F" w:rsidP="00B759DB">
            <w:pPr>
              <w:ind w:left="-110" w:right="-38" w:firstLine="0"/>
              <w:jc w:val="center"/>
              <w:rPr>
                <w:rFonts w:ascii="Times New Roman" w:hAnsi="Times New Roman" w:cs="Times New Roman"/>
                <w:sz w:val="28"/>
                <w:szCs w:val="28"/>
              </w:rPr>
            </w:pPr>
            <w:r w:rsidRPr="00D551FB">
              <w:rPr>
                <w:rFonts w:ascii="Times New Roman" w:hAnsi="Times New Roman" w:cs="Times New Roman"/>
                <w:sz w:val="28"/>
                <w:szCs w:val="28"/>
              </w:rPr>
              <w:t>445 459,6</w:t>
            </w:r>
          </w:p>
        </w:tc>
        <w:tc>
          <w:tcPr>
            <w:tcW w:w="1060" w:type="dxa"/>
            <w:vMerge w:val="restart"/>
            <w:vAlign w:val="center"/>
            <w:hideMark/>
          </w:tcPr>
          <w:p w:rsidR="003B308F" w:rsidRPr="00D551FB" w:rsidRDefault="003B308F" w:rsidP="00B759DB">
            <w:pPr>
              <w:ind w:left="-110" w:right="-38" w:firstLine="0"/>
              <w:jc w:val="center"/>
              <w:rPr>
                <w:rFonts w:ascii="Times New Roman" w:hAnsi="Times New Roman" w:cs="Times New Roman"/>
                <w:sz w:val="28"/>
                <w:szCs w:val="28"/>
              </w:rPr>
            </w:pPr>
            <w:r w:rsidRPr="00D551FB">
              <w:rPr>
                <w:rFonts w:ascii="Times New Roman" w:hAnsi="Times New Roman" w:cs="Times New Roman"/>
                <w:sz w:val="28"/>
                <w:szCs w:val="28"/>
              </w:rPr>
              <w:t>469 035,5</w:t>
            </w:r>
          </w:p>
        </w:tc>
      </w:tr>
      <w:tr w:rsidR="003020B1" w:rsidRPr="00D551FB" w:rsidTr="005D60E6">
        <w:trPr>
          <w:trHeight w:val="30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1136" w:type="dxa"/>
            <w:vMerge/>
            <w:vAlign w:val="center"/>
            <w:hideMark/>
          </w:tcPr>
          <w:p w:rsidR="003B308F" w:rsidRPr="00D551FB" w:rsidRDefault="003B308F" w:rsidP="003B308F">
            <w:pPr>
              <w:ind w:firstLine="0"/>
              <w:rPr>
                <w:rFonts w:ascii="Times New Roman" w:hAnsi="Times New Roman" w:cs="Times New Roman"/>
                <w:sz w:val="28"/>
                <w:szCs w:val="28"/>
              </w:rPr>
            </w:pPr>
          </w:p>
        </w:tc>
        <w:tc>
          <w:tcPr>
            <w:tcW w:w="1060" w:type="dxa"/>
            <w:vMerge/>
            <w:vAlign w:val="center"/>
            <w:hideMark/>
          </w:tcPr>
          <w:p w:rsidR="003B308F" w:rsidRPr="00D551FB" w:rsidRDefault="003B308F" w:rsidP="003B308F">
            <w:pPr>
              <w:ind w:firstLine="0"/>
              <w:rPr>
                <w:rFonts w:ascii="Times New Roman" w:hAnsi="Times New Roman" w:cs="Times New Roman"/>
                <w:sz w:val="28"/>
                <w:szCs w:val="28"/>
              </w:rPr>
            </w:pPr>
          </w:p>
        </w:tc>
        <w:tc>
          <w:tcPr>
            <w:tcW w:w="1060" w:type="dxa"/>
            <w:vMerge/>
            <w:vAlign w:val="center"/>
            <w:hideMark/>
          </w:tcPr>
          <w:p w:rsidR="003B308F" w:rsidRPr="00D551FB" w:rsidRDefault="003B308F" w:rsidP="003B308F">
            <w:pPr>
              <w:ind w:firstLine="0"/>
              <w:rPr>
                <w:rFonts w:ascii="Times New Roman" w:hAnsi="Times New Roman" w:cs="Times New Roman"/>
                <w:sz w:val="28"/>
                <w:szCs w:val="28"/>
              </w:rPr>
            </w:pPr>
          </w:p>
        </w:tc>
        <w:tc>
          <w:tcPr>
            <w:tcW w:w="1096" w:type="dxa"/>
            <w:vMerge/>
            <w:vAlign w:val="center"/>
            <w:hideMark/>
          </w:tcPr>
          <w:p w:rsidR="003B308F" w:rsidRPr="00D551FB" w:rsidRDefault="003B308F" w:rsidP="003B308F">
            <w:pPr>
              <w:ind w:firstLine="0"/>
              <w:rPr>
                <w:rFonts w:ascii="Times New Roman" w:hAnsi="Times New Roman" w:cs="Times New Roman"/>
                <w:sz w:val="28"/>
                <w:szCs w:val="28"/>
              </w:rPr>
            </w:pPr>
          </w:p>
        </w:tc>
        <w:tc>
          <w:tcPr>
            <w:tcW w:w="1060" w:type="dxa"/>
            <w:vMerge/>
            <w:vAlign w:val="center"/>
            <w:hideMark/>
          </w:tcPr>
          <w:p w:rsidR="003B308F" w:rsidRPr="00D551FB" w:rsidRDefault="003B308F" w:rsidP="003B308F">
            <w:pPr>
              <w:ind w:firstLine="0"/>
              <w:rPr>
                <w:rFonts w:ascii="Times New Roman" w:hAnsi="Times New Roman" w:cs="Times New Roman"/>
                <w:sz w:val="28"/>
                <w:szCs w:val="28"/>
              </w:rPr>
            </w:pPr>
          </w:p>
        </w:tc>
        <w:tc>
          <w:tcPr>
            <w:tcW w:w="1060" w:type="dxa"/>
            <w:vMerge/>
            <w:vAlign w:val="center"/>
            <w:hideMark/>
          </w:tcPr>
          <w:p w:rsidR="003B308F" w:rsidRPr="00D551FB" w:rsidRDefault="003B308F" w:rsidP="003B308F">
            <w:pPr>
              <w:ind w:firstLine="0"/>
              <w:rPr>
                <w:rFonts w:ascii="Times New Roman" w:hAnsi="Times New Roman" w:cs="Times New Roman"/>
                <w:sz w:val="28"/>
                <w:szCs w:val="28"/>
              </w:rPr>
            </w:pPr>
          </w:p>
        </w:tc>
        <w:tc>
          <w:tcPr>
            <w:tcW w:w="1060" w:type="dxa"/>
            <w:vMerge/>
            <w:vAlign w:val="center"/>
            <w:hideMark/>
          </w:tcPr>
          <w:p w:rsidR="003B308F" w:rsidRPr="00D551FB" w:rsidRDefault="003B308F" w:rsidP="003B308F">
            <w:pPr>
              <w:ind w:firstLine="0"/>
              <w:rPr>
                <w:rFonts w:ascii="Times New Roman" w:hAnsi="Times New Roman" w:cs="Times New Roman"/>
                <w:sz w:val="28"/>
                <w:szCs w:val="28"/>
              </w:rPr>
            </w:pPr>
          </w:p>
        </w:tc>
      </w:tr>
      <w:tr w:rsidR="003020B1" w:rsidRPr="00D551FB" w:rsidTr="005D60E6">
        <w:trPr>
          <w:trHeight w:val="51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ответственный исполнитель - министерство экономического развития</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119 576,1</w:t>
            </w:r>
          </w:p>
        </w:tc>
        <w:tc>
          <w:tcPr>
            <w:tcW w:w="1060" w:type="dxa"/>
            <w:vAlign w:val="center"/>
            <w:hideMark/>
          </w:tcPr>
          <w:p w:rsidR="003B308F" w:rsidRPr="00D551FB" w:rsidRDefault="003B308F" w:rsidP="00B759DB">
            <w:pPr>
              <w:ind w:left="-110" w:right="-38" w:firstLine="0"/>
              <w:jc w:val="center"/>
              <w:rPr>
                <w:rFonts w:ascii="Times New Roman" w:hAnsi="Times New Roman" w:cs="Times New Roman"/>
                <w:sz w:val="28"/>
                <w:szCs w:val="28"/>
              </w:rPr>
            </w:pPr>
            <w:r w:rsidRPr="00D551FB">
              <w:rPr>
                <w:rFonts w:ascii="Times New Roman" w:hAnsi="Times New Roman" w:cs="Times New Roman"/>
                <w:sz w:val="28"/>
                <w:szCs w:val="28"/>
              </w:rPr>
              <w:t>119 841,4</w:t>
            </w:r>
          </w:p>
        </w:tc>
        <w:tc>
          <w:tcPr>
            <w:tcW w:w="1060" w:type="dxa"/>
            <w:vAlign w:val="center"/>
            <w:hideMark/>
          </w:tcPr>
          <w:p w:rsidR="003B308F" w:rsidRPr="00D551FB" w:rsidRDefault="003B308F" w:rsidP="00B759DB">
            <w:pPr>
              <w:ind w:left="-110" w:right="-38" w:firstLine="0"/>
              <w:jc w:val="center"/>
              <w:rPr>
                <w:rFonts w:ascii="Times New Roman" w:hAnsi="Times New Roman" w:cs="Times New Roman"/>
                <w:sz w:val="28"/>
                <w:szCs w:val="28"/>
              </w:rPr>
            </w:pPr>
            <w:r w:rsidRPr="00D551FB">
              <w:rPr>
                <w:rFonts w:ascii="Times New Roman" w:hAnsi="Times New Roman" w:cs="Times New Roman"/>
                <w:sz w:val="28"/>
                <w:szCs w:val="28"/>
              </w:rPr>
              <w:t>106 065,7</w:t>
            </w:r>
          </w:p>
        </w:tc>
        <w:tc>
          <w:tcPr>
            <w:tcW w:w="1096" w:type="dxa"/>
            <w:vAlign w:val="center"/>
            <w:hideMark/>
          </w:tcPr>
          <w:p w:rsidR="003B308F" w:rsidRPr="00D551FB" w:rsidRDefault="003B308F" w:rsidP="00B759DB">
            <w:pPr>
              <w:ind w:left="-110" w:right="-38" w:firstLine="0"/>
              <w:jc w:val="center"/>
              <w:rPr>
                <w:rFonts w:ascii="Times New Roman" w:hAnsi="Times New Roman" w:cs="Times New Roman"/>
                <w:sz w:val="28"/>
                <w:szCs w:val="28"/>
              </w:rPr>
            </w:pPr>
            <w:r w:rsidRPr="00D551FB">
              <w:rPr>
                <w:rFonts w:ascii="Times New Roman" w:hAnsi="Times New Roman" w:cs="Times New Roman"/>
                <w:sz w:val="28"/>
                <w:szCs w:val="28"/>
              </w:rPr>
              <w:t>108 122,9</w:t>
            </w:r>
          </w:p>
        </w:tc>
        <w:tc>
          <w:tcPr>
            <w:tcW w:w="1060" w:type="dxa"/>
            <w:vAlign w:val="center"/>
            <w:hideMark/>
          </w:tcPr>
          <w:p w:rsidR="003B308F" w:rsidRPr="00D551FB" w:rsidRDefault="003B308F" w:rsidP="00B759DB">
            <w:pPr>
              <w:ind w:left="-110" w:right="-38" w:firstLine="0"/>
              <w:jc w:val="center"/>
              <w:rPr>
                <w:rFonts w:ascii="Times New Roman" w:hAnsi="Times New Roman" w:cs="Times New Roman"/>
                <w:sz w:val="28"/>
                <w:szCs w:val="28"/>
              </w:rPr>
            </w:pPr>
            <w:r w:rsidRPr="00D551FB">
              <w:rPr>
                <w:rFonts w:ascii="Times New Roman" w:hAnsi="Times New Roman" w:cs="Times New Roman"/>
                <w:sz w:val="28"/>
                <w:szCs w:val="28"/>
              </w:rPr>
              <w:t>163 436,8</w:t>
            </w:r>
          </w:p>
        </w:tc>
        <w:tc>
          <w:tcPr>
            <w:tcW w:w="1060" w:type="dxa"/>
            <w:vAlign w:val="center"/>
            <w:hideMark/>
          </w:tcPr>
          <w:p w:rsidR="003B308F" w:rsidRPr="00D551FB" w:rsidRDefault="003B308F" w:rsidP="00B759DB">
            <w:pPr>
              <w:ind w:left="-110" w:right="-38" w:firstLine="0"/>
              <w:jc w:val="center"/>
              <w:rPr>
                <w:rFonts w:ascii="Times New Roman" w:hAnsi="Times New Roman" w:cs="Times New Roman"/>
                <w:sz w:val="28"/>
                <w:szCs w:val="28"/>
              </w:rPr>
            </w:pPr>
            <w:r w:rsidRPr="00D551FB">
              <w:rPr>
                <w:rFonts w:ascii="Times New Roman" w:hAnsi="Times New Roman" w:cs="Times New Roman"/>
                <w:sz w:val="28"/>
                <w:szCs w:val="28"/>
              </w:rPr>
              <w:t>171 066,7</w:t>
            </w:r>
          </w:p>
        </w:tc>
        <w:tc>
          <w:tcPr>
            <w:tcW w:w="1060" w:type="dxa"/>
            <w:vAlign w:val="center"/>
            <w:hideMark/>
          </w:tcPr>
          <w:p w:rsidR="003B308F" w:rsidRPr="00D551FB" w:rsidRDefault="003B308F" w:rsidP="00B759DB">
            <w:pPr>
              <w:ind w:left="-110" w:right="-38" w:firstLine="0"/>
              <w:jc w:val="center"/>
              <w:rPr>
                <w:rFonts w:ascii="Times New Roman" w:hAnsi="Times New Roman" w:cs="Times New Roman"/>
                <w:sz w:val="28"/>
                <w:szCs w:val="28"/>
              </w:rPr>
            </w:pPr>
            <w:r w:rsidRPr="00D551FB">
              <w:rPr>
                <w:rFonts w:ascii="Times New Roman" w:hAnsi="Times New Roman" w:cs="Times New Roman"/>
                <w:sz w:val="28"/>
                <w:szCs w:val="28"/>
              </w:rPr>
              <w:t>188 321,7</w:t>
            </w:r>
          </w:p>
        </w:tc>
      </w:tr>
      <w:tr w:rsidR="003020B1" w:rsidRPr="00D551FB" w:rsidTr="005D60E6">
        <w:trPr>
          <w:trHeight w:val="30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соисполнители:</w:t>
            </w:r>
          </w:p>
        </w:tc>
        <w:tc>
          <w:tcPr>
            <w:tcW w:w="1136" w:type="dxa"/>
            <w:noWrap/>
            <w:vAlign w:val="bottom"/>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noWrap/>
            <w:vAlign w:val="bottom"/>
            <w:hideMark/>
          </w:tcPr>
          <w:p w:rsidR="003B308F" w:rsidRPr="00D551FB" w:rsidRDefault="003B308F" w:rsidP="00B759DB">
            <w:pPr>
              <w:ind w:left="-110" w:right="-38"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noWrap/>
            <w:vAlign w:val="bottom"/>
            <w:hideMark/>
          </w:tcPr>
          <w:p w:rsidR="003B308F" w:rsidRPr="00D551FB" w:rsidRDefault="003B308F" w:rsidP="00B759DB">
            <w:pPr>
              <w:ind w:left="-110" w:right="-38"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96" w:type="dxa"/>
            <w:noWrap/>
            <w:vAlign w:val="bottom"/>
            <w:hideMark/>
          </w:tcPr>
          <w:p w:rsidR="003B308F" w:rsidRPr="00D551FB" w:rsidRDefault="003B308F" w:rsidP="00B759DB">
            <w:pPr>
              <w:ind w:left="-110" w:right="-38"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noWrap/>
            <w:vAlign w:val="bottom"/>
            <w:hideMark/>
          </w:tcPr>
          <w:p w:rsidR="003B308F" w:rsidRPr="00D551FB" w:rsidRDefault="003B308F" w:rsidP="00B759DB">
            <w:pPr>
              <w:ind w:left="-110" w:right="-38"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noWrap/>
            <w:vAlign w:val="bottom"/>
            <w:hideMark/>
          </w:tcPr>
          <w:p w:rsidR="003B308F" w:rsidRPr="00D551FB" w:rsidRDefault="003B308F" w:rsidP="00B759DB">
            <w:pPr>
              <w:ind w:left="-110" w:right="-38"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noWrap/>
            <w:vAlign w:val="bottom"/>
            <w:hideMark/>
          </w:tcPr>
          <w:p w:rsidR="003B308F" w:rsidRPr="00D551FB" w:rsidRDefault="003B308F" w:rsidP="00B759DB">
            <w:pPr>
              <w:ind w:left="-110" w:right="-38"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5D60E6">
        <w:trPr>
          <w:trHeight w:val="51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агентство стратегических разработок Архангельской области</w:t>
            </w:r>
          </w:p>
        </w:tc>
        <w:tc>
          <w:tcPr>
            <w:tcW w:w="1136"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noWrap/>
            <w:vAlign w:val="center"/>
            <w:hideMark/>
          </w:tcPr>
          <w:p w:rsidR="003B308F" w:rsidRPr="00D551FB" w:rsidRDefault="003B308F" w:rsidP="00B759DB">
            <w:pPr>
              <w:ind w:left="-110" w:right="-38"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B759DB">
            <w:pPr>
              <w:ind w:left="-110" w:right="-38" w:firstLine="0"/>
              <w:jc w:val="center"/>
              <w:rPr>
                <w:rFonts w:ascii="Times New Roman" w:hAnsi="Times New Roman" w:cs="Times New Roman"/>
                <w:sz w:val="28"/>
                <w:szCs w:val="28"/>
              </w:rPr>
            </w:pPr>
            <w:r w:rsidRPr="00D551FB">
              <w:rPr>
                <w:rFonts w:ascii="Times New Roman" w:hAnsi="Times New Roman" w:cs="Times New Roman"/>
                <w:sz w:val="28"/>
                <w:szCs w:val="28"/>
              </w:rPr>
              <w:t>12 946,4</w:t>
            </w:r>
          </w:p>
        </w:tc>
        <w:tc>
          <w:tcPr>
            <w:tcW w:w="1096" w:type="dxa"/>
            <w:vAlign w:val="center"/>
            <w:hideMark/>
          </w:tcPr>
          <w:p w:rsidR="003B308F" w:rsidRPr="00D551FB" w:rsidRDefault="003B308F" w:rsidP="00B759DB">
            <w:pPr>
              <w:ind w:left="-110" w:right="-38" w:firstLine="0"/>
              <w:jc w:val="center"/>
              <w:rPr>
                <w:rFonts w:ascii="Times New Roman" w:hAnsi="Times New Roman" w:cs="Times New Roman"/>
                <w:sz w:val="28"/>
                <w:szCs w:val="28"/>
              </w:rPr>
            </w:pPr>
            <w:r w:rsidRPr="00D551FB">
              <w:rPr>
                <w:rFonts w:ascii="Times New Roman" w:hAnsi="Times New Roman" w:cs="Times New Roman"/>
                <w:sz w:val="28"/>
                <w:szCs w:val="28"/>
              </w:rPr>
              <w:t>24 884,2</w:t>
            </w:r>
          </w:p>
        </w:tc>
        <w:tc>
          <w:tcPr>
            <w:tcW w:w="1060" w:type="dxa"/>
            <w:vAlign w:val="center"/>
            <w:hideMark/>
          </w:tcPr>
          <w:p w:rsidR="003B308F" w:rsidRPr="00D551FB" w:rsidRDefault="003B308F" w:rsidP="00B759DB">
            <w:pPr>
              <w:ind w:left="-110" w:right="-38" w:firstLine="0"/>
              <w:jc w:val="center"/>
              <w:rPr>
                <w:rFonts w:ascii="Times New Roman" w:hAnsi="Times New Roman" w:cs="Times New Roman"/>
                <w:sz w:val="28"/>
                <w:szCs w:val="28"/>
              </w:rPr>
            </w:pPr>
            <w:r w:rsidRPr="00D551FB">
              <w:rPr>
                <w:rFonts w:ascii="Times New Roman" w:hAnsi="Times New Roman" w:cs="Times New Roman"/>
                <w:sz w:val="28"/>
                <w:szCs w:val="28"/>
              </w:rPr>
              <w:t>105 490,0</w:t>
            </w:r>
          </w:p>
        </w:tc>
        <w:tc>
          <w:tcPr>
            <w:tcW w:w="1060" w:type="dxa"/>
            <w:vAlign w:val="center"/>
            <w:hideMark/>
          </w:tcPr>
          <w:p w:rsidR="003B308F" w:rsidRPr="00D551FB" w:rsidRDefault="003B308F" w:rsidP="00B759DB">
            <w:pPr>
              <w:ind w:left="-110" w:right="-38" w:firstLine="0"/>
              <w:jc w:val="center"/>
              <w:rPr>
                <w:rFonts w:ascii="Times New Roman" w:hAnsi="Times New Roman" w:cs="Times New Roman"/>
                <w:sz w:val="28"/>
                <w:szCs w:val="28"/>
              </w:rPr>
            </w:pPr>
            <w:r w:rsidRPr="00D551FB">
              <w:rPr>
                <w:rFonts w:ascii="Times New Roman" w:hAnsi="Times New Roman" w:cs="Times New Roman"/>
                <w:sz w:val="28"/>
                <w:szCs w:val="28"/>
              </w:rPr>
              <w:t>115 160,0</w:t>
            </w:r>
          </w:p>
        </w:tc>
        <w:tc>
          <w:tcPr>
            <w:tcW w:w="1060" w:type="dxa"/>
            <w:vAlign w:val="center"/>
            <w:hideMark/>
          </w:tcPr>
          <w:p w:rsidR="003B308F" w:rsidRPr="00D551FB" w:rsidRDefault="003B308F" w:rsidP="00B759DB">
            <w:pPr>
              <w:ind w:left="-110" w:right="-38" w:firstLine="0"/>
              <w:jc w:val="center"/>
              <w:rPr>
                <w:rFonts w:ascii="Times New Roman" w:hAnsi="Times New Roman" w:cs="Times New Roman"/>
                <w:sz w:val="28"/>
                <w:szCs w:val="28"/>
              </w:rPr>
            </w:pPr>
            <w:r w:rsidRPr="00D551FB">
              <w:rPr>
                <w:rFonts w:ascii="Times New Roman" w:hAnsi="Times New Roman" w:cs="Times New Roman"/>
                <w:sz w:val="28"/>
                <w:szCs w:val="28"/>
              </w:rPr>
              <w:t>113 860,0</w:t>
            </w:r>
          </w:p>
        </w:tc>
      </w:tr>
      <w:tr w:rsidR="003020B1" w:rsidRPr="00D551FB" w:rsidTr="005D60E6">
        <w:trPr>
          <w:trHeight w:val="51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контрактное агентство Архангельской области</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40 568,3</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59 088,5</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57 519,1</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52 075,4</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79 382,2</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79 382,2</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79 382,2</w:t>
            </w:r>
          </w:p>
        </w:tc>
      </w:tr>
      <w:tr w:rsidR="003020B1" w:rsidRPr="00D551FB" w:rsidTr="005D60E6">
        <w:trPr>
          <w:trHeight w:val="51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агентство по тарифам и ценам </w:t>
            </w:r>
            <w:r w:rsidRPr="00D551FB">
              <w:rPr>
                <w:rFonts w:ascii="Times New Roman" w:hAnsi="Times New Roman" w:cs="Times New Roman"/>
                <w:sz w:val="28"/>
                <w:szCs w:val="28"/>
              </w:rPr>
              <w:lastRenderedPageBreak/>
              <w:t>Архангельской области</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52 386,3</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49 252,2</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47 980,2</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42 501,5</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70 529,4</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78 017,0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85 495,0</w:t>
            </w:r>
          </w:p>
        </w:tc>
      </w:tr>
      <w:tr w:rsidR="003020B1" w:rsidRPr="00D551FB" w:rsidTr="005D60E6">
        <w:trPr>
          <w:trHeight w:val="51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министерство по делам молодежи и спорту Архангельской области</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1 250,0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1 250,0</w:t>
            </w:r>
          </w:p>
        </w:tc>
        <w:tc>
          <w:tcPr>
            <w:tcW w:w="1060" w:type="dxa"/>
            <w:noWrap/>
            <w:vAlign w:val="bottom"/>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96" w:type="dxa"/>
            <w:noWrap/>
            <w:vAlign w:val="bottom"/>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noWrap/>
            <w:vAlign w:val="bottom"/>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noWrap/>
            <w:vAlign w:val="bottom"/>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noWrap/>
            <w:vAlign w:val="bottom"/>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5D60E6">
        <w:trPr>
          <w:trHeight w:val="765"/>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администрация Губернатора Архангельской области и Правительства Архангельской области</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5 400,0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1 250,0</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1 574,6</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1 702,0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1 833,7</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1 976,6</w:t>
            </w:r>
          </w:p>
        </w:tc>
      </w:tr>
      <w:tr w:rsidR="003020B1" w:rsidRPr="00D551FB" w:rsidTr="005D60E6">
        <w:trPr>
          <w:trHeight w:val="51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министерство образования и науки Архангельской области</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3 052,1</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r>
      <w:tr w:rsidR="003020B1" w:rsidRPr="00D551FB" w:rsidTr="005D60E6">
        <w:trPr>
          <w:trHeight w:val="765"/>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министерство агропромышленного комплекса и торговли Архангельской области</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600,0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r>
      <w:tr w:rsidR="003020B1" w:rsidRPr="00D551FB" w:rsidTr="005D60E6">
        <w:trPr>
          <w:trHeight w:val="855"/>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министерство связи и информационных технологий Архангельской </w:t>
            </w:r>
            <w:r w:rsidRPr="00D551FB">
              <w:rPr>
                <w:rFonts w:ascii="Times New Roman" w:hAnsi="Times New Roman" w:cs="Times New Roman"/>
                <w:sz w:val="28"/>
                <w:szCs w:val="28"/>
              </w:rPr>
              <w:lastRenderedPageBreak/>
              <w:t>области</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25 000,0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r>
      <w:tr w:rsidR="003020B1" w:rsidRPr="00D551FB" w:rsidTr="005D60E6">
        <w:trPr>
          <w:trHeight w:val="300"/>
        </w:trPr>
        <w:tc>
          <w:tcPr>
            <w:tcW w:w="2127" w:type="dxa"/>
            <w:vMerge w:val="restart"/>
            <w:hideMark/>
          </w:tcPr>
          <w:p w:rsidR="003B308F" w:rsidRPr="00D551FB" w:rsidRDefault="003B308F" w:rsidP="005D60E6">
            <w:pPr>
              <w:ind w:firstLine="0"/>
              <w:jc w:val="left"/>
              <w:rPr>
                <w:rFonts w:ascii="Times New Roman" w:hAnsi="Times New Roman" w:cs="Times New Roman"/>
                <w:sz w:val="28"/>
                <w:szCs w:val="28"/>
              </w:rPr>
            </w:pPr>
            <w:bookmarkStart w:id="86" w:name="RANGE!B17"/>
            <w:bookmarkEnd w:id="86"/>
            <w:r w:rsidRPr="00D551FB">
              <w:rPr>
                <w:rFonts w:ascii="Times New Roman" w:hAnsi="Times New Roman" w:cs="Times New Roman"/>
                <w:sz w:val="28"/>
                <w:szCs w:val="28"/>
              </w:rPr>
              <w:lastRenderedPageBreak/>
              <w:t>1.1. Подпрограмма № 1</w:t>
            </w:r>
          </w:p>
        </w:tc>
        <w:tc>
          <w:tcPr>
            <w:tcW w:w="2693" w:type="dxa"/>
            <w:vMerge w:val="restart"/>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"Формирование благоприятной среды для развития инвестиционной деятельности"</w:t>
            </w: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всего</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1 366,8</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9 885,9</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11 607,5</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2 200,0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105 490,0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115 160,0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113 860,0</w:t>
            </w:r>
          </w:p>
        </w:tc>
      </w:tr>
      <w:tr w:rsidR="003020B1" w:rsidRPr="00D551FB" w:rsidTr="005D60E6">
        <w:trPr>
          <w:trHeight w:val="30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1136"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96"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5D60E6">
        <w:trPr>
          <w:trHeight w:val="765"/>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ответственный исполнитель - агентство стратегических разработок Архангельской области</w:t>
            </w:r>
          </w:p>
        </w:tc>
        <w:tc>
          <w:tcPr>
            <w:tcW w:w="1136"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2 200,0</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2 200,0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105 490,0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115 160,0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113 860,0</w:t>
            </w:r>
          </w:p>
        </w:tc>
      </w:tr>
      <w:tr w:rsidR="003020B1" w:rsidRPr="00D551FB" w:rsidTr="005D60E6">
        <w:trPr>
          <w:trHeight w:val="51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соисполнитель -</w:t>
            </w:r>
            <w:r w:rsidRPr="00D551FB">
              <w:rPr>
                <w:rFonts w:ascii="Times New Roman" w:hAnsi="Times New Roman" w:cs="Times New Roman"/>
                <w:sz w:val="28"/>
                <w:szCs w:val="28"/>
              </w:rPr>
              <w:br/>
              <w:t>министерство экономического развития</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1 366,8</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6 833,8</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9 407,5</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r>
      <w:tr w:rsidR="003020B1" w:rsidRPr="00D551FB" w:rsidTr="005D60E6">
        <w:trPr>
          <w:trHeight w:val="765"/>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соисполнитель - министерство образования и науки Архангельской области</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3 052,1</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r>
      <w:tr w:rsidR="003020B1" w:rsidRPr="00D551FB" w:rsidTr="005D60E6">
        <w:trPr>
          <w:trHeight w:val="300"/>
        </w:trPr>
        <w:tc>
          <w:tcPr>
            <w:tcW w:w="2127" w:type="dxa"/>
            <w:vMerge w:val="restart"/>
            <w:hideMark/>
          </w:tcPr>
          <w:p w:rsidR="003B308F" w:rsidRPr="00D551FB" w:rsidRDefault="003B308F" w:rsidP="005D60E6">
            <w:pPr>
              <w:ind w:firstLine="0"/>
              <w:jc w:val="left"/>
              <w:rPr>
                <w:rFonts w:ascii="Times New Roman" w:hAnsi="Times New Roman" w:cs="Times New Roman"/>
                <w:sz w:val="28"/>
                <w:szCs w:val="28"/>
              </w:rPr>
            </w:pPr>
            <w:bookmarkStart w:id="87" w:name="RANGE!B22"/>
            <w:bookmarkEnd w:id="87"/>
            <w:r w:rsidRPr="00D551FB">
              <w:rPr>
                <w:rFonts w:ascii="Times New Roman" w:hAnsi="Times New Roman" w:cs="Times New Roman"/>
                <w:sz w:val="28"/>
                <w:szCs w:val="28"/>
              </w:rPr>
              <w:t>1.2. Подпрограмма № 2</w:t>
            </w:r>
          </w:p>
        </w:tc>
        <w:tc>
          <w:tcPr>
            <w:tcW w:w="2693" w:type="dxa"/>
            <w:vMerge w:val="restart"/>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"Развитие субъектов малого и среднего предпринимательства в Архангельской области"</w:t>
            </w: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всего</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70 125,0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52 860,0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48 843,2</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29 796,0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84 351,7</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91 113,3</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98 379,2</w:t>
            </w:r>
          </w:p>
        </w:tc>
      </w:tr>
      <w:tr w:rsidR="003020B1" w:rsidRPr="00D551FB" w:rsidTr="005D60E6">
        <w:trPr>
          <w:trHeight w:val="30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1136"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96"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5D60E6">
        <w:trPr>
          <w:trHeight w:val="51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ответственный исполнитель - министерство </w:t>
            </w:r>
            <w:r w:rsidRPr="00D551FB">
              <w:rPr>
                <w:rFonts w:ascii="Times New Roman" w:hAnsi="Times New Roman" w:cs="Times New Roman"/>
                <w:sz w:val="28"/>
                <w:szCs w:val="28"/>
              </w:rPr>
              <w:lastRenderedPageBreak/>
              <w:t>экономического развития</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68 875,0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51 010,0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47 593,2</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28 221,4</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82 649,7</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89 279,6</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96 402,6</w:t>
            </w:r>
          </w:p>
        </w:tc>
      </w:tr>
      <w:tr w:rsidR="003020B1" w:rsidRPr="00D551FB" w:rsidTr="005D60E6">
        <w:trPr>
          <w:trHeight w:val="765"/>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соисполнитель - министерство по делам молодежи и спорту Архангельской области</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1 250,0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1 250,0</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96"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r>
      <w:tr w:rsidR="003020B1" w:rsidRPr="00D551FB" w:rsidTr="005D60E6">
        <w:trPr>
          <w:trHeight w:val="765"/>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соисполнитель - администрация Губернатора Архангельской области и Правительства Архангельской области</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1 250,0</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1 574,6</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1 702,0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1 833,7</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1 976,6</w:t>
            </w:r>
          </w:p>
        </w:tc>
      </w:tr>
      <w:tr w:rsidR="003020B1" w:rsidRPr="00D551FB" w:rsidTr="005D60E6">
        <w:trPr>
          <w:trHeight w:val="765"/>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соисполнитель - министерство агропромышленного комплекса и торговли Архангельской области</w:t>
            </w:r>
          </w:p>
        </w:tc>
        <w:tc>
          <w:tcPr>
            <w:tcW w:w="1136"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600,0</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96"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r>
      <w:tr w:rsidR="003020B1" w:rsidRPr="00D551FB" w:rsidTr="005D60E6">
        <w:trPr>
          <w:trHeight w:val="300"/>
        </w:trPr>
        <w:tc>
          <w:tcPr>
            <w:tcW w:w="2127" w:type="dxa"/>
            <w:vMerge w:val="restart"/>
            <w:hideMark/>
          </w:tcPr>
          <w:p w:rsidR="003B308F" w:rsidRPr="00D551FB" w:rsidRDefault="003B308F" w:rsidP="005D60E6">
            <w:pPr>
              <w:ind w:firstLine="0"/>
              <w:jc w:val="left"/>
              <w:rPr>
                <w:rFonts w:ascii="Times New Roman" w:hAnsi="Times New Roman" w:cs="Times New Roman"/>
                <w:sz w:val="28"/>
                <w:szCs w:val="28"/>
              </w:rPr>
            </w:pPr>
            <w:bookmarkStart w:id="88" w:name="RANGE!B28"/>
            <w:bookmarkEnd w:id="88"/>
            <w:r w:rsidRPr="00D551FB">
              <w:rPr>
                <w:rFonts w:ascii="Times New Roman" w:hAnsi="Times New Roman" w:cs="Times New Roman"/>
                <w:sz w:val="28"/>
                <w:szCs w:val="28"/>
              </w:rPr>
              <w:t>1.3. Подпрограмма № 3</w:t>
            </w:r>
          </w:p>
        </w:tc>
        <w:tc>
          <w:tcPr>
            <w:tcW w:w="2693" w:type="dxa"/>
            <w:vMerge w:val="restart"/>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"Совершенствование системы управления экономическим развитием Архангельской </w:t>
            </w:r>
            <w:r w:rsidRPr="00D551FB">
              <w:rPr>
                <w:rFonts w:ascii="Times New Roman" w:hAnsi="Times New Roman" w:cs="Times New Roman"/>
                <w:sz w:val="28"/>
                <w:szCs w:val="28"/>
              </w:rPr>
              <w:lastRenderedPageBreak/>
              <w:t>области"</w:t>
            </w: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lastRenderedPageBreak/>
              <w:t>всего</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49 334,3</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61 997,6</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59 811,4</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91 585,7</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72 319,1</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72 319,1</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72 319,1</w:t>
            </w:r>
          </w:p>
        </w:tc>
      </w:tr>
      <w:tr w:rsidR="003020B1" w:rsidRPr="00D551FB" w:rsidTr="005D60E6">
        <w:trPr>
          <w:trHeight w:val="30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p>
        </w:tc>
      </w:tr>
      <w:tr w:rsidR="003020B1" w:rsidRPr="00D551FB" w:rsidTr="005D60E6">
        <w:trPr>
          <w:trHeight w:val="51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 xml:space="preserve">ответственный исполнитель - </w:t>
            </w:r>
            <w:r w:rsidRPr="00D551FB">
              <w:rPr>
                <w:rFonts w:ascii="Times New Roman" w:hAnsi="Times New Roman" w:cs="Times New Roman"/>
                <w:sz w:val="28"/>
                <w:szCs w:val="28"/>
              </w:rPr>
              <w:lastRenderedPageBreak/>
              <w:t>министерство экономического развития</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lastRenderedPageBreak/>
              <w:t>49 334,3</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61 997,6</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49 065,0</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68 901,5</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72 319,1</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72 319,1</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72 319,1</w:t>
            </w:r>
          </w:p>
        </w:tc>
      </w:tr>
      <w:tr w:rsidR="003020B1" w:rsidRPr="00D551FB" w:rsidTr="005D60E6">
        <w:trPr>
          <w:trHeight w:val="51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соисполнитель - агентство стратегических разработок Архангельской области</w:t>
            </w:r>
          </w:p>
        </w:tc>
        <w:tc>
          <w:tcPr>
            <w:tcW w:w="1136"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10 746,4</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22 684,2</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noWrap/>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r>
      <w:tr w:rsidR="003020B1" w:rsidRPr="00D551FB" w:rsidTr="005D60E6">
        <w:trPr>
          <w:trHeight w:val="300"/>
        </w:trPr>
        <w:tc>
          <w:tcPr>
            <w:tcW w:w="2127" w:type="dxa"/>
            <w:vMerge w:val="restart"/>
            <w:hideMark/>
          </w:tcPr>
          <w:p w:rsidR="003B308F" w:rsidRPr="00D551FB" w:rsidRDefault="003B308F" w:rsidP="005D60E6">
            <w:pPr>
              <w:ind w:firstLine="0"/>
              <w:jc w:val="left"/>
              <w:rPr>
                <w:rFonts w:ascii="Times New Roman" w:hAnsi="Times New Roman" w:cs="Times New Roman"/>
                <w:sz w:val="28"/>
                <w:szCs w:val="28"/>
              </w:rPr>
            </w:pPr>
            <w:bookmarkStart w:id="89" w:name="RANGE!B32"/>
            <w:bookmarkEnd w:id="89"/>
            <w:r w:rsidRPr="00D551FB">
              <w:rPr>
                <w:rFonts w:ascii="Times New Roman" w:hAnsi="Times New Roman" w:cs="Times New Roman"/>
                <w:sz w:val="28"/>
                <w:szCs w:val="28"/>
              </w:rPr>
              <w:t>1.4. Подпрограмма № 4</w:t>
            </w:r>
          </w:p>
        </w:tc>
        <w:tc>
          <w:tcPr>
            <w:tcW w:w="2693" w:type="dxa"/>
            <w:vMerge w:val="restart"/>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"Совершенствование организации государственных закупок в Архангельской области"</w:t>
            </w: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всего</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45 968,3</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59 088,5</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57 519,1</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77 075,4</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79 382,2</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79 382,2</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79 382,2</w:t>
            </w:r>
          </w:p>
        </w:tc>
      </w:tr>
      <w:tr w:rsidR="003020B1" w:rsidRPr="00D551FB" w:rsidTr="005D60E6">
        <w:trPr>
          <w:trHeight w:val="30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p>
        </w:tc>
      </w:tr>
      <w:tr w:rsidR="003020B1" w:rsidRPr="00D551FB" w:rsidTr="005D60E6">
        <w:trPr>
          <w:trHeight w:val="51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ответственный исполнитель - контрактное агентство Архангельской области</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40 568,3</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59 088,5</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57 519,1</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52 075,4</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79 382,2</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79 382,2</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79 382,2</w:t>
            </w:r>
          </w:p>
        </w:tc>
      </w:tr>
      <w:tr w:rsidR="003020B1" w:rsidRPr="00D551FB" w:rsidTr="005D60E6">
        <w:trPr>
          <w:trHeight w:val="765"/>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соисполнитель - администрация Губернатора Архангельской области и Правительства Архангельской области</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5 400,0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r>
      <w:tr w:rsidR="003020B1" w:rsidRPr="00D551FB" w:rsidTr="005D60E6">
        <w:trPr>
          <w:trHeight w:val="765"/>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соисполнитель - министерство связи и информационных технологий Архангельской области</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25 000,0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r>
      <w:tr w:rsidR="003020B1" w:rsidRPr="00D551FB" w:rsidTr="005D60E6">
        <w:trPr>
          <w:trHeight w:val="300"/>
        </w:trPr>
        <w:tc>
          <w:tcPr>
            <w:tcW w:w="2127" w:type="dxa"/>
            <w:vMerge w:val="restart"/>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1.5. Подпрограмма № 5</w:t>
            </w:r>
          </w:p>
        </w:tc>
        <w:tc>
          <w:tcPr>
            <w:tcW w:w="2693" w:type="dxa"/>
            <w:vMerge w:val="restart"/>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"Проведение сбалансированной политики в области государственного регулирования тарифов на территории Архангельской области"</w:t>
            </w: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всего</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52 386,3</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49 252,2</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47 980,2</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42 501,5</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70 529,4</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78 017,0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85 495,0</w:t>
            </w:r>
          </w:p>
        </w:tc>
      </w:tr>
      <w:tr w:rsidR="003020B1" w:rsidRPr="00D551FB" w:rsidTr="005D60E6">
        <w:trPr>
          <w:trHeight w:val="30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p>
        </w:tc>
      </w:tr>
      <w:tr w:rsidR="003020B1" w:rsidRPr="00D551FB" w:rsidTr="005D60E6">
        <w:trPr>
          <w:trHeight w:val="765"/>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ответственный исполнитель - агентство по тарифам и ценам Архангельской области</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52 386,3</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49 252,2</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47 980,2</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42 501,5</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70 529,4</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78 017,0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85 495,0</w:t>
            </w:r>
          </w:p>
        </w:tc>
      </w:tr>
      <w:tr w:rsidR="003020B1" w:rsidRPr="00D551FB" w:rsidTr="005D60E6">
        <w:trPr>
          <w:trHeight w:val="300"/>
        </w:trPr>
        <w:tc>
          <w:tcPr>
            <w:tcW w:w="2127" w:type="dxa"/>
            <w:vMerge w:val="restart"/>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1.6. Подпрограмма № 6</w:t>
            </w:r>
          </w:p>
        </w:tc>
        <w:tc>
          <w:tcPr>
            <w:tcW w:w="2693" w:type="dxa"/>
            <w:vMerge w:val="restart"/>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"Развитие промышленности в Архангельской области"</w:t>
            </w: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всего</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11 000,0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8 468,0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9 468,0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19 600,0</w:t>
            </w:r>
          </w:p>
        </w:tc>
      </w:tr>
      <w:tr w:rsidR="003020B1" w:rsidRPr="00D551FB" w:rsidTr="005D60E6">
        <w:trPr>
          <w:trHeight w:val="30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в том числе</w:t>
            </w:r>
          </w:p>
        </w:tc>
        <w:tc>
          <w:tcPr>
            <w:tcW w:w="1136"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96"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c>
          <w:tcPr>
            <w:tcW w:w="1060" w:type="dxa"/>
            <w:vAlign w:val="center"/>
            <w:hideMark/>
          </w:tcPr>
          <w:p w:rsidR="003B308F" w:rsidRPr="00D551FB" w:rsidRDefault="003B308F" w:rsidP="003B308F">
            <w:pPr>
              <w:ind w:firstLine="0"/>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rsidTr="005D60E6">
        <w:trPr>
          <w:trHeight w:val="510"/>
        </w:trPr>
        <w:tc>
          <w:tcPr>
            <w:tcW w:w="2127" w:type="dxa"/>
            <w:vMerge/>
            <w:hideMark/>
          </w:tcPr>
          <w:p w:rsidR="003B308F" w:rsidRPr="00D551FB" w:rsidRDefault="003B308F" w:rsidP="005D60E6">
            <w:pPr>
              <w:ind w:firstLine="0"/>
              <w:jc w:val="left"/>
              <w:rPr>
                <w:rFonts w:ascii="Times New Roman" w:hAnsi="Times New Roman" w:cs="Times New Roman"/>
                <w:sz w:val="28"/>
                <w:szCs w:val="28"/>
              </w:rPr>
            </w:pPr>
          </w:p>
        </w:tc>
        <w:tc>
          <w:tcPr>
            <w:tcW w:w="2693" w:type="dxa"/>
            <w:vMerge/>
            <w:hideMark/>
          </w:tcPr>
          <w:p w:rsidR="003B308F" w:rsidRPr="00D551FB" w:rsidRDefault="003B308F" w:rsidP="005D60E6">
            <w:pPr>
              <w:ind w:firstLine="0"/>
              <w:jc w:val="left"/>
              <w:rPr>
                <w:rFonts w:ascii="Times New Roman" w:hAnsi="Times New Roman" w:cs="Times New Roman"/>
                <w:sz w:val="28"/>
                <w:szCs w:val="28"/>
              </w:rPr>
            </w:pPr>
          </w:p>
        </w:tc>
        <w:tc>
          <w:tcPr>
            <w:tcW w:w="2835" w:type="dxa"/>
            <w:hideMark/>
          </w:tcPr>
          <w:p w:rsidR="003B308F" w:rsidRPr="00D551FB" w:rsidRDefault="003B308F" w:rsidP="005D60E6">
            <w:pPr>
              <w:ind w:firstLine="0"/>
              <w:jc w:val="left"/>
              <w:rPr>
                <w:rFonts w:ascii="Times New Roman" w:hAnsi="Times New Roman" w:cs="Times New Roman"/>
                <w:sz w:val="28"/>
                <w:szCs w:val="28"/>
              </w:rPr>
            </w:pPr>
            <w:r w:rsidRPr="00D551FB">
              <w:rPr>
                <w:rFonts w:ascii="Times New Roman" w:hAnsi="Times New Roman" w:cs="Times New Roman"/>
                <w:sz w:val="28"/>
                <w:szCs w:val="28"/>
              </w:rPr>
              <w:t>ответственный исполнитель - министерство экономического развития</w:t>
            </w:r>
          </w:p>
        </w:tc>
        <w:tc>
          <w:tcPr>
            <w:tcW w:w="113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w:t>
            </w:r>
          </w:p>
        </w:tc>
        <w:tc>
          <w:tcPr>
            <w:tcW w:w="1096"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11 000,0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8 468,0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9 468,0</w:t>
            </w:r>
          </w:p>
        </w:tc>
        <w:tc>
          <w:tcPr>
            <w:tcW w:w="1060" w:type="dxa"/>
            <w:vAlign w:val="center"/>
            <w:hideMark/>
          </w:tcPr>
          <w:p w:rsidR="003B308F" w:rsidRPr="00D551FB" w:rsidRDefault="003B308F" w:rsidP="003B308F">
            <w:pPr>
              <w:ind w:firstLine="0"/>
              <w:jc w:val="center"/>
              <w:rPr>
                <w:rFonts w:ascii="Times New Roman" w:hAnsi="Times New Roman" w:cs="Times New Roman"/>
                <w:sz w:val="28"/>
                <w:szCs w:val="28"/>
              </w:rPr>
            </w:pPr>
            <w:r w:rsidRPr="00D551FB">
              <w:rPr>
                <w:rFonts w:ascii="Times New Roman" w:hAnsi="Times New Roman" w:cs="Times New Roman"/>
                <w:sz w:val="28"/>
                <w:szCs w:val="28"/>
              </w:rPr>
              <w:t>19 600,0</w:t>
            </w:r>
          </w:p>
        </w:tc>
      </w:tr>
    </w:tbl>
    <w:p w:rsidR="00E114AC" w:rsidRPr="00D551FB" w:rsidRDefault="00E114AC">
      <w:pPr>
        <w:rPr>
          <w:rFonts w:ascii="Times New Roman" w:hAnsi="Times New Roman" w:cs="Times New Roman"/>
          <w:sz w:val="28"/>
          <w:szCs w:val="28"/>
        </w:rPr>
      </w:pPr>
    </w:p>
    <w:p w:rsidR="00E114AC" w:rsidRPr="00D551FB" w:rsidRDefault="00E114AC">
      <w:pPr>
        <w:ind w:firstLine="0"/>
        <w:jc w:val="left"/>
        <w:rPr>
          <w:rFonts w:ascii="Times New Roman" w:hAnsi="Times New Roman" w:cs="Times New Roman"/>
          <w:sz w:val="28"/>
          <w:szCs w:val="28"/>
        </w:rPr>
        <w:sectPr w:rsidR="00E114AC" w:rsidRPr="00D551FB">
          <w:pgSz w:w="16837" w:h="11905" w:orient="landscape"/>
          <w:pgMar w:top="1440" w:right="800" w:bottom="1440" w:left="1100" w:header="720" w:footer="720" w:gutter="0"/>
          <w:cols w:space="720"/>
          <w:noEndnote/>
        </w:sectPr>
      </w:pPr>
    </w:p>
    <w:p w:rsidR="00E114AC" w:rsidRPr="00D551FB" w:rsidRDefault="00E114AC">
      <w:pPr>
        <w:pStyle w:val="1"/>
        <w:rPr>
          <w:rFonts w:ascii="Times New Roman" w:hAnsi="Times New Roman" w:cs="Times New Roman"/>
          <w:b w:val="0"/>
          <w:color w:val="auto"/>
          <w:sz w:val="28"/>
          <w:szCs w:val="28"/>
        </w:rPr>
      </w:pPr>
      <w:r w:rsidRPr="00D551FB">
        <w:rPr>
          <w:rFonts w:ascii="Times New Roman" w:hAnsi="Times New Roman" w:cs="Times New Roman"/>
          <w:b w:val="0"/>
          <w:color w:val="auto"/>
          <w:sz w:val="28"/>
          <w:szCs w:val="28"/>
        </w:rPr>
        <w:lastRenderedPageBreak/>
        <w:t>Порядок</w:t>
      </w:r>
      <w:r w:rsidRPr="00D551FB">
        <w:rPr>
          <w:rFonts w:ascii="Times New Roman" w:hAnsi="Times New Roman" w:cs="Times New Roman"/>
          <w:b w:val="0"/>
          <w:color w:val="auto"/>
          <w:sz w:val="28"/>
          <w:szCs w:val="28"/>
        </w:rPr>
        <w:br/>
        <w:t>предоставления субсидий бюджетам муниципальных образований Архангельской области на поддержку муниципальных программ развития малого и среднего предпринимательства</w:t>
      </w:r>
      <w:r w:rsidRPr="00D551FB">
        <w:rPr>
          <w:rFonts w:ascii="Times New Roman" w:hAnsi="Times New Roman" w:cs="Times New Roman"/>
          <w:b w:val="0"/>
          <w:color w:val="auto"/>
          <w:sz w:val="28"/>
          <w:szCs w:val="28"/>
        </w:rPr>
        <w:br/>
        <w:t xml:space="preserve">(утв. </w:t>
      </w:r>
      <w:r w:rsidRPr="00D551FB">
        <w:rPr>
          <w:rStyle w:val="a4"/>
          <w:rFonts w:ascii="Times New Roman" w:hAnsi="Times New Roman"/>
          <w:b w:val="0"/>
          <w:bCs w:val="0"/>
          <w:color w:val="auto"/>
          <w:sz w:val="28"/>
          <w:szCs w:val="28"/>
        </w:rPr>
        <w:t>постановлением</w:t>
      </w:r>
      <w:r w:rsidRPr="00D551FB">
        <w:rPr>
          <w:rFonts w:ascii="Times New Roman" w:hAnsi="Times New Roman" w:cs="Times New Roman"/>
          <w:b w:val="0"/>
          <w:color w:val="auto"/>
          <w:sz w:val="28"/>
          <w:szCs w:val="28"/>
        </w:rPr>
        <w:t xml:space="preserve"> Правительства Архангельской области от 8 октября 2013 г. </w:t>
      </w:r>
      <w:r w:rsidR="008F31F0" w:rsidRPr="00D551FB">
        <w:rPr>
          <w:rFonts w:ascii="Times New Roman" w:hAnsi="Times New Roman" w:cs="Times New Roman"/>
          <w:b w:val="0"/>
          <w:color w:val="auto"/>
          <w:sz w:val="28"/>
          <w:szCs w:val="28"/>
        </w:rPr>
        <w:t>№</w:t>
      </w:r>
      <w:r w:rsidRPr="00D551FB">
        <w:rPr>
          <w:rFonts w:ascii="Times New Roman" w:hAnsi="Times New Roman" w:cs="Times New Roman"/>
          <w:b w:val="0"/>
          <w:color w:val="auto"/>
          <w:sz w:val="28"/>
          <w:szCs w:val="28"/>
        </w:rPr>
        <w:t xml:space="preserve"> 462-пп)</w:t>
      </w:r>
    </w:p>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bookmarkStart w:id="90" w:name="sub_10100"/>
      <w:r w:rsidRPr="00D551FB">
        <w:rPr>
          <w:rFonts w:ascii="Times New Roman" w:hAnsi="Times New Roman" w:cs="Times New Roman"/>
          <w:b w:val="0"/>
          <w:color w:val="auto"/>
          <w:sz w:val="28"/>
          <w:szCs w:val="28"/>
        </w:rPr>
        <w:t>I. Общие положения</w:t>
      </w:r>
    </w:p>
    <w:bookmarkEnd w:id="90"/>
    <w:p w:rsidR="00E114AC" w:rsidRPr="00D551FB" w:rsidRDefault="00E114AC">
      <w:pPr>
        <w:rPr>
          <w:rFonts w:ascii="Times New Roman" w:hAnsi="Times New Roman" w:cs="Times New Roman"/>
          <w:sz w:val="28"/>
          <w:szCs w:val="28"/>
        </w:rPr>
      </w:pPr>
    </w:p>
    <w:p w:rsidR="00E114AC" w:rsidRPr="00D551FB" w:rsidRDefault="00E114AC">
      <w:pPr>
        <w:rPr>
          <w:rFonts w:ascii="Times New Roman" w:hAnsi="Times New Roman" w:cs="Times New Roman"/>
          <w:sz w:val="28"/>
          <w:szCs w:val="28"/>
        </w:rPr>
      </w:pPr>
      <w:bookmarkStart w:id="91" w:name="sub_10001"/>
      <w:r w:rsidRPr="00D551FB">
        <w:rPr>
          <w:rFonts w:ascii="Times New Roman" w:hAnsi="Times New Roman" w:cs="Times New Roman"/>
          <w:sz w:val="28"/>
          <w:szCs w:val="28"/>
        </w:rPr>
        <w:t xml:space="preserve">1. </w:t>
      </w:r>
      <w:proofErr w:type="gramStart"/>
      <w:r w:rsidRPr="00D551FB">
        <w:rPr>
          <w:rFonts w:ascii="Times New Roman" w:hAnsi="Times New Roman" w:cs="Times New Roman"/>
          <w:sz w:val="28"/>
          <w:szCs w:val="28"/>
        </w:rPr>
        <w:t xml:space="preserve">Настоящий Порядок, разработанный в соответствии со </w:t>
      </w:r>
      <w:r w:rsidRPr="00D551FB">
        <w:rPr>
          <w:rStyle w:val="a4"/>
          <w:rFonts w:ascii="Times New Roman" w:hAnsi="Times New Roman"/>
          <w:color w:val="auto"/>
          <w:sz w:val="28"/>
          <w:szCs w:val="28"/>
        </w:rPr>
        <w:t>статьей 139</w:t>
      </w:r>
      <w:r w:rsidRPr="00D551FB">
        <w:rPr>
          <w:rFonts w:ascii="Times New Roman" w:hAnsi="Times New Roman" w:cs="Times New Roman"/>
          <w:sz w:val="28"/>
          <w:szCs w:val="28"/>
        </w:rPr>
        <w:t xml:space="preserve"> Бюджетного кодекса Российской Федерации, </w:t>
      </w:r>
      <w:r w:rsidRPr="00D551FB">
        <w:rPr>
          <w:rStyle w:val="a4"/>
          <w:rFonts w:ascii="Times New Roman" w:hAnsi="Times New Roman"/>
          <w:color w:val="auto"/>
          <w:sz w:val="28"/>
          <w:szCs w:val="28"/>
        </w:rPr>
        <w:t>частью 1 статьи 17</w:t>
      </w:r>
      <w:r w:rsidRPr="00D551FB">
        <w:rPr>
          <w:rFonts w:ascii="Times New Roman" w:hAnsi="Times New Roman" w:cs="Times New Roman"/>
          <w:sz w:val="28"/>
          <w:szCs w:val="28"/>
        </w:rPr>
        <w:t xml:space="preserve"> Федерального закона от 24 июля 2007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209-ФЗ "О развитии малого и среднего предпринимательства в Российской Федерации", </w:t>
      </w:r>
      <w:r w:rsidRPr="00D551FB">
        <w:rPr>
          <w:rStyle w:val="a4"/>
          <w:rFonts w:ascii="Times New Roman" w:hAnsi="Times New Roman"/>
          <w:color w:val="auto"/>
          <w:sz w:val="28"/>
          <w:szCs w:val="28"/>
        </w:rPr>
        <w:t xml:space="preserve">областным законом </w:t>
      </w:r>
      <w:r w:rsidRPr="00D551FB">
        <w:rPr>
          <w:rFonts w:ascii="Times New Roman" w:hAnsi="Times New Roman" w:cs="Times New Roman"/>
          <w:sz w:val="28"/>
          <w:szCs w:val="28"/>
        </w:rPr>
        <w:t xml:space="preserve">от 29 октября 2010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209-16-ОЗ "О развитии малого и среднего предпринимательства в Архангельской области", устанавливает порядок и условия проведения конкурса для предоставления субсидий из</w:t>
      </w:r>
      <w:proofErr w:type="gramEnd"/>
      <w:r w:rsidRPr="00D551FB">
        <w:rPr>
          <w:rFonts w:ascii="Times New Roman" w:hAnsi="Times New Roman" w:cs="Times New Roman"/>
          <w:sz w:val="28"/>
          <w:szCs w:val="28"/>
        </w:rPr>
        <w:t xml:space="preserve"> </w:t>
      </w:r>
      <w:proofErr w:type="gramStart"/>
      <w:r w:rsidRPr="00D551FB">
        <w:rPr>
          <w:rFonts w:ascii="Times New Roman" w:hAnsi="Times New Roman" w:cs="Times New Roman"/>
          <w:sz w:val="28"/>
          <w:szCs w:val="28"/>
        </w:rPr>
        <w:t xml:space="preserve">областного бюджета бюджетам городских округов и муниципальных районов Архангельской области, а также муниципальных образований Архангельской области, включенных в </w:t>
      </w:r>
      <w:r w:rsidRPr="00D551FB">
        <w:rPr>
          <w:rStyle w:val="a4"/>
          <w:rFonts w:ascii="Times New Roman" w:hAnsi="Times New Roman"/>
          <w:color w:val="auto"/>
          <w:sz w:val="28"/>
          <w:szCs w:val="28"/>
        </w:rPr>
        <w:t>перечень</w:t>
      </w:r>
      <w:r w:rsidRPr="00D551FB">
        <w:rPr>
          <w:rFonts w:ascii="Times New Roman" w:hAnsi="Times New Roman" w:cs="Times New Roman"/>
          <w:sz w:val="28"/>
          <w:szCs w:val="28"/>
        </w:rPr>
        <w:t xml:space="preserve"> </w:t>
      </w:r>
      <w:proofErr w:type="spellStart"/>
      <w:r w:rsidRPr="00D551FB">
        <w:rPr>
          <w:rFonts w:ascii="Times New Roman" w:hAnsi="Times New Roman" w:cs="Times New Roman"/>
          <w:sz w:val="28"/>
          <w:szCs w:val="28"/>
        </w:rPr>
        <w:t>монопрофильных</w:t>
      </w:r>
      <w:proofErr w:type="spellEnd"/>
      <w:r w:rsidRPr="00D551FB">
        <w:rPr>
          <w:rFonts w:ascii="Times New Roman" w:hAnsi="Times New Roman" w:cs="Times New Roman"/>
          <w:sz w:val="28"/>
          <w:szCs w:val="28"/>
        </w:rPr>
        <w:t xml:space="preserve"> муниципальных образований Российской Федерации (моногородов), утвержденный </w:t>
      </w:r>
      <w:r w:rsidRPr="00D551FB">
        <w:rPr>
          <w:rStyle w:val="a4"/>
          <w:rFonts w:ascii="Times New Roman" w:hAnsi="Times New Roman"/>
          <w:color w:val="auto"/>
          <w:sz w:val="28"/>
          <w:szCs w:val="28"/>
        </w:rPr>
        <w:t>распоряжением</w:t>
      </w:r>
      <w:r w:rsidRPr="00D551FB">
        <w:rPr>
          <w:rFonts w:ascii="Times New Roman" w:hAnsi="Times New Roman" w:cs="Times New Roman"/>
          <w:sz w:val="28"/>
          <w:szCs w:val="28"/>
        </w:rPr>
        <w:t xml:space="preserve"> Правительства Российской Федерации от 29 июля 2014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1398-р (далее - муниципальные образования), на поддержку муниципальных программ развития малого и среднего предпринимательства (далее соответственно - конкурс, субсидии).</w:t>
      </w:r>
      <w:proofErr w:type="gramEnd"/>
    </w:p>
    <w:p w:rsidR="00E114AC" w:rsidRPr="00D551FB" w:rsidRDefault="00E114AC">
      <w:pPr>
        <w:rPr>
          <w:rFonts w:ascii="Times New Roman" w:hAnsi="Times New Roman" w:cs="Times New Roman"/>
          <w:sz w:val="28"/>
          <w:szCs w:val="28"/>
        </w:rPr>
      </w:pPr>
      <w:bookmarkStart w:id="92" w:name="sub_10002"/>
      <w:bookmarkEnd w:id="91"/>
      <w:r w:rsidRPr="00D551FB">
        <w:rPr>
          <w:rFonts w:ascii="Times New Roman" w:hAnsi="Times New Roman" w:cs="Times New Roman"/>
          <w:sz w:val="28"/>
          <w:szCs w:val="28"/>
        </w:rPr>
        <w:t xml:space="preserve">2. За счет средств субсидии </w:t>
      </w:r>
      <w:proofErr w:type="spellStart"/>
      <w:r w:rsidRPr="00D551FB">
        <w:rPr>
          <w:rFonts w:ascii="Times New Roman" w:hAnsi="Times New Roman" w:cs="Times New Roman"/>
          <w:sz w:val="28"/>
          <w:szCs w:val="28"/>
        </w:rPr>
        <w:t>софинансируются</w:t>
      </w:r>
      <w:proofErr w:type="spellEnd"/>
      <w:r w:rsidRPr="00D551FB">
        <w:rPr>
          <w:rFonts w:ascii="Times New Roman" w:hAnsi="Times New Roman" w:cs="Times New Roman"/>
          <w:sz w:val="28"/>
          <w:szCs w:val="28"/>
        </w:rPr>
        <w:t xml:space="preserve"> следующие мероприятия муниципальных программ развития и поддержки малого и среднего предпринимательства (далее - мероприятия):</w:t>
      </w:r>
    </w:p>
    <w:p w:rsidR="00E114AC" w:rsidRPr="00D551FB" w:rsidRDefault="00E114AC">
      <w:pPr>
        <w:rPr>
          <w:rFonts w:ascii="Times New Roman" w:hAnsi="Times New Roman" w:cs="Times New Roman"/>
          <w:sz w:val="28"/>
          <w:szCs w:val="28"/>
        </w:rPr>
      </w:pPr>
      <w:bookmarkStart w:id="93" w:name="sub_100021"/>
      <w:bookmarkEnd w:id="92"/>
      <w:r w:rsidRPr="00D551FB">
        <w:rPr>
          <w:rFonts w:ascii="Times New Roman" w:hAnsi="Times New Roman" w:cs="Times New Roman"/>
          <w:sz w:val="28"/>
          <w:szCs w:val="28"/>
        </w:rPr>
        <w:t>1) предоставление субсидий субъектам малого предпринимательства на создание собственного бизнеса;</w:t>
      </w:r>
    </w:p>
    <w:p w:rsidR="00E114AC" w:rsidRPr="00D551FB" w:rsidRDefault="00E114AC">
      <w:pPr>
        <w:rPr>
          <w:rFonts w:ascii="Times New Roman" w:hAnsi="Times New Roman" w:cs="Times New Roman"/>
          <w:sz w:val="28"/>
          <w:szCs w:val="28"/>
        </w:rPr>
      </w:pPr>
      <w:bookmarkStart w:id="94" w:name="sub_100022"/>
      <w:bookmarkEnd w:id="93"/>
      <w:r w:rsidRPr="00D551FB">
        <w:rPr>
          <w:rFonts w:ascii="Times New Roman" w:hAnsi="Times New Roman" w:cs="Times New Roman"/>
          <w:sz w:val="28"/>
          <w:szCs w:val="28"/>
        </w:rPr>
        <w:t>2) предоставление субсидий субъектам малого и среднего предпринимательства на компенсацию расходов на обучение и дополнительное профессиональное образование кадров;</w:t>
      </w:r>
    </w:p>
    <w:p w:rsidR="00E114AC" w:rsidRPr="00D551FB" w:rsidRDefault="00E114AC">
      <w:pPr>
        <w:rPr>
          <w:rFonts w:ascii="Times New Roman" w:hAnsi="Times New Roman" w:cs="Times New Roman"/>
          <w:sz w:val="28"/>
          <w:szCs w:val="28"/>
        </w:rPr>
      </w:pPr>
      <w:bookmarkStart w:id="95" w:name="sub_100023"/>
      <w:bookmarkEnd w:id="94"/>
      <w:r w:rsidRPr="00D551FB">
        <w:rPr>
          <w:rFonts w:ascii="Times New Roman" w:hAnsi="Times New Roman" w:cs="Times New Roman"/>
          <w:sz w:val="28"/>
          <w:szCs w:val="28"/>
        </w:rPr>
        <w:t xml:space="preserve">3) предоставление субсидий субъектам малого и среднего предпринимательства на компенсацию части затрат по участию в международных и межрегиональных выставочно-ярмарочных и </w:t>
      </w:r>
      <w:proofErr w:type="spellStart"/>
      <w:r w:rsidRPr="00D551FB">
        <w:rPr>
          <w:rFonts w:ascii="Times New Roman" w:hAnsi="Times New Roman" w:cs="Times New Roman"/>
          <w:sz w:val="28"/>
          <w:szCs w:val="28"/>
        </w:rPr>
        <w:t>конгрессных</w:t>
      </w:r>
      <w:proofErr w:type="spellEnd"/>
      <w:r w:rsidRPr="00D551FB">
        <w:rPr>
          <w:rFonts w:ascii="Times New Roman" w:hAnsi="Times New Roman" w:cs="Times New Roman"/>
          <w:sz w:val="28"/>
          <w:szCs w:val="28"/>
        </w:rPr>
        <w:t xml:space="preserve"> мероприятиях;</w:t>
      </w:r>
    </w:p>
    <w:p w:rsidR="00E114AC" w:rsidRPr="00D551FB" w:rsidRDefault="00E114AC">
      <w:pPr>
        <w:rPr>
          <w:rFonts w:ascii="Times New Roman" w:hAnsi="Times New Roman" w:cs="Times New Roman"/>
          <w:sz w:val="28"/>
          <w:szCs w:val="28"/>
        </w:rPr>
      </w:pPr>
      <w:bookmarkStart w:id="96" w:name="sub_100024"/>
      <w:bookmarkEnd w:id="95"/>
      <w:r w:rsidRPr="00D551FB">
        <w:rPr>
          <w:rFonts w:ascii="Times New Roman" w:hAnsi="Times New Roman" w:cs="Times New Roman"/>
          <w:sz w:val="28"/>
          <w:szCs w:val="28"/>
        </w:rPr>
        <w:t>4) производство и размещение в средствах массовой информации информационных материалов о мерах, направленных на поддержку малого и среднего предпринимательства, популяризацию предпринимательской деятельности, положительных примеров создания собственного дела;</w:t>
      </w:r>
    </w:p>
    <w:p w:rsidR="00E114AC" w:rsidRPr="00D551FB" w:rsidRDefault="00E114AC">
      <w:pPr>
        <w:rPr>
          <w:rFonts w:ascii="Times New Roman" w:hAnsi="Times New Roman" w:cs="Times New Roman"/>
          <w:sz w:val="28"/>
          <w:szCs w:val="28"/>
        </w:rPr>
      </w:pPr>
      <w:bookmarkStart w:id="97" w:name="sub_100025"/>
      <w:bookmarkEnd w:id="96"/>
      <w:r w:rsidRPr="00D551FB">
        <w:rPr>
          <w:rFonts w:ascii="Times New Roman" w:hAnsi="Times New Roman" w:cs="Times New Roman"/>
          <w:sz w:val="28"/>
          <w:szCs w:val="28"/>
        </w:rPr>
        <w:t>5) предоставление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w:t>
      </w:r>
    </w:p>
    <w:p w:rsidR="00E114AC" w:rsidRPr="00D551FB" w:rsidRDefault="00E114AC">
      <w:pPr>
        <w:rPr>
          <w:rFonts w:ascii="Times New Roman" w:hAnsi="Times New Roman" w:cs="Times New Roman"/>
          <w:sz w:val="28"/>
          <w:szCs w:val="28"/>
        </w:rPr>
      </w:pPr>
      <w:bookmarkStart w:id="98" w:name="sub_100026"/>
      <w:bookmarkEnd w:id="97"/>
      <w:r w:rsidRPr="00D551FB">
        <w:rPr>
          <w:rFonts w:ascii="Times New Roman" w:hAnsi="Times New Roman" w:cs="Times New Roman"/>
          <w:sz w:val="28"/>
          <w:szCs w:val="28"/>
        </w:rPr>
        <w:lastRenderedPageBreak/>
        <w:t xml:space="preserve">6) содействие развитию микрофинансирования субъектов малого и среднего предпринимательства при условии наличия у </w:t>
      </w:r>
      <w:proofErr w:type="spellStart"/>
      <w:r w:rsidRPr="00D551FB">
        <w:rPr>
          <w:rFonts w:ascii="Times New Roman" w:hAnsi="Times New Roman" w:cs="Times New Roman"/>
          <w:sz w:val="28"/>
          <w:szCs w:val="28"/>
        </w:rPr>
        <w:t>микрофинансовых</w:t>
      </w:r>
      <w:proofErr w:type="spellEnd"/>
      <w:r w:rsidRPr="00D551FB">
        <w:rPr>
          <w:rFonts w:ascii="Times New Roman" w:hAnsi="Times New Roman" w:cs="Times New Roman"/>
          <w:sz w:val="28"/>
          <w:szCs w:val="28"/>
        </w:rPr>
        <w:t xml:space="preserve"> организаций в муниципальных образованиях разработанных и утвержденных специальных программ, предусматривающих предоставление субъектам малого и среднего предпринимательства </w:t>
      </w:r>
      <w:proofErr w:type="spellStart"/>
      <w:r w:rsidRPr="00D551FB">
        <w:rPr>
          <w:rFonts w:ascii="Times New Roman" w:hAnsi="Times New Roman" w:cs="Times New Roman"/>
          <w:sz w:val="28"/>
          <w:szCs w:val="28"/>
        </w:rPr>
        <w:t>микрозаймов</w:t>
      </w:r>
      <w:proofErr w:type="spellEnd"/>
      <w:r w:rsidRPr="00D551FB">
        <w:rPr>
          <w:rFonts w:ascii="Times New Roman" w:hAnsi="Times New Roman" w:cs="Times New Roman"/>
          <w:sz w:val="28"/>
          <w:szCs w:val="28"/>
        </w:rPr>
        <w:t xml:space="preserve"> по сниженной процентной ставке и направленных на поддержку предпринимательства в отдельных сферах деятельности.</w:t>
      </w:r>
    </w:p>
    <w:p w:rsidR="00E114AC" w:rsidRPr="00D551FB" w:rsidRDefault="00E114AC">
      <w:pPr>
        <w:rPr>
          <w:rFonts w:ascii="Times New Roman" w:hAnsi="Times New Roman" w:cs="Times New Roman"/>
          <w:sz w:val="28"/>
          <w:szCs w:val="28"/>
        </w:rPr>
      </w:pPr>
      <w:bookmarkStart w:id="99" w:name="sub_10003"/>
      <w:bookmarkEnd w:id="98"/>
      <w:r w:rsidRPr="00D551FB">
        <w:rPr>
          <w:rFonts w:ascii="Times New Roman" w:hAnsi="Times New Roman" w:cs="Times New Roman"/>
          <w:sz w:val="28"/>
          <w:szCs w:val="28"/>
        </w:rPr>
        <w:t xml:space="preserve">3. Условиями предоставления субсидий на </w:t>
      </w:r>
      <w:proofErr w:type="spellStart"/>
      <w:r w:rsidRPr="00D551FB">
        <w:rPr>
          <w:rFonts w:ascii="Times New Roman" w:hAnsi="Times New Roman" w:cs="Times New Roman"/>
          <w:sz w:val="28"/>
          <w:szCs w:val="28"/>
        </w:rPr>
        <w:t>софинансирование</w:t>
      </w:r>
      <w:proofErr w:type="spellEnd"/>
      <w:r w:rsidRPr="00D551FB">
        <w:rPr>
          <w:rFonts w:ascii="Times New Roman" w:hAnsi="Times New Roman" w:cs="Times New Roman"/>
          <w:sz w:val="28"/>
          <w:szCs w:val="28"/>
        </w:rPr>
        <w:t xml:space="preserve"> мероприятий, указанных в </w:t>
      </w:r>
      <w:r w:rsidRPr="00D551FB">
        <w:rPr>
          <w:rStyle w:val="a4"/>
          <w:rFonts w:ascii="Times New Roman" w:hAnsi="Times New Roman"/>
          <w:color w:val="auto"/>
          <w:sz w:val="28"/>
          <w:szCs w:val="28"/>
        </w:rPr>
        <w:t>подпункте 1 пункта 2</w:t>
      </w:r>
      <w:r w:rsidRPr="00D551FB">
        <w:rPr>
          <w:rFonts w:ascii="Times New Roman" w:hAnsi="Times New Roman" w:cs="Times New Roman"/>
          <w:sz w:val="28"/>
          <w:szCs w:val="28"/>
        </w:rPr>
        <w:t xml:space="preserve"> настоящего Порядка, являются:</w:t>
      </w:r>
    </w:p>
    <w:p w:rsidR="00E114AC" w:rsidRPr="00D551FB" w:rsidRDefault="00E114AC">
      <w:pPr>
        <w:rPr>
          <w:rFonts w:ascii="Times New Roman" w:hAnsi="Times New Roman" w:cs="Times New Roman"/>
          <w:sz w:val="28"/>
          <w:szCs w:val="28"/>
        </w:rPr>
      </w:pPr>
      <w:bookmarkStart w:id="100" w:name="sub_100031"/>
      <w:bookmarkEnd w:id="99"/>
      <w:proofErr w:type="gramStart"/>
      <w:r w:rsidRPr="00D551FB">
        <w:rPr>
          <w:rFonts w:ascii="Times New Roman" w:hAnsi="Times New Roman" w:cs="Times New Roman"/>
          <w:sz w:val="28"/>
          <w:szCs w:val="28"/>
        </w:rPr>
        <w:t>1) под предоставлением субсидий субъектам малого предпринимательства на создание собственного бизнеса (далее - субсидия на создание собственного бизнеса) понимается предоставление субсидий индивидуальным предпринимателям и юридическим лицам - производителям товаров, работ, услуг на условиях долевого финансирования целевых расходов по государственной регистрации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w:t>
      </w:r>
      <w:proofErr w:type="gramEnd"/>
      <w:r w:rsidRPr="00D551FB">
        <w:rPr>
          <w:rFonts w:ascii="Times New Roman" w:hAnsi="Times New Roman" w:cs="Times New Roman"/>
          <w:sz w:val="28"/>
          <w:szCs w:val="28"/>
        </w:rPr>
        <w:t xml:space="preserve"> средств, в том числе при заключении договора коммерческой концессии;</w:t>
      </w:r>
    </w:p>
    <w:p w:rsidR="00E114AC" w:rsidRPr="00D551FB" w:rsidRDefault="00E114AC">
      <w:pPr>
        <w:rPr>
          <w:rFonts w:ascii="Times New Roman" w:hAnsi="Times New Roman" w:cs="Times New Roman"/>
          <w:sz w:val="28"/>
          <w:szCs w:val="28"/>
        </w:rPr>
      </w:pPr>
      <w:bookmarkStart w:id="101" w:name="sub_100032"/>
      <w:bookmarkEnd w:id="100"/>
      <w:r w:rsidRPr="00D551FB">
        <w:rPr>
          <w:rFonts w:ascii="Times New Roman" w:hAnsi="Times New Roman" w:cs="Times New Roman"/>
          <w:sz w:val="28"/>
          <w:szCs w:val="28"/>
        </w:rPr>
        <w:t>2) субсидии на создание собственного бизнеса предоставляются вновь зарегистрированным и действующим менее одного года субъектам малого предпринимательства, включая крестьянские (фермерские) хозяйства и потребительские кооперативы;</w:t>
      </w:r>
    </w:p>
    <w:p w:rsidR="00E114AC" w:rsidRPr="00D551FB" w:rsidRDefault="00E114AC">
      <w:pPr>
        <w:rPr>
          <w:rFonts w:ascii="Times New Roman" w:hAnsi="Times New Roman" w:cs="Times New Roman"/>
          <w:sz w:val="28"/>
          <w:szCs w:val="28"/>
        </w:rPr>
      </w:pPr>
      <w:bookmarkStart w:id="102" w:name="sub_100033"/>
      <w:bookmarkEnd w:id="101"/>
      <w:r w:rsidRPr="00D551FB">
        <w:rPr>
          <w:rFonts w:ascii="Times New Roman" w:hAnsi="Times New Roman" w:cs="Times New Roman"/>
          <w:sz w:val="28"/>
          <w:szCs w:val="28"/>
        </w:rPr>
        <w:t>3) субсидии на создание собственного бизнеса в рамках коммерческой концессии предоставляются после представления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w:t>
      </w:r>
    </w:p>
    <w:p w:rsidR="00E114AC" w:rsidRPr="00D551FB" w:rsidRDefault="00E114AC">
      <w:pPr>
        <w:rPr>
          <w:rFonts w:ascii="Times New Roman" w:hAnsi="Times New Roman" w:cs="Times New Roman"/>
          <w:sz w:val="28"/>
          <w:szCs w:val="28"/>
        </w:rPr>
      </w:pPr>
      <w:bookmarkStart w:id="103" w:name="sub_100034"/>
      <w:bookmarkEnd w:id="102"/>
      <w:r w:rsidRPr="00D551FB">
        <w:rPr>
          <w:rFonts w:ascii="Times New Roman" w:hAnsi="Times New Roman" w:cs="Times New Roman"/>
          <w:sz w:val="28"/>
          <w:szCs w:val="28"/>
        </w:rPr>
        <w:t xml:space="preserve">4) максимальный размер субсидии на создание собственного бизнеса не превышает 0,5 млн. рублей на одного получателя поддержки, за исключением случаев, указанных в </w:t>
      </w:r>
      <w:r w:rsidRPr="00D551FB">
        <w:rPr>
          <w:rStyle w:val="a4"/>
          <w:rFonts w:ascii="Times New Roman" w:hAnsi="Times New Roman"/>
          <w:color w:val="auto"/>
          <w:sz w:val="28"/>
          <w:szCs w:val="28"/>
        </w:rPr>
        <w:t xml:space="preserve">подпункте 8 </w:t>
      </w:r>
      <w:r w:rsidRPr="00D551FB">
        <w:rPr>
          <w:rFonts w:ascii="Times New Roman" w:hAnsi="Times New Roman" w:cs="Times New Roman"/>
          <w:sz w:val="28"/>
          <w:szCs w:val="28"/>
        </w:rPr>
        <w:t>настоящего пункта;</w:t>
      </w:r>
    </w:p>
    <w:p w:rsidR="00E114AC" w:rsidRPr="00D551FB" w:rsidRDefault="00E114AC">
      <w:pPr>
        <w:rPr>
          <w:rFonts w:ascii="Times New Roman" w:hAnsi="Times New Roman" w:cs="Times New Roman"/>
          <w:sz w:val="28"/>
          <w:szCs w:val="28"/>
        </w:rPr>
      </w:pPr>
      <w:bookmarkStart w:id="104" w:name="sub_100035"/>
      <w:bookmarkEnd w:id="103"/>
      <w:r w:rsidRPr="00D551FB">
        <w:rPr>
          <w:rFonts w:ascii="Times New Roman" w:hAnsi="Times New Roman" w:cs="Times New Roman"/>
          <w:sz w:val="28"/>
          <w:szCs w:val="28"/>
        </w:rPr>
        <w:t xml:space="preserve">5) субсидии на создание собственного бизнеса предоставляются при условии </w:t>
      </w:r>
      <w:proofErr w:type="spellStart"/>
      <w:r w:rsidRPr="00D551FB">
        <w:rPr>
          <w:rFonts w:ascii="Times New Roman" w:hAnsi="Times New Roman" w:cs="Times New Roman"/>
          <w:sz w:val="28"/>
          <w:szCs w:val="28"/>
        </w:rPr>
        <w:t>софинансирования</w:t>
      </w:r>
      <w:proofErr w:type="spellEnd"/>
      <w:r w:rsidRPr="00D551FB">
        <w:rPr>
          <w:rFonts w:ascii="Times New Roman" w:hAnsi="Times New Roman" w:cs="Times New Roman"/>
          <w:sz w:val="28"/>
          <w:szCs w:val="28"/>
        </w:rPr>
        <w:t xml:space="preserve"> начинающим субъектом малого предпринимательства расходов на реализацию проекта в размере не менее 15 процентов от размера получаемой субсидии на создание собственного бизнеса;</w:t>
      </w:r>
    </w:p>
    <w:p w:rsidR="00E114AC" w:rsidRPr="00D551FB" w:rsidRDefault="00E114AC">
      <w:pPr>
        <w:rPr>
          <w:rFonts w:ascii="Times New Roman" w:hAnsi="Times New Roman" w:cs="Times New Roman"/>
          <w:sz w:val="28"/>
          <w:szCs w:val="28"/>
        </w:rPr>
      </w:pPr>
      <w:bookmarkStart w:id="105" w:name="sub_100036"/>
      <w:bookmarkEnd w:id="104"/>
      <w:r w:rsidRPr="00D551FB">
        <w:rPr>
          <w:rFonts w:ascii="Times New Roman" w:hAnsi="Times New Roman" w:cs="Times New Roman"/>
          <w:sz w:val="28"/>
          <w:szCs w:val="28"/>
        </w:rPr>
        <w:t>6) субсидии на создание собственного бизнеса предоставляются после прохождения претендентом (индивидуальным предпринимателем или учредителе</w:t>
      </w:r>
      <w:proofErr w:type="gramStart"/>
      <w:r w:rsidRPr="00D551FB">
        <w:rPr>
          <w:rFonts w:ascii="Times New Roman" w:hAnsi="Times New Roman" w:cs="Times New Roman"/>
          <w:sz w:val="28"/>
          <w:szCs w:val="28"/>
        </w:rPr>
        <w:t>м(</w:t>
      </w:r>
      <w:proofErr w:type="spellStart"/>
      <w:proofErr w:type="gramEnd"/>
      <w:r w:rsidRPr="00D551FB">
        <w:rPr>
          <w:rFonts w:ascii="Times New Roman" w:hAnsi="Times New Roman" w:cs="Times New Roman"/>
          <w:sz w:val="28"/>
          <w:szCs w:val="28"/>
        </w:rPr>
        <w:t>ями</w:t>
      </w:r>
      <w:proofErr w:type="spellEnd"/>
      <w:r w:rsidRPr="00D551FB">
        <w:rPr>
          <w:rFonts w:ascii="Times New Roman" w:hAnsi="Times New Roman" w:cs="Times New Roman"/>
          <w:sz w:val="28"/>
          <w:szCs w:val="28"/>
        </w:rPr>
        <w:t>) юридического лица) краткосрочного обучения и при наличии бизнес-проекта. Прохождение претендентом (индивидуальным предпринимателем или учредителе</w:t>
      </w:r>
      <w:proofErr w:type="gramStart"/>
      <w:r w:rsidRPr="00D551FB">
        <w:rPr>
          <w:rFonts w:ascii="Times New Roman" w:hAnsi="Times New Roman" w:cs="Times New Roman"/>
          <w:sz w:val="28"/>
          <w:szCs w:val="28"/>
        </w:rPr>
        <w:t>м(</w:t>
      </w:r>
      <w:proofErr w:type="spellStart"/>
      <w:proofErr w:type="gramEnd"/>
      <w:r w:rsidRPr="00D551FB">
        <w:rPr>
          <w:rFonts w:ascii="Times New Roman" w:hAnsi="Times New Roman" w:cs="Times New Roman"/>
          <w:sz w:val="28"/>
          <w:szCs w:val="28"/>
        </w:rPr>
        <w:t>ями</w:t>
      </w:r>
      <w:proofErr w:type="spellEnd"/>
      <w:r w:rsidRPr="00D551FB">
        <w:rPr>
          <w:rFonts w:ascii="Times New Roman" w:hAnsi="Times New Roman" w:cs="Times New Roman"/>
          <w:sz w:val="28"/>
          <w:szCs w:val="28"/>
        </w:rPr>
        <w:t>)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переподготовке);</w:t>
      </w:r>
    </w:p>
    <w:p w:rsidR="00E114AC" w:rsidRPr="00D551FB" w:rsidRDefault="00E114AC">
      <w:pPr>
        <w:rPr>
          <w:rFonts w:ascii="Times New Roman" w:hAnsi="Times New Roman" w:cs="Times New Roman"/>
          <w:sz w:val="28"/>
          <w:szCs w:val="28"/>
        </w:rPr>
      </w:pPr>
      <w:bookmarkStart w:id="106" w:name="sub_100037"/>
      <w:bookmarkEnd w:id="105"/>
      <w:proofErr w:type="gramStart"/>
      <w:r w:rsidRPr="00D551FB">
        <w:rPr>
          <w:rFonts w:ascii="Times New Roman" w:hAnsi="Times New Roman" w:cs="Times New Roman"/>
          <w:sz w:val="28"/>
          <w:szCs w:val="28"/>
        </w:rPr>
        <w:t xml:space="preserve">7) субсидии на создание собственного бизнеса могут предоставляться в денежной (непосредственная выплата субсидии на создание собственного бизнеса </w:t>
      </w:r>
      <w:r w:rsidRPr="00D551FB">
        <w:rPr>
          <w:rFonts w:ascii="Times New Roman" w:hAnsi="Times New Roman" w:cs="Times New Roman"/>
          <w:sz w:val="28"/>
          <w:szCs w:val="28"/>
        </w:rPr>
        <w:lastRenderedPageBreak/>
        <w:t>получателю поддержки) и в натуральной формах (оплата за счет средств субсидии на создание собственного бизнеса услуг по предоставлению в пользование помещений, основных средств);</w:t>
      </w:r>
      <w:proofErr w:type="gramEnd"/>
    </w:p>
    <w:p w:rsidR="00E114AC" w:rsidRPr="00D551FB" w:rsidRDefault="00E114AC">
      <w:pPr>
        <w:rPr>
          <w:rFonts w:ascii="Times New Roman" w:hAnsi="Times New Roman" w:cs="Times New Roman"/>
          <w:sz w:val="28"/>
          <w:szCs w:val="28"/>
        </w:rPr>
      </w:pPr>
      <w:bookmarkStart w:id="107" w:name="sub_100038"/>
      <w:bookmarkEnd w:id="106"/>
      <w:proofErr w:type="gramStart"/>
      <w:r w:rsidRPr="00D551FB">
        <w:rPr>
          <w:rFonts w:ascii="Times New Roman" w:hAnsi="Times New Roman" w:cs="Times New Roman"/>
          <w:sz w:val="28"/>
          <w:szCs w:val="28"/>
        </w:rPr>
        <w:t xml:space="preserve">8) в случае, когда учредителями вновь созданного юридического лица являются несколько физических лиц, включенных в приоритетную целевую группу получателей субсидии на создание собственного бизнеса в соответствии с </w:t>
      </w:r>
      <w:r w:rsidRPr="00D551FB">
        <w:rPr>
          <w:rStyle w:val="a4"/>
          <w:rFonts w:ascii="Times New Roman" w:hAnsi="Times New Roman"/>
          <w:color w:val="auto"/>
          <w:sz w:val="28"/>
          <w:szCs w:val="28"/>
        </w:rPr>
        <w:t>подпунктом 9</w:t>
      </w:r>
      <w:r w:rsidRPr="00D551FB">
        <w:rPr>
          <w:rFonts w:ascii="Times New Roman" w:hAnsi="Times New Roman" w:cs="Times New Roman"/>
          <w:sz w:val="28"/>
          <w:szCs w:val="28"/>
        </w:rPr>
        <w:t xml:space="preserve"> настоящего пункта, указанному юридическому лицу сумма субсидии на создание собственного бизнеса не должна превышать произведение числа указанных учредителей на 0,5 млн. рублей, но не более 1 млн. рублей на одного получателя</w:t>
      </w:r>
      <w:proofErr w:type="gramEnd"/>
      <w:r w:rsidRPr="00D551FB">
        <w:rPr>
          <w:rFonts w:ascii="Times New Roman" w:hAnsi="Times New Roman" w:cs="Times New Roman"/>
          <w:sz w:val="28"/>
          <w:szCs w:val="28"/>
        </w:rPr>
        <w:t xml:space="preserve"> поддержки;</w:t>
      </w:r>
    </w:p>
    <w:p w:rsidR="00E114AC" w:rsidRPr="00D551FB" w:rsidRDefault="00E114AC">
      <w:pPr>
        <w:rPr>
          <w:rFonts w:ascii="Times New Roman" w:hAnsi="Times New Roman" w:cs="Times New Roman"/>
          <w:sz w:val="28"/>
          <w:szCs w:val="28"/>
        </w:rPr>
      </w:pPr>
      <w:bookmarkStart w:id="108" w:name="sub_100039"/>
      <w:bookmarkEnd w:id="107"/>
      <w:r w:rsidRPr="00D551FB">
        <w:rPr>
          <w:rFonts w:ascii="Times New Roman" w:hAnsi="Times New Roman" w:cs="Times New Roman"/>
          <w:sz w:val="28"/>
          <w:szCs w:val="28"/>
        </w:rPr>
        <w:t>9) приоритетной целевой группой учредителей субъектов малого предпринимательства - получателей субсидии на создание собственного бизнеса являются:</w:t>
      </w:r>
    </w:p>
    <w:p w:rsidR="00E114AC" w:rsidRPr="00D551FB" w:rsidRDefault="00E114AC">
      <w:pPr>
        <w:rPr>
          <w:rFonts w:ascii="Times New Roman" w:hAnsi="Times New Roman" w:cs="Times New Roman"/>
          <w:sz w:val="28"/>
          <w:szCs w:val="28"/>
        </w:rPr>
      </w:pPr>
      <w:bookmarkStart w:id="109" w:name="sub_100391"/>
      <w:bookmarkEnd w:id="108"/>
      <w:r w:rsidRPr="00D551FB">
        <w:rPr>
          <w:rFonts w:ascii="Times New Roman" w:hAnsi="Times New Roman" w:cs="Times New Roman"/>
          <w:sz w:val="28"/>
          <w:szCs w:val="28"/>
        </w:rPr>
        <w:t>а) зарегистрированные безработные;</w:t>
      </w:r>
    </w:p>
    <w:bookmarkEnd w:id="109"/>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б) молодые семьи, имеющие детей, в том числе неполные молодые семьи, состоящие из одного молодого родителя и одного и более детей, при условии, что возраст каждого из супругов либо одного родителя в неполной семье не превышает 35 лет, неполные семьи, многодетные семьи, семьи, воспитывающие детей-инвалидов;</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в)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г) жители </w:t>
      </w:r>
      <w:proofErr w:type="spellStart"/>
      <w:r w:rsidRPr="00D551FB">
        <w:rPr>
          <w:rFonts w:ascii="Times New Roman" w:hAnsi="Times New Roman" w:cs="Times New Roman"/>
          <w:sz w:val="28"/>
          <w:szCs w:val="28"/>
        </w:rPr>
        <w:t>монопрофильных</w:t>
      </w:r>
      <w:proofErr w:type="spellEnd"/>
      <w:r w:rsidRPr="00D551FB">
        <w:rPr>
          <w:rFonts w:ascii="Times New Roman" w:hAnsi="Times New Roman" w:cs="Times New Roman"/>
          <w:sz w:val="28"/>
          <w:szCs w:val="28"/>
        </w:rPr>
        <w:t xml:space="preserve"> муниципальных образований Архангельской области (моногородов), работники градообразующих организаций;</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д) военнослужащие, уволенные в запас в связи с сокращением Вооруженных Сил Российской Федерации;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е) физические лица в возрасте до 30 лет (включительно);</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ж) юридические лица, в уставном капитале которых доля, принадлежащая физическим лицам, указанным в </w:t>
      </w:r>
      <w:r w:rsidRPr="00D551FB">
        <w:rPr>
          <w:rStyle w:val="a4"/>
          <w:rFonts w:ascii="Times New Roman" w:hAnsi="Times New Roman"/>
          <w:color w:val="auto"/>
          <w:sz w:val="28"/>
          <w:szCs w:val="28"/>
        </w:rPr>
        <w:t>подпунктах "а</w:t>
      </w:r>
      <w:proofErr w:type="gramStart"/>
      <w:r w:rsidRPr="00D551FB">
        <w:rPr>
          <w:rStyle w:val="a4"/>
          <w:rFonts w:ascii="Times New Roman" w:hAnsi="Times New Roman"/>
          <w:color w:val="auto"/>
          <w:sz w:val="28"/>
          <w:szCs w:val="28"/>
        </w:rPr>
        <w:t>"-</w:t>
      </w:r>
      <w:proofErr w:type="gramEnd"/>
      <w:r w:rsidRPr="00D551FB">
        <w:rPr>
          <w:rStyle w:val="a4"/>
          <w:rFonts w:ascii="Times New Roman" w:hAnsi="Times New Roman"/>
          <w:color w:val="auto"/>
          <w:sz w:val="28"/>
          <w:szCs w:val="28"/>
        </w:rPr>
        <w:t>"е"</w:t>
      </w:r>
      <w:r w:rsidRPr="00D551FB">
        <w:rPr>
          <w:rFonts w:ascii="Times New Roman" w:hAnsi="Times New Roman" w:cs="Times New Roman"/>
          <w:sz w:val="28"/>
          <w:szCs w:val="28"/>
        </w:rPr>
        <w:t xml:space="preserve"> настоящего подпункта, составляет более 50 процентов;</w:t>
      </w:r>
    </w:p>
    <w:p w:rsidR="00E114AC" w:rsidRPr="00D551FB" w:rsidRDefault="00E114AC">
      <w:pPr>
        <w:rPr>
          <w:rFonts w:ascii="Times New Roman" w:hAnsi="Times New Roman" w:cs="Times New Roman"/>
          <w:sz w:val="28"/>
          <w:szCs w:val="28"/>
        </w:rPr>
      </w:pPr>
      <w:proofErr w:type="gramStart"/>
      <w:r w:rsidRPr="00D551FB">
        <w:rPr>
          <w:rFonts w:ascii="Times New Roman" w:hAnsi="Times New Roman" w:cs="Times New Roman"/>
          <w:sz w:val="28"/>
          <w:szCs w:val="28"/>
        </w:rPr>
        <w:t xml:space="preserve">з) субъекты малого и среднего предпринимательства, относящиеся к субъектам социального предпринимательства в соответствии с </w:t>
      </w:r>
      <w:r w:rsidRPr="00D551FB">
        <w:rPr>
          <w:rStyle w:val="a4"/>
          <w:rFonts w:ascii="Times New Roman" w:hAnsi="Times New Roman"/>
          <w:color w:val="auto"/>
          <w:sz w:val="28"/>
          <w:szCs w:val="28"/>
        </w:rPr>
        <w:t>пунктом 7.4</w:t>
      </w:r>
      <w:r w:rsidRPr="00D551FB">
        <w:rPr>
          <w:rFonts w:ascii="Times New Roman" w:hAnsi="Times New Roman" w:cs="Times New Roman"/>
          <w:sz w:val="28"/>
          <w:szCs w:val="28"/>
        </w:rPr>
        <w:t xml:space="preserve">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 утвержденных </w:t>
      </w:r>
      <w:r w:rsidRPr="00D551FB">
        <w:rPr>
          <w:rStyle w:val="a4"/>
          <w:rFonts w:ascii="Times New Roman" w:hAnsi="Times New Roman"/>
          <w:color w:val="auto"/>
          <w:sz w:val="28"/>
          <w:szCs w:val="28"/>
        </w:rPr>
        <w:t>приказом</w:t>
      </w:r>
      <w:r w:rsidRPr="00D551FB">
        <w:rPr>
          <w:rFonts w:ascii="Times New Roman" w:hAnsi="Times New Roman" w:cs="Times New Roman"/>
          <w:sz w:val="28"/>
          <w:szCs w:val="28"/>
        </w:rPr>
        <w:t xml:space="preserve"> Министерства экономического развития Российской Федерации от</w:t>
      </w:r>
      <w:proofErr w:type="gramEnd"/>
      <w:r w:rsidRPr="00D551FB">
        <w:rPr>
          <w:rFonts w:ascii="Times New Roman" w:hAnsi="Times New Roman" w:cs="Times New Roman"/>
          <w:sz w:val="28"/>
          <w:szCs w:val="28"/>
        </w:rPr>
        <w:t xml:space="preserve"> 25 марта 2015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167;</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и) субъекты малого предпринимательства, осуществляющие деятельность в области народно-художественных промыслов, ремесленной деятельности, сельского и экологического туризма.</w:t>
      </w:r>
    </w:p>
    <w:p w:rsidR="00E114AC" w:rsidRPr="00D551FB" w:rsidRDefault="00E114AC">
      <w:pPr>
        <w:rPr>
          <w:rFonts w:ascii="Times New Roman" w:hAnsi="Times New Roman" w:cs="Times New Roman"/>
          <w:sz w:val="28"/>
          <w:szCs w:val="28"/>
        </w:rPr>
      </w:pPr>
      <w:bookmarkStart w:id="110" w:name="sub_10004"/>
      <w:r w:rsidRPr="00D551FB">
        <w:rPr>
          <w:rFonts w:ascii="Times New Roman" w:hAnsi="Times New Roman" w:cs="Times New Roman"/>
          <w:sz w:val="28"/>
          <w:szCs w:val="28"/>
        </w:rPr>
        <w:lastRenderedPageBreak/>
        <w:t>4. Организатором конкурса и главным распорядителем средств областного бюджета, предусмотренных на предоставление субсидий, является министерство экономического развития Архангельской области (далее - министерство).</w:t>
      </w:r>
    </w:p>
    <w:bookmarkEnd w:id="110"/>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bookmarkStart w:id="111" w:name="sub_10200"/>
      <w:r w:rsidRPr="00D551FB">
        <w:rPr>
          <w:rFonts w:ascii="Times New Roman" w:hAnsi="Times New Roman" w:cs="Times New Roman"/>
          <w:b w:val="0"/>
          <w:color w:val="auto"/>
          <w:sz w:val="28"/>
          <w:szCs w:val="28"/>
        </w:rPr>
        <w:t>II. Условия предоставления субсидии</w:t>
      </w:r>
    </w:p>
    <w:bookmarkEnd w:id="111"/>
    <w:p w:rsidR="00E114AC" w:rsidRPr="00D551FB" w:rsidRDefault="00E114AC">
      <w:pPr>
        <w:rPr>
          <w:rFonts w:ascii="Times New Roman" w:hAnsi="Times New Roman" w:cs="Times New Roman"/>
          <w:sz w:val="28"/>
          <w:szCs w:val="28"/>
        </w:rPr>
      </w:pPr>
    </w:p>
    <w:p w:rsidR="00E114AC" w:rsidRPr="00D551FB" w:rsidRDefault="00E114AC">
      <w:pPr>
        <w:rPr>
          <w:rFonts w:ascii="Times New Roman" w:hAnsi="Times New Roman" w:cs="Times New Roman"/>
          <w:sz w:val="28"/>
          <w:szCs w:val="28"/>
        </w:rPr>
      </w:pPr>
      <w:bookmarkStart w:id="112" w:name="sub_10005"/>
      <w:r w:rsidRPr="00D551FB">
        <w:rPr>
          <w:rFonts w:ascii="Times New Roman" w:hAnsi="Times New Roman" w:cs="Times New Roman"/>
          <w:sz w:val="28"/>
          <w:szCs w:val="28"/>
        </w:rPr>
        <w:t xml:space="preserve">5. Субсидии предоставляются муниципальным образованиям на мероприятия при осуществлении их </w:t>
      </w:r>
      <w:proofErr w:type="spellStart"/>
      <w:r w:rsidRPr="00D551FB">
        <w:rPr>
          <w:rFonts w:ascii="Times New Roman" w:hAnsi="Times New Roman" w:cs="Times New Roman"/>
          <w:sz w:val="28"/>
          <w:szCs w:val="28"/>
        </w:rPr>
        <w:t>софинансирования</w:t>
      </w:r>
      <w:proofErr w:type="spellEnd"/>
      <w:r w:rsidRPr="00D551FB">
        <w:rPr>
          <w:rFonts w:ascii="Times New Roman" w:hAnsi="Times New Roman" w:cs="Times New Roman"/>
          <w:sz w:val="28"/>
          <w:szCs w:val="28"/>
        </w:rPr>
        <w:t xml:space="preserve"> муниципальным образованием на текущий финансовый год.</w:t>
      </w:r>
    </w:p>
    <w:bookmarkEnd w:id="112"/>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Субсидии предоставляются за счет средств областного и федерального бюджетов.</w:t>
      </w:r>
    </w:p>
    <w:p w:rsidR="00E114AC" w:rsidRPr="00D551FB" w:rsidRDefault="00E114AC">
      <w:pPr>
        <w:rPr>
          <w:rFonts w:ascii="Times New Roman" w:hAnsi="Times New Roman" w:cs="Times New Roman"/>
          <w:sz w:val="28"/>
          <w:szCs w:val="28"/>
        </w:rPr>
      </w:pPr>
      <w:bookmarkStart w:id="113" w:name="sub_10006"/>
      <w:r w:rsidRPr="00D551FB">
        <w:rPr>
          <w:rFonts w:ascii="Times New Roman" w:hAnsi="Times New Roman" w:cs="Times New Roman"/>
          <w:sz w:val="28"/>
          <w:szCs w:val="28"/>
        </w:rPr>
        <w:t xml:space="preserve">6. Уровень </w:t>
      </w:r>
      <w:proofErr w:type="spellStart"/>
      <w:r w:rsidRPr="00D551FB">
        <w:rPr>
          <w:rFonts w:ascii="Times New Roman" w:hAnsi="Times New Roman" w:cs="Times New Roman"/>
          <w:sz w:val="28"/>
          <w:szCs w:val="28"/>
        </w:rPr>
        <w:t>софинансирования</w:t>
      </w:r>
      <w:proofErr w:type="spellEnd"/>
      <w:r w:rsidRPr="00D551FB">
        <w:rPr>
          <w:rFonts w:ascii="Times New Roman" w:hAnsi="Times New Roman" w:cs="Times New Roman"/>
          <w:sz w:val="28"/>
          <w:szCs w:val="28"/>
        </w:rPr>
        <w:t xml:space="preserve"> расходов за счет средств областного бюджета на реализацию мероприятий устанавливается в размере не более 90 процентов.</w:t>
      </w:r>
    </w:p>
    <w:p w:rsidR="00E114AC" w:rsidRPr="00D551FB" w:rsidRDefault="00E114AC">
      <w:pPr>
        <w:rPr>
          <w:rFonts w:ascii="Times New Roman" w:hAnsi="Times New Roman" w:cs="Times New Roman"/>
          <w:sz w:val="28"/>
          <w:szCs w:val="28"/>
        </w:rPr>
      </w:pPr>
      <w:bookmarkStart w:id="114" w:name="sub_10062"/>
      <w:bookmarkEnd w:id="113"/>
      <w:r w:rsidRPr="00D551FB">
        <w:rPr>
          <w:rFonts w:ascii="Times New Roman" w:hAnsi="Times New Roman" w:cs="Times New Roman"/>
          <w:sz w:val="28"/>
          <w:szCs w:val="28"/>
        </w:rPr>
        <w:t xml:space="preserve">Для муниципальных образований, коэффициент </w:t>
      </w:r>
      <w:proofErr w:type="gramStart"/>
      <w:r w:rsidRPr="00D551FB">
        <w:rPr>
          <w:rFonts w:ascii="Times New Roman" w:hAnsi="Times New Roman" w:cs="Times New Roman"/>
          <w:sz w:val="28"/>
          <w:szCs w:val="28"/>
        </w:rPr>
        <w:t>использования</w:t>
      </w:r>
      <w:proofErr w:type="gramEnd"/>
      <w:r w:rsidRPr="00D551FB">
        <w:rPr>
          <w:rFonts w:ascii="Times New Roman" w:hAnsi="Times New Roman" w:cs="Times New Roman"/>
          <w:sz w:val="28"/>
          <w:szCs w:val="28"/>
        </w:rPr>
        <w:t xml:space="preserve"> субсидии которых в предыдущем году составил менее 0,5, уровень </w:t>
      </w:r>
      <w:proofErr w:type="spellStart"/>
      <w:r w:rsidRPr="00D551FB">
        <w:rPr>
          <w:rFonts w:ascii="Times New Roman" w:hAnsi="Times New Roman" w:cs="Times New Roman"/>
          <w:sz w:val="28"/>
          <w:szCs w:val="28"/>
        </w:rPr>
        <w:t>софинансирования</w:t>
      </w:r>
      <w:proofErr w:type="spellEnd"/>
      <w:r w:rsidRPr="00D551FB">
        <w:rPr>
          <w:rFonts w:ascii="Times New Roman" w:hAnsi="Times New Roman" w:cs="Times New Roman"/>
          <w:sz w:val="28"/>
          <w:szCs w:val="28"/>
        </w:rPr>
        <w:t xml:space="preserve"> расходов за счет средств областного бюджета в текущем году устанавливается в размере не более 50 процентов. Муниципальным образованиям, коэффициент использования субсидии которыми в предыдущем году составил менее 0,3, субсидии из областного бюджета в текущем году не предоставляются.</w:t>
      </w:r>
    </w:p>
    <w:bookmarkEnd w:id="114"/>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Коэффициент использования субсидии рассчитывается как отношение денежных средств, выделенных из областного бюджета на </w:t>
      </w:r>
      <w:proofErr w:type="spellStart"/>
      <w:r w:rsidRPr="00D551FB">
        <w:rPr>
          <w:rFonts w:ascii="Times New Roman" w:hAnsi="Times New Roman" w:cs="Times New Roman"/>
          <w:sz w:val="28"/>
          <w:szCs w:val="28"/>
        </w:rPr>
        <w:t>софинансирование</w:t>
      </w:r>
      <w:proofErr w:type="spellEnd"/>
      <w:r w:rsidRPr="00D551FB">
        <w:rPr>
          <w:rFonts w:ascii="Times New Roman" w:hAnsi="Times New Roman" w:cs="Times New Roman"/>
          <w:sz w:val="28"/>
          <w:szCs w:val="28"/>
        </w:rPr>
        <w:t xml:space="preserve"> мероприятий и освоенных муниципальным образованием, к общему объему денежных средств, выделенных из областного бюджета на </w:t>
      </w:r>
      <w:proofErr w:type="spellStart"/>
      <w:r w:rsidRPr="00D551FB">
        <w:rPr>
          <w:rFonts w:ascii="Times New Roman" w:hAnsi="Times New Roman" w:cs="Times New Roman"/>
          <w:sz w:val="28"/>
          <w:szCs w:val="28"/>
        </w:rPr>
        <w:t>софинансирование</w:t>
      </w:r>
      <w:proofErr w:type="spellEnd"/>
      <w:r w:rsidRPr="00D551FB">
        <w:rPr>
          <w:rFonts w:ascii="Times New Roman" w:hAnsi="Times New Roman" w:cs="Times New Roman"/>
          <w:sz w:val="28"/>
          <w:szCs w:val="28"/>
        </w:rPr>
        <w:t xml:space="preserve"> мероприятий.</w:t>
      </w:r>
    </w:p>
    <w:p w:rsidR="00E114AC" w:rsidRPr="00D551FB" w:rsidRDefault="00E114AC">
      <w:pPr>
        <w:rPr>
          <w:rFonts w:ascii="Times New Roman" w:hAnsi="Times New Roman" w:cs="Times New Roman"/>
          <w:sz w:val="28"/>
          <w:szCs w:val="28"/>
        </w:rPr>
      </w:pPr>
      <w:bookmarkStart w:id="115" w:name="sub_10007"/>
      <w:r w:rsidRPr="00D551FB">
        <w:rPr>
          <w:rFonts w:ascii="Times New Roman" w:hAnsi="Times New Roman" w:cs="Times New Roman"/>
          <w:sz w:val="28"/>
          <w:szCs w:val="28"/>
        </w:rPr>
        <w:t>7.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E114AC" w:rsidRPr="00D551FB" w:rsidRDefault="00E114AC">
      <w:pPr>
        <w:rPr>
          <w:rFonts w:ascii="Times New Roman" w:hAnsi="Times New Roman" w:cs="Times New Roman"/>
          <w:sz w:val="28"/>
          <w:szCs w:val="28"/>
        </w:rPr>
      </w:pPr>
      <w:bookmarkStart w:id="116" w:name="sub_10008"/>
      <w:bookmarkEnd w:id="115"/>
      <w:r w:rsidRPr="00D551FB">
        <w:rPr>
          <w:rFonts w:ascii="Times New Roman" w:hAnsi="Times New Roman" w:cs="Times New Roman"/>
          <w:sz w:val="28"/>
          <w:szCs w:val="28"/>
        </w:rPr>
        <w:t xml:space="preserve">8. </w:t>
      </w:r>
      <w:proofErr w:type="gramStart"/>
      <w:r w:rsidRPr="00D551FB">
        <w:rPr>
          <w:rFonts w:ascii="Times New Roman" w:hAnsi="Times New Roman" w:cs="Times New Roman"/>
          <w:sz w:val="28"/>
          <w:szCs w:val="28"/>
        </w:rPr>
        <w:t xml:space="preserve">В случае превышения объема средств, выделенных из областного бюджета, над совокупным финансовым размером всех заявок на предоставление субсидии, субсидия предоставляется пропорционально запрашиваемой сумме, при этом уровень </w:t>
      </w:r>
      <w:proofErr w:type="spellStart"/>
      <w:r w:rsidRPr="00D551FB">
        <w:rPr>
          <w:rFonts w:ascii="Times New Roman" w:hAnsi="Times New Roman" w:cs="Times New Roman"/>
          <w:sz w:val="28"/>
          <w:szCs w:val="28"/>
        </w:rPr>
        <w:t>софинансирования</w:t>
      </w:r>
      <w:proofErr w:type="spellEnd"/>
      <w:r w:rsidRPr="00D551FB">
        <w:rPr>
          <w:rFonts w:ascii="Times New Roman" w:hAnsi="Times New Roman" w:cs="Times New Roman"/>
          <w:sz w:val="28"/>
          <w:szCs w:val="28"/>
        </w:rPr>
        <w:t xml:space="preserve"> из областного бюджета не должен превышать 90 процентов, а объем финансирования из местного бюджета не должен составлять менее 10 процентов от общего объема средств.</w:t>
      </w:r>
      <w:proofErr w:type="gramEnd"/>
    </w:p>
    <w:bookmarkEnd w:id="116"/>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bookmarkStart w:id="117" w:name="sub_10300"/>
      <w:r w:rsidRPr="00D551FB">
        <w:rPr>
          <w:rFonts w:ascii="Times New Roman" w:hAnsi="Times New Roman" w:cs="Times New Roman"/>
          <w:b w:val="0"/>
          <w:color w:val="auto"/>
          <w:sz w:val="28"/>
          <w:szCs w:val="28"/>
        </w:rPr>
        <w:t>III. Условия и порядок проведения конкурса</w:t>
      </w:r>
    </w:p>
    <w:bookmarkEnd w:id="117"/>
    <w:p w:rsidR="00E114AC" w:rsidRPr="00D551FB" w:rsidRDefault="00E114AC">
      <w:pPr>
        <w:rPr>
          <w:rFonts w:ascii="Times New Roman" w:hAnsi="Times New Roman" w:cs="Times New Roman"/>
          <w:sz w:val="28"/>
          <w:szCs w:val="28"/>
        </w:rPr>
      </w:pPr>
    </w:p>
    <w:p w:rsidR="00E114AC" w:rsidRPr="00D551FB" w:rsidRDefault="00E114AC">
      <w:pPr>
        <w:rPr>
          <w:rFonts w:ascii="Times New Roman" w:hAnsi="Times New Roman" w:cs="Times New Roman"/>
          <w:sz w:val="28"/>
          <w:szCs w:val="28"/>
        </w:rPr>
      </w:pPr>
      <w:bookmarkStart w:id="118" w:name="sub_10009"/>
      <w:r w:rsidRPr="00D551FB">
        <w:rPr>
          <w:rFonts w:ascii="Times New Roman" w:hAnsi="Times New Roman" w:cs="Times New Roman"/>
          <w:sz w:val="28"/>
          <w:szCs w:val="28"/>
        </w:rPr>
        <w:t>9. Для участия в конкурсе органы местного самоуправления муниципальных образований (далее - заявители) представляют в министерство следующие документы (далее - конкурсная документация):</w:t>
      </w:r>
    </w:p>
    <w:p w:rsidR="00E114AC" w:rsidRPr="00D551FB" w:rsidRDefault="00E114AC">
      <w:pPr>
        <w:rPr>
          <w:rFonts w:ascii="Times New Roman" w:hAnsi="Times New Roman" w:cs="Times New Roman"/>
          <w:sz w:val="28"/>
          <w:szCs w:val="28"/>
        </w:rPr>
      </w:pPr>
      <w:bookmarkStart w:id="119" w:name="sub_100091"/>
      <w:bookmarkEnd w:id="118"/>
      <w:r w:rsidRPr="00D551FB">
        <w:rPr>
          <w:rFonts w:ascii="Times New Roman" w:hAnsi="Times New Roman" w:cs="Times New Roman"/>
          <w:sz w:val="28"/>
          <w:szCs w:val="28"/>
        </w:rPr>
        <w:t xml:space="preserve">1) заявку на участие в конкурсе по форме согласно </w:t>
      </w:r>
      <w:r w:rsidRPr="00D551FB">
        <w:rPr>
          <w:rStyle w:val="a4"/>
          <w:rFonts w:ascii="Times New Roman" w:hAnsi="Times New Roman"/>
          <w:color w:val="auto"/>
          <w:sz w:val="28"/>
          <w:szCs w:val="28"/>
        </w:rPr>
        <w:t xml:space="preserve">приложению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xml:space="preserve"> 1</w:t>
      </w:r>
      <w:r w:rsidRPr="00D551FB">
        <w:rPr>
          <w:rFonts w:ascii="Times New Roman" w:hAnsi="Times New Roman" w:cs="Times New Roman"/>
          <w:sz w:val="28"/>
          <w:szCs w:val="28"/>
        </w:rPr>
        <w:t xml:space="preserve"> к настоящему Порядку;</w:t>
      </w:r>
    </w:p>
    <w:p w:rsidR="00E114AC" w:rsidRPr="00D551FB" w:rsidRDefault="00E114AC">
      <w:pPr>
        <w:rPr>
          <w:rFonts w:ascii="Times New Roman" w:hAnsi="Times New Roman" w:cs="Times New Roman"/>
          <w:sz w:val="28"/>
          <w:szCs w:val="28"/>
        </w:rPr>
      </w:pPr>
      <w:bookmarkStart w:id="120" w:name="sub_100092"/>
      <w:bookmarkEnd w:id="119"/>
      <w:r w:rsidRPr="00D551FB">
        <w:rPr>
          <w:rFonts w:ascii="Times New Roman" w:hAnsi="Times New Roman" w:cs="Times New Roman"/>
          <w:sz w:val="28"/>
          <w:szCs w:val="28"/>
        </w:rPr>
        <w:t xml:space="preserve">2) пояснительную записку по каждому мероприятию, претендующему на </w:t>
      </w:r>
      <w:proofErr w:type="spellStart"/>
      <w:r w:rsidRPr="00D551FB">
        <w:rPr>
          <w:rFonts w:ascii="Times New Roman" w:hAnsi="Times New Roman" w:cs="Times New Roman"/>
          <w:sz w:val="28"/>
          <w:szCs w:val="28"/>
        </w:rPr>
        <w:lastRenderedPageBreak/>
        <w:t>софинансирование</w:t>
      </w:r>
      <w:proofErr w:type="spellEnd"/>
      <w:r w:rsidRPr="00D551FB">
        <w:rPr>
          <w:rFonts w:ascii="Times New Roman" w:hAnsi="Times New Roman" w:cs="Times New Roman"/>
          <w:sz w:val="28"/>
          <w:szCs w:val="28"/>
        </w:rPr>
        <w:t xml:space="preserve"> из областного бюджета, по форме согласно </w:t>
      </w:r>
      <w:r w:rsidRPr="00D551FB">
        <w:rPr>
          <w:rStyle w:val="a4"/>
          <w:rFonts w:ascii="Times New Roman" w:hAnsi="Times New Roman"/>
          <w:color w:val="auto"/>
          <w:sz w:val="28"/>
          <w:szCs w:val="28"/>
        </w:rPr>
        <w:t xml:space="preserve">приложению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xml:space="preserve"> 2</w:t>
      </w:r>
      <w:r w:rsidRPr="00D551FB">
        <w:rPr>
          <w:rFonts w:ascii="Times New Roman" w:hAnsi="Times New Roman" w:cs="Times New Roman"/>
          <w:sz w:val="28"/>
          <w:szCs w:val="28"/>
        </w:rPr>
        <w:t xml:space="preserve"> к настоящему Порядку;</w:t>
      </w:r>
    </w:p>
    <w:p w:rsidR="00E114AC" w:rsidRPr="00D551FB" w:rsidRDefault="00E114AC">
      <w:pPr>
        <w:rPr>
          <w:rFonts w:ascii="Times New Roman" w:hAnsi="Times New Roman" w:cs="Times New Roman"/>
          <w:sz w:val="28"/>
          <w:szCs w:val="28"/>
        </w:rPr>
      </w:pPr>
      <w:bookmarkStart w:id="121" w:name="sub_100093"/>
      <w:bookmarkEnd w:id="120"/>
      <w:r w:rsidRPr="00D551FB">
        <w:rPr>
          <w:rFonts w:ascii="Times New Roman" w:hAnsi="Times New Roman" w:cs="Times New Roman"/>
          <w:sz w:val="28"/>
          <w:szCs w:val="28"/>
        </w:rPr>
        <w:t>3) выписку из решения представительного органа муниципального образования о местном бюджете, подтверждающую выделение средств на финансирование мероприятий на текущий финансовый год;</w:t>
      </w:r>
    </w:p>
    <w:bookmarkEnd w:id="121"/>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4) копию утвержденной муниципальной программы поддержки и развития малого и среднего предпринимательства;</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5) правила (положение, порядок) предоставления субсидий субъектам малого и среднего предпринимательства в случае, если они не включены в муниципальную программу поддержки и развития малого и среднего предпринимательства.</w:t>
      </w:r>
    </w:p>
    <w:p w:rsidR="00E114AC" w:rsidRPr="00D551FB" w:rsidRDefault="00E114AC">
      <w:pPr>
        <w:rPr>
          <w:rFonts w:ascii="Times New Roman" w:hAnsi="Times New Roman" w:cs="Times New Roman"/>
          <w:sz w:val="28"/>
          <w:szCs w:val="28"/>
        </w:rPr>
      </w:pPr>
      <w:bookmarkStart w:id="122" w:name="sub_10010"/>
      <w:r w:rsidRPr="00D551FB">
        <w:rPr>
          <w:rFonts w:ascii="Times New Roman" w:hAnsi="Times New Roman" w:cs="Times New Roman"/>
          <w:sz w:val="28"/>
          <w:szCs w:val="28"/>
        </w:rPr>
        <w:t xml:space="preserve">10. Документы, указанные в </w:t>
      </w:r>
      <w:r w:rsidRPr="00D551FB">
        <w:rPr>
          <w:rStyle w:val="a4"/>
          <w:rFonts w:ascii="Times New Roman" w:hAnsi="Times New Roman"/>
          <w:color w:val="auto"/>
          <w:sz w:val="28"/>
          <w:szCs w:val="28"/>
        </w:rPr>
        <w:t>подпунктах 1</w:t>
      </w:r>
      <w:r w:rsidRPr="00D551FB">
        <w:rPr>
          <w:rFonts w:ascii="Times New Roman" w:hAnsi="Times New Roman" w:cs="Times New Roman"/>
          <w:sz w:val="28"/>
          <w:szCs w:val="28"/>
        </w:rPr>
        <w:t xml:space="preserve"> и </w:t>
      </w:r>
      <w:r w:rsidRPr="00D551FB">
        <w:rPr>
          <w:rStyle w:val="a4"/>
          <w:rFonts w:ascii="Times New Roman" w:hAnsi="Times New Roman"/>
          <w:color w:val="auto"/>
          <w:sz w:val="28"/>
          <w:szCs w:val="28"/>
        </w:rPr>
        <w:t>2 пункта 9</w:t>
      </w:r>
      <w:r w:rsidRPr="00D551FB">
        <w:rPr>
          <w:rFonts w:ascii="Times New Roman" w:hAnsi="Times New Roman" w:cs="Times New Roman"/>
          <w:sz w:val="28"/>
          <w:szCs w:val="28"/>
        </w:rPr>
        <w:t xml:space="preserve"> настоящего Порядка, подписываются главой муниципального образования или уполномоченным им лицом и представляются в электронном виде и на бумажном носителе.</w:t>
      </w:r>
    </w:p>
    <w:p w:rsidR="00E114AC" w:rsidRPr="00D551FB" w:rsidRDefault="00E114AC">
      <w:pPr>
        <w:rPr>
          <w:rFonts w:ascii="Times New Roman" w:hAnsi="Times New Roman" w:cs="Times New Roman"/>
          <w:sz w:val="28"/>
          <w:szCs w:val="28"/>
        </w:rPr>
      </w:pPr>
      <w:bookmarkStart w:id="123" w:name="sub_10011"/>
      <w:bookmarkEnd w:id="122"/>
      <w:r w:rsidRPr="00D551FB">
        <w:rPr>
          <w:rFonts w:ascii="Times New Roman" w:hAnsi="Times New Roman" w:cs="Times New Roman"/>
          <w:sz w:val="28"/>
          <w:szCs w:val="28"/>
        </w:rPr>
        <w:t>11. Заявители самостоятельно несут расходы, связанные с подготовкой, подачей конкурсной документации и последующей ее корректировкой.</w:t>
      </w:r>
    </w:p>
    <w:p w:rsidR="00E114AC" w:rsidRPr="00D551FB" w:rsidRDefault="00E114AC">
      <w:pPr>
        <w:rPr>
          <w:rFonts w:ascii="Times New Roman" w:hAnsi="Times New Roman" w:cs="Times New Roman"/>
          <w:sz w:val="28"/>
          <w:szCs w:val="28"/>
        </w:rPr>
      </w:pPr>
      <w:bookmarkStart w:id="124" w:name="sub_10012"/>
      <w:bookmarkEnd w:id="123"/>
      <w:r w:rsidRPr="00D551FB">
        <w:rPr>
          <w:rFonts w:ascii="Times New Roman" w:hAnsi="Times New Roman" w:cs="Times New Roman"/>
          <w:sz w:val="28"/>
          <w:szCs w:val="28"/>
        </w:rPr>
        <w:t>12. Конкурсная документация регистрируется министерством в день ее подачи с указанием номера и даты регистрации.</w:t>
      </w:r>
    </w:p>
    <w:p w:rsidR="00E114AC" w:rsidRPr="00D551FB" w:rsidRDefault="00E114AC">
      <w:pPr>
        <w:rPr>
          <w:rFonts w:ascii="Times New Roman" w:hAnsi="Times New Roman" w:cs="Times New Roman"/>
          <w:sz w:val="28"/>
          <w:szCs w:val="28"/>
        </w:rPr>
      </w:pPr>
      <w:bookmarkStart w:id="125" w:name="sub_10013"/>
      <w:bookmarkEnd w:id="124"/>
      <w:r w:rsidRPr="00D551FB">
        <w:rPr>
          <w:rFonts w:ascii="Times New Roman" w:hAnsi="Times New Roman" w:cs="Times New Roman"/>
          <w:sz w:val="28"/>
          <w:szCs w:val="28"/>
        </w:rPr>
        <w:t xml:space="preserve">13. Заявители вправе внести изменения в свою конкурсную документацию при условии, что министерство получит официальное письменное уведомление о внесении изменений в конкурсную документацию до истечения срока, установленного </w:t>
      </w:r>
      <w:r w:rsidRPr="00D551FB">
        <w:rPr>
          <w:rStyle w:val="a4"/>
          <w:rFonts w:ascii="Times New Roman" w:hAnsi="Times New Roman"/>
          <w:color w:val="auto"/>
          <w:sz w:val="28"/>
          <w:szCs w:val="28"/>
        </w:rPr>
        <w:t>подпунктом 3 пункта 18</w:t>
      </w:r>
      <w:r w:rsidRPr="00D551FB">
        <w:rPr>
          <w:rFonts w:ascii="Times New Roman" w:hAnsi="Times New Roman" w:cs="Times New Roman"/>
          <w:sz w:val="28"/>
          <w:szCs w:val="28"/>
        </w:rPr>
        <w:t xml:space="preserve"> настоящего Порядка.</w:t>
      </w:r>
    </w:p>
    <w:p w:rsidR="00E114AC" w:rsidRPr="00D551FB" w:rsidRDefault="00E114AC">
      <w:pPr>
        <w:rPr>
          <w:rFonts w:ascii="Times New Roman" w:hAnsi="Times New Roman" w:cs="Times New Roman"/>
          <w:sz w:val="28"/>
          <w:szCs w:val="28"/>
        </w:rPr>
      </w:pPr>
      <w:bookmarkStart w:id="126" w:name="sub_10014"/>
      <w:bookmarkEnd w:id="125"/>
      <w:r w:rsidRPr="00D551FB">
        <w:rPr>
          <w:rFonts w:ascii="Times New Roman" w:hAnsi="Times New Roman" w:cs="Times New Roman"/>
          <w:sz w:val="28"/>
          <w:szCs w:val="28"/>
        </w:rPr>
        <w:t>14. Изменения к конкурсной документации являются неотъемлемой частью основной конкурсной документации. Окончательным сроком подачи конкурсной документации считается дата регистрации последних представленных изменений.</w:t>
      </w:r>
    </w:p>
    <w:p w:rsidR="00E114AC" w:rsidRPr="00D551FB" w:rsidRDefault="00E114AC">
      <w:pPr>
        <w:rPr>
          <w:rFonts w:ascii="Times New Roman" w:hAnsi="Times New Roman" w:cs="Times New Roman"/>
          <w:sz w:val="28"/>
          <w:szCs w:val="28"/>
        </w:rPr>
      </w:pPr>
      <w:bookmarkStart w:id="127" w:name="sub_10015"/>
      <w:bookmarkEnd w:id="126"/>
      <w:r w:rsidRPr="00D551FB">
        <w:rPr>
          <w:rFonts w:ascii="Times New Roman" w:hAnsi="Times New Roman" w:cs="Times New Roman"/>
          <w:sz w:val="28"/>
          <w:szCs w:val="28"/>
        </w:rPr>
        <w:t>15. Заявитель вправе в любое время отозвать свою конкурсную документацию. Для отзыва конкурсной документации в министерство направляется официальное письменное уведомление. Датой отзыва конкурсной документации является день регистрации министерством официального письменного уведомления заявителя об отзыве конкурсной документации.</w:t>
      </w:r>
    </w:p>
    <w:p w:rsidR="00E114AC" w:rsidRPr="00D551FB" w:rsidRDefault="00E114AC">
      <w:pPr>
        <w:rPr>
          <w:rFonts w:ascii="Times New Roman" w:hAnsi="Times New Roman" w:cs="Times New Roman"/>
          <w:sz w:val="28"/>
          <w:szCs w:val="28"/>
        </w:rPr>
      </w:pPr>
      <w:bookmarkStart w:id="128" w:name="sub_10016"/>
      <w:bookmarkEnd w:id="127"/>
      <w:r w:rsidRPr="00D551FB">
        <w:rPr>
          <w:rFonts w:ascii="Times New Roman" w:hAnsi="Times New Roman" w:cs="Times New Roman"/>
          <w:sz w:val="28"/>
          <w:szCs w:val="28"/>
        </w:rPr>
        <w:t xml:space="preserve">16. Документы, предусмотренные </w:t>
      </w:r>
      <w:r w:rsidRPr="00D551FB">
        <w:rPr>
          <w:rStyle w:val="a4"/>
          <w:rFonts w:ascii="Times New Roman" w:hAnsi="Times New Roman"/>
          <w:color w:val="auto"/>
          <w:sz w:val="28"/>
          <w:szCs w:val="28"/>
        </w:rPr>
        <w:t>подпунктами 3</w:t>
      </w:r>
      <w:r w:rsidRPr="00D551FB">
        <w:rPr>
          <w:rFonts w:ascii="Times New Roman" w:hAnsi="Times New Roman" w:cs="Times New Roman"/>
          <w:sz w:val="28"/>
          <w:szCs w:val="28"/>
        </w:rPr>
        <w:t xml:space="preserve"> и </w:t>
      </w:r>
      <w:r w:rsidRPr="00D551FB">
        <w:rPr>
          <w:rStyle w:val="a4"/>
          <w:rFonts w:ascii="Times New Roman" w:hAnsi="Times New Roman"/>
          <w:color w:val="auto"/>
          <w:sz w:val="28"/>
          <w:szCs w:val="28"/>
        </w:rPr>
        <w:t>4 пункта 9</w:t>
      </w:r>
      <w:r w:rsidRPr="00D551FB">
        <w:rPr>
          <w:rFonts w:ascii="Times New Roman" w:hAnsi="Times New Roman" w:cs="Times New Roman"/>
          <w:sz w:val="28"/>
          <w:szCs w:val="28"/>
        </w:rPr>
        <w:t xml:space="preserve"> настоящего Порядка, заверяются в порядке, установленном законодательством Российской Федерации.</w:t>
      </w:r>
    </w:p>
    <w:p w:rsidR="00E114AC" w:rsidRPr="00D551FB" w:rsidRDefault="00E114AC">
      <w:pPr>
        <w:rPr>
          <w:rFonts w:ascii="Times New Roman" w:hAnsi="Times New Roman" w:cs="Times New Roman"/>
          <w:sz w:val="28"/>
          <w:szCs w:val="28"/>
        </w:rPr>
      </w:pPr>
      <w:bookmarkStart w:id="129" w:name="sub_10017"/>
      <w:bookmarkEnd w:id="128"/>
      <w:r w:rsidRPr="00D551FB">
        <w:rPr>
          <w:rFonts w:ascii="Times New Roman" w:hAnsi="Times New Roman" w:cs="Times New Roman"/>
          <w:sz w:val="28"/>
          <w:szCs w:val="28"/>
        </w:rPr>
        <w:t>17. Заявитель не допускается к участию в конкурсе в следующих случаях:</w:t>
      </w:r>
    </w:p>
    <w:p w:rsidR="00E114AC" w:rsidRPr="00D551FB" w:rsidRDefault="00E114AC">
      <w:pPr>
        <w:rPr>
          <w:rFonts w:ascii="Times New Roman" w:hAnsi="Times New Roman" w:cs="Times New Roman"/>
          <w:sz w:val="28"/>
          <w:szCs w:val="28"/>
        </w:rPr>
      </w:pPr>
      <w:bookmarkStart w:id="130" w:name="sub_100171"/>
      <w:bookmarkEnd w:id="129"/>
      <w:r w:rsidRPr="00D551FB">
        <w:rPr>
          <w:rFonts w:ascii="Times New Roman" w:hAnsi="Times New Roman" w:cs="Times New Roman"/>
          <w:sz w:val="28"/>
          <w:szCs w:val="28"/>
        </w:rPr>
        <w:t xml:space="preserve">1) конкурсная документация представлена с нарушением срока, установленного </w:t>
      </w:r>
      <w:r w:rsidRPr="00D551FB">
        <w:rPr>
          <w:rStyle w:val="a4"/>
          <w:rFonts w:ascii="Times New Roman" w:hAnsi="Times New Roman"/>
          <w:color w:val="auto"/>
          <w:sz w:val="28"/>
          <w:szCs w:val="28"/>
        </w:rPr>
        <w:t>подпунктом 3 пункта 18</w:t>
      </w:r>
      <w:r w:rsidRPr="00D551FB">
        <w:rPr>
          <w:rFonts w:ascii="Times New Roman" w:hAnsi="Times New Roman" w:cs="Times New Roman"/>
          <w:sz w:val="28"/>
          <w:szCs w:val="28"/>
        </w:rPr>
        <w:t xml:space="preserve"> настоящего Порядка;</w:t>
      </w:r>
    </w:p>
    <w:p w:rsidR="00E114AC" w:rsidRPr="00D551FB" w:rsidRDefault="00E114AC">
      <w:pPr>
        <w:rPr>
          <w:rFonts w:ascii="Times New Roman" w:hAnsi="Times New Roman" w:cs="Times New Roman"/>
          <w:sz w:val="28"/>
          <w:szCs w:val="28"/>
        </w:rPr>
      </w:pPr>
      <w:bookmarkStart w:id="131" w:name="sub_100172"/>
      <w:bookmarkEnd w:id="130"/>
      <w:r w:rsidRPr="00D551FB">
        <w:rPr>
          <w:rFonts w:ascii="Times New Roman" w:hAnsi="Times New Roman" w:cs="Times New Roman"/>
          <w:sz w:val="28"/>
          <w:szCs w:val="28"/>
        </w:rPr>
        <w:t>2) конкурсная документация представлена не в полном объеме;</w:t>
      </w:r>
    </w:p>
    <w:p w:rsidR="00E114AC" w:rsidRPr="00D551FB" w:rsidRDefault="00E114AC">
      <w:pPr>
        <w:rPr>
          <w:rFonts w:ascii="Times New Roman" w:hAnsi="Times New Roman" w:cs="Times New Roman"/>
          <w:sz w:val="28"/>
          <w:szCs w:val="28"/>
        </w:rPr>
      </w:pPr>
      <w:bookmarkStart w:id="132" w:name="sub_100173"/>
      <w:bookmarkEnd w:id="131"/>
      <w:r w:rsidRPr="00D551FB">
        <w:rPr>
          <w:rFonts w:ascii="Times New Roman" w:hAnsi="Times New Roman" w:cs="Times New Roman"/>
          <w:sz w:val="28"/>
          <w:szCs w:val="28"/>
        </w:rPr>
        <w:t>3) представление конкурсной документации, содержащей недостоверные сведения;</w:t>
      </w:r>
    </w:p>
    <w:p w:rsidR="00E114AC" w:rsidRPr="00D551FB" w:rsidRDefault="00E114AC">
      <w:pPr>
        <w:rPr>
          <w:rFonts w:ascii="Times New Roman" w:hAnsi="Times New Roman" w:cs="Times New Roman"/>
          <w:sz w:val="28"/>
          <w:szCs w:val="28"/>
        </w:rPr>
      </w:pPr>
      <w:bookmarkStart w:id="133" w:name="sub_100174"/>
      <w:bookmarkEnd w:id="132"/>
      <w:r w:rsidRPr="00D551FB">
        <w:rPr>
          <w:rFonts w:ascii="Times New Roman" w:hAnsi="Times New Roman" w:cs="Times New Roman"/>
          <w:sz w:val="28"/>
          <w:szCs w:val="28"/>
        </w:rPr>
        <w:t xml:space="preserve">4) конкурсная документация оформлена с нарушением требований, установленных </w:t>
      </w:r>
      <w:r w:rsidRPr="00D551FB">
        <w:rPr>
          <w:rStyle w:val="a4"/>
          <w:rFonts w:ascii="Times New Roman" w:hAnsi="Times New Roman"/>
          <w:color w:val="auto"/>
          <w:sz w:val="28"/>
          <w:szCs w:val="28"/>
        </w:rPr>
        <w:t>пунктами 9</w:t>
      </w:r>
      <w:r w:rsidRPr="00D551FB">
        <w:rPr>
          <w:rFonts w:ascii="Times New Roman" w:hAnsi="Times New Roman" w:cs="Times New Roman"/>
          <w:sz w:val="28"/>
          <w:szCs w:val="28"/>
        </w:rPr>
        <w:t xml:space="preserve">, </w:t>
      </w:r>
      <w:r w:rsidRPr="00D551FB">
        <w:rPr>
          <w:rStyle w:val="a4"/>
          <w:rFonts w:ascii="Times New Roman" w:hAnsi="Times New Roman"/>
          <w:color w:val="auto"/>
          <w:sz w:val="28"/>
          <w:szCs w:val="28"/>
        </w:rPr>
        <w:t>10</w:t>
      </w:r>
      <w:r w:rsidRPr="00D551FB">
        <w:rPr>
          <w:rFonts w:ascii="Times New Roman" w:hAnsi="Times New Roman" w:cs="Times New Roman"/>
          <w:sz w:val="28"/>
          <w:szCs w:val="28"/>
        </w:rPr>
        <w:t xml:space="preserve"> и </w:t>
      </w:r>
      <w:r w:rsidRPr="00D551FB">
        <w:rPr>
          <w:rStyle w:val="a4"/>
          <w:rFonts w:ascii="Times New Roman" w:hAnsi="Times New Roman"/>
          <w:color w:val="auto"/>
          <w:sz w:val="28"/>
          <w:szCs w:val="28"/>
        </w:rPr>
        <w:t>16</w:t>
      </w:r>
      <w:r w:rsidRPr="00D551FB">
        <w:rPr>
          <w:rFonts w:ascii="Times New Roman" w:hAnsi="Times New Roman" w:cs="Times New Roman"/>
          <w:sz w:val="28"/>
          <w:szCs w:val="28"/>
        </w:rPr>
        <w:t xml:space="preserve"> настоящего Порядка;</w:t>
      </w:r>
    </w:p>
    <w:p w:rsidR="00E114AC" w:rsidRPr="00D551FB" w:rsidRDefault="00E114AC">
      <w:pPr>
        <w:rPr>
          <w:rFonts w:ascii="Times New Roman" w:hAnsi="Times New Roman" w:cs="Times New Roman"/>
          <w:sz w:val="28"/>
          <w:szCs w:val="28"/>
        </w:rPr>
      </w:pPr>
      <w:bookmarkStart w:id="134" w:name="sub_100175"/>
      <w:bookmarkEnd w:id="133"/>
      <w:r w:rsidRPr="00D551FB">
        <w:rPr>
          <w:rFonts w:ascii="Times New Roman" w:hAnsi="Times New Roman" w:cs="Times New Roman"/>
          <w:sz w:val="28"/>
          <w:szCs w:val="28"/>
        </w:rPr>
        <w:t xml:space="preserve">5) заявитель не соответствует требованиям, установленным </w:t>
      </w:r>
      <w:r w:rsidRPr="00D551FB">
        <w:rPr>
          <w:rStyle w:val="a4"/>
          <w:rFonts w:ascii="Times New Roman" w:hAnsi="Times New Roman"/>
          <w:color w:val="auto"/>
          <w:sz w:val="28"/>
          <w:szCs w:val="28"/>
        </w:rPr>
        <w:t>абзацем вторым пункта 6</w:t>
      </w:r>
      <w:r w:rsidRPr="00D551FB">
        <w:rPr>
          <w:rFonts w:ascii="Times New Roman" w:hAnsi="Times New Roman" w:cs="Times New Roman"/>
          <w:sz w:val="28"/>
          <w:szCs w:val="28"/>
        </w:rPr>
        <w:t xml:space="preserve"> настоящего Порядка, а также требованиям, установленным </w:t>
      </w:r>
      <w:r w:rsidRPr="00D551FB">
        <w:rPr>
          <w:rStyle w:val="a4"/>
          <w:rFonts w:ascii="Times New Roman" w:hAnsi="Times New Roman"/>
          <w:color w:val="auto"/>
          <w:sz w:val="28"/>
          <w:szCs w:val="28"/>
        </w:rPr>
        <w:t>пунктом 3</w:t>
      </w:r>
      <w:r w:rsidRPr="00D551FB">
        <w:rPr>
          <w:rFonts w:ascii="Times New Roman" w:hAnsi="Times New Roman" w:cs="Times New Roman"/>
          <w:sz w:val="28"/>
          <w:szCs w:val="28"/>
        </w:rPr>
        <w:t xml:space="preserve"> настоящего Порядка, в случае если субсидия предоставляется заявителю на </w:t>
      </w:r>
      <w:proofErr w:type="spellStart"/>
      <w:r w:rsidRPr="00D551FB">
        <w:rPr>
          <w:rFonts w:ascii="Times New Roman" w:hAnsi="Times New Roman" w:cs="Times New Roman"/>
          <w:sz w:val="28"/>
          <w:szCs w:val="28"/>
        </w:rPr>
        <w:lastRenderedPageBreak/>
        <w:t>софинансирование</w:t>
      </w:r>
      <w:proofErr w:type="spellEnd"/>
      <w:r w:rsidRPr="00D551FB">
        <w:rPr>
          <w:rFonts w:ascii="Times New Roman" w:hAnsi="Times New Roman" w:cs="Times New Roman"/>
          <w:sz w:val="28"/>
          <w:szCs w:val="28"/>
        </w:rPr>
        <w:t xml:space="preserve"> мероприятий, указанных в </w:t>
      </w:r>
      <w:r w:rsidRPr="00D551FB">
        <w:rPr>
          <w:rStyle w:val="a4"/>
          <w:rFonts w:ascii="Times New Roman" w:hAnsi="Times New Roman"/>
          <w:color w:val="auto"/>
          <w:sz w:val="28"/>
          <w:szCs w:val="28"/>
        </w:rPr>
        <w:t>подпункте 1 пункта 2</w:t>
      </w:r>
      <w:r w:rsidRPr="00D551FB">
        <w:rPr>
          <w:rFonts w:ascii="Times New Roman" w:hAnsi="Times New Roman" w:cs="Times New Roman"/>
          <w:sz w:val="28"/>
          <w:szCs w:val="28"/>
        </w:rPr>
        <w:t xml:space="preserve"> настоящего Порядка.</w:t>
      </w:r>
    </w:p>
    <w:bookmarkEnd w:id="134"/>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При наличии оснований, предусмотренных </w:t>
      </w:r>
      <w:r w:rsidRPr="00D551FB">
        <w:rPr>
          <w:rStyle w:val="a4"/>
          <w:rFonts w:ascii="Times New Roman" w:hAnsi="Times New Roman"/>
          <w:color w:val="auto"/>
          <w:sz w:val="28"/>
          <w:szCs w:val="28"/>
        </w:rPr>
        <w:t>подпунктами 1-5</w:t>
      </w:r>
      <w:r w:rsidRPr="00D551FB">
        <w:rPr>
          <w:rFonts w:ascii="Times New Roman" w:hAnsi="Times New Roman" w:cs="Times New Roman"/>
          <w:sz w:val="28"/>
          <w:szCs w:val="28"/>
        </w:rPr>
        <w:t xml:space="preserve"> настоящего пункта, конкурсная документация на заседании конкурсной комиссии не рассматривается и возвращается заявителю в течение 14 рабочих дней со дня получения такой конкурсной документации.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Решение министерства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E114AC" w:rsidRPr="00D551FB" w:rsidRDefault="00E114AC">
      <w:pPr>
        <w:rPr>
          <w:rFonts w:ascii="Times New Roman" w:hAnsi="Times New Roman" w:cs="Times New Roman"/>
          <w:sz w:val="28"/>
          <w:szCs w:val="28"/>
        </w:rPr>
      </w:pPr>
      <w:bookmarkStart w:id="135" w:name="sub_10018"/>
      <w:r w:rsidRPr="00D551FB">
        <w:rPr>
          <w:rFonts w:ascii="Times New Roman" w:hAnsi="Times New Roman" w:cs="Times New Roman"/>
          <w:sz w:val="28"/>
          <w:szCs w:val="28"/>
        </w:rPr>
        <w:t>18. Министерство при проведении конкурса последовательно осуществляет следующие действия:</w:t>
      </w:r>
    </w:p>
    <w:p w:rsidR="00E114AC" w:rsidRPr="00D551FB" w:rsidRDefault="00E114AC">
      <w:pPr>
        <w:rPr>
          <w:rFonts w:ascii="Times New Roman" w:hAnsi="Times New Roman" w:cs="Times New Roman"/>
          <w:sz w:val="28"/>
          <w:szCs w:val="28"/>
        </w:rPr>
      </w:pPr>
      <w:bookmarkStart w:id="136" w:name="sub_100181"/>
      <w:bookmarkEnd w:id="135"/>
      <w:r w:rsidRPr="00D551FB">
        <w:rPr>
          <w:rFonts w:ascii="Times New Roman" w:hAnsi="Times New Roman" w:cs="Times New Roman"/>
          <w:sz w:val="28"/>
          <w:szCs w:val="28"/>
        </w:rPr>
        <w:t>1) издает распоряжение министерства о проведении конкурса;</w:t>
      </w:r>
    </w:p>
    <w:p w:rsidR="00E114AC" w:rsidRPr="00D551FB" w:rsidRDefault="00E114AC">
      <w:pPr>
        <w:rPr>
          <w:rFonts w:ascii="Times New Roman" w:hAnsi="Times New Roman" w:cs="Times New Roman"/>
          <w:sz w:val="28"/>
          <w:szCs w:val="28"/>
        </w:rPr>
      </w:pPr>
      <w:bookmarkStart w:id="137" w:name="sub_100182"/>
      <w:bookmarkEnd w:id="136"/>
      <w:r w:rsidRPr="00D551FB">
        <w:rPr>
          <w:rFonts w:ascii="Times New Roman" w:hAnsi="Times New Roman" w:cs="Times New Roman"/>
          <w:sz w:val="28"/>
          <w:szCs w:val="28"/>
        </w:rPr>
        <w:t>2) готовит извещение о проведении конкурса (далее - извещение) и размещает его в информационно-телекоммуникационной сети "Интернет" на официальном сайте Правительства Архангельской области www.dvi</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ala</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d.ru и сайте малого и среднего предпринимательства Архангельской области www.msp29.ru;</w:t>
      </w:r>
    </w:p>
    <w:p w:rsidR="00E114AC" w:rsidRPr="00D551FB" w:rsidRDefault="00E114AC">
      <w:pPr>
        <w:rPr>
          <w:rFonts w:ascii="Times New Roman" w:hAnsi="Times New Roman" w:cs="Times New Roman"/>
          <w:sz w:val="28"/>
          <w:szCs w:val="28"/>
        </w:rPr>
      </w:pPr>
      <w:bookmarkStart w:id="138" w:name="sub_100183"/>
      <w:bookmarkEnd w:id="137"/>
      <w:r w:rsidRPr="00D551FB">
        <w:rPr>
          <w:rFonts w:ascii="Times New Roman" w:hAnsi="Times New Roman" w:cs="Times New Roman"/>
          <w:sz w:val="28"/>
          <w:szCs w:val="28"/>
        </w:rPr>
        <w:t>3) осуществляет прием и регистрацию конкурсной документации в течение 30 календарных дней со дня размещения извещения;</w:t>
      </w:r>
    </w:p>
    <w:p w:rsidR="00E114AC" w:rsidRPr="00D551FB" w:rsidRDefault="00E114AC">
      <w:pPr>
        <w:rPr>
          <w:rFonts w:ascii="Times New Roman" w:hAnsi="Times New Roman" w:cs="Times New Roman"/>
          <w:sz w:val="28"/>
          <w:szCs w:val="28"/>
        </w:rPr>
      </w:pPr>
      <w:bookmarkStart w:id="139" w:name="sub_100184"/>
      <w:bookmarkEnd w:id="138"/>
      <w:r w:rsidRPr="00D551FB">
        <w:rPr>
          <w:rFonts w:ascii="Times New Roman" w:hAnsi="Times New Roman" w:cs="Times New Roman"/>
          <w:sz w:val="28"/>
          <w:szCs w:val="28"/>
        </w:rPr>
        <w:t xml:space="preserve">4) проверяет конкурсную документацию на соответствие требованиям, установленным </w:t>
      </w:r>
      <w:r w:rsidRPr="00D551FB">
        <w:rPr>
          <w:rStyle w:val="a4"/>
          <w:rFonts w:ascii="Times New Roman" w:hAnsi="Times New Roman"/>
          <w:color w:val="auto"/>
          <w:sz w:val="28"/>
          <w:szCs w:val="28"/>
        </w:rPr>
        <w:t>пунктами 9</w:t>
      </w:r>
      <w:r w:rsidRPr="00D551FB">
        <w:rPr>
          <w:rFonts w:ascii="Times New Roman" w:hAnsi="Times New Roman" w:cs="Times New Roman"/>
          <w:sz w:val="28"/>
          <w:szCs w:val="28"/>
        </w:rPr>
        <w:t xml:space="preserve">, </w:t>
      </w:r>
      <w:r w:rsidRPr="00D551FB">
        <w:rPr>
          <w:rStyle w:val="a4"/>
          <w:rFonts w:ascii="Times New Roman" w:hAnsi="Times New Roman"/>
          <w:color w:val="auto"/>
          <w:sz w:val="28"/>
          <w:szCs w:val="28"/>
        </w:rPr>
        <w:t>10</w:t>
      </w:r>
      <w:r w:rsidRPr="00D551FB">
        <w:rPr>
          <w:rFonts w:ascii="Times New Roman" w:hAnsi="Times New Roman" w:cs="Times New Roman"/>
          <w:sz w:val="28"/>
          <w:szCs w:val="28"/>
        </w:rPr>
        <w:t xml:space="preserve"> и </w:t>
      </w:r>
      <w:r w:rsidRPr="00D551FB">
        <w:rPr>
          <w:rStyle w:val="a4"/>
          <w:rFonts w:ascii="Times New Roman" w:hAnsi="Times New Roman"/>
          <w:color w:val="auto"/>
          <w:sz w:val="28"/>
          <w:szCs w:val="28"/>
        </w:rPr>
        <w:t>16</w:t>
      </w:r>
      <w:r w:rsidRPr="00D551FB">
        <w:rPr>
          <w:rFonts w:ascii="Times New Roman" w:hAnsi="Times New Roman" w:cs="Times New Roman"/>
          <w:sz w:val="28"/>
          <w:szCs w:val="28"/>
        </w:rPr>
        <w:t xml:space="preserve"> настоящего Порядка;</w:t>
      </w:r>
    </w:p>
    <w:bookmarkEnd w:id="139"/>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5) анализирует установленные заявителем правила (положение, порядок) предоставления субсидий на создание собственного бизнеса на соответствие </w:t>
      </w:r>
      <w:r w:rsidRPr="00D551FB">
        <w:rPr>
          <w:rStyle w:val="a4"/>
          <w:rFonts w:ascii="Times New Roman" w:hAnsi="Times New Roman"/>
          <w:color w:val="auto"/>
          <w:sz w:val="28"/>
          <w:szCs w:val="28"/>
        </w:rPr>
        <w:t>пункту 3</w:t>
      </w:r>
      <w:r w:rsidRPr="00D551FB">
        <w:rPr>
          <w:rFonts w:ascii="Times New Roman" w:hAnsi="Times New Roman" w:cs="Times New Roman"/>
          <w:sz w:val="28"/>
          <w:szCs w:val="28"/>
        </w:rPr>
        <w:t xml:space="preserve"> настоящего Порядка, в случае если субсидия предоставляется заявителю на </w:t>
      </w:r>
      <w:proofErr w:type="spellStart"/>
      <w:r w:rsidRPr="00D551FB">
        <w:rPr>
          <w:rFonts w:ascii="Times New Roman" w:hAnsi="Times New Roman" w:cs="Times New Roman"/>
          <w:sz w:val="28"/>
          <w:szCs w:val="28"/>
        </w:rPr>
        <w:t>софинансирование</w:t>
      </w:r>
      <w:proofErr w:type="spellEnd"/>
      <w:r w:rsidRPr="00D551FB">
        <w:rPr>
          <w:rFonts w:ascii="Times New Roman" w:hAnsi="Times New Roman" w:cs="Times New Roman"/>
          <w:sz w:val="28"/>
          <w:szCs w:val="28"/>
        </w:rPr>
        <w:t xml:space="preserve"> мероприятий, указанных в </w:t>
      </w:r>
      <w:r w:rsidRPr="00D551FB">
        <w:rPr>
          <w:rStyle w:val="a4"/>
          <w:rFonts w:ascii="Times New Roman" w:hAnsi="Times New Roman"/>
          <w:color w:val="auto"/>
          <w:sz w:val="28"/>
          <w:szCs w:val="28"/>
        </w:rPr>
        <w:t>подпункте 1 пункта 2</w:t>
      </w:r>
      <w:r w:rsidRPr="00D551FB">
        <w:rPr>
          <w:rFonts w:ascii="Times New Roman" w:hAnsi="Times New Roman" w:cs="Times New Roman"/>
          <w:sz w:val="28"/>
          <w:szCs w:val="28"/>
        </w:rPr>
        <w:t xml:space="preserve"> настоящего Порядка;</w:t>
      </w:r>
    </w:p>
    <w:p w:rsidR="00E114AC" w:rsidRPr="00D551FB" w:rsidRDefault="00E114AC">
      <w:pPr>
        <w:rPr>
          <w:rFonts w:ascii="Times New Roman" w:hAnsi="Times New Roman" w:cs="Times New Roman"/>
          <w:sz w:val="28"/>
          <w:szCs w:val="28"/>
        </w:rPr>
      </w:pPr>
      <w:bookmarkStart w:id="140" w:name="sub_100186"/>
      <w:r w:rsidRPr="00D551FB">
        <w:rPr>
          <w:rFonts w:ascii="Times New Roman" w:hAnsi="Times New Roman" w:cs="Times New Roman"/>
          <w:sz w:val="28"/>
          <w:szCs w:val="28"/>
        </w:rPr>
        <w:t xml:space="preserve">6) рассчитывает коэффициент использования субсидии и уровень </w:t>
      </w:r>
      <w:proofErr w:type="spellStart"/>
      <w:r w:rsidRPr="00D551FB">
        <w:rPr>
          <w:rFonts w:ascii="Times New Roman" w:hAnsi="Times New Roman" w:cs="Times New Roman"/>
          <w:sz w:val="28"/>
          <w:szCs w:val="28"/>
        </w:rPr>
        <w:t>софинансирования</w:t>
      </w:r>
      <w:proofErr w:type="spellEnd"/>
      <w:r w:rsidRPr="00D551FB">
        <w:rPr>
          <w:rFonts w:ascii="Times New Roman" w:hAnsi="Times New Roman" w:cs="Times New Roman"/>
          <w:sz w:val="28"/>
          <w:szCs w:val="28"/>
        </w:rPr>
        <w:t xml:space="preserve"> расходов за счет средств областного бюджета по каждому заявителю в соответствии с </w:t>
      </w:r>
      <w:r w:rsidRPr="00D551FB">
        <w:rPr>
          <w:rStyle w:val="a4"/>
          <w:rFonts w:ascii="Times New Roman" w:hAnsi="Times New Roman"/>
          <w:color w:val="auto"/>
          <w:sz w:val="28"/>
          <w:szCs w:val="28"/>
        </w:rPr>
        <w:t>пунктом 6</w:t>
      </w:r>
      <w:r w:rsidRPr="00D551FB">
        <w:rPr>
          <w:rFonts w:ascii="Times New Roman" w:hAnsi="Times New Roman" w:cs="Times New Roman"/>
          <w:sz w:val="28"/>
          <w:szCs w:val="28"/>
        </w:rPr>
        <w:t xml:space="preserve"> настоящего Порядка;</w:t>
      </w:r>
    </w:p>
    <w:p w:rsidR="00E114AC" w:rsidRPr="00D551FB" w:rsidRDefault="00E114AC">
      <w:pPr>
        <w:rPr>
          <w:rFonts w:ascii="Times New Roman" w:hAnsi="Times New Roman" w:cs="Times New Roman"/>
          <w:sz w:val="28"/>
          <w:szCs w:val="28"/>
        </w:rPr>
      </w:pPr>
      <w:bookmarkStart w:id="141" w:name="sub_100187"/>
      <w:bookmarkEnd w:id="140"/>
      <w:r w:rsidRPr="00D551FB">
        <w:rPr>
          <w:rFonts w:ascii="Times New Roman" w:hAnsi="Times New Roman" w:cs="Times New Roman"/>
          <w:sz w:val="28"/>
          <w:szCs w:val="28"/>
        </w:rPr>
        <w:t>7) готовит материалы на заседание конкурсной комиссии и вносит их для рассмотрения на заседании конкурсной комиссии;</w:t>
      </w:r>
    </w:p>
    <w:p w:rsidR="00E114AC" w:rsidRPr="00D551FB" w:rsidRDefault="00E114AC">
      <w:pPr>
        <w:rPr>
          <w:rFonts w:ascii="Times New Roman" w:hAnsi="Times New Roman" w:cs="Times New Roman"/>
          <w:sz w:val="28"/>
          <w:szCs w:val="28"/>
        </w:rPr>
      </w:pPr>
      <w:bookmarkStart w:id="142" w:name="sub_100188"/>
      <w:bookmarkEnd w:id="141"/>
      <w:r w:rsidRPr="00D551FB">
        <w:rPr>
          <w:rFonts w:ascii="Times New Roman" w:hAnsi="Times New Roman" w:cs="Times New Roman"/>
          <w:sz w:val="28"/>
          <w:szCs w:val="28"/>
        </w:rPr>
        <w:t>8) оповещает членов конкурсной комиссии о времени и месте проведения заседания конкурсной комиссии;</w:t>
      </w:r>
    </w:p>
    <w:p w:rsidR="00E114AC" w:rsidRPr="00D551FB" w:rsidRDefault="00E114AC">
      <w:pPr>
        <w:rPr>
          <w:rFonts w:ascii="Times New Roman" w:hAnsi="Times New Roman" w:cs="Times New Roman"/>
          <w:sz w:val="28"/>
          <w:szCs w:val="28"/>
        </w:rPr>
      </w:pPr>
      <w:bookmarkStart w:id="143" w:name="sub_100189"/>
      <w:bookmarkEnd w:id="142"/>
      <w:r w:rsidRPr="00D551FB">
        <w:rPr>
          <w:rFonts w:ascii="Times New Roman" w:hAnsi="Times New Roman" w:cs="Times New Roman"/>
          <w:sz w:val="28"/>
          <w:szCs w:val="28"/>
        </w:rPr>
        <w:t>9) осуществляет организационно-техническое обеспечение деятельности конкурсной комиссии;</w:t>
      </w:r>
    </w:p>
    <w:p w:rsidR="00E114AC" w:rsidRPr="00D551FB" w:rsidRDefault="00E114AC">
      <w:pPr>
        <w:rPr>
          <w:rFonts w:ascii="Times New Roman" w:hAnsi="Times New Roman" w:cs="Times New Roman"/>
          <w:sz w:val="28"/>
          <w:szCs w:val="28"/>
        </w:rPr>
      </w:pPr>
      <w:bookmarkStart w:id="144" w:name="sub_101810"/>
      <w:bookmarkEnd w:id="143"/>
      <w:r w:rsidRPr="00D551FB">
        <w:rPr>
          <w:rFonts w:ascii="Times New Roman" w:hAnsi="Times New Roman" w:cs="Times New Roman"/>
          <w:sz w:val="28"/>
          <w:szCs w:val="28"/>
        </w:rPr>
        <w:t>10) в течение 15 рабочих дней со дня проведения заседания конкурсной комиссии публикует протокол заседания конкурсной комиссии в информационно-телекоммуникационной сети "Интернет" на официальном сайте Правительства Архангельской области www.dvi</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ala</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d.ru и сайте малого и среднего предпринимательства Архангельской области www.msp29.ru;</w:t>
      </w:r>
    </w:p>
    <w:p w:rsidR="00E114AC" w:rsidRPr="00D551FB" w:rsidRDefault="00E114AC">
      <w:pPr>
        <w:rPr>
          <w:rFonts w:ascii="Times New Roman" w:hAnsi="Times New Roman" w:cs="Times New Roman"/>
          <w:sz w:val="28"/>
          <w:szCs w:val="28"/>
        </w:rPr>
      </w:pPr>
      <w:bookmarkStart w:id="145" w:name="sub_101811"/>
      <w:bookmarkEnd w:id="144"/>
      <w:r w:rsidRPr="00D551FB">
        <w:rPr>
          <w:rFonts w:ascii="Times New Roman" w:hAnsi="Times New Roman" w:cs="Times New Roman"/>
          <w:sz w:val="28"/>
          <w:szCs w:val="28"/>
        </w:rPr>
        <w:t>11) обеспечивает хранение протоколов заседаний и других материалов конкурсной комиссии.</w:t>
      </w:r>
    </w:p>
    <w:p w:rsidR="00E114AC" w:rsidRPr="00D551FB" w:rsidRDefault="00E114AC">
      <w:pPr>
        <w:rPr>
          <w:rFonts w:ascii="Times New Roman" w:hAnsi="Times New Roman" w:cs="Times New Roman"/>
          <w:sz w:val="28"/>
          <w:szCs w:val="28"/>
        </w:rPr>
      </w:pPr>
      <w:bookmarkStart w:id="146" w:name="sub_10019"/>
      <w:bookmarkEnd w:id="145"/>
      <w:r w:rsidRPr="00D551FB">
        <w:rPr>
          <w:rFonts w:ascii="Times New Roman" w:hAnsi="Times New Roman" w:cs="Times New Roman"/>
          <w:sz w:val="28"/>
          <w:szCs w:val="28"/>
        </w:rPr>
        <w:t xml:space="preserve">19. Состав конкурсной комиссии утверждается распоряжением министерства. Председателем конкурсной комиссии является министр экономического развития </w:t>
      </w:r>
      <w:r w:rsidRPr="00D551FB">
        <w:rPr>
          <w:rFonts w:ascii="Times New Roman" w:hAnsi="Times New Roman" w:cs="Times New Roman"/>
          <w:sz w:val="28"/>
          <w:szCs w:val="28"/>
        </w:rPr>
        <w:lastRenderedPageBreak/>
        <w:t>Архангельской области, заместителем председателя комиссии - заместитель министра экономического развития Архангельской области, секретарем - государственный гражданский служащий министерства.</w:t>
      </w:r>
    </w:p>
    <w:bookmarkEnd w:id="146"/>
    <w:p w:rsidR="00E114AC" w:rsidRPr="00D551FB" w:rsidRDefault="00E114AC">
      <w:pPr>
        <w:rPr>
          <w:rFonts w:ascii="Times New Roman" w:hAnsi="Times New Roman" w:cs="Times New Roman"/>
          <w:sz w:val="28"/>
          <w:szCs w:val="28"/>
        </w:rPr>
      </w:pPr>
      <w:proofErr w:type="gramStart"/>
      <w:r w:rsidRPr="00D551FB">
        <w:rPr>
          <w:rFonts w:ascii="Times New Roman" w:hAnsi="Times New Roman" w:cs="Times New Roman"/>
          <w:sz w:val="28"/>
          <w:szCs w:val="28"/>
        </w:rPr>
        <w:t>Конкурсная комиссия формируется из государственных гражданских служащих министерства с привлечением представителей исполнительных органов государственной власти Архангельской области, а также представителя Архангельского областного Собрания депутатов, представителей организаций инфраструктуры поддержки малого и среднего предпринимательства Архангельской области, представителей общественных объединений малого и среднего предпринимательства Архангельской области, представителя Отделения Пенсионного фонда Российской Федерации по Архангельской области, представителя Управления Федеральной налоговой службы России по Архангельской</w:t>
      </w:r>
      <w:proofErr w:type="gramEnd"/>
      <w:r w:rsidRPr="00D551FB">
        <w:rPr>
          <w:rFonts w:ascii="Times New Roman" w:hAnsi="Times New Roman" w:cs="Times New Roman"/>
          <w:sz w:val="28"/>
          <w:szCs w:val="28"/>
        </w:rPr>
        <w:t xml:space="preserve"> области и Ненецкому автономному округу, представителей экспертного и научного сообщества Архангельской области, представителя Молодежного правительства Архангельской области (по согласованию).</w:t>
      </w:r>
    </w:p>
    <w:p w:rsidR="00E114AC" w:rsidRPr="00D551FB" w:rsidRDefault="00E114AC">
      <w:pPr>
        <w:rPr>
          <w:rFonts w:ascii="Times New Roman" w:hAnsi="Times New Roman" w:cs="Times New Roman"/>
          <w:sz w:val="28"/>
          <w:szCs w:val="28"/>
        </w:rPr>
      </w:pPr>
      <w:bookmarkStart w:id="147" w:name="sub_10020"/>
      <w:r w:rsidRPr="00D551FB">
        <w:rPr>
          <w:rFonts w:ascii="Times New Roman" w:hAnsi="Times New Roman" w:cs="Times New Roman"/>
          <w:sz w:val="28"/>
          <w:szCs w:val="28"/>
        </w:rPr>
        <w:t>20.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E114AC" w:rsidRPr="00D551FB" w:rsidRDefault="00E114AC">
      <w:pPr>
        <w:rPr>
          <w:rFonts w:ascii="Times New Roman" w:hAnsi="Times New Roman" w:cs="Times New Roman"/>
          <w:sz w:val="28"/>
          <w:szCs w:val="28"/>
        </w:rPr>
      </w:pPr>
      <w:bookmarkStart w:id="148" w:name="sub_10021"/>
      <w:bookmarkEnd w:id="147"/>
      <w:r w:rsidRPr="00D551FB">
        <w:rPr>
          <w:rFonts w:ascii="Times New Roman" w:hAnsi="Times New Roman" w:cs="Times New Roman"/>
          <w:sz w:val="28"/>
          <w:szCs w:val="28"/>
        </w:rPr>
        <w:t xml:space="preserve">21. Конкурсная комиссия рассматривает конкурсную документацию, руководствуясь критериями, указанными в </w:t>
      </w:r>
      <w:r w:rsidRPr="00D551FB">
        <w:rPr>
          <w:rStyle w:val="a4"/>
          <w:rFonts w:ascii="Times New Roman" w:hAnsi="Times New Roman"/>
          <w:color w:val="auto"/>
          <w:sz w:val="28"/>
          <w:szCs w:val="28"/>
        </w:rPr>
        <w:t xml:space="preserve">приложении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xml:space="preserve"> 3</w:t>
      </w:r>
      <w:r w:rsidRPr="00D551FB">
        <w:rPr>
          <w:rFonts w:ascii="Times New Roman" w:hAnsi="Times New Roman" w:cs="Times New Roman"/>
          <w:sz w:val="28"/>
          <w:szCs w:val="28"/>
        </w:rPr>
        <w:t xml:space="preserve"> к настоящему Порядку.</w:t>
      </w:r>
    </w:p>
    <w:bookmarkEnd w:id="148"/>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Конкурсная документация оценивается по 100-балльной шкале по критериям, указанным в </w:t>
      </w:r>
      <w:r w:rsidRPr="00D551FB">
        <w:rPr>
          <w:rStyle w:val="a4"/>
          <w:rFonts w:ascii="Times New Roman" w:hAnsi="Times New Roman"/>
          <w:color w:val="auto"/>
          <w:sz w:val="28"/>
          <w:szCs w:val="28"/>
        </w:rPr>
        <w:t>пункте 22</w:t>
      </w:r>
      <w:r w:rsidRPr="00D551FB">
        <w:rPr>
          <w:rFonts w:ascii="Times New Roman" w:hAnsi="Times New Roman" w:cs="Times New Roman"/>
          <w:sz w:val="28"/>
          <w:szCs w:val="28"/>
        </w:rPr>
        <w:t xml:space="preserve"> настоящего Порядка. Рейтинг конкурсной заявки равняется сумме баллов по каждому критерию оценки, умноженных на вес соответствующих критериев.</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Минимальное количество набранных баллов, при котором заявитель считается прошедшим конкурсный отбор, - 25.</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решениями конкурсной комиссии, вправе приложить к протоколу в письменном виде особое мнение, о чем в протоколе делается соответствующая запись.</w:t>
      </w:r>
    </w:p>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bookmarkStart w:id="149" w:name="sub_10400"/>
      <w:r w:rsidRPr="00D551FB">
        <w:rPr>
          <w:rFonts w:ascii="Times New Roman" w:hAnsi="Times New Roman" w:cs="Times New Roman"/>
          <w:b w:val="0"/>
          <w:color w:val="auto"/>
          <w:sz w:val="28"/>
          <w:szCs w:val="28"/>
        </w:rPr>
        <w:t>IV. Критерии оценки конкурсной документации</w:t>
      </w:r>
    </w:p>
    <w:bookmarkEnd w:id="149"/>
    <w:p w:rsidR="00E114AC" w:rsidRPr="00D551FB" w:rsidRDefault="00E114AC">
      <w:pPr>
        <w:rPr>
          <w:rFonts w:ascii="Times New Roman" w:hAnsi="Times New Roman" w:cs="Times New Roman"/>
          <w:sz w:val="28"/>
          <w:szCs w:val="28"/>
        </w:rPr>
      </w:pPr>
    </w:p>
    <w:p w:rsidR="00E114AC" w:rsidRPr="00D551FB" w:rsidRDefault="00E114AC">
      <w:pPr>
        <w:rPr>
          <w:rFonts w:ascii="Times New Roman" w:hAnsi="Times New Roman" w:cs="Times New Roman"/>
          <w:sz w:val="28"/>
          <w:szCs w:val="28"/>
        </w:rPr>
      </w:pPr>
      <w:bookmarkStart w:id="150" w:name="sub_10022"/>
      <w:r w:rsidRPr="00D551FB">
        <w:rPr>
          <w:rFonts w:ascii="Times New Roman" w:hAnsi="Times New Roman" w:cs="Times New Roman"/>
          <w:sz w:val="28"/>
          <w:szCs w:val="28"/>
        </w:rPr>
        <w:t>22. Критериями оценки конкурсной документации являются:</w:t>
      </w:r>
    </w:p>
    <w:p w:rsidR="00E114AC" w:rsidRPr="00D551FB" w:rsidRDefault="00E114AC">
      <w:pPr>
        <w:rPr>
          <w:rFonts w:ascii="Times New Roman" w:hAnsi="Times New Roman" w:cs="Times New Roman"/>
          <w:sz w:val="28"/>
          <w:szCs w:val="28"/>
        </w:rPr>
      </w:pPr>
      <w:bookmarkStart w:id="151" w:name="sub_10221"/>
      <w:bookmarkEnd w:id="150"/>
      <w:r w:rsidRPr="00D551FB">
        <w:rPr>
          <w:rFonts w:ascii="Times New Roman" w:hAnsi="Times New Roman" w:cs="Times New Roman"/>
          <w:sz w:val="28"/>
          <w:szCs w:val="28"/>
        </w:rPr>
        <w:t>1) отражающие состояние и уровень развития малого и среднего предпринимательства:</w:t>
      </w:r>
    </w:p>
    <w:bookmarkEnd w:id="151"/>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ожидаемый прирост численности субъектов малого и среднего предпринимательства на территории муниципального образования;</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динамика доли </w:t>
      </w:r>
      <w:proofErr w:type="gramStart"/>
      <w:r w:rsidRPr="00D551FB">
        <w:rPr>
          <w:rFonts w:ascii="Times New Roman" w:hAnsi="Times New Roman" w:cs="Times New Roman"/>
          <w:sz w:val="28"/>
          <w:szCs w:val="28"/>
        </w:rPr>
        <w:t>занятых</w:t>
      </w:r>
      <w:proofErr w:type="gramEnd"/>
      <w:r w:rsidRPr="00D551FB">
        <w:rPr>
          <w:rFonts w:ascii="Times New Roman" w:hAnsi="Times New Roman" w:cs="Times New Roman"/>
          <w:sz w:val="28"/>
          <w:szCs w:val="28"/>
        </w:rPr>
        <w:t xml:space="preserve"> в сфере малого и среднего предпринимательства от общей численности занятых в экономике муниципального образования;</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lastRenderedPageBreak/>
        <w:t>динамика изменения размера среднемесячной заработной платы работников субъектов малого и среднего предпринимательства на территории муниципального образования;</w:t>
      </w:r>
    </w:p>
    <w:p w:rsidR="00E114AC" w:rsidRPr="00D551FB" w:rsidRDefault="00E114AC">
      <w:pPr>
        <w:rPr>
          <w:rFonts w:ascii="Times New Roman" w:hAnsi="Times New Roman" w:cs="Times New Roman"/>
          <w:sz w:val="28"/>
          <w:szCs w:val="28"/>
        </w:rPr>
      </w:pPr>
      <w:bookmarkStart w:id="152" w:name="sub_10222"/>
      <w:r w:rsidRPr="00D551FB">
        <w:rPr>
          <w:rFonts w:ascii="Times New Roman" w:hAnsi="Times New Roman" w:cs="Times New Roman"/>
          <w:sz w:val="28"/>
          <w:szCs w:val="28"/>
        </w:rPr>
        <w:t>2) принимаемые заявителем меры по поддержке и развитию малого и среднего предпринимательства:</w:t>
      </w:r>
    </w:p>
    <w:bookmarkEnd w:id="152"/>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расходы муниципального образования на финансирование муниципальной программы поддержки и развития малого и среднего предпринимательства в расчете на одного субъекта малого и среднего предпринимательства, зарегистрированного на его территории (в том числе индивидуальных предпринимателей);</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проведение общественной экспертизы муниципальных нормативных правовых актов муниципального образования по вопросам предпринимательской деятельности;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использование единой системы межведомственного электронного взаимодействия и Архангельской региональной системы межведомственного электронного взаимодействия при проведении муниципальных конкурсов по предоставлению субсидий субъектам малого и среднего предпринимательства;</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наличие и развитие инфраструктуры поддержки малого и среднего предпринимательства на территории муниципального образования (совет при главе муниципального образования, общественные организации предпринимателей, бизнес-инкубатор, </w:t>
      </w:r>
      <w:proofErr w:type="spellStart"/>
      <w:r w:rsidRPr="00D551FB">
        <w:rPr>
          <w:rFonts w:ascii="Times New Roman" w:hAnsi="Times New Roman" w:cs="Times New Roman"/>
          <w:sz w:val="28"/>
          <w:szCs w:val="28"/>
        </w:rPr>
        <w:t>микрофинансовые</w:t>
      </w:r>
      <w:proofErr w:type="spellEnd"/>
      <w:r w:rsidRPr="00D551FB">
        <w:rPr>
          <w:rFonts w:ascii="Times New Roman" w:hAnsi="Times New Roman" w:cs="Times New Roman"/>
          <w:sz w:val="28"/>
          <w:szCs w:val="28"/>
        </w:rPr>
        <w:t xml:space="preserve"> организации, организации, оказывающие консультационные и обучающие услуги для субъектов малого и среднего предпринимательства, в том числе информационно-консультационные опорные пункты);</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участие субъектов малого и среднего предпринимательства, зарегистрированных на территории муниципального образования, в одном из областных конкурсов: "Лучший бренд года", "Лучшее предприятие года Архангельской области";</w:t>
      </w: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ведение реестра субъектов малого и среднего предпринимательства - получателей поддержки.</w:t>
      </w:r>
    </w:p>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bookmarkStart w:id="153" w:name="sub_10500"/>
      <w:r w:rsidRPr="00D551FB">
        <w:rPr>
          <w:rFonts w:ascii="Times New Roman" w:hAnsi="Times New Roman" w:cs="Times New Roman"/>
          <w:b w:val="0"/>
          <w:color w:val="auto"/>
          <w:sz w:val="28"/>
          <w:szCs w:val="28"/>
        </w:rPr>
        <w:t xml:space="preserve">V. Порядок предоставления субсидий победителям конкурса и осуществления </w:t>
      </w:r>
      <w:proofErr w:type="gramStart"/>
      <w:r w:rsidRPr="00D551FB">
        <w:rPr>
          <w:rFonts w:ascii="Times New Roman" w:hAnsi="Times New Roman" w:cs="Times New Roman"/>
          <w:b w:val="0"/>
          <w:color w:val="auto"/>
          <w:sz w:val="28"/>
          <w:szCs w:val="28"/>
        </w:rPr>
        <w:t>контроля за</w:t>
      </w:r>
      <w:proofErr w:type="gramEnd"/>
      <w:r w:rsidRPr="00D551FB">
        <w:rPr>
          <w:rFonts w:ascii="Times New Roman" w:hAnsi="Times New Roman" w:cs="Times New Roman"/>
          <w:b w:val="0"/>
          <w:color w:val="auto"/>
          <w:sz w:val="28"/>
          <w:szCs w:val="28"/>
        </w:rPr>
        <w:t xml:space="preserve"> использованием субсидий</w:t>
      </w:r>
    </w:p>
    <w:bookmarkEnd w:id="153"/>
    <w:p w:rsidR="00E114AC" w:rsidRPr="00D551FB" w:rsidRDefault="00E114AC">
      <w:pPr>
        <w:rPr>
          <w:rFonts w:ascii="Times New Roman" w:hAnsi="Times New Roman" w:cs="Times New Roman"/>
          <w:sz w:val="28"/>
          <w:szCs w:val="28"/>
        </w:rPr>
      </w:pPr>
    </w:p>
    <w:p w:rsidR="00E114AC" w:rsidRPr="00D551FB" w:rsidRDefault="00E114AC">
      <w:pPr>
        <w:rPr>
          <w:rFonts w:ascii="Times New Roman" w:hAnsi="Times New Roman" w:cs="Times New Roman"/>
          <w:sz w:val="28"/>
          <w:szCs w:val="28"/>
        </w:rPr>
      </w:pPr>
      <w:bookmarkStart w:id="154" w:name="sub_10023"/>
      <w:r w:rsidRPr="00D551FB">
        <w:rPr>
          <w:rFonts w:ascii="Times New Roman" w:hAnsi="Times New Roman" w:cs="Times New Roman"/>
          <w:sz w:val="28"/>
          <w:szCs w:val="28"/>
        </w:rPr>
        <w:t>23. На основании протокола заседания конкурсной комиссии министерство готовит и вносит на рассмотрение Правительства Архангельской области постановление Правительства Архангельской области о распределении субсидий.</w:t>
      </w:r>
    </w:p>
    <w:bookmarkEnd w:id="154"/>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С каждым победителем конкурса министерство заключает соглашение о финансировании мероприятий.</w:t>
      </w:r>
    </w:p>
    <w:p w:rsidR="00E114AC" w:rsidRPr="00D551FB" w:rsidRDefault="00E114AC">
      <w:pPr>
        <w:rPr>
          <w:rFonts w:ascii="Times New Roman" w:hAnsi="Times New Roman" w:cs="Times New Roman"/>
          <w:sz w:val="28"/>
          <w:szCs w:val="28"/>
        </w:rPr>
      </w:pPr>
      <w:bookmarkStart w:id="155" w:name="sub_10024"/>
      <w:r w:rsidRPr="00D551FB">
        <w:rPr>
          <w:rFonts w:ascii="Times New Roman" w:hAnsi="Times New Roman" w:cs="Times New Roman"/>
          <w:sz w:val="28"/>
          <w:szCs w:val="28"/>
        </w:rPr>
        <w:t xml:space="preserve">24.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w:t>
      </w:r>
      <w:r w:rsidRPr="00D551FB">
        <w:rPr>
          <w:rFonts w:ascii="Times New Roman" w:hAnsi="Times New Roman" w:cs="Times New Roman"/>
          <w:sz w:val="28"/>
          <w:szCs w:val="28"/>
        </w:rPr>
        <w:lastRenderedPageBreak/>
        <w:t>доведенных лимитов бюджетных обязательств и показателей кассового плана областного бюджета.</w:t>
      </w:r>
    </w:p>
    <w:p w:rsidR="00E114AC" w:rsidRPr="00D551FB" w:rsidRDefault="00E114AC">
      <w:pPr>
        <w:rPr>
          <w:rFonts w:ascii="Times New Roman" w:hAnsi="Times New Roman" w:cs="Times New Roman"/>
          <w:sz w:val="28"/>
          <w:szCs w:val="28"/>
        </w:rPr>
      </w:pPr>
      <w:bookmarkStart w:id="156" w:name="sub_10025"/>
      <w:bookmarkEnd w:id="155"/>
      <w:r w:rsidRPr="00D551FB">
        <w:rPr>
          <w:rFonts w:ascii="Times New Roman" w:hAnsi="Times New Roman" w:cs="Times New Roman"/>
          <w:sz w:val="28"/>
          <w:szCs w:val="28"/>
        </w:rPr>
        <w:t>25. Средства областного бюджета выделяются министерству для дальнейшего перечисления местным бюджетам в виде субсидий.</w:t>
      </w:r>
    </w:p>
    <w:p w:rsidR="00E114AC" w:rsidRPr="00D551FB" w:rsidRDefault="00E114AC">
      <w:pPr>
        <w:rPr>
          <w:rFonts w:ascii="Times New Roman" w:hAnsi="Times New Roman" w:cs="Times New Roman"/>
          <w:sz w:val="28"/>
          <w:szCs w:val="28"/>
        </w:rPr>
      </w:pPr>
      <w:bookmarkStart w:id="157" w:name="sub_10026"/>
      <w:bookmarkEnd w:id="156"/>
      <w:r w:rsidRPr="00D551FB">
        <w:rPr>
          <w:rFonts w:ascii="Times New Roman" w:hAnsi="Times New Roman" w:cs="Times New Roman"/>
          <w:sz w:val="28"/>
          <w:szCs w:val="28"/>
        </w:rPr>
        <w:t xml:space="preserve">26. </w:t>
      </w:r>
      <w:proofErr w:type="gramStart"/>
      <w:r w:rsidRPr="00D551FB">
        <w:rPr>
          <w:rFonts w:ascii="Times New Roman" w:hAnsi="Times New Roman" w:cs="Times New Roman"/>
          <w:sz w:val="28"/>
          <w:szCs w:val="28"/>
        </w:rPr>
        <w:t>Министерство перечисляет средства субсидии с лицевого счета, открытого в Управлении Федерального казначейства по Архангельской области и Ненецкому автономному округу,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roofErr w:type="gramEnd"/>
    </w:p>
    <w:p w:rsidR="00E114AC" w:rsidRPr="00D551FB" w:rsidRDefault="00E114AC">
      <w:pPr>
        <w:rPr>
          <w:rFonts w:ascii="Times New Roman" w:hAnsi="Times New Roman" w:cs="Times New Roman"/>
          <w:sz w:val="28"/>
          <w:szCs w:val="28"/>
        </w:rPr>
      </w:pPr>
      <w:bookmarkStart w:id="158" w:name="sub_10027"/>
      <w:bookmarkEnd w:id="157"/>
      <w:r w:rsidRPr="00D551FB">
        <w:rPr>
          <w:rFonts w:ascii="Times New Roman" w:hAnsi="Times New Roman" w:cs="Times New Roman"/>
          <w:sz w:val="28"/>
          <w:szCs w:val="28"/>
        </w:rPr>
        <w:t xml:space="preserve">27. </w:t>
      </w:r>
      <w:proofErr w:type="gramStart"/>
      <w:r w:rsidRPr="00D551FB">
        <w:rPr>
          <w:rFonts w:ascii="Times New Roman" w:hAnsi="Times New Roman" w:cs="Times New Roman"/>
          <w:sz w:val="28"/>
          <w:szCs w:val="28"/>
        </w:rPr>
        <w:t>По факту использования средств местного бюджета, но не позднее 20 декабря текущего года, победитель конкурса представляет в министерство отчет о расходовании средств местного бюджета, копии протоколов о результатах муниципальных конкурсов на предоставление субсидий субъектам малого и среднего предпринимательства за счет средств областного бюджета (с указанием требуемого объема финансирования заявок победителей муниципального конкурса за счет средств областного бюджета) и копии платежных</w:t>
      </w:r>
      <w:proofErr w:type="gramEnd"/>
      <w:r w:rsidRPr="00D551FB">
        <w:rPr>
          <w:rFonts w:ascii="Times New Roman" w:hAnsi="Times New Roman" w:cs="Times New Roman"/>
          <w:sz w:val="28"/>
          <w:szCs w:val="28"/>
        </w:rPr>
        <w:t xml:space="preserve"> документов, подтверждающих целевое использование средств местного бюджета на мероприятие. Отчет составляется отдельно по каждому мероприятию нарастающим итогом по форме согласно </w:t>
      </w:r>
      <w:r w:rsidRPr="00D551FB">
        <w:rPr>
          <w:rStyle w:val="a4"/>
          <w:rFonts w:ascii="Times New Roman" w:hAnsi="Times New Roman"/>
          <w:color w:val="auto"/>
          <w:sz w:val="28"/>
          <w:szCs w:val="28"/>
        </w:rPr>
        <w:t xml:space="preserve">приложению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xml:space="preserve"> 4</w:t>
      </w:r>
      <w:r w:rsidRPr="00D551FB">
        <w:rPr>
          <w:rFonts w:ascii="Times New Roman" w:hAnsi="Times New Roman" w:cs="Times New Roman"/>
          <w:sz w:val="28"/>
          <w:szCs w:val="28"/>
        </w:rPr>
        <w:t xml:space="preserve"> к настоящему Порядку.</w:t>
      </w:r>
    </w:p>
    <w:bookmarkEnd w:id="158"/>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 xml:space="preserve">Кроме того, победитель конкурса представляет в министерство справку-расчет на использование субсидий из областного бюджета, предоставленных муниципальному образованию на реализацию мероприятия, по форме согласно </w:t>
      </w:r>
      <w:r w:rsidRPr="00D551FB">
        <w:rPr>
          <w:rStyle w:val="a4"/>
          <w:rFonts w:ascii="Times New Roman" w:hAnsi="Times New Roman"/>
          <w:color w:val="auto"/>
          <w:sz w:val="28"/>
          <w:szCs w:val="28"/>
        </w:rPr>
        <w:t xml:space="preserve">приложению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xml:space="preserve"> 5</w:t>
      </w:r>
      <w:r w:rsidRPr="00D551FB">
        <w:rPr>
          <w:rFonts w:ascii="Times New Roman" w:hAnsi="Times New Roman" w:cs="Times New Roman"/>
          <w:sz w:val="28"/>
          <w:szCs w:val="28"/>
        </w:rPr>
        <w:t xml:space="preserve"> к настоящему Порядку. Справка-расчет составляется отдельно по каждому мероприятию и представляется в министерство в двух экземплярах. Подписанная со стороны министерства справка-расчет является основанием для начала использования субсидии, выделенной муниципальному образованию.</w:t>
      </w:r>
    </w:p>
    <w:p w:rsidR="00E114AC" w:rsidRPr="00D551FB" w:rsidRDefault="00E114AC">
      <w:pPr>
        <w:rPr>
          <w:rFonts w:ascii="Times New Roman" w:hAnsi="Times New Roman" w:cs="Times New Roman"/>
          <w:sz w:val="28"/>
          <w:szCs w:val="28"/>
        </w:rPr>
      </w:pPr>
      <w:proofErr w:type="gramStart"/>
      <w:r w:rsidRPr="00D551FB">
        <w:rPr>
          <w:rFonts w:ascii="Times New Roman" w:hAnsi="Times New Roman" w:cs="Times New Roman"/>
          <w:sz w:val="28"/>
          <w:szCs w:val="28"/>
        </w:rPr>
        <w:t xml:space="preserve">Победитель конкурса не позднее 20 января года, следующего за отчетным, представляет в министерство отчет о целевом использовании субсидии с приложением копий платежных документов, подтверждающих целевое использование средств, по форме согласно </w:t>
      </w:r>
      <w:r w:rsidRPr="00D551FB">
        <w:rPr>
          <w:rStyle w:val="a4"/>
          <w:rFonts w:ascii="Times New Roman" w:hAnsi="Times New Roman"/>
          <w:color w:val="auto"/>
          <w:sz w:val="28"/>
          <w:szCs w:val="28"/>
        </w:rPr>
        <w:t xml:space="preserve">приложению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xml:space="preserve"> 6</w:t>
      </w:r>
      <w:r w:rsidRPr="00D551FB">
        <w:rPr>
          <w:rFonts w:ascii="Times New Roman" w:hAnsi="Times New Roman" w:cs="Times New Roman"/>
          <w:sz w:val="28"/>
          <w:szCs w:val="28"/>
        </w:rPr>
        <w:t xml:space="preserve"> к настоящему Порядку и отчет о достижении плановых показателей по форме согласно </w:t>
      </w:r>
      <w:r w:rsidRPr="00D551FB">
        <w:rPr>
          <w:rStyle w:val="a4"/>
          <w:rFonts w:ascii="Times New Roman" w:hAnsi="Times New Roman"/>
          <w:color w:val="auto"/>
          <w:sz w:val="28"/>
          <w:szCs w:val="28"/>
        </w:rPr>
        <w:t xml:space="preserve">приложению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xml:space="preserve"> 7</w:t>
      </w:r>
      <w:r w:rsidRPr="00D551FB">
        <w:rPr>
          <w:rFonts w:ascii="Times New Roman" w:hAnsi="Times New Roman" w:cs="Times New Roman"/>
          <w:sz w:val="28"/>
          <w:szCs w:val="28"/>
        </w:rPr>
        <w:t xml:space="preserve"> к настоящему Порядку.</w:t>
      </w:r>
      <w:proofErr w:type="gramEnd"/>
      <w:r w:rsidRPr="00D551FB">
        <w:rPr>
          <w:rFonts w:ascii="Times New Roman" w:hAnsi="Times New Roman" w:cs="Times New Roman"/>
          <w:sz w:val="28"/>
          <w:szCs w:val="28"/>
        </w:rPr>
        <w:t xml:space="preserve"> Отчет о целевом использовании субсидии по форме согласно </w:t>
      </w:r>
      <w:r w:rsidRPr="00D551FB">
        <w:rPr>
          <w:rStyle w:val="a4"/>
          <w:rFonts w:ascii="Times New Roman" w:hAnsi="Times New Roman"/>
          <w:color w:val="auto"/>
          <w:sz w:val="28"/>
          <w:szCs w:val="28"/>
        </w:rPr>
        <w:t xml:space="preserve">приложению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xml:space="preserve"> 6</w:t>
      </w:r>
      <w:r w:rsidRPr="00D551FB">
        <w:rPr>
          <w:rFonts w:ascii="Times New Roman" w:hAnsi="Times New Roman" w:cs="Times New Roman"/>
          <w:sz w:val="28"/>
          <w:szCs w:val="28"/>
        </w:rPr>
        <w:t xml:space="preserve"> составляется отдельно по каждому мероприятию, отчет о достижении плановых показателей по форме согласно </w:t>
      </w:r>
      <w:r w:rsidRPr="00D551FB">
        <w:rPr>
          <w:rStyle w:val="a4"/>
          <w:rFonts w:ascii="Times New Roman" w:hAnsi="Times New Roman"/>
          <w:color w:val="auto"/>
          <w:sz w:val="28"/>
          <w:szCs w:val="28"/>
        </w:rPr>
        <w:t xml:space="preserve">приложению </w:t>
      </w:r>
      <w:r w:rsidR="008F31F0" w:rsidRPr="00D551FB">
        <w:rPr>
          <w:rStyle w:val="a4"/>
          <w:rFonts w:ascii="Times New Roman" w:hAnsi="Times New Roman"/>
          <w:color w:val="auto"/>
          <w:sz w:val="28"/>
          <w:szCs w:val="28"/>
        </w:rPr>
        <w:t>№</w:t>
      </w:r>
      <w:r w:rsidRPr="00D551FB">
        <w:rPr>
          <w:rStyle w:val="a4"/>
          <w:rFonts w:ascii="Times New Roman" w:hAnsi="Times New Roman"/>
          <w:color w:val="auto"/>
          <w:sz w:val="28"/>
          <w:szCs w:val="28"/>
        </w:rPr>
        <w:t xml:space="preserve"> 7</w:t>
      </w:r>
      <w:r w:rsidRPr="00D551FB">
        <w:rPr>
          <w:rFonts w:ascii="Times New Roman" w:hAnsi="Times New Roman" w:cs="Times New Roman"/>
          <w:sz w:val="28"/>
          <w:szCs w:val="28"/>
        </w:rPr>
        <w:t xml:space="preserve"> составляется по всем мероприятиям, на которые привлечены средства областного бюджета в отчетном году, вместе.</w:t>
      </w:r>
    </w:p>
    <w:p w:rsidR="00E114AC" w:rsidRPr="00D551FB" w:rsidRDefault="00E114AC">
      <w:pPr>
        <w:rPr>
          <w:rFonts w:ascii="Times New Roman" w:hAnsi="Times New Roman" w:cs="Times New Roman"/>
          <w:sz w:val="28"/>
          <w:szCs w:val="28"/>
        </w:rPr>
      </w:pPr>
      <w:bookmarkStart w:id="159" w:name="sub_10028"/>
      <w:r w:rsidRPr="00D551FB">
        <w:rPr>
          <w:rFonts w:ascii="Times New Roman" w:hAnsi="Times New Roman" w:cs="Times New Roman"/>
          <w:sz w:val="28"/>
          <w:szCs w:val="28"/>
        </w:rPr>
        <w:t>28. При выявлении факта нецелевого использования средств областного бюджета победитель конкурса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E114AC" w:rsidRPr="00D551FB" w:rsidRDefault="00E114AC">
      <w:pPr>
        <w:rPr>
          <w:rFonts w:ascii="Times New Roman" w:hAnsi="Times New Roman" w:cs="Times New Roman"/>
          <w:sz w:val="28"/>
          <w:szCs w:val="28"/>
        </w:rPr>
      </w:pPr>
      <w:bookmarkStart w:id="160" w:name="sub_10029"/>
      <w:bookmarkEnd w:id="159"/>
      <w:r w:rsidRPr="00D551FB">
        <w:rPr>
          <w:rFonts w:ascii="Times New Roman" w:hAnsi="Times New Roman" w:cs="Times New Roman"/>
          <w:sz w:val="28"/>
          <w:szCs w:val="28"/>
        </w:rPr>
        <w:lastRenderedPageBreak/>
        <w:t xml:space="preserve">29. В случае нецелевого использования средств субсидии министерство финансов Архангельской области осуществляет бесспорное взыскание суммы средств, полученных из областного бюджета, и платы за пользование ими либо приостановление (сокращение) предоставления субсидии в порядке, предусмотренном </w:t>
      </w:r>
      <w:r w:rsidRPr="00D551FB">
        <w:rPr>
          <w:rStyle w:val="a4"/>
          <w:rFonts w:ascii="Times New Roman" w:hAnsi="Times New Roman"/>
          <w:color w:val="auto"/>
          <w:sz w:val="28"/>
          <w:szCs w:val="28"/>
        </w:rPr>
        <w:t>бюджетным законодательством</w:t>
      </w:r>
      <w:r w:rsidRPr="00D551FB">
        <w:rPr>
          <w:rFonts w:ascii="Times New Roman" w:hAnsi="Times New Roman" w:cs="Times New Roman"/>
          <w:sz w:val="28"/>
          <w:szCs w:val="28"/>
        </w:rPr>
        <w:t xml:space="preserve"> Российской Федерации.</w:t>
      </w:r>
    </w:p>
    <w:p w:rsidR="00E114AC" w:rsidRPr="00D551FB" w:rsidRDefault="00E114AC">
      <w:pPr>
        <w:rPr>
          <w:rFonts w:ascii="Times New Roman" w:hAnsi="Times New Roman" w:cs="Times New Roman"/>
          <w:sz w:val="28"/>
          <w:szCs w:val="28"/>
        </w:rPr>
      </w:pPr>
      <w:bookmarkStart w:id="161" w:name="sub_10030"/>
      <w:bookmarkEnd w:id="160"/>
      <w:r w:rsidRPr="00D551FB">
        <w:rPr>
          <w:rFonts w:ascii="Times New Roman" w:hAnsi="Times New Roman" w:cs="Times New Roman"/>
          <w:sz w:val="28"/>
          <w:szCs w:val="28"/>
        </w:rPr>
        <w:t xml:space="preserve">30. </w:t>
      </w:r>
      <w:proofErr w:type="gramStart"/>
      <w:r w:rsidRPr="00D551FB">
        <w:rPr>
          <w:rFonts w:ascii="Times New Roman" w:hAnsi="Times New Roman" w:cs="Times New Roman"/>
          <w:sz w:val="28"/>
          <w:szCs w:val="28"/>
        </w:rPr>
        <w:t>Контроль за</w:t>
      </w:r>
      <w:proofErr w:type="gramEnd"/>
      <w:r w:rsidRPr="00D551FB">
        <w:rPr>
          <w:rFonts w:ascii="Times New Roman" w:hAnsi="Times New Roman" w:cs="Times New Roman"/>
          <w:sz w:val="28"/>
          <w:szCs w:val="28"/>
        </w:rPr>
        <w:t xml:space="preserve"> целевым использованием субсидии осуществляется министерством и органами государственного финансового контроля Архангельской области в соответствии с </w:t>
      </w:r>
      <w:r w:rsidRPr="00D551FB">
        <w:rPr>
          <w:rStyle w:val="a4"/>
          <w:rFonts w:ascii="Times New Roman" w:hAnsi="Times New Roman"/>
          <w:color w:val="auto"/>
          <w:sz w:val="28"/>
          <w:szCs w:val="28"/>
        </w:rPr>
        <w:t xml:space="preserve">бюджетным законодательством </w:t>
      </w:r>
      <w:r w:rsidRPr="00D551FB">
        <w:rPr>
          <w:rFonts w:ascii="Times New Roman" w:hAnsi="Times New Roman" w:cs="Times New Roman"/>
          <w:sz w:val="28"/>
          <w:szCs w:val="28"/>
        </w:rPr>
        <w:t xml:space="preserve"> Российской Федерации.</w:t>
      </w:r>
    </w:p>
    <w:bookmarkEnd w:id="161"/>
    <w:p w:rsidR="00E114AC" w:rsidRPr="00D551FB" w:rsidRDefault="00E114AC">
      <w:pPr>
        <w:rPr>
          <w:rFonts w:ascii="Times New Roman" w:hAnsi="Times New Roman" w:cs="Times New Roman"/>
          <w:sz w:val="28"/>
          <w:szCs w:val="28"/>
        </w:rPr>
      </w:pPr>
    </w:p>
    <w:p w:rsidR="00E114AC" w:rsidRPr="00D551FB" w:rsidRDefault="00E114AC">
      <w:pPr>
        <w:ind w:firstLine="698"/>
        <w:jc w:val="right"/>
        <w:rPr>
          <w:rFonts w:ascii="Times New Roman" w:hAnsi="Times New Roman" w:cs="Times New Roman"/>
          <w:sz w:val="28"/>
          <w:szCs w:val="28"/>
        </w:rPr>
      </w:pPr>
      <w:r w:rsidRPr="00D551FB">
        <w:rPr>
          <w:rStyle w:val="a3"/>
          <w:rFonts w:ascii="Times New Roman" w:hAnsi="Times New Roman" w:cs="Times New Roman"/>
          <w:b w:val="0"/>
          <w:bCs/>
          <w:color w:val="auto"/>
          <w:sz w:val="28"/>
          <w:szCs w:val="28"/>
        </w:rPr>
        <w:t xml:space="preserve">Приложение </w:t>
      </w:r>
      <w:r w:rsidR="008F31F0" w:rsidRPr="00D551FB">
        <w:rPr>
          <w:rStyle w:val="a3"/>
          <w:rFonts w:ascii="Times New Roman" w:hAnsi="Times New Roman" w:cs="Times New Roman"/>
          <w:b w:val="0"/>
          <w:bCs/>
          <w:color w:val="auto"/>
          <w:sz w:val="28"/>
          <w:szCs w:val="28"/>
        </w:rPr>
        <w:t>№</w:t>
      </w:r>
      <w:r w:rsidRPr="00D551FB">
        <w:rPr>
          <w:rStyle w:val="a3"/>
          <w:rFonts w:ascii="Times New Roman" w:hAnsi="Times New Roman" w:cs="Times New Roman"/>
          <w:b w:val="0"/>
          <w:bCs/>
          <w:color w:val="auto"/>
          <w:sz w:val="28"/>
          <w:szCs w:val="28"/>
        </w:rPr>
        <w:t xml:space="preserve"> 1</w:t>
      </w:r>
      <w:r w:rsidRPr="00D551FB">
        <w:rPr>
          <w:rStyle w:val="a3"/>
          <w:rFonts w:ascii="Times New Roman" w:hAnsi="Times New Roman" w:cs="Times New Roman"/>
          <w:b w:val="0"/>
          <w:bCs/>
          <w:color w:val="auto"/>
          <w:sz w:val="28"/>
          <w:szCs w:val="28"/>
        </w:rPr>
        <w:br/>
        <w:t xml:space="preserve">к </w:t>
      </w:r>
      <w:r w:rsidRPr="00D551FB">
        <w:rPr>
          <w:rStyle w:val="a4"/>
          <w:rFonts w:ascii="Times New Roman" w:hAnsi="Times New Roman"/>
          <w:color w:val="auto"/>
          <w:sz w:val="28"/>
          <w:szCs w:val="28"/>
        </w:rPr>
        <w:t>Порядку</w:t>
      </w:r>
      <w:r w:rsidRPr="00D551FB">
        <w:rPr>
          <w:rStyle w:val="a3"/>
          <w:rFonts w:ascii="Times New Roman" w:hAnsi="Times New Roman" w:cs="Times New Roman"/>
          <w:b w:val="0"/>
          <w:bCs/>
          <w:color w:val="auto"/>
          <w:sz w:val="28"/>
          <w:szCs w:val="28"/>
        </w:rPr>
        <w:t xml:space="preserve"> предоставления субсидий</w:t>
      </w:r>
      <w:r w:rsidRPr="00D551FB">
        <w:rPr>
          <w:rStyle w:val="a3"/>
          <w:rFonts w:ascii="Times New Roman" w:hAnsi="Times New Roman" w:cs="Times New Roman"/>
          <w:b w:val="0"/>
          <w:bCs/>
          <w:color w:val="auto"/>
          <w:sz w:val="28"/>
          <w:szCs w:val="28"/>
        </w:rPr>
        <w:br/>
        <w:t>бюджетам муниципальных образований</w:t>
      </w:r>
      <w:r w:rsidRPr="00D551FB">
        <w:rPr>
          <w:rStyle w:val="a3"/>
          <w:rFonts w:ascii="Times New Roman" w:hAnsi="Times New Roman" w:cs="Times New Roman"/>
          <w:b w:val="0"/>
          <w:bCs/>
          <w:color w:val="auto"/>
          <w:sz w:val="28"/>
          <w:szCs w:val="28"/>
        </w:rPr>
        <w:br/>
        <w:t>Архангельской области на поддержку</w:t>
      </w:r>
      <w:r w:rsidRPr="00D551FB">
        <w:rPr>
          <w:rStyle w:val="a3"/>
          <w:rFonts w:ascii="Times New Roman" w:hAnsi="Times New Roman" w:cs="Times New Roman"/>
          <w:b w:val="0"/>
          <w:bCs/>
          <w:color w:val="auto"/>
          <w:sz w:val="28"/>
          <w:szCs w:val="28"/>
        </w:rPr>
        <w:br/>
        <w:t>муниципальных программ развития</w:t>
      </w:r>
      <w:r w:rsidRPr="00D551FB">
        <w:rPr>
          <w:rStyle w:val="a3"/>
          <w:rFonts w:ascii="Times New Roman" w:hAnsi="Times New Roman" w:cs="Times New Roman"/>
          <w:b w:val="0"/>
          <w:bCs/>
          <w:color w:val="auto"/>
          <w:sz w:val="28"/>
          <w:szCs w:val="28"/>
        </w:rPr>
        <w:br/>
        <w:t>малого и среднего предпринимательства</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w:t>
      </w:r>
      <w:r w:rsidRPr="00D551FB">
        <w:rPr>
          <w:rStyle w:val="a3"/>
          <w:rFonts w:ascii="Times New Roman" w:hAnsi="Times New Roman" w:cs="Times New Roman"/>
          <w:b w:val="0"/>
          <w:bCs/>
          <w:color w:val="auto"/>
          <w:sz w:val="28"/>
          <w:szCs w:val="28"/>
        </w:rPr>
        <w:t>ЗАЯВКА</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w:t>
      </w:r>
      <w:r w:rsidRPr="00D551FB">
        <w:rPr>
          <w:rStyle w:val="a3"/>
          <w:rFonts w:ascii="Times New Roman" w:hAnsi="Times New Roman" w:cs="Times New Roman"/>
          <w:b w:val="0"/>
          <w:bCs/>
          <w:color w:val="auto"/>
          <w:sz w:val="28"/>
          <w:szCs w:val="28"/>
        </w:rPr>
        <w:t>на участие в конкурсе среди муниципальных образований</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w:t>
      </w:r>
      <w:r w:rsidRPr="00D551FB">
        <w:rPr>
          <w:rStyle w:val="a3"/>
          <w:rFonts w:ascii="Times New Roman" w:hAnsi="Times New Roman" w:cs="Times New Roman"/>
          <w:b w:val="0"/>
          <w:bCs/>
          <w:color w:val="auto"/>
          <w:sz w:val="28"/>
          <w:szCs w:val="28"/>
        </w:rPr>
        <w:t>Архангельской области на право получения субсидий</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w:t>
      </w:r>
      <w:r w:rsidRPr="00D551FB">
        <w:rPr>
          <w:rStyle w:val="a3"/>
          <w:rFonts w:ascii="Times New Roman" w:hAnsi="Times New Roman" w:cs="Times New Roman"/>
          <w:b w:val="0"/>
          <w:bCs/>
          <w:color w:val="auto"/>
          <w:sz w:val="28"/>
          <w:szCs w:val="28"/>
        </w:rPr>
        <w:t>из областного бюджета на поддержку и развитие</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w:t>
      </w:r>
      <w:r w:rsidRPr="00D551FB">
        <w:rPr>
          <w:rStyle w:val="a3"/>
          <w:rFonts w:ascii="Times New Roman" w:hAnsi="Times New Roman" w:cs="Times New Roman"/>
          <w:b w:val="0"/>
          <w:bCs/>
          <w:color w:val="auto"/>
          <w:sz w:val="28"/>
          <w:szCs w:val="28"/>
        </w:rPr>
        <w:t>малого и среднего предпринимательства</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Изучив    Порядок  предоставления  субсидий  бюджетам  муниципальных</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образований  Архангельской  области  на  поддержку муниципальных программ</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развития малого и среднего предпринимательства,</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_________________________________________________________________________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(наименование муниципального образования)</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_________________________________________________________________________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в лице</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_________________________________________________________________________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(наименование должности и Ф.И.О. руководителя)</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_________________________________________________________________________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сообщает   о   согласии   участвовать   в конкурсном  отборе на условиях,</w:t>
      </w:r>
    </w:p>
    <w:p w:rsidR="00E114AC" w:rsidRPr="00D551FB" w:rsidRDefault="00E114AC">
      <w:pPr>
        <w:pStyle w:val="aff8"/>
        <w:rPr>
          <w:rFonts w:ascii="Times New Roman" w:hAnsi="Times New Roman" w:cs="Times New Roman"/>
          <w:sz w:val="28"/>
          <w:szCs w:val="28"/>
        </w:rPr>
      </w:pPr>
      <w:proofErr w:type="gramStart"/>
      <w:r w:rsidRPr="00D551FB">
        <w:rPr>
          <w:rFonts w:ascii="Times New Roman" w:hAnsi="Times New Roman" w:cs="Times New Roman"/>
          <w:sz w:val="28"/>
          <w:szCs w:val="28"/>
        </w:rPr>
        <w:t>установленных</w:t>
      </w:r>
      <w:proofErr w:type="gramEnd"/>
      <w:r w:rsidRPr="00D551FB">
        <w:rPr>
          <w:rFonts w:ascii="Times New Roman" w:hAnsi="Times New Roman" w:cs="Times New Roman"/>
          <w:sz w:val="28"/>
          <w:szCs w:val="28"/>
        </w:rPr>
        <w:t xml:space="preserve">   </w:t>
      </w:r>
      <w:r w:rsidRPr="00D551FB">
        <w:rPr>
          <w:rStyle w:val="a4"/>
          <w:rFonts w:ascii="Times New Roman" w:hAnsi="Times New Roman"/>
          <w:color w:val="auto"/>
          <w:sz w:val="28"/>
          <w:szCs w:val="28"/>
        </w:rPr>
        <w:t>Порядком</w:t>
      </w:r>
      <w:r w:rsidRPr="00D551FB">
        <w:rPr>
          <w:rFonts w:ascii="Times New Roman" w:hAnsi="Times New Roman" w:cs="Times New Roman"/>
          <w:sz w:val="28"/>
          <w:szCs w:val="28"/>
        </w:rPr>
        <w:t xml:space="preserve">    проведения  конкурса   среди    муниципальных</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образований   Архангельской   области   на   право  получения субсидий </w:t>
      </w:r>
      <w:proofErr w:type="gramStart"/>
      <w:r w:rsidRPr="00D551FB">
        <w:rPr>
          <w:rFonts w:ascii="Times New Roman" w:hAnsi="Times New Roman" w:cs="Times New Roman"/>
          <w:sz w:val="28"/>
          <w:szCs w:val="28"/>
        </w:rPr>
        <w:t>из</w:t>
      </w:r>
      <w:proofErr w:type="gramEnd"/>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областного   бюджета   на   поддержку   и   развитие   малого  и среднего</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предпринимательства, и направляет настоящую заявку.</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1. Юридический адрес участника конкурсного отбора: 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lastRenderedPageBreak/>
        <w:t>_________________________________________________________________________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2.  Должность и ФИО лица, ответственного за реализацию </w:t>
      </w:r>
      <w:proofErr w:type="gramStart"/>
      <w:r w:rsidRPr="00D551FB">
        <w:rPr>
          <w:rFonts w:ascii="Times New Roman" w:hAnsi="Times New Roman" w:cs="Times New Roman"/>
          <w:sz w:val="28"/>
          <w:szCs w:val="28"/>
        </w:rPr>
        <w:t>муниципальной</w:t>
      </w:r>
      <w:proofErr w:type="gramEnd"/>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программы    развития   малого  и  среднего  предпринимательства,  и  его</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контактные телефоны _____________________________________________________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_________________________________________________________________________</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3.  Показатели,  отражающие  состояние  и  уровень развития малого и</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среднего предпринимательства в муниципальном образовании:</w:t>
      </w:r>
    </w:p>
    <w:p w:rsidR="00E114AC" w:rsidRPr="00D551FB" w:rsidRDefault="00E114A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47"/>
        <w:gridCol w:w="1180"/>
        <w:gridCol w:w="1055"/>
        <w:gridCol w:w="1124"/>
        <w:gridCol w:w="1367"/>
      </w:tblGrid>
      <w:tr w:rsidR="003020B1" w:rsidRPr="00D551FB">
        <w:tc>
          <w:tcPr>
            <w:tcW w:w="5647" w:type="dxa"/>
            <w:vMerge w:val="restart"/>
            <w:tcBorders>
              <w:top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Наименование показателя</w:t>
            </w:r>
          </w:p>
        </w:tc>
        <w:tc>
          <w:tcPr>
            <w:tcW w:w="1180" w:type="dxa"/>
            <w:vMerge w:val="restart"/>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Един</w:t>
            </w:r>
            <w:proofErr w:type="gramStart"/>
            <w:r w:rsidRPr="00D551FB">
              <w:rPr>
                <w:rFonts w:ascii="Times New Roman" w:hAnsi="Times New Roman" w:cs="Times New Roman"/>
                <w:sz w:val="28"/>
                <w:szCs w:val="28"/>
              </w:rPr>
              <w:t>.</w:t>
            </w:r>
            <w:proofErr w:type="gramEnd"/>
            <w:r w:rsidRPr="00D551FB">
              <w:rPr>
                <w:rFonts w:ascii="Times New Roman" w:hAnsi="Times New Roman" w:cs="Times New Roman"/>
                <w:sz w:val="28"/>
                <w:szCs w:val="28"/>
              </w:rPr>
              <w:t xml:space="preserve"> </w:t>
            </w:r>
            <w:proofErr w:type="spellStart"/>
            <w:proofErr w:type="gramStart"/>
            <w:r w:rsidRPr="00D551FB">
              <w:rPr>
                <w:rFonts w:ascii="Times New Roman" w:hAnsi="Times New Roman" w:cs="Times New Roman"/>
                <w:sz w:val="28"/>
                <w:szCs w:val="28"/>
              </w:rPr>
              <w:t>и</w:t>
            </w:r>
            <w:proofErr w:type="gramEnd"/>
            <w:r w:rsidRPr="00D551FB">
              <w:rPr>
                <w:rFonts w:ascii="Times New Roman" w:hAnsi="Times New Roman" w:cs="Times New Roman"/>
                <w:sz w:val="28"/>
                <w:szCs w:val="28"/>
              </w:rPr>
              <w:t>змер</w:t>
            </w:r>
            <w:proofErr w:type="spellEnd"/>
            <w:r w:rsidRPr="00D551FB">
              <w:rPr>
                <w:rFonts w:ascii="Times New Roman" w:hAnsi="Times New Roman" w:cs="Times New Roman"/>
                <w:sz w:val="28"/>
                <w:szCs w:val="28"/>
              </w:rPr>
              <w:t>.</w:t>
            </w:r>
          </w:p>
        </w:tc>
        <w:tc>
          <w:tcPr>
            <w:tcW w:w="3546" w:type="dxa"/>
            <w:gridSpan w:val="3"/>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Значение показателя за два предшествующих года и текущий год (прогноз)</w:t>
            </w:r>
          </w:p>
        </w:tc>
      </w:tr>
      <w:tr w:rsidR="003020B1" w:rsidRPr="00D551FB">
        <w:tc>
          <w:tcPr>
            <w:tcW w:w="5647" w:type="dxa"/>
            <w:vMerge/>
            <w:tcBorders>
              <w:top w:val="nil"/>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180" w:type="dxa"/>
            <w:vMerge/>
            <w:tcBorders>
              <w:top w:val="nil"/>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05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20__ год</w:t>
            </w:r>
          </w:p>
        </w:tc>
        <w:tc>
          <w:tcPr>
            <w:tcW w:w="1124"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20__ год</w:t>
            </w:r>
          </w:p>
        </w:tc>
        <w:tc>
          <w:tcPr>
            <w:tcW w:w="1367"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20__ год (прогноз)</w:t>
            </w:r>
          </w:p>
        </w:tc>
      </w:tr>
      <w:tr w:rsidR="003020B1" w:rsidRPr="00D551FB">
        <w:tc>
          <w:tcPr>
            <w:tcW w:w="5647" w:type="dxa"/>
            <w:tcBorders>
              <w:top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11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w:t>
            </w:r>
          </w:p>
        </w:tc>
        <w:tc>
          <w:tcPr>
            <w:tcW w:w="105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w:t>
            </w:r>
          </w:p>
        </w:tc>
        <w:tc>
          <w:tcPr>
            <w:tcW w:w="1124"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w:t>
            </w:r>
          </w:p>
        </w:tc>
        <w:tc>
          <w:tcPr>
            <w:tcW w:w="1367"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w:t>
            </w:r>
          </w:p>
        </w:tc>
      </w:tr>
      <w:tr w:rsidR="003020B1" w:rsidRPr="00D551FB">
        <w:tc>
          <w:tcPr>
            <w:tcW w:w="5647"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1. Количество субъектов малого и среднего предпринимательства, всего</w:t>
            </w:r>
          </w:p>
        </w:tc>
        <w:tc>
          <w:tcPr>
            <w:tcW w:w="11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Ед.</w:t>
            </w:r>
          </w:p>
        </w:tc>
        <w:tc>
          <w:tcPr>
            <w:tcW w:w="105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124"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367" w:type="dxa"/>
            <w:tcBorders>
              <w:top w:val="single" w:sz="4" w:space="0" w:color="auto"/>
              <w:left w:val="single" w:sz="4" w:space="0" w:color="auto"/>
              <w:bottom w:val="single" w:sz="4" w:space="0" w:color="auto"/>
            </w:tcBorders>
          </w:tcPr>
          <w:p w:rsidR="00E114AC" w:rsidRPr="00D551FB" w:rsidRDefault="00E114AC">
            <w:pPr>
              <w:pStyle w:val="aff7"/>
              <w:rPr>
                <w:rFonts w:ascii="Times New Roman" w:hAnsi="Times New Roman" w:cs="Times New Roman"/>
                <w:sz w:val="28"/>
                <w:szCs w:val="28"/>
              </w:rPr>
            </w:pPr>
          </w:p>
        </w:tc>
      </w:tr>
      <w:tr w:rsidR="003020B1" w:rsidRPr="00D551FB">
        <w:tc>
          <w:tcPr>
            <w:tcW w:w="5647"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2. Доля </w:t>
            </w:r>
            <w:proofErr w:type="gramStart"/>
            <w:r w:rsidRPr="00D551FB">
              <w:rPr>
                <w:rFonts w:ascii="Times New Roman" w:hAnsi="Times New Roman" w:cs="Times New Roman"/>
                <w:sz w:val="28"/>
                <w:szCs w:val="28"/>
              </w:rPr>
              <w:t>занятых</w:t>
            </w:r>
            <w:proofErr w:type="gramEnd"/>
            <w:r w:rsidRPr="00D551FB">
              <w:rPr>
                <w:rFonts w:ascii="Times New Roman" w:hAnsi="Times New Roman" w:cs="Times New Roman"/>
                <w:sz w:val="28"/>
                <w:szCs w:val="28"/>
              </w:rPr>
              <w:t xml:space="preserve"> в сфере малого и среднего предпринимательства от общей численности занятых в экономике муниципального образования</w:t>
            </w:r>
          </w:p>
        </w:tc>
        <w:tc>
          <w:tcPr>
            <w:tcW w:w="11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Процентов</w:t>
            </w:r>
          </w:p>
        </w:tc>
        <w:tc>
          <w:tcPr>
            <w:tcW w:w="105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124"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367" w:type="dxa"/>
            <w:tcBorders>
              <w:top w:val="single" w:sz="4" w:space="0" w:color="auto"/>
              <w:left w:val="single" w:sz="4" w:space="0" w:color="auto"/>
              <w:bottom w:val="single" w:sz="4" w:space="0" w:color="auto"/>
            </w:tcBorders>
          </w:tcPr>
          <w:p w:rsidR="00E114AC" w:rsidRPr="00D551FB" w:rsidRDefault="00E114AC">
            <w:pPr>
              <w:pStyle w:val="aff7"/>
              <w:rPr>
                <w:rFonts w:ascii="Times New Roman" w:hAnsi="Times New Roman" w:cs="Times New Roman"/>
                <w:sz w:val="28"/>
                <w:szCs w:val="28"/>
              </w:rPr>
            </w:pPr>
          </w:p>
        </w:tc>
      </w:tr>
      <w:tr w:rsidR="003020B1" w:rsidRPr="00D551FB">
        <w:tc>
          <w:tcPr>
            <w:tcW w:w="5647"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3. Размер среднемесячной заработной платы работников субъектов малого и среднего предпринимательства</w:t>
            </w:r>
          </w:p>
        </w:tc>
        <w:tc>
          <w:tcPr>
            <w:tcW w:w="11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Руб.</w:t>
            </w:r>
          </w:p>
        </w:tc>
        <w:tc>
          <w:tcPr>
            <w:tcW w:w="105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124"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367" w:type="dxa"/>
            <w:tcBorders>
              <w:top w:val="single" w:sz="4" w:space="0" w:color="auto"/>
              <w:left w:val="single" w:sz="4" w:space="0" w:color="auto"/>
              <w:bottom w:val="single" w:sz="4" w:space="0" w:color="auto"/>
            </w:tcBorders>
          </w:tcPr>
          <w:p w:rsidR="00E114AC" w:rsidRPr="00D551FB" w:rsidRDefault="00E114AC">
            <w:pPr>
              <w:pStyle w:val="aff7"/>
              <w:rPr>
                <w:rFonts w:ascii="Times New Roman" w:hAnsi="Times New Roman" w:cs="Times New Roman"/>
                <w:sz w:val="28"/>
                <w:szCs w:val="28"/>
              </w:rPr>
            </w:pPr>
          </w:p>
        </w:tc>
      </w:tr>
    </w:tbl>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bookmarkStart w:id="162" w:name="sub_11004"/>
      <w:r w:rsidRPr="00D551FB">
        <w:rPr>
          <w:rFonts w:ascii="Times New Roman" w:hAnsi="Times New Roman" w:cs="Times New Roman"/>
          <w:sz w:val="28"/>
          <w:szCs w:val="28"/>
        </w:rPr>
        <w:t xml:space="preserve">     4. Информация  о  мерах  по  поддержке  и развитию малого и среднего</w:t>
      </w:r>
    </w:p>
    <w:bookmarkEnd w:id="162"/>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предпринимательства, </w:t>
      </w:r>
      <w:proofErr w:type="gramStart"/>
      <w:r w:rsidRPr="00D551FB">
        <w:rPr>
          <w:rFonts w:ascii="Times New Roman" w:hAnsi="Times New Roman" w:cs="Times New Roman"/>
          <w:sz w:val="28"/>
          <w:szCs w:val="28"/>
        </w:rPr>
        <w:t>принимаемых</w:t>
      </w:r>
      <w:proofErr w:type="gramEnd"/>
      <w:r w:rsidRPr="00D551FB">
        <w:rPr>
          <w:rFonts w:ascii="Times New Roman" w:hAnsi="Times New Roman" w:cs="Times New Roman"/>
          <w:sz w:val="28"/>
          <w:szCs w:val="28"/>
        </w:rPr>
        <w:t xml:space="preserve"> органами местного самоуправления:</w:t>
      </w:r>
    </w:p>
    <w:p w:rsidR="00E114AC" w:rsidRPr="00D551FB" w:rsidRDefault="00E114A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47"/>
        <w:gridCol w:w="1180"/>
        <w:gridCol w:w="1055"/>
        <w:gridCol w:w="1124"/>
        <w:gridCol w:w="1367"/>
      </w:tblGrid>
      <w:tr w:rsidR="003020B1" w:rsidRPr="00D551FB">
        <w:tc>
          <w:tcPr>
            <w:tcW w:w="5647" w:type="dxa"/>
            <w:vMerge w:val="restart"/>
            <w:tcBorders>
              <w:top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Наименование показателя</w:t>
            </w:r>
          </w:p>
        </w:tc>
        <w:tc>
          <w:tcPr>
            <w:tcW w:w="1180" w:type="dxa"/>
            <w:vMerge w:val="restart"/>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Един</w:t>
            </w:r>
            <w:proofErr w:type="gramStart"/>
            <w:r w:rsidRPr="00D551FB">
              <w:rPr>
                <w:rFonts w:ascii="Times New Roman" w:hAnsi="Times New Roman" w:cs="Times New Roman"/>
                <w:sz w:val="28"/>
                <w:szCs w:val="28"/>
              </w:rPr>
              <w:t>.</w:t>
            </w:r>
            <w:proofErr w:type="gramEnd"/>
            <w:r w:rsidRPr="00D551FB">
              <w:rPr>
                <w:rFonts w:ascii="Times New Roman" w:hAnsi="Times New Roman" w:cs="Times New Roman"/>
                <w:sz w:val="28"/>
                <w:szCs w:val="28"/>
              </w:rPr>
              <w:t xml:space="preserve"> </w:t>
            </w:r>
            <w:proofErr w:type="spellStart"/>
            <w:proofErr w:type="gramStart"/>
            <w:r w:rsidRPr="00D551FB">
              <w:rPr>
                <w:rFonts w:ascii="Times New Roman" w:hAnsi="Times New Roman" w:cs="Times New Roman"/>
                <w:sz w:val="28"/>
                <w:szCs w:val="28"/>
              </w:rPr>
              <w:t>и</w:t>
            </w:r>
            <w:proofErr w:type="gramEnd"/>
            <w:r w:rsidRPr="00D551FB">
              <w:rPr>
                <w:rFonts w:ascii="Times New Roman" w:hAnsi="Times New Roman" w:cs="Times New Roman"/>
                <w:sz w:val="28"/>
                <w:szCs w:val="28"/>
              </w:rPr>
              <w:t>змер</w:t>
            </w:r>
            <w:proofErr w:type="spellEnd"/>
            <w:r w:rsidRPr="00D551FB">
              <w:rPr>
                <w:rFonts w:ascii="Times New Roman" w:hAnsi="Times New Roman" w:cs="Times New Roman"/>
                <w:sz w:val="28"/>
                <w:szCs w:val="28"/>
              </w:rPr>
              <w:t>.</w:t>
            </w:r>
          </w:p>
        </w:tc>
        <w:tc>
          <w:tcPr>
            <w:tcW w:w="3546" w:type="dxa"/>
            <w:gridSpan w:val="3"/>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Значение показателя за два предшествующих года и текущий год (прогноз)</w:t>
            </w:r>
          </w:p>
        </w:tc>
      </w:tr>
      <w:tr w:rsidR="003020B1" w:rsidRPr="00D551FB">
        <w:tc>
          <w:tcPr>
            <w:tcW w:w="5647" w:type="dxa"/>
            <w:vMerge/>
            <w:tcBorders>
              <w:top w:val="nil"/>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180" w:type="dxa"/>
            <w:vMerge/>
            <w:tcBorders>
              <w:top w:val="nil"/>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05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20__ год</w:t>
            </w:r>
          </w:p>
        </w:tc>
        <w:tc>
          <w:tcPr>
            <w:tcW w:w="1124"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20__ год</w:t>
            </w:r>
          </w:p>
        </w:tc>
        <w:tc>
          <w:tcPr>
            <w:tcW w:w="1367"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20__ год (оценка)</w:t>
            </w:r>
          </w:p>
        </w:tc>
      </w:tr>
      <w:tr w:rsidR="003020B1" w:rsidRPr="00D551FB">
        <w:tc>
          <w:tcPr>
            <w:tcW w:w="5647" w:type="dxa"/>
            <w:tcBorders>
              <w:top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11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w:t>
            </w:r>
          </w:p>
        </w:tc>
        <w:tc>
          <w:tcPr>
            <w:tcW w:w="105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w:t>
            </w:r>
          </w:p>
        </w:tc>
        <w:tc>
          <w:tcPr>
            <w:tcW w:w="1124"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w:t>
            </w:r>
          </w:p>
        </w:tc>
        <w:tc>
          <w:tcPr>
            <w:tcW w:w="1367"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w:t>
            </w:r>
          </w:p>
        </w:tc>
      </w:tr>
      <w:tr w:rsidR="003020B1" w:rsidRPr="00D551FB">
        <w:tc>
          <w:tcPr>
            <w:tcW w:w="5647"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1. Расходы муниципального образования на финансирование муниципальной программы поддержки малого и среднего предпринимательства в расчете на одного субъекта малого и среднего </w:t>
            </w:r>
            <w:r w:rsidRPr="00D551FB">
              <w:rPr>
                <w:rFonts w:ascii="Times New Roman" w:hAnsi="Times New Roman" w:cs="Times New Roman"/>
                <w:sz w:val="28"/>
                <w:szCs w:val="28"/>
              </w:rPr>
              <w:lastRenderedPageBreak/>
              <w:t>предпринимательства, зарегистрированного на его территории (в том числе индивидуальных предпринимателей)</w:t>
            </w:r>
          </w:p>
        </w:tc>
        <w:tc>
          <w:tcPr>
            <w:tcW w:w="11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lastRenderedPageBreak/>
              <w:t>Руб.</w:t>
            </w:r>
          </w:p>
        </w:tc>
        <w:tc>
          <w:tcPr>
            <w:tcW w:w="105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124"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367" w:type="dxa"/>
            <w:tcBorders>
              <w:top w:val="single" w:sz="4" w:space="0" w:color="auto"/>
              <w:left w:val="single" w:sz="4" w:space="0" w:color="auto"/>
              <w:bottom w:val="single" w:sz="4" w:space="0" w:color="auto"/>
            </w:tcBorders>
          </w:tcPr>
          <w:p w:rsidR="00E114AC" w:rsidRPr="00D551FB" w:rsidRDefault="00E114AC">
            <w:pPr>
              <w:pStyle w:val="aff7"/>
              <w:rPr>
                <w:rFonts w:ascii="Times New Roman" w:hAnsi="Times New Roman" w:cs="Times New Roman"/>
                <w:sz w:val="28"/>
                <w:szCs w:val="28"/>
              </w:rPr>
            </w:pPr>
          </w:p>
        </w:tc>
      </w:tr>
      <w:tr w:rsidR="003020B1" w:rsidRPr="00D551FB">
        <w:tc>
          <w:tcPr>
            <w:tcW w:w="5647"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lastRenderedPageBreak/>
              <w:t>2. Проведение общественной экспертизы муниципальных нормативных правовых актов по вопросам предпринимательской деятельности</w:t>
            </w:r>
          </w:p>
        </w:tc>
        <w:tc>
          <w:tcPr>
            <w:tcW w:w="11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Ед.</w:t>
            </w:r>
          </w:p>
        </w:tc>
        <w:tc>
          <w:tcPr>
            <w:tcW w:w="105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124"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367" w:type="dxa"/>
            <w:tcBorders>
              <w:top w:val="single" w:sz="4" w:space="0" w:color="auto"/>
              <w:left w:val="single" w:sz="4" w:space="0" w:color="auto"/>
              <w:bottom w:val="single" w:sz="4" w:space="0" w:color="auto"/>
            </w:tcBorders>
          </w:tcPr>
          <w:p w:rsidR="00E114AC" w:rsidRPr="00D551FB" w:rsidRDefault="00E114AC">
            <w:pPr>
              <w:pStyle w:val="aff7"/>
              <w:rPr>
                <w:rFonts w:ascii="Times New Roman" w:hAnsi="Times New Roman" w:cs="Times New Roman"/>
                <w:sz w:val="28"/>
                <w:szCs w:val="28"/>
              </w:rPr>
            </w:pPr>
          </w:p>
        </w:tc>
      </w:tr>
      <w:tr w:rsidR="003020B1" w:rsidRPr="00D551FB">
        <w:tc>
          <w:tcPr>
            <w:tcW w:w="5647"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3. Наличие инфраструктуры поддержки малого и среднего предпринимательства</w:t>
            </w:r>
            <w:r w:rsidRPr="00D551FB">
              <w:rPr>
                <w:rStyle w:val="a4"/>
                <w:rFonts w:ascii="Times New Roman" w:hAnsi="Times New Roman"/>
                <w:color w:val="auto"/>
                <w:sz w:val="28"/>
                <w:szCs w:val="28"/>
              </w:rPr>
              <w:t>*</w:t>
            </w:r>
            <w:r w:rsidRPr="00D551FB">
              <w:rPr>
                <w:rFonts w:ascii="Times New Roman" w:hAnsi="Times New Roman" w:cs="Times New Roman"/>
                <w:sz w:val="28"/>
                <w:szCs w:val="28"/>
              </w:rPr>
              <w:t>:</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совет при главе муниципального образования;</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общественная организация предпринимателей;</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бизнес-инкубатор;</w:t>
            </w:r>
          </w:p>
          <w:p w:rsidR="00E114AC" w:rsidRPr="00D551FB" w:rsidRDefault="00E114AC">
            <w:pPr>
              <w:pStyle w:val="afff0"/>
              <w:rPr>
                <w:rFonts w:ascii="Times New Roman" w:hAnsi="Times New Roman" w:cs="Times New Roman"/>
                <w:sz w:val="28"/>
                <w:szCs w:val="28"/>
              </w:rPr>
            </w:pPr>
            <w:proofErr w:type="spellStart"/>
            <w:r w:rsidRPr="00D551FB">
              <w:rPr>
                <w:rFonts w:ascii="Times New Roman" w:hAnsi="Times New Roman" w:cs="Times New Roman"/>
                <w:sz w:val="28"/>
                <w:szCs w:val="28"/>
              </w:rPr>
              <w:t>микрофинансовая</w:t>
            </w:r>
            <w:proofErr w:type="spellEnd"/>
            <w:r w:rsidRPr="00D551FB">
              <w:rPr>
                <w:rFonts w:ascii="Times New Roman" w:hAnsi="Times New Roman" w:cs="Times New Roman"/>
                <w:sz w:val="28"/>
                <w:szCs w:val="28"/>
              </w:rPr>
              <w:t xml:space="preserve"> организация;</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организации, оказывающие консультационные и обучающие услуги для субъектов малого и среднего предпринимательства, в том числе информационно-консультационные опорные пункты</w:t>
            </w:r>
          </w:p>
        </w:tc>
        <w:tc>
          <w:tcPr>
            <w:tcW w:w="11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Ед.</w:t>
            </w:r>
          </w:p>
        </w:tc>
        <w:tc>
          <w:tcPr>
            <w:tcW w:w="105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124"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367" w:type="dxa"/>
            <w:tcBorders>
              <w:top w:val="single" w:sz="4" w:space="0" w:color="auto"/>
              <w:left w:val="single" w:sz="4" w:space="0" w:color="auto"/>
              <w:bottom w:val="single" w:sz="4" w:space="0" w:color="auto"/>
            </w:tcBorders>
          </w:tcPr>
          <w:p w:rsidR="00E114AC" w:rsidRPr="00D551FB" w:rsidRDefault="00E114AC">
            <w:pPr>
              <w:pStyle w:val="aff7"/>
              <w:rPr>
                <w:rFonts w:ascii="Times New Roman" w:hAnsi="Times New Roman" w:cs="Times New Roman"/>
                <w:sz w:val="28"/>
                <w:szCs w:val="28"/>
              </w:rPr>
            </w:pPr>
          </w:p>
        </w:tc>
      </w:tr>
      <w:tr w:rsidR="003020B1" w:rsidRPr="00D551FB">
        <w:tc>
          <w:tcPr>
            <w:tcW w:w="5647"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4. Участие субъектов малого и среднего предпринимательства, зарегистрированных на территории муниципального образования, в областных конкурсах "Лучший бренд года", "Лучшее предприятие года Архангельской области"</w:t>
            </w:r>
          </w:p>
        </w:tc>
        <w:tc>
          <w:tcPr>
            <w:tcW w:w="11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Ед.</w:t>
            </w:r>
          </w:p>
        </w:tc>
        <w:tc>
          <w:tcPr>
            <w:tcW w:w="105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124"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367" w:type="dxa"/>
            <w:tcBorders>
              <w:top w:val="single" w:sz="4" w:space="0" w:color="auto"/>
              <w:left w:val="single" w:sz="4" w:space="0" w:color="auto"/>
              <w:bottom w:val="single" w:sz="4" w:space="0" w:color="auto"/>
            </w:tcBorders>
          </w:tcPr>
          <w:p w:rsidR="00E114AC" w:rsidRPr="00D551FB" w:rsidRDefault="00E114AC">
            <w:pPr>
              <w:pStyle w:val="aff7"/>
              <w:rPr>
                <w:rFonts w:ascii="Times New Roman" w:hAnsi="Times New Roman" w:cs="Times New Roman"/>
                <w:sz w:val="28"/>
                <w:szCs w:val="28"/>
              </w:rPr>
            </w:pPr>
          </w:p>
        </w:tc>
      </w:tr>
      <w:tr w:rsidR="003020B1" w:rsidRPr="00D551FB">
        <w:tc>
          <w:tcPr>
            <w:tcW w:w="5647"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5. Ведение реестра субъектов малого и среднего предпринимательства - получателей поддержки</w:t>
            </w:r>
            <w:r w:rsidRPr="00D551FB">
              <w:rPr>
                <w:rStyle w:val="a4"/>
                <w:rFonts w:ascii="Times New Roman" w:hAnsi="Times New Roman"/>
                <w:color w:val="auto"/>
                <w:sz w:val="28"/>
                <w:szCs w:val="28"/>
              </w:rPr>
              <w:t>**</w:t>
            </w:r>
          </w:p>
        </w:tc>
        <w:tc>
          <w:tcPr>
            <w:tcW w:w="11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05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124"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367" w:type="dxa"/>
            <w:tcBorders>
              <w:top w:val="single" w:sz="4" w:space="0" w:color="auto"/>
              <w:left w:val="single" w:sz="4" w:space="0" w:color="auto"/>
              <w:bottom w:val="single" w:sz="4" w:space="0" w:color="auto"/>
            </w:tcBorders>
          </w:tcPr>
          <w:p w:rsidR="00E114AC" w:rsidRPr="00D551FB" w:rsidRDefault="00E114AC">
            <w:pPr>
              <w:pStyle w:val="aff7"/>
              <w:rPr>
                <w:rFonts w:ascii="Times New Roman" w:hAnsi="Times New Roman" w:cs="Times New Roman"/>
                <w:sz w:val="28"/>
                <w:szCs w:val="28"/>
              </w:rPr>
            </w:pPr>
          </w:p>
        </w:tc>
      </w:tr>
      <w:tr w:rsidR="003020B1" w:rsidRPr="00D551FB">
        <w:tc>
          <w:tcPr>
            <w:tcW w:w="5647"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bookmarkStart w:id="163" w:name="sub_110046"/>
            <w:r w:rsidRPr="00D551FB">
              <w:rPr>
                <w:rFonts w:ascii="Times New Roman" w:hAnsi="Times New Roman" w:cs="Times New Roman"/>
                <w:sz w:val="28"/>
                <w:szCs w:val="28"/>
              </w:rPr>
              <w:t>6. Использование единой системы межведомственного электронного взаимодействия и Архангельской региональной системы межведомственного электронного взаимодействия при проведении муниципальных конкурсов по предоставлению субсидий субъектам малого и среднего предпринимательства</w:t>
            </w:r>
            <w:bookmarkEnd w:id="163"/>
          </w:p>
        </w:tc>
        <w:tc>
          <w:tcPr>
            <w:tcW w:w="1180"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Да/нет</w:t>
            </w:r>
          </w:p>
        </w:tc>
        <w:tc>
          <w:tcPr>
            <w:tcW w:w="105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124"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367" w:type="dxa"/>
            <w:tcBorders>
              <w:top w:val="single" w:sz="4" w:space="0" w:color="auto"/>
              <w:left w:val="single" w:sz="4" w:space="0" w:color="auto"/>
              <w:bottom w:val="single" w:sz="4" w:space="0" w:color="auto"/>
            </w:tcBorders>
          </w:tcPr>
          <w:p w:rsidR="00E114AC" w:rsidRPr="00D551FB" w:rsidRDefault="00E114AC">
            <w:pPr>
              <w:pStyle w:val="aff7"/>
              <w:rPr>
                <w:rFonts w:ascii="Times New Roman" w:hAnsi="Times New Roman" w:cs="Times New Roman"/>
                <w:sz w:val="28"/>
                <w:szCs w:val="28"/>
              </w:rPr>
            </w:pPr>
          </w:p>
        </w:tc>
      </w:tr>
    </w:tbl>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________</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bookmarkStart w:id="164" w:name="sub_1101"/>
      <w:r w:rsidRPr="00D551FB">
        <w:rPr>
          <w:rFonts w:ascii="Times New Roman" w:hAnsi="Times New Roman" w:cs="Times New Roman"/>
          <w:sz w:val="28"/>
          <w:szCs w:val="28"/>
        </w:rPr>
        <w:t xml:space="preserve">     * Указать наименование каждого субъекта инфраструктуры.</w:t>
      </w:r>
    </w:p>
    <w:p w:rsidR="00E114AC" w:rsidRPr="00D551FB" w:rsidRDefault="00E114AC">
      <w:pPr>
        <w:pStyle w:val="aff8"/>
        <w:rPr>
          <w:rFonts w:ascii="Times New Roman" w:hAnsi="Times New Roman" w:cs="Times New Roman"/>
          <w:sz w:val="28"/>
          <w:szCs w:val="28"/>
        </w:rPr>
      </w:pPr>
      <w:bookmarkStart w:id="165" w:name="sub_1102"/>
      <w:bookmarkEnd w:id="164"/>
      <w:r w:rsidRPr="00D551FB">
        <w:rPr>
          <w:rFonts w:ascii="Times New Roman" w:hAnsi="Times New Roman" w:cs="Times New Roman"/>
          <w:sz w:val="28"/>
          <w:szCs w:val="28"/>
        </w:rPr>
        <w:t xml:space="preserve">     **  При  наличии  предоставить  реестр  субъектов  малого и среднего</w:t>
      </w:r>
    </w:p>
    <w:bookmarkEnd w:id="165"/>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lastRenderedPageBreak/>
        <w:t>предпринимательства  -  получателей поддержки в электронном виде на любом</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электронном  носителе  (компакт-диске,  флэш-карте  памяти и т.п.) или </w:t>
      </w:r>
      <w:proofErr w:type="gramStart"/>
      <w:r w:rsidRPr="00D551FB">
        <w:rPr>
          <w:rFonts w:ascii="Times New Roman" w:hAnsi="Times New Roman" w:cs="Times New Roman"/>
          <w:sz w:val="28"/>
          <w:szCs w:val="28"/>
        </w:rPr>
        <w:t>по</w:t>
      </w:r>
      <w:proofErr w:type="gramEnd"/>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электронной почте, указанной в извещении о проведении конкурса.</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5. Расчет  размера  субсидии  из  областного  бюджета на поддержку и</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развитие    малого    и    среднего   предпринимательства  муниципального</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образования:</w:t>
      </w:r>
    </w:p>
    <w:p w:rsidR="00E114AC" w:rsidRPr="00D551FB" w:rsidRDefault="00E114A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53"/>
        <w:gridCol w:w="3675"/>
        <w:gridCol w:w="3149"/>
      </w:tblGrid>
      <w:tr w:rsidR="003020B1" w:rsidRPr="00D551FB">
        <w:tc>
          <w:tcPr>
            <w:tcW w:w="3553" w:type="dxa"/>
            <w:tcBorders>
              <w:top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Наименование мероприятия</w:t>
            </w:r>
          </w:p>
        </w:tc>
        <w:tc>
          <w:tcPr>
            <w:tcW w:w="367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Объем финансирования муниципальным образованием, тыс. руб.</w:t>
            </w:r>
          </w:p>
        </w:tc>
        <w:tc>
          <w:tcPr>
            <w:tcW w:w="3149"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Сумма запрашиваемой субсидии, тыс. руб.</w:t>
            </w:r>
          </w:p>
        </w:tc>
      </w:tr>
      <w:tr w:rsidR="003020B1" w:rsidRPr="00D551FB">
        <w:tc>
          <w:tcPr>
            <w:tcW w:w="3553" w:type="dxa"/>
            <w:tcBorders>
              <w:top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367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3149" w:type="dxa"/>
            <w:tcBorders>
              <w:top w:val="single" w:sz="4" w:space="0" w:color="auto"/>
              <w:left w:val="single" w:sz="4" w:space="0" w:color="auto"/>
              <w:bottom w:val="single" w:sz="4" w:space="0" w:color="auto"/>
            </w:tcBorders>
          </w:tcPr>
          <w:p w:rsidR="00E114AC" w:rsidRPr="00D551FB" w:rsidRDefault="00E114AC">
            <w:pPr>
              <w:pStyle w:val="aff7"/>
              <w:rPr>
                <w:rFonts w:ascii="Times New Roman" w:hAnsi="Times New Roman" w:cs="Times New Roman"/>
                <w:sz w:val="28"/>
                <w:szCs w:val="28"/>
              </w:rPr>
            </w:pPr>
          </w:p>
        </w:tc>
      </w:tr>
      <w:tr w:rsidR="003020B1" w:rsidRPr="00D551FB">
        <w:tc>
          <w:tcPr>
            <w:tcW w:w="3553"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Итого</w:t>
            </w:r>
          </w:p>
        </w:tc>
        <w:tc>
          <w:tcPr>
            <w:tcW w:w="367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3149" w:type="dxa"/>
            <w:tcBorders>
              <w:top w:val="single" w:sz="4" w:space="0" w:color="auto"/>
              <w:left w:val="single" w:sz="4" w:space="0" w:color="auto"/>
              <w:bottom w:val="single" w:sz="4" w:space="0" w:color="auto"/>
            </w:tcBorders>
          </w:tcPr>
          <w:p w:rsidR="00E114AC" w:rsidRPr="00D551FB" w:rsidRDefault="00E114AC">
            <w:pPr>
              <w:pStyle w:val="aff7"/>
              <w:rPr>
                <w:rFonts w:ascii="Times New Roman" w:hAnsi="Times New Roman" w:cs="Times New Roman"/>
                <w:sz w:val="28"/>
                <w:szCs w:val="28"/>
              </w:rPr>
            </w:pPr>
          </w:p>
        </w:tc>
      </w:tr>
    </w:tbl>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Полноту и достоверность представленной информации гарантирую.</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Глава муниципального образования    ___________    ______________________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(подпись)      (расшифровка подписи)</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М.П.</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"__" __________ 20___ года</w:t>
      </w:r>
    </w:p>
    <w:p w:rsidR="00E114AC" w:rsidRPr="00D551FB" w:rsidRDefault="00E114AC">
      <w:pPr>
        <w:rPr>
          <w:rFonts w:ascii="Times New Roman" w:hAnsi="Times New Roman" w:cs="Times New Roman"/>
          <w:sz w:val="28"/>
          <w:szCs w:val="28"/>
        </w:rPr>
      </w:pPr>
    </w:p>
    <w:p w:rsidR="00E114AC" w:rsidRPr="00D551FB" w:rsidRDefault="00E114AC">
      <w:pPr>
        <w:ind w:firstLine="698"/>
        <w:jc w:val="right"/>
        <w:rPr>
          <w:rFonts w:ascii="Times New Roman" w:hAnsi="Times New Roman" w:cs="Times New Roman"/>
          <w:sz w:val="28"/>
          <w:szCs w:val="28"/>
        </w:rPr>
      </w:pPr>
      <w:bookmarkStart w:id="166" w:name="sub_120000"/>
      <w:r w:rsidRPr="00D551FB">
        <w:rPr>
          <w:rStyle w:val="a3"/>
          <w:rFonts w:ascii="Times New Roman" w:hAnsi="Times New Roman" w:cs="Times New Roman"/>
          <w:b w:val="0"/>
          <w:bCs/>
          <w:color w:val="auto"/>
          <w:sz w:val="28"/>
          <w:szCs w:val="28"/>
        </w:rPr>
        <w:t xml:space="preserve">Приложение </w:t>
      </w:r>
      <w:r w:rsidR="008F31F0" w:rsidRPr="00D551FB">
        <w:rPr>
          <w:rStyle w:val="a3"/>
          <w:rFonts w:ascii="Times New Roman" w:hAnsi="Times New Roman" w:cs="Times New Roman"/>
          <w:b w:val="0"/>
          <w:bCs/>
          <w:color w:val="auto"/>
          <w:sz w:val="28"/>
          <w:szCs w:val="28"/>
        </w:rPr>
        <w:t>№</w:t>
      </w:r>
      <w:r w:rsidRPr="00D551FB">
        <w:rPr>
          <w:rStyle w:val="a3"/>
          <w:rFonts w:ascii="Times New Roman" w:hAnsi="Times New Roman" w:cs="Times New Roman"/>
          <w:b w:val="0"/>
          <w:bCs/>
          <w:color w:val="auto"/>
          <w:sz w:val="28"/>
          <w:szCs w:val="28"/>
        </w:rPr>
        <w:t xml:space="preserve"> 2</w:t>
      </w:r>
      <w:r w:rsidRPr="00D551FB">
        <w:rPr>
          <w:rStyle w:val="a3"/>
          <w:rFonts w:ascii="Times New Roman" w:hAnsi="Times New Roman" w:cs="Times New Roman"/>
          <w:b w:val="0"/>
          <w:bCs/>
          <w:color w:val="auto"/>
          <w:sz w:val="28"/>
          <w:szCs w:val="28"/>
        </w:rPr>
        <w:br/>
        <w:t xml:space="preserve">к </w:t>
      </w:r>
      <w:r w:rsidRPr="00D551FB">
        <w:rPr>
          <w:rStyle w:val="a4"/>
          <w:rFonts w:ascii="Times New Roman" w:hAnsi="Times New Roman"/>
          <w:color w:val="auto"/>
          <w:sz w:val="28"/>
          <w:szCs w:val="28"/>
        </w:rPr>
        <w:t>Порядку</w:t>
      </w:r>
      <w:r w:rsidRPr="00D551FB">
        <w:rPr>
          <w:rStyle w:val="a3"/>
          <w:rFonts w:ascii="Times New Roman" w:hAnsi="Times New Roman" w:cs="Times New Roman"/>
          <w:b w:val="0"/>
          <w:bCs/>
          <w:color w:val="auto"/>
          <w:sz w:val="28"/>
          <w:szCs w:val="28"/>
        </w:rPr>
        <w:t xml:space="preserve"> предоставления субсидий</w:t>
      </w:r>
      <w:r w:rsidRPr="00D551FB">
        <w:rPr>
          <w:rStyle w:val="a3"/>
          <w:rFonts w:ascii="Times New Roman" w:hAnsi="Times New Roman" w:cs="Times New Roman"/>
          <w:b w:val="0"/>
          <w:bCs/>
          <w:color w:val="auto"/>
          <w:sz w:val="28"/>
          <w:szCs w:val="28"/>
        </w:rPr>
        <w:br/>
        <w:t>бюджетам муниципальных образований</w:t>
      </w:r>
      <w:r w:rsidRPr="00D551FB">
        <w:rPr>
          <w:rStyle w:val="a3"/>
          <w:rFonts w:ascii="Times New Roman" w:hAnsi="Times New Roman" w:cs="Times New Roman"/>
          <w:b w:val="0"/>
          <w:bCs/>
          <w:color w:val="auto"/>
          <w:sz w:val="28"/>
          <w:szCs w:val="28"/>
        </w:rPr>
        <w:br/>
        <w:t>Архангельской области на поддержку</w:t>
      </w:r>
      <w:r w:rsidRPr="00D551FB">
        <w:rPr>
          <w:rStyle w:val="a3"/>
          <w:rFonts w:ascii="Times New Roman" w:hAnsi="Times New Roman" w:cs="Times New Roman"/>
          <w:b w:val="0"/>
          <w:bCs/>
          <w:color w:val="auto"/>
          <w:sz w:val="28"/>
          <w:szCs w:val="28"/>
        </w:rPr>
        <w:br/>
        <w:t>муниципальных программ развития</w:t>
      </w:r>
      <w:r w:rsidRPr="00D551FB">
        <w:rPr>
          <w:rStyle w:val="a3"/>
          <w:rFonts w:ascii="Times New Roman" w:hAnsi="Times New Roman" w:cs="Times New Roman"/>
          <w:b w:val="0"/>
          <w:bCs/>
          <w:color w:val="auto"/>
          <w:sz w:val="28"/>
          <w:szCs w:val="28"/>
        </w:rPr>
        <w:br/>
        <w:t>малого и среднего предпринимательства</w:t>
      </w:r>
    </w:p>
    <w:bookmarkEnd w:id="166"/>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w:t>
      </w:r>
      <w:r w:rsidRPr="00D551FB">
        <w:rPr>
          <w:rStyle w:val="a3"/>
          <w:rFonts w:ascii="Times New Roman" w:hAnsi="Times New Roman" w:cs="Times New Roman"/>
          <w:b w:val="0"/>
          <w:bCs/>
          <w:color w:val="auto"/>
          <w:sz w:val="28"/>
          <w:szCs w:val="28"/>
        </w:rPr>
        <w:t>ПОЯСНИТЕЛЬНАЯ ЗАПИСКА</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1. _________________________________________________________________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(наименование муниципального образования)</w:t>
      </w:r>
    </w:p>
    <w:p w:rsidR="00E114AC" w:rsidRPr="00D551FB" w:rsidRDefault="00E114A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65"/>
        <w:gridCol w:w="1349"/>
        <w:gridCol w:w="1026"/>
        <w:gridCol w:w="3249"/>
        <w:gridCol w:w="437"/>
        <w:gridCol w:w="1729"/>
      </w:tblGrid>
      <w:tr w:rsidR="003020B1" w:rsidRPr="00D551FB">
        <w:tc>
          <w:tcPr>
            <w:tcW w:w="3914" w:type="dxa"/>
            <w:gridSpan w:val="2"/>
            <w:tcBorders>
              <w:top w:val="single" w:sz="4" w:space="0" w:color="auto"/>
              <w:bottom w:val="single" w:sz="4" w:space="0" w:color="auto"/>
              <w:right w:val="single" w:sz="4" w:space="0" w:color="auto"/>
            </w:tcBorders>
            <w:vAlign w:val="center"/>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Название мероприятия</w:t>
            </w:r>
          </w:p>
        </w:tc>
        <w:tc>
          <w:tcPr>
            <w:tcW w:w="6441" w:type="dxa"/>
            <w:gridSpan w:val="4"/>
            <w:tcBorders>
              <w:top w:val="single" w:sz="4" w:space="0" w:color="auto"/>
              <w:left w:val="single" w:sz="4" w:space="0" w:color="auto"/>
              <w:bottom w:val="single" w:sz="4" w:space="0" w:color="auto"/>
            </w:tcBorders>
            <w:vAlign w:val="center"/>
          </w:tcPr>
          <w:p w:rsidR="00E114AC" w:rsidRPr="00D551FB" w:rsidRDefault="00E114AC">
            <w:pPr>
              <w:pStyle w:val="aff7"/>
              <w:rPr>
                <w:rFonts w:ascii="Times New Roman" w:hAnsi="Times New Roman" w:cs="Times New Roman"/>
                <w:sz w:val="28"/>
                <w:szCs w:val="28"/>
              </w:rPr>
            </w:pPr>
          </w:p>
        </w:tc>
      </w:tr>
      <w:tr w:rsidR="003020B1" w:rsidRPr="00D551FB">
        <w:tc>
          <w:tcPr>
            <w:tcW w:w="10355" w:type="dxa"/>
            <w:gridSpan w:val="6"/>
            <w:tcBorders>
              <w:top w:val="single" w:sz="4" w:space="0" w:color="auto"/>
              <w:bottom w:val="single" w:sz="4" w:space="0" w:color="auto"/>
            </w:tcBorders>
            <w:vAlign w:val="center"/>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Общий объем средств бюджета (тыс. рублей)</w:t>
            </w:r>
          </w:p>
        </w:tc>
      </w:tr>
      <w:tr w:rsidR="003020B1" w:rsidRPr="00D551FB">
        <w:tc>
          <w:tcPr>
            <w:tcW w:w="3914" w:type="dxa"/>
            <w:gridSpan w:val="2"/>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Размер запрашиваемой субсидии из областного бюджета</w:t>
            </w:r>
          </w:p>
        </w:tc>
        <w:tc>
          <w:tcPr>
            <w:tcW w:w="1026" w:type="dxa"/>
            <w:tcBorders>
              <w:top w:val="single" w:sz="4" w:space="0" w:color="auto"/>
              <w:left w:val="single" w:sz="4" w:space="0" w:color="auto"/>
              <w:bottom w:val="single" w:sz="4" w:space="0" w:color="auto"/>
              <w:right w:val="single" w:sz="4" w:space="0" w:color="auto"/>
            </w:tcBorders>
            <w:vAlign w:val="center"/>
          </w:tcPr>
          <w:p w:rsidR="00E114AC" w:rsidRPr="00D551FB" w:rsidRDefault="00E114AC">
            <w:pPr>
              <w:pStyle w:val="aff7"/>
              <w:rPr>
                <w:rFonts w:ascii="Times New Roman" w:hAnsi="Times New Roman" w:cs="Times New Roman"/>
                <w:sz w:val="28"/>
                <w:szCs w:val="28"/>
              </w:rPr>
            </w:pPr>
          </w:p>
        </w:tc>
        <w:tc>
          <w:tcPr>
            <w:tcW w:w="3686" w:type="dxa"/>
            <w:gridSpan w:val="2"/>
            <w:tcBorders>
              <w:top w:val="single" w:sz="4" w:space="0" w:color="auto"/>
              <w:left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Размер расходов местного бюджета муниципального образования Архангельской области</w:t>
            </w:r>
          </w:p>
        </w:tc>
        <w:tc>
          <w:tcPr>
            <w:tcW w:w="1729" w:type="dxa"/>
            <w:tcBorders>
              <w:top w:val="single" w:sz="4" w:space="0" w:color="auto"/>
              <w:left w:val="single" w:sz="4" w:space="0" w:color="auto"/>
              <w:bottom w:val="single" w:sz="4" w:space="0" w:color="auto"/>
            </w:tcBorders>
            <w:vAlign w:val="center"/>
          </w:tcPr>
          <w:p w:rsidR="00E114AC" w:rsidRPr="00D551FB" w:rsidRDefault="00E114AC">
            <w:pPr>
              <w:pStyle w:val="aff7"/>
              <w:rPr>
                <w:rFonts w:ascii="Times New Roman" w:hAnsi="Times New Roman" w:cs="Times New Roman"/>
                <w:sz w:val="28"/>
                <w:szCs w:val="28"/>
              </w:rPr>
            </w:pPr>
          </w:p>
        </w:tc>
      </w:tr>
      <w:tr w:rsidR="003020B1" w:rsidRPr="00D551FB">
        <w:tc>
          <w:tcPr>
            <w:tcW w:w="4940" w:type="dxa"/>
            <w:gridSpan w:val="3"/>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Опыт реализации мероприятия в муниципальном образовании Архангельской области (лет)</w:t>
            </w:r>
          </w:p>
        </w:tc>
        <w:tc>
          <w:tcPr>
            <w:tcW w:w="5415" w:type="dxa"/>
            <w:gridSpan w:val="3"/>
            <w:tcBorders>
              <w:top w:val="single" w:sz="4" w:space="0" w:color="auto"/>
              <w:left w:val="single" w:sz="4" w:space="0" w:color="auto"/>
              <w:bottom w:val="single" w:sz="4" w:space="0" w:color="auto"/>
            </w:tcBorders>
            <w:vAlign w:val="center"/>
          </w:tcPr>
          <w:p w:rsidR="00E114AC" w:rsidRPr="00D551FB" w:rsidRDefault="00E114AC">
            <w:pPr>
              <w:pStyle w:val="aff7"/>
              <w:rPr>
                <w:rFonts w:ascii="Times New Roman" w:hAnsi="Times New Roman" w:cs="Times New Roman"/>
                <w:sz w:val="28"/>
                <w:szCs w:val="28"/>
              </w:rPr>
            </w:pPr>
          </w:p>
        </w:tc>
      </w:tr>
      <w:tr w:rsidR="003020B1" w:rsidRPr="00D551FB">
        <w:tc>
          <w:tcPr>
            <w:tcW w:w="4940" w:type="dxa"/>
            <w:gridSpan w:val="3"/>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lastRenderedPageBreak/>
              <w:t>Содержание мероприятия (что происходит при реализации проекта)</w:t>
            </w:r>
          </w:p>
        </w:tc>
        <w:tc>
          <w:tcPr>
            <w:tcW w:w="5415" w:type="dxa"/>
            <w:gridSpan w:val="3"/>
            <w:tcBorders>
              <w:top w:val="single" w:sz="4" w:space="0" w:color="auto"/>
              <w:left w:val="single" w:sz="4" w:space="0" w:color="auto"/>
              <w:bottom w:val="single" w:sz="4" w:space="0" w:color="auto"/>
            </w:tcBorders>
            <w:vAlign w:val="center"/>
          </w:tcPr>
          <w:p w:rsidR="00E114AC" w:rsidRPr="00D551FB" w:rsidRDefault="00E114AC">
            <w:pPr>
              <w:pStyle w:val="aff7"/>
              <w:rPr>
                <w:rFonts w:ascii="Times New Roman" w:hAnsi="Times New Roman" w:cs="Times New Roman"/>
                <w:sz w:val="28"/>
                <w:szCs w:val="28"/>
              </w:rPr>
            </w:pPr>
          </w:p>
        </w:tc>
      </w:tr>
      <w:tr w:rsidR="003020B1" w:rsidRPr="00D551FB">
        <w:tc>
          <w:tcPr>
            <w:tcW w:w="4940" w:type="dxa"/>
            <w:gridSpan w:val="3"/>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Основные условия получения поддержки субъектами малого и среднего предпринимательства</w:t>
            </w:r>
          </w:p>
        </w:tc>
        <w:tc>
          <w:tcPr>
            <w:tcW w:w="5415" w:type="dxa"/>
            <w:gridSpan w:val="3"/>
            <w:tcBorders>
              <w:top w:val="single" w:sz="4" w:space="0" w:color="auto"/>
              <w:left w:val="single" w:sz="4" w:space="0" w:color="auto"/>
              <w:bottom w:val="single" w:sz="4" w:space="0" w:color="auto"/>
            </w:tcBorders>
            <w:vAlign w:val="center"/>
          </w:tcPr>
          <w:p w:rsidR="00E114AC" w:rsidRPr="00D551FB" w:rsidRDefault="00E114AC">
            <w:pPr>
              <w:pStyle w:val="aff7"/>
              <w:rPr>
                <w:rFonts w:ascii="Times New Roman" w:hAnsi="Times New Roman" w:cs="Times New Roman"/>
                <w:sz w:val="28"/>
                <w:szCs w:val="28"/>
              </w:rPr>
            </w:pPr>
          </w:p>
        </w:tc>
      </w:tr>
      <w:tr w:rsidR="003020B1" w:rsidRPr="00D551FB">
        <w:tc>
          <w:tcPr>
            <w:tcW w:w="4940" w:type="dxa"/>
            <w:gridSpan w:val="3"/>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Обоснование выбора предлагаемого мероприятия</w:t>
            </w:r>
          </w:p>
        </w:tc>
        <w:tc>
          <w:tcPr>
            <w:tcW w:w="5415" w:type="dxa"/>
            <w:gridSpan w:val="3"/>
            <w:tcBorders>
              <w:top w:val="single" w:sz="4" w:space="0" w:color="auto"/>
              <w:left w:val="single" w:sz="4" w:space="0" w:color="auto"/>
              <w:bottom w:val="single" w:sz="4" w:space="0" w:color="auto"/>
            </w:tcBorders>
            <w:vAlign w:val="center"/>
          </w:tcPr>
          <w:p w:rsidR="00E114AC" w:rsidRPr="00D551FB" w:rsidRDefault="00E114AC">
            <w:pPr>
              <w:pStyle w:val="aff7"/>
              <w:rPr>
                <w:rFonts w:ascii="Times New Roman" w:hAnsi="Times New Roman" w:cs="Times New Roman"/>
                <w:sz w:val="28"/>
                <w:szCs w:val="28"/>
              </w:rPr>
            </w:pPr>
          </w:p>
        </w:tc>
      </w:tr>
      <w:tr w:rsidR="003020B1" w:rsidRPr="00D551FB">
        <w:tc>
          <w:tcPr>
            <w:tcW w:w="2565" w:type="dxa"/>
            <w:vMerge w:val="restart"/>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Ожидаемые результаты реализации мероприятия</w:t>
            </w:r>
          </w:p>
        </w:tc>
        <w:tc>
          <w:tcPr>
            <w:tcW w:w="5624" w:type="dxa"/>
            <w:gridSpan w:val="3"/>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Показатель</w:t>
            </w:r>
            <w:r w:rsidRPr="00D551FB">
              <w:rPr>
                <w:rStyle w:val="a4"/>
                <w:rFonts w:ascii="Times New Roman" w:hAnsi="Times New Roman"/>
                <w:color w:val="auto"/>
                <w:sz w:val="28"/>
                <w:szCs w:val="28"/>
              </w:rPr>
              <w:t>*</w:t>
            </w:r>
          </w:p>
        </w:tc>
        <w:tc>
          <w:tcPr>
            <w:tcW w:w="2166" w:type="dxa"/>
            <w:gridSpan w:val="2"/>
            <w:tcBorders>
              <w:top w:val="single" w:sz="4" w:space="0" w:color="auto"/>
              <w:left w:val="single" w:sz="4" w:space="0" w:color="auto"/>
              <w:bottom w:val="single" w:sz="4" w:space="0" w:color="auto"/>
            </w:tcBorders>
            <w:vAlign w:val="center"/>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Плановое значение</w:t>
            </w:r>
          </w:p>
        </w:tc>
      </w:tr>
      <w:tr w:rsidR="003020B1" w:rsidRPr="00D551FB">
        <w:tc>
          <w:tcPr>
            <w:tcW w:w="2565" w:type="dxa"/>
            <w:vMerge/>
            <w:tcBorders>
              <w:top w:val="single" w:sz="4" w:space="0" w:color="auto"/>
              <w:bottom w:val="single" w:sz="4" w:space="0" w:color="auto"/>
              <w:right w:val="single" w:sz="4" w:space="0" w:color="auto"/>
            </w:tcBorders>
            <w:vAlign w:val="center"/>
          </w:tcPr>
          <w:p w:rsidR="00E114AC" w:rsidRPr="00D551FB" w:rsidRDefault="00E114AC">
            <w:pPr>
              <w:pStyle w:val="aff7"/>
              <w:rPr>
                <w:rFonts w:ascii="Times New Roman" w:hAnsi="Times New Roman" w:cs="Times New Roman"/>
                <w:sz w:val="28"/>
                <w:szCs w:val="28"/>
              </w:rPr>
            </w:pPr>
          </w:p>
        </w:tc>
        <w:tc>
          <w:tcPr>
            <w:tcW w:w="5624" w:type="dxa"/>
            <w:gridSpan w:val="3"/>
            <w:tcBorders>
              <w:top w:val="single" w:sz="4" w:space="0" w:color="auto"/>
              <w:left w:val="single" w:sz="4" w:space="0" w:color="auto"/>
              <w:bottom w:val="single" w:sz="4" w:space="0" w:color="auto"/>
              <w:right w:val="single" w:sz="4" w:space="0" w:color="auto"/>
            </w:tcBorders>
            <w:vAlign w:val="center"/>
          </w:tcPr>
          <w:p w:rsidR="00E114AC" w:rsidRPr="00D551FB" w:rsidRDefault="00E114AC">
            <w:pPr>
              <w:pStyle w:val="aff7"/>
              <w:rPr>
                <w:rFonts w:ascii="Times New Roman" w:hAnsi="Times New Roman" w:cs="Times New Roman"/>
                <w:sz w:val="28"/>
                <w:szCs w:val="28"/>
              </w:rPr>
            </w:pPr>
          </w:p>
        </w:tc>
        <w:tc>
          <w:tcPr>
            <w:tcW w:w="2166" w:type="dxa"/>
            <w:gridSpan w:val="2"/>
            <w:tcBorders>
              <w:top w:val="single" w:sz="4" w:space="0" w:color="auto"/>
              <w:left w:val="single" w:sz="4" w:space="0" w:color="auto"/>
              <w:bottom w:val="single" w:sz="4" w:space="0" w:color="auto"/>
            </w:tcBorders>
            <w:vAlign w:val="center"/>
          </w:tcPr>
          <w:p w:rsidR="00E114AC" w:rsidRPr="00D551FB" w:rsidRDefault="00E114AC">
            <w:pPr>
              <w:pStyle w:val="aff7"/>
              <w:rPr>
                <w:rFonts w:ascii="Times New Roman" w:hAnsi="Times New Roman" w:cs="Times New Roman"/>
                <w:sz w:val="28"/>
                <w:szCs w:val="28"/>
              </w:rPr>
            </w:pPr>
          </w:p>
        </w:tc>
      </w:tr>
    </w:tbl>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_______</w:t>
      </w:r>
    </w:p>
    <w:p w:rsidR="00E114AC" w:rsidRPr="00D551FB" w:rsidRDefault="00E114AC">
      <w:pPr>
        <w:pStyle w:val="aff8"/>
        <w:rPr>
          <w:rFonts w:ascii="Times New Roman" w:hAnsi="Times New Roman" w:cs="Times New Roman"/>
          <w:sz w:val="28"/>
          <w:szCs w:val="28"/>
        </w:rPr>
      </w:pPr>
      <w:bookmarkStart w:id="167" w:name="sub_1201"/>
      <w:r w:rsidRPr="00D551FB">
        <w:rPr>
          <w:rFonts w:ascii="Times New Roman" w:hAnsi="Times New Roman" w:cs="Times New Roman"/>
          <w:sz w:val="28"/>
          <w:szCs w:val="28"/>
        </w:rPr>
        <w:t xml:space="preserve">     * Перечень ожидаемых показателей по мероприятиям:</w:t>
      </w:r>
    </w:p>
    <w:bookmarkEnd w:id="167"/>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предоставление  субсидий  субъектам  малого  предпринимательства  </w:t>
      </w:r>
      <w:proofErr w:type="gramStart"/>
      <w:r w:rsidRPr="00D551FB">
        <w:rPr>
          <w:rFonts w:ascii="Times New Roman" w:hAnsi="Times New Roman" w:cs="Times New Roman"/>
          <w:sz w:val="28"/>
          <w:szCs w:val="28"/>
        </w:rPr>
        <w:t>на</w:t>
      </w:r>
      <w:proofErr w:type="gramEnd"/>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создание    собственного    бизнеса    -    количество  субъектов  малого</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предпринимательства,  </w:t>
      </w:r>
      <w:proofErr w:type="gramStart"/>
      <w:r w:rsidRPr="00D551FB">
        <w:rPr>
          <w:rFonts w:ascii="Times New Roman" w:hAnsi="Times New Roman" w:cs="Times New Roman"/>
          <w:sz w:val="28"/>
          <w:szCs w:val="28"/>
        </w:rPr>
        <w:t>получивших</w:t>
      </w:r>
      <w:proofErr w:type="gramEnd"/>
      <w:r w:rsidRPr="00D551FB">
        <w:rPr>
          <w:rFonts w:ascii="Times New Roman" w:hAnsi="Times New Roman" w:cs="Times New Roman"/>
          <w:sz w:val="28"/>
          <w:szCs w:val="28"/>
        </w:rPr>
        <w:t xml:space="preserve">  поддержку  (ед.) и количество созданных</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рабочих мест (ед.);</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предоставление      субсидий    субъектам    малого    и    среднего</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предпринимательства  на компенсацию расходов на обучение и дополнительное</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профессиональное  образование  кадров  -  количество  субъектов  малого и</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среднего предпринимательства, </w:t>
      </w:r>
      <w:proofErr w:type="gramStart"/>
      <w:r w:rsidRPr="00D551FB">
        <w:rPr>
          <w:rFonts w:ascii="Times New Roman" w:hAnsi="Times New Roman" w:cs="Times New Roman"/>
          <w:sz w:val="28"/>
          <w:szCs w:val="28"/>
        </w:rPr>
        <w:t>получивших</w:t>
      </w:r>
      <w:proofErr w:type="gramEnd"/>
      <w:r w:rsidRPr="00D551FB">
        <w:rPr>
          <w:rFonts w:ascii="Times New Roman" w:hAnsi="Times New Roman" w:cs="Times New Roman"/>
          <w:sz w:val="28"/>
          <w:szCs w:val="28"/>
        </w:rPr>
        <w:t xml:space="preserve"> поддержку (ед.);</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предоставление      субсидий    субъектам    малого    и    среднего</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предпринимательства    на    компенсацию    части  затрат  по  участию  </w:t>
      </w:r>
      <w:proofErr w:type="gramStart"/>
      <w:r w:rsidRPr="00D551FB">
        <w:rPr>
          <w:rFonts w:ascii="Times New Roman" w:hAnsi="Times New Roman" w:cs="Times New Roman"/>
          <w:sz w:val="28"/>
          <w:szCs w:val="28"/>
        </w:rPr>
        <w:t>в</w:t>
      </w:r>
      <w:proofErr w:type="gramEnd"/>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международных   и  межрегиональных  выставочно-ярмарочных  и  </w:t>
      </w:r>
      <w:proofErr w:type="spellStart"/>
      <w:r w:rsidRPr="00D551FB">
        <w:rPr>
          <w:rFonts w:ascii="Times New Roman" w:hAnsi="Times New Roman" w:cs="Times New Roman"/>
          <w:sz w:val="28"/>
          <w:szCs w:val="28"/>
        </w:rPr>
        <w:t>конгрессных</w:t>
      </w:r>
      <w:proofErr w:type="spellEnd"/>
    </w:p>
    <w:p w:rsidR="00E114AC" w:rsidRPr="00D551FB" w:rsidRDefault="00E114AC">
      <w:pPr>
        <w:pStyle w:val="aff8"/>
        <w:rPr>
          <w:rFonts w:ascii="Times New Roman" w:hAnsi="Times New Roman" w:cs="Times New Roman"/>
          <w:sz w:val="28"/>
          <w:szCs w:val="28"/>
        </w:rPr>
      </w:pPr>
      <w:proofErr w:type="gramStart"/>
      <w:r w:rsidRPr="00D551FB">
        <w:rPr>
          <w:rFonts w:ascii="Times New Roman" w:hAnsi="Times New Roman" w:cs="Times New Roman"/>
          <w:sz w:val="28"/>
          <w:szCs w:val="28"/>
        </w:rPr>
        <w:t>мероприятиях</w:t>
      </w:r>
      <w:proofErr w:type="gramEnd"/>
      <w:r w:rsidRPr="00D551FB">
        <w:rPr>
          <w:rFonts w:ascii="Times New Roman" w:hAnsi="Times New Roman" w:cs="Times New Roman"/>
          <w:sz w:val="28"/>
          <w:szCs w:val="28"/>
        </w:rPr>
        <w:t xml:space="preserve">      -    количество    субъектов    малого    и    среднего</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предпринимательства, </w:t>
      </w:r>
      <w:proofErr w:type="gramStart"/>
      <w:r w:rsidRPr="00D551FB">
        <w:rPr>
          <w:rFonts w:ascii="Times New Roman" w:hAnsi="Times New Roman" w:cs="Times New Roman"/>
          <w:sz w:val="28"/>
          <w:szCs w:val="28"/>
        </w:rPr>
        <w:t>получивших</w:t>
      </w:r>
      <w:proofErr w:type="gramEnd"/>
      <w:r w:rsidRPr="00D551FB">
        <w:rPr>
          <w:rFonts w:ascii="Times New Roman" w:hAnsi="Times New Roman" w:cs="Times New Roman"/>
          <w:sz w:val="28"/>
          <w:szCs w:val="28"/>
        </w:rPr>
        <w:t xml:space="preserve"> поддержку (ед.);</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производство    и    размещение   в  средствах  массовой  информации</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информационных  материалов  о  мерах,  направленных на поддержку малого и</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среднего     предпринимательства,    популяризацию    </w:t>
      </w:r>
      <w:proofErr w:type="gramStart"/>
      <w:r w:rsidRPr="00D551FB">
        <w:rPr>
          <w:rFonts w:ascii="Times New Roman" w:hAnsi="Times New Roman" w:cs="Times New Roman"/>
          <w:sz w:val="28"/>
          <w:szCs w:val="28"/>
        </w:rPr>
        <w:t>предпринимательской</w:t>
      </w:r>
      <w:proofErr w:type="gramEnd"/>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деятельности,    положительных  примеров  создания  собственного  дела  -</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количество информационных материалов (ед.);</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предоставление      субсидий    субъектам    малого    и    среднего</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предпринимательства  на  организацию  групп  дневного времяпрепровождения</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детей  дошкольного  возраста  и  иных  подобных  им видов деятельности </w:t>
      </w:r>
      <w:proofErr w:type="gramStart"/>
      <w:r w:rsidRPr="00D551FB">
        <w:rPr>
          <w:rFonts w:ascii="Times New Roman" w:hAnsi="Times New Roman" w:cs="Times New Roman"/>
          <w:sz w:val="28"/>
          <w:szCs w:val="28"/>
        </w:rPr>
        <w:t>по</w:t>
      </w:r>
      <w:proofErr w:type="gramEnd"/>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уходу  и  присмотру  за  детьми  - количество субъектов малого и среднего</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предпринимательства,  </w:t>
      </w:r>
      <w:proofErr w:type="gramStart"/>
      <w:r w:rsidRPr="00D551FB">
        <w:rPr>
          <w:rFonts w:ascii="Times New Roman" w:hAnsi="Times New Roman" w:cs="Times New Roman"/>
          <w:sz w:val="28"/>
          <w:szCs w:val="28"/>
        </w:rPr>
        <w:t>получивших</w:t>
      </w:r>
      <w:proofErr w:type="gramEnd"/>
      <w:r w:rsidRPr="00D551FB">
        <w:rPr>
          <w:rFonts w:ascii="Times New Roman" w:hAnsi="Times New Roman" w:cs="Times New Roman"/>
          <w:sz w:val="28"/>
          <w:szCs w:val="28"/>
        </w:rPr>
        <w:t xml:space="preserve">  поддержку  (ед.) и количество созданных</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рабочих мест (ед.);</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содействие  развитию микрофинансирования субъектов малого и среднего</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предпринимательства  -  количество  выданных  займов  субъектам  малого и</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среднего предпринимательства (ед.).</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2. Должность и ФИО лица, ответственного за реализацию мероприятия, и</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lastRenderedPageBreak/>
        <w:t>его контактные телефоны _________________________________________________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Достоверность представленной информации гарантирую.</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"__" ___________ 20___ года</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Глава </w:t>
      </w:r>
      <w:proofErr w:type="gramStart"/>
      <w:r w:rsidRPr="00D551FB">
        <w:rPr>
          <w:rFonts w:ascii="Times New Roman" w:hAnsi="Times New Roman" w:cs="Times New Roman"/>
          <w:sz w:val="28"/>
          <w:szCs w:val="28"/>
        </w:rPr>
        <w:t>муниципального</w:t>
      </w:r>
      <w:proofErr w:type="gramEnd"/>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образования               _________________         _____________________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(подпись)             (расшифровка подписи)</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М.П.</w:t>
      </w:r>
    </w:p>
    <w:p w:rsidR="00E114AC" w:rsidRPr="00D551FB" w:rsidRDefault="00E114AC">
      <w:pPr>
        <w:rPr>
          <w:rFonts w:ascii="Times New Roman" w:hAnsi="Times New Roman" w:cs="Times New Roman"/>
          <w:sz w:val="28"/>
          <w:szCs w:val="28"/>
        </w:rPr>
      </w:pPr>
    </w:p>
    <w:p w:rsidR="00E114AC" w:rsidRPr="00D551FB" w:rsidRDefault="00E114AC">
      <w:pPr>
        <w:ind w:firstLine="698"/>
        <w:jc w:val="right"/>
        <w:rPr>
          <w:rFonts w:ascii="Times New Roman" w:hAnsi="Times New Roman" w:cs="Times New Roman"/>
          <w:sz w:val="28"/>
          <w:szCs w:val="28"/>
        </w:rPr>
      </w:pPr>
      <w:bookmarkStart w:id="168" w:name="sub_130000"/>
      <w:r w:rsidRPr="00D551FB">
        <w:rPr>
          <w:rStyle w:val="a3"/>
          <w:rFonts w:ascii="Times New Roman" w:hAnsi="Times New Roman" w:cs="Times New Roman"/>
          <w:b w:val="0"/>
          <w:bCs/>
          <w:color w:val="auto"/>
          <w:sz w:val="28"/>
          <w:szCs w:val="28"/>
        </w:rPr>
        <w:t xml:space="preserve">Приложение </w:t>
      </w:r>
      <w:r w:rsidR="008F31F0" w:rsidRPr="00D551FB">
        <w:rPr>
          <w:rStyle w:val="a3"/>
          <w:rFonts w:ascii="Times New Roman" w:hAnsi="Times New Roman" w:cs="Times New Roman"/>
          <w:b w:val="0"/>
          <w:bCs/>
          <w:color w:val="auto"/>
          <w:sz w:val="28"/>
          <w:szCs w:val="28"/>
        </w:rPr>
        <w:t>№</w:t>
      </w:r>
      <w:r w:rsidRPr="00D551FB">
        <w:rPr>
          <w:rStyle w:val="a3"/>
          <w:rFonts w:ascii="Times New Roman" w:hAnsi="Times New Roman" w:cs="Times New Roman"/>
          <w:b w:val="0"/>
          <w:bCs/>
          <w:color w:val="auto"/>
          <w:sz w:val="28"/>
          <w:szCs w:val="28"/>
        </w:rPr>
        <w:t xml:space="preserve"> 3</w:t>
      </w:r>
      <w:r w:rsidRPr="00D551FB">
        <w:rPr>
          <w:rStyle w:val="a3"/>
          <w:rFonts w:ascii="Times New Roman" w:hAnsi="Times New Roman" w:cs="Times New Roman"/>
          <w:b w:val="0"/>
          <w:bCs/>
          <w:color w:val="auto"/>
          <w:sz w:val="28"/>
          <w:szCs w:val="28"/>
        </w:rPr>
        <w:br/>
        <w:t xml:space="preserve">к </w:t>
      </w:r>
      <w:r w:rsidRPr="00D551FB">
        <w:rPr>
          <w:rStyle w:val="a4"/>
          <w:rFonts w:ascii="Times New Roman" w:hAnsi="Times New Roman"/>
          <w:color w:val="auto"/>
          <w:sz w:val="28"/>
          <w:szCs w:val="28"/>
        </w:rPr>
        <w:t>Порядку</w:t>
      </w:r>
      <w:r w:rsidRPr="00D551FB">
        <w:rPr>
          <w:rStyle w:val="a3"/>
          <w:rFonts w:ascii="Times New Roman" w:hAnsi="Times New Roman" w:cs="Times New Roman"/>
          <w:b w:val="0"/>
          <w:bCs/>
          <w:color w:val="auto"/>
          <w:sz w:val="28"/>
          <w:szCs w:val="28"/>
        </w:rPr>
        <w:t xml:space="preserve"> предоставления субсидий</w:t>
      </w:r>
      <w:r w:rsidRPr="00D551FB">
        <w:rPr>
          <w:rStyle w:val="a3"/>
          <w:rFonts w:ascii="Times New Roman" w:hAnsi="Times New Roman" w:cs="Times New Roman"/>
          <w:b w:val="0"/>
          <w:bCs/>
          <w:color w:val="auto"/>
          <w:sz w:val="28"/>
          <w:szCs w:val="28"/>
        </w:rPr>
        <w:br/>
        <w:t>бюджетам муниципальных образований</w:t>
      </w:r>
      <w:r w:rsidRPr="00D551FB">
        <w:rPr>
          <w:rStyle w:val="a3"/>
          <w:rFonts w:ascii="Times New Roman" w:hAnsi="Times New Roman" w:cs="Times New Roman"/>
          <w:b w:val="0"/>
          <w:bCs/>
          <w:color w:val="auto"/>
          <w:sz w:val="28"/>
          <w:szCs w:val="28"/>
        </w:rPr>
        <w:br/>
        <w:t>Архангельской области на поддержку</w:t>
      </w:r>
      <w:r w:rsidRPr="00D551FB">
        <w:rPr>
          <w:rStyle w:val="a3"/>
          <w:rFonts w:ascii="Times New Roman" w:hAnsi="Times New Roman" w:cs="Times New Roman"/>
          <w:b w:val="0"/>
          <w:bCs/>
          <w:color w:val="auto"/>
          <w:sz w:val="28"/>
          <w:szCs w:val="28"/>
        </w:rPr>
        <w:br/>
        <w:t>муниципальных программ развития</w:t>
      </w:r>
      <w:r w:rsidRPr="00D551FB">
        <w:rPr>
          <w:rStyle w:val="a3"/>
          <w:rFonts w:ascii="Times New Roman" w:hAnsi="Times New Roman" w:cs="Times New Roman"/>
          <w:b w:val="0"/>
          <w:bCs/>
          <w:color w:val="auto"/>
          <w:sz w:val="28"/>
          <w:szCs w:val="28"/>
        </w:rPr>
        <w:br/>
        <w:t>малого и среднего предпринимательства</w:t>
      </w:r>
    </w:p>
    <w:bookmarkEnd w:id="168"/>
    <w:p w:rsidR="00E114AC" w:rsidRPr="00D551FB" w:rsidRDefault="00E114AC">
      <w:pPr>
        <w:rPr>
          <w:rFonts w:ascii="Times New Roman" w:hAnsi="Times New Roman" w:cs="Times New Roman"/>
          <w:sz w:val="28"/>
          <w:szCs w:val="28"/>
        </w:rPr>
      </w:pPr>
    </w:p>
    <w:p w:rsidR="00E114AC" w:rsidRPr="00D551FB" w:rsidRDefault="00E114AC">
      <w:pPr>
        <w:pStyle w:val="1"/>
        <w:rPr>
          <w:rFonts w:ascii="Times New Roman" w:hAnsi="Times New Roman" w:cs="Times New Roman"/>
          <w:b w:val="0"/>
          <w:color w:val="auto"/>
          <w:sz w:val="28"/>
          <w:szCs w:val="28"/>
        </w:rPr>
      </w:pPr>
      <w:r w:rsidRPr="00D551FB">
        <w:rPr>
          <w:rFonts w:ascii="Times New Roman" w:hAnsi="Times New Roman" w:cs="Times New Roman"/>
          <w:b w:val="0"/>
          <w:color w:val="auto"/>
          <w:sz w:val="28"/>
          <w:szCs w:val="28"/>
        </w:rPr>
        <w:t>Критерии оценки</w:t>
      </w:r>
      <w:r w:rsidRPr="00D551FB">
        <w:rPr>
          <w:rFonts w:ascii="Times New Roman" w:hAnsi="Times New Roman" w:cs="Times New Roman"/>
          <w:b w:val="0"/>
          <w:color w:val="auto"/>
          <w:sz w:val="28"/>
          <w:szCs w:val="28"/>
        </w:rPr>
        <w:br/>
        <w:t>конкурсной документации</w:t>
      </w:r>
    </w:p>
    <w:p w:rsidR="00E114AC" w:rsidRPr="00D551FB" w:rsidRDefault="00E114AC">
      <w:pPr>
        <w:rPr>
          <w:rFonts w:ascii="Times New Roman" w:hAnsi="Times New Roman" w:cs="Times New Roman"/>
          <w:sz w:val="28"/>
          <w:szCs w:val="28"/>
        </w:rPr>
      </w:pPr>
    </w:p>
    <w:p w:rsidR="00E114AC" w:rsidRPr="00D551FB" w:rsidRDefault="00E114AC">
      <w:pPr>
        <w:rPr>
          <w:rFonts w:ascii="Times New Roman" w:hAnsi="Times New Roman" w:cs="Times New Roman"/>
          <w:sz w:val="28"/>
          <w:szCs w:val="28"/>
        </w:rPr>
      </w:pPr>
      <w:r w:rsidRPr="00D551FB">
        <w:rPr>
          <w:rFonts w:ascii="Times New Roman" w:hAnsi="Times New Roman" w:cs="Times New Roman"/>
          <w:sz w:val="28"/>
          <w:szCs w:val="28"/>
        </w:rPr>
        <w:t>1. Оценка показателей производится за последний год на основании данных, представленных муниципальным образованием в заявке.</w:t>
      </w:r>
    </w:p>
    <w:p w:rsidR="00E114AC" w:rsidRPr="00D551FB" w:rsidRDefault="00E114A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90"/>
        <w:gridCol w:w="1259"/>
        <w:gridCol w:w="3267"/>
      </w:tblGrid>
      <w:tr w:rsidR="003020B1" w:rsidRPr="00D551FB">
        <w:tc>
          <w:tcPr>
            <w:tcW w:w="5290" w:type="dxa"/>
            <w:tcBorders>
              <w:top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Наименование показателя</w:t>
            </w:r>
          </w:p>
        </w:tc>
        <w:tc>
          <w:tcPr>
            <w:tcW w:w="12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Вес, процентов</w:t>
            </w:r>
          </w:p>
        </w:tc>
        <w:tc>
          <w:tcPr>
            <w:tcW w:w="3267"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Примечание (баллов)</w:t>
            </w:r>
          </w:p>
        </w:tc>
      </w:tr>
      <w:tr w:rsidR="003020B1" w:rsidRPr="00D551FB">
        <w:tc>
          <w:tcPr>
            <w:tcW w:w="5290" w:type="dxa"/>
            <w:tcBorders>
              <w:top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12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w:t>
            </w:r>
          </w:p>
        </w:tc>
        <w:tc>
          <w:tcPr>
            <w:tcW w:w="3267"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w:t>
            </w:r>
          </w:p>
        </w:tc>
      </w:tr>
      <w:tr w:rsidR="003020B1" w:rsidRPr="00D551FB">
        <w:tc>
          <w:tcPr>
            <w:tcW w:w="5290"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1. Ожидаемый прирост численности субъектов малого и среднего предпринимательства на территории городских округов и муниципальных районов Архангельской области, а также муниципальных образований Архангельской области, включенных в </w:t>
            </w:r>
            <w:r w:rsidRPr="00D551FB">
              <w:rPr>
                <w:rStyle w:val="a4"/>
                <w:rFonts w:ascii="Times New Roman" w:hAnsi="Times New Roman"/>
                <w:color w:val="auto"/>
                <w:sz w:val="28"/>
                <w:szCs w:val="28"/>
              </w:rPr>
              <w:t>перечень</w:t>
            </w:r>
            <w:r w:rsidRPr="00D551FB">
              <w:rPr>
                <w:rFonts w:ascii="Times New Roman" w:hAnsi="Times New Roman" w:cs="Times New Roman"/>
                <w:sz w:val="28"/>
                <w:szCs w:val="28"/>
              </w:rPr>
              <w:t xml:space="preserve"> </w:t>
            </w:r>
            <w:proofErr w:type="spellStart"/>
            <w:r w:rsidRPr="00D551FB">
              <w:rPr>
                <w:rFonts w:ascii="Times New Roman" w:hAnsi="Times New Roman" w:cs="Times New Roman"/>
                <w:sz w:val="28"/>
                <w:szCs w:val="28"/>
              </w:rPr>
              <w:t>монопрофильных</w:t>
            </w:r>
            <w:proofErr w:type="spellEnd"/>
            <w:r w:rsidRPr="00D551FB">
              <w:rPr>
                <w:rFonts w:ascii="Times New Roman" w:hAnsi="Times New Roman" w:cs="Times New Roman"/>
                <w:sz w:val="28"/>
                <w:szCs w:val="28"/>
              </w:rPr>
              <w:t xml:space="preserve"> муниципальных образований Российской Федерации (моногородов), утвержденный </w:t>
            </w:r>
            <w:r w:rsidRPr="00D551FB">
              <w:rPr>
                <w:rStyle w:val="a4"/>
                <w:rFonts w:ascii="Times New Roman" w:hAnsi="Times New Roman"/>
                <w:color w:val="auto"/>
                <w:sz w:val="28"/>
                <w:szCs w:val="28"/>
              </w:rPr>
              <w:t>распоряжением</w:t>
            </w:r>
            <w:r w:rsidRPr="00D551FB">
              <w:rPr>
                <w:rFonts w:ascii="Times New Roman" w:hAnsi="Times New Roman" w:cs="Times New Roman"/>
                <w:sz w:val="28"/>
                <w:szCs w:val="28"/>
              </w:rPr>
              <w:t xml:space="preserve"> Правительства Российской Федерации от 29 июля 2014 года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1398-р (далее - муниципальные образования)</w:t>
            </w:r>
          </w:p>
        </w:tc>
        <w:tc>
          <w:tcPr>
            <w:tcW w:w="12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15</w:t>
            </w:r>
          </w:p>
        </w:tc>
        <w:tc>
          <w:tcPr>
            <w:tcW w:w="3267"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Прирост отрицательный или 0 процентов - 0 баллов;</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до 25 процентов - 50;</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свыше 25 процентов - 100</w:t>
            </w:r>
          </w:p>
        </w:tc>
      </w:tr>
      <w:tr w:rsidR="003020B1" w:rsidRPr="00D551FB">
        <w:tc>
          <w:tcPr>
            <w:tcW w:w="5290"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2. Динамика доли </w:t>
            </w:r>
            <w:proofErr w:type="gramStart"/>
            <w:r w:rsidRPr="00D551FB">
              <w:rPr>
                <w:rFonts w:ascii="Times New Roman" w:hAnsi="Times New Roman" w:cs="Times New Roman"/>
                <w:sz w:val="28"/>
                <w:szCs w:val="28"/>
              </w:rPr>
              <w:t>занятых</w:t>
            </w:r>
            <w:proofErr w:type="gramEnd"/>
            <w:r w:rsidRPr="00D551FB">
              <w:rPr>
                <w:rFonts w:ascii="Times New Roman" w:hAnsi="Times New Roman" w:cs="Times New Roman"/>
                <w:sz w:val="28"/>
                <w:szCs w:val="28"/>
              </w:rPr>
              <w:t xml:space="preserve"> в сфере малого </w:t>
            </w:r>
            <w:r w:rsidRPr="00D551FB">
              <w:rPr>
                <w:rFonts w:ascii="Times New Roman" w:hAnsi="Times New Roman" w:cs="Times New Roman"/>
                <w:sz w:val="28"/>
                <w:szCs w:val="28"/>
              </w:rPr>
              <w:lastRenderedPageBreak/>
              <w:t>и среднего предпринимательства от общей численности занятых в экономике муниципального образования</w:t>
            </w:r>
          </w:p>
        </w:tc>
        <w:tc>
          <w:tcPr>
            <w:tcW w:w="12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lastRenderedPageBreak/>
              <w:t>5</w:t>
            </w:r>
          </w:p>
        </w:tc>
        <w:tc>
          <w:tcPr>
            <w:tcW w:w="3267"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Прирост отрицательный </w:t>
            </w:r>
            <w:r w:rsidRPr="00D551FB">
              <w:rPr>
                <w:rFonts w:ascii="Times New Roman" w:hAnsi="Times New Roman" w:cs="Times New Roman"/>
                <w:sz w:val="28"/>
                <w:szCs w:val="28"/>
              </w:rPr>
              <w:lastRenderedPageBreak/>
              <w:t>или 0 процентов - 0 баллов;</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до 25 процентов - 50;</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свыше 25 процентов - 100</w:t>
            </w:r>
          </w:p>
        </w:tc>
      </w:tr>
      <w:tr w:rsidR="003020B1" w:rsidRPr="00D551FB">
        <w:tc>
          <w:tcPr>
            <w:tcW w:w="5290"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lastRenderedPageBreak/>
              <w:t>3. Динамика изменения размера среднемесячной заработной платы работников субъектов малого и среднего предпринимательства на территории муниципального образования</w:t>
            </w:r>
          </w:p>
        </w:tc>
        <w:tc>
          <w:tcPr>
            <w:tcW w:w="12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15</w:t>
            </w:r>
          </w:p>
        </w:tc>
        <w:tc>
          <w:tcPr>
            <w:tcW w:w="3267"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Прирост отрицательный или 0 процентов - 0 баллов;</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до 25 процентов - 50;</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свыше 25 процентов - 100</w:t>
            </w:r>
          </w:p>
        </w:tc>
      </w:tr>
      <w:tr w:rsidR="003020B1" w:rsidRPr="00D551FB">
        <w:tc>
          <w:tcPr>
            <w:tcW w:w="5290"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4. Расходы муниципального образования на финансирование муниципальной программы поддержки малого и среднего предпринимательства в расчете на одного субъекта малого и среднего предпринимательства, зарегистрированного на его территории (в том числе индивидуальных предпринимателей)</w:t>
            </w:r>
          </w:p>
        </w:tc>
        <w:tc>
          <w:tcPr>
            <w:tcW w:w="12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20</w:t>
            </w:r>
          </w:p>
        </w:tc>
        <w:tc>
          <w:tcPr>
            <w:tcW w:w="3267"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Менее 50 рублей - 0 баллов;</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50 - 100 рублей - 25;</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100 - 250 рублей - 50;</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250 - 500 рублей - 75;</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свыше 500 рублей - 100</w:t>
            </w:r>
          </w:p>
        </w:tc>
      </w:tr>
      <w:tr w:rsidR="003020B1" w:rsidRPr="00D551FB">
        <w:tc>
          <w:tcPr>
            <w:tcW w:w="5290"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5. Проведение общественной экспертизы муниципальных нормативных правовых актов муниципального образования по вопросам предпринимательской деятельности</w:t>
            </w:r>
          </w:p>
        </w:tc>
        <w:tc>
          <w:tcPr>
            <w:tcW w:w="12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w:t>
            </w:r>
          </w:p>
        </w:tc>
        <w:tc>
          <w:tcPr>
            <w:tcW w:w="3267"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Проводится - 100 баллов;</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отсутствует - 0</w:t>
            </w:r>
          </w:p>
        </w:tc>
      </w:tr>
      <w:tr w:rsidR="003020B1" w:rsidRPr="00D551FB">
        <w:tc>
          <w:tcPr>
            <w:tcW w:w="5290"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6. Использование единой системы межведомственного электронного взаимодействия и Архангельской региональной системы межведомственного электронного взаимодействия при проведении муниципальных конкурсов по предоставлению субсидий субъектам малого и среднего предпринимательства</w:t>
            </w:r>
          </w:p>
        </w:tc>
        <w:tc>
          <w:tcPr>
            <w:tcW w:w="12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w:t>
            </w:r>
          </w:p>
        </w:tc>
        <w:tc>
          <w:tcPr>
            <w:tcW w:w="3267"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Используется - 100 баллов;</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не используется - 0</w:t>
            </w:r>
          </w:p>
        </w:tc>
      </w:tr>
      <w:tr w:rsidR="003020B1" w:rsidRPr="00D551FB">
        <w:tc>
          <w:tcPr>
            <w:tcW w:w="5290"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7. Наличие и развитие инфраструктуры поддержки малого и среднего предпринимательства на территории муниципального образования:</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совет при главе муниципального образования;</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общественная организация предпринимателей;</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бизнес-инкубатор;</w:t>
            </w:r>
          </w:p>
          <w:p w:rsidR="00E114AC" w:rsidRPr="00D551FB" w:rsidRDefault="00E114AC">
            <w:pPr>
              <w:pStyle w:val="afff0"/>
              <w:rPr>
                <w:rFonts w:ascii="Times New Roman" w:hAnsi="Times New Roman" w:cs="Times New Roman"/>
                <w:sz w:val="28"/>
                <w:szCs w:val="28"/>
              </w:rPr>
            </w:pPr>
            <w:proofErr w:type="spellStart"/>
            <w:r w:rsidRPr="00D551FB">
              <w:rPr>
                <w:rFonts w:ascii="Times New Roman" w:hAnsi="Times New Roman" w:cs="Times New Roman"/>
                <w:sz w:val="28"/>
                <w:szCs w:val="28"/>
              </w:rPr>
              <w:t>микрофинансовая</w:t>
            </w:r>
            <w:proofErr w:type="spellEnd"/>
            <w:r w:rsidRPr="00D551FB">
              <w:rPr>
                <w:rFonts w:ascii="Times New Roman" w:hAnsi="Times New Roman" w:cs="Times New Roman"/>
                <w:sz w:val="28"/>
                <w:szCs w:val="28"/>
              </w:rPr>
              <w:t xml:space="preserve"> организация;</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 xml:space="preserve">организации, оказывающие </w:t>
            </w:r>
            <w:r w:rsidRPr="00D551FB">
              <w:rPr>
                <w:rFonts w:ascii="Times New Roman" w:hAnsi="Times New Roman" w:cs="Times New Roman"/>
                <w:sz w:val="28"/>
                <w:szCs w:val="28"/>
              </w:rPr>
              <w:lastRenderedPageBreak/>
              <w:t>консультационные и обучающие услуги для субъектов малого и среднего предпринимательства, в том числе информационно-консультационные опорные пункты</w:t>
            </w:r>
          </w:p>
        </w:tc>
        <w:tc>
          <w:tcPr>
            <w:tcW w:w="12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lastRenderedPageBreak/>
              <w:t>25</w:t>
            </w:r>
          </w:p>
        </w:tc>
        <w:tc>
          <w:tcPr>
            <w:tcW w:w="3267"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При наличии субъекта инфраструктуры - 20 баллов;</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при отсутствии - 0;</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максимальное значение показателя - 100</w:t>
            </w:r>
          </w:p>
        </w:tc>
      </w:tr>
      <w:tr w:rsidR="003020B1" w:rsidRPr="00D551FB">
        <w:tc>
          <w:tcPr>
            <w:tcW w:w="5290"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lastRenderedPageBreak/>
              <w:t>8. Участие субъектов малого и среднего предпринимательства, зарегистрированных на территории муниципального образования, в одном из областных конкурсов: "Лучший бренд года", "Лучшее предприятие года Архангельской области"</w:t>
            </w:r>
          </w:p>
        </w:tc>
        <w:tc>
          <w:tcPr>
            <w:tcW w:w="12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w:t>
            </w:r>
          </w:p>
        </w:tc>
        <w:tc>
          <w:tcPr>
            <w:tcW w:w="3267"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Участники отсутствуют - 0 баллов;</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до 2 участников - 50;</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свыше 2 участников - 100</w:t>
            </w:r>
          </w:p>
        </w:tc>
      </w:tr>
      <w:tr w:rsidR="003020B1" w:rsidRPr="00D551FB">
        <w:tc>
          <w:tcPr>
            <w:tcW w:w="5290" w:type="dxa"/>
            <w:tcBorders>
              <w:top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9. Ведение реестра субъектов малого и среднего предпринимательства - получателей поддержки</w:t>
            </w:r>
          </w:p>
        </w:tc>
        <w:tc>
          <w:tcPr>
            <w:tcW w:w="12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w:t>
            </w:r>
          </w:p>
        </w:tc>
        <w:tc>
          <w:tcPr>
            <w:tcW w:w="3267" w:type="dxa"/>
            <w:tcBorders>
              <w:top w:val="single" w:sz="4" w:space="0" w:color="auto"/>
              <w:left w:val="single" w:sz="4" w:space="0" w:color="auto"/>
              <w:bottom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Ведется - 100 баллов;</w:t>
            </w:r>
          </w:p>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отсутствует - 0</w:t>
            </w:r>
          </w:p>
        </w:tc>
      </w:tr>
    </w:tbl>
    <w:p w:rsidR="00E114AC" w:rsidRPr="00D551FB" w:rsidRDefault="00E114AC">
      <w:pPr>
        <w:rPr>
          <w:rFonts w:ascii="Times New Roman" w:hAnsi="Times New Roman" w:cs="Times New Roman"/>
          <w:sz w:val="28"/>
          <w:szCs w:val="28"/>
        </w:rPr>
      </w:pPr>
    </w:p>
    <w:p w:rsidR="00E114AC" w:rsidRPr="00D551FB" w:rsidRDefault="00E114AC">
      <w:pPr>
        <w:ind w:firstLine="698"/>
        <w:jc w:val="right"/>
        <w:rPr>
          <w:rFonts w:ascii="Times New Roman" w:hAnsi="Times New Roman" w:cs="Times New Roman"/>
          <w:sz w:val="28"/>
          <w:szCs w:val="28"/>
        </w:rPr>
      </w:pPr>
      <w:bookmarkStart w:id="169" w:name="sub_140000"/>
      <w:r w:rsidRPr="00D551FB">
        <w:rPr>
          <w:rStyle w:val="a3"/>
          <w:rFonts w:ascii="Times New Roman" w:hAnsi="Times New Roman" w:cs="Times New Roman"/>
          <w:b w:val="0"/>
          <w:bCs/>
          <w:color w:val="auto"/>
          <w:sz w:val="28"/>
          <w:szCs w:val="28"/>
        </w:rPr>
        <w:t xml:space="preserve">Приложение </w:t>
      </w:r>
      <w:r w:rsidR="008F31F0" w:rsidRPr="00D551FB">
        <w:rPr>
          <w:rStyle w:val="a3"/>
          <w:rFonts w:ascii="Times New Roman" w:hAnsi="Times New Roman" w:cs="Times New Roman"/>
          <w:b w:val="0"/>
          <w:bCs/>
          <w:color w:val="auto"/>
          <w:sz w:val="28"/>
          <w:szCs w:val="28"/>
        </w:rPr>
        <w:t>№</w:t>
      </w:r>
      <w:r w:rsidRPr="00D551FB">
        <w:rPr>
          <w:rStyle w:val="a3"/>
          <w:rFonts w:ascii="Times New Roman" w:hAnsi="Times New Roman" w:cs="Times New Roman"/>
          <w:b w:val="0"/>
          <w:bCs/>
          <w:color w:val="auto"/>
          <w:sz w:val="28"/>
          <w:szCs w:val="28"/>
        </w:rPr>
        <w:t xml:space="preserve"> 4</w:t>
      </w:r>
      <w:r w:rsidRPr="00D551FB">
        <w:rPr>
          <w:rStyle w:val="a3"/>
          <w:rFonts w:ascii="Times New Roman" w:hAnsi="Times New Roman" w:cs="Times New Roman"/>
          <w:b w:val="0"/>
          <w:bCs/>
          <w:color w:val="auto"/>
          <w:sz w:val="28"/>
          <w:szCs w:val="28"/>
        </w:rPr>
        <w:br/>
        <w:t xml:space="preserve">к </w:t>
      </w:r>
      <w:r w:rsidRPr="00D551FB">
        <w:rPr>
          <w:rStyle w:val="a4"/>
          <w:rFonts w:ascii="Times New Roman" w:hAnsi="Times New Roman"/>
          <w:color w:val="auto"/>
          <w:sz w:val="28"/>
          <w:szCs w:val="28"/>
        </w:rPr>
        <w:t>Порядку</w:t>
      </w:r>
      <w:r w:rsidRPr="00D551FB">
        <w:rPr>
          <w:rStyle w:val="a3"/>
          <w:rFonts w:ascii="Times New Roman" w:hAnsi="Times New Roman" w:cs="Times New Roman"/>
          <w:b w:val="0"/>
          <w:bCs/>
          <w:color w:val="auto"/>
          <w:sz w:val="28"/>
          <w:szCs w:val="28"/>
        </w:rPr>
        <w:t xml:space="preserve"> предоставления субсидий</w:t>
      </w:r>
      <w:r w:rsidRPr="00D551FB">
        <w:rPr>
          <w:rStyle w:val="a3"/>
          <w:rFonts w:ascii="Times New Roman" w:hAnsi="Times New Roman" w:cs="Times New Roman"/>
          <w:b w:val="0"/>
          <w:bCs/>
          <w:color w:val="auto"/>
          <w:sz w:val="28"/>
          <w:szCs w:val="28"/>
        </w:rPr>
        <w:br/>
        <w:t>бюджетам муниципальных образований</w:t>
      </w:r>
      <w:r w:rsidRPr="00D551FB">
        <w:rPr>
          <w:rStyle w:val="a3"/>
          <w:rFonts w:ascii="Times New Roman" w:hAnsi="Times New Roman" w:cs="Times New Roman"/>
          <w:b w:val="0"/>
          <w:bCs/>
          <w:color w:val="auto"/>
          <w:sz w:val="28"/>
          <w:szCs w:val="28"/>
        </w:rPr>
        <w:br/>
        <w:t>Архангельской области на поддержку</w:t>
      </w:r>
      <w:r w:rsidRPr="00D551FB">
        <w:rPr>
          <w:rStyle w:val="a3"/>
          <w:rFonts w:ascii="Times New Roman" w:hAnsi="Times New Roman" w:cs="Times New Roman"/>
          <w:b w:val="0"/>
          <w:bCs/>
          <w:color w:val="auto"/>
          <w:sz w:val="28"/>
          <w:szCs w:val="28"/>
        </w:rPr>
        <w:br/>
        <w:t>муниципальных программ развития</w:t>
      </w:r>
      <w:r w:rsidRPr="00D551FB">
        <w:rPr>
          <w:rStyle w:val="a3"/>
          <w:rFonts w:ascii="Times New Roman" w:hAnsi="Times New Roman" w:cs="Times New Roman"/>
          <w:b w:val="0"/>
          <w:bCs/>
          <w:color w:val="auto"/>
          <w:sz w:val="28"/>
          <w:szCs w:val="28"/>
        </w:rPr>
        <w:br/>
        <w:t>малого и среднего предпринимательства</w:t>
      </w:r>
    </w:p>
    <w:bookmarkEnd w:id="169"/>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w:t>
      </w:r>
      <w:r w:rsidRPr="00D551FB">
        <w:rPr>
          <w:rStyle w:val="a3"/>
          <w:rFonts w:ascii="Times New Roman" w:hAnsi="Times New Roman" w:cs="Times New Roman"/>
          <w:b w:val="0"/>
          <w:bCs/>
          <w:color w:val="auto"/>
          <w:sz w:val="28"/>
          <w:szCs w:val="28"/>
        </w:rPr>
        <w:t>ОТЧЕТ</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о расходовании средств бюджета __________________________________________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(наименование муниципального образования)</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на реализацию мероприятия "_____________________________________________"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в соответствии с договором от __________ 20__ г.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с _____________ </w:t>
      </w:r>
      <w:proofErr w:type="gramStart"/>
      <w:r w:rsidRPr="00D551FB">
        <w:rPr>
          <w:rFonts w:ascii="Times New Roman" w:hAnsi="Times New Roman" w:cs="Times New Roman"/>
          <w:sz w:val="28"/>
          <w:szCs w:val="28"/>
        </w:rPr>
        <w:t>по</w:t>
      </w:r>
      <w:proofErr w:type="gramEnd"/>
      <w:r w:rsidRPr="00D551FB">
        <w:rPr>
          <w:rFonts w:ascii="Times New Roman" w:hAnsi="Times New Roman" w:cs="Times New Roman"/>
          <w:sz w:val="28"/>
          <w:szCs w:val="28"/>
        </w:rPr>
        <w:t xml:space="preserve"> __________ года</w:t>
      </w:r>
    </w:p>
    <w:p w:rsidR="00E114AC" w:rsidRPr="00D551FB" w:rsidRDefault="00E114A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9"/>
        <w:gridCol w:w="2882"/>
        <w:gridCol w:w="2159"/>
        <w:gridCol w:w="1459"/>
        <w:gridCol w:w="1514"/>
        <w:gridCol w:w="1789"/>
      </w:tblGrid>
      <w:tr w:rsidR="003020B1" w:rsidRPr="00D551FB">
        <w:tc>
          <w:tcPr>
            <w:tcW w:w="509" w:type="dxa"/>
            <w:tcBorders>
              <w:top w:val="single" w:sz="4" w:space="0" w:color="auto"/>
              <w:bottom w:val="single" w:sz="4" w:space="0" w:color="auto"/>
              <w:right w:val="single" w:sz="4" w:space="0" w:color="auto"/>
            </w:tcBorders>
          </w:tcPr>
          <w:p w:rsidR="00E114AC" w:rsidRPr="00D551FB" w:rsidRDefault="008F31F0">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r w:rsidR="00E114AC" w:rsidRPr="00D551FB">
              <w:rPr>
                <w:rFonts w:ascii="Times New Roman" w:hAnsi="Times New Roman" w:cs="Times New Roman"/>
                <w:sz w:val="28"/>
                <w:szCs w:val="28"/>
              </w:rPr>
              <w:t xml:space="preserve"> </w:t>
            </w:r>
            <w:proofErr w:type="gramStart"/>
            <w:r w:rsidR="00E114AC" w:rsidRPr="00D551FB">
              <w:rPr>
                <w:rFonts w:ascii="Times New Roman" w:hAnsi="Times New Roman" w:cs="Times New Roman"/>
                <w:sz w:val="28"/>
                <w:szCs w:val="28"/>
              </w:rPr>
              <w:t>п</w:t>
            </w:r>
            <w:proofErr w:type="gramEnd"/>
            <w:r w:rsidR="00E114AC" w:rsidRPr="00D551FB">
              <w:rPr>
                <w:rFonts w:ascii="Times New Roman" w:hAnsi="Times New Roman" w:cs="Times New Roman"/>
                <w:sz w:val="28"/>
                <w:szCs w:val="28"/>
              </w:rPr>
              <w:t>/п</w:t>
            </w:r>
          </w:p>
        </w:tc>
        <w:tc>
          <w:tcPr>
            <w:tcW w:w="2882"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Наименование получателя бюджетных средств, ИНН</w:t>
            </w:r>
          </w:p>
        </w:tc>
        <w:tc>
          <w:tcPr>
            <w:tcW w:w="21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Номер и дата документа (основание платежа)</w:t>
            </w:r>
          </w:p>
        </w:tc>
        <w:tc>
          <w:tcPr>
            <w:tcW w:w="14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Сумма к выплате</w:t>
            </w:r>
          </w:p>
        </w:tc>
        <w:tc>
          <w:tcPr>
            <w:tcW w:w="1514"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Фактически выплачено</w:t>
            </w:r>
          </w:p>
        </w:tc>
        <w:tc>
          <w:tcPr>
            <w:tcW w:w="1789"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Примечание</w:t>
            </w:r>
            <w:r w:rsidRPr="00D551FB">
              <w:rPr>
                <w:rStyle w:val="a4"/>
                <w:rFonts w:ascii="Times New Roman" w:hAnsi="Times New Roman"/>
                <w:color w:val="auto"/>
                <w:sz w:val="28"/>
                <w:szCs w:val="28"/>
              </w:rPr>
              <w:t>*</w:t>
            </w:r>
            <w:r w:rsidRPr="00D551FB">
              <w:rPr>
                <w:rFonts w:ascii="Times New Roman" w:hAnsi="Times New Roman" w:cs="Times New Roman"/>
                <w:sz w:val="28"/>
                <w:szCs w:val="28"/>
              </w:rPr>
              <w:t xml:space="preserve"> (номер и дата платежного поручения)</w:t>
            </w:r>
          </w:p>
        </w:tc>
      </w:tr>
      <w:tr w:rsidR="003020B1" w:rsidRPr="00D551FB">
        <w:tc>
          <w:tcPr>
            <w:tcW w:w="509" w:type="dxa"/>
            <w:tcBorders>
              <w:top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2882"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w:t>
            </w:r>
          </w:p>
        </w:tc>
        <w:tc>
          <w:tcPr>
            <w:tcW w:w="21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w:t>
            </w:r>
          </w:p>
        </w:tc>
        <w:tc>
          <w:tcPr>
            <w:tcW w:w="14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w:t>
            </w:r>
          </w:p>
        </w:tc>
        <w:tc>
          <w:tcPr>
            <w:tcW w:w="1514"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w:t>
            </w:r>
          </w:p>
        </w:tc>
        <w:tc>
          <w:tcPr>
            <w:tcW w:w="1789"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6</w:t>
            </w:r>
          </w:p>
        </w:tc>
      </w:tr>
      <w:tr w:rsidR="003020B1" w:rsidRPr="00D551FB">
        <w:tc>
          <w:tcPr>
            <w:tcW w:w="509" w:type="dxa"/>
            <w:tcBorders>
              <w:top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2882"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514"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789" w:type="dxa"/>
            <w:tcBorders>
              <w:top w:val="single" w:sz="4" w:space="0" w:color="auto"/>
              <w:left w:val="single" w:sz="4" w:space="0" w:color="auto"/>
              <w:bottom w:val="single" w:sz="4" w:space="0" w:color="auto"/>
            </w:tcBorders>
          </w:tcPr>
          <w:p w:rsidR="00E114AC" w:rsidRPr="00D551FB" w:rsidRDefault="00E114AC">
            <w:pPr>
              <w:pStyle w:val="aff7"/>
              <w:rPr>
                <w:rFonts w:ascii="Times New Roman" w:hAnsi="Times New Roman" w:cs="Times New Roman"/>
                <w:sz w:val="28"/>
                <w:szCs w:val="28"/>
              </w:rPr>
            </w:pPr>
          </w:p>
        </w:tc>
      </w:tr>
      <w:tr w:rsidR="003020B1" w:rsidRPr="00D551FB">
        <w:tc>
          <w:tcPr>
            <w:tcW w:w="509" w:type="dxa"/>
            <w:tcBorders>
              <w:top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2882"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514"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789" w:type="dxa"/>
            <w:tcBorders>
              <w:top w:val="single" w:sz="4" w:space="0" w:color="auto"/>
              <w:left w:val="single" w:sz="4" w:space="0" w:color="auto"/>
              <w:bottom w:val="single" w:sz="4" w:space="0" w:color="auto"/>
            </w:tcBorders>
          </w:tcPr>
          <w:p w:rsidR="00E114AC" w:rsidRPr="00D551FB" w:rsidRDefault="00E114AC">
            <w:pPr>
              <w:pStyle w:val="aff7"/>
              <w:rPr>
                <w:rFonts w:ascii="Times New Roman" w:hAnsi="Times New Roman" w:cs="Times New Roman"/>
                <w:sz w:val="28"/>
                <w:szCs w:val="28"/>
              </w:rPr>
            </w:pPr>
          </w:p>
        </w:tc>
      </w:tr>
      <w:tr w:rsidR="003020B1" w:rsidRPr="00D551FB">
        <w:tc>
          <w:tcPr>
            <w:tcW w:w="509" w:type="dxa"/>
            <w:tcBorders>
              <w:top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2882"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ИТОГО</w:t>
            </w:r>
          </w:p>
        </w:tc>
        <w:tc>
          <w:tcPr>
            <w:tcW w:w="21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514"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789" w:type="dxa"/>
            <w:tcBorders>
              <w:top w:val="single" w:sz="4" w:space="0" w:color="auto"/>
              <w:left w:val="single" w:sz="4" w:space="0" w:color="auto"/>
              <w:bottom w:val="single" w:sz="4" w:space="0" w:color="auto"/>
            </w:tcBorders>
          </w:tcPr>
          <w:p w:rsidR="00E114AC" w:rsidRPr="00D551FB" w:rsidRDefault="00E114AC">
            <w:pPr>
              <w:pStyle w:val="aff7"/>
              <w:rPr>
                <w:rFonts w:ascii="Times New Roman" w:hAnsi="Times New Roman" w:cs="Times New Roman"/>
                <w:sz w:val="28"/>
                <w:szCs w:val="28"/>
              </w:rPr>
            </w:pPr>
          </w:p>
        </w:tc>
      </w:tr>
    </w:tbl>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Целевое использование сре</w:t>
      </w:r>
      <w:proofErr w:type="gramStart"/>
      <w:r w:rsidRPr="00D551FB">
        <w:rPr>
          <w:rFonts w:ascii="Times New Roman" w:hAnsi="Times New Roman" w:cs="Times New Roman"/>
          <w:sz w:val="28"/>
          <w:szCs w:val="28"/>
        </w:rPr>
        <w:t>дств в с</w:t>
      </w:r>
      <w:proofErr w:type="gramEnd"/>
      <w:r w:rsidRPr="00D551FB">
        <w:rPr>
          <w:rFonts w:ascii="Times New Roman" w:hAnsi="Times New Roman" w:cs="Times New Roman"/>
          <w:sz w:val="28"/>
          <w:szCs w:val="28"/>
        </w:rPr>
        <w:t>умме ___________________ подтверждаю.</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lastRenderedPageBreak/>
        <w:t>Глава муниципального образования  ________________  _____________________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(подпись)      (расшифровка подписи)</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Главный бухгалтер                 ________________  _____________________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(подпись)      (расшифровка подписи)</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(число, месяц, год)</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М.П.</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________</w:t>
      </w:r>
    </w:p>
    <w:p w:rsidR="00E114AC" w:rsidRPr="00D551FB" w:rsidRDefault="00E114AC">
      <w:pPr>
        <w:pStyle w:val="aff8"/>
        <w:rPr>
          <w:rFonts w:ascii="Times New Roman" w:hAnsi="Times New Roman" w:cs="Times New Roman"/>
          <w:sz w:val="28"/>
          <w:szCs w:val="28"/>
        </w:rPr>
      </w:pPr>
      <w:bookmarkStart w:id="170" w:name="sub_1401"/>
      <w:r w:rsidRPr="00D551FB">
        <w:rPr>
          <w:rFonts w:ascii="Times New Roman" w:hAnsi="Times New Roman" w:cs="Times New Roman"/>
          <w:sz w:val="28"/>
          <w:szCs w:val="28"/>
        </w:rPr>
        <w:t xml:space="preserve">     * К  отчету  прикладываются  копии  платежных  поручений  с отметкой</w:t>
      </w:r>
    </w:p>
    <w:bookmarkEnd w:id="170"/>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Управления    Федерального    казначейства  по  Архангельской  области  и</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Ненецкому автономному округу.</w:t>
      </w:r>
    </w:p>
    <w:p w:rsidR="00E114AC" w:rsidRPr="00D551FB" w:rsidRDefault="00E114AC">
      <w:pPr>
        <w:rPr>
          <w:rFonts w:ascii="Times New Roman" w:hAnsi="Times New Roman" w:cs="Times New Roman"/>
          <w:sz w:val="28"/>
          <w:szCs w:val="28"/>
        </w:rPr>
      </w:pPr>
    </w:p>
    <w:p w:rsidR="00E114AC" w:rsidRPr="00D551FB" w:rsidRDefault="00E114AC">
      <w:pPr>
        <w:ind w:firstLine="698"/>
        <w:jc w:val="right"/>
        <w:rPr>
          <w:rFonts w:ascii="Times New Roman" w:hAnsi="Times New Roman" w:cs="Times New Roman"/>
          <w:sz w:val="28"/>
          <w:szCs w:val="28"/>
        </w:rPr>
      </w:pPr>
      <w:bookmarkStart w:id="171" w:name="sub_150000"/>
      <w:r w:rsidRPr="00D551FB">
        <w:rPr>
          <w:rStyle w:val="a3"/>
          <w:rFonts w:ascii="Times New Roman" w:hAnsi="Times New Roman" w:cs="Times New Roman"/>
          <w:b w:val="0"/>
          <w:bCs/>
          <w:color w:val="auto"/>
          <w:sz w:val="28"/>
          <w:szCs w:val="28"/>
        </w:rPr>
        <w:t xml:space="preserve">Приложение </w:t>
      </w:r>
      <w:r w:rsidR="008F31F0" w:rsidRPr="00D551FB">
        <w:rPr>
          <w:rStyle w:val="a3"/>
          <w:rFonts w:ascii="Times New Roman" w:hAnsi="Times New Roman" w:cs="Times New Roman"/>
          <w:b w:val="0"/>
          <w:bCs/>
          <w:color w:val="auto"/>
          <w:sz w:val="28"/>
          <w:szCs w:val="28"/>
        </w:rPr>
        <w:t>№</w:t>
      </w:r>
      <w:r w:rsidRPr="00D551FB">
        <w:rPr>
          <w:rStyle w:val="a3"/>
          <w:rFonts w:ascii="Times New Roman" w:hAnsi="Times New Roman" w:cs="Times New Roman"/>
          <w:b w:val="0"/>
          <w:bCs/>
          <w:color w:val="auto"/>
          <w:sz w:val="28"/>
          <w:szCs w:val="28"/>
        </w:rPr>
        <w:t xml:space="preserve"> 5</w:t>
      </w:r>
      <w:r w:rsidRPr="00D551FB">
        <w:rPr>
          <w:rStyle w:val="a3"/>
          <w:rFonts w:ascii="Times New Roman" w:hAnsi="Times New Roman" w:cs="Times New Roman"/>
          <w:b w:val="0"/>
          <w:bCs/>
          <w:color w:val="auto"/>
          <w:sz w:val="28"/>
          <w:szCs w:val="28"/>
        </w:rPr>
        <w:br/>
        <w:t xml:space="preserve">к </w:t>
      </w:r>
      <w:r w:rsidRPr="00D551FB">
        <w:rPr>
          <w:rStyle w:val="a4"/>
          <w:rFonts w:ascii="Times New Roman" w:hAnsi="Times New Roman"/>
          <w:color w:val="auto"/>
          <w:sz w:val="28"/>
          <w:szCs w:val="28"/>
        </w:rPr>
        <w:t>Порядку</w:t>
      </w:r>
      <w:r w:rsidRPr="00D551FB">
        <w:rPr>
          <w:rStyle w:val="a3"/>
          <w:rFonts w:ascii="Times New Roman" w:hAnsi="Times New Roman" w:cs="Times New Roman"/>
          <w:b w:val="0"/>
          <w:bCs/>
          <w:color w:val="auto"/>
          <w:sz w:val="28"/>
          <w:szCs w:val="28"/>
        </w:rPr>
        <w:t xml:space="preserve"> предоставления субсидий</w:t>
      </w:r>
      <w:r w:rsidRPr="00D551FB">
        <w:rPr>
          <w:rStyle w:val="a3"/>
          <w:rFonts w:ascii="Times New Roman" w:hAnsi="Times New Roman" w:cs="Times New Roman"/>
          <w:b w:val="0"/>
          <w:bCs/>
          <w:color w:val="auto"/>
          <w:sz w:val="28"/>
          <w:szCs w:val="28"/>
        </w:rPr>
        <w:br/>
        <w:t>бюджетам муниципальных образований</w:t>
      </w:r>
      <w:r w:rsidRPr="00D551FB">
        <w:rPr>
          <w:rStyle w:val="a3"/>
          <w:rFonts w:ascii="Times New Roman" w:hAnsi="Times New Roman" w:cs="Times New Roman"/>
          <w:b w:val="0"/>
          <w:bCs/>
          <w:color w:val="auto"/>
          <w:sz w:val="28"/>
          <w:szCs w:val="28"/>
        </w:rPr>
        <w:br/>
        <w:t>Архангельской области на поддержку</w:t>
      </w:r>
      <w:r w:rsidRPr="00D551FB">
        <w:rPr>
          <w:rStyle w:val="a3"/>
          <w:rFonts w:ascii="Times New Roman" w:hAnsi="Times New Roman" w:cs="Times New Roman"/>
          <w:b w:val="0"/>
          <w:bCs/>
          <w:color w:val="auto"/>
          <w:sz w:val="28"/>
          <w:szCs w:val="28"/>
        </w:rPr>
        <w:br/>
        <w:t>муниципальных программ развития</w:t>
      </w:r>
      <w:r w:rsidRPr="00D551FB">
        <w:rPr>
          <w:rStyle w:val="a3"/>
          <w:rFonts w:ascii="Times New Roman" w:hAnsi="Times New Roman" w:cs="Times New Roman"/>
          <w:b w:val="0"/>
          <w:bCs/>
          <w:color w:val="auto"/>
          <w:sz w:val="28"/>
          <w:szCs w:val="28"/>
        </w:rPr>
        <w:br/>
        <w:t>малого и среднего предпринимательства</w:t>
      </w:r>
    </w:p>
    <w:bookmarkEnd w:id="171"/>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w:t>
      </w:r>
      <w:r w:rsidRPr="00D551FB">
        <w:rPr>
          <w:rStyle w:val="a3"/>
          <w:rFonts w:ascii="Times New Roman" w:hAnsi="Times New Roman" w:cs="Times New Roman"/>
          <w:b w:val="0"/>
          <w:bCs/>
          <w:color w:val="auto"/>
          <w:sz w:val="28"/>
          <w:szCs w:val="28"/>
        </w:rPr>
        <w:t>СПРАВКА-РАСЧЕТ</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w:t>
      </w:r>
      <w:r w:rsidRPr="00D551FB">
        <w:rPr>
          <w:rStyle w:val="a3"/>
          <w:rFonts w:ascii="Times New Roman" w:hAnsi="Times New Roman" w:cs="Times New Roman"/>
          <w:b w:val="0"/>
          <w:bCs/>
          <w:color w:val="auto"/>
          <w:sz w:val="28"/>
          <w:szCs w:val="28"/>
        </w:rPr>
        <w:t>на использование субсидий из областного бюджета,</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w:t>
      </w:r>
      <w:proofErr w:type="gramStart"/>
      <w:r w:rsidRPr="00D551FB">
        <w:rPr>
          <w:rStyle w:val="a3"/>
          <w:rFonts w:ascii="Times New Roman" w:hAnsi="Times New Roman" w:cs="Times New Roman"/>
          <w:b w:val="0"/>
          <w:bCs/>
          <w:color w:val="auto"/>
          <w:sz w:val="28"/>
          <w:szCs w:val="28"/>
        </w:rPr>
        <w:t>предоставленных</w:t>
      </w:r>
      <w:proofErr w:type="gramEnd"/>
      <w:r w:rsidRPr="00D551FB">
        <w:rPr>
          <w:rStyle w:val="a3"/>
          <w:rFonts w:ascii="Times New Roman" w:hAnsi="Times New Roman" w:cs="Times New Roman"/>
          <w:b w:val="0"/>
          <w:bCs/>
          <w:color w:val="auto"/>
          <w:sz w:val="28"/>
          <w:szCs w:val="28"/>
        </w:rPr>
        <w:t xml:space="preserve"> муниципальным образованиям</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w:t>
      </w:r>
      <w:r w:rsidRPr="00D551FB">
        <w:rPr>
          <w:rStyle w:val="a3"/>
          <w:rFonts w:ascii="Times New Roman" w:hAnsi="Times New Roman" w:cs="Times New Roman"/>
          <w:b w:val="0"/>
          <w:bCs/>
          <w:color w:val="auto"/>
          <w:sz w:val="28"/>
          <w:szCs w:val="28"/>
        </w:rPr>
        <w:t>на реализацию мероприятия "________________"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w:t>
      </w:r>
      <w:r w:rsidRPr="00D551FB">
        <w:rPr>
          <w:rStyle w:val="a3"/>
          <w:rFonts w:ascii="Times New Roman" w:hAnsi="Times New Roman" w:cs="Times New Roman"/>
          <w:b w:val="0"/>
          <w:bCs/>
          <w:color w:val="auto"/>
          <w:sz w:val="28"/>
          <w:szCs w:val="28"/>
        </w:rPr>
        <w:t>(далее - мероприятие), в соответствии с договором</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w:t>
      </w:r>
      <w:r w:rsidRPr="00D551FB">
        <w:rPr>
          <w:rStyle w:val="a3"/>
          <w:rFonts w:ascii="Times New Roman" w:hAnsi="Times New Roman" w:cs="Times New Roman"/>
          <w:b w:val="0"/>
          <w:bCs/>
          <w:color w:val="auto"/>
          <w:sz w:val="28"/>
          <w:szCs w:val="28"/>
        </w:rPr>
        <w:t xml:space="preserve">от ___________ 20__ г. </w:t>
      </w:r>
      <w:r w:rsidR="008F31F0" w:rsidRPr="00D551FB">
        <w:rPr>
          <w:rStyle w:val="a3"/>
          <w:rFonts w:ascii="Times New Roman" w:hAnsi="Times New Roman" w:cs="Times New Roman"/>
          <w:b w:val="0"/>
          <w:bCs/>
          <w:color w:val="auto"/>
          <w:sz w:val="28"/>
          <w:szCs w:val="28"/>
        </w:rPr>
        <w:t>№</w:t>
      </w:r>
      <w:r w:rsidRPr="00D551FB">
        <w:rPr>
          <w:rStyle w:val="a3"/>
          <w:rFonts w:ascii="Times New Roman" w:hAnsi="Times New Roman" w:cs="Times New Roman"/>
          <w:b w:val="0"/>
          <w:bCs/>
          <w:color w:val="auto"/>
          <w:sz w:val="28"/>
          <w:szCs w:val="28"/>
        </w:rPr>
        <w:t xml:space="preserve"> ____</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1.   Всего  предоставлено  муниципальному  образованию  субсидии  </w:t>
      </w:r>
      <w:proofErr w:type="gramStart"/>
      <w:r w:rsidRPr="00D551FB">
        <w:rPr>
          <w:rFonts w:ascii="Times New Roman" w:hAnsi="Times New Roman" w:cs="Times New Roman"/>
          <w:sz w:val="28"/>
          <w:szCs w:val="28"/>
        </w:rPr>
        <w:t>из</w:t>
      </w:r>
      <w:proofErr w:type="gramEnd"/>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областного бюджета для финансирования мероприятия ___ тыс. рублей.</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2.  Коэффициент соотношения размера субсидии из областного бюджета </w:t>
      </w:r>
      <w:proofErr w:type="gramStart"/>
      <w:r w:rsidRPr="00D551FB">
        <w:rPr>
          <w:rFonts w:ascii="Times New Roman" w:hAnsi="Times New Roman" w:cs="Times New Roman"/>
          <w:sz w:val="28"/>
          <w:szCs w:val="28"/>
        </w:rPr>
        <w:t>к</w:t>
      </w:r>
      <w:proofErr w:type="gramEnd"/>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размеру средств местного бюджета на </w:t>
      </w:r>
      <w:proofErr w:type="spellStart"/>
      <w:r w:rsidRPr="00D551FB">
        <w:rPr>
          <w:rFonts w:ascii="Times New Roman" w:hAnsi="Times New Roman" w:cs="Times New Roman"/>
          <w:sz w:val="28"/>
          <w:szCs w:val="28"/>
        </w:rPr>
        <w:t>софинансирование</w:t>
      </w:r>
      <w:proofErr w:type="spellEnd"/>
      <w:r w:rsidRPr="00D551FB">
        <w:rPr>
          <w:rFonts w:ascii="Times New Roman" w:hAnsi="Times New Roman" w:cs="Times New Roman"/>
          <w:sz w:val="28"/>
          <w:szCs w:val="28"/>
        </w:rPr>
        <w:t xml:space="preserve"> мероприятия 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3.    Фактически    израсходовано    средств   местного  бюджета  </w:t>
      </w:r>
      <w:proofErr w:type="gramStart"/>
      <w:r w:rsidRPr="00D551FB">
        <w:rPr>
          <w:rFonts w:ascii="Times New Roman" w:hAnsi="Times New Roman" w:cs="Times New Roman"/>
          <w:sz w:val="28"/>
          <w:szCs w:val="28"/>
        </w:rPr>
        <w:t>на</w:t>
      </w:r>
      <w:proofErr w:type="gramEnd"/>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финансирование мероприятия ___ тыс. рублей.</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4.  Требуемый объем финансирования заявок победителей муниципального</w:t>
      </w:r>
    </w:p>
    <w:p w:rsidR="00E114AC" w:rsidRPr="00D551FB" w:rsidRDefault="00E114AC">
      <w:pPr>
        <w:pStyle w:val="aff8"/>
        <w:rPr>
          <w:rFonts w:ascii="Times New Roman" w:hAnsi="Times New Roman" w:cs="Times New Roman"/>
          <w:sz w:val="28"/>
          <w:szCs w:val="28"/>
        </w:rPr>
      </w:pPr>
      <w:proofErr w:type="gramStart"/>
      <w:r w:rsidRPr="00D551FB">
        <w:rPr>
          <w:rFonts w:ascii="Times New Roman" w:hAnsi="Times New Roman" w:cs="Times New Roman"/>
          <w:sz w:val="28"/>
          <w:szCs w:val="28"/>
        </w:rPr>
        <w:t>конкурса  за счет средств областного бюджета (в соответствии с протоколом</w:t>
      </w:r>
      <w:proofErr w:type="gramEnd"/>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о    результатах   муниципальных  конкурсов  на  предоставление  субсидий</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субъектам    малого   и  среднего  предпринимательства  за  счет  средств</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областного бюджета) ___ тыс. рублей (но не </w:t>
      </w:r>
      <w:proofErr w:type="gramStart"/>
      <w:r w:rsidRPr="00D551FB">
        <w:rPr>
          <w:rFonts w:ascii="Times New Roman" w:hAnsi="Times New Roman" w:cs="Times New Roman"/>
          <w:sz w:val="28"/>
          <w:szCs w:val="28"/>
        </w:rPr>
        <w:t>более указанного</w:t>
      </w:r>
      <w:proofErr w:type="gramEnd"/>
      <w:r w:rsidRPr="00D551FB">
        <w:rPr>
          <w:rFonts w:ascii="Times New Roman" w:hAnsi="Times New Roman" w:cs="Times New Roman"/>
          <w:sz w:val="28"/>
          <w:szCs w:val="28"/>
        </w:rPr>
        <w:t xml:space="preserve"> в строке 1).</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5.  Подлежит  использованию  на  финансирование  мероприятия за счет</w:t>
      </w:r>
    </w:p>
    <w:p w:rsidR="00E114AC" w:rsidRPr="00D551FB" w:rsidRDefault="00E114AC">
      <w:pPr>
        <w:pStyle w:val="aff8"/>
        <w:rPr>
          <w:rFonts w:ascii="Times New Roman" w:hAnsi="Times New Roman" w:cs="Times New Roman"/>
          <w:sz w:val="28"/>
          <w:szCs w:val="28"/>
        </w:rPr>
      </w:pPr>
      <w:proofErr w:type="gramStart"/>
      <w:r w:rsidRPr="00D551FB">
        <w:rPr>
          <w:rFonts w:ascii="Times New Roman" w:hAnsi="Times New Roman" w:cs="Times New Roman"/>
          <w:sz w:val="28"/>
          <w:szCs w:val="28"/>
        </w:rPr>
        <w:t>субсидии  из  областного бюджета ___ тыс. рублей (строка 2 х строка 3, но</w:t>
      </w:r>
      <w:proofErr w:type="gramEnd"/>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не более </w:t>
      </w:r>
      <w:proofErr w:type="gramStart"/>
      <w:r w:rsidRPr="00D551FB">
        <w:rPr>
          <w:rFonts w:ascii="Times New Roman" w:hAnsi="Times New Roman" w:cs="Times New Roman"/>
          <w:sz w:val="28"/>
          <w:szCs w:val="28"/>
        </w:rPr>
        <w:t>указанного</w:t>
      </w:r>
      <w:proofErr w:type="gramEnd"/>
      <w:r w:rsidRPr="00D551FB">
        <w:rPr>
          <w:rFonts w:ascii="Times New Roman" w:hAnsi="Times New Roman" w:cs="Times New Roman"/>
          <w:sz w:val="28"/>
          <w:szCs w:val="28"/>
        </w:rPr>
        <w:t xml:space="preserve"> в строке 4).</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Распорядитель сре</w:t>
      </w:r>
      <w:proofErr w:type="gramStart"/>
      <w:r w:rsidRPr="00D551FB">
        <w:rPr>
          <w:rFonts w:ascii="Times New Roman" w:hAnsi="Times New Roman" w:cs="Times New Roman"/>
          <w:sz w:val="28"/>
          <w:szCs w:val="28"/>
        </w:rPr>
        <w:t>дств                     Гл</w:t>
      </w:r>
      <w:proofErr w:type="gramEnd"/>
      <w:r w:rsidRPr="00D551FB">
        <w:rPr>
          <w:rFonts w:ascii="Times New Roman" w:hAnsi="Times New Roman" w:cs="Times New Roman"/>
          <w:sz w:val="28"/>
          <w:szCs w:val="28"/>
        </w:rPr>
        <w:t>авный  распорядитель  средств</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областного бюджета                        областного бюджета</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(государственный заказчик)</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Глава </w:t>
      </w:r>
      <w:proofErr w:type="gramStart"/>
      <w:r w:rsidRPr="00D551FB">
        <w:rPr>
          <w:rFonts w:ascii="Times New Roman" w:hAnsi="Times New Roman" w:cs="Times New Roman"/>
          <w:sz w:val="28"/>
          <w:szCs w:val="28"/>
        </w:rPr>
        <w:t>муниципального</w:t>
      </w:r>
      <w:proofErr w:type="gramEnd"/>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образования                               _______________________________</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_________ _____________________           _________ _____________________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(подпись) (расшифровка подписи)           (подпись) (расшифровка подписи)</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"___" ______________ 201_ года            "___" ______________ 201_ года</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М.П.                                      М.П.</w:t>
      </w:r>
    </w:p>
    <w:p w:rsidR="00E114AC" w:rsidRPr="00D551FB" w:rsidRDefault="00E114AC">
      <w:pPr>
        <w:rPr>
          <w:rFonts w:ascii="Times New Roman" w:hAnsi="Times New Roman" w:cs="Times New Roman"/>
          <w:sz w:val="28"/>
          <w:szCs w:val="28"/>
        </w:rPr>
      </w:pPr>
    </w:p>
    <w:p w:rsidR="00E114AC" w:rsidRPr="00D551FB" w:rsidRDefault="00E114AC">
      <w:pPr>
        <w:ind w:firstLine="698"/>
        <w:jc w:val="right"/>
        <w:rPr>
          <w:rFonts w:ascii="Times New Roman" w:hAnsi="Times New Roman" w:cs="Times New Roman"/>
          <w:sz w:val="28"/>
          <w:szCs w:val="28"/>
        </w:rPr>
      </w:pPr>
      <w:bookmarkStart w:id="172" w:name="sub_160000"/>
      <w:r w:rsidRPr="00D551FB">
        <w:rPr>
          <w:rStyle w:val="a3"/>
          <w:rFonts w:ascii="Times New Roman" w:hAnsi="Times New Roman" w:cs="Times New Roman"/>
          <w:b w:val="0"/>
          <w:bCs/>
          <w:color w:val="auto"/>
          <w:sz w:val="28"/>
          <w:szCs w:val="28"/>
        </w:rPr>
        <w:t xml:space="preserve">Приложение </w:t>
      </w:r>
      <w:r w:rsidR="008F31F0" w:rsidRPr="00D551FB">
        <w:rPr>
          <w:rStyle w:val="a3"/>
          <w:rFonts w:ascii="Times New Roman" w:hAnsi="Times New Roman" w:cs="Times New Roman"/>
          <w:b w:val="0"/>
          <w:bCs/>
          <w:color w:val="auto"/>
          <w:sz w:val="28"/>
          <w:szCs w:val="28"/>
        </w:rPr>
        <w:t>№</w:t>
      </w:r>
      <w:r w:rsidRPr="00D551FB">
        <w:rPr>
          <w:rStyle w:val="a3"/>
          <w:rFonts w:ascii="Times New Roman" w:hAnsi="Times New Roman" w:cs="Times New Roman"/>
          <w:b w:val="0"/>
          <w:bCs/>
          <w:color w:val="auto"/>
          <w:sz w:val="28"/>
          <w:szCs w:val="28"/>
        </w:rPr>
        <w:t xml:space="preserve"> 6</w:t>
      </w:r>
      <w:r w:rsidRPr="00D551FB">
        <w:rPr>
          <w:rStyle w:val="a3"/>
          <w:rFonts w:ascii="Times New Roman" w:hAnsi="Times New Roman" w:cs="Times New Roman"/>
          <w:b w:val="0"/>
          <w:bCs/>
          <w:color w:val="auto"/>
          <w:sz w:val="28"/>
          <w:szCs w:val="28"/>
        </w:rPr>
        <w:br/>
        <w:t xml:space="preserve">к </w:t>
      </w:r>
      <w:r w:rsidRPr="00D551FB">
        <w:rPr>
          <w:rStyle w:val="a4"/>
          <w:rFonts w:ascii="Times New Roman" w:hAnsi="Times New Roman"/>
          <w:color w:val="auto"/>
          <w:sz w:val="28"/>
          <w:szCs w:val="28"/>
        </w:rPr>
        <w:t>Порядку</w:t>
      </w:r>
      <w:r w:rsidRPr="00D551FB">
        <w:rPr>
          <w:rStyle w:val="a3"/>
          <w:rFonts w:ascii="Times New Roman" w:hAnsi="Times New Roman" w:cs="Times New Roman"/>
          <w:b w:val="0"/>
          <w:bCs/>
          <w:color w:val="auto"/>
          <w:sz w:val="28"/>
          <w:szCs w:val="28"/>
        </w:rPr>
        <w:t xml:space="preserve"> предоставления субсидий</w:t>
      </w:r>
      <w:r w:rsidRPr="00D551FB">
        <w:rPr>
          <w:rStyle w:val="a3"/>
          <w:rFonts w:ascii="Times New Roman" w:hAnsi="Times New Roman" w:cs="Times New Roman"/>
          <w:b w:val="0"/>
          <w:bCs/>
          <w:color w:val="auto"/>
          <w:sz w:val="28"/>
          <w:szCs w:val="28"/>
        </w:rPr>
        <w:br/>
        <w:t>бюджетам муниципальных образований</w:t>
      </w:r>
      <w:r w:rsidRPr="00D551FB">
        <w:rPr>
          <w:rStyle w:val="a3"/>
          <w:rFonts w:ascii="Times New Roman" w:hAnsi="Times New Roman" w:cs="Times New Roman"/>
          <w:b w:val="0"/>
          <w:bCs/>
          <w:color w:val="auto"/>
          <w:sz w:val="28"/>
          <w:szCs w:val="28"/>
        </w:rPr>
        <w:br/>
        <w:t>Архангельской области на поддержку</w:t>
      </w:r>
      <w:r w:rsidRPr="00D551FB">
        <w:rPr>
          <w:rStyle w:val="a3"/>
          <w:rFonts w:ascii="Times New Roman" w:hAnsi="Times New Roman" w:cs="Times New Roman"/>
          <w:b w:val="0"/>
          <w:bCs/>
          <w:color w:val="auto"/>
          <w:sz w:val="28"/>
          <w:szCs w:val="28"/>
        </w:rPr>
        <w:br/>
        <w:t>муниципальных программ развития</w:t>
      </w:r>
      <w:r w:rsidRPr="00D551FB">
        <w:rPr>
          <w:rStyle w:val="a3"/>
          <w:rFonts w:ascii="Times New Roman" w:hAnsi="Times New Roman" w:cs="Times New Roman"/>
          <w:b w:val="0"/>
          <w:bCs/>
          <w:color w:val="auto"/>
          <w:sz w:val="28"/>
          <w:szCs w:val="28"/>
        </w:rPr>
        <w:br/>
        <w:t>малого и среднего предпринимательства</w:t>
      </w:r>
    </w:p>
    <w:bookmarkEnd w:id="172"/>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w:t>
      </w:r>
      <w:r w:rsidRPr="00D551FB">
        <w:rPr>
          <w:rStyle w:val="a3"/>
          <w:rFonts w:ascii="Times New Roman" w:hAnsi="Times New Roman" w:cs="Times New Roman"/>
          <w:b w:val="0"/>
          <w:bCs/>
          <w:color w:val="auto"/>
          <w:sz w:val="28"/>
          <w:szCs w:val="28"/>
        </w:rPr>
        <w:t>ОТЧЕТ</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w:t>
      </w:r>
      <w:r w:rsidRPr="00D551FB">
        <w:rPr>
          <w:rStyle w:val="a3"/>
          <w:rFonts w:ascii="Times New Roman" w:hAnsi="Times New Roman" w:cs="Times New Roman"/>
          <w:b w:val="0"/>
          <w:bCs/>
          <w:color w:val="auto"/>
          <w:sz w:val="28"/>
          <w:szCs w:val="28"/>
        </w:rPr>
        <w:t>о целевом использовании субсидии</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из областного бюджета ___________________________________________________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(наименование муниципального образования)</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на реализацию мероприятия "_____________________________________________"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в соответствии с договором от ______________ 20__г. </w:t>
      </w:r>
      <w:r w:rsidR="008F31F0" w:rsidRPr="00D551FB">
        <w:rPr>
          <w:rFonts w:ascii="Times New Roman" w:hAnsi="Times New Roman" w:cs="Times New Roman"/>
          <w:sz w:val="28"/>
          <w:szCs w:val="28"/>
        </w:rPr>
        <w:t>№</w:t>
      </w:r>
      <w:r w:rsidRPr="00D551FB">
        <w:rPr>
          <w:rFonts w:ascii="Times New Roman" w:hAnsi="Times New Roman" w:cs="Times New Roman"/>
          <w:sz w:val="28"/>
          <w:szCs w:val="28"/>
        </w:rPr>
        <w:t xml:space="preserve"> 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с _____________ </w:t>
      </w:r>
      <w:proofErr w:type="gramStart"/>
      <w:r w:rsidRPr="00D551FB">
        <w:rPr>
          <w:rFonts w:ascii="Times New Roman" w:hAnsi="Times New Roman" w:cs="Times New Roman"/>
          <w:sz w:val="28"/>
          <w:szCs w:val="28"/>
        </w:rPr>
        <w:t>по</w:t>
      </w:r>
      <w:proofErr w:type="gramEnd"/>
      <w:r w:rsidRPr="00D551FB">
        <w:rPr>
          <w:rFonts w:ascii="Times New Roman" w:hAnsi="Times New Roman" w:cs="Times New Roman"/>
          <w:sz w:val="28"/>
          <w:szCs w:val="28"/>
        </w:rPr>
        <w:t xml:space="preserve"> __________ года</w:t>
      </w:r>
    </w:p>
    <w:p w:rsidR="00E114AC" w:rsidRPr="00D551FB" w:rsidRDefault="00E114A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9"/>
        <w:gridCol w:w="2486"/>
        <w:gridCol w:w="1895"/>
        <w:gridCol w:w="1459"/>
        <w:gridCol w:w="1515"/>
        <w:gridCol w:w="2447"/>
      </w:tblGrid>
      <w:tr w:rsidR="003020B1" w:rsidRPr="00D551FB">
        <w:tc>
          <w:tcPr>
            <w:tcW w:w="509" w:type="dxa"/>
            <w:tcBorders>
              <w:top w:val="single" w:sz="4" w:space="0" w:color="auto"/>
              <w:bottom w:val="single" w:sz="4" w:space="0" w:color="auto"/>
              <w:right w:val="single" w:sz="4" w:space="0" w:color="auto"/>
            </w:tcBorders>
          </w:tcPr>
          <w:p w:rsidR="00E114AC" w:rsidRPr="00D551FB" w:rsidRDefault="008F31F0">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r w:rsidR="00E114AC" w:rsidRPr="00D551FB">
              <w:rPr>
                <w:rFonts w:ascii="Times New Roman" w:hAnsi="Times New Roman" w:cs="Times New Roman"/>
                <w:sz w:val="28"/>
                <w:szCs w:val="28"/>
              </w:rPr>
              <w:t xml:space="preserve"> </w:t>
            </w:r>
            <w:proofErr w:type="gramStart"/>
            <w:r w:rsidR="00E114AC" w:rsidRPr="00D551FB">
              <w:rPr>
                <w:rFonts w:ascii="Times New Roman" w:hAnsi="Times New Roman" w:cs="Times New Roman"/>
                <w:sz w:val="28"/>
                <w:szCs w:val="28"/>
              </w:rPr>
              <w:t>п</w:t>
            </w:r>
            <w:proofErr w:type="gramEnd"/>
            <w:r w:rsidR="00E114AC" w:rsidRPr="00D551FB">
              <w:rPr>
                <w:rFonts w:ascii="Times New Roman" w:hAnsi="Times New Roman" w:cs="Times New Roman"/>
                <w:sz w:val="28"/>
                <w:szCs w:val="28"/>
              </w:rPr>
              <w:t>/п</w:t>
            </w:r>
          </w:p>
        </w:tc>
        <w:tc>
          <w:tcPr>
            <w:tcW w:w="248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Наименование получателя бюджетных средств, ИНН</w:t>
            </w:r>
          </w:p>
        </w:tc>
        <w:tc>
          <w:tcPr>
            <w:tcW w:w="189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Номер и дата документа (основание платежа)</w:t>
            </w:r>
          </w:p>
        </w:tc>
        <w:tc>
          <w:tcPr>
            <w:tcW w:w="14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Сумма к выплате</w:t>
            </w:r>
          </w:p>
        </w:tc>
        <w:tc>
          <w:tcPr>
            <w:tcW w:w="151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Фактически выплачено</w:t>
            </w:r>
          </w:p>
        </w:tc>
        <w:tc>
          <w:tcPr>
            <w:tcW w:w="2447"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Примечание</w:t>
            </w:r>
            <w:r w:rsidRPr="00D551FB">
              <w:rPr>
                <w:rStyle w:val="a4"/>
                <w:rFonts w:ascii="Times New Roman" w:hAnsi="Times New Roman"/>
                <w:color w:val="auto"/>
                <w:sz w:val="28"/>
                <w:szCs w:val="28"/>
              </w:rPr>
              <w:t>*</w:t>
            </w:r>
            <w:r w:rsidRPr="00D551FB">
              <w:rPr>
                <w:rFonts w:ascii="Times New Roman" w:hAnsi="Times New Roman" w:cs="Times New Roman"/>
                <w:sz w:val="28"/>
                <w:szCs w:val="28"/>
              </w:rPr>
              <w:t xml:space="preserve"> (номер и дата платежного поручения)</w:t>
            </w:r>
          </w:p>
        </w:tc>
      </w:tr>
      <w:tr w:rsidR="003020B1" w:rsidRPr="00D551FB">
        <w:tc>
          <w:tcPr>
            <w:tcW w:w="509" w:type="dxa"/>
            <w:tcBorders>
              <w:top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248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2</w:t>
            </w:r>
          </w:p>
        </w:tc>
        <w:tc>
          <w:tcPr>
            <w:tcW w:w="189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3</w:t>
            </w:r>
          </w:p>
        </w:tc>
        <w:tc>
          <w:tcPr>
            <w:tcW w:w="14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4</w:t>
            </w:r>
          </w:p>
        </w:tc>
        <w:tc>
          <w:tcPr>
            <w:tcW w:w="151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5</w:t>
            </w:r>
          </w:p>
        </w:tc>
        <w:tc>
          <w:tcPr>
            <w:tcW w:w="2447" w:type="dxa"/>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6</w:t>
            </w:r>
          </w:p>
        </w:tc>
      </w:tr>
      <w:tr w:rsidR="003020B1" w:rsidRPr="00D551FB">
        <w:tc>
          <w:tcPr>
            <w:tcW w:w="509" w:type="dxa"/>
            <w:tcBorders>
              <w:top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1.</w:t>
            </w:r>
          </w:p>
        </w:tc>
        <w:tc>
          <w:tcPr>
            <w:tcW w:w="248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89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51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2447" w:type="dxa"/>
            <w:tcBorders>
              <w:top w:val="single" w:sz="4" w:space="0" w:color="auto"/>
              <w:left w:val="single" w:sz="4" w:space="0" w:color="auto"/>
              <w:bottom w:val="single" w:sz="4" w:space="0" w:color="auto"/>
            </w:tcBorders>
          </w:tcPr>
          <w:p w:rsidR="00E114AC" w:rsidRPr="00D551FB" w:rsidRDefault="00E114AC">
            <w:pPr>
              <w:pStyle w:val="aff7"/>
              <w:rPr>
                <w:rFonts w:ascii="Times New Roman" w:hAnsi="Times New Roman" w:cs="Times New Roman"/>
                <w:sz w:val="28"/>
                <w:szCs w:val="28"/>
              </w:rPr>
            </w:pPr>
          </w:p>
        </w:tc>
      </w:tr>
      <w:tr w:rsidR="003020B1" w:rsidRPr="00D551FB">
        <w:tc>
          <w:tcPr>
            <w:tcW w:w="509" w:type="dxa"/>
            <w:tcBorders>
              <w:top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248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89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51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2447" w:type="dxa"/>
            <w:tcBorders>
              <w:top w:val="single" w:sz="4" w:space="0" w:color="auto"/>
              <w:left w:val="single" w:sz="4" w:space="0" w:color="auto"/>
              <w:bottom w:val="single" w:sz="4" w:space="0" w:color="auto"/>
            </w:tcBorders>
          </w:tcPr>
          <w:p w:rsidR="00E114AC" w:rsidRPr="00D551FB" w:rsidRDefault="00E114AC">
            <w:pPr>
              <w:pStyle w:val="aff7"/>
              <w:rPr>
                <w:rFonts w:ascii="Times New Roman" w:hAnsi="Times New Roman" w:cs="Times New Roman"/>
                <w:sz w:val="28"/>
                <w:szCs w:val="28"/>
              </w:rPr>
            </w:pPr>
          </w:p>
        </w:tc>
      </w:tr>
      <w:tr w:rsidR="003020B1" w:rsidRPr="00D551FB">
        <w:tc>
          <w:tcPr>
            <w:tcW w:w="509" w:type="dxa"/>
            <w:tcBorders>
              <w:top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2486"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f0"/>
              <w:rPr>
                <w:rFonts w:ascii="Times New Roman" w:hAnsi="Times New Roman" w:cs="Times New Roman"/>
                <w:sz w:val="28"/>
                <w:szCs w:val="28"/>
              </w:rPr>
            </w:pPr>
            <w:r w:rsidRPr="00D551FB">
              <w:rPr>
                <w:rFonts w:ascii="Times New Roman" w:hAnsi="Times New Roman" w:cs="Times New Roman"/>
                <w:sz w:val="28"/>
                <w:szCs w:val="28"/>
              </w:rPr>
              <w:t>ИТОГО</w:t>
            </w:r>
          </w:p>
        </w:tc>
        <w:tc>
          <w:tcPr>
            <w:tcW w:w="189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1515" w:type="dxa"/>
            <w:tcBorders>
              <w:top w:val="single" w:sz="4" w:space="0" w:color="auto"/>
              <w:left w:val="single" w:sz="4" w:space="0" w:color="auto"/>
              <w:bottom w:val="single" w:sz="4" w:space="0" w:color="auto"/>
              <w:right w:val="single" w:sz="4" w:space="0" w:color="auto"/>
            </w:tcBorders>
          </w:tcPr>
          <w:p w:rsidR="00E114AC" w:rsidRPr="00D551FB" w:rsidRDefault="00E114AC">
            <w:pPr>
              <w:pStyle w:val="aff7"/>
              <w:rPr>
                <w:rFonts w:ascii="Times New Roman" w:hAnsi="Times New Roman" w:cs="Times New Roman"/>
                <w:sz w:val="28"/>
                <w:szCs w:val="28"/>
              </w:rPr>
            </w:pPr>
          </w:p>
        </w:tc>
        <w:tc>
          <w:tcPr>
            <w:tcW w:w="2447" w:type="dxa"/>
            <w:tcBorders>
              <w:top w:val="single" w:sz="4" w:space="0" w:color="auto"/>
              <w:left w:val="single" w:sz="4" w:space="0" w:color="auto"/>
              <w:bottom w:val="single" w:sz="4" w:space="0" w:color="auto"/>
            </w:tcBorders>
          </w:tcPr>
          <w:p w:rsidR="00E114AC" w:rsidRPr="00D551FB" w:rsidRDefault="00E114AC">
            <w:pPr>
              <w:pStyle w:val="aff7"/>
              <w:rPr>
                <w:rFonts w:ascii="Times New Roman" w:hAnsi="Times New Roman" w:cs="Times New Roman"/>
                <w:sz w:val="28"/>
                <w:szCs w:val="28"/>
              </w:rPr>
            </w:pPr>
          </w:p>
        </w:tc>
      </w:tr>
    </w:tbl>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Целевое использование сре</w:t>
      </w:r>
      <w:proofErr w:type="gramStart"/>
      <w:r w:rsidRPr="00D551FB">
        <w:rPr>
          <w:rFonts w:ascii="Times New Roman" w:hAnsi="Times New Roman" w:cs="Times New Roman"/>
          <w:sz w:val="28"/>
          <w:szCs w:val="28"/>
        </w:rPr>
        <w:t>дств в с</w:t>
      </w:r>
      <w:proofErr w:type="gramEnd"/>
      <w:r w:rsidRPr="00D551FB">
        <w:rPr>
          <w:rFonts w:ascii="Times New Roman" w:hAnsi="Times New Roman" w:cs="Times New Roman"/>
          <w:sz w:val="28"/>
          <w:szCs w:val="28"/>
        </w:rPr>
        <w:t>умме ______________________ подтверждаю.</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Глава муниципального образования  ________________  _____________________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lastRenderedPageBreak/>
        <w:t xml:space="preserve">                                     (подпись)      (расшифровка подписи)</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Главный бухгалтер                 ________________  _____________________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(подпись)      (расшифровка подписи)</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(число, месяц, год)</w:t>
      </w:r>
    </w:p>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М.П.</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______</w:t>
      </w:r>
    </w:p>
    <w:p w:rsidR="00E114AC" w:rsidRPr="00D551FB" w:rsidRDefault="00E114AC">
      <w:pPr>
        <w:pStyle w:val="aff8"/>
        <w:rPr>
          <w:rFonts w:ascii="Times New Roman" w:hAnsi="Times New Roman" w:cs="Times New Roman"/>
          <w:sz w:val="28"/>
          <w:szCs w:val="28"/>
        </w:rPr>
      </w:pPr>
      <w:bookmarkStart w:id="173" w:name="sub_1601"/>
      <w:r w:rsidRPr="00D551FB">
        <w:rPr>
          <w:rFonts w:ascii="Times New Roman" w:hAnsi="Times New Roman" w:cs="Times New Roman"/>
          <w:sz w:val="28"/>
          <w:szCs w:val="28"/>
        </w:rPr>
        <w:t xml:space="preserve">     * К  отчету  прикладываются  копии  платежных  поручений  с отметкой</w:t>
      </w:r>
    </w:p>
    <w:bookmarkEnd w:id="173"/>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Управления    Федерального    казначейства  по  Архангельской  области  и</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Ненецкому автономному округу.</w:t>
      </w:r>
    </w:p>
    <w:p w:rsidR="00E114AC" w:rsidRPr="00D551FB" w:rsidRDefault="00E114AC">
      <w:pPr>
        <w:rPr>
          <w:rFonts w:ascii="Times New Roman" w:hAnsi="Times New Roman" w:cs="Times New Roman"/>
          <w:sz w:val="28"/>
          <w:szCs w:val="28"/>
        </w:rPr>
      </w:pPr>
    </w:p>
    <w:p w:rsidR="00E114AC" w:rsidRPr="00D551FB" w:rsidRDefault="00E114AC">
      <w:pPr>
        <w:ind w:firstLine="698"/>
        <w:jc w:val="right"/>
        <w:rPr>
          <w:rFonts w:ascii="Times New Roman" w:hAnsi="Times New Roman" w:cs="Times New Roman"/>
          <w:sz w:val="28"/>
          <w:szCs w:val="28"/>
        </w:rPr>
      </w:pPr>
      <w:bookmarkStart w:id="174" w:name="sub_170000"/>
      <w:r w:rsidRPr="00D551FB">
        <w:rPr>
          <w:rStyle w:val="a3"/>
          <w:rFonts w:ascii="Times New Roman" w:hAnsi="Times New Roman" w:cs="Times New Roman"/>
          <w:b w:val="0"/>
          <w:bCs/>
          <w:color w:val="auto"/>
          <w:sz w:val="28"/>
          <w:szCs w:val="28"/>
        </w:rPr>
        <w:t xml:space="preserve">Приложение </w:t>
      </w:r>
      <w:r w:rsidR="008F31F0" w:rsidRPr="00D551FB">
        <w:rPr>
          <w:rStyle w:val="a3"/>
          <w:rFonts w:ascii="Times New Roman" w:hAnsi="Times New Roman" w:cs="Times New Roman"/>
          <w:b w:val="0"/>
          <w:bCs/>
          <w:color w:val="auto"/>
          <w:sz w:val="28"/>
          <w:szCs w:val="28"/>
        </w:rPr>
        <w:t>№</w:t>
      </w:r>
      <w:r w:rsidRPr="00D551FB">
        <w:rPr>
          <w:rStyle w:val="a3"/>
          <w:rFonts w:ascii="Times New Roman" w:hAnsi="Times New Roman" w:cs="Times New Roman"/>
          <w:b w:val="0"/>
          <w:bCs/>
          <w:color w:val="auto"/>
          <w:sz w:val="28"/>
          <w:szCs w:val="28"/>
        </w:rPr>
        <w:t xml:space="preserve"> 7</w:t>
      </w:r>
      <w:r w:rsidRPr="00D551FB">
        <w:rPr>
          <w:rStyle w:val="a3"/>
          <w:rFonts w:ascii="Times New Roman" w:hAnsi="Times New Roman" w:cs="Times New Roman"/>
          <w:b w:val="0"/>
          <w:bCs/>
          <w:color w:val="auto"/>
          <w:sz w:val="28"/>
          <w:szCs w:val="28"/>
        </w:rPr>
        <w:br/>
        <w:t xml:space="preserve">к </w:t>
      </w:r>
      <w:r w:rsidRPr="00D551FB">
        <w:rPr>
          <w:rStyle w:val="a4"/>
          <w:rFonts w:ascii="Times New Roman" w:hAnsi="Times New Roman"/>
          <w:color w:val="auto"/>
          <w:sz w:val="28"/>
          <w:szCs w:val="28"/>
        </w:rPr>
        <w:t>Порядку</w:t>
      </w:r>
      <w:r w:rsidRPr="00D551FB">
        <w:rPr>
          <w:rStyle w:val="a3"/>
          <w:rFonts w:ascii="Times New Roman" w:hAnsi="Times New Roman" w:cs="Times New Roman"/>
          <w:b w:val="0"/>
          <w:bCs/>
          <w:color w:val="auto"/>
          <w:sz w:val="28"/>
          <w:szCs w:val="28"/>
        </w:rPr>
        <w:t xml:space="preserve"> предоставления субсидий</w:t>
      </w:r>
      <w:r w:rsidRPr="00D551FB">
        <w:rPr>
          <w:rStyle w:val="a3"/>
          <w:rFonts w:ascii="Times New Roman" w:hAnsi="Times New Roman" w:cs="Times New Roman"/>
          <w:b w:val="0"/>
          <w:bCs/>
          <w:color w:val="auto"/>
          <w:sz w:val="28"/>
          <w:szCs w:val="28"/>
        </w:rPr>
        <w:br/>
        <w:t>бюджетам муниципальных образований</w:t>
      </w:r>
      <w:r w:rsidRPr="00D551FB">
        <w:rPr>
          <w:rStyle w:val="a3"/>
          <w:rFonts w:ascii="Times New Roman" w:hAnsi="Times New Roman" w:cs="Times New Roman"/>
          <w:b w:val="0"/>
          <w:bCs/>
          <w:color w:val="auto"/>
          <w:sz w:val="28"/>
          <w:szCs w:val="28"/>
        </w:rPr>
        <w:br/>
        <w:t>Архангельской области на поддержку</w:t>
      </w:r>
      <w:r w:rsidRPr="00D551FB">
        <w:rPr>
          <w:rStyle w:val="a3"/>
          <w:rFonts w:ascii="Times New Roman" w:hAnsi="Times New Roman" w:cs="Times New Roman"/>
          <w:b w:val="0"/>
          <w:bCs/>
          <w:color w:val="auto"/>
          <w:sz w:val="28"/>
          <w:szCs w:val="28"/>
        </w:rPr>
        <w:br/>
        <w:t>муниципальных программ развития</w:t>
      </w:r>
      <w:r w:rsidRPr="00D551FB">
        <w:rPr>
          <w:rStyle w:val="a3"/>
          <w:rFonts w:ascii="Times New Roman" w:hAnsi="Times New Roman" w:cs="Times New Roman"/>
          <w:b w:val="0"/>
          <w:bCs/>
          <w:color w:val="auto"/>
          <w:sz w:val="28"/>
          <w:szCs w:val="28"/>
        </w:rPr>
        <w:br/>
        <w:t>малого и среднего предпринимательства</w:t>
      </w:r>
    </w:p>
    <w:bookmarkEnd w:id="174"/>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w:t>
      </w:r>
      <w:r w:rsidRPr="00D551FB">
        <w:rPr>
          <w:rStyle w:val="a3"/>
          <w:rFonts w:ascii="Times New Roman" w:hAnsi="Times New Roman" w:cs="Times New Roman"/>
          <w:b w:val="0"/>
          <w:bCs/>
          <w:color w:val="auto"/>
          <w:sz w:val="28"/>
          <w:szCs w:val="28"/>
        </w:rPr>
        <w:t>ОТЧЕТ</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w:t>
      </w:r>
      <w:r w:rsidRPr="00D551FB">
        <w:rPr>
          <w:rStyle w:val="a3"/>
          <w:rFonts w:ascii="Times New Roman" w:hAnsi="Times New Roman" w:cs="Times New Roman"/>
          <w:b w:val="0"/>
          <w:bCs/>
          <w:color w:val="auto"/>
          <w:sz w:val="28"/>
          <w:szCs w:val="28"/>
        </w:rPr>
        <w:t>о достижении плановых показателей</w:t>
      </w:r>
    </w:p>
    <w:p w:rsidR="00E114AC" w:rsidRPr="00D551FB" w:rsidRDefault="00E114A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6"/>
        <w:gridCol w:w="2476"/>
        <w:gridCol w:w="1561"/>
        <w:gridCol w:w="1561"/>
        <w:gridCol w:w="1641"/>
        <w:gridCol w:w="1249"/>
        <w:gridCol w:w="1250"/>
      </w:tblGrid>
      <w:tr w:rsidR="003020B1" w:rsidRPr="00D551FB">
        <w:trPr>
          <w:trHeight w:val="322"/>
        </w:trPr>
        <w:tc>
          <w:tcPr>
            <w:tcW w:w="626" w:type="dxa"/>
            <w:vMerge w:val="restart"/>
            <w:tcBorders>
              <w:top w:val="single" w:sz="4" w:space="0" w:color="auto"/>
              <w:bottom w:val="single" w:sz="4" w:space="0" w:color="auto"/>
              <w:right w:val="single" w:sz="4" w:space="0" w:color="auto"/>
            </w:tcBorders>
          </w:tcPr>
          <w:p w:rsidR="00E114AC" w:rsidRPr="00D551FB" w:rsidRDefault="008F31F0">
            <w:pPr>
              <w:pStyle w:val="aff7"/>
              <w:jc w:val="center"/>
              <w:rPr>
                <w:rFonts w:ascii="Times New Roman" w:hAnsi="Times New Roman" w:cs="Times New Roman"/>
                <w:sz w:val="28"/>
                <w:szCs w:val="28"/>
              </w:rPr>
            </w:pPr>
            <w:r w:rsidRPr="00D551FB">
              <w:rPr>
                <w:rFonts w:ascii="Times New Roman" w:hAnsi="Times New Roman" w:cs="Times New Roman"/>
                <w:sz w:val="28"/>
                <w:szCs w:val="28"/>
              </w:rPr>
              <w:t>№</w:t>
            </w:r>
            <w:r w:rsidR="00E114AC" w:rsidRPr="00D551FB">
              <w:rPr>
                <w:rFonts w:ascii="Times New Roman" w:hAnsi="Times New Roman" w:cs="Times New Roman"/>
                <w:sz w:val="28"/>
                <w:szCs w:val="28"/>
              </w:rPr>
              <w:t xml:space="preserve"> </w:t>
            </w:r>
            <w:proofErr w:type="gramStart"/>
            <w:r w:rsidR="00E114AC" w:rsidRPr="00D551FB">
              <w:rPr>
                <w:rFonts w:ascii="Times New Roman" w:hAnsi="Times New Roman" w:cs="Times New Roman"/>
                <w:sz w:val="28"/>
                <w:szCs w:val="28"/>
              </w:rPr>
              <w:t>п</w:t>
            </w:r>
            <w:proofErr w:type="gramEnd"/>
            <w:r w:rsidR="00E114AC" w:rsidRPr="00D551FB">
              <w:rPr>
                <w:rFonts w:ascii="Times New Roman" w:hAnsi="Times New Roman" w:cs="Times New Roman"/>
                <w:sz w:val="28"/>
                <w:szCs w:val="28"/>
              </w:rPr>
              <w:t>/п</w:t>
            </w:r>
          </w:p>
        </w:tc>
        <w:tc>
          <w:tcPr>
            <w:tcW w:w="2476" w:type="dxa"/>
            <w:vMerge w:val="restart"/>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Наименование мероприятия</w:t>
            </w:r>
          </w:p>
        </w:tc>
        <w:tc>
          <w:tcPr>
            <w:tcW w:w="3122" w:type="dxa"/>
            <w:gridSpan w:val="2"/>
            <w:vMerge w:val="restart"/>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Объем средств государственной поддержки, тыс. руб.</w:t>
            </w:r>
          </w:p>
        </w:tc>
        <w:tc>
          <w:tcPr>
            <w:tcW w:w="1641" w:type="dxa"/>
            <w:vMerge w:val="restart"/>
            <w:tcBorders>
              <w:top w:val="single" w:sz="4" w:space="0" w:color="auto"/>
              <w:left w:val="single" w:sz="4" w:space="0" w:color="auto"/>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Наименование целевого показателя</w:t>
            </w:r>
          </w:p>
        </w:tc>
        <w:tc>
          <w:tcPr>
            <w:tcW w:w="2499" w:type="dxa"/>
            <w:gridSpan w:val="2"/>
            <w:vMerge w:val="restart"/>
            <w:tcBorders>
              <w:top w:val="single" w:sz="4" w:space="0" w:color="auto"/>
              <w:left w:val="single" w:sz="4" w:space="0" w:color="auto"/>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Значение целевого показателя, ед.</w:t>
            </w:r>
          </w:p>
        </w:tc>
      </w:tr>
      <w:tr w:rsidR="003020B1" w:rsidRPr="00D551FB">
        <w:tc>
          <w:tcPr>
            <w:tcW w:w="626" w:type="dxa"/>
            <w:vMerge/>
            <w:tcBorders>
              <w:top w:val="single" w:sz="4" w:space="0" w:color="auto"/>
              <w:bottom w:val="single" w:sz="4" w:space="0" w:color="auto"/>
              <w:right w:val="single" w:sz="4" w:space="0" w:color="auto"/>
            </w:tcBorders>
            <w:vAlign w:val="center"/>
          </w:tcPr>
          <w:p w:rsidR="00E114AC" w:rsidRPr="00D551FB" w:rsidRDefault="00E114AC">
            <w:pPr>
              <w:pStyle w:val="aff7"/>
              <w:rPr>
                <w:rFonts w:ascii="Times New Roman" w:hAnsi="Times New Roman" w:cs="Times New Roman"/>
                <w:sz w:val="28"/>
                <w:szCs w:val="28"/>
              </w:rPr>
            </w:pPr>
          </w:p>
        </w:tc>
        <w:tc>
          <w:tcPr>
            <w:tcW w:w="2476" w:type="dxa"/>
            <w:vMerge/>
            <w:tcBorders>
              <w:top w:val="single" w:sz="4" w:space="0" w:color="auto"/>
              <w:left w:val="single" w:sz="4" w:space="0" w:color="auto"/>
              <w:bottom w:val="single" w:sz="4" w:space="0" w:color="auto"/>
              <w:right w:val="single" w:sz="4" w:space="0" w:color="auto"/>
            </w:tcBorders>
            <w:vAlign w:val="center"/>
          </w:tcPr>
          <w:p w:rsidR="00E114AC" w:rsidRPr="00D551FB" w:rsidRDefault="00E114AC">
            <w:pPr>
              <w:pStyle w:val="aff7"/>
              <w:rPr>
                <w:rFonts w:ascii="Times New Roman" w:hAnsi="Times New Roman" w:cs="Times New Roman"/>
                <w:sz w:val="28"/>
                <w:szCs w:val="28"/>
              </w:rPr>
            </w:pPr>
          </w:p>
        </w:tc>
        <w:tc>
          <w:tcPr>
            <w:tcW w:w="1561" w:type="dxa"/>
            <w:tcBorders>
              <w:top w:val="nil"/>
              <w:left w:val="single" w:sz="4" w:space="0" w:color="auto"/>
              <w:bottom w:val="single" w:sz="4" w:space="0" w:color="auto"/>
              <w:right w:val="single" w:sz="4" w:space="0" w:color="auto"/>
            </w:tcBorders>
            <w:vAlign w:val="center"/>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план</w:t>
            </w:r>
          </w:p>
        </w:tc>
        <w:tc>
          <w:tcPr>
            <w:tcW w:w="1561" w:type="dxa"/>
            <w:tcBorders>
              <w:top w:val="nil"/>
              <w:left w:val="nil"/>
              <w:bottom w:val="single" w:sz="4" w:space="0" w:color="auto"/>
              <w:right w:val="single" w:sz="4" w:space="0" w:color="auto"/>
            </w:tcBorders>
            <w:vAlign w:val="center"/>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факт</w:t>
            </w:r>
          </w:p>
        </w:tc>
        <w:tc>
          <w:tcPr>
            <w:tcW w:w="1641" w:type="dxa"/>
            <w:vMerge/>
            <w:tcBorders>
              <w:top w:val="single" w:sz="4" w:space="0" w:color="auto"/>
              <w:left w:val="single" w:sz="4" w:space="0" w:color="auto"/>
              <w:bottom w:val="single" w:sz="4" w:space="0" w:color="auto"/>
              <w:right w:val="single" w:sz="4" w:space="0" w:color="auto"/>
            </w:tcBorders>
            <w:vAlign w:val="center"/>
          </w:tcPr>
          <w:p w:rsidR="00E114AC" w:rsidRPr="00D551FB" w:rsidRDefault="00E114AC">
            <w:pPr>
              <w:pStyle w:val="aff7"/>
              <w:rPr>
                <w:rFonts w:ascii="Times New Roman" w:hAnsi="Times New Roman" w:cs="Times New Roman"/>
                <w:sz w:val="28"/>
                <w:szCs w:val="28"/>
              </w:rPr>
            </w:pPr>
          </w:p>
        </w:tc>
        <w:tc>
          <w:tcPr>
            <w:tcW w:w="1249" w:type="dxa"/>
            <w:tcBorders>
              <w:top w:val="nil"/>
              <w:left w:val="single" w:sz="4" w:space="0" w:color="auto"/>
              <w:bottom w:val="single" w:sz="4" w:space="0" w:color="auto"/>
              <w:right w:val="single" w:sz="4" w:space="0" w:color="auto"/>
            </w:tcBorders>
            <w:vAlign w:val="center"/>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план</w:t>
            </w:r>
          </w:p>
        </w:tc>
        <w:tc>
          <w:tcPr>
            <w:tcW w:w="1249" w:type="dxa"/>
            <w:tcBorders>
              <w:top w:val="nil"/>
              <w:left w:val="nil"/>
              <w:bottom w:val="single" w:sz="4" w:space="0" w:color="auto"/>
            </w:tcBorders>
            <w:vAlign w:val="center"/>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факт</w:t>
            </w:r>
          </w:p>
        </w:tc>
      </w:tr>
      <w:tr w:rsidR="003020B1" w:rsidRPr="00D551FB">
        <w:tc>
          <w:tcPr>
            <w:tcW w:w="626" w:type="dxa"/>
            <w:tcBorders>
              <w:top w:val="single" w:sz="4" w:space="0" w:color="auto"/>
              <w:bottom w:val="single" w:sz="4" w:space="0" w:color="auto"/>
              <w:right w:val="single" w:sz="4" w:space="0" w:color="auto"/>
            </w:tcBorders>
            <w:vAlign w:val="center"/>
          </w:tcPr>
          <w:p w:rsidR="00E114AC" w:rsidRPr="00D551FB" w:rsidRDefault="00E114AC">
            <w:pPr>
              <w:pStyle w:val="aff7"/>
              <w:rPr>
                <w:rFonts w:ascii="Times New Roman" w:hAnsi="Times New Roman" w:cs="Times New Roman"/>
                <w:sz w:val="28"/>
                <w:szCs w:val="28"/>
              </w:rPr>
            </w:pPr>
          </w:p>
        </w:tc>
        <w:tc>
          <w:tcPr>
            <w:tcW w:w="2476" w:type="dxa"/>
            <w:tcBorders>
              <w:top w:val="single" w:sz="4" w:space="0" w:color="auto"/>
              <w:left w:val="nil"/>
              <w:bottom w:val="single" w:sz="4" w:space="0" w:color="auto"/>
              <w:right w:val="single" w:sz="4" w:space="0" w:color="auto"/>
            </w:tcBorders>
            <w:vAlign w:val="center"/>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1561" w:type="dxa"/>
            <w:tcBorders>
              <w:top w:val="single" w:sz="4" w:space="0" w:color="auto"/>
              <w:left w:val="nil"/>
              <w:bottom w:val="single" w:sz="4" w:space="0" w:color="auto"/>
              <w:right w:val="single" w:sz="4" w:space="0" w:color="auto"/>
            </w:tcBorders>
            <w:vAlign w:val="center"/>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1561" w:type="dxa"/>
            <w:tcBorders>
              <w:top w:val="single" w:sz="4" w:space="0" w:color="auto"/>
              <w:left w:val="nil"/>
              <w:bottom w:val="single" w:sz="4" w:space="0" w:color="auto"/>
              <w:right w:val="single" w:sz="4" w:space="0" w:color="auto"/>
            </w:tcBorders>
            <w:vAlign w:val="center"/>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1641" w:type="dxa"/>
            <w:tcBorders>
              <w:top w:val="single" w:sz="4" w:space="0" w:color="auto"/>
              <w:left w:val="nil"/>
              <w:bottom w:val="single" w:sz="4" w:space="0" w:color="auto"/>
              <w:right w:val="single" w:sz="4" w:space="0" w:color="auto"/>
            </w:tcBorders>
            <w:vAlign w:val="center"/>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1249" w:type="dxa"/>
            <w:tcBorders>
              <w:top w:val="single" w:sz="4" w:space="0" w:color="auto"/>
              <w:left w:val="nil"/>
              <w:bottom w:val="single" w:sz="4" w:space="0" w:color="auto"/>
              <w:right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1249" w:type="dxa"/>
            <w:tcBorders>
              <w:top w:val="single" w:sz="4" w:space="0" w:color="auto"/>
              <w:left w:val="nil"/>
              <w:bottom w:val="single" w:sz="4" w:space="0" w:color="auto"/>
            </w:tcBorders>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tc>
          <w:tcPr>
            <w:tcW w:w="626" w:type="dxa"/>
            <w:tcBorders>
              <w:top w:val="single" w:sz="4" w:space="0" w:color="auto"/>
              <w:bottom w:val="single" w:sz="4" w:space="0" w:color="auto"/>
              <w:right w:val="single" w:sz="4" w:space="0" w:color="auto"/>
            </w:tcBorders>
            <w:vAlign w:val="center"/>
          </w:tcPr>
          <w:p w:rsidR="00E114AC" w:rsidRPr="00D551FB" w:rsidRDefault="00E114AC">
            <w:pPr>
              <w:pStyle w:val="aff7"/>
              <w:rPr>
                <w:rFonts w:ascii="Times New Roman" w:hAnsi="Times New Roman" w:cs="Times New Roman"/>
                <w:sz w:val="28"/>
                <w:szCs w:val="28"/>
              </w:rPr>
            </w:pPr>
          </w:p>
        </w:tc>
        <w:tc>
          <w:tcPr>
            <w:tcW w:w="2476" w:type="dxa"/>
            <w:tcBorders>
              <w:top w:val="single" w:sz="4" w:space="0" w:color="auto"/>
              <w:left w:val="nil"/>
              <w:bottom w:val="single" w:sz="4" w:space="0" w:color="auto"/>
              <w:right w:val="single" w:sz="4" w:space="0" w:color="auto"/>
            </w:tcBorders>
            <w:vAlign w:val="center"/>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1561" w:type="dxa"/>
            <w:tcBorders>
              <w:top w:val="single" w:sz="4" w:space="0" w:color="auto"/>
              <w:left w:val="nil"/>
              <w:bottom w:val="single" w:sz="4" w:space="0" w:color="auto"/>
              <w:right w:val="single" w:sz="4" w:space="0" w:color="auto"/>
            </w:tcBorders>
            <w:vAlign w:val="center"/>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1561" w:type="dxa"/>
            <w:tcBorders>
              <w:top w:val="single" w:sz="4" w:space="0" w:color="auto"/>
              <w:left w:val="nil"/>
              <w:bottom w:val="single" w:sz="4" w:space="0" w:color="auto"/>
              <w:right w:val="single" w:sz="4" w:space="0" w:color="auto"/>
            </w:tcBorders>
            <w:vAlign w:val="center"/>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1641" w:type="dxa"/>
            <w:tcBorders>
              <w:top w:val="single" w:sz="4" w:space="0" w:color="auto"/>
              <w:left w:val="nil"/>
              <w:bottom w:val="single" w:sz="4" w:space="0" w:color="auto"/>
              <w:right w:val="single" w:sz="4" w:space="0" w:color="auto"/>
            </w:tcBorders>
            <w:vAlign w:val="center"/>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1249" w:type="dxa"/>
            <w:tcBorders>
              <w:top w:val="single" w:sz="4" w:space="0" w:color="auto"/>
              <w:left w:val="nil"/>
              <w:bottom w:val="single" w:sz="4" w:space="0" w:color="auto"/>
              <w:right w:val="single" w:sz="4" w:space="0" w:color="auto"/>
            </w:tcBorders>
            <w:vAlign w:val="center"/>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 </w:t>
            </w:r>
          </w:p>
        </w:tc>
        <w:tc>
          <w:tcPr>
            <w:tcW w:w="1249" w:type="dxa"/>
            <w:tcBorders>
              <w:top w:val="single" w:sz="4" w:space="0" w:color="auto"/>
              <w:left w:val="nil"/>
              <w:bottom w:val="single" w:sz="4" w:space="0" w:color="auto"/>
            </w:tcBorders>
            <w:vAlign w:val="center"/>
          </w:tcPr>
          <w:p w:rsidR="00E114AC" w:rsidRPr="00D551FB" w:rsidRDefault="00E114AC">
            <w:pPr>
              <w:pStyle w:val="aff7"/>
              <w:jc w:val="center"/>
              <w:rPr>
                <w:rFonts w:ascii="Times New Roman" w:hAnsi="Times New Roman" w:cs="Times New Roman"/>
                <w:sz w:val="28"/>
                <w:szCs w:val="28"/>
              </w:rPr>
            </w:pPr>
            <w:r w:rsidRPr="00D551FB">
              <w:rPr>
                <w:rFonts w:ascii="Times New Roman" w:hAnsi="Times New Roman" w:cs="Times New Roman"/>
                <w:sz w:val="28"/>
                <w:szCs w:val="28"/>
              </w:rPr>
              <w:t> </w:t>
            </w:r>
          </w:p>
        </w:tc>
      </w:tr>
      <w:tr w:rsidR="003020B1" w:rsidRPr="00D551FB">
        <w:tc>
          <w:tcPr>
            <w:tcW w:w="626" w:type="dxa"/>
            <w:tcBorders>
              <w:top w:val="single" w:sz="4" w:space="0" w:color="auto"/>
              <w:bottom w:val="single" w:sz="4" w:space="0" w:color="auto"/>
              <w:right w:val="single" w:sz="4" w:space="0" w:color="auto"/>
            </w:tcBorders>
            <w:vAlign w:val="center"/>
          </w:tcPr>
          <w:p w:rsidR="00E114AC" w:rsidRPr="00D551FB" w:rsidRDefault="00E114AC">
            <w:pPr>
              <w:pStyle w:val="aff7"/>
              <w:rPr>
                <w:rFonts w:ascii="Times New Roman" w:hAnsi="Times New Roman" w:cs="Times New Roman"/>
                <w:sz w:val="28"/>
                <w:szCs w:val="28"/>
              </w:rPr>
            </w:pPr>
          </w:p>
        </w:tc>
        <w:tc>
          <w:tcPr>
            <w:tcW w:w="2476" w:type="dxa"/>
            <w:tcBorders>
              <w:top w:val="single" w:sz="4" w:space="0" w:color="auto"/>
              <w:left w:val="nil"/>
              <w:bottom w:val="single" w:sz="4" w:space="0" w:color="auto"/>
              <w:right w:val="single" w:sz="4" w:space="0" w:color="auto"/>
            </w:tcBorders>
            <w:vAlign w:val="center"/>
          </w:tcPr>
          <w:p w:rsidR="00E114AC" w:rsidRPr="00D551FB" w:rsidRDefault="00E114AC">
            <w:pPr>
              <w:pStyle w:val="aff7"/>
              <w:rPr>
                <w:rFonts w:ascii="Times New Roman" w:hAnsi="Times New Roman" w:cs="Times New Roman"/>
                <w:sz w:val="28"/>
                <w:szCs w:val="28"/>
              </w:rPr>
            </w:pPr>
          </w:p>
        </w:tc>
        <w:tc>
          <w:tcPr>
            <w:tcW w:w="1561" w:type="dxa"/>
            <w:tcBorders>
              <w:top w:val="single" w:sz="4" w:space="0" w:color="auto"/>
              <w:left w:val="nil"/>
              <w:bottom w:val="single" w:sz="4" w:space="0" w:color="auto"/>
              <w:right w:val="single" w:sz="4" w:space="0" w:color="auto"/>
            </w:tcBorders>
            <w:vAlign w:val="center"/>
          </w:tcPr>
          <w:p w:rsidR="00E114AC" w:rsidRPr="00D551FB" w:rsidRDefault="00E114AC">
            <w:pPr>
              <w:pStyle w:val="aff7"/>
              <w:rPr>
                <w:rFonts w:ascii="Times New Roman" w:hAnsi="Times New Roman" w:cs="Times New Roman"/>
                <w:sz w:val="28"/>
                <w:szCs w:val="28"/>
              </w:rPr>
            </w:pPr>
          </w:p>
        </w:tc>
        <w:tc>
          <w:tcPr>
            <w:tcW w:w="1561" w:type="dxa"/>
            <w:tcBorders>
              <w:top w:val="single" w:sz="4" w:space="0" w:color="auto"/>
              <w:left w:val="nil"/>
              <w:bottom w:val="single" w:sz="4" w:space="0" w:color="auto"/>
              <w:right w:val="single" w:sz="4" w:space="0" w:color="auto"/>
            </w:tcBorders>
            <w:vAlign w:val="center"/>
          </w:tcPr>
          <w:p w:rsidR="00E114AC" w:rsidRPr="00D551FB" w:rsidRDefault="00E114AC">
            <w:pPr>
              <w:pStyle w:val="aff7"/>
              <w:rPr>
                <w:rFonts w:ascii="Times New Roman" w:hAnsi="Times New Roman" w:cs="Times New Roman"/>
                <w:sz w:val="28"/>
                <w:szCs w:val="28"/>
              </w:rPr>
            </w:pPr>
          </w:p>
        </w:tc>
        <w:tc>
          <w:tcPr>
            <w:tcW w:w="1641" w:type="dxa"/>
            <w:tcBorders>
              <w:top w:val="single" w:sz="4" w:space="0" w:color="auto"/>
              <w:left w:val="nil"/>
              <w:bottom w:val="single" w:sz="4" w:space="0" w:color="auto"/>
              <w:right w:val="single" w:sz="4" w:space="0" w:color="auto"/>
            </w:tcBorders>
            <w:vAlign w:val="center"/>
          </w:tcPr>
          <w:p w:rsidR="00E114AC" w:rsidRPr="00D551FB" w:rsidRDefault="00E114AC">
            <w:pPr>
              <w:pStyle w:val="aff7"/>
              <w:rPr>
                <w:rFonts w:ascii="Times New Roman" w:hAnsi="Times New Roman" w:cs="Times New Roman"/>
                <w:sz w:val="28"/>
                <w:szCs w:val="28"/>
              </w:rPr>
            </w:pPr>
          </w:p>
        </w:tc>
        <w:tc>
          <w:tcPr>
            <w:tcW w:w="1249" w:type="dxa"/>
            <w:tcBorders>
              <w:top w:val="single" w:sz="4" w:space="0" w:color="auto"/>
              <w:left w:val="nil"/>
              <w:bottom w:val="single" w:sz="4" w:space="0" w:color="auto"/>
              <w:right w:val="single" w:sz="4" w:space="0" w:color="auto"/>
            </w:tcBorders>
            <w:vAlign w:val="center"/>
          </w:tcPr>
          <w:p w:rsidR="00E114AC" w:rsidRPr="00D551FB" w:rsidRDefault="00E114AC">
            <w:pPr>
              <w:pStyle w:val="aff7"/>
              <w:rPr>
                <w:rFonts w:ascii="Times New Roman" w:hAnsi="Times New Roman" w:cs="Times New Roman"/>
                <w:sz w:val="28"/>
                <w:szCs w:val="28"/>
              </w:rPr>
            </w:pPr>
          </w:p>
        </w:tc>
        <w:tc>
          <w:tcPr>
            <w:tcW w:w="1249" w:type="dxa"/>
            <w:tcBorders>
              <w:top w:val="single" w:sz="4" w:space="0" w:color="auto"/>
              <w:left w:val="nil"/>
              <w:bottom w:val="single" w:sz="4" w:space="0" w:color="auto"/>
            </w:tcBorders>
            <w:vAlign w:val="center"/>
          </w:tcPr>
          <w:p w:rsidR="00E114AC" w:rsidRPr="00D551FB" w:rsidRDefault="00E114AC">
            <w:pPr>
              <w:pStyle w:val="aff7"/>
              <w:rPr>
                <w:rFonts w:ascii="Times New Roman" w:hAnsi="Times New Roman" w:cs="Times New Roman"/>
                <w:sz w:val="28"/>
                <w:szCs w:val="28"/>
              </w:rPr>
            </w:pPr>
          </w:p>
        </w:tc>
      </w:tr>
    </w:tbl>
    <w:p w:rsidR="00E114AC" w:rsidRPr="00D551FB" w:rsidRDefault="00E114AC">
      <w:pPr>
        <w:rPr>
          <w:rFonts w:ascii="Times New Roman" w:hAnsi="Times New Roman" w:cs="Times New Roman"/>
          <w:sz w:val="28"/>
          <w:szCs w:val="28"/>
        </w:rPr>
      </w:pP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Глава муниципального образования  ________________  _____________________</w:t>
      </w:r>
    </w:p>
    <w:p w:rsidR="00E114AC" w:rsidRPr="00D551FB"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 xml:space="preserve">                                     (подпись)      (расшифровка подписи)</w:t>
      </w:r>
    </w:p>
    <w:p w:rsidR="00E114AC" w:rsidRPr="00D551FB" w:rsidRDefault="00E114AC">
      <w:pPr>
        <w:rPr>
          <w:rFonts w:ascii="Times New Roman" w:hAnsi="Times New Roman" w:cs="Times New Roman"/>
          <w:sz w:val="28"/>
          <w:szCs w:val="28"/>
        </w:rPr>
      </w:pPr>
    </w:p>
    <w:p w:rsidR="00E114AC" w:rsidRPr="00D21B53" w:rsidRDefault="00E114AC">
      <w:pPr>
        <w:pStyle w:val="aff8"/>
        <w:rPr>
          <w:rFonts w:ascii="Times New Roman" w:hAnsi="Times New Roman" w:cs="Times New Roman"/>
          <w:sz w:val="28"/>
          <w:szCs w:val="28"/>
        </w:rPr>
      </w:pPr>
      <w:r w:rsidRPr="00D551FB">
        <w:rPr>
          <w:rFonts w:ascii="Times New Roman" w:hAnsi="Times New Roman" w:cs="Times New Roman"/>
          <w:sz w:val="28"/>
          <w:szCs w:val="28"/>
        </w:rPr>
        <w:t>М.П.</w:t>
      </w:r>
    </w:p>
    <w:p w:rsidR="00E114AC" w:rsidRPr="00D21B53" w:rsidRDefault="00E114AC">
      <w:pPr>
        <w:rPr>
          <w:rFonts w:ascii="Times New Roman" w:hAnsi="Times New Roman" w:cs="Times New Roman"/>
          <w:sz w:val="28"/>
          <w:szCs w:val="28"/>
        </w:rPr>
      </w:pPr>
    </w:p>
    <w:sectPr w:rsidR="00E114AC" w:rsidRPr="00D21B53" w:rsidSect="00432F5B">
      <w:pgSz w:w="11905" w:h="16837"/>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E0C"/>
    <w:multiLevelType w:val="hybridMultilevel"/>
    <w:tmpl w:val="A796AB66"/>
    <w:lvl w:ilvl="0" w:tplc="EC948F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8636B0C"/>
    <w:multiLevelType w:val="hybridMultilevel"/>
    <w:tmpl w:val="FDDA1A7C"/>
    <w:lvl w:ilvl="0" w:tplc="706446B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201750B"/>
    <w:multiLevelType w:val="hybridMultilevel"/>
    <w:tmpl w:val="77D81788"/>
    <w:lvl w:ilvl="0" w:tplc="3F840F3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16130C75"/>
    <w:multiLevelType w:val="hybridMultilevel"/>
    <w:tmpl w:val="6DBE6AA6"/>
    <w:lvl w:ilvl="0" w:tplc="58E6FB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78676AB"/>
    <w:multiLevelType w:val="hybridMultilevel"/>
    <w:tmpl w:val="5A98F406"/>
    <w:lvl w:ilvl="0" w:tplc="CF8A62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B145975"/>
    <w:multiLevelType w:val="hybridMultilevel"/>
    <w:tmpl w:val="655C106A"/>
    <w:lvl w:ilvl="0" w:tplc="E8FC9A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FA80449"/>
    <w:multiLevelType w:val="hybridMultilevel"/>
    <w:tmpl w:val="A796AB66"/>
    <w:lvl w:ilvl="0" w:tplc="EC948F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7A877E3"/>
    <w:multiLevelType w:val="hybridMultilevel"/>
    <w:tmpl w:val="6A6ACA28"/>
    <w:lvl w:ilvl="0" w:tplc="17FEBB20">
      <w:start w:val="1"/>
      <w:numFmt w:val="decimal"/>
      <w:suff w:val="space"/>
      <w:lvlText w:val="%1."/>
      <w:lvlJc w:val="left"/>
      <w:pPr>
        <w:ind w:left="1350" w:hanging="81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8">
    <w:nsid w:val="38710FEA"/>
    <w:multiLevelType w:val="hybridMultilevel"/>
    <w:tmpl w:val="AC1426AC"/>
    <w:lvl w:ilvl="0" w:tplc="55D67302">
      <w:start w:val="1"/>
      <w:numFmt w:val="decimal"/>
      <w:lvlText w:val="%1)"/>
      <w:lvlJc w:val="left"/>
      <w:pPr>
        <w:ind w:left="1068" w:hanging="360"/>
      </w:pPr>
      <w:rPr>
        <w:rFonts w:cs="Times New Roman" w:hint="default"/>
        <w:color w:val="212121"/>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39733137"/>
    <w:multiLevelType w:val="hybridMultilevel"/>
    <w:tmpl w:val="CA826D38"/>
    <w:lvl w:ilvl="0" w:tplc="14FEC3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C4D18E9"/>
    <w:multiLevelType w:val="hybridMultilevel"/>
    <w:tmpl w:val="89A2B590"/>
    <w:lvl w:ilvl="0" w:tplc="EC948F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4E84263"/>
    <w:multiLevelType w:val="hybridMultilevel"/>
    <w:tmpl w:val="545A7A36"/>
    <w:lvl w:ilvl="0" w:tplc="90DE0B3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3F05F7C"/>
    <w:multiLevelType w:val="hybridMultilevel"/>
    <w:tmpl w:val="F1CA75CC"/>
    <w:lvl w:ilvl="0" w:tplc="9CD2CBF6">
      <w:start w:val="7"/>
      <w:numFmt w:val="decimal"/>
      <w:lvlText w:val="%1."/>
      <w:lvlJc w:val="left"/>
      <w:pPr>
        <w:ind w:left="1350" w:hanging="360"/>
      </w:pPr>
      <w:rPr>
        <w:rFonts w:cs="Times New Roman" w:hint="default"/>
        <w:color w:val="auto"/>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13">
    <w:nsid w:val="5D294893"/>
    <w:multiLevelType w:val="hybridMultilevel"/>
    <w:tmpl w:val="CEB0AA34"/>
    <w:lvl w:ilvl="0" w:tplc="DB6691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E936E6E"/>
    <w:multiLevelType w:val="hybridMultilevel"/>
    <w:tmpl w:val="8F067F7A"/>
    <w:lvl w:ilvl="0" w:tplc="B3D6BFB2">
      <w:start w:val="3"/>
      <w:numFmt w:val="decimal"/>
      <w:lvlText w:val="%1)"/>
      <w:lvlJc w:val="left"/>
      <w:pPr>
        <w:ind w:left="720"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EB22EF0"/>
    <w:multiLevelType w:val="hybridMultilevel"/>
    <w:tmpl w:val="CEB0AA34"/>
    <w:lvl w:ilvl="0" w:tplc="DB6691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5F150684"/>
    <w:multiLevelType w:val="multilevel"/>
    <w:tmpl w:val="F4D4F10E"/>
    <w:lvl w:ilvl="0">
      <w:start w:val="1"/>
      <w:numFmt w:val="decimal"/>
      <w:lvlText w:val="%1."/>
      <w:lvlJc w:val="left"/>
      <w:pPr>
        <w:ind w:left="1788" w:hanging="108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7">
    <w:nsid w:val="620C261C"/>
    <w:multiLevelType w:val="hybridMultilevel"/>
    <w:tmpl w:val="77429782"/>
    <w:lvl w:ilvl="0" w:tplc="BB74C3A8">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8">
    <w:nsid w:val="677D7C4D"/>
    <w:multiLevelType w:val="hybridMultilevel"/>
    <w:tmpl w:val="74B48F40"/>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9">
    <w:nsid w:val="6D842F61"/>
    <w:multiLevelType w:val="hybridMultilevel"/>
    <w:tmpl w:val="02E20AC4"/>
    <w:lvl w:ilvl="0" w:tplc="EC948F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8D72F69"/>
    <w:multiLevelType w:val="hybridMultilevel"/>
    <w:tmpl w:val="708C3F3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7FB9288D"/>
    <w:multiLevelType w:val="hybridMultilevel"/>
    <w:tmpl w:val="A84AA932"/>
    <w:lvl w:ilvl="0" w:tplc="550AD9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5"/>
  </w:num>
  <w:num w:numId="3">
    <w:abstractNumId w:val="8"/>
  </w:num>
  <w:num w:numId="4">
    <w:abstractNumId w:val="2"/>
  </w:num>
  <w:num w:numId="5">
    <w:abstractNumId w:val="15"/>
  </w:num>
  <w:num w:numId="6">
    <w:abstractNumId w:val="1"/>
  </w:num>
  <w:num w:numId="7">
    <w:abstractNumId w:val="14"/>
  </w:num>
  <w:num w:numId="8">
    <w:abstractNumId w:val="4"/>
  </w:num>
  <w:num w:numId="9">
    <w:abstractNumId w:val="12"/>
  </w:num>
  <w:num w:numId="10">
    <w:abstractNumId w:val="13"/>
  </w:num>
  <w:num w:numId="11">
    <w:abstractNumId w:val="18"/>
  </w:num>
  <w:num w:numId="12">
    <w:abstractNumId w:val="2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
  </w:num>
  <w:num w:numId="17">
    <w:abstractNumId w:val="17"/>
  </w:num>
  <w:num w:numId="18">
    <w:abstractNumId w:val="9"/>
  </w:num>
  <w:num w:numId="19">
    <w:abstractNumId w:val="11"/>
  </w:num>
  <w:num w:numId="20">
    <w:abstractNumId w:val="6"/>
  </w:num>
  <w:num w:numId="21">
    <w:abstractNumId w:val="10"/>
  </w:num>
  <w:num w:numId="22">
    <w:abstractNumId w:val="19"/>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E3CA7"/>
    <w:rsid w:val="0001094A"/>
    <w:rsid w:val="00011B45"/>
    <w:rsid w:val="00013262"/>
    <w:rsid w:val="0002523D"/>
    <w:rsid w:val="00043CBC"/>
    <w:rsid w:val="00066A3B"/>
    <w:rsid w:val="00081CAF"/>
    <w:rsid w:val="00082B7E"/>
    <w:rsid w:val="00091E6D"/>
    <w:rsid w:val="000A151D"/>
    <w:rsid w:val="000B0FDD"/>
    <w:rsid w:val="000B346F"/>
    <w:rsid w:val="000B46D1"/>
    <w:rsid w:val="000C161D"/>
    <w:rsid w:val="000C6AA7"/>
    <w:rsid w:val="000D46F5"/>
    <w:rsid w:val="001124B6"/>
    <w:rsid w:val="00112AFF"/>
    <w:rsid w:val="00112DC6"/>
    <w:rsid w:val="00112E0F"/>
    <w:rsid w:val="00122396"/>
    <w:rsid w:val="00123D33"/>
    <w:rsid w:val="001379FA"/>
    <w:rsid w:val="00151F79"/>
    <w:rsid w:val="00177044"/>
    <w:rsid w:val="00194CF1"/>
    <w:rsid w:val="001B6FF0"/>
    <w:rsid w:val="001B70E7"/>
    <w:rsid w:val="001D2901"/>
    <w:rsid w:val="001D3047"/>
    <w:rsid w:val="001F402E"/>
    <w:rsid w:val="00206695"/>
    <w:rsid w:val="0021687E"/>
    <w:rsid w:val="0021783E"/>
    <w:rsid w:val="00221823"/>
    <w:rsid w:val="00232CEB"/>
    <w:rsid w:val="00247954"/>
    <w:rsid w:val="00254160"/>
    <w:rsid w:val="002572CD"/>
    <w:rsid w:val="00265EE1"/>
    <w:rsid w:val="002749A2"/>
    <w:rsid w:val="00274E47"/>
    <w:rsid w:val="002A1A3B"/>
    <w:rsid w:val="002A4ACC"/>
    <w:rsid w:val="002A6197"/>
    <w:rsid w:val="002A7898"/>
    <w:rsid w:val="002B2A6B"/>
    <w:rsid w:val="002C1CCA"/>
    <w:rsid w:val="002D4CD3"/>
    <w:rsid w:val="002E0F3F"/>
    <w:rsid w:val="002E1857"/>
    <w:rsid w:val="002F0373"/>
    <w:rsid w:val="002F38E5"/>
    <w:rsid w:val="002F7F6A"/>
    <w:rsid w:val="00301684"/>
    <w:rsid w:val="003020B1"/>
    <w:rsid w:val="003039CD"/>
    <w:rsid w:val="003046DA"/>
    <w:rsid w:val="00310ADC"/>
    <w:rsid w:val="00350AB4"/>
    <w:rsid w:val="003637AB"/>
    <w:rsid w:val="003756AC"/>
    <w:rsid w:val="00384094"/>
    <w:rsid w:val="00393F51"/>
    <w:rsid w:val="003B06C8"/>
    <w:rsid w:val="003B17B4"/>
    <w:rsid w:val="003B308F"/>
    <w:rsid w:val="003B7AAE"/>
    <w:rsid w:val="003C0D18"/>
    <w:rsid w:val="003C3FF9"/>
    <w:rsid w:val="003D2686"/>
    <w:rsid w:val="003D268B"/>
    <w:rsid w:val="003E0176"/>
    <w:rsid w:val="003E49B2"/>
    <w:rsid w:val="003E74A4"/>
    <w:rsid w:val="003F4FF4"/>
    <w:rsid w:val="004044E5"/>
    <w:rsid w:val="004151ED"/>
    <w:rsid w:val="00415373"/>
    <w:rsid w:val="004211C9"/>
    <w:rsid w:val="004260A3"/>
    <w:rsid w:val="00432F5B"/>
    <w:rsid w:val="00435D8E"/>
    <w:rsid w:val="00443320"/>
    <w:rsid w:val="004467AD"/>
    <w:rsid w:val="00447C02"/>
    <w:rsid w:val="00451EF6"/>
    <w:rsid w:val="0045499A"/>
    <w:rsid w:val="00455E6C"/>
    <w:rsid w:val="0046706A"/>
    <w:rsid w:val="00486440"/>
    <w:rsid w:val="004A0A5A"/>
    <w:rsid w:val="004A7F00"/>
    <w:rsid w:val="004B04A2"/>
    <w:rsid w:val="004E4AEA"/>
    <w:rsid w:val="004F1422"/>
    <w:rsid w:val="004F68B3"/>
    <w:rsid w:val="0050163B"/>
    <w:rsid w:val="00504B46"/>
    <w:rsid w:val="005061B1"/>
    <w:rsid w:val="00506D3C"/>
    <w:rsid w:val="0052408A"/>
    <w:rsid w:val="0052445F"/>
    <w:rsid w:val="00527C27"/>
    <w:rsid w:val="005452AC"/>
    <w:rsid w:val="00554301"/>
    <w:rsid w:val="0056190A"/>
    <w:rsid w:val="0056614A"/>
    <w:rsid w:val="00581312"/>
    <w:rsid w:val="005A0F83"/>
    <w:rsid w:val="005A1319"/>
    <w:rsid w:val="005A56F4"/>
    <w:rsid w:val="005B1D09"/>
    <w:rsid w:val="005D60E6"/>
    <w:rsid w:val="005E3CA7"/>
    <w:rsid w:val="005E7A80"/>
    <w:rsid w:val="005F6805"/>
    <w:rsid w:val="00601B3C"/>
    <w:rsid w:val="00606FBC"/>
    <w:rsid w:val="006228E2"/>
    <w:rsid w:val="00631B6F"/>
    <w:rsid w:val="00645EE2"/>
    <w:rsid w:val="0065222B"/>
    <w:rsid w:val="00661D5E"/>
    <w:rsid w:val="00664AC1"/>
    <w:rsid w:val="00664D86"/>
    <w:rsid w:val="006658AB"/>
    <w:rsid w:val="00666843"/>
    <w:rsid w:val="00670E01"/>
    <w:rsid w:val="00676CE7"/>
    <w:rsid w:val="006814D4"/>
    <w:rsid w:val="0069752F"/>
    <w:rsid w:val="006B0719"/>
    <w:rsid w:val="006C59C2"/>
    <w:rsid w:val="007114CD"/>
    <w:rsid w:val="00725F56"/>
    <w:rsid w:val="00732FE3"/>
    <w:rsid w:val="0073310E"/>
    <w:rsid w:val="0073714D"/>
    <w:rsid w:val="0074141B"/>
    <w:rsid w:val="0074233F"/>
    <w:rsid w:val="00760BA0"/>
    <w:rsid w:val="00794B5D"/>
    <w:rsid w:val="00794B8A"/>
    <w:rsid w:val="007A2205"/>
    <w:rsid w:val="007A3AA1"/>
    <w:rsid w:val="007D29F2"/>
    <w:rsid w:val="007D3742"/>
    <w:rsid w:val="007E0F1C"/>
    <w:rsid w:val="007E104B"/>
    <w:rsid w:val="00802FEE"/>
    <w:rsid w:val="00841598"/>
    <w:rsid w:val="008422DA"/>
    <w:rsid w:val="0085227A"/>
    <w:rsid w:val="00857C30"/>
    <w:rsid w:val="00863E0F"/>
    <w:rsid w:val="00883304"/>
    <w:rsid w:val="00886BD5"/>
    <w:rsid w:val="008A0784"/>
    <w:rsid w:val="008A2446"/>
    <w:rsid w:val="008B0036"/>
    <w:rsid w:val="008C618F"/>
    <w:rsid w:val="008E04B5"/>
    <w:rsid w:val="008E3E25"/>
    <w:rsid w:val="008F31F0"/>
    <w:rsid w:val="008F4260"/>
    <w:rsid w:val="009019A0"/>
    <w:rsid w:val="00903054"/>
    <w:rsid w:val="00920ED3"/>
    <w:rsid w:val="00951E82"/>
    <w:rsid w:val="009739CA"/>
    <w:rsid w:val="00991E90"/>
    <w:rsid w:val="009A2615"/>
    <w:rsid w:val="009A5DDC"/>
    <w:rsid w:val="009B1ACF"/>
    <w:rsid w:val="009C5557"/>
    <w:rsid w:val="009D2548"/>
    <w:rsid w:val="009D6E02"/>
    <w:rsid w:val="009F27BA"/>
    <w:rsid w:val="009F3349"/>
    <w:rsid w:val="009F762C"/>
    <w:rsid w:val="00A0056C"/>
    <w:rsid w:val="00A01831"/>
    <w:rsid w:val="00A02DAA"/>
    <w:rsid w:val="00A058DF"/>
    <w:rsid w:val="00A1278D"/>
    <w:rsid w:val="00A12BA7"/>
    <w:rsid w:val="00A24D77"/>
    <w:rsid w:val="00A278CB"/>
    <w:rsid w:val="00A345C2"/>
    <w:rsid w:val="00A358AB"/>
    <w:rsid w:val="00A36CA0"/>
    <w:rsid w:val="00A6269B"/>
    <w:rsid w:val="00A71B8C"/>
    <w:rsid w:val="00A82EF8"/>
    <w:rsid w:val="00A85DC9"/>
    <w:rsid w:val="00A92564"/>
    <w:rsid w:val="00AA1F66"/>
    <w:rsid w:val="00AA2A59"/>
    <w:rsid w:val="00AA4BCE"/>
    <w:rsid w:val="00AB3300"/>
    <w:rsid w:val="00AC3A7A"/>
    <w:rsid w:val="00AD14A7"/>
    <w:rsid w:val="00AE00A1"/>
    <w:rsid w:val="00AE0FC0"/>
    <w:rsid w:val="00B13DA6"/>
    <w:rsid w:val="00B35114"/>
    <w:rsid w:val="00B42DF0"/>
    <w:rsid w:val="00B4716C"/>
    <w:rsid w:val="00B50388"/>
    <w:rsid w:val="00B51609"/>
    <w:rsid w:val="00B72A22"/>
    <w:rsid w:val="00B759DB"/>
    <w:rsid w:val="00B84EAC"/>
    <w:rsid w:val="00B87A2C"/>
    <w:rsid w:val="00B9071E"/>
    <w:rsid w:val="00BB01D9"/>
    <w:rsid w:val="00BB4846"/>
    <w:rsid w:val="00BC0ABD"/>
    <w:rsid w:val="00BD3814"/>
    <w:rsid w:val="00BD42B6"/>
    <w:rsid w:val="00BD6093"/>
    <w:rsid w:val="00BD6F5A"/>
    <w:rsid w:val="00BE5631"/>
    <w:rsid w:val="00BE5CDD"/>
    <w:rsid w:val="00BE7C5D"/>
    <w:rsid w:val="00BF569D"/>
    <w:rsid w:val="00BF6225"/>
    <w:rsid w:val="00C0177C"/>
    <w:rsid w:val="00C07F0C"/>
    <w:rsid w:val="00C07F2F"/>
    <w:rsid w:val="00C20F8C"/>
    <w:rsid w:val="00C37371"/>
    <w:rsid w:val="00C8044B"/>
    <w:rsid w:val="00C9087A"/>
    <w:rsid w:val="00C92F5B"/>
    <w:rsid w:val="00CA1718"/>
    <w:rsid w:val="00CA4D4D"/>
    <w:rsid w:val="00CB036B"/>
    <w:rsid w:val="00CB06FB"/>
    <w:rsid w:val="00CC54CF"/>
    <w:rsid w:val="00CD3A9E"/>
    <w:rsid w:val="00D02869"/>
    <w:rsid w:val="00D031B0"/>
    <w:rsid w:val="00D1022E"/>
    <w:rsid w:val="00D127AB"/>
    <w:rsid w:val="00D21B53"/>
    <w:rsid w:val="00D33D79"/>
    <w:rsid w:val="00D406FC"/>
    <w:rsid w:val="00D407AC"/>
    <w:rsid w:val="00D46125"/>
    <w:rsid w:val="00D551FB"/>
    <w:rsid w:val="00D617F6"/>
    <w:rsid w:val="00D819B1"/>
    <w:rsid w:val="00D907D7"/>
    <w:rsid w:val="00DB7656"/>
    <w:rsid w:val="00DC25EC"/>
    <w:rsid w:val="00DD029A"/>
    <w:rsid w:val="00DD1DD6"/>
    <w:rsid w:val="00DD4AAE"/>
    <w:rsid w:val="00DF2303"/>
    <w:rsid w:val="00E01E15"/>
    <w:rsid w:val="00E114AC"/>
    <w:rsid w:val="00E12FE3"/>
    <w:rsid w:val="00E14CAC"/>
    <w:rsid w:val="00E1734B"/>
    <w:rsid w:val="00E2392E"/>
    <w:rsid w:val="00E242BC"/>
    <w:rsid w:val="00E24D32"/>
    <w:rsid w:val="00E31B97"/>
    <w:rsid w:val="00E32558"/>
    <w:rsid w:val="00E33AA9"/>
    <w:rsid w:val="00E537CE"/>
    <w:rsid w:val="00E53BEC"/>
    <w:rsid w:val="00E6715B"/>
    <w:rsid w:val="00E71D63"/>
    <w:rsid w:val="00E7655E"/>
    <w:rsid w:val="00E863F5"/>
    <w:rsid w:val="00E86929"/>
    <w:rsid w:val="00E94D1C"/>
    <w:rsid w:val="00EA0E8A"/>
    <w:rsid w:val="00EA21F6"/>
    <w:rsid w:val="00EC49F5"/>
    <w:rsid w:val="00ED372F"/>
    <w:rsid w:val="00ED37AE"/>
    <w:rsid w:val="00ED5F6D"/>
    <w:rsid w:val="00EE07CA"/>
    <w:rsid w:val="00F0709B"/>
    <w:rsid w:val="00F162DD"/>
    <w:rsid w:val="00F33D31"/>
    <w:rsid w:val="00F4604A"/>
    <w:rsid w:val="00F578EE"/>
    <w:rsid w:val="00F604D6"/>
    <w:rsid w:val="00F62C1F"/>
    <w:rsid w:val="00F76588"/>
    <w:rsid w:val="00F93B9A"/>
    <w:rsid w:val="00FB4C19"/>
    <w:rsid w:val="00FC3BA6"/>
    <w:rsid w:val="00FC52C4"/>
    <w:rsid w:val="00FE439B"/>
    <w:rsid w:val="00FE7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F5B"/>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
    <w:qFormat/>
    <w:rsid w:val="00432F5B"/>
    <w:pPr>
      <w:spacing w:before="108" w:after="108"/>
      <w:ind w:firstLine="0"/>
      <w:jc w:val="center"/>
      <w:outlineLvl w:val="0"/>
    </w:pPr>
    <w:rPr>
      <w:b/>
      <w:bCs/>
      <w:color w:val="26282F"/>
    </w:rPr>
  </w:style>
  <w:style w:type="paragraph" w:styleId="2">
    <w:name w:val="heading 2"/>
    <w:basedOn w:val="1"/>
    <w:next w:val="a"/>
    <w:link w:val="20"/>
    <w:uiPriority w:val="9"/>
    <w:qFormat/>
    <w:rsid w:val="00432F5B"/>
    <w:pPr>
      <w:outlineLvl w:val="1"/>
    </w:pPr>
  </w:style>
  <w:style w:type="paragraph" w:styleId="3">
    <w:name w:val="heading 3"/>
    <w:basedOn w:val="2"/>
    <w:next w:val="a"/>
    <w:link w:val="30"/>
    <w:uiPriority w:val="99"/>
    <w:qFormat/>
    <w:rsid w:val="00432F5B"/>
    <w:pPr>
      <w:outlineLvl w:val="2"/>
    </w:pPr>
  </w:style>
  <w:style w:type="paragraph" w:styleId="4">
    <w:name w:val="heading 4"/>
    <w:basedOn w:val="3"/>
    <w:next w:val="a"/>
    <w:link w:val="40"/>
    <w:uiPriority w:val="99"/>
    <w:qFormat/>
    <w:rsid w:val="00432F5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32F5B"/>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432F5B"/>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9"/>
    <w:locked/>
    <w:rsid w:val="00432F5B"/>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432F5B"/>
    <w:rPr>
      <w:rFonts w:cs="Times New Roman"/>
      <w:b/>
      <w:bCs/>
      <w:sz w:val="28"/>
      <w:szCs w:val="28"/>
    </w:rPr>
  </w:style>
  <w:style w:type="character" w:customStyle="1" w:styleId="a3">
    <w:name w:val="Цветовое выделение"/>
    <w:uiPriority w:val="99"/>
    <w:rsid w:val="00432F5B"/>
    <w:rPr>
      <w:b/>
      <w:color w:val="26282F"/>
    </w:rPr>
  </w:style>
  <w:style w:type="character" w:customStyle="1" w:styleId="a4">
    <w:name w:val="Гипертекстовая ссылка"/>
    <w:basedOn w:val="a3"/>
    <w:uiPriority w:val="99"/>
    <w:rsid w:val="00432F5B"/>
    <w:rPr>
      <w:rFonts w:cs="Times New Roman"/>
      <w:b w:val="0"/>
      <w:color w:val="106BBE"/>
    </w:rPr>
  </w:style>
  <w:style w:type="character" w:customStyle="1" w:styleId="a5">
    <w:name w:val="Активная гипертекстовая ссылка"/>
    <w:basedOn w:val="a4"/>
    <w:uiPriority w:val="99"/>
    <w:rsid w:val="00432F5B"/>
    <w:rPr>
      <w:rFonts w:cs="Times New Roman"/>
      <w:b w:val="0"/>
      <w:color w:val="106BBE"/>
      <w:u w:val="single"/>
    </w:rPr>
  </w:style>
  <w:style w:type="paragraph" w:customStyle="1" w:styleId="a6">
    <w:name w:val="Внимание"/>
    <w:basedOn w:val="a"/>
    <w:next w:val="a"/>
    <w:uiPriority w:val="99"/>
    <w:rsid w:val="00432F5B"/>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432F5B"/>
  </w:style>
  <w:style w:type="paragraph" w:customStyle="1" w:styleId="a8">
    <w:name w:val="Внимание: недобросовестность!"/>
    <w:basedOn w:val="a6"/>
    <w:next w:val="a"/>
    <w:uiPriority w:val="99"/>
    <w:rsid w:val="00432F5B"/>
  </w:style>
  <w:style w:type="character" w:customStyle="1" w:styleId="a9">
    <w:name w:val="Выделение для Базового Поиска"/>
    <w:basedOn w:val="a3"/>
    <w:uiPriority w:val="99"/>
    <w:rsid w:val="00432F5B"/>
    <w:rPr>
      <w:rFonts w:cs="Times New Roman"/>
      <w:b/>
      <w:bCs/>
      <w:color w:val="0058A9"/>
    </w:rPr>
  </w:style>
  <w:style w:type="character" w:customStyle="1" w:styleId="aa">
    <w:name w:val="Выделение для Базового Поиска (курсив)"/>
    <w:basedOn w:val="a9"/>
    <w:uiPriority w:val="99"/>
    <w:rsid w:val="00432F5B"/>
    <w:rPr>
      <w:rFonts w:cs="Times New Roman"/>
      <w:b/>
      <w:bCs/>
      <w:i/>
      <w:iCs/>
      <w:color w:val="0058A9"/>
    </w:rPr>
  </w:style>
  <w:style w:type="paragraph" w:customStyle="1" w:styleId="ab">
    <w:name w:val="Дочерний элемент списка"/>
    <w:basedOn w:val="a"/>
    <w:next w:val="a"/>
    <w:uiPriority w:val="99"/>
    <w:rsid w:val="00432F5B"/>
    <w:pPr>
      <w:ind w:firstLine="0"/>
    </w:pPr>
    <w:rPr>
      <w:color w:val="868381"/>
      <w:sz w:val="20"/>
      <w:szCs w:val="20"/>
    </w:rPr>
  </w:style>
  <w:style w:type="paragraph" w:customStyle="1" w:styleId="ac">
    <w:name w:val="Основное меню (преемственное)"/>
    <w:basedOn w:val="a"/>
    <w:next w:val="a"/>
    <w:uiPriority w:val="99"/>
    <w:rsid w:val="00432F5B"/>
    <w:rPr>
      <w:rFonts w:ascii="Verdana" w:hAnsi="Verdana" w:cs="Verdana"/>
      <w:sz w:val="22"/>
      <w:szCs w:val="22"/>
    </w:rPr>
  </w:style>
  <w:style w:type="paragraph" w:customStyle="1" w:styleId="ad">
    <w:name w:val="Заголовок"/>
    <w:basedOn w:val="ac"/>
    <w:next w:val="a"/>
    <w:uiPriority w:val="99"/>
    <w:rsid w:val="00432F5B"/>
    <w:rPr>
      <w:b/>
      <w:bCs/>
      <w:color w:val="0058A9"/>
      <w:shd w:val="clear" w:color="auto" w:fill="F0F0F0"/>
    </w:rPr>
  </w:style>
  <w:style w:type="paragraph" w:customStyle="1" w:styleId="ae">
    <w:name w:val="Заголовок группы контролов"/>
    <w:basedOn w:val="a"/>
    <w:next w:val="a"/>
    <w:uiPriority w:val="99"/>
    <w:rsid w:val="00432F5B"/>
    <w:rPr>
      <w:b/>
      <w:bCs/>
      <w:color w:val="000000"/>
    </w:rPr>
  </w:style>
  <w:style w:type="paragraph" w:customStyle="1" w:styleId="af">
    <w:name w:val="Заголовок для информации об изменениях"/>
    <w:basedOn w:val="1"/>
    <w:next w:val="a"/>
    <w:uiPriority w:val="99"/>
    <w:rsid w:val="00432F5B"/>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432F5B"/>
    <w:rPr>
      <w:i/>
      <w:iCs/>
      <w:color w:val="000080"/>
      <w:sz w:val="22"/>
      <w:szCs w:val="22"/>
    </w:rPr>
  </w:style>
  <w:style w:type="character" w:customStyle="1" w:styleId="af1">
    <w:name w:val="Заголовок своего сообщения"/>
    <w:basedOn w:val="a3"/>
    <w:uiPriority w:val="99"/>
    <w:rsid w:val="00432F5B"/>
    <w:rPr>
      <w:rFonts w:cs="Times New Roman"/>
      <w:b/>
      <w:bCs/>
      <w:color w:val="26282F"/>
    </w:rPr>
  </w:style>
  <w:style w:type="paragraph" w:customStyle="1" w:styleId="af2">
    <w:name w:val="Заголовок статьи"/>
    <w:basedOn w:val="a"/>
    <w:next w:val="a"/>
    <w:uiPriority w:val="99"/>
    <w:rsid w:val="00432F5B"/>
    <w:pPr>
      <w:ind w:left="1612" w:hanging="892"/>
    </w:pPr>
  </w:style>
  <w:style w:type="character" w:customStyle="1" w:styleId="af3">
    <w:name w:val="Заголовок чужого сообщения"/>
    <w:basedOn w:val="a3"/>
    <w:uiPriority w:val="99"/>
    <w:rsid w:val="00432F5B"/>
    <w:rPr>
      <w:rFonts w:cs="Times New Roman"/>
      <w:b/>
      <w:bCs/>
      <w:color w:val="FF0000"/>
    </w:rPr>
  </w:style>
  <w:style w:type="paragraph" w:customStyle="1" w:styleId="af4">
    <w:name w:val="Заголовок ЭР (левое окно)"/>
    <w:basedOn w:val="a"/>
    <w:next w:val="a"/>
    <w:uiPriority w:val="99"/>
    <w:rsid w:val="00432F5B"/>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432F5B"/>
    <w:pPr>
      <w:spacing w:after="0"/>
      <w:jc w:val="left"/>
    </w:pPr>
  </w:style>
  <w:style w:type="paragraph" w:customStyle="1" w:styleId="af6">
    <w:name w:val="Интерактивный заголовок"/>
    <w:basedOn w:val="ad"/>
    <w:next w:val="a"/>
    <w:uiPriority w:val="99"/>
    <w:rsid w:val="00432F5B"/>
    <w:rPr>
      <w:u w:val="single"/>
    </w:rPr>
  </w:style>
  <w:style w:type="paragraph" w:customStyle="1" w:styleId="af7">
    <w:name w:val="Текст информации об изменениях"/>
    <w:basedOn w:val="a"/>
    <w:next w:val="a"/>
    <w:uiPriority w:val="99"/>
    <w:rsid w:val="00432F5B"/>
    <w:rPr>
      <w:color w:val="353842"/>
      <w:sz w:val="18"/>
      <w:szCs w:val="18"/>
    </w:rPr>
  </w:style>
  <w:style w:type="paragraph" w:customStyle="1" w:styleId="af8">
    <w:name w:val="Информация об изменениях"/>
    <w:basedOn w:val="af7"/>
    <w:next w:val="a"/>
    <w:uiPriority w:val="99"/>
    <w:rsid w:val="00432F5B"/>
    <w:pPr>
      <w:spacing w:before="180"/>
      <w:ind w:left="360" w:right="360" w:firstLine="0"/>
    </w:pPr>
    <w:rPr>
      <w:shd w:val="clear" w:color="auto" w:fill="EAEFED"/>
    </w:rPr>
  </w:style>
  <w:style w:type="paragraph" w:customStyle="1" w:styleId="af9">
    <w:name w:val="Текст (справка)"/>
    <w:basedOn w:val="a"/>
    <w:next w:val="a"/>
    <w:uiPriority w:val="99"/>
    <w:rsid w:val="00432F5B"/>
    <w:pPr>
      <w:ind w:left="170" w:right="170" w:firstLine="0"/>
      <w:jc w:val="left"/>
    </w:pPr>
  </w:style>
  <w:style w:type="paragraph" w:customStyle="1" w:styleId="afa">
    <w:name w:val="Комментарий"/>
    <w:basedOn w:val="af9"/>
    <w:next w:val="a"/>
    <w:uiPriority w:val="99"/>
    <w:rsid w:val="00432F5B"/>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432F5B"/>
    <w:rPr>
      <w:i/>
      <w:iCs/>
    </w:rPr>
  </w:style>
  <w:style w:type="paragraph" w:customStyle="1" w:styleId="afc">
    <w:name w:val="Текст (лев. подпись)"/>
    <w:basedOn w:val="a"/>
    <w:next w:val="a"/>
    <w:uiPriority w:val="99"/>
    <w:rsid w:val="00432F5B"/>
    <w:pPr>
      <w:ind w:firstLine="0"/>
      <w:jc w:val="left"/>
    </w:pPr>
  </w:style>
  <w:style w:type="paragraph" w:customStyle="1" w:styleId="afd">
    <w:name w:val="Колонтитул (левый)"/>
    <w:basedOn w:val="afc"/>
    <w:next w:val="a"/>
    <w:uiPriority w:val="99"/>
    <w:rsid w:val="00432F5B"/>
    <w:rPr>
      <w:sz w:val="14"/>
      <w:szCs w:val="14"/>
    </w:rPr>
  </w:style>
  <w:style w:type="paragraph" w:customStyle="1" w:styleId="afe">
    <w:name w:val="Текст (прав. подпись)"/>
    <w:basedOn w:val="a"/>
    <w:next w:val="a"/>
    <w:uiPriority w:val="99"/>
    <w:rsid w:val="00432F5B"/>
    <w:pPr>
      <w:ind w:firstLine="0"/>
      <w:jc w:val="right"/>
    </w:pPr>
  </w:style>
  <w:style w:type="paragraph" w:customStyle="1" w:styleId="aff">
    <w:name w:val="Колонтитул (правый)"/>
    <w:basedOn w:val="afe"/>
    <w:next w:val="a"/>
    <w:uiPriority w:val="99"/>
    <w:rsid w:val="00432F5B"/>
    <w:rPr>
      <w:sz w:val="14"/>
      <w:szCs w:val="14"/>
    </w:rPr>
  </w:style>
  <w:style w:type="paragraph" w:customStyle="1" w:styleId="aff0">
    <w:name w:val="Комментарий пользователя"/>
    <w:basedOn w:val="afa"/>
    <w:next w:val="a"/>
    <w:uiPriority w:val="99"/>
    <w:rsid w:val="00432F5B"/>
    <w:pPr>
      <w:jc w:val="left"/>
    </w:pPr>
    <w:rPr>
      <w:shd w:val="clear" w:color="auto" w:fill="FFDFE0"/>
    </w:rPr>
  </w:style>
  <w:style w:type="paragraph" w:customStyle="1" w:styleId="aff1">
    <w:name w:val="Куда обратиться?"/>
    <w:basedOn w:val="a6"/>
    <w:next w:val="a"/>
    <w:uiPriority w:val="99"/>
    <w:rsid w:val="00432F5B"/>
  </w:style>
  <w:style w:type="paragraph" w:customStyle="1" w:styleId="aff2">
    <w:name w:val="Моноширинный"/>
    <w:basedOn w:val="a"/>
    <w:next w:val="a"/>
    <w:uiPriority w:val="99"/>
    <w:rsid w:val="00432F5B"/>
    <w:pPr>
      <w:ind w:firstLine="0"/>
      <w:jc w:val="left"/>
    </w:pPr>
    <w:rPr>
      <w:rFonts w:ascii="Courier New" w:hAnsi="Courier New" w:cs="Courier New"/>
    </w:rPr>
  </w:style>
  <w:style w:type="character" w:customStyle="1" w:styleId="aff3">
    <w:name w:val="Найденные слова"/>
    <w:basedOn w:val="a3"/>
    <w:uiPriority w:val="99"/>
    <w:rsid w:val="00432F5B"/>
    <w:rPr>
      <w:rFonts w:cs="Times New Roman"/>
      <w:b w:val="0"/>
      <w:color w:val="26282F"/>
      <w:shd w:val="clear" w:color="auto" w:fill="FFF580"/>
    </w:rPr>
  </w:style>
  <w:style w:type="paragraph" w:customStyle="1" w:styleId="aff4">
    <w:name w:val="Напишите нам"/>
    <w:basedOn w:val="a"/>
    <w:next w:val="a"/>
    <w:uiPriority w:val="99"/>
    <w:rsid w:val="00432F5B"/>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432F5B"/>
    <w:rPr>
      <w:rFonts w:cs="Times New Roman"/>
      <w:b w:val="0"/>
      <w:color w:val="000000"/>
      <w:shd w:val="clear" w:color="auto" w:fill="D8EDE8"/>
    </w:rPr>
  </w:style>
  <w:style w:type="paragraph" w:customStyle="1" w:styleId="aff6">
    <w:name w:val="Необходимые документы"/>
    <w:basedOn w:val="a6"/>
    <w:next w:val="a"/>
    <w:uiPriority w:val="99"/>
    <w:rsid w:val="00432F5B"/>
    <w:pPr>
      <w:ind w:firstLine="118"/>
    </w:pPr>
  </w:style>
  <w:style w:type="paragraph" w:customStyle="1" w:styleId="aff7">
    <w:name w:val="Нормальный (таблица)"/>
    <w:basedOn w:val="a"/>
    <w:next w:val="a"/>
    <w:uiPriority w:val="99"/>
    <w:rsid w:val="00432F5B"/>
    <w:pPr>
      <w:ind w:firstLine="0"/>
    </w:pPr>
  </w:style>
  <w:style w:type="paragraph" w:customStyle="1" w:styleId="aff8">
    <w:name w:val="Таблицы (моноширинный)"/>
    <w:basedOn w:val="a"/>
    <w:next w:val="a"/>
    <w:uiPriority w:val="99"/>
    <w:rsid w:val="00432F5B"/>
    <w:pPr>
      <w:ind w:firstLine="0"/>
      <w:jc w:val="left"/>
    </w:pPr>
    <w:rPr>
      <w:rFonts w:ascii="Courier New" w:hAnsi="Courier New" w:cs="Courier New"/>
    </w:rPr>
  </w:style>
  <w:style w:type="paragraph" w:customStyle="1" w:styleId="aff9">
    <w:name w:val="Оглавление"/>
    <w:basedOn w:val="aff8"/>
    <w:next w:val="a"/>
    <w:uiPriority w:val="99"/>
    <w:rsid w:val="00432F5B"/>
    <w:pPr>
      <w:ind w:left="140"/>
    </w:pPr>
  </w:style>
  <w:style w:type="character" w:customStyle="1" w:styleId="affa">
    <w:name w:val="Опечатки"/>
    <w:uiPriority w:val="99"/>
    <w:rsid w:val="00432F5B"/>
    <w:rPr>
      <w:color w:val="FF0000"/>
    </w:rPr>
  </w:style>
  <w:style w:type="paragraph" w:customStyle="1" w:styleId="affb">
    <w:name w:val="Переменная часть"/>
    <w:basedOn w:val="ac"/>
    <w:next w:val="a"/>
    <w:uiPriority w:val="99"/>
    <w:rsid w:val="00432F5B"/>
    <w:rPr>
      <w:sz w:val="18"/>
      <w:szCs w:val="18"/>
    </w:rPr>
  </w:style>
  <w:style w:type="paragraph" w:customStyle="1" w:styleId="affc">
    <w:name w:val="Подвал для информации об изменениях"/>
    <w:basedOn w:val="1"/>
    <w:next w:val="a"/>
    <w:uiPriority w:val="99"/>
    <w:rsid w:val="00432F5B"/>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432F5B"/>
    <w:rPr>
      <w:b/>
      <w:bCs/>
    </w:rPr>
  </w:style>
  <w:style w:type="paragraph" w:customStyle="1" w:styleId="affe">
    <w:name w:val="Подчёркнутый текст"/>
    <w:basedOn w:val="a"/>
    <w:next w:val="a"/>
    <w:uiPriority w:val="99"/>
    <w:rsid w:val="00432F5B"/>
    <w:pPr>
      <w:pBdr>
        <w:bottom w:val="single" w:sz="4" w:space="0" w:color="auto"/>
      </w:pBdr>
    </w:pPr>
  </w:style>
  <w:style w:type="paragraph" w:customStyle="1" w:styleId="afff">
    <w:name w:val="Постоянная часть"/>
    <w:basedOn w:val="ac"/>
    <w:next w:val="a"/>
    <w:uiPriority w:val="99"/>
    <w:rsid w:val="00432F5B"/>
    <w:rPr>
      <w:sz w:val="20"/>
      <w:szCs w:val="20"/>
    </w:rPr>
  </w:style>
  <w:style w:type="paragraph" w:customStyle="1" w:styleId="afff0">
    <w:name w:val="Прижатый влево"/>
    <w:basedOn w:val="a"/>
    <w:next w:val="a"/>
    <w:uiPriority w:val="99"/>
    <w:rsid w:val="00432F5B"/>
    <w:pPr>
      <w:ind w:firstLine="0"/>
      <w:jc w:val="left"/>
    </w:pPr>
  </w:style>
  <w:style w:type="paragraph" w:customStyle="1" w:styleId="afff1">
    <w:name w:val="Пример."/>
    <w:basedOn w:val="a6"/>
    <w:next w:val="a"/>
    <w:uiPriority w:val="99"/>
    <w:rsid w:val="00432F5B"/>
  </w:style>
  <w:style w:type="paragraph" w:customStyle="1" w:styleId="afff2">
    <w:name w:val="Примечание."/>
    <w:basedOn w:val="a6"/>
    <w:next w:val="a"/>
    <w:uiPriority w:val="99"/>
    <w:rsid w:val="00432F5B"/>
  </w:style>
  <w:style w:type="character" w:customStyle="1" w:styleId="afff3">
    <w:name w:val="Продолжение ссылки"/>
    <w:basedOn w:val="a4"/>
    <w:uiPriority w:val="99"/>
    <w:rsid w:val="00432F5B"/>
    <w:rPr>
      <w:rFonts w:cs="Times New Roman"/>
      <w:b w:val="0"/>
      <w:color w:val="106BBE"/>
    </w:rPr>
  </w:style>
  <w:style w:type="paragraph" w:customStyle="1" w:styleId="afff4">
    <w:name w:val="Словарная статья"/>
    <w:basedOn w:val="a"/>
    <w:next w:val="a"/>
    <w:uiPriority w:val="99"/>
    <w:rsid w:val="00432F5B"/>
    <w:pPr>
      <w:ind w:right="118" w:firstLine="0"/>
    </w:pPr>
  </w:style>
  <w:style w:type="character" w:customStyle="1" w:styleId="afff5">
    <w:name w:val="Сравнение редакций"/>
    <w:basedOn w:val="a3"/>
    <w:uiPriority w:val="99"/>
    <w:rsid w:val="00432F5B"/>
    <w:rPr>
      <w:rFonts w:cs="Times New Roman"/>
      <w:b w:val="0"/>
      <w:color w:val="26282F"/>
    </w:rPr>
  </w:style>
  <w:style w:type="character" w:customStyle="1" w:styleId="afff6">
    <w:name w:val="Сравнение редакций. Добавленный фрагмент"/>
    <w:uiPriority w:val="99"/>
    <w:rsid w:val="00432F5B"/>
    <w:rPr>
      <w:color w:val="000000"/>
      <w:shd w:val="clear" w:color="auto" w:fill="C1D7FF"/>
    </w:rPr>
  </w:style>
  <w:style w:type="character" w:customStyle="1" w:styleId="afff7">
    <w:name w:val="Сравнение редакций. Удаленный фрагмент"/>
    <w:uiPriority w:val="99"/>
    <w:rsid w:val="00432F5B"/>
    <w:rPr>
      <w:color w:val="000000"/>
      <w:shd w:val="clear" w:color="auto" w:fill="C4C413"/>
    </w:rPr>
  </w:style>
  <w:style w:type="paragraph" w:customStyle="1" w:styleId="afff8">
    <w:name w:val="Ссылка на официальную публикацию"/>
    <w:basedOn w:val="a"/>
    <w:next w:val="a"/>
    <w:uiPriority w:val="99"/>
    <w:rsid w:val="00432F5B"/>
  </w:style>
  <w:style w:type="character" w:customStyle="1" w:styleId="afff9">
    <w:name w:val="Ссылка на утративший силу документ"/>
    <w:basedOn w:val="a4"/>
    <w:uiPriority w:val="99"/>
    <w:rsid w:val="00432F5B"/>
    <w:rPr>
      <w:rFonts w:cs="Times New Roman"/>
      <w:b w:val="0"/>
      <w:color w:val="749232"/>
    </w:rPr>
  </w:style>
  <w:style w:type="paragraph" w:customStyle="1" w:styleId="afffa">
    <w:name w:val="Текст в таблице"/>
    <w:basedOn w:val="aff7"/>
    <w:next w:val="a"/>
    <w:uiPriority w:val="99"/>
    <w:rsid w:val="00432F5B"/>
    <w:pPr>
      <w:ind w:firstLine="500"/>
    </w:pPr>
  </w:style>
  <w:style w:type="paragraph" w:customStyle="1" w:styleId="afffb">
    <w:name w:val="Текст ЭР (см. также)"/>
    <w:basedOn w:val="a"/>
    <w:next w:val="a"/>
    <w:uiPriority w:val="99"/>
    <w:rsid w:val="00432F5B"/>
    <w:pPr>
      <w:spacing w:before="200"/>
      <w:ind w:firstLine="0"/>
      <w:jc w:val="left"/>
    </w:pPr>
    <w:rPr>
      <w:sz w:val="20"/>
      <w:szCs w:val="20"/>
    </w:rPr>
  </w:style>
  <w:style w:type="paragraph" w:customStyle="1" w:styleId="afffc">
    <w:name w:val="Технический комментарий"/>
    <w:basedOn w:val="a"/>
    <w:next w:val="a"/>
    <w:uiPriority w:val="99"/>
    <w:rsid w:val="00432F5B"/>
    <w:pPr>
      <w:ind w:firstLine="0"/>
      <w:jc w:val="left"/>
    </w:pPr>
    <w:rPr>
      <w:color w:val="463F31"/>
      <w:shd w:val="clear" w:color="auto" w:fill="FFFFA6"/>
    </w:rPr>
  </w:style>
  <w:style w:type="character" w:customStyle="1" w:styleId="afffd">
    <w:name w:val="Утратил силу"/>
    <w:basedOn w:val="a3"/>
    <w:uiPriority w:val="99"/>
    <w:rsid w:val="00432F5B"/>
    <w:rPr>
      <w:rFonts w:cs="Times New Roman"/>
      <w:b w:val="0"/>
      <w:strike/>
      <w:color w:val="666600"/>
    </w:rPr>
  </w:style>
  <w:style w:type="paragraph" w:customStyle="1" w:styleId="afffe">
    <w:name w:val="Формула"/>
    <w:basedOn w:val="a"/>
    <w:next w:val="a"/>
    <w:uiPriority w:val="99"/>
    <w:rsid w:val="00432F5B"/>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432F5B"/>
    <w:pPr>
      <w:jc w:val="center"/>
    </w:pPr>
  </w:style>
  <w:style w:type="paragraph" w:customStyle="1" w:styleId="-">
    <w:name w:val="ЭР-содержание (правое окно)"/>
    <w:basedOn w:val="a"/>
    <w:next w:val="a"/>
    <w:uiPriority w:val="99"/>
    <w:rsid w:val="00432F5B"/>
    <w:pPr>
      <w:spacing w:before="300"/>
      <w:ind w:firstLine="0"/>
      <w:jc w:val="left"/>
    </w:pPr>
  </w:style>
  <w:style w:type="paragraph" w:customStyle="1" w:styleId="ConsPlusTitle">
    <w:name w:val="ConsPlusTitle"/>
    <w:rsid w:val="00554301"/>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rsid w:val="00D33D79"/>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D33D79"/>
    <w:rPr>
      <w:rFonts w:ascii="Arial" w:hAnsi="Arial"/>
      <w:sz w:val="20"/>
    </w:rPr>
  </w:style>
  <w:style w:type="paragraph" w:styleId="affff0">
    <w:name w:val="header"/>
    <w:basedOn w:val="a"/>
    <w:link w:val="affff1"/>
    <w:uiPriority w:val="99"/>
    <w:rsid w:val="00BC0ABD"/>
    <w:pPr>
      <w:widowControl/>
      <w:tabs>
        <w:tab w:val="center" w:pos="4677"/>
        <w:tab w:val="right" w:pos="9355"/>
      </w:tabs>
      <w:autoSpaceDE/>
      <w:autoSpaceDN/>
      <w:adjustRightInd/>
      <w:ind w:firstLine="0"/>
      <w:jc w:val="left"/>
    </w:pPr>
    <w:rPr>
      <w:rFonts w:ascii="Times New Roman" w:hAnsi="Times New Roman" w:cs="Times New Roman"/>
      <w:color w:val="212121"/>
      <w:sz w:val="28"/>
      <w:szCs w:val="28"/>
    </w:rPr>
  </w:style>
  <w:style w:type="character" w:customStyle="1" w:styleId="affff1">
    <w:name w:val="Верхний колонтитул Знак"/>
    <w:basedOn w:val="a0"/>
    <w:link w:val="affff0"/>
    <w:uiPriority w:val="99"/>
    <w:locked/>
    <w:rsid w:val="00BC0ABD"/>
    <w:rPr>
      <w:rFonts w:ascii="Times New Roman" w:hAnsi="Times New Roman" w:cs="Times New Roman"/>
      <w:color w:val="212121"/>
      <w:sz w:val="28"/>
      <w:szCs w:val="28"/>
    </w:rPr>
  </w:style>
  <w:style w:type="character" w:styleId="affff2">
    <w:name w:val="page number"/>
    <w:basedOn w:val="a0"/>
    <w:uiPriority w:val="99"/>
    <w:rsid w:val="00BC0ABD"/>
    <w:rPr>
      <w:rFonts w:cs="Times New Roman"/>
    </w:rPr>
  </w:style>
  <w:style w:type="paragraph" w:customStyle="1" w:styleId="ConsTitle">
    <w:name w:val="ConsTitle"/>
    <w:rsid w:val="00BC0ABD"/>
    <w:pPr>
      <w:widowControl w:val="0"/>
      <w:autoSpaceDE w:val="0"/>
      <w:autoSpaceDN w:val="0"/>
      <w:adjustRightInd w:val="0"/>
      <w:spacing w:after="0" w:line="240" w:lineRule="auto"/>
    </w:pPr>
    <w:rPr>
      <w:rFonts w:ascii="Arial" w:hAnsi="Arial" w:cs="Arial"/>
      <w:b/>
      <w:bCs/>
      <w:sz w:val="20"/>
      <w:szCs w:val="20"/>
    </w:rPr>
  </w:style>
  <w:style w:type="paragraph" w:styleId="affff3">
    <w:name w:val="List Paragraph"/>
    <w:basedOn w:val="a"/>
    <w:uiPriority w:val="34"/>
    <w:rsid w:val="00BC0ABD"/>
    <w:pPr>
      <w:widowControl/>
      <w:autoSpaceDE/>
      <w:autoSpaceDN/>
      <w:adjustRightInd/>
      <w:ind w:left="720" w:firstLine="0"/>
      <w:contextualSpacing/>
      <w:jc w:val="left"/>
    </w:pPr>
    <w:rPr>
      <w:rFonts w:ascii="Times New Roman" w:hAnsi="Times New Roman" w:cs="Times New Roman"/>
      <w:sz w:val="28"/>
      <w:szCs w:val="20"/>
    </w:rPr>
  </w:style>
  <w:style w:type="table" w:styleId="affff4">
    <w:name w:val="Table Grid"/>
    <w:basedOn w:val="a1"/>
    <w:uiPriority w:val="39"/>
    <w:rsid w:val="00BC0AB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BC0ABD"/>
    <w:pPr>
      <w:widowControl w:val="0"/>
      <w:autoSpaceDE w:val="0"/>
      <w:autoSpaceDN w:val="0"/>
      <w:adjustRightInd w:val="0"/>
      <w:spacing w:after="0" w:line="240" w:lineRule="auto"/>
    </w:pPr>
    <w:rPr>
      <w:rFonts w:ascii="Courier New" w:hAnsi="Courier New" w:cs="Courier New"/>
      <w:sz w:val="20"/>
      <w:szCs w:val="20"/>
    </w:rPr>
  </w:style>
  <w:style w:type="character" w:customStyle="1" w:styleId="ConsPlusNonformat0">
    <w:name w:val="ConsPlusNonformat Знак"/>
    <w:link w:val="ConsPlusNonformat"/>
    <w:locked/>
    <w:rsid w:val="00BC0ABD"/>
    <w:rPr>
      <w:rFonts w:ascii="Courier New" w:hAnsi="Courier New"/>
      <w:sz w:val="20"/>
    </w:rPr>
  </w:style>
  <w:style w:type="character" w:styleId="affff5">
    <w:name w:val="Hyperlink"/>
    <w:basedOn w:val="a0"/>
    <w:uiPriority w:val="99"/>
    <w:rsid w:val="00BC0ABD"/>
    <w:rPr>
      <w:rFonts w:cs="Times New Roman"/>
      <w:color w:val="0563C1"/>
      <w:u w:val="single"/>
    </w:rPr>
  </w:style>
  <w:style w:type="paragraph" w:customStyle="1" w:styleId="ConsPlusCell">
    <w:name w:val="ConsPlusCell"/>
    <w:rsid w:val="00BC0ABD"/>
    <w:pPr>
      <w:autoSpaceDE w:val="0"/>
      <w:autoSpaceDN w:val="0"/>
      <w:adjustRightInd w:val="0"/>
      <w:spacing w:after="0" w:line="240" w:lineRule="auto"/>
    </w:pPr>
    <w:rPr>
      <w:rFonts w:ascii="Arial" w:hAnsi="Arial" w:cs="Arial"/>
      <w:sz w:val="20"/>
      <w:szCs w:val="20"/>
    </w:rPr>
  </w:style>
  <w:style w:type="paragraph" w:styleId="affff6">
    <w:name w:val="Balloon Text"/>
    <w:basedOn w:val="a"/>
    <w:link w:val="affff7"/>
    <w:uiPriority w:val="99"/>
    <w:rsid w:val="00BC0ABD"/>
    <w:pPr>
      <w:widowControl/>
      <w:autoSpaceDE/>
      <w:autoSpaceDN/>
      <w:adjustRightInd/>
      <w:ind w:firstLine="0"/>
      <w:jc w:val="left"/>
    </w:pPr>
    <w:rPr>
      <w:rFonts w:ascii="Segoe UI" w:hAnsi="Segoe UI" w:cs="Times New Roman"/>
      <w:color w:val="212121"/>
      <w:sz w:val="18"/>
      <w:szCs w:val="18"/>
    </w:rPr>
  </w:style>
  <w:style w:type="character" w:customStyle="1" w:styleId="affff7">
    <w:name w:val="Текст выноски Знак"/>
    <w:basedOn w:val="a0"/>
    <w:link w:val="affff6"/>
    <w:uiPriority w:val="99"/>
    <w:locked/>
    <w:rsid w:val="00BC0ABD"/>
    <w:rPr>
      <w:rFonts w:ascii="Segoe UI" w:hAnsi="Segoe UI" w:cs="Times New Roman"/>
      <w:color w:val="212121"/>
      <w:sz w:val="18"/>
      <w:szCs w:val="18"/>
    </w:rPr>
  </w:style>
  <w:style w:type="paragraph" w:styleId="affff8">
    <w:name w:val="Body Text"/>
    <w:basedOn w:val="a"/>
    <w:link w:val="affff9"/>
    <w:uiPriority w:val="99"/>
    <w:rsid w:val="00BC0ABD"/>
    <w:pPr>
      <w:widowControl/>
      <w:autoSpaceDE/>
      <w:autoSpaceDN/>
      <w:adjustRightInd/>
      <w:spacing w:after="120"/>
      <w:ind w:firstLine="0"/>
      <w:jc w:val="left"/>
    </w:pPr>
    <w:rPr>
      <w:rFonts w:ascii="Times New Roman" w:hAnsi="Times New Roman" w:cs="Times New Roman"/>
    </w:rPr>
  </w:style>
  <w:style w:type="character" w:customStyle="1" w:styleId="affff9">
    <w:name w:val="Основной текст Знак"/>
    <w:basedOn w:val="a0"/>
    <w:link w:val="affff8"/>
    <w:uiPriority w:val="99"/>
    <w:locked/>
    <w:rsid w:val="00BC0ABD"/>
    <w:rPr>
      <w:rFonts w:ascii="Times New Roman" w:hAnsi="Times New Roman" w:cs="Times New Roman"/>
      <w:sz w:val="24"/>
      <w:szCs w:val="24"/>
    </w:rPr>
  </w:style>
  <w:style w:type="paragraph" w:customStyle="1" w:styleId="otstup1">
    <w:name w:val="otstup1"/>
    <w:basedOn w:val="a"/>
    <w:rsid w:val="00BC0ABD"/>
    <w:pPr>
      <w:widowControl/>
      <w:autoSpaceDE/>
      <w:autoSpaceDN/>
      <w:adjustRightInd/>
      <w:spacing w:before="300" w:after="300"/>
      <w:ind w:left="300" w:right="300" w:firstLine="0"/>
      <w:jc w:val="left"/>
    </w:pPr>
    <w:rPr>
      <w:rFonts w:ascii="Times New Roman" w:hAnsi="Times New Roman" w:cs="Times New Roman"/>
    </w:rPr>
  </w:style>
  <w:style w:type="paragraph" w:customStyle="1" w:styleId="affffa">
    <w:name w:val="???????"/>
    <w:rsid w:val="00BC0ABD"/>
    <w:pPr>
      <w:spacing w:after="0" w:line="240" w:lineRule="auto"/>
    </w:pPr>
    <w:rPr>
      <w:rFonts w:ascii="Times New Roman" w:hAnsi="Times New Roman"/>
      <w:sz w:val="20"/>
      <w:szCs w:val="20"/>
    </w:rPr>
  </w:style>
  <w:style w:type="paragraph" w:customStyle="1" w:styleId="11">
    <w:name w:val="Знак1"/>
    <w:basedOn w:val="a"/>
    <w:rsid w:val="00BC0AB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p28">
    <w:name w:val="p28"/>
    <w:basedOn w:val="a"/>
    <w:rsid w:val="00BC0ABD"/>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2">
    <w:name w:val="s2"/>
    <w:rsid w:val="00BC0ABD"/>
  </w:style>
  <w:style w:type="paragraph" w:customStyle="1" w:styleId="p6">
    <w:name w:val="p6"/>
    <w:basedOn w:val="a"/>
    <w:rsid w:val="00BC0ABD"/>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4">
    <w:name w:val="s4"/>
    <w:rsid w:val="00BC0ABD"/>
  </w:style>
  <w:style w:type="character" w:styleId="affffb">
    <w:name w:val="annotation reference"/>
    <w:basedOn w:val="a0"/>
    <w:uiPriority w:val="99"/>
    <w:rsid w:val="00BC0ABD"/>
    <w:rPr>
      <w:rFonts w:cs="Times New Roman"/>
      <w:sz w:val="16"/>
    </w:rPr>
  </w:style>
  <w:style w:type="paragraph" w:styleId="affffc">
    <w:name w:val="annotation text"/>
    <w:basedOn w:val="a"/>
    <w:link w:val="affffd"/>
    <w:uiPriority w:val="99"/>
    <w:rsid w:val="00BC0ABD"/>
    <w:pPr>
      <w:widowControl/>
      <w:autoSpaceDE/>
      <w:autoSpaceDN/>
      <w:adjustRightInd/>
      <w:ind w:firstLine="0"/>
      <w:jc w:val="left"/>
    </w:pPr>
    <w:rPr>
      <w:rFonts w:ascii="Times New Roman" w:hAnsi="Times New Roman" w:cs="Times New Roman"/>
      <w:color w:val="212121"/>
      <w:sz w:val="20"/>
      <w:szCs w:val="20"/>
    </w:rPr>
  </w:style>
  <w:style w:type="character" w:customStyle="1" w:styleId="affffd">
    <w:name w:val="Текст примечания Знак"/>
    <w:basedOn w:val="a0"/>
    <w:link w:val="affffc"/>
    <w:uiPriority w:val="99"/>
    <w:locked/>
    <w:rsid w:val="00BC0ABD"/>
    <w:rPr>
      <w:rFonts w:ascii="Times New Roman" w:hAnsi="Times New Roman" w:cs="Times New Roman"/>
      <w:color w:val="212121"/>
      <w:sz w:val="20"/>
      <w:szCs w:val="20"/>
    </w:rPr>
  </w:style>
  <w:style w:type="paragraph" w:styleId="affffe">
    <w:name w:val="annotation subject"/>
    <w:basedOn w:val="affffc"/>
    <w:next w:val="affffc"/>
    <w:link w:val="afffff"/>
    <w:uiPriority w:val="99"/>
    <w:rsid w:val="00BC0ABD"/>
    <w:rPr>
      <w:b/>
      <w:bCs/>
    </w:rPr>
  </w:style>
  <w:style w:type="character" w:customStyle="1" w:styleId="afffff">
    <w:name w:val="Тема примечания Знак"/>
    <w:basedOn w:val="affffd"/>
    <w:link w:val="affffe"/>
    <w:uiPriority w:val="99"/>
    <w:locked/>
    <w:rsid w:val="00BC0ABD"/>
    <w:rPr>
      <w:rFonts w:ascii="Times New Roman" w:hAnsi="Times New Roman" w:cs="Times New Roman"/>
      <w:b/>
      <w:bCs/>
      <w:color w:val="212121"/>
      <w:sz w:val="20"/>
      <w:szCs w:val="20"/>
    </w:rPr>
  </w:style>
  <w:style w:type="character" w:styleId="afffff0">
    <w:name w:val="FollowedHyperlink"/>
    <w:basedOn w:val="a0"/>
    <w:uiPriority w:val="99"/>
    <w:unhideWhenUsed/>
    <w:rsid w:val="00BC0ABD"/>
    <w:rPr>
      <w:rFonts w:cs="Times New Roman"/>
      <w:color w:val="954F72"/>
      <w:u w:val="single"/>
    </w:rPr>
  </w:style>
  <w:style w:type="paragraph" w:customStyle="1" w:styleId="110">
    <w:name w:val="Знак11"/>
    <w:basedOn w:val="a"/>
    <w:rsid w:val="00BC0AB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styleId="afffff1">
    <w:name w:val="footer"/>
    <w:basedOn w:val="a"/>
    <w:link w:val="afffff2"/>
    <w:uiPriority w:val="99"/>
    <w:rsid w:val="00BC0ABD"/>
    <w:pPr>
      <w:widowControl/>
      <w:tabs>
        <w:tab w:val="center" w:pos="4677"/>
        <w:tab w:val="right" w:pos="9355"/>
      </w:tabs>
      <w:autoSpaceDE/>
      <w:autoSpaceDN/>
      <w:adjustRightInd/>
      <w:ind w:firstLine="0"/>
      <w:jc w:val="left"/>
    </w:pPr>
    <w:rPr>
      <w:rFonts w:ascii="Times New Roman" w:hAnsi="Times New Roman" w:cs="Times New Roman"/>
      <w:color w:val="212121"/>
      <w:sz w:val="28"/>
      <w:szCs w:val="28"/>
    </w:rPr>
  </w:style>
  <w:style w:type="character" w:customStyle="1" w:styleId="afffff2">
    <w:name w:val="Нижний колонтитул Знак"/>
    <w:basedOn w:val="a0"/>
    <w:link w:val="afffff1"/>
    <w:uiPriority w:val="99"/>
    <w:locked/>
    <w:rsid w:val="00BC0ABD"/>
    <w:rPr>
      <w:rFonts w:ascii="Times New Roman" w:hAnsi="Times New Roman" w:cs="Times New Roman"/>
      <w:color w:val="212121"/>
      <w:sz w:val="28"/>
      <w:szCs w:val="28"/>
    </w:rPr>
  </w:style>
  <w:style w:type="paragraph" w:customStyle="1" w:styleId="12">
    <w:name w:val="Знак Знак1"/>
    <w:basedOn w:val="a"/>
    <w:rsid w:val="00BC0ABD"/>
    <w:pPr>
      <w:widowControl/>
      <w:autoSpaceDE/>
      <w:autoSpaceDN/>
      <w:adjustRightInd/>
      <w:spacing w:after="160" w:line="240" w:lineRule="exact"/>
      <w:ind w:firstLine="0"/>
    </w:pPr>
    <w:rPr>
      <w:rFonts w:ascii="Verdana" w:hAnsi="Verdana"/>
      <w:sz w:val="20"/>
      <w:szCs w:val="20"/>
      <w:lang w:val="en-US" w:eastAsia="en-US"/>
    </w:rPr>
  </w:style>
  <w:style w:type="character" w:customStyle="1" w:styleId="fs100">
    <w:name w:val="fs100"/>
    <w:rsid w:val="00BC0ABD"/>
  </w:style>
  <w:style w:type="paragraph" w:customStyle="1" w:styleId="afffff3">
    <w:name w:val="Текст (лев)"/>
    <w:link w:val="afffff4"/>
    <w:rsid w:val="00BC0ABD"/>
    <w:pPr>
      <w:spacing w:before="60" w:after="0" w:line="240" w:lineRule="auto"/>
      <w:ind w:firstLine="567"/>
      <w:jc w:val="both"/>
    </w:pPr>
    <w:rPr>
      <w:rFonts w:ascii="Arial" w:hAnsi="Arial"/>
    </w:rPr>
  </w:style>
  <w:style w:type="character" w:customStyle="1" w:styleId="afffff4">
    <w:name w:val="Текст (лев) Знак"/>
    <w:link w:val="afffff3"/>
    <w:locked/>
    <w:rsid w:val="00BC0ABD"/>
    <w:rPr>
      <w:rFonts w:ascii="Arial" w:hAnsi="Arial"/>
    </w:rPr>
  </w:style>
  <w:style w:type="character" w:customStyle="1" w:styleId="dib">
    <w:name w:val="dib"/>
    <w:rsid w:val="00BC0A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64C9668CE85F6321D8E48296A35BB5FE628115FD59B791B4C4EAAE7374C4E1770FAD3E737ECBEFBE61F4BqA04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3B562-5AF7-462D-AC37-5A81A68E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197</Pages>
  <Words>33769</Words>
  <Characters>192487</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225805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Мария Алексеевна</dc:creator>
  <dc:description>Документ экспортирован из системы ГАРАНТ</dc:description>
  <cp:lastModifiedBy>minfin user</cp:lastModifiedBy>
  <cp:revision>6</cp:revision>
  <dcterms:created xsi:type="dcterms:W3CDTF">2016-11-14T09:26:00Z</dcterms:created>
  <dcterms:modified xsi:type="dcterms:W3CDTF">2016-11-14T15:35:00Z</dcterms:modified>
</cp:coreProperties>
</file>