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60037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CE38FE" w:rsidRPr="0060037D" w:rsidRDefault="00CE3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АРХАНГЕЛЬСКОЙ ОБЛАСТИ "РАЗВИТИЕ ИМУЩЕСТВЕННО-ЗЕМЕЛЬНЫХ</w:t>
      </w:r>
      <w:r w:rsidR="007C2C29" w:rsidRPr="007C2C29">
        <w:rPr>
          <w:rFonts w:ascii="Times New Roman" w:hAnsi="Times New Roman" w:cs="Times New Roman"/>
          <w:sz w:val="28"/>
          <w:szCs w:val="28"/>
        </w:rPr>
        <w:t xml:space="preserve"> </w:t>
      </w:r>
      <w:r w:rsidRPr="0060037D">
        <w:rPr>
          <w:rFonts w:ascii="Times New Roman" w:hAnsi="Times New Roman" w:cs="Times New Roman"/>
          <w:sz w:val="28"/>
          <w:szCs w:val="28"/>
        </w:rPr>
        <w:t>ОТНОШЕНИЙ АРХАНГЕЛЬСКОЙ ОБЛАСТИ (2014 - 2018 ГОДЫ)"</w:t>
      </w:r>
    </w:p>
    <w:p w:rsidR="000D6700" w:rsidRDefault="000D6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Паспорт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"Развитие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037D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60037D">
        <w:rPr>
          <w:rFonts w:ascii="Times New Roman" w:hAnsi="Times New Roman" w:cs="Times New Roman"/>
          <w:sz w:val="28"/>
          <w:szCs w:val="28"/>
        </w:rPr>
        <w:t xml:space="preserve"> отношений Архангельской области</w:t>
      </w:r>
    </w:p>
    <w:p w:rsidR="00CE38FE" w:rsidRPr="0060037D" w:rsidRDefault="00CE3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037D">
        <w:rPr>
          <w:rFonts w:ascii="Times New Roman" w:hAnsi="Times New Roman" w:cs="Times New Roman"/>
          <w:sz w:val="28"/>
          <w:szCs w:val="28"/>
        </w:rPr>
        <w:t>(2014 - 2018 годы)"</w:t>
      </w: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7257"/>
      </w:tblGrid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Архангельской области "Развитие </w:t>
            </w:r>
            <w:proofErr w:type="spellStart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Архангельской области (2014 - 2018 годы)" (далее - государственная программа)</w:t>
            </w:r>
          </w:p>
        </w:tc>
      </w:tr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имущественных отношений Архангельской области (далее - </w:t>
            </w:r>
            <w:proofErr w:type="spellStart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минимущество</w:t>
            </w:r>
            <w:proofErr w:type="spellEnd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 (далее соответственно - государственное имущество, государственная собственность).</w:t>
            </w:r>
          </w:p>
          <w:p w:rsidR="00CE38FE" w:rsidRPr="0060037D" w:rsidRDefault="002C1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15" w:history="1">
              <w:r w:rsidR="00CE38FE" w:rsidRPr="0060037D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CE38FE"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60037D" w:rsidRPr="0060037D">
        <w:tc>
          <w:tcPr>
            <w:tcW w:w="2381" w:type="dxa"/>
            <w:vMerge w:val="restart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7257" w:type="dxa"/>
            <w:tcBorders>
              <w:bottom w:val="nil"/>
            </w:tcBorders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задача N 1 - повышение эффективности управления государственным имуществом;</w:t>
            </w:r>
          </w:p>
        </w:tc>
      </w:tr>
      <w:tr w:rsidR="0060037D" w:rsidRPr="0060037D">
        <w:tblPrEx>
          <w:tblBorders>
            <w:insideH w:val="nil"/>
          </w:tblBorders>
        </w:tblPrEx>
        <w:tc>
          <w:tcPr>
            <w:tcW w:w="2381" w:type="dxa"/>
            <w:vMerge/>
          </w:tcPr>
          <w:p w:rsidR="00CE38FE" w:rsidRPr="0060037D" w:rsidRDefault="00CE3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nil"/>
              <w:bottom w:val="nil"/>
            </w:tcBorders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задача N 2 - формирование земельного фонда Архангельской области (далее - земельный фонд), повышение эффективности использования земельных </w:t>
            </w:r>
            <w:r w:rsidRPr="00600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находящихся в государственной собственности Архангельской области (далее - земельные участки), и земельных участков, государственная собственность на которые не разграничена, расположенных на территории муниципального образования "Город Архангельск" (далее соответственно - земельные участки, собственность на которые не разграничена, город Архангельск);</w:t>
            </w:r>
            <w:proofErr w:type="gramEnd"/>
          </w:p>
        </w:tc>
      </w:tr>
      <w:tr w:rsidR="0060037D" w:rsidRPr="0060037D">
        <w:tblPrEx>
          <w:tblBorders>
            <w:insideH w:val="nil"/>
          </w:tblBorders>
        </w:tblPrEx>
        <w:tc>
          <w:tcPr>
            <w:tcW w:w="2381" w:type="dxa"/>
            <w:vMerge/>
          </w:tcPr>
          <w:p w:rsidR="00CE38FE" w:rsidRPr="0060037D" w:rsidRDefault="00CE3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nil"/>
              <w:bottom w:val="nil"/>
            </w:tcBorders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задача N 3 - государственная кадастровая оценка земельных участков и объектов недвижимости, расположенных на территории Архангельской области (далее - объекты недвижимости);</w:t>
            </w:r>
          </w:p>
        </w:tc>
      </w:tr>
      <w:tr w:rsidR="0060037D" w:rsidRPr="0060037D">
        <w:tc>
          <w:tcPr>
            <w:tcW w:w="2381" w:type="dxa"/>
            <w:vMerge/>
          </w:tcPr>
          <w:p w:rsidR="00CE38FE" w:rsidRPr="0060037D" w:rsidRDefault="00CE3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nil"/>
            </w:tcBorders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задача N 4 - осуществление эффективной деятельности исполнительных органов государственной власти Архангельской области (далее - органы государственной власти) в сфере развития </w:t>
            </w:r>
            <w:proofErr w:type="spellStart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</w:t>
            </w:r>
          </w:p>
        </w:tc>
      </w:tr>
      <w:tr w:rsidR="0060037D" w:rsidRPr="0060037D">
        <w:tc>
          <w:tcPr>
            <w:tcW w:w="2381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7257" w:type="dxa"/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2014 - 2018 годы.</w:t>
            </w:r>
          </w:p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60037D" w:rsidRPr="0060037D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CE38FE" w:rsidRPr="0060037D" w:rsidRDefault="00CE3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государственной программы</w:t>
            </w:r>
          </w:p>
        </w:tc>
        <w:tc>
          <w:tcPr>
            <w:tcW w:w="7257" w:type="dxa"/>
            <w:tcBorders>
              <w:bottom w:val="nil"/>
            </w:tcBorders>
          </w:tcPr>
          <w:p w:rsidR="00CE38FE" w:rsidRPr="0060037D" w:rsidRDefault="00CE38FE" w:rsidP="006003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составляет 346</w:t>
            </w:r>
            <w:r w:rsidR="0060037D">
              <w:rPr>
                <w:rFonts w:ascii="Times New Roman" w:hAnsi="Times New Roman" w:cs="Times New Roman"/>
                <w:sz w:val="28"/>
                <w:szCs w:val="28"/>
              </w:rPr>
              <w:t> 805,9</w:t>
            </w: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 областного бюджета - 346</w:t>
            </w:r>
            <w:r w:rsidR="0060037D">
              <w:rPr>
                <w:rFonts w:ascii="Times New Roman" w:hAnsi="Times New Roman" w:cs="Times New Roman"/>
                <w:sz w:val="28"/>
                <w:szCs w:val="28"/>
              </w:rPr>
              <w:t> 805,9</w:t>
            </w: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0037D" w:rsidRPr="0060037D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CE38FE" w:rsidRPr="0060037D" w:rsidRDefault="00CE3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Архангельской области от 25.02.2014 </w:t>
            </w:r>
            <w:hyperlink r:id="rId8" w:history="1">
              <w:r w:rsidRPr="0060037D">
                <w:rPr>
                  <w:rFonts w:ascii="Times New Roman" w:hAnsi="Times New Roman" w:cs="Times New Roman"/>
                  <w:sz w:val="28"/>
                  <w:szCs w:val="28"/>
                </w:rPr>
                <w:t>N 74-пп</w:t>
              </w:r>
            </w:hyperlink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, от 15.07.2014 </w:t>
            </w:r>
            <w:hyperlink r:id="rId9" w:history="1">
              <w:r w:rsidRPr="0060037D">
                <w:rPr>
                  <w:rFonts w:ascii="Times New Roman" w:hAnsi="Times New Roman" w:cs="Times New Roman"/>
                  <w:sz w:val="28"/>
                  <w:szCs w:val="28"/>
                </w:rPr>
                <w:t>N 281-пп</w:t>
              </w:r>
            </w:hyperlink>
            <w:r w:rsidRPr="0060037D">
              <w:rPr>
                <w:rFonts w:ascii="Times New Roman" w:hAnsi="Times New Roman" w:cs="Times New Roman"/>
                <w:sz w:val="28"/>
                <w:szCs w:val="28"/>
              </w:rPr>
              <w:t xml:space="preserve">, от 14.10.2014 </w:t>
            </w:r>
            <w:hyperlink r:id="rId10" w:history="1">
              <w:r w:rsidRPr="0060037D">
                <w:rPr>
                  <w:rFonts w:ascii="Times New Roman" w:hAnsi="Times New Roman" w:cs="Times New Roman"/>
                  <w:sz w:val="28"/>
                  <w:szCs w:val="28"/>
                </w:rPr>
                <w:t>N 409-пп</w:t>
              </w:r>
            </w:hyperlink>
            <w:r w:rsidR="006003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037D" w:rsidRPr="0060037D">
              <w:rPr>
                <w:rFonts w:ascii="Times New Roman" w:hAnsi="Times New Roman" w:cs="Times New Roman"/>
                <w:sz w:val="28"/>
                <w:szCs w:val="28"/>
              </w:rPr>
              <w:t>от 03.11.2015 № 439-пп</w:t>
            </w:r>
            <w:r w:rsidRPr="00600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D6700" w:rsidRDefault="000D6700">
      <w:pPr>
        <w:rPr>
          <w:rFonts w:ascii="Times New Roman" w:hAnsi="Times New Roman" w:cs="Times New Roman"/>
          <w:sz w:val="28"/>
          <w:szCs w:val="28"/>
        </w:rPr>
      </w:pPr>
    </w:p>
    <w:p w:rsidR="000D6700" w:rsidRPr="000D6700" w:rsidRDefault="000D6700" w:rsidP="000D6700">
      <w:pPr>
        <w:rPr>
          <w:rFonts w:ascii="Times New Roman" w:hAnsi="Times New Roman" w:cs="Times New Roman"/>
          <w:sz w:val="28"/>
          <w:szCs w:val="28"/>
        </w:rPr>
      </w:pPr>
    </w:p>
    <w:p w:rsidR="00CE38FE" w:rsidRPr="0060037D" w:rsidRDefault="00CE3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E38FE" w:rsidRPr="0060037D" w:rsidSect="008F3D95">
      <w:pgSz w:w="11905" w:h="16838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71" w:rsidRDefault="00E50971" w:rsidP="007C2C29">
      <w:pPr>
        <w:spacing w:after="0" w:line="240" w:lineRule="auto"/>
      </w:pPr>
      <w:r>
        <w:separator/>
      </w:r>
    </w:p>
  </w:endnote>
  <w:endnote w:type="continuationSeparator" w:id="1">
    <w:p w:rsidR="00E50971" w:rsidRDefault="00E50971" w:rsidP="007C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71" w:rsidRDefault="00E50971" w:rsidP="007C2C29">
      <w:pPr>
        <w:spacing w:after="0" w:line="240" w:lineRule="auto"/>
      </w:pPr>
      <w:r>
        <w:separator/>
      </w:r>
    </w:p>
  </w:footnote>
  <w:footnote w:type="continuationSeparator" w:id="1">
    <w:p w:rsidR="00E50971" w:rsidRDefault="00E50971" w:rsidP="007C2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4D2"/>
    <w:multiLevelType w:val="hybridMultilevel"/>
    <w:tmpl w:val="29D8C3C2"/>
    <w:lvl w:ilvl="0" w:tplc="893E8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9B6C07"/>
    <w:multiLevelType w:val="hybridMultilevel"/>
    <w:tmpl w:val="18340190"/>
    <w:lvl w:ilvl="0" w:tplc="86365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8FE"/>
    <w:rsid w:val="000D6700"/>
    <w:rsid w:val="00182544"/>
    <w:rsid w:val="0024409D"/>
    <w:rsid w:val="002B4F03"/>
    <w:rsid w:val="002C1BE7"/>
    <w:rsid w:val="003E0797"/>
    <w:rsid w:val="0041627E"/>
    <w:rsid w:val="004A604A"/>
    <w:rsid w:val="004B70B7"/>
    <w:rsid w:val="00526E6B"/>
    <w:rsid w:val="005561E8"/>
    <w:rsid w:val="005719D4"/>
    <w:rsid w:val="005B0F55"/>
    <w:rsid w:val="0060037D"/>
    <w:rsid w:val="006B534A"/>
    <w:rsid w:val="006D588A"/>
    <w:rsid w:val="0070394E"/>
    <w:rsid w:val="007828E9"/>
    <w:rsid w:val="007C2C29"/>
    <w:rsid w:val="007E35B8"/>
    <w:rsid w:val="007E46AD"/>
    <w:rsid w:val="00861DED"/>
    <w:rsid w:val="008F3D95"/>
    <w:rsid w:val="00A26DEF"/>
    <w:rsid w:val="00A67C23"/>
    <w:rsid w:val="00AE0BF6"/>
    <w:rsid w:val="00AF18FD"/>
    <w:rsid w:val="00B37889"/>
    <w:rsid w:val="00B473D5"/>
    <w:rsid w:val="00C30689"/>
    <w:rsid w:val="00CE38FE"/>
    <w:rsid w:val="00D73F21"/>
    <w:rsid w:val="00E50971"/>
    <w:rsid w:val="00E525AE"/>
    <w:rsid w:val="00E56C31"/>
    <w:rsid w:val="00EA47E8"/>
    <w:rsid w:val="00EC4E75"/>
    <w:rsid w:val="00F143CF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3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3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3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C29"/>
  </w:style>
  <w:style w:type="paragraph" w:styleId="a5">
    <w:name w:val="footer"/>
    <w:basedOn w:val="a"/>
    <w:link w:val="a6"/>
    <w:uiPriority w:val="99"/>
    <w:unhideWhenUsed/>
    <w:rsid w:val="007C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3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3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3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3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C29"/>
  </w:style>
  <w:style w:type="paragraph" w:styleId="a5">
    <w:name w:val="footer"/>
    <w:basedOn w:val="a"/>
    <w:link w:val="a6"/>
    <w:uiPriority w:val="99"/>
    <w:unhideWhenUsed/>
    <w:rsid w:val="007C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325BAE387C9830BF40C01A3B64EFCBCBB31DACE1F60B3BE8C7A5429041299276499D39B5EB679B5050BtDl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82" Type="http://schemas.microsoft.com/office/2007/relationships/stylesWithEffects" Target="stylesWithEffects.xml"/><Relationship Id="rId10" Type="http://schemas.openxmlformats.org/officeDocument/2006/relationships/hyperlink" Target="consultantplus://offline/ref=53C325BAE387C9830BF40C01A3B64EFCBCBB31DACE1B62B2B98C7A5429041299276499D39B5EB679B5050BtDl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C325BAE387C9830BF40C01A3B64EFCBCBB31DACE1D64B6B78C7A5429041299276499D39B5EB679B5050BtDl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F860-816A-452B-8C06-C752E903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Shaytanova</dc:creator>
  <cp:lastModifiedBy>minfin user</cp:lastModifiedBy>
  <cp:revision>3</cp:revision>
  <dcterms:created xsi:type="dcterms:W3CDTF">2015-11-09T12:42:00Z</dcterms:created>
  <dcterms:modified xsi:type="dcterms:W3CDTF">2015-11-09T12:42:00Z</dcterms:modified>
</cp:coreProperties>
</file>