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09" w:rsidRPr="00D3754E" w:rsidRDefault="00790309" w:rsidP="007903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754E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:rsidR="00790309" w:rsidRPr="00D3754E" w:rsidRDefault="00790309" w:rsidP="007903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754E">
        <w:rPr>
          <w:rFonts w:ascii="Times New Roman" w:hAnsi="Times New Roman" w:cs="Times New Roman"/>
          <w:sz w:val="28"/>
          <w:szCs w:val="28"/>
        </w:rPr>
        <w:t>АРХАНГЕЛЬСКОЙ ОБЛАСТИ "ЗАЩИТА НАСЕЛЕНИЯ И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54E">
        <w:rPr>
          <w:rFonts w:ascii="Times New Roman" w:hAnsi="Times New Roman" w:cs="Times New Roman"/>
          <w:sz w:val="28"/>
          <w:szCs w:val="28"/>
        </w:rPr>
        <w:t>АРХАНГЕЛЬСКОЙ ОБЛАСТИ ОТ ЧРЕЗВЫЧАЙНЫХ 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54E">
        <w:rPr>
          <w:rFonts w:ascii="Times New Roman" w:hAnsi="Times New Roman" w:cs="Times New Roman"/>
          <w:sz w:val="28"/>
          <w:szCs w:val="28"/>
        </w:rPr>
        <w:t>ОБЕСПЕЧЕНИЕ ПОЖАРНОЙ БЕЗОПАСНОСТИ 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54E">
        <w:rPr>
          <w:rFonts w:ascii="Times New Roman" w:hAnsi="Times New Roman" w:cs="Times New Roman"/>
          <w:sz w:val="28"/>
          <w:szCs w:val="28"/>
        </w:rPr>
        <w:t>НА ВОДНЫХ ОБЪЕКТАХ (2014 - 2020 ГОДЫ)"</w:t>
      </w:r>
    </w:p>
    <w:p w:rsidR="00790309" w:rsidRPr="00D3754E" w:rsidRDefault="00790309" w:rsidP="00790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309" w:rsidRPr="00D3754E" w:rsidRDefault="00790309" w:rsidP="007903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754E">
        <w:rPr>
          <w:rFonts w:ascii="Times New Roman" w:hAnsi="Times New Roman" w:cs="Times New Roman"/>
          <w:sz w:val="28"/>
          <w:szCs w:val="28"/>
        </w:rPr>
        <w:t>ПАСПОРТ</w:t>
      </w:r>
    </w:p>
    <w:p w:rsidR="00790309" w:rsidRPr="00D3754E" w:rsidRDefault="00790309" w:rsidP="007903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754E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</w:t>
      </w:r>
    </w:p>
    <w:p w:rsidR="00790309" w:rsidRPr="00D3754E" w:rsidRDefault="00790309" w:rsidP="007903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754E">
        <w:rPr>
          <w:rFonts w:ascii="Times New Roman" w:hAnsi="Times New Roman" w:cs="Times New Roman"/>
          <w:sz w:val="28"/>
          <w:szCs w:val="28"/>
        </w:rPr>
        <w:t>"Защита населения и территорий Архангельской области</w:t>
      </w:r>
    </w:p>
    <w:p w:rsidR="00790309" w:rsidRPr="00D3754E" w:rsidRDefault="00790309" w:rsidP="007903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754E">
        <w:rPr>
          <w:rFonts w:ascii="Times New Roman" w:hAnsi="Times New Roman" w:cs="Times New Roman"/>
          <w:sz w:val="28"/>
          <w:szCs w:val="28"/>
        </w:rPr>
        <w:t>от чрезвычайных ситуаций, обеспечение пожарной безопасности</w:t>
      </w:r>
    </w:p>
    <w:p w:rsidR="00790309" w:rsidRPr="00D3754E" w:rsidRDefault="00790309" w:rsidP="007903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754E">
        <w:rPr>
          <w:rFonts w:ascii="Times New Roman" w:hAnsi="Times New Roman" w:cs="Times New Roman"/>
          <w:sz w:val="28"/>
          <w:szCs w:val="28"/>
        </w:rPr>
        <w:t>и безопасности на водных объектах (2014 - 2020 годы)"</w:t>
      </w:r>
    </w:p>
    <w:p w:rsidR="00790309" w:rsidRPr="00D3754E" w:rsidRDefault="00790309" w:rsidP="00790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180"/>
      </w:tblGrid>
      <w:tr w:rsidR="00790309" w:rsidRPr="00D3754E" w:rsidTr="001070F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людей на водных объектах (2014 - 2020 годы)" (далее - государственная программа)</w:t>
            </w:r>
          </w:p>
        </w:tc>
      </w:tr>
      <w:tr w:rsidR="00790309" w:rsidRPr="00D3754E" w:rsidTr="001070F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</w:tr>
      <w:tr w:rsidR="00790309" w:rsidRPr="00D3754E" w:rsidTr="001070FC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строительства Архангельской области;</w:t>
            </w:r>
          </w:p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министерство топливно-энергетического комплекса и жилищно-коммунального хозяйства Архангельской области;</w:t>
            </w:r>
          </w:p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министерство агропромышленного комплекса и торговли Архангельской области;</w:t>
            </w:r>
          </w:p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агентство по транспорту и связи Архангельской области</w:t>
            </w:r>
          </w:p>
          <w:p w:rsidR="00790309" w:rsidRPr="00D3754E" w:rsidRDefault="00790309" w:rsidP="001070FC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54E">
              <w:rPr>
                <w:rFonts w:ascii="Times New Roman" w:hAnsi="Times New Roman"/>
                <w:sz w:val="28"/>
                <w:szCs w:val="28"/>
              </w:rPr>
              <w:t xml:space="preserve">администрация Губернатора Архангельской области и Правительства Архангельской области; </w:t>
            </w:r>
          </w:p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Архангельской области»</w:t>
            </w:r>
          </w:p>
        </w:tc>
      </w:tr>
      <w:tr w:rsidR="00790309" w:rsidRPr="00D3754E" w:rsidTr="001070F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подпрограмма N 1 "Пожарная безопасность в Архангельской области";</w:t>
            </w:r>
          </w:p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подпрограмма N 2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области";</w:t>
            </w:r>
          </w:p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N 3 "Обеспечение реализации государственной программы в Архангельской области";</w:t>
            </w:r>
          </w:p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подпрограмма N 4 Построение (развитие), внедрение и эксплуатация аппаратно-программного комплекса «Безопасный город» в Архангельской области</w:t>
            </w:r>
          </w:p>
        </w:tc>
      </w:tr>
      <w:tr w:rsidR="00790309" w:rsidRPr="00D3754E" w:rsidTr="001070F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государственной 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минимизация социального, экономического и экологического ущерба, наносимого населению, экономике и природной среде Архангельской области от пожаров, чрезвычайных ситуаций и происшествий на водных объектах.</w:t>
            </w:r>
          </w:p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приведен в приложении N 1 к государственной программе</w:t>
            </w:r>
          </w:p>
        </w:tc>
      </w:tr>
      <w:tr w:rsidR="00790309" w:rsidRPr="00D3754E" w:rsidTr="001070F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задача N 1 - повышение уровня защищенности населения и территорий Архангельской области от пожаров;</w:t>
            </w:r>
          </w:p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задача N 2 - повышение защищенности населения и территорий Архангельской области от чрезвычайных ситуаций, пожаров и безопасность людей на водных объектах;</w:t>
            </w:r>
          </w:p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задача N 3 - повышение безопасности населения Архангельской области и снижение социально-экономического ущерба от чрезвычайных ситуаций</w:t>
            </w:r>
          </w:p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задача № 4 -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</w:t>
            </w:r>
          </w:p>
        </w:tc>
      </w:tr>
      <w:tr w:rsidR="00790309" w:rsidRPr="00D3754E" w:rsidTr="001070F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2014 - 2020 годы. Государственная программа реализуется в один этап</w:t>
            </w:r>
          </w:p>
        </w:tc>
      </w:tr>
      <w:tr w:rsidR="00790309" w:rsidRPr="00D3754E" w:rsidTr="001070F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9" w:rsidRPr="00D3754E" w:rsidRDefault="00790309" w:rsidP="0010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государственной 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9" w:rsidRPr="00D3754E" w:rsidRDefault="00790309" w:rsidP="001070FC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1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54E">
              <w:rPr>
                <w:rFonts w:ascii="Times New Roman" w:hAnsi="Times New Roman"/>
                <w:sz w:val="28"/>
                <w:szCs w:val="28"/>
              </w:rPr>
              <w:t>общий объем финансирования государственной программы составляет 11</w:t>
            </w:r>
            <w:r w:rsidRPr="00D3754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D3754E">
              <w:rPr>
                <w:rFonts w:ascii="Times New Roman" w:hAnsi="Times New Roman"/>
                <w:sz w:val="28"/>
                <w:szCs w:val="28"/>
              </w:rPr>
              <w:t>708</w:t>
            </w:r>
            <w:r w:rsidRPr="00D3754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D3754E">
              <w:rPr>
                <w:rFonts w:ascii="Times New Roman" w:hAnsi="Times New Roman"/>
                <w:sz w:val="28"/>
                <w:szCs w:val="28"/>
              </w:rPr>
              <w:t>977,5  тыс. рублей, в том числе:</w:t>
            </w:r>
          </w:p>
          <w:p w:rsidR="00790309" w:rsidRPr="00D3754E" w:rsidRDefault="00790309" w:rsidP="001070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5 103,9 тыс. рублей,</w:t>
            </w:r>
          </w:p>
          <w:p w:rsidR="00790309" w:rsidRPr="00D3754E" w:rsidRDefault="00790309" w:rsidP="001070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11 489</w:t>
            </w:r>
            <w:r w:rsidRPr="00D37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3754E">
              <w:rPr>
                <w:rFonts w:ascii="Times New Roman" w:hAnsi="Times New Roman" w:cs="Times New Roman"/>
                <w:sz w:val="28"/>
                <w:szCs w:val="28"/>
              </w:rPr>
              <w:t xml:space="preserve">374,3 тыс. </w:t>
            </w:r>
            <w:r w:rsidRPr="00D37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</w:t>
            </w:r>
          </w:p>
          <w:p w:rsidR="00790309" w:rsidRPr="00D3754E" w:rsidRDefault="00790309" w:rsidP="001070FC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ind w:left="0" w:righ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54E">
              <w:rPr>
                <w:rFonts w:ascii="Times New Roman" w:hAnsi="Times New Roman"/>
                <w:sz w:val="28"/>
                <w:szCs w:val="28"/>
              </w:rPr>
              <w:t>средства бюджетов муниципальных образований Архангельской области – 214 499,3 тыс. рублей</w:t>
            </w:r>
          </w:p>
        </w:tc>
      </w:tr>
    </w:tbl>
    <w:p w:rsidR="00790309" w:rsidRPr="00D3754E" w:rsidRDefault="00790309" w:rsidP="007903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22EE3" w:rsidRDefault="00422EE3"/>
    <w:sectPr w:rsidR="00422EE3" w:rsidSect="0042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309"/>
    <w:rsid w:val="00034698"/>
    <w:rsid w:val="00422EE3"/>
    <w:rsid w:val="004A2A4A"/>
    <w:rsid w:val="005B48B8"/>
    <w:rsid w:val="00790309"/>
    <w:rsid w:val="00BB2F27"/>
    <w:rsid w:val="00F4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0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90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79030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2854</Characters>
  <Application>Microsoft Office Word</Application>
  <DocSecurity>0</DocSecurity>
  <Lines>23</Lines>
  <Paragraphs>6</Paragraphs>
  <ScaleCrop>false</ScaleCrop>
  <Company>minfin AO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2015-11-09T15:45:00Z</dcterms:created>
  <dcterms:modified xsi:type="dcterms:W3CDTF">2015-11-09T15:46:00Z</dcterms:modified>
</cp:coreProperties>
</file>