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7C7" w:rsidRPr="00EC3DE7" w:rsidRDefault="000727C7" w:rsidP="000727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C3DE7">
        <w:rPr>
          <w:rFonts w:ascii="Times New Roman" w:hAnsi="Times New Roman" w:cs="Times New Roman"/>
          <w:b/>
          <w:bCs/>
        </w:rPr>
        <w:t>ГОСУДАРСТВЕННАЯ ПРОГРАММА</w:t>
      </w:r>
    </w:p>
    <w:p w:rsidR="000727C7" w:rsidRPr="00EC3DE7" w:rsidRDefault="000727C7" w:rsidP="000727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C3DE7">
        <w:rPr>
          <w:rFonts w:ascii="Times New Roman" w:hAnsi="Times New Roman" w:cs="Times New Roman"/>
          <w:b/>
          <w:bCs/>
        </w:rPr>
        <w:t>АРХАНГЕЛЬСКОЙ ОБЛАСТИ «СОЦИАЛЬНАЯ ПОДДЕРЖКА ГРАЖДАН</w:t>
      </w:r>
    </w:p>
    <w:p w:rsidR="000727C7" w:rsidRPr="00EC3DE7" w:rsidRDefault="000727C7" w:rsidP="000727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C3DE7">
        <w:rPr>
          <w:rFonts w:ascii="Times New Roman" w:hAnsi="Times New Roman" w:cs="Times New Roman"/>
          <w:b/>
          <w:bCs/>
        </w:rPr>
        <w:t>В АРХАНГЕЛЬСКОЙ ОБЛАСТИ (2013 - 2018 ГОДЫ)»</w:t>
      </w:r>
    </w:p>
    <w:p w:rsidR="000727C7" w:rsidRPr="00EC3DE7" w:rsidRDefault="000727C7" w:rsidP="000727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727C7" w:rsidRPr="00EC3DE7" w:rsidRDefault="000727C7" w:rsidP="000727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727C7" w:rsidRPr="00EC3DE7" w:rsidRDefault="000727C7" w:rsidP="000727C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Par78"/>
      <w:bookmarkEnd w:id="0"/>
      <w:r w:rsidRPr="00EC3DE7">
        <w:rPr>
          <w:rFonts w:ascii="Times New Roman" w:hAnsi="Times New Roman" w:cs="Times New Roman"/>
          <w:sz w:val="28"/>
          <w:szCs w:val="28"/>
        </w:rPr>
        <w:t>ПАСПОРТ</w:t>
      </w:r>
    </w:p>
    <w:p w:rsidR="000727C7" w:rsidRPr="00EC3DE7" w:rsidRDefault="000727C7" w:rsidP="000727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3DE7">
        <w:rPr>
          <w:rFonts w:ascii="Times New Roman" w:hAnsi="Times New Roman" w:cs="Times New Roman"/>
          <w:sz w:val="28"/>
          <w:szCs w:val="28"/>
        </w:rPr>
        <w:t>государственной программы Архангельской области</w:t>
      </w:r>
    </w:p>
    <w:p w:rsidR="000727C7" w:rsidRPr="00EC3DE7" w:rsidRDefault="000727C7" w:rsidP="000727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3DE7">
        <w:rPr>
          <w:rFonts w:ascii="Times New Roman" w:hAnsi="Times New Roman" w:cs="Times New Roman"/>
          <w:sz w:val="28"/>
          <w:szCs w:val="28"/>
        </w:rPr>
        <w:t>«Социальная поддержка граждан в Архангельской области</w:t>
      </w:r>
    </w:p>
    <w:p w:rsidR="000727C7" w:rsidRPr="00EC3DE7" w:rsidRDefault="000727C7" w:rsidP="000727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3DE7">
        <w:rPr>
          <w:rFonts w:ascii="Times New Roman" w:hAnsi="Times New Roman" w:cs="Times New Roman"/>
          <w:sz w:val="28"/>
          <w:szCs w:val="28"/>
        </w:rPr>
        <w:t>(2013 – 2018 годы)»</w:t>
      </w:r>
    </w:p>
    <w:tbl>
      <w:tblPr>
        <w:tblW w:w="9566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721"/>
        <w:gridCol w:w="382"/>
        <w:gridCol w:w="6463"/>
      </w:tblGrid>
      <w:tr w:rsidR="000727C7" w:rsidRPr="00EC3DE7" w:rsidTr="00FF417D">
        <w:tc>
          <w:tcPr>
            <w:tcW w:w="27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27C7" w:rsidRPr="00EC3DE7" w:rsidRDefault="000727C7" w:rsidP="00FF4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DE7">
              <w:rPr>
                <w:rFonts w:ascii="Times New Roman" w:hAnsi="Times New Roman" w:cs="Times New Roman"/>
                <w:sz w:val="24"/>
                <w:szCs w:val="24"/>
              </w:rPr>
              <w:t>Наименование государственной программы</w:t>
            </w:r>
          </w:p>
        </w:tc>
        <w:tc>
          <w:tcPr>
            <w:tcW w:w="38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27C7" w:rsidRPr="00EC3DE7" w:rsidRDefault="000727C7" w:rsidP="00FF4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D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6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27C7" w:rsidRPr="00EC3DE7" w:rsidRDefault="000727C7" w:rsidP="00FF4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DE7">
              <w:rPr>
                <w:rFonts w:ascii="Times New Roman" w:hAnsi="Times New Roman" w:cs="Times New Roman"/>
                <w:sz w:val="24"/>
                <w:szCs w:val="24"/>
              </w:rPr>
              <w:t>государственная программа Архангельской области «Социальная поддержка граждан в Архангельской области (2013 - 2018 годы)» (далее – государственная программа)</w:t>
            </w:r>
          </w:p>
        </w:tc>
      </w:tr>
      <w:tr w:rsidR="000727C7" w:rsidRPr="00EC3DE7" w:rsidTr="00FF417D">
        <w:tc>
          <w:tcPr>
            <w:tcW w:w="27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27C7" w:rsidRPr="00EC3DE7" w:rsidRDefault="000727C7" w:rsidP="00FF4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DE7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государственной программы</w:t>
            </w:r>
          </w:p>
        </w:tc>
        <w:tc>
          <w:tcPr>
            <w:tcW w:w="38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27C7" w:rsidRPr="00EC3DE7" w:rsidRDefault="000727C7" w:rsidP="00FF4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D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6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27C7" w:rsidRPr="00EC3DE7" w:rsidRDefault="000727C7" w:rsidP="00FF4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DE7">
              <w:rPr>
                <w:rFonts w:ascii="Times New Roman" w:hAnsi="Times New Roman" w:cs="Times New Roman"/>
                <w:sz w:val="24"/>
                <w:szCs w:val="24"/>
              </w:rPr>
              <w:t>министерство труда, занятости и социального развития Архангельской области (далее – министерство труда, занятости и социального развития)</w:t>
            </w:r>
          </w:p>
        </w:tc>
      </w:tr>
      <w:tr w:rsidR="000727C7" w:rsidRPr="00EC3DE7" w:rsidTr="00FF417D">
        <w:tc>
          <w:tcPr>
            <w:tcW w:w="2721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27C7" w:rsidRPr="00EC3DE7" w:rsidRDefault="000727C7" w:rsidP="00FF4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DE7">
              <w:rPr>
                <w:rFonts w:ascii="Times New Roman" w:hAnsi="Times New Roman" w:cs="Times New Roman"/>
                <w:sz w:val="24"/>
                <w:szCs w:val="24"/>
              </w:rPr>
              <w:t>Соисполнители государственной программы</w:t>
            </w:r>
          </w:p>
        </w:tc>
        <w:tc>
          <w:tcPr>
            <w:tcW w:w="38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27C7" w:rsidRPr="00EC3DE7" w:rsidRDefault="000727C7" w:rsidP="00FF4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D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6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27C7" w:rsidRPr="00EC3DE7" w:rsidRDefault="000727C7" w:rsidP="00FF4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DE7">
              <w:rPr>
                <w:rFonts w:ascii="Times New Roman" w:hAnsi="Times New Roman" w:cs="Times New Roman"/>
                <w:sz w:val="24"/>
                <w:szCs w:val="24"/>
              </w:rPr>
              <w:t>министерство здравоохранения Архангельской области (далее – министерство здравоохранения);</w:t>
            </w:r>
          </w:p>
        </w:tc>
      </w:tr>
      <w:tr w:rsidR="000727C7" w:rsidRPr="00EC3DE7" w:rsidTr="00FF417D">
        <w:tc>
          <w:tcPr>
            <w:tcW w:w="2721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27C7" w:rsidRPr="00EC3DE7" w:rsidRDefault="000727C7" w:rsidP="00FF4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27C7" w:rsidRPr="00EC3DE7" w:rsidRDefault="000727C7" w:rsidP="00FF4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27C7" w:rsidRPr="00EC3DE7" w:rsidRDefault="000727C7" w:rsidP="00FF4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DE7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и науки Архангельской области (далее – министерство образования и науки);</w:t>
            </w:r>
          </w:p>
        </w:tc>
      </w:tr>
      <w:tr w:rsidR="000727C7" w:rsidRPr="00EC3DE7" w:rsidTr="00FF417D">
        <w:tc>
          <w:tcPr>
            <w:tcW w:w="2721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27C7" w:rsidRPr="00EC3DE7" w:rsidRDefault="000727C7" w:rsidP="00FF4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27C7" w:rsidRPr="00EC3DE7" w:rsidRDefault="000727C7" w:rsidP="00FF4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27C7" w:rsidRPr="00EC3DE7" w:rsidRDefault="000727C7" w:rsidP="00FF4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DE7">
              <w:rPr>
                <w:rFonts w:ascii="Times New Roman" w:hAnsi="Times New Roman" w:cs="Times New Roman"/>
                <w:sz w:val="24"/>
                <w:szCs w:val="24"/>
              </w:rPr>
              <w:t>министерство по делам молодежи и спорту Архангельской области (далее – министерство по делам молодежи и спорту);</w:t>
            </w:r>
          </w:p>
        </w:tc>
      </w:tr>
      <w:tr w:rsidR="000727C7" w:rsidRPr="00EC3DE7" w:rsidTr="00FF417D">
        <w:tc>
          <w:tcPr>
            <w:tcW w:w="2721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27C7" w:rsidRPr="00EC3DE7" w:rsidRDefault="000727C7" w:rsidP="00FF4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27C7" w:rsidRPr="00EC3DE7" w:rsidRDefault="000727C7" w:rsidP="00FF4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27C7" w:rsidRPr="00EC3DE7" w:rsidRDefault="000727C7" w:rsidP="00FF4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DE7">
              <w:rPr>
                <w:rFonts w:ascii="Times New Roman" w:hAnsi="Times New Roman" w:cs="Times New Roman"/>
                <w:sz w:val="24"/>
                <w:szCs w:val="24"/>
              </w:rPr>
              <w:t>агентство по печати и средствам массовой информации Архангельской области (далее – агентство по печати и средствам массовой информации);</w:t>
            </w:r>
          </w:p>
        </w:tc>
      </w:tr>
      <w:tr w:rsidR="000727C7" w:rsidRPr="00EC3DE7" w:rsidTr="00FF417D">
        <w:tc>
          <w:tcPr>
            <w:tcW w:w="2721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27C7" w:rsidRPr="00EC3DE7" w:rsidRDefault="000727C7" w:rsidP="00FF4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27C7" w:rsidRPr="00EC3DE7" w:rsidRDefault="000727C7" w:rsidP="00FF4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27C7" w:rsidRPr="00EC3DE7" w:rsidRDefault="000727C7" w:rsidP="00FF4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DE7">
              <w:rPr>
                <w:rFonts w:ascii="Times New Roman" w:hAnsi="Times New Roman" w:cs="Times New Roman"/>
                <w:sz w:val="24"/>
                <w:szCs w:val="24"/>
              </w:rPr>
              <w:t>министерство промышленности и строительства Архангельской области (далее – министерство промышленности и строительства);</w:t>
            </w:r>
          </w:p>
        </w:tc>
      </w:tr>
      <w:tr w:rsidR="000727C7" w:rsidRPr="00EC3DE7" w:rsidTr="00FF417D">
        <w:tc>
          <w:tcPr>
            <w:tcW w:w="2721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27C7" w:rsidRPr="00EC3DE7" w:rsidRDefault="000727C7" w:rsidP="00FF4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27C7" w:rsidRPr="00EC3DE7" w:rsidRDefault="000727C7" w:rsidP="00FF4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27C7" w:rsidRPr="00EC3DE7" w:rsidRDefault="000727C7" w:rsidP="00FF4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DE7">
              <w:rPr>
                <w:rFonts w:ascii="Times New Roman" w:hAnsi="Times New Roman" w:cs="Times New Roman"/>
                <w:sz w:val="24"/>
                <w:szCs w:val="24"/>
              </w:rPr>
              <w:t>министерство культуры Архангельской области (далее – министерство культуры)</w:t>
            </w:r>
          </w:p>
        </w:tc>
      </w:tr>
      <w:tr w:rsidR="000727C7" w:rsidRPr="00EC3DE7" w:rsidTr="00FF417D">
        <w:tc>
          <w:tcPr>
            <w:tcW w:w="27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27C7" w:rsidRPr="00EC3DE7" w:rsidRDefault="000727C7" w:rsidP="00FF4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DE7">
              <w:rPr>
                <w:rFonts w:ascii="Times New Roman" w:hAnsi="Times New Roman" w:cs="Times New Roman"/>
                <w:sz w:val="24"/>
                <w:szCs w:val="24"/>
              </w:rPr>
              <w:t>Подпрограммы государственной программы</w:t>
            </w:r>
          </w:p>
        </w:tc>
        <w:tc>
          <w:tcPr>
            <w:tcW w:w="38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27C7" w:rsidRPr="00EC3DE7" w:rsidRDefault="000727C7" w:rsidP="00FF4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D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6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27C7" w:rsidRPr="00EC3DE7" w:rsidRDefault="000727C7" w:rsidP="00FF4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177" w:history="1">
              <w:r w:rsidRPr="00EC3DE7">
                <w:rPr>
                  <w:rFonts w:ascii="Times New Roman" w:hAnsi="Times New Roman" w:cs="Times New Roman"/>
                  <w:sz w:val="24"/>
                  <w:szCs w:val="24"/>
                </w:rPr>
                <w:t>подпрограмма № 1</w:t>
              </w:r>
            </w:hyperlink>
            <w:r w:rsidRPr="00EC3DE7">
              <w:rPr>
                <w:rFonts w:ascii="Times New Roman" w:hAnsi="Times New Roman" w:cs="Times New Roman"/>
                <w:sz w:val="24"/>
                <w:szCs w:val="24"/>
              </w:rPr>
              <w:t xml:space="preserve"> «Организация работы по социальному обслуживанию граждан и социальной защите населения в Архангельской области»;</w:t>
            </w:r>
          </w:p>
        </w:tc>
      </w:tr>
      <w:tr w:rsidR="000727C7" w:rsidRPr="00EC3DE7" w:rsidTr="00FF417D">
        <w:tc>
          <w:tcPr>
            <w:tcW w:w="27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27C7" w:rsidRPr="00EC3DE7" w:rsidRDefault="000727C7" w:rsidP="00FF4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27C7" w:rsidRPr="00EC3DE7" w:rsidRDefault="000727C7" w:rsidP="00FF4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27C7" w:rsidRPr="00EC3DE7" w:rsidRDefault="000727C7" w:rsidP="00FF4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299" w:history="1">
              <w:r w:rsidRPr="00EC3DE7">
                <w:rPr>
                  <w:rFonts w:ascii="Times New Roman" w:hAnsi="Times New Roman" w:cs="Times New Roman"/>
                  <w:sz w:val="24"/>
                  <w:szCs w:val="24"/>
                </w:rPr>
                <w:t>подпрограмма № 2</w:t>
              </w:r>
            </w:hyperlink>
            <w:r w:rsidRPr="00EC3DE7">
              <w:rPr>
                <w:rFonts w:ascii="Times New Roman" w:hAnsi="Times New Roman" w:cs="Times New Roman"/>
                <w:sz w:val="24"/>
                <w:szCs w:val="24"/>
              </w:rPr>
              <w:t xml:space="preserve"> «Меры социальной поддержки отдельным категориям граждан, проживающим на территории Архангельской области»;</w:t>
            </w:r>
          </w:p>
        </w:tc>
      </w:tr>
      <w:tr w:rsidR="000727C7" w:rsidRPr="00EC3DE7" w:rsidTr="00FF417D">
        <w:tc>
          <w:tcPr>
            <w:tcW w:w="27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27C7" w:rsidRPr="00EC3DE7" w:rsidRDefault="000727C7" w:rsidP="00FF4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27C7" w:rsidRPr="00EC3DE7" w:rsidRDefault="000727C7" w:rsidP="00FF4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27C7" w:rsidRPr="00EC3DE7" w:rsidRDefault="000727C7" w:rsidP="00FF4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377" w:history="1">
              <w:r w:rsidRPr="00EC3DE7">
                <w:rPr>
                  <w:rFonts w:ascii="Times New Roman" w:hAnsi="Times New Roman" w:cs="Times New Roman"/>
                  <w:sz w:val="24"/>
                  <w:szCs w:val="24"/>
                </w:rPr>
                <w:t>подпрограмма № 3</w:t>
              </w:r>
            </w:hyperlink>
            <w:r w:rsidRPr="00EC3DE7">
              <w:rPr>
                <w:rFonts w:ascii="Times New Roman" w:hAnsi="Times New Roman" w:cs="Times New Roman"/>
                <w:sz w:val="24"/>
                <w:szCs w:val="24"/>
              </w:rPr>
              <w:t xml:space="preserve"> «Осуществление полномочий Архангельской области на территории Ненецкого автономного округа в сфере социальной поддержки и социального обслуживания граждан»;</w:t>
            </w:r>
          </w:p>
        </w:tc>
      </w:tr>
      <w:tr w:rsidR="000727C7" w:rsidRPr="00EC3DE7" w:rsidTr="00FF417D">
        <w:tc>
          <w:tcPr>
            <w:tcW w:w="27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27C7" w:rsidRPr="00EC3DE7" w:rsidRDefault="000727C7" w:rsidP="00FF4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27C7" w:rsidRPr="00EC3DE7" w:rsidRDefault="000727C7" w:rsidP="00FF4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27C7" w:rsidRPr="00EC3DE7" w:rsidRDefault="000727C7" w:rsidP="00FF4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432" w:history="1">
              <w:r w:rsidRPr="00EC3DE7">
                <w:rPr>
                  <w:rFonts w:ascii="Times New Roman" w:hAnsi="Times New Roman" w:cs="Times New Roman"/>
                  <w:sz w:val="24"/>
                  <w:szCs w:val="24"/>
                </w:rPr>
                <w:t>подпрограмма № 4</w:t>
              </w:r>
            </w:hyperlink>
            <w:r w:rsidRPr="00EC3DE7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системы отдыха и оздоровления детей»;</w:t>
            </w:r>
          </w:p>
        </w:tc>
      </w:tr>
      <w:tr w:rsidR="000727C7" w:rsidRPr="00EC3DE7" w:rsidTr="00FF417D">
        <w:tc>
          <w:tcPr>
            <w:tcW w:w="27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27C7" w:rsidRPr="00EC3DE7" w:rsidRDefault="000727C7" w:rsidP="00FF4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27C7" w:rsidRPr="00EC3DE7" w:rsidRDefault="000727C7" w:rsidP="00FF4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27C7" w:rsidRPr="00EC3DE7" w:rsidRDefault="000727C7" w:rsidP="00FF4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543" w:history="1">
              <w:r w:rsidRPr="00EC3DE7">
                <w:rPr>
                  <w:rFonts w:ascii="Times New Roman" w:hAnsi="Times New Roman" w:cs="Times New Roman"/>
                  <w:sz w:val="24"/>
                  <w:szCs w:val="24"/>
                </w:rPr>
                <w:t>подпрограмма № 5</w:t>
              </w:r>
            </w:hyperlink>
            <w:r w:rsidRPr="00EC3DE7">
              <w:rPr>
                <w:rFonts w:ascii="Times New Roman" w:hAnsi="Times New Roman" w:cs="Times New Roman"/>
                <w:sz w:val="24"/>
                <w:szCs w:val="24"/>
              </w:rPr>
              <w:t xml:space="preserve"> «Семья и дети в Архангельской области»;</w:t>
            </w:r>
          </w:p>
        </w:tc>
      </w:tr>
      <w:tr w:rsidR="000727C7" w:rsidRPr="00EC3DE7" w:rsidTr="00FF417D">
        <w:tc>
          <w:tcPr>
            <w:tcW w:w="27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27C7" w:rsidRPr="00EC3DE7" w:rsidRDefault="000727C7" w:rsidP="00FF4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27C7" w:rsidRPr="00EC3DE7" w:rsidRDefault="000727C7" w:rsidP="00FF4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27C7" w:rsidRPr="00EC3DE7" w:rsidRDefault="000727C7" w:rsidP="00FF4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623" w:history="1">
              <w:r w:rsidRPr="00EC3DE7">
                <w:rPr>
                  <w:rFonts w:ascii="Times New Roman" w:hAnsi="Times New Roman" w:cs="Times New Roman"/>
                  <w:sz w:val="24"/>
                  <w:szCs w:val="24"/>
                </w:rPr>
                <w:t>подпрограмма № 6</w:t>
              </w:r>
            </w:hyperlink>
            <w:r w:rsidRPr="00EC3DE7">
              <w:rPr>
                <w:rFonts w:ascii="Times New Roman" w:hAnsi="Times New Roman" w:cs="Times New Roman"/>
                <w:sz w:val="24"/>
                <w:szCs w:val="24"/>
              </w:rPr>
              <w:t xml:space="preserve"> «Повышение качества жизни граждан пожилого возраста и инвалидов в Архангельской области»;</w:t>
            </w:r>
          </w:p>
        </w:tc>
      </w:tr>
      <w:tr w:rsidR="000727C7" w:rsidRPr="00EC3DE7" w:rsidTr="00FF417D">
        <w:tc>
          <w:tcPr>
            <w:tcW w:w="27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27C7" w:rsidRPr="00EC3DE7" w:rsidRDefault="000727C7" w:rsidP="00FF4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27C7" w:rsidRPr="00EC3DE7" w:rsidRDefault="000727C7" w:rsidP="00FF4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27C7" w:rsidRPr="00EC3DE7" w:rsidRDefault="000727C7" w:rsidP="00FF4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691" w:history="1">
              <w:r w:rsidRPr="00EC3DE7">
                <w:rPr>
                  <w:rFonts w:ascii="Times New Roman" w:hAnsi="Times New Roman" w:cs="Times New Roman"/>
                  <w:sz w:val="24"/>
                  <w:szCs w:val="24"/>
                </w:rPr>
                <w:t>подпрограмма № 7</w:t>
              </w:r>
            </w:hyperlink>
            <w:r w:rsidRPr="00EC3DE7">
              <w:rPr>
                <w:rFonts w:ascii="Times New Roman" w:hAnsi="Times New Roman" w:cs="Times New Roman"/>
                <w:sz w:val="24"/>
                <w:szCs w:val="24"/>
              </w:rPr>
              <w:t xml:space="preserve"> «Приоритетные социально значимые мероприятия в сфере социальной политики Архангельской области»;</w:t>
            </w:r>
          </w:p>
        </w:tc>
      </w:tr>
      <w:tr w:rsidR="000727C7" w:rsidRPr="00EC3DE7" w:rsidTr="00FF417D">
        <w:tc>
          <w:tcPr>
            <w:tcW w:w="27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27C7" w:rsidRPr="00EC3DE7" w:rsidRDefault="000727C7" w:rsidP="00FF4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27C7" w:rsidRPr="00EC3DE7" w:rsidRDefault="000727C7" w:rsidP="00FF4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27C7" w:rsidRPr="00EC3DE7" w:rsidRDefault="000727C7" w:rsidP="00FF4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749" w:history="1">
              <w:r w:rsidRPr="00EC3DE7">
                <w:rPr>
                  <w:rFonts w:ascii="Times New Roman" w:hAnsi="Times New Roman" w:cs="Times New Roman"/>
                  <w:sz w:val="24"/>
                  <w:szCs w:val="24"/>
                </w:rPr>
                <w:t>подпрограмма № 8</w:t>
              </w:r>
            </w:hyperlink>
            <w:r w:rsidRPr="00EC3DE7">
              <w:rPr>
                <w:rFonts w:ascii="Times New Roman" w:hAnsi="Times New Roman" w:cs="Times New Roman"/>
                <w:sz w:val="24"/>
                <w:szCs w:val="24"/>
              </w:rPr>
              <w:t xml:space="preserve"> «Доступная среда»</w:t>
            </w:r>
          </w:p>
        </w:tc>
      </w:tr>
      <w:tr w:rsidR="000727C7" w:rsidRPr="00EC3DE7" w:rsidTr="00FF417D">
        <w:tc>
          <w:tcPr>
            <w:tcW w:w="27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27C7" w:rsidRPr="00EC3DE7" w:rsidRDefault="000727C7" w:rsidP="00FF4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27C7" w:rsidRPr="00EC3DE7" w:rsidRDefault="000727C7" w:rsidP="00FF4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27C7" w:rsidRPr="00EC3DE7" w:rsidRDefault="000727C7" w:rsidP="00FF4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DE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подпрограмма № 9 «Право быть равным»</w:t>
            </w:r>
          </w:p>
        </w:tc>
      </w:tr>
      <w:tr w:rsidR="000727C7" w:rsidRPr="00EC3DE7" w:rsidTr="00FF417D">
        <w:tc>
          <w:tcPr>
            <w:tcW w:w="27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27C7" w:rsidRPr="00EC3DE7" w:rsidRDefault="000727C7" w:rsidP="00FF4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DE7">
              <w:rPr>
                <w:rFonts w:ascii="Times New Roman" w:hAnsi="Times New Roman" w:cs="Times New Roman"/>
                <w:sz w:val="24"/>
                <w:szCs w:val="24"/>
              </w:rPr>
              <w:t>Цель государственной программы</w:t>
            </w:r>
          </w:p>
        </w:tc>
        <w:tc>
          <w:tcPr>
            <w:tcW w:w="38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27C7" w:rsidRPr="00EC3DE7" w:rsidRDefault="000727C7" w:rsidP="00FF4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D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6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27C7" w:rsidRPr="00EC3DE7" w:rsidRDefault="000727C7" w:rsidP="00FF4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DE7">
              <w:rPr>
                <w:rFonts w:ascii="Times New Roman" w:hAnsi="Times New Roman" w:cs="Times New Roman"/>
                <w:sz w:val="24"/>
                <w:szCs w:val="24"/>
              </w:rPr>
              <w:t>повышение уровня и качества жизни граждан, нуждающихся в социальной поддержке и социальной защите в Архангельской области.</w:t>
            </w:r>
          </w:p>
        </w:tc>
      </w:tr>
      <w:tr w:rsidR="000727C7" w:rsidRPr="00EC3DE7" w:rsidTr="00FF417D">
        <w:tc>
          <w:tcPr>
            <w:tcW w:w="27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27C7" w:rsidRPr="00EC3DE7" w:rsidRDefault="000727C7" w:rsidP="00FF4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27C7" w:rsidRPr="00EC3DE7" w:rsidRDefault="000727C7" w:rsidP="00FF4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27C7" w:rsidRPr="00EC3DE7" w:rsidRDefault="000727C7" w:rsidP="00FF4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1739" w:history="1">
              <w:r w:rsidRPr="00EC3DE7">
                <w:rPr>
                  <w:rFonts w:ascii="Times New Roman" w:hAnsi="Times New Roman" w:cs="Times New Roman"/>
                  <w:sz w:val="24"/>
                  <w:szCs w:val="24"/>
                </w:rPr>
                <w:t>Перечень</w:t>
              </w:r>
            </w:hyperlink>
            <w:r w:rsidRPr="00EC3DE7">
              <w:rPr>
                <w:rFonts w:ascii="Times New Roman" w:hAnsi="Times New Roman" w:cs="Times New Roman"/>
                <w:sz w:val="24"/>
                <w:szCs w:val="24"/>
              </w:rPr>
              <w:t xml:space="preserve"> целевых показателей государственной программы представлен в приложении № 1 к государственной программе</w:t>
            </w:r>
          </w:p>
        </w:tc>
      </w:tr>
      <w:tr w:rsidR="000727C7" w:rsidRPr="00EC3DE7" w:rsidTr="00FF417D">
        <w:tc>
          <w:tcPr>
            <w:tcW w:w="27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27C7" w:rsidRPr="00EC3DE7" w:rsidRDefault="000727C7" w:rsidP="00FF4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DE7">
              <w:rPr>
                <w:rFonts w:ascii="Times New Roman" w:hAnsi="Times New Roman" w:cs="Times New Roman"/>
                <w:sz w:val="24"/>
                <w:szCs w:val="24"/>
              </w:rPr>
              <w:t>Задачи государственной программы</w:t>
            </w:r>
          </w:p>
        </w:tc>
        <w:tc>
          <w:tcPr>
            <w:tcW w:w="38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27C7" w:rsidRPr="00EC3DE7" w:rsidRDefault="000727C7" w:rsidP="00FF4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D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6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27C7" w:rsidRPr="00EC3DE7" w:rsidRDefault="000727C7" w:rsidP="00FF4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DE7">
              <w:rPr>
                <w:rFonts w:ascii="Times New Roman" w:hAnsi="Times New Roman" w:cs="Times New Roman"/>
                <w:sz w:val="24"/>
                <w:szCs w:val="24"/>
              </w:rPr>
              <w:t>задача № 1 – обеспечение адресной государственной социальной поддержки отдельных категорий граждан в Архангельской области и Ненецком автономном округе;</w:t>
            </w:r>
          </w:p>
        </w:tc>
      </w:tr>
      <w:tr w:rsidR="000727C7" w:rsidRPr="00EC3DE7" w:rsidTr="00FF417D">
        <w:tc>
          <w:tcPr>
            <w:tcW w:w="27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27C7" w:rsidRPr="00EC3DE7" w:rsidRDefault="000727C7" w:rsidP="00FF4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27C7" w:rsidRPr="00EC3DE7" w:rsidRDefault="000727C7" w:rsidP="00FF4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27C7" w:rsidRPr="00EC3DE7" w:rsidRDefault="000727C7" w:rsidP="00FF4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DE7">
              <w:rPr>
                <w:rFonts w:ascii="Times New Roman" w:hAnsi="Times New Roman" w:cs="Times New Roman"/>
                <w:sz w:val="24"/>
                <w:szCs w:val="24"/>
              </w:rPr>
              <w:t>задача № 2 – улучшение качества социального обслуживания граждан в Архангельской области, в том числе через внедрение инновационных технологий;</w:t>
            </w:r>
          </w:p>
        </w:tc>
      </w:tr>
      <w:tr w:rsidR="000727C7" w:rsidRPr="00EC3DE7" w:rsidTr="00FF417D">
        <w:tc>
          <w:tcPr>
            <w:tcW w:w="27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27C7" w:rsidRPr="00EC3DE7" w:rsidRDefault="000727C7" w:rsidP="00FF4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27C7" w:rsidRPr="00EC3DE7" w:rsidRDefault="000727C7" w:rsidP="00FF4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27C7" w:rsidRPr="00EC3DE7" w:rsidRDefault="000727C7" w:rsidP="00FF4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DE7">
              <w:rPr>
                <w:rFonts w:ascii="Times New Roman" w:hAnsi="Times New Roman" w:cs="Times New Roman"/>
                <w:sz w:val="24"/>
                <w:szCs w:val="24"/>
              </w:rPr>
              <w:t>задача № 3 – обеспечение равных возможностей в доступности граждан к объектам инженерной инфраструктуры в Архангельской области;</w:t>
            </w:r>
          </w:p>
        </w:tc>
      </w:tr>
      <w:tr w:rsidR="000727C7" w:rsidRPr="00EC3DE7" w:rsidTr="00FF417D">
        <w:tc>
          <w:tcPr>
            <w:tcW w:w="27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27C7" w:rsidRPr="00EC3DE7" w:rsidRDefault="000727C7" w:rsidP="00FF4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27C7" w:rsidRPr="00EC3DE7" w:rsidRDefault="000727C7" w:rsidP="00FF4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27C7" w:rsidRPr="00EC3DE7" w:rsidRDefault="000727C7" w:rsidP="00FF4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DE7">
              <w:rPr>
                <w:rFonts w:ascii="Times New Roman" w:hAnsi="Times New Roman" w:cs="Times New Roman"/>
                <w:sz w:val="24"/>
                <w:szCs w:val="24"/>
              </w:rPr>
              <w:t>задача № 4 – внедрение эффективных технологий по профилактике безнадзорности и правонарушений несовершеннолетних в Архангельской области, направленных на защиту и улучшение положения семей и детей, находящихся в социально опасном положении</w:t>
            </w:r>
          </w:p>
        </w:tc>
      </w:tr>
      <w:tr w:rsidR="000727C7" w:rsidRPr="00EC3DE7" w:rsidTr="00FF417D">
        <w:tc>
          <w:tcPr>
            <w:tcW w:w="27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27C7" w:rsidRPr="00EC3DE7" w:rsidRDefault="000727C7" w:rsidP="00FF4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27C7" w:rsidRPr="00EC3DE7" w:rsidRDefault="000727C7" w:rsidP="00FF4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27C7" w:rsidRPr="00EC3DE7" w:rsidRDefault="000727C7" w:rsidP="00FF4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DE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задача № 5 – организация системной помощи, </w:t>
            </w:r>
            <w:proofErr w:type="spellStart"/>
            <w:r w:rsidRPr="00EC3DE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абилитации</w:t>
            </w:r>
            <w:proofErr w:type="spellEnd"/>
            <w:r w:rsidRPr="00EC3DE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и реабилитации</w:t>
            </w:r>
            <w:r w:rsidRPr="00EC3DE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детей-инвалидов и детей с ограниченными возможностями здоровья</w:t>
            </w:r>
          </w:p>
        </w:tc>
      </w:tr>
      <w:tr w:rsidR="000727C7" w:rsidRPr="00EC3DE7" w:rsidTr="00FF417D">
        <w:tc>
          <w:tcPr>
            <w:tcW w:w="2721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27C7" w:rsidRPr="00EC3DE7" w:rsidRDefault="000727C7" w:rsidP="00FF4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DE7">
              <w:rPr>
                <w:rFonts w:ascii="Times New Roman" w:hAnsi="Times New Roman" w:cs="Times New Roman"/>
                <w:sz w:val="24"/>
                <w:szCs w:val="24"/>
              </w:rPr>
              <w:t>Сроки и этапы реализации государственной программы</w:t>
            </w:r>
          </w:p>
        </w:tc>
        <w:tc>
          <w:tcPr>
            <w:tcW w:w="38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27C7" w:rsidRPr="00EC3DE7" w:rsidRDefault="000727C7" w:rsidP="00FF4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D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6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27C7" w:rsidRPr="00EC3DE7" w:rsidRDefault="000727C7" w:rsidP="00FF4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DE7">
              <w:rPr>
                <w:rFonts w:ascii="Times New Roman" w:hAnsi="Times New Roman" w:cs="Times New Roman"/>
                <w:sz w:val="24"/>
                <w:szCs w:val="24"/>
              </w:rPr>
              <w:t>2013 – 2018 годы.</w:t>
            </w:r>
          </w:p>
        </w:tc>
      </w:tr>
      <w:tr w:rsidR="000727C7" w:rsidRPr="00EC3DE7" w:rsidTr="00FF417D">
        <w:tc>
          <w:tcPr>
            <w:tcW w:w="2721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27C7" w:rsidRPr="00EC3DE7" w:rsidRDefault="000727C7" w:rsidP="00FF4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27C7" w:rsidRPr="00EC3DE7" w:rsidRDefault="000727C7" w:rsidP="00FF4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27C7" w:rsidRPr="00EC3DE7" w:rsidRDefault="000727C7" w:rsidP="00FF4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DE7">
              <w:rPr>
                <w:rFonts w:ascii="Times New Roman" w:hAnsi="Times New Roman" w:cs="Times New Roman"/>
                <w:sz w:val="24"/>
                <w:szCs w:val="24"/>
              </w:rPr>
              <w:t>Государственная программа реализуется в один этап</w:t>
            </w:r>
          </w:p>
        </w:tc>
      </w:tr>
      <w:tr w:rsidR="000727C7" w:rsidRPr="00EC3DE7" w:rsidTr="00FF417D">
        <w:tc>
          <w:tcPr>
            <w:tcW w:w="27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27C7" w:rsidRPr="00EC3DE7" w:rsidRDefault="000727C7" w:rsidP="00FF4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DE7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государственной программы</w:t>
            </w:r>
          </w:p>
        </w:tc>
        <w:tc>
          <w:tcPr>
            <w:tcW w:w="38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27C7" w:rsidRPr="00EC3DE7" w:rsidRDefault="000727C7" w:rsidP="00FF4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D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6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27C7" w:rsidRPr="00EC3DE7" w:rsidRDefault="000727C7" w:rsidP="00FF417D">
            <w:pPr>
              <w:spacing w:after="0"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C3DE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общий объем финансирования составляет 62</w:t>
            </w:r>
            <w:r w:rsidRPr="00EC3DE7"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  <w:t> </w:t>
            </w:r>
            <w:r w:rsidRPr="00EC3DE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131</w:t>
            </w:r>
            <w:r w:rsidRPr="00EC3DE7"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  <w:t> </w:t>
            </w:r>
            <w:r w:rsidRPr="00EC3DE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117,1тыс. рублей</w:t>
            </w:r>
            <w:r w:rsidRPr="00EC3DE7">
              <w:rPr>
                <w:rFonts w:ascii="Times New Roman" w:hAnsi="Times New Roman" w:cs="Times New Roman"/>
                <w:sz w:val="24"/>
                <w:szCs w:val="24"/>
              </w:rPr>
              <w:t xml:space="preserve">, в том числе:  </w:t>
            </w:r>
          </w:p>
          <w:p w:rsidR="000727C7" w:rsidRPr="00EC3DE7" w:rsidRDefault="000727C7" w:rsidP="00FF417D">
            <w:pPr>
              <w:pStyle w:val="ConsPlusNormal"/>
              <w:spacing w:line="320" w:lineRule="exact"/>
              <w:ind w:hanging="22"/>
              <w:rPr>
                <w:rFonts w:ascii="Times New Roman" w:hAnsi="Times New Roman" w:cs="Times New Roman"/>
                <w:sz w:val="24"/>
                <w:szCs w:val="24"/>
              </w:rPr>
            </w:pPr>
            <w:r w:rsidRPr="00EC3DE7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федерального бюджета – 14 391 266,0  тыс. рублей; </w:t>
            </w:r>
          </w:p>
          <w:p w:rsidR="000727C7" w:rsidRPr="00EC3DE7" w:rsidRDefault="000727C7" w:rsidP="00FF417D">
            <w:pPr>
              <w:pStyle w:val="ConsPlusNormal"/>
              <w:spacing w:line="320" w:lineRule="exact"/>
              <w:ind w:hanging="22"/>
              <w:rPr>
                <w:rFonts w:ascii="Times New Roman" w:hAnsi="Times New Roman" w:cs="Times New Roman"/>
                <w:sz w:val="24"/>
                <w:szCs w:val="24"/>
              </w:rPr>
            </w:pPr>
            <w:r w:rsidRPr="00EC3DE7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областного бюджета </w:t>
            </w:r>
            <w:r w:rsidRPr="00EC3DE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– 47 511 861,7 </w:t>
            </w:r>
            <w:r w:rsidRPr="00EC3DE7"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рублей; </w:t>
            </w:r>
          </w:p>
          <w:p w:rsidR="000727C7" w:rsidRPr="00EC3DE7" w:rsidRDefault="000727C7" w:rsidP="00FF417D">
            <w:pPr>
              <w:pStyle w:val="ConsPlusNormal"/>
              <w:widowControl/>
              <w:spacing w:line="320" w:lineRule="exact"/>
              <w:ind w:hanging="22"/>
              <w:rPr>
                <w:rFonts w:ascii="Times New Roman" w:hAnsi="Times New Roman" w:cs="Times New Roman"/>
                <w:sz w:val="24"/>
                <w:szCs w:val="24"/>
              </w:rPr>
            </w:pPr>
            <w:r w:rsidRPr="00EC3DE7">
              <w:rPr>
                <w:rFonts w:ascii="Times New Roman" w:hAnsi="Times New Roman" w:cs="Times New Roman"/>
                <w:sz w:val="24"/>
                <w:szCs w:val="24"/>
              </w:rPr>
              <w:t>средства местных бюджетов – 224 423,2 тыс. рублей;</w:t>
            </w:r>
          </w:p>
          <w:p w:rsidR="000727C7" w:rsidRPr="00EC3DE7" w:rsidRDefault="000727C7" w:rsidP="00FF4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DE7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 – 3 566,2 тыс. рублей</w:t>
            </w:r>
          </w:p>
        </w:tc>
      </w:tr>
    </w:tbl>
    <w:p w:rsidR="000727C7" w:rsidRPr="00D10749" w:rsidRDefault="000727C7" w:rsidP="000727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sectPr w:rsidR="000727C7" w:rsidRPr="00D10749" w:rsidSect="00422E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27C7"/>
    <w:rsid w:val="00034698"/>
    <w:rsid w:val="000727C7"/>
    <w:rsid w:val="00247134"/>
    <w:rsid w:val="00422EE3"/>
    <w:rsid w:val="004A2A4A"/>
    <w:rsid w:val="005B48B8"/>
    <w:rsid w:val="00D10749"/>
    <w:rsid w:val="00F47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7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27C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606</Words>
  <Characters>3458</Characters>
  <Application>Microsoft Office Word</Application>
  <DocSecurity>0</DocSecurity>
  <Lines>28</Lines>
  <Paragraphs>8</Paragraphs>
  <ScaleCrop>false</ScaleCrop>
  <Company>minfin AO</Company>
  <LinksUpToDate>false</LinksUpToDate>
  <CharactersWithSpaces>4056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2015-11-09T15:41:00Z</dcterms:created>
  <dcterms:modified xsi:type="dcterms:W3CDTF">2015-11-09T15:42:00Z</dcterms:modified>
</cp:coreProperties>
</file>